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FE" w:rsidRDefault="002B1EFE" w:rsidP="008C4A78">
      <w:pPr>
        <w:pStyle w:val="Heading1"/>
        <w:spacing w:line="240" w:lineRule="auto"/>
      </w:pPr>
      <w:r w:rsidRPr="002B1EFE">
        <w:t>Ada E. Norman</w:t>
      </w:r>
    </w:p>
    <w:p w:rsidR="00162664" w:rsidRPr="00162664" w:rsidRDefault="00162664" w:rsidP="00162664">
      <w:r>
        <w:t>Curriculum Vitae</w:t>
      </w:r>
    </w:p>
    <w:p w:rsidR="008C4A78" w:rsidRDefault="00162664" w:rsidP="008C4A78">
      <w:pPr>
        <w:spacing w:after="0" w:line="240" w:lineRule="auto"/>
      </w:pPr>
      <w:r>
        <w:t>Houston Community College, 5407 Gulfton, Houston, TX 77081</w:t>
      </w:r>
    </w:p>
    <w:p w:rsidR="00162664" w:rsidRDefault="00162664" w:rsidP="008C4A78">
      <w:pPr>
        <w:spacing w:after="0" w:line="240" w:lineRule="auto"/>
      </w:pPr>
    </w:p>
    <w:p w:rsidR="00162664" w:rsidRDefault="00162664" w:rsidP="008C4A78">
      <w:pPr>
        <w:spacing w:after="0" w:line="240" w:lineRule="auto"/>
      </w:pPr>
      <w:r>
        <w:t>Telephone Number: (713) 718-77079</w:t>
      </w:r>
    </w:p>
    <w:p w:rsidR="00162664" w:rsidRDefault="00162664" w:rsidP="008C4A78">
      <w:pPr>
        <w:spacing w:after="0" w:line="240" w:lineRule="auto"/>
      </w:pPr>
    </w:p>
    <w:p w:rsidR="00162664" w:rsidRDefault="00162664" w:rsidP="008C4A78">
      <w:pPr>
        <w:spacing w:after="0" w:line="240" w:lineRule="auto"/>
      </w:pPr>
      <w:r>
        <w:t>College Email Address:  ada.norman@hccs.edu</w:t>
      </w:r>
    </w:p>
    <w:p w:rsidR="008C4A78" w:rsidRPr="008C4A78" w:rsidRDefault="008C4A78" w:rsidP="008C4A78">
      <w:pPr>
        <w:spacing w:after="0" w:line="240" w:lineRule="auto"/>
        <w:rPr>
          <w:b/>
        </w:rPr>
      </w:pPr>
    </w:p>
    <w:p w:rsidR="008C4A78" w:rsidRDefault="008C4A78" w:rsidP="008C4A78">
      <w:pPr>
        <w:spacing w:after="0" w:line="240" w:lineRule="auto"/>
        <w:rPr>
          <w:b/>
          <w:sz w:val="28"/>
          <w:szCs w:val="28"/>
        </w:rPr>
      </w:pPr>
      <w:r w:rsidRPr="008C4A78">
        <w:rPr>
          <w:b/>
          <w:sz w:val="28"/>
          <w:szCs w:val="28"/>
        </w:rPr>
        <w:t>Education</w:t>
      </w:r>
    </w:p>
    <w:p w:rsidR="008C4A78" w:rsidRDefault="008C4A78" w:rsidP="008C4A78">
      <w:pPr>
        <w:spacing w:after="0" w:line="240" w:lineRule="auto"/>
      </w:pPr>
      <w:r w:rsidRPr="008C4A78">
        <w:rPr>
          <w:sz w:val="28"/>
          <w:szCs w:val="28"/>
        </w:rPr>
        <w:t>1973</w:t>
      </w:r>
      <w:r>
        <w:rPr>
          <w:sz w:val="28"/>
          <w:szCs w:val="28"/>
        </w:rPr>
        <w:t xml:space="preserve">               Ed.</w:t>
      </w:r>
      <w:r w:rsidR="00F535DE">
        <w:rPr>
          <w:sz w:val="28"/>
          <w:szCs w:val="28"/>
        </w:rPr>
        <w:t>M., Boston University</w:t>
      </w:r>
    </w:p>
    <w:p w:rsidR="00D966B5" w:rsidRDefault="00D966B5" w:rsidP="008C4A78">
      <w:pPr>
        <w:spacing w:after="0" w:line="240" w:lineRule="auto"/>
      </w:pPr>
      <w:r>
        <w:t xml:space="preserve">                               Program of Study – Foundations of Education</w:t>
      </w:r>
    </w:p>
    <w:p w:rsidR="00D966B5" w:rsidRPr="00767376" w:rsidRDefault="00D966B5" w:rsidP="008C4A78">
      <w:pPr>
        <w:spacing w:after="0" w:line="240" w:lineRule="auto"/>
      </w:pPr>
      <w:r>
        <w:t xml:space="preserve">                               </w:t>
      </w:r>
    </w:p>
    <w:p w:rsidR="00F535DE" w:rsidRDefault="00F535DE" w:rsidP="008C4A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1971                B.A. Howard University</w:t>
      </w:r>
    </w:p>
    <w:p w:rsidR="00D966B5" w:rsidRPr="004975EC" w:rsidRDefault="00D966B5" w:rsidP="008C4A78">
      <w:pPr>
        <w:spacing w:after="0" w:line="240" w:lineRule="auto"/>
      </w:pPr>
      <w:r>
        <w:rPr>
          <w:sz w:val="28"/>
          <w:szCs w:val="28"/>
        </w:rPr>
        <w:t xml:space="preserve">                         </w:t>
      </w:r>
      <w:r w:rsidR="004975EC">
        <w:t>Program of Studies – Elementary Education and Child Development</w:t>
      </w:r>
    </w:p>
    <w:p w:rsidR="00F535DE" w:rsidRDefault="00F535DE" w:rsidP="008C4A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35DE" w:rsidRPr="00496A30" w:rsidRDefault="00F535DE" w:rsidP="008C4A78">
      <w:pPr>
        <w:spacing w:after="0" w:line="240" w:lineRule="auto"/>
        <w:rPr>
          <w:b/>
          <w:sz w:val="28"/>
          <w:szCs w:val="28"/>
        </w:rPr>
      </w:pPr>
      <w:r w:rsidRPr="00496A30">
        <w:rPr>
          <w:b/>
          <w:sz w:val="28"/>
          <w:szCs w:val="28"/>
        </w:rPr>
        <w:t xml:space="preserve">Additional </w:t>
      </w:r>
      <w:r w:rsidR="004975EC">
        <w:rPr>
          <w:b/>
          <w:sz w:val="28"/>
          <w:szCs w:val="28"/>
        </w:rPr>
        <w:t xml:space="preserve">Graduate </w:t>
      </w:r>
      <w:r w:rsidRPr="00496A30">
        <w:rPr>
          <w:b/>
          <w:sz w:val="28"/>
          <w:szCs w:val="28"/>
        </w:rPr>
        <w:t>Studies</w:t>
      </w:r>
    </w:p>
    <w:p w:rsidR="00496A30" w:rsidRDefault="00496A30" w:rsidP="00496A30">
      <w:pPr>
        <w:spacing w:after="0" w:line="240" w:lineRule="auto"/>
      </w:pPr>
      <w:r>
        <w:t xml:space="preserve">2001                        Master Reading Teacher (EC-12) </w:t>
      </w:r>
      <w:r w:rsidR="005F6C85">
        <w:t xml:space="preserve">State Board for Educator </w:t>
      </w:r>
      <w:r>
        <w:t>Certification</w:t>
      </w:r>
    </w:p>
    <w:p w:rsidR="00496A30" w:rsidRDefault="00A97030" w:rsidP="00496A30">
      <w:pPr>
        <w:spacing w:after="0" w:line="240" w:lineRule="auto"/>
      </w:pPr>
      <w:r>
        <w:t>1988</w:t>
      </w:r>
      <w:r w:rsidR="002D23F3">
        <w:t xml:space="preserve">                        </w:t>
      </w:r>
      <w:r w:rsidR="00496A30">
        <w:t>University of Houston – Gifted &amp; Talented</w:t>
      </w:r>
      <w:r w:rsidR="00767376">
        <w:t xml:space="preserve"> Studies</w:t>
      </w:r>
    </w:p>
    <w:p w:rsidR="002D23F3" w:rsidRDefault="00496A30" w:rsidP="00496A30">
      <w:pPr>
        <w:spacing w:after="0" w:line="240" w:lineRule="auto"/>
      </w:pPr>
      <w:r>
        <w:t>1984</w:t>
      </w:r>
      <w:r w:rsidR="002D23F3">
        <w:t xml:space="preserve">                        Texas Southern University – ESL Certification</w:t>
      </w:r>
    </w:p>
    <w:p w:rsidR="002D23F3" w:rsidRDefault="002D23F3" w:rsidP="002D23F3">
      <w:pPr>
        <w:spacing w:after="0" w:line="240" w:lineRule="auto"/>
      </w:pPr>
      <w:r>
        <w:t>1975                        Wheelock College, Boston – Advanced Management Seminar for Early Childhood</w:t>
      </w:r>
    </w:p>
    <w:p w:rsidR="002D23F3" w:rsidRDefault="002D23F3" w:rsidP="002D23F3">
      <w:pPr>
        <w:spacing w:after="0" w:line="240" w:lineRule="auto"/>
      </w:pPr>
      <w:r>
        <w:t xml:space="preserve">                                 Educators</w:t>
      </w:r>
    </w:p>
    <w:p w:rsidR="004975EC" w:rsidRDefault="004975EC" w:rsidP="002D23F3">
      <w:pPr>
        <w:spacing w:after="0" w:line="240" w:lineRule="auto"/>
      </w:pPr>
      <w:r>
        <w:t xml:space="preserve">                                 Courses Studied – Program Administration</w:t>
      </w:r>
    </w:p>
    <w:p w:rsidR="004975EC" w:rsidRDefault="004975EC" w:rsidP="002D23F3">
      <w:pPr>
        <w:spacing w:after="0" w:line="240" w:lineRule="auto"/>
      </w:pPr>
      <w:r>
        <w:t xml:space="preserve">                                                                  Fiscal and Legal Administration</w:t>
      </w:r>
    </w:p>
    <w:p w:rsidR="004975EC" w:rsidRDefault="004975EC" w:rsidP="002D23F3">
      <w:pPr>
        <w:spacing w:after="0" w:line="240" w:lineRule="auto"/>
      </w:pPr>
      <w:r>
        <w:t xml:space="preserve">                                                                  Organizational Administration</w:t>
      </w:r>
    </w:p>
    <w:p w:rsidR="004975EC" w:rsidRPr="004975EC" w:rsidRDefault="004975EC" w:rsidP="004975EC">
      <w:pPr>
        <w:spacing w:after="0" w:line="240" w:lineRule="auto"/>
        <w:rPr>
          <w:b/>
        </w:rPr>
      </w:pPr>
      <w:r w:rsidRPr="004975EC">
        <w:rPr>
          <w:b/>
          <w:sz w:val="28"/>
          <w:szCs w:val="28"/>
        </w:rPr>
        <w:t>Other Studies</w:t>
      </w:r>
    </w:p>
    <w:p w:rsidR="002D23F3" w:rsidRDefault="007A57FC" w:rsidP="004975EC">
      <w:pPr>
        <w:spacing w:after="0" w:line="240" w:lineRule="auto"/>
      </w:pPr>
      <w:r>
        <w:t xml:space="preserve">1966                        </w:t>
      </w:r>
      <w:r w:rsidR="002D23F3">
        <w:t>Teachers’ Training College, Sierra Leone – Teachers Advanced Certificate</w:t>
      </w:r>
    </w:p>
    <w:p w:rsidR="007A57FC" w:rsidRDefault="007A57FC" w:rsidP="002D23F3">
      <w:pPr>
        <w:spacing w:after="0" w:line="240" w:lineRule="auto"/>
      </w:pPr>
      <w:r>
        <w:t xml:space="preserve">1963                        </w:t>
      </w:r>
      <w:r w:rsidR="002D23F3">
        <w:t>International Center for community Services</w:t>
      </w:r>
      <w:r>
        <w:t xml:space="preserve">, Haifa, Israel – Certificate for </w:t>
      </w:r>
    </w:p>
    <w:p w:rsidR="007A57FC" w:rsidRDefault="007A57FC" w:rsidP="007A57FC">
      <w:pPr>
        <w:spacing w:after="0" w:line="240" w:lineRule="auto"/>
      </w:pPr>
      <w:r>
        <w:t xml:space="preserve">                                 Nursery &amp; Kindergarten Teachers</w:t>
      </w:r>
      <w:r>
        <w:tab/>
      </w:r>
    </w:p>
    <w:p w:rsidR="007A57FC" w:rsidRDefault="007A57FC" w:rsidP="007A57FC">
      <w:pPr>
        <w:spacing w:after="0" w:line="240" w:lineRule="auto"/>
        <w:ind w:left="720" w:hanging="720"/>
      </w:pPr>
      <w:r>
        <w:t>1960                        Teachers’ Training College, Sierra Leone – Teachers Certificate</w:t>
      </w:r>
      <w:r w:rsidR="002D23F3">
        <w:t xml:space="preserve"> </w:t>
      </w:r>
    </w:p>
    <w:p w:rsidR="007A57FC" w:rsidRPr="001D22A3" w:rsidRDefault="007A57FC" w:rsidP="007A57FC">
      <w:pPr>
        <w:spacing w:after="0" w:line="240" w:lineRule="auto"/>
        <w:ind w:left="720" w:hanging="720"/>
        <w:rPr>
          <w:b/>
        </w:rPr>
      </w:pPr>
    </w:p>
    <w:p w:rsidR="007A57FC" w:rsidRDefault="00BA0FEB" w:rsidP="007A57FC">
      <w:pPr>
        <w:spacing w:after="0" w:line="240" w:lineRule="auto"/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Teaching </w:t>
      </w:r>
      <w:r w:rsidR="001D22A3" w:rsidRPr="001D22A3">
        <w:rPr>
          <w:b/>
          <w:sz w:val="28"/>
          <w:szCs w:val="28"/>
        </w:rPr>
        <w:t>Experience</w:t>
      </w:r>
    </w:p>
    <w:p w:rsidR="00B815D1" w:rsidRPr="00B815D1" w:rsidRDefault="007159BF" w:rsidP="007A57FC">
      <w:pPr>
        <w:spacing w:after="0" w:line="240" w:lineRule="auto"/>
        <w:ind w:left="720" w:hanging="720"/>
      </w:pPr>
      <w:r>
        <w:rPr>
          <w:b/>
          <w:sz w:val="28"/>
          <w:szCs w:val="28"/>
        </w:rPr>
        <w:t xml:space="preserve"> </w:t>
      </w:r>
      <w:r w:rsidR="00B815D1" w:rsidRPr="00B815D1">
        <w:t>Instructor</w:t>
      </w:r>
      <w:r w:rsidR="00B815D1">
        <w:t>,</w:t>
      </w:r>
      <w:r>
        <w:t xml:space="preserve"> (</w:t>
      </w:r>
      <w:r w:rsidR="00767376">
        <w:t>HCC-</w:t>
      </w:r>
      <w:r>
        <w:t>Gulfton Campus)</w:t>
      </w:r>
      <w:r w:rsidR="00B815D1">
        <w:t xml:space="preserve"> 2011</w:t>
      </w:r>
    </w:p>
    <w:p w:rsidR="00BA0FEB" w:rsidRDefault="00BA0FEB" w:rsidP="007A57FC">
      <w:pPr>
        <w:spacing w:after="0" w:line="240" w:lineRule="auto"/>
        <w:ind w:left="720" w:hanging="720"/>
      </w:pPr>
      <w:r w:rsidRPr="00BA0FEB">
        <w:t>Substitute Instructor</w:t>
      </w:r>
      <w:r>
        <w:t>,</w:t>
      </w:r>
      <w:r w:rsidR="009668B4">
        <w:t xml:space="preserve"> </w:t>
      </w:r>
      <w:r w:rsidR="00195BEC">
        <w:t>HCC,</w:t>
      </w:r>
      <w:r>
        <w:t xml:space="preserve"> 2009 - 2010</w:t>
      </w:r>
    </w:p>
    <w:p w:rsidR="00B815D1" w:rsidRPr="00BA0FEB" w:rsidRDefault="00B815D1" w:rsidP="007A57FC">
      <w:pPr>
        <w:spacing w:after="0" w:line="240" w:lineRule="auto"/>
        <w:ind w:left="720" w:hanging="720"/>
      </w:pPr>
      <w:r>
        <w:t>Houston Independent School District, 1978 - 2007</w:t>
      </w:r>
    </w:p>
    <w:p w:rsidR="00BA0FEB" w:rsidRPr="00BA0FEB" w:rsidRDefault="00BA0FEB" w:rsidP="007A57FC">
      <w:pPr>
        <w:spacing w:after="0" w:line="240" w:lineRule="auto"/>
        <w:ind w:left="720" w:hanging="720"/>
      </w:pPr>
    </w:p>
    <w:p w:rsidR="006B0C17" w:rsidRDefault="006B0C17" w:rsidP="007A57FC">
      <w:pPr>
        <w:spacing w:after="0" w:line="240" w:lineRule="auto"/>
        <w:ind w:left="720" w:hanging="720"/>
      </w:pPr>
      <w:r>
        <w:t xml:space="preserve">My teaching career spans three continents and has been marked by professionalism, demonstrably </w:t>
      </w:r>
    </w:p>
    <w:p w:rsidR="00030A52" w:rsidRDefault="006B0C17" w:rsidP="007A57FC">
      <w:pPr>
        <w:spacing w:after="0" w:line="240" w:lineRule="auto"/>
        <w:ind w:left="720" w:hanging="720"/>
      </w:pPr>
      <w:proofErr w:type="gramStart"/>
      <w:r>
        <w:t>effective</w:t>
      </w:r>
      <w:proofErr w:type="gramEnd"/>
      <w:r>
        <w:t xml:space="preserve"> teaching practices and classroom organization. </w:t>
      </w:r>
    </w:p>
    <w:p w:rsidR="00030A52" w:rsidRDefault="006B0C17" w:rsidP="007A57FC">
      <w:pPr>
        <w:spacing w:after="0" w:line="240" w:lineRule="auto"/>
        <w:ind w:left="720" w:hanging="720"/>
      </w:pPr>
      <w:r>
        <w:t xml:space="preserve"> </w:t>
      </w:r>
    </w:p>
    <w:p w:rsidR="00D671A7" w:rsidRDefault="006B0C17" w:rsidP="00D671A7">
      <w:pPr>
        <w:spacing w:after="0" w:line="240" w:lineRule="auto"/>
      </w:pPr>
      <w:r>
        <w:t>During my tenure with</w:t>
      </w:r>
      <w:r w:rsidR="009668B4">
        <w:t xml:space="preserve"> HISD</w:t>
      </w:r>
      <w:r w:rsidR="00C72882">
        <w:t>, I served as Master Teacher, Readi</w:t>
      </w:r>
      <w:r w:rsidR="00030A52">
        <w:t>ng Specialist, ESL and Gifted &amp;Talented T</w:t>
      </w:r>
      <w:r w:rsidR="00195BEC">
        <w:t>eacher,</w:t>
      </w:r>
      <w:r w:rsidR="00D671A7">
        <w:t xml:space="preserve"> Teacher M</w:t>
      </w:r>
      <w:r w:rsidR="00C72882">
        <w:t>entor</w:t>
      </w:r>
      <w:r w:rsidR="00175669">
        <w:t xml:space="preserve"> for new teachers</w:t>
      </w:r>
      <w:r w:rsidR="00D671A7">
        <w:t>, and</w:t>
      </w:r>
      <w:r w:rsidR="00175669">
        <w:t xml:space="preserve"> teachers on growth plan</w:t>
      </w:r>
      <w:r w:rsidR="00D671A7">
        <w:t>.</w:t>
      </w:r>
      <w:r w:rsidR="00030A52">
        <w:t xml:space="preserve"> </w:t>
      </w:r>
      <w:r w:rsidR="00D671A7">
        <w:t xml:space="preserve"> </w:t>
      </w:r>
    </w:p>
    <w:p w:rsidR="00A54D65" w:rsidRDefault="00D671A7" w:rsidP="00A54D65">
      <w:pPr>
        <w:spacing w:after="0" w:line="240" w:lineRule="auto"/>
        <w:ind w:left="720" w:hanging="720"/>
      </w:pPr>
      <w:r>
        <w:t>F</w:t>
      </w:r>
      <w:r w:rsidR="00A54D65">
        <w:t>acilitator for</w:t>
      </w:r>
      <w:r w:rsidR="00B815D1">
        <w:t xml:space="preserve"> workshops</w:t>
      </w:r>
      <w:r>
        <w:t>,</w:t>
      </w:r>
      <w:r w:rsidR="00B815D1">
        <w:t xml:space="preserve"> and in-service</w:t>
      </w:r>
      <w:r w:rsidR="007159BF">
        <w:t xml:space="preserve"> for teachers</w:t>
      </w:r>
      <w:r w:rsidR="00C72882">
        <w:t xml:space="preserve"> </w:t>
      </w:r>
      <w:r w:rsidR="00A54D65">
        <w:t xml:space="preserve"> </w:t>
      </w:r>
    </w:p>
    <w:p w:rsidR="00030A52" w:rsidRDefault="00A54D65" w:rsidP="00A54D65">
      <w:pPr>
        <w:spacing w:after="0" w:line="240" w:lineRule="auto"/>
        <w:ind w:left="720" w:hanging="720"/>
      </w:pPr>
      <w:r>
        <w:t xml:space="preserve"> </w:t>
      </w:r>
      <w:r w:rsidR="00D671A7">
        <w:t>S</w:t>
      </w:r>
      <w:r>
        <w:t>upervised</w:t>
      </w:r>
      <w:r w:rsidR="00175669">
        <w:t xml:space="preserve"> </w:t>
      </w:r>
      <w:r w:rsidR="00D671A7">
        <w:t>u</w:t>
      </w:r>
      <w:r w:rsidR="00195BEC">
        <w:t xml:space="preserve">niversity </w:t>
      </w:r>
      <w:r w:rsidR="007159BF">
        <w:t>student teacher</w:t>
      </w:r>
      <w:r w:rsidR="00195BEC">
        <w:t>s</w:t>
      </w:r>
      <w:r w:rsidR="00030A52">
        <w:t xml:space="preserve">   </w:t>
      </w:r>
    </w:p>
    <w:p w:rsidR="001D22A3" w:rsidRDefault="00D671A7" w:rsidP="00D671A7">
      <w:pPr>
        <w:spacing w:after="0" w:line="240" w:lineRule="auto"/>
        <w:ind w:hanging="720"/>
      </w:pPr>
      <w:r>
        <w:lastRenderedPageBreak/>
        <w:t xml:space="preserve">               </w:t>
      </w:r>
      <w:r w:rsidR="00030A52">
        <w:t>S</w:t>
      </w:r>
      <w:r w:rsidR="00175669">
        <w:t xml:space="preserve">erved for years as a member of the Career Ladder Committee </w:t>
      </w:r>
      <w:r>
        <w:t>(</w:t>
      </w:r>
      <w:r w:rsidR="00175669">
        <w:t>cha</w:t>
      </w:r>
      <w:r>
        <w:t xml:space="preserve">rged with the responsibility of screening teachers </w:t>
      </w:r>
      <w:r w:rsidR="00A362DB">
        <w:t>eligible for the state incentive pay</w:t>
      </w:r>
      <w:r>
        <w:t>)</w:t>
      </w:r>
      <w:r w:rsidR="00C72882">
        <w:t xml:space="preserve"> </w:t>
      </w:r>
    </w:p>
    <w:p w:rsidR="00644FD3" w:rsidRDefault="00030A52" w:rsidP="00175669">
      <w:pPr>
        <w:spacing w:after="0" w:line="240" w:lineRule="auto"/>
        <w:ind w:left="720" w:hanging="720"/>
      </w:pPr>
      <w:r>
        <w:t xml:space="preserve"> S</w:t>
      </w:r>
      <w:r w:rsidR="00644FD3">
        <w:t>erved on the Language Proficiency Assessment Comm</w:t>
      </w:r>
      <w:r w:rsidR="00D671A7">
        <w:t>ittee (Bilingual Assessment</w:t>
      </w:r>
      <w:r w:rsidR="00A54D65">
        <w:t>) for</w:t>
      </w:r>
    </w:p>
    <w:p w:rsidR="00030A52" w:rsidRDefault="00644FD3" w:rsidP="00175669">
      <w:pPr>
        <w:spacing w:after="0" w:line="240" w:lineRule="auto"/>
        <w:ind w:left="720" w:hanging="720"/>
      </w:pPr>
      <w:proofErr w:type="gramStart"/>
      <w:r>
        <w:t>H.I.S.D.</w:t>
      </w:r>
      <w:proofErr w:type="gramEnd"/>
      <w:r>
        <w:t xml:space="preserve">  </w:t>
      </w:r>
    </w:p>
    <w:p w:rsidR="00644FD3" w:rsidRDefault="00030A52" w:rsidP="00175669">
      <w:pPr>
        <w:spacing w:after="0" w:line="240" w:lineRule="auto"/>
        <w:ind w:left="720" w:hanging="720"/>
      </w:pPr>
      <w:r>
        <w:t xml:space="preserve"> S</w:t>
      </w:r>
      <w:r w:rsidR="00644FD3">
        <w:t>e</w:t>
      </w:r>
      <w:r w:rsidR="00A54D65">
        <w:t>rve</w:t>
      </w:r>
      <w:r>
        <w:t>d as grade level chairperson, and</w:t>
      </w:r>
      <w:r w:rsidR="00644FD3">
        <w:t xml:space="preserve"> </w:t>
      </w:r>
      <w:r w:rsidR="00A54D65">
        <w:t>chaired other school committees:</w:t>
      </w:r>
      <w:r w:rsidR="00D671A7">
        <w:t xml:space="preserve"> </w:t>
      </w:r>
      <w:r w:rsidR="00A54D65">
        <w:t xml:space="preserve">- </w:t>
      </w:r>
      <w:r w:rsidR="00644FD3">
        <w:t xml:space="preserve">Shared Decision </w:t>
      </w:r>
    </w:p>
    <w:p w:rsidR="00030A52" w:rsidRDefault="00644FD3" w:rsidP="00175669">
      <w:pPr>
        <w:spacing w:after="0" w:line="240" w:lineRule="auto"/>
        <w:ind w:left="720" w:hanging="720"/>
      </w:pPr>
      <w:r>
        <w:t>M</w:t>
      </w:r>
      <w:r w:rsidR="00A54D65">
        <w:t>aking (SDM), Curriculum, Multi-</w:t>
      </w:r>
      <w:r>
        <w:t>Cultural,</w:t>
      </w:r>
      <w:r w:rsidR="00A54D65">
        <w:t xml:space="preserve"> and Budget.</w:t>
      </w:r>
      <w:r w:rsidR="00030A52">
        <w:t xml:space="preserve"> </w:t>
      </w:r>
    </w:p>
    <w:p w:rsidR="00644FD3" w:rsidRDefault="00030A52" w:rsidP="00030A52">
      <w:pPr>
        <w:spacing w:after="0" w:line="240" w:lineRule="auto"/>
        <w:ind w:left="720" w:hanging="720"/>
      </w:pPr>
      <w:r>
        <w:t xml:space="preserve"> S</w:t>
      </w:r>
      <w:r w:rsidR="005F6C85">
        <w:t>erved as Teacher R</w:t>
      </w:r>
      <w:r w:rsidR="00A97030">
        <w:t xml:space="preserve">epresentative to </w:t>
      </w:r>
      <w:r w:rsidR="007159BF">
        <w:t>the PTA Board</w:t>
      </w:r>
    </w:p>
    <w:p w:rsidR="00A97030" w:rsidRPr="00F63C78" w:rsidRDefault="00A97030" w:rsidP="00F63C78">
      <w:pPr>
        <w:spacing w:after="0" w:line="240" w:lineRule="auto"/>
        <w:rPr>
          <w:sz w:val="28"/>
          <w:szCs w:val="28"/>
        </w:rPr>
      </w:pPr>
    </w:p>
    <w:p w:rsidR="00E11701" w:rsidRDefault="00E11701" w:rsidP="00F63C78">
      <w:pPr>
        <w:spacing w:after="0" w:line="240" w:lineRule="auto"/>
      </w:pPr>
    </w:p>
    <w:p w:rsidR="003D47F7" w:rsidRPr="00E11701" w:rsidRDefault="003D47F7" w:rsidP="00F63C78">
      <w:pPr>
        <w:spacing w:after="0" w:line="240" w:lineRule="auto"/>
        <w:rPr>
          <w:b/>
          <w:sz w:val="28"/>
          <w:szCs w:val="28"/>
        </w:rPr>
      </w:pPr>
      <w:r w:rsidRPr="00E11701">
        <w:rPr>
          <w:b/>
          <w:sz w:val="28"/>
          <w:szCs w:val="28"/>
        </w:rPr>
        <w:t>Community Service</w:t>
      </w:r>
    </w:p>
    <w:p w:rsidR="000D53F6" w:rsidRDefault="003D47F7" w:rsidP="00F63C78">
      <w:pPr>
        <w:spacing w:after="0" w:line="240" w:lineRule="auto"/>
      </w:pPr>
      <w:r>
        <w:t xml:space="preserve"> Member of the Bishop’s Committee at my church</w:t>
      </w:r>
    </w:p>
    <w:p w:rsidR="003D47F7" w:rsidRDefault="00E11701" w:rsidP="00F63C78">
      <w:pPr>
        <w:spacing w:after="0" w:line="240" w:lineRule="auto"/>
      </w:pPr>
      <w:r>
        <w:t xml:space="preserve"> Theater </w:t>
      </w:r>
      <w:proofErr w:type="gramStart"/>
      <w:r>
        <w:t>Under</w:t>
      </w:r>
      <w:proofErr w:type="gramEnd"/>
      <w:r>
        <w:t xml:space="preserve"> t</w:t>
      </w:r>
      <w:r w:rsidR="003D47F7">
        <w:t xml:space="preserve">he Stars </w:t>
      </w:r>
    </w:p>
    <w:p w:rsidR="003D47F7" w:rsidRDefault="003D47F7" w:rsidP="00F63C78">
      <w:pPr>
        <w:spacing w:after="0" w:line="240" w:lineRule="auto"/>
      </w:pPr>
      <w:r>
        <w:t xml:space="preserve">Texas </w:t>
      </w:r>
      <w:r w:rsidR="00E11701">
        <w:t>S</w:t>
      </w:r>
      <w:r>
        <w:t>outhern</w:t>
      </w:r>
      <w:r w:rsidR="00E11701">
        <w:t xml:space="preserve"> University Museum Circle</w:t>
      </w:r>
    </w:p>
    <w:p w:rsidR="001B2C9D" w:rsidRDefault="001B2C9D" w:rsidP="00F63C78">
      <w:pPr>
        <w:spacing w:after="0" w:line="240" w:lineRule="auto"/>
      </w:pPr>
      <w:r>
        <w:t>Greater Houston Area Reading Council</w:t>
      </w:r>
    </w:p>
    <w:p w:rsidR="001B2C9D" w:rsidRDefault="001B2C9D" w:rsidP="00F63C78">
      <w:pPr>
        <w:spacing w:line="240" w:lineRule="auto"/>
      </w:pPr>
    </w:p>
    <w:p w:rsidR="00E11701" w:rsidRDefault="00E11701" w:rsidP="00F63C78">
      <w:pPr>
        <w:spacing w:after="0" w:line="240" w:lineRule="auto"/>
        <w:rPr>
          <w:b/>
          <w:sz w:val="28"/>
          <w:szCs w:val="28"/>
        </w:rPr>
      </w:pPr>
      <w:r w:rsidRPr="00E11701">
        <w:rPr>
          <w:b/>
          <w:sz w:val="28"/>
          <w:szCs w:val="28"/>
        </w:rPr>
        <w:t>Awards</w:t>
      </w:r>
    </w:p>
    <w:p w:rsidR="009625B3" w:rsidRDefault="009625B3" w:rsidP="00F63C78">
      <w:pPr>
        <w:spacing w:after="0" w:line="240" w:lineRule="auto"/>
      </w:pPr>
    </w:p>
    <w:p w:rsidR="009625B3" w:rsidRPr="009625B3" w:rsidRDefault="009625B3" w:rsidP="00F63C78">
      <w:pPr>
        <w:spacing w:after="0" w:line="240" w:lineRule="auto"/>
      </w:pPr>
      <w:r>
        <w:t xml:space="preserve">Who’s Who </w:t>
      </w:r>
      <w:proofErr w:type="gramStart"/>
      <w:r>
        <w:t>Among</w:t>
      </w:r>
      <w:proofErr w:type="gramEnd"/>
      <w:r>
        <w:t xml:space="preserve"> American Teachers</w:t>
      </w:r>
    </w:p>
    <w:p w:rsidR="00E11701" w:rsidRDefault="00E11701" w:rsidP="00F63C78">
      <w:pPr>
        <w:spacing w:after="0" w:line="240" w:lineRule="auto"/>
      </w:pPr>
      <w:r w:rsidRPr="00E11701">
        <w:t xml:space="preserve">Teacher </w:t>
      </w:r>
      <w:r>
        <w:t>of the Year Runner-Up</w:t>
      </w:r>
      <w:r w:rsidR="00195BEC">
        <w:t xml:space="preserve"> - HISD</w:t>
      </w:r>
    </w:p>
    <w:p w:rsidR="00E11701" w:rsidRDefault="00E11701" w:rsidP="00F63C78">
      <w:pPr>
        <w:spacing w:after="0" w:line="240" w:lineRule="auto"/>
      </w:pPr>
      <w:r>
        <w:t>Texas PTA Scholarship</w:t>
      </w:r>
    </w:p>
    <w:p w:rsidR="00195BEC" w:rsidRDefault="00E11701" w:rsidP="00F63C78">
      <w:pPr>
        <w:spacing w:after="0" w:line="240" w:lineRule="auto"/>
      </w:pPr>
      <w:r>
        <w:t>Teacher of the Year Finalist</w:t>
      </w:r>
      <w:r w:rsidR="00195BEC">
        <w:t xml:space="preserve"> - </w:t>
      </w:r>
      <w:r w:rsidR="009668B4">
        <w:t>HISD</w:t>
      </w:r>
    </w:p>
    <w:p w:rsidR="00E11701" w:rsidRDefault="00E11701" w:rsidP="00F63C78">
      <w:pPr>
        <w:spacing w:after="0" w:line="240" w:lineRule="auto"/>
      </w:pPr>
      <w:r>
        <w:t>Kappa Delta Pi – Honor Society in Education</w:t>
      </w:r>
    </w:p>
    <w:p w:rsidR="009625B3" w:rsidRDefault="009625B3" w:rsidP="00F63C78">
      <w:pPr>
        <w:spacing w:after="0" w:line="240" w:lineRule="auto"/>
      </w:pPr>
    </w:p>
    <w:p w:rsidR="007A57FC" w:rsidRDefault="007A57FC" w:rsidP="007A57FC">
      <w:pPr>
        <w:spacing w:after="0" w:line="240" w:lineRule="auto"/>
        <w:ind w:left="720" w:hanging="720"/>
      </w:pPr>
    </w:p>
    <w:p w:rsidR="007A57FC" w:rsidRDefault="007A57FC" w:rsidP="007A57FC">
      <w:pPr>
        <w:spacing w:after="0" w:line="240" w:lineRule="auto"/>
        <w:ind w:left="720" w:hanging="720"/>
      </w:pPr>
    </w:p>
    <w:p w:rsidR="007A57FC" w:rsidRDefault="007A57FC" w:rsidP="007A57FC">
      <w:pPr>
        <w:spacing w:after="0" w:line="240" w:lineRule="auto"/>
        <w:ind w:left="720" w:hanging="720"/>
      </w:pPr>
    </w:p>
    <w:p w:rsidR="007A57FC" w:rsidRPr="007A57FC" w:rsidRDefault="007A57FC" w:rsidP="007A57FC">
      <w:pPr>
        <w:spacing w:after="0" w:line="240" w:lineRule="auto"/>
        <w:ind w:left="720" w:hanging="720"/>
        <w:rPr>
          <w:sz w:val="24"/>
          <w:szCs w:val="24"/>
        </w:rPr>
      </w:pPr>
    </w:p>
    <w:p w:rsidR="007A57FC" w:rsidRDefault="007A57FC" w:rsidP="007A57FC">
      <w:pPr>
        <w:spacing w:after="0" w:line="240" w:lineRule="auto"/>
        <w:ind w:left="720" w:hanging="720"/>
      </w:pPr>
    </w:p>
    <w:p w:rsidR="00496A30" w:rsidRDefault="002D23F3" w:rsidP="00496A30">
      <w:pPr>
        <w:spacing w:after="0" w:line="240" w:lineRule="auto"/>
      </w:pPr>
      <w:r>
        <w:t xml:space="preserve">                 </w:t>
      </w:r>
      <w:r w:rsidR="007A57FC">
        <w:t xml:space="preserve">              </w:t>
      </w:r>
    </w:p>
    <w:p w:rsidR="002D23F3" w:rsidRDefault="002D23F3" w:rsidP="00496A30">
      <w:pPr>
        <w:spacing w:after="0" w:line="240" w:lineRule="auto"/>
      </w:pPr>
    </w:p>
    <w:p w:rsidR="00496A30" w:rsidRDefault="00496A30" w:rsidP="00496A30">
      <w:pPr>
        <w:spacing w:after="0" w:line="240" w:lineRule="auto"/>
      </w:pPr>
    </w:p>
    <w:p w:rsidR="00496A30" w:rsidRDefault="00496A30" w:rsidP="00496A30">
      <w:pPr>
        <w:spacing w:after="0" w:line="240" w:lineRule="auto"/>
      </w:pPr>
    </w:p>
    <w:p w:rsidR="00496A30" w:rsidRDefault="00496A30" w:rsidP="00496A30">
      <w:pPr>
        <w:spacing w:line="240" w:lineRule="auto"/>
      </w:pPr>
    </w:p>
    <w:p w:rsidR="00496A30" w:rsidRDefault="00496A30" w:rsidP="00496A30">
      <w:pPr>
        <w:spacing w:after="0" w:line="240" w:lineRule="auto"/>
      </w:pPr>
    </w:p>
    <w:p w:rsidR="00496A30" w:rsidRDefault="00496A30" w:rsidP="00496A30">
      <w:pPr>
        <w:spacing w:line="240" w:lineRule="auto"/>
      </w:pPr>
    </w:p>
    <w:p w:rsidR="00496A30" w:rsidRPr="008C4A78" w:rsidRDefault="00496A30" w:rsidP="00496A30">
      <w:pPr>
        <w:spacing w:line="240" w:lineRule="auto"/>
      </w:pPr>
    </w:p>
    <w:sectPr w:rsidR="00496A30" w:rsidRPr="008C4A78" w:rsidSect="00304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608"/>
    <w:multiLevelType w:val="hybridMultilevel"/>
    <w:tmpl w:val="EA0E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31EE8"/>
    <w:multiLevelType w:val="hybridMultilevel"/>
    <w:tmpl w:val="DA7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B6C7B"/>
    <w:multiLevelType w:val="hybridMultilevel"/>
    <w:tmpl w:val="098C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1011D"/>
    <w:rsid w:val="00030A52"/>
    <w:rsid w:val="000D53F6"/>
    <w:rsid w:val="000D7BFC"/>
    <w:rsid w:val="00150027"/>
    <w:rsid w:val="00162664"/>
    <w:rsid w:val="00175669"/>
    <w:rsid w:val="00195BEC"/>
    <w:rsid w:val="001B2C9D"/>
    <w:rsid w:val="001D22A3"/>
    <w:rsid w:val="001E6AB9"/>
    <w:rsid w:val="002B1EFE"/>
    <w:rsid w:val="002D23F3"/>
    <w:rsid w:val="00304EDB"/>
    <w:rsid w:val="003B212A"/>
    <w:rsid w:val="003D47F7"/>
    <w:rsid w:val="00403A29"/>
    <w:rsid w:val="00496A30"/>
    <w:rsid w:val="004975EC"/>
    <w:rsid w:val="005F6C85"/>
    <w:rsid w:val="00644FD3"/>
    <w:rsid w:val="0064748F"/>
    <w:rsid w:val="00695C28"/>
    <w:rsid w:val="006B0C17"/>
    <w:rsid w:val="007159BF"/>
    <w:rsid w:val="00767376"/>
    <w:rsid w:val="007824A6"/>
    <w:rsid w:val="007A57FC"/>
    <w:rsid w:val="008C4A78"/>
    <w:rsid w:val="00922D9D"/>
    <w:rsid w:val="009625B3"/>
    <w:rsid w:val="009668B4"/>
    <w:rsid w:val="00A362DB"/>
    <w:rsid w:val="00A54D65"/>
    <w:rsid w:val="00A97030"/>
    <w:rsid w:val="00B815D1"/>
    <w:rsid w:val="00BA0FEB"/>
    <w:rsid w:val="00C72882"/>
    <w:rsid w:val="00CE0204"/>
    <w:rsid w:val="00D671A7"/>
    <w:rsid w:val="00D765CE"/>
    <w:rsid w:val="00D966B5"/>
    <w:rsid w:val="00DB33C2"/>
    <w:rsid w:val="00DC3B97"/>
    <w:rsid w:val="00E1011D"/>
    <w:rsid w:val="00E11701"/>
    <w:rsid w:val="00E74378"/>
    <w:rsid w:val="00EC73DD"/>
    <w:rsid w:val="00F1784B"/>
    <w:rsid w:val="00F535DE"/>
    <w:rsid w:val="00F6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EDB"/>
  </w:style>
  <w:style w:type="paragraph" w:styleId="Heading1">
    <w:name w:val="heading 1"/>
    <w:basedOn w:val="Normal"/>
    <w:next w:val="Normal"/>
    <w:link w:val="Heading1Char"/>
    <w:uiPriority w:val="9"/>
    <w:qFormat/>
    <w:rsid w:val="008C4A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E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1EF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1E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B1E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B1E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C4A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A57F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2009-02-24T04:47:00Z</dcterms:created>
  <dcterms:modified xsi:type="dcterms:W3CDTF">2011-02-21T03:58:00Z</dcterms:modified>
</cp:coreProperties>
</file>