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DA2D" w14:textId="77777777" w:rsidR="007236EA" w:rsidRPr="007236EA" w:rsidRDefault="007236EA" w:rsidP="007236EA">
      <w:pPr>
        <w:widowControl w:val="0"/>
        <w:spacing w:after="60" w:line="240" w:lineRule="auto"/>
        <w:jc w:val="center"/>
        <w:rPr>
          <w:rFonts w:ascii="Cambria" w:eastAsia="Times New Roman" w:hAnsi="Cambria" w:cs="Courier New"/>
          <w:b/>
          <w:bCs/>
          <w:sz w:val="24"/>
          <w:szCs w:val="24"/>
          <w:u w:val="single"/>
        </w:rPr>
      </w:pPr>
      <w:r w:rsidRPr="007236EA">
        <w:rPr>
          <w:rFonts w:ascii="Cambria" w:eastAsia="Times New Roman" w:hAnsi="Cambria" w:cs="Courier New"/>
          <w:b/>
          <w:bCs/>
          <w:sz w:val="24"/>
          <w:szCs w:val="24"/>
          <w:u w:val="single"/>
        </w:rPr>
        <w:t>Atef M. I. Abuelaish Curriculum Vitae</w:t>
      </w:r>
    </w:p>
    <w:p w14:paraId="4578D50D" w14:textId="2DED310D" w:rsidR="007236EA" w:rsidRPr="007236EA" w:rsidRDefault="007236EA" w:rsidP="007236EA">
      <w:pPr>
        <w:widowControl w:val="0"/>
        <w:spacing w:after="60" w:line="240" w:lineRule="auto"/>
        <w:jc w:val="center"/>
        <w:rPr>
          <w:rFonts w:ascii="Cambria" w:eastAsia="Times New Roman" w:hAnsi="Cambria" w:cs="Courier New"/>
          <w:b/>
          <w:bCs/>
          <w:sz w:val="24"/>
          <w:szCs w:val="24"/>
          <w:u w:val="single"/>
        </w:rPr>
      </w:pPr>
      <w:r w:rsidRPr="007236EA">
        <w:rPr>
          <w:rFonts w:ascii="Cambria" w:eastAsia="Times New Roman" w:hAnsi="Cambria" w:cs="Courier New"/>
          <w:b/>
          <w:bCs/>
          <w:sz w:val="24"/>
          <w:szCs w:val="24"/>
          <w:u w:val="single"/>
        </w:rPr>
        <w:t>Houston, TX, 832/474-118, </w:t>
      </w:r>
      <w:hyperlink r:id="rId7" w:history="1">
        <w:r w:rsidR="00873E42" w:rsidRPr="007A7A40">
          <w:rPr>
            <w:rStyle w:val="Hyperlink"/>
            <w:rFonts w:ascii="Cambria" w:eastAsia="Times New Roman" w:hAnsi="Cambria" w:cs="Courier New"/>
            <w:b/>
            <w:bCs/>
            <w:sz w:val="24"/>
            <w:szCs w:val="24"/>
          </w:rPr>
          <w:t>atef.abuelaish1@hccs.edu</w:t>
        </w:r>
      </w:hyperlink>
    </w:p>
    <w:p w14:paraId="4792325B" w14:textId="77777777" w:rsidR="00B65A73" w:rsidRPr="00C212EC" w:rsidRDefault="00B65A73" w:rsidP="0057411C">
      <w:pPr>
        <w:spacing w:line="360" w:lineRule="auto"/>
        <w:rPr>
          <w:rFonts w:asciiTheme="majorHAnsi" w:hAnsiTheme="majorHAnsi" w:cs="Arial"/>
          <w:b/>
          <w:sz w:val="24"/>
          <w:szCs w:val="24"/>
        </w:rPr>
      </w:pPr>
      <w:r w:rsidRPr="00C212EC">
        <w:rPr>
          <w:rFonts w:asciiTheme="majorHAnsi" w:hAnsiTheme="majorHAnsi" w:cs="Arial"/>
          <w:b/>
          <w:i/>
          <w:sz w:val="24"/>
          <w:szCs w:val="24"/>
          <w:u w:val="single"/>
        </w:rPr>
        <w:t>Education</w:t>
      </w:r>
      <w:r w:rsidRPr="00C212EC">
        <w:rPr>
          <w:rFonts w:asciiTheme="majorHAnsi" w:hAnsiTheme="majorHAnsi" w:cs="Arial"/>
          <w:b/>
          <w:sz w:val="24"/>
          <w:szCs w:val="24"/>
        </w:rPr>
        <w:t>:</w:t>
      </w:r>
    </w:p>
    <w:p w14:paraId="4EA2B6B5" w14:textId="77777777" w:rsidR="003F6AD2" w:rsidRPr="00975B4E" w:rsidRDefault="003F6AD2" w:rsidP="00683EDD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Master of Science in Accounting </w:t>
      </w:r>
      <w:r w:rsidR="001F34BB" w:rsidRPr="00975B4E">
        <w:rPr>
          <w:rFonts w:eastAsia="Times New Roman" w:cstheme="minorHAnsi"/>
          <w:b/>
          <w:color w:val="000000"/>
          <w:sz w:val="24"/>
          <w:szCs w:val="24"/>
        </w:rPr>
        <w:t>[MAS] - Purdue</w:t>
      </w:r>
      <w:r w:rsidR="00EB004E"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University</w:t>
      </w:r>
      <w:r w:rsidR="00683EDD">
        <w:rPr>
          <w:rFonts w:eastAsia="Times New Roman" w:cstheme="minorHAnsi"/>
          <w:b/>
          <w:color w:val="000000"/>
          <w:sz w:val="24"/>
          <w:szCs w:val="24"/>
        </w:rPr>
        <w:t xml:space="preserve"> Global,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Graduated 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 xml:space="preserve">with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3.92 GPA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;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57411C">
        <w:rPr>
          <w:rFonts w:eastAsia="Times New Roman" w:cstheme="minorHAnsi"/>
          <w:b/>
          <w:i/>
          <w:color w:val="000000"/>
          <w:sz w:val="24"/>
          <w:szCs w:val="24"/>
          <w:u w:val="single"/>
        </w:rPr>
        <w:t>highest Honor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, 2015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53481BF0" w14:textId="77777777" w:rsidR="002E0782" w:rsidRPr="00975B4E" w:rsidRDefault="002E078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Bachelor of commerce 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(Accounting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major)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Ain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-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Shames University, Cairo/Egypt, equivalent to USA</w:t>
      </w:r>
      <w:r w:rsidR="002F52EE" w:rsidRPr="00975B4E">
        <w:rPr>
          <w:rFonts w:eastAsia="Times New Roman" w:cstheme="minorHAnsi"/>
          <w:b/>
          <w:color w:val="000000"/>
          <w:sz w:val="24"/>
          <w:szCs w:val="24"/>
        </w:rPr>
        <w:t>;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BA degree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1064AC65" w14:textId="77777777" w:rsidR="002E0782" w:rsidRPr="00975B4E" w:rsidRDefault="002E078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Associate in Applied 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Science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in Accounting - Houston Community College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,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9319E" w:rsidRPr="00975B4E">
        <w:rPr>
          <w:rFonts w:eastAsia="Times New Roman" w:cstheme="minorHAnsi"/>
          <w:b/>
          <w:color w:val="000000"/>
          <w:sz w:val="24"/>
          <w:szCs w:val="24"/>
        </w:rPr>
        <w:t>with 3.8 GPA</w:t>
      </w:r>
      <w:r w:rsidR="00FD27A0" w:rsidRPr="00975B4E">
        <w:rPr>
          <w:rFonts w:eastAsia="Times New Roman" w:cstheme="minorHAnsi"/>
          <w:b/>
          <w:color w:val="000000"/>
          <w:sz w:val="24"/>
          <w:szCs w:val="24"/>
        </w:rPr>
        <w:t>;</w:t>
      </w:r>
      <w:r w:rsidR="00E9319E"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E9319E" w:rsidRPr="0057411C">
        <w:rPr>
          <w:rFonts w:eastAsia="Times New Roman" w:cstheme="minorHAnsi"/>
          <w:b/>
          <w:i/>
          <w:color w:val="000000"/>
          <w:sz w:val="24"/>
          <w:szCs w:val="24"/>
          <w:u w:val="single"/>
        </w:rPr>
        <w:t>Highest honor</w:t>
      </w:r>
      <w:r w:rsidR="00E9319E" w:rsidRPr="00975B4E">
        <w:rPr>
          <w:rFonts w:eastAsia="Times New Roman" w:cstheme="minorHAnsi"/>
          <w:b/>
          <w:color w:val="000000"/>
          <w:sz w:val="24"/>
          <w:szCs w:val="24"/>
        </w:rPr>
        <w:t xml:space="preserve"> -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2009.</w:t>
      </w:r>
    </w:p>
    <w:p w14:paraId="013648E1" w14:textId="77777777" w:rsidR="003F6AD2" w:rsidRPr="00975B4E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Payroll Specialist </w:t>
      </w:r>
      <w:r w:rsidR="00366A4A" w:rsidRPr="00975B4E">
        <w:rPr>
          <w:rFonts w:eastAsia="Times New Roman" w:cstheme="minorHAnsi"/>
          <w:b/>
          <w:color w:val="000000"/>
          <w:sz w:val="24"/>
          <w:szCs w:val="24"/>
        </w:rPr>
        <w:t xml:space="preserve">-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Houston Community College</w:t>
      </w:r>
      <w:r w:rsidR="00366A4A" w:rsidRPr="00975B4E">
        <w:rPr>
          <w:rFonts w:eastAsia="Times New Roman" w:cstheme="minorHAnsi"/>
          <w:b/>
          <w:color w:val="000000"/>
          <w:sz w:val="24"/>
          <w:szCs w:val="24"/>
        </w:rPr>
        <w:t>- 2008.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  </w:t>
      </w:r>
    </w:p>
    <w:p w14:paraId="1A969D55" w14:textId="77777777" w:rsidR="003F6AD2" w:rsidRPr="00975B4E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Loan Officer Certificate</w:t>
      </w:r>
      <w:r w:rsidR="001F34BB" w:rsidRPr="00975B4E">
        <w:rPr>
          <w:rFonts w:eastAsia="Times New Roman" w:cstheme="minorHAnsi"/>
          <w:b/>
          <w:color w:val="000000"/>
          <w:sz w:val="24"/>
          <w:szCs w:val="24"/>
        </w:rPr>
        <w:t xml:space="preserve"> -– </w:t>
      </w:r>
      <w:r w:rsidR="00366A4A" w:rsidRPr="00975B4E">
        <w:rPr>
          <w:rFonts w:eastAsia="Times New Roman" w:cstheme="minorHAnsi"/>
          <w:b/>
          <w:color w:val="000000"/>
          <w:sz w:val="24"/>
          <w:szCs w:val="24"/>
        </w:rPr>
        <w:t>Houston Community College</w:t>
      </w:r>
      <w:r w:rsidR="003B394B" w:rsidRPr="00975B4E">
        <w:rPr>
          <w:rFonts w:eastAsia="Times New Roman" w:cstheme="minorHAnsi"/>
          <w:b/>
          <w:color w:val="000000"/>
          <w:sz w:val="24"/>
          <w:szCs w:val="24"/>
        </w:rPr>
        <w:t xml:space="preserve"> - 2008.</w:t>
      </w:r>
    </w:p>
    <w:p w14:paraId="1F1E8532" w14:textId="77777777" w:rsidR="003B394B" w:rsidRPr="00975B4E" w:rsidRDefault="00BE7C91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Loan Processing &amp; Loan Origination certificate -</w:t>
      </w:r>
      <w:r w:rsidR="003F6AD2" w:rsidRPr="00975B4E">
        <w:rPr>
          <w:rFonts w:eastAsia="Times New Roman" w:cstheme="minorHAnsi"/>
          <w:b/>
          <w:color w:val="000000"/>
          <w:sz w:val="24"/>
          <w:szCs w:val="24"/>
        </w:rPr>
        <w:t xml:space="preserve"> Houston Community College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E0782" w:rsidRPr="00975B4E">
        <w:rPr>
          <w:rFonts w:eastAsia="Times New Roman" w:cstheme="minorHAnsi"/>
          <w:b/>
          <w:color w:val="000000"/>
          <w:sz w:val="24"/>
          <w:szCs w:val="24"/>
        </w:rPr>
        <w:t>- 2007</w:t>
      </w:r>
      <w:r w:rsidR="003B394B" w:rsidRPr="00975B4E">
        <w:rPr>
          <w:rFonts w:eastAsia="Times New Roman" w:cstheme="minorHAnsi"/>
          <w:b/>
          <w:color w:val="000000"/>
          <w:sz w:val="24"/>
          <w:szCs w:val="24"/>
        </w:rPr>
        <w:t xml:space="preserve"> - Texas license # 70322)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70E8A0CC" w14:textId="77777777" w:rsidR="00B65A73" w:rsidRPr="00C212EC" w:rsidRDefault="00B65A73" w:rsidP="0057411C">
      <w:pPr>
        <w:spacing w:line="360" w:lineRule="auto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C212EC">
        <w:rPr>
          <w:rFonts w:asciiTheme="majorHAnsi" w:hAnsiTheme="majorHAnsi" w:cs="Arial"/>
          <w:b/>
          <w:i/>
          <w:sz w:val="24"/>
          <w:szCs w:val="24"/>
          <w:u w:val="single"/>
        </w:rPr>
        <w:t>Teaching Experience:</w:t>
      </w:r>
    </w:p>
    <w:p w14:paraId="7ECB5CFA" w14:textId="6073913D" w:rsidR="00C96523" w:rsidRDefault="006819AE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“</w:t>
      </w:r>
      <w:r w:rsidR="000141ED">
        <w:rPr>
          <w:rFonts w:eastAsia="Times New Roman" w:cstheme="minorHAnsi"/>
          <w:b/>
          <w:color w:val="000000"/>
          <w:sz w:val="24"/>
          <w:szCs w:val="24"/>
        </w:rPr>
        <w:t>Awarded”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0141ED">
        <w:rPr>
          <w:rFonts w:eastAsia="Times New Roman" w:cstheme="minorHAnsi"/>
          <w:b/>
          <w:color w:val="000000"/>
          <w:sz w:val="24"/>
          <w:szCs w:val="24"/>
        </w:rPr>
        <w:t>Certificate</w:t>
      </w:r>
      <w:r>
        <w:rPr>
          <w:rFonts w:eastAsia="Times New Roman" w:cstheme="minorHAnsi"/>
          <w:b/>
          <w:color w:val="000000"/>
          <w:sz w:val="24"/>
          <w:szCs w:val="24"/>
        </w:rPr>
        <w:t>”</w:t>
      </w:r>
      <w:r w:rsidR="000141ED">
        <w:rPr>
          <w:rFonts w:eastAsia="Times New Roman" w:cstheme="minorHAnsi"/>
          <w:b/>
          <w:color w:val="000000"/>
          <w:sz w:val="24"/>
          <w:szCs w:val="24"/>
        </w:rPr>
        <w:t xml:space="preserve"> of Teaching Excellence for completion of the </w:t>
      </w:r>
      <w:r>
        <w:rPr>
          <w:rFonts w:eastAsia="Times New Roman" w:cstheme="minorHAnsi"/>
          <w:b/>
          <w:color w:val="000000"/>
          <w:sz w:val="24"/>
          <w:szCs w:val="24"/>
        </w:rPr>
        <w:t>“</w:t>
      </w:r>
      <w:r w:rsidR="000141ED">
        <w:rPr>
          <w:rFonts w:eastAsia="Times New Roman" w:cstheme="minorHAnsi"/>
          <w:b/>
          <w:color w:val="000000"/>
          <w:sz w:val="24"/>
          <w:szCs w:val="24"/>
        </w:rPr>
        <w:t>TLE Certified Course Program” Designated as a “21</w:t>
      </w:r>
      <w:r w:rsidR="000141ED" w:rsidRPr="000141ED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st</w:t>
      </w:r>
      <w:r w:rsidR="000141ED">
        <w:rPr>
          <w:rFonts w:eastAsia="Times New Roman" w:cstheme="minorHAnsi"/>
          <w:b/>
          <w:color w:val="000000"/>
          <w:sz w:val="24"/>
          <w:szCs w:val="24"/>
        </w:rPr>
        <w:t xml:space="preserve"> Century Xemplary Faculty” Awarded on Oct. 22, 2021.</w:t>
      </w:r>
    </w:p>
    <w:p w14:paraId="29734886" w14:textId="0058FD5E" w:rsidR="000141ED" w:rsidRDefault="000141ED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Teaching Business courses at Houston Community College in Fall 2021 Semester.</w:t>
      </w:r>
    </w:p>
    <w:p w14:paraId="32E7B0BF" w14:textId="77777777" w:rsidR="003A2C2C" w:rsidRPr="00975B4E" w:rsidRDefault="003A2C2C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Awarded the “Certificate of Graduation;” from Houston Community College after successfully graduated the Learning Modules, Workshops, and Course Work required by the “Adjunct Academy” on April 24, 2018. </w:t>
      </w:r>
    </w:p>
    <w:p w14:paraId="7D745238" w14:textId="5A2F5821" w:rsidR="00DC7786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Houston community college</w:t>
      </w:r>
      <w:r w:rsidR="00E9319E" w:rsidRPr="00975B4E">
        <w:rPr>
          <w:rFonts w:eastAsia="Times New Roman" w:cstheme="minorHAnsi"/>
          <w:b/>
          <w:color w:val="000000"/>
          <w:sz w:val="24"/>
          <w:szCs w:val="24"/>
        </w:rPr>
        <w:t xml:space="preserve"> – Accounting Department – Courses ACCT</w:t>
      </w:r>
      <w:r w:rsidR="00074815">
        <w:rPr>
          <w:rFonts w:eastAsia="Times New Roman" w:cstheme="minorHAnsi"/>
          <w:b/>
          <w:color w:val="000000"/>
          <w:sz w:val="24"/>
          <w:szCs w:val="24"/>
        </w:rPr>
        <w:t>, ACNT,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 xml:space="preserve"> and </w:t>
      </w:r>
      <w:r w:rsidR="00074815">
        <w:rPr>
          <w:rFonts w:eastAsia="Times New Roman" w:cstheme="minorHAnsi"/>
          <w:b/>
          <w:color w:val="000000"/>
          <w:sz w:val="24"/>
          <w:szCs w:val="24"/>
        </w:rPr>
        <w:t>BUSE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 xml:space="preserve"> Upper level</w:t>
      </w:r>
      <w:r w:rsidR="00616698" w:rsidRPr="00975B4E">
        <w:rPr>
          <w:rFonts w:eastAsia="Times New Roman" w:cstheme="minorHAnsi"/>
          <w:b/>
          <w:color w:val="000000"/>
          <w:sz w:val="24"/>
          <w:szCs w:val="24"/>
        </w:rPr>
        <w:t>; from 2009 fall semester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76716B17" w14:textId="08B306EA" w:rsidR="00C96523" w:rsidRPr="00C96523" w:rsidRDefault="00C96523" w:rsidP="00C96523">
      <w:pPr>
        <w:pStyle w:val="ListParagraph"/>
        <w:numPr>
          <w:ilvl w:val="0"/>
          <w:numId w:val="1"/>
        </w:num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Lone Star</w:t>
      </w:r>
      <w:r w:rsidRPr="00C96523">
        <w:rPr>
          <w:rFonts w:eastAsia="Times New Roman" w:cstheme="minorHAnsi"/>
          <w:b/>
          <w:color w:val="000000"/>
          <w:sz w:val="24"/>
          <w:szCs w:val="24"/>
        </w:rPr>
        <w:t xml:space="preserve"> college – Accounting Department – Courses ACCT and ACNT Upper level; from 20</w:t>
      </w:r>
      <w:r w:rsidR="000D7910">
        <w:rPr>
          <w:rFonts w:eastAsia="Times New Roman" w:cstheme="minorHAnsi"/>
          <w:b/>
          <w:color w:val="000000"/>
          <w:sz w:val="24"/>
          <w:szCs w:val="24"/>
        </w:rPr>
        <w:t>1</w:t>
      </w:r>
      <w:r w:rsidRPr="00C96523">
        <w:rPr>
          <w:rFonts w:eastAsia="Times New Roman" w:cstheme="minorHAnsi"/>
          <w:b/>
          <w:color w:val="000000"/>
          <w:sz w:val="24"/>
          <w:szCs w:val="24"/>
        </w:rPr>
        <w:t>9 fall semester.</w:t>
      </w:r>
    </w:p>
    <w:p w14:paraId="72832F71" w14:textId="01F9DB44" w:rsidR="00DC7786" w:rsidRPr="00975B4E" w:rsidRDefault="00DC7786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Teaching 10 courses in taxation at H&amp;R Block as </w:t>
      </w:r>
      <w:r w:rsidR="00C96523" w:rsidRPr="00975B4E">
        <w:rPr>
          <w:rFonts w:eastAsia="Times New Roman" w:cstheme="minorHAnsi"/>
          <w:b/>
          <w:color w:val="000000"/>
          <w:sz w:val="24"/>
          <w:szCs w:val="24"/>
        </w:rPr>
        <w:t>Higher-Level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 xml:space="preserve">courses and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seminars</w:t>
      </w:r>
      <w:r w:rsidR="00616698" w:rsidRPr="00975B4E">
        <w:rPr>
          <w:rFonts w:eastAsia="Times New Roman" w:cstheme="minorHAnsi"/>
          <w:b/>
          <w:color w:val="000000"/>
          <w:sz w:val="24"/>
          <w:szCs w:val="24"/>
        </w:rPr>
        <w:t>; from January 2004.</w:t>
      </w:r>
    </w:p>
    <w:p w14:paraId="2DC0010E" w14:textId="77777777" w:rsidR="003F6AD2" w:rsidRPr="00975B4E" w:rsidRDefault="00DC7786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Teaching Accounting courses and Auditing at 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>A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in</w:t>
      </w:r>
      <w:r w:rsidR="00EB004E" w:rsidRPr="00975B4E">
        <w:rPr>
          <w:rFonts w:eastAsia="Times New Roman" w:cstheme="minorHAnsi"/>
          <w:b/>
          <w:color w:val="000000"/>
          <w:sz w:val="24"/>
          <w:szCs w:val="24"/>
        </w:rPr>
        <w:t>-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Shames University, Cairo/Egypt.</w:t>
      </w:r>
    </w:p>
    <w:p w14:paraId="39F54B6E" w14:textId="77777777" w:rsidR="00DC7786" w:rsidRPr="00975B4E" w:rsidRDefault="00DC7786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lastRenderedPageBreak/>
        <w:t>Teaching Administration, Computer application, and Economic</w:t>
      </w:r>
      <w:r w:rsidR="0075136C" w:rsidRPr="00975B4E">
        <w:rPr>
          <w:rFonts w:eastAsia="Times New Roman" w:cstheme="minorHAnsi"/>
          <w:b/>
          <w:color w:val="000000"/>
          <w:sz w:val="24"/>
          <w:szCs w:val="24"/>
        </w:rPr>
        <w:t xml:space="preserve"> [Macro &amp; Micro]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Courses at ADNOC </w:t>
      </w:r>
      <w:r w:rsidR="009D5019" w:rsidRPr="00975B4E">
        <w:rPr>
          <w:rFonts w:eastAsia="Times New Roman" w:cstheme="minorHAnsi"/>
          <w:b/>
          <w:color w:val="000000"/>
          <w:sz w:val="24"/>
          <w:szCs w:val="24"/>
        </w:rPr>
        <w:t xml:space="preserve">Petroleum 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institute, UAE. </w:t>
      </w:r>
    </w:p>
    <w:p w14:paraId="54DD2710" w14:textId="77777777" w:rsidR="00B65A73" w:rsidRPr="00C212EC" w:rsidRDefault="00B65A73" w:rsidP="0057411C">
      <w:pPr>
        <w:spacing w:line="360" w:lineRule="auto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C212EC">
        <w:rPr>
          <w:rFonts w:asciiTheme="majorHAnsi" w:hAnsiTheme="majorHAnsi" w:cs="Arial"/>
          <w:b/>
          <w:i/>
          <w:sz w:val="24"/>
          <w:szCs w:val="24"/>
          <w:u w:val="single"/>
        </w:rPr>
        <w:t>Professional, Technical, and Work-Related Experience:</w:t>
      </w:r>
    </w:p>
    <w:p w14:paraId="4330700C" w14:textId="77777777" w:rsidR="00196944" w:rsidRPr="00975B4E" w:rsidRDefault="00196944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CPA candidate, taking Becker review courses to set for FAR, BEC, REG, and AUD in the coming 6 – 8 months [Passed FAR and REG] ready for BEC soon.</w:t>
      </w:r>
    </w:p>
    <w:p w14:paraId="34475108" w14:textId="77777777" w:rsidR="00415387" w:rsidRPr="00975B4E" w:rsidRDefault="00415387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Accredited tax Preparer by “Accreditation Council for Accountancy &amp; Taxation, Inc.” “ACAT” in April 1, 2008 # 1101038551. </w:t>
      </w:r>
    </w:p>
    <w:p w14:paraId="2EFC5D20" w14:textId="77777777" w:rsidR="00196944" w:rsidRPr="00975B4E" w:rsidRDefault="004E4104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Accounting fundamentals with 24 hours of training and 2.4 CEU, </w:t>
      </w:r>
      <w:r w:rsidR="00196944" w:rsidRPr="00975B4E">
        <w:rPr>
          <w:rFonts w:eastAsia="Times New Roman" w:cstheme="minorHAnsi"/>
          <w:b/>
          <w:color w:val="000000"/>
          <w:sz w:val="24"/>
          <w:szCs w:val="24"/>
        </w:rPr>
        <w:t>2006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,</w:t>
      </w:r>
      <w:r w:rsidR="00196944" w:rsidRPr="00975B4E">
        <w:rPr>
          <w:rFonts w:eastAsia="Times New Roman" w:cstheme="minorHAnsi"/>
          <w:b/>
          <w:color w:val="000000"/>
          <w:sz w:val="24"/>
          <w:szCs w:val="24"/>
        </w:rPr>
        <w:t xml:space="preserve"> University of Houston, Houston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/Texas.</w:t>
      </w:r>
    </w:p>
    <w:p w14:paraId="228D5777" w14:textId="77777777" w:rsidR="00196944" w:rsidRPr="00975B4E" w:rsidRDefault="00196944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Passed three exams runs by IRS to become an Enrolled Agent in June 2009 - Master tax advisor/ Enrolled Agent</w:t>
      </w:r>
      <w:r w:rsidR="00D67BB3" w:rsidRPr="00975B4E">
        <w:rPr>
          <w:rFonts w:eastAsia="Times New Roman" w:cstheme="minorHAnsi"/>
          <w:b/>
          <w:color w:val="000000"/>
          <w:sz w:val="24"/>
          <w:szCs w:val="24"/>
        </w:rPr>
        <w:t xml:space="preserve"> # 93558 and CAF # 0307 – 90493R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2361249B" w14:textId="77777777" w:rsidR="00B65A73" w:rsidRPr="00C212EC" w:rsidRDefault="00B65A73" w:rsidP="0057411C">
      <w:pPr>
        <w:spacing w:line="360" w:lineRule="auto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C212EC">
        <w:rPr>
          <w:rFonts w:asciiTheme="majorHAnsi" w:hAnsiTheme="majorHAnsi" w:cs="Arial"/>
          <w:b/>
          <w:i/>
          <w:sz w:val="24"/>
          <w:szCs w:val="24"/>
          <w:u w:val="single"/>
        </w:rPr>
        <w:t>Professional Achieves and Publication:</w:t>
      </w:r>
    </w:p>
    <w:p w14:paraId="62F29B2A" w14:textId="4C97BC62" w:rsidR="001A7F72" w:rsidRDefault="001A7F72" w:rsidP="003A5824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bookmarkStart w:id="0" w:name="_Hlk96756215"/>
      <w:r w:rsidRPr="001A7F72">
        <w:rPr>
          <w:rFonts w:eastAsia="Times New Roman" w:cstheme="minorHAnsi"/>
          <w:b/>
          <w:color w:val="000000"/>
          <w:sz w:val="24"/>
          <w:szCs w:val="24"/>
        </w:rPr>
        <w:t xml:space="preserve">Completed </w:t>
      </w:r>
      <w:r w:rsidR="006819AE">
        <w:rPr>
          <w:rFonts w:eastAsia="Times New Roman" w:cstheme="minorHAnsi"/>
          <w:b/>
          <w:color w:val="000000"/>
          <w:sz w:val="24"/>
          <w:szCs w:val="24"/>
        </w:rPr>
        <w:t xml:space="preserve">the course to become certified in “Adult Mental Health First Aid USA” </w:t>
      </w:r>
      <w:r w:rsidRPr="001A7F72">
        <w:rPr>
          <w:rFonts w:eastAsia="Times New Roman" w:cstheme="minorHAnsi"/>
          <w:b/>
          <w:color w:val="000000"/>
          <w:sz w:val="24"/>
          <w:szCs w:val="24"/>
        </w:rPr>
        <w:t>(MHFA) on 2/25/2022</w:t>
      </w:r>
      <w:r w:rsidR="006819AE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6DD913A9" w14:textId="1622E2EE" w:rsidR="003A5824" w:rsidRDefault="003A5824" w:rsidP="003A5824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Awarded</w:t>
      </w:r>
      <w:r w:rsidR="006819A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>Certificate of Teaching Excellence for completion of the “TLE Certified Course Program” Designated as a “21</w:t>
      </w:r>
      <w:r w:rsidRPr="000141ED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Century Xemplary Faculty” Awarded on Oct. 22, 2021.</w:t>
      </w:r>
    </w:p>
    <w:p w14:paraId="60C626DF" w14:textId="67EF8AAA" w:rsidR="00196944" w:rsidRPr="00975B4E" w:rsidRDefault="006819AE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Awarded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Outstanding</w:t>
      </w:r>
      <w:r w:rsidR="00196944" w:rsidRPr="00975B4E">
        <w:rPr>
          <w:rFonts w:eastAsia="Times New Roman" w:cstheme="minorHAnsi"/>
          <w:b/>
          <w:color w:val="000000"/>
          <w:sz w:val="24"/>
          <w:szCs w:val="24"/>
        </w:rPr>
        <w:t xml:space="preserve"> Accounting Educator 2018 from Houston Community College – Accounting Department - on January 2019.</w:t>
      </w:r>
    </w:p>
    <w:p w14:paraId="2CCE2DAD" w14:textId="77777777" w:rsidR="003B394B" w:rsidRPr="00975B4E" w:rsidRDefault="00337F40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Taking </w:t>
      </w:r>
      <w:r w:rsidR="0005789C" w:rsidRPr="00975B4E">
        <w:rPr>
          <w:rFonts w:eastAsia="Times New Roman" w:cstheme="minorHAnsi"/>
          <w:b/>
          <w:color w:val="000000"/>
          <w:sz w:val="24"/>
          <w:szCs w:val="24"/>
        </w:rPr>
        <w:t>50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hours per year [CPE] related to my Enrolled Agent practice license # 93558</w:t>
      </w:r>
      <w:r w:rsidR="008456E0" w:rsidRPr="00975B4E">
        <w:rPr>
          <w:rFonts w:eastAsia="Times New Roman" w:cstheme="minorHAnsi"/>
          <w:b/>
          <w:color w:val="000000"/>
          <w:sz w:val="24"/>
          <w:szCs w:val="24"/>
        </w:rPr>
        <w:t xml:space="preserve"> &amp; CAF # 0307-90493R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. </w:t>
      </w:r>
    </w:p>
    <w:p w14:paraId="7CBB1891" w14:textId="77777777" w:rsidR="00FF4AF2" w:rsidRPr="00975B4E" w:rsidRDefault="00E81C4D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Having PTIN # P0</w:t>
      </w:r>
      <w:r w:rsidR="00AF0333" w:rsidRPr="00975B4E">
        <w:rPr>
          <w:rFonts w:eastAsia="Times New Roman" w:cstheme="minorHAnsi"/>
          <w:b/>
          <w:color w:val="000000"/>
          <w:sz w:val="24"/>
          <w:szCs w:val="24"/>
        </w:rPr>
        <w:t>1230517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from Internal Revenue Services.</w:t>
      </w:r>
    </w:p>
    <w:p w14:paraId="30AA60E6" w14:textId="77777777" w:rsidR="003F6AD2" w:rsidRPr="00975B4E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Communication &amp; Team building </w:t>
      </w:r>
      <w:r w:rsidR="00FF4AF2" w:rsidRPr="00975B4E">
        <w:rPr>
          <w:rFonts w:eastAsia="Times New Roman" w:cstheme="minorHAnsi"/>
          <w:b/>
          <w:color w:val="000000"/>
          <w:sz w:val="24"/>
          <w:szCs w:val="24"/>
        </w:rPr>
        <w:t>Courses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>- Personnel supervision</w:t>
      </w:r>
      <w:r w:rsidR="00FF4AF2" w:rsidRPr="00975B4E">
        <w:rPr>
          <w:rFonts w:eastAsia="Times New Roman" w:cstheme="minorHAnsi"/>
          <w:b/>
          <w:color w:val="000000"/>
          <w:sz w:val="24"/>
          <w:szCs w:val="24"/>
        </w:rPr>
        <w:t xml:space="preserve"> Courses.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</w:p>
    <w:p w14:paraId="13541287" w14:textId="77777777" w:rsidR="003F6AD2" w:rsidRPr="00975B4E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>Microsoft Office 2003 specialist (Excel, Access, PowerPoint and Word)</w:t>
      </w:r>
    </w:p>
    <w:p w14:paraId="1B5776A6" w14:textId="77777777" w:rsidR="003F6AD2" w:rsidRPr="00975B4E" w:rsidRDefault="003F6AD2" w:rsidP="0057411C">
      <w:pPr>
        <w:numPr>
          <w:ilvl w:val="0"/>
          <w:numId w:val="1"/>
        </w:numPr>
        <w:spacing w:after="0" w:line="36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Advance tax preparation software (TPS) </w:t>
      </w:r>
      <w:r w:rsidR="00CC41B4" w:rsidRPr="00975B4E">
        <w:rPr>
          <w:rFonts w:eastAsia="Times New Roman" w:cstheme="minorHAnsi"/>
          <w:b/>
          <w:color w:val="000000"/>
          <w:sz w:val="24"/>
          <w:szCs w:val="24"/>
        </w:rPr>
        <w:t>- Peachtree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&amp; QuickBooks Pro accounting software - Tax Advisor for individual &amp; small business</w:t>
      </w:r>
      <w:r w:rsidR="001E5000" w:rsidRPr="00975B4E">
        <w:rPr>
          <w:rFonts w:eastAsia="Times New Roman" w:cstheme="minorHAnsi"/>
          <w:b/>
          <w:color w:val="000000"/>
          <w:sz w:val="24"/>
          <w:szCs w:val="24"/>
        </w:rPr>
        <w:t>.</w:t>
      </w:r>
      <w:r w:rsidRPr="00975B4E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bookmarkEnd w:id="0"/>
    <w:p w14:paraId="7435A920" w14:textId="5865B016" w:rsidR="00AB09B2" w:rsidRPr="003A5824" w:rsidRDefault="00691A6E" w:rsidP="006363D3">
      <w:pPr>
        <w:numPr>
          <w:ilvl w:val="0"/>
          <w:numId w:val="2"/>
        </w:numPr>
        <w:spacing w:before="100" w:beforeAutospacing="1"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HYPERLINK "http://learning.hccs.edu/faculty/atef.abuelaish1" </w:instrText>
      </w:r>
      <w:r>
        <w:fldChar w:fldCharType="separate"/>
      </w:r>
      <w:r w:rsidR="00366A4A" w:rsidRPr="003A5824">
        <w:rPr>
          <w:rFonts w:asciiTheme="majorHAnsi" w:eastAsia="Times New Roman" w:hAnsiTheme="majorHAnsi" w:cs="Calibri"/>
          <w:b/>
          <w:color w:val="0000FF"/>
          <w:sz w:val="28"/>
          <w:szCs w:val="28"/>
          <w:u w:val="single"/>
        </w:rPr>
        <w:t>http://learning.hccs.edu/faculty/atef.abuelaish1</w:t>
      </w:r>
      <w:r>
        <w:rPr>
          <w:rFonts w:asciiTheme="majorHAnsi" w:eastAsia="Times New Roman" w:hAnsiTheme="majorHAnsi" w:cs="Calibri"/>
          <w:b/>
          <w:color w:val="0000FF"/>
          <w:sz w:val="28"/>
          <w:szCs w:val="28"/>
          <w:u w:val="single"/>
        </w:rPr>
        <w:fldChar w:fldCharType="end"/>
      </w:r>
      <w:hyperlink r:id="rId8" w:history="1"/>
      <w:r w:rsidR="00366A4A" w:rsidRPr="003A5824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</w:p>
    <w:p w14:paraId="49A62E0E" w14:textId="77777777" w:rsidR="006363D3" w:rsidRPr="007B7968" w:rsidRDefault="006363D3" w:rsidP="007B796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363D3" w:rsidRPr="007B796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BC57" w14:textId="77777777" w:rsidR="002C72BE" w:rsidRDefault="002C72BE" w:rsidP="002C72BE">
      <w:pPr>
        <w:spacing w:after="0" w:line="240" w:lineRule="auto"/>
      </w:pPr>
      <w:r>
        <w:separator/>
      </w:r>
    </w:p>
  </w:endnote>
  <w:endnote w:type="continuationSeparator" w:id="0">
    <w:p w14:paraId="2BD56D28" w14:textId="77777777" w:rsidR="002C72BE" w:rsidRDefault="002C72BE" w:rsidP="002C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58F2" w14:textId="7F561500" w:rsidR="000D5993" w:rsidRDefault="000D5993">
    <w:pPr>
      <w:pStyle w:val="Footer"/>
    </w:pPr>
    <w:r>
      <w:t>Atef Abuelaish – Curriculum – 02/22/2022</w:t>
    </w:r>
  </w:p>
  <w:p w14:paraId="746709AA" w14:textId="77777777" w:rsidR="002C72BE" w:rsidRDefault="002C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ABA0" w14:textId="77777777" w:rsidR="002C72BE" w:rsidRDefault="002C72BE" w:rsidP="002C72BE">
      <w:pPr>
        <w:spacing w:after="0" w:line="240" w:lineRule="auto"/>
      </w:pPr>
      <w:r>
        <w:separator/>
      </w:r>
    </w:p>
  </w:footnote>
  <w:footnote w:type="continuationSeparator" w:id="0">
    <w:p w14:paraId="2DD30C05" w14:textId="77777777" w:rsidR="002C72BE" w:rsidRDefault="002C72BE" w:rsidP="002C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1FF5"/>
    <w:multiLevelType w:val="hybridMultilevel"/>
    <w:tmpl w:val="70E2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443C"/>
    <w:multiLevelType w:val="hybridMultilevel"/>
    <w:tmpl w:val="042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68"/>
    <w:rsid w:val="000141ED"/>
    <w:rsid w:val="00054B06"/>
    <w:rsid w:val="0005789C"/>
    <w:rsid w:val="00074815"/>
    <w:rsid w:val="000B217F"/>
    <w:rsid w:val="000D5993"/>
    <w:rsid w:val="000D7910"/>
    <w:rsid w:val="001801DF"/>
    <w:rsid w:val="00196944"/>
    <w:rsid w:val="001A7F72"/>
    <w:rsid w:val="001E5000"/>
    <w:rsid w:val="001F34BB"/>
    <w:rsid w:val="00222442"/>
    <w:rsid w:val="00253D9B"/>
    <w:rsid w:val="00275604"/>
    <w:rsid w:val="0029690D"/>
    <w:rsid w:val="002C72BE"/>
    <w:rsid w:val="002E0782"/>
    <w:rsid w:val="002F52EE"/>
    <w:rsid w:val="00337F40"/>
    <w:rsid w:val="00364F86"/>
    <w:rsid w:val="00366A4A"/>
    <w:rsid w:val="003A2C2C"/>
    <w:rsid w:val="003A5824"/>
    <w:rsid w:val="003B394B"/>
    <w:rsid w:val="003B4DC6"/>
    <w:rsid w:val="003E389F"/>
    <w:rsid w:val="003F6AD2"/>
    <w:rsid w:val="00415387"/>
    <w:rsid w:val="004E4104"/>
    <w:rsid w:val="0057411C"/>
    <w:rsid w:val="005774B3"/>
    <w:rsid w:val="00603BF0"/>
    <w:rsid w:val="00616698"/>
    <w:rsid w:val="00622CE1"/>
    <w:rsid w:val="006363D3"/>
    <w:rsid w:val="0066189C"/>
    <w:rsid w:val="006819AE"/>
    <w:rsid w:val="00683EDD"/>
    <w:rsid w:val="00691A6E"/>
    <w:rsid w:val="006D23A0"/>
    <w:rsid w:val="006D7F0B"/>
    <w:rsid w:val="007236EA"/>
    <w:rsid w:val="0075136C"/>
    <w:rsid w:val="007B7968"/>
    <w:rsid w:val="008439B7"/>
    <w:rsid w:val="008456E0"/>
    <w:rsid w:val="00873E42"/>
    <w:rsid w:val="008E76FB"/>
    <w:rsid w:val="00935D27"/>
    <w:rsid w:val="00975B4E"/>
    <w:rsid w:val="009D5019"/>
    <w:rsid w:val="00A156EE"/>
    <w:rsid w:val="00A60067"/>
    <w:rsid w:val="00AB09B2"/>
    <w:rsid w:val="00AB4041"/>
    <w:rsid w:val="00AF0333"/>
    <w:rsid w:val="00B0555B"/>
    <w:rsid w:val="00B342D7"/>
    <w:rsid w:val="00B65A73"/>
    <w:rsid w:val="00B66B09"/>
    <w:rsid w:val="00B95B0D"/>
    <w:rsid w:val="00BE7C91"/>
    <w:rsid w:val="00C212EC"/>
    <w:rsid w:val="00C542FA"/>
    <w:rsid w:val="00C857A8"/>
    <w:rsid w:val="00C96523"/>
    <w:rsid w:val="00CC41B4"/>
    <w:rsid w:val="00D67BB3"/>
    <w:rsid w:val="00DC7786"/>
    <w:rsid w:val="00E73455"/>
    <w:rsid w:val="00E81C4D"/>
    <w:rsid w:val="00E9319E"/>
    <w:rsid w:val="00EA4B53"/>
    <w:rsid w:val="00EB004E"/>
    <w:rsid w:val="00FD27A0"/>
    <w:rsid w:val="00FD6C33"/>
    <w:rsid w:val="00FF1632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62AE"/>
  <w15:docId w15:val="{40581B48-2796-4F1A-9601-0CDD339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BE"/>
  </w:style>
  <w:style w:type="paragraph" w:styleId="Footer">
    <w:name w:val="footer"/>
    <w:basedOn w:val="Normal"/>
    <w:link w:val="FooterChar"/>
    <w:uiPriority w:val="99"/>
    <w:unhideWhenUsed/>
    <w:rsid w:val="002C7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BE"/>
  </w:style>
  <w:style w:type="paragraph" w:styleId="BalloonText">
    <w:name w:val="Balloon Text"/>
    <w:basedOn w:val="Normal"/>
    <w:link w:val="BalloonTextChar"/>
    <w:uiPriority w:val="99"/>
    <w:semiHidden/>
    <w:unhideWhenUsed/>
    <w:rsid w:val="002C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2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btax.com/taxpros.aspx?taxproid=3965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f.abuelaish1@h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atef.abuelaish1</dc:creator>
  <cp:lastModifiedBy>Atef Abuelaish</cp:lastModifiedBy>
  <cp:revision>65</cp:revision>
  <cp:lastPrinted>2019-03-24T23:37:00Z</cp:lastPrinted>
  <dcterms:created xsi:type="dcterms:W3CDTF">2019-02-24T01:06:00Z</dcterms:created>
  <dcterms:modified xsi:type="dcterms:W3CDTF">2022-02-26T14:23:00Z</dcterms:modified>
</cp:coreProperties>
</file>