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 xml:space="preserve">BIOLOGY DEPARTMENT HOUSTON COMMUNITY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COLLEGE SYSTEM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HOUSTON, TEXA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S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 xml:space="preserve">COURSE TITLE BIOLOGY 1309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–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I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NTRODUCTORY BIOLOGY II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A DISTANCE EDUCATION CLASS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ALL WORK IS ONLINE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C75F6">
        <w:rPr>
          <w:rFonts w:ascii="Arial" w:eastAsia="Times New Roman" w:hAnsi="Arial" w:cs="Arial"/>
          <w:color w:val="000000"/>
          <w:sz w:val="40"/>
          <w:szCs w:val="40"/>
        </w:rPr>
        <w:t>CREDIT 3 SEMESTER HOURS (3 Hours lecture)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TEXT BOOK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: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</w:pPr>
      <w:bookmarkStart w:id="0" w:name="_GoBack"/>
      <w:r w:rsidRPr="00BC75F6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Essential Biology with Physiology</w:t>
      </w:r>
    </w:p>
    <w:bookmarkEnd w:id="0"/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CAMPBELL,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Simon, Reece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and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Dickey, 3rd edition. You may use a recent edition Benjamin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Cummings Publishing, 2010. GRAD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ING It is recommended that a minimum of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4 examinations (including the final) should be given in a semester.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Lecture examinations should make up 100% of the total grade should be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allocated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to the final examination. In an online course it is also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recommended</w:t>
      </w:r>
      <w:proofErr w:type="gramEnd"/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to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facilitate graded discussion on current issues related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to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the course topics to enhance student learning.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ACTIVITIES/ASSIGNMENTS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Log onto the course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EVERY WEEK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. Work on the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assigned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chapters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AND DO NOT GET BEHIND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. Read the chapters, work as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many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of the areas for each chapter. The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y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are on the TOGGLE sites by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chapters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. REQUIRED Take the chapter quiz for each chapter BEFORE the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test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with at least 70% Special..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>NOTE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>.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 xml:space="preserve">If you successfully take all test before the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 xml:space="preserve">deadline (which is the day of the 4 major tests) with a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 xml:space="preserve">70% grade with no </w:t>
      </w:r>
      <w:proofErr w:type="spellStart"/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>extens</w:t>
      </w:r>
      <w:proofErr w:type="spellEnd"/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>ion</w:t>
      </w:r>
      <w:proofErr w:type="gramEnd"/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 xml:space="preserve">, on time, then your lowest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>grade</w:t>
      </w:r>
      <w:proofErr w:type="gramEnd"/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 xml:space="preserve"> will be dropped for an 90, A on your lowest test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>grade</w:t>
      </w:r>
      <w:proofErr w:type="gramEnd"/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5"/>
          <w:szCs w:val="35"/>
        </w:rPr>
      </w:pPr>
      <w:r w:rsidRPr="00BC75F6">
        <w:rPr>
          <w:rFonts w:ascii="Courier New" w:eastAsia="Times New Roman" w:hAnsi="Courier New" w:cs="Courier New"/>
          <w:color w:val="000000"/>
          <w:sz w:val="35"/>
          <w:szCs w:val="35"/>
        </w:rPr>
        <w:t>.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All emails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to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the instructor must be brief, concise and stated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very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respectfully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NOTE: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Any email sent to the instructor that she deems disrespectful in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any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way</w:t>
      </w:r>
      <w:proofErr w:type="spell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, will re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sult</w:t>
      </w:r>
      <w:proofErr w:type="spellEnd"/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in that student being automatically dropped from 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the</w:t>
      </w:r>
      <w:proofErr w:type="gramEnd"/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class immediately</w:t>
      </w:r>
    </w:p>
    <w:p w:rsidR="00BC75F6" w:rsidRPr="00BC75F6" w:rsidRDefault="00BC75F6" w:rsidP="00BC75F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75F6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481B3E" w:rsidRDefault="003B5CAF"/>
    <w:sectPr w:rsidR="0048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6"/>
    <w:rsid w:val="003B5CAF"/>
    <w:rsid w:val="00BC75F6"/>
    <w:rsid w:val="00D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6CE80-D68A-46F4-A973-AC09B0C2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beverly.perry</dc:creator>
  <cp:keywords/>
  <dc:description/>
  <cp:lastModifiedBy>beverly.perry</cp:lastModifiedBy>
  <cp:revision>2</cp:revision>
  <dcterms:created xsi:type="dcterms:W3CDTF">2016-10-19T20:26:00Z</dcterms:created>
  <dcterms:modified xsi:type="dcterms:W3CDTF">2016-10-19T20:26:00Z</dcterms:modified>
</cp:coreProperties>
</file>