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54" w:rsidRDefault="00D84D54" w:rsidP="00D84D54">
      <w:pPr>
        <w:jc w:val="center"/>
        <w:rPr>
          <w:b/>
          <w:bCs/>
        </w:rPr>
      </w:pPr>
      <w:r>
        <w:rPr>
          <w:b/>
          <w:bCs/>
        </w:rPr>
        <w:t>Curriculum Vitae</w:t>
      </w:r>
    </w:p>
    <w:p w:rsidR="00D84D54" w:rsidRDefault="00D84D54" w:rsidP="00D84D54">
      <w:pPr>
        <w:rPr>
          <w:b/>
          <w:bCs/>
        </w:rPr>
      </w:pPr>
    </w:p>
    <w:p w:rsidR="00D84D54" w:rsidRDefault="00D84D54" w:rsidP="00D84D54">
      <w:pPr>
        <w:rPr>
          <w:b/>
          <w:bCs/>
        </w:rPr>
      </w:pPr>
      <w:r>
        <w:rPr>
          <w:b/>
          <w:bCs/>
        </w:rPr>
        <w:t xml:space="preserve">Name:  Dr. </w:t>
      </w:r>
      <w:r>
        <w:t>Birjees Ashraf</w:t>
      </w:r>
    </w:p>
    <w:p w:rsidR="00D84D54" w:rsidRDefault="00D84D54" w:rsidP="00D84D54"/>
    <w:p w:rsidR="00D84D54" w:rsidRDefault="00D84D54" w:rsidP="00D84D54">
      <w:pPr>
        <w:tabs>
          <w:tab w:val="left" w:pos="203"/>
        </w:tabs>
        <w:spacing w:line="277" w:lineRule="exact"/>
      </w:pPr>
      <w:r>
        <w:rPr>
          <w:b/>
          <w:bCs/>
        </w:rPr>
        <w:t xml:space="preserve">Work Address:  </w:t>
      </w:r>
      <w:r>
        <w:t>Southwest College, Cash Road, Stafford, TX 77477</w:t>
      </w:r>
      <w:r>
        <w:tab/>
      </w:r>
      <w:r>
        <w:tab/>
      </w:r>
    </w:p>
    <w:p w:rsidR="00D84D54" w:rsidRDefault="00D84D54" w:rsidP="00D84D54">
      <w:pPr>
        <w:tabs>
          <w:tab w:val="left" w:pos="203"/>
        </w:tabs>
        <w:spacing w:line="277" w:lineRule="exact"/>
      </w:pPr>
    </w:p>
    <w:p w:rsidR="00D84D54" w:rsidRDefault="00D84D54" w:rsidP="00D84D54">
      <w:pPr>
        <w:tabs>
          <w:tab w:val="left" w:pos="203"/>
        </w:tabs>
        <w:spacing w:line="277" w:lineRule="exact"/>
      </w:pPr>
      <w:r>
        <w:t xml:space="preserve">Institutional Email Address:  </w:t>
      </w:r>
      <w:r>
        <w:tab/>
      </w:r>
      <w:r>
        <w:tab/>
      </w:r>
      <w:r>
        <w:tab/>
      </w:r>
      <w:r>
        <w:tab/>
        <w:t xml:space="preserve"> </w:t>
      </w:r>
    </w:p>
    <w:p w:rsidR="00D84D54" w:rsidRDefault="00D84D54" w:rsidP="00D84D54">
      <w:pPr>
        <w:tabs>
          <w:tab w:val="left" w:pos="833"/>
        </w:tabs>
        <w:ind w:left="833" w:hanging="83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D54" w:rsidRDefault="00D84D54" w:rsidP="00D84D54">
      <w:pPr>
        <w:tabs>
          <w:tab w:val="left" w:pos="203"/>
        </w:tabs>
        <w:spacing w:line="277" w:lineRule="exact"/>
      </w:pPr>
      <w:r>
        <w:tab/>
      </w:r>
      <w:r>
        <w:tab/>
      </w:r>
      <w:r>
        <w:tab/>
      </w:r>
    </w:p>
    <w:p w:rsidR="00D84D54" w:rsidRDefault="00D84D54" w:rsidP="00D84D54">
      <w:pPr>
        <w:tabs>
          <w:tab w:val="left" w:pos="815"/>
        </w:tabs>
        <w:ind w:left="624" w:hanging="624"/>
        <w:rPr>
          <w:b/>
          <w:bCs/>
        </w:rPr>
      </w:pPr>
      <w:r>
        <w:rPr>
          <w:b/>
          <w:bCs/>
        </w:rPr>
        <w:t>Education:</w:t>
      </w:r>
    </w:p>
    <w:p w:rsidR="00D84D54" w:rsidRDefault="00D84D54" w:rsidP="00D84D54">
      <w:pPr>
        <w:tabs>
          <w:tab w:val="left" w:pos="203"/>
        </w:tabs>
        <w:rPr>
          <w:b/>
          <w:bCs/>
        </w:rPr>
      </w:pPr>
    </w:p>
    <w:p w:rsidR="00D84D54" w:rsidRDefault="00D84D54" w:rsidP="00D84D54">
      <w:pPr>
        <w:tabs>
          <w:tab w:val="left" w:pos="203"/>
        </w:tabs>
      </w:pPr>
      <w:r>
        <w:t>Ph.D. Economics, University of Karachi (Karachi, Pakistan), 2000</w:t>
      </w:r>
    </w:p>
    <w:p w:rsidR="00D84D54" w:rsidRDefault="00D84D54" w:rsidP="00D84D54">
      <w:pPr>
        <w:tabs>
          <w:tab w:val="left" w:pos="203"/>
        </w:tabs>
      </w:pPr>
    </w:p>
    <w:p w:rsidR="00D84D54" w:rsidRDefault="00D84D54" w:rsidP="00D84D54">
      <w:pPr>
        <w:tabs>
          <w:tab w:val="left" w:pos="203"/>
        </w:tabs>
        <w:spacing w:line="277" w:lineRule="exact"/>
      </w:pPr>
      <w:r>
        <w:t>M.A. Economics, Northern Illinois University, DeKalb, Illinois, 1983</w:t>
      </w:r>
    </w:p>
    <w:p w:rsidR="00D84D54" w:rsidRDefault="00D84D54" w:rsidP="00D84D54">
      <w:pPr>
        <w:tabs>
          <w:tab w:val="left" w:pos="203"/>
        </w:tabs>
        <w:spacing w:line="277" w:lineRule="exact"/>
      </w:pPr>
    </w:p>
    <w:p w:rsidR="00D84D54" w:rsidRDefault="00D84D54" w:rsidP="00D84D54">
      <w:pPr>
        <w:tabs>
          <w:tab w:val="left" w:pos="203"/>
        </w:tabs>
        <w:spacing w:line="277" w:lineRule="exact"/>
      </w:pPr>
      <w:r>
        <w:t>M.A. Economics, University of Karachi, Karachi, Pakistan, 1975</w:t>
      </w:r>
    </w:p>
    <w:p w:rsidR="00D84D54" w:rsidRDefault="00D84D54" w:rsidP="00D84D54">
      <w:pPr>
        <w:tabs>
          <w:tab w:val="left" w:pos="203"/>
        </w:tabs>
        <w:spacing w:line="277" w:lineRule="exact"/>
      </w:pPr>
    </w:p>
    <w:p w:rsidR="00D84D54" w:rsidRDefault="00D84D54" w:rsidP="00D84D54">
      <w:pPr>
        <w:tabs>
          <w:tab w:val="left" w:pos="203"/>
        </w:tabs>
      </w:pPr>
      <w:r>
        <w:t>B.A. Economics &amp; Psychology, University of Karachi (Karachi, Pakistan), 1973</w:t>
      </w:r>
    </w:p>
    <w:p w:rsidR="00D84D54" w:rsidRDefault="00D84D54" w:rsidP="00D84D54">
      <w:pPr>
        <w:tabs>
          <w:tab w:val="left" w:pos="203"/>
        </w:tabs>
        <w:spacing w:line="277" w:lineRule="exact"/>
      </w:pPr>
    </w:p>
    <w:p w:rsidR="00D84D54" w:rsidRDefault="00D84D54" w:rsidP="00D84D54">
      <w:pPr>
        <w:tabs>
          <w:tab w:val="left" w:pos="203"/>
        </w:tabs>
        <w:rPr>
          <w:b/>
          <w:bCs/>
        </w:rPr>
      </w:pPr>
      <w:r>
        <w:rPr>
          <w:b/>
          <w:bCs/>
        </w:rPr>
        <w:t>Teaching Experience:</w:t>
      </w:r>
    </w:p>
    <w:p w:rsidR="00D84D54" w:rsidRDefault="00D84D54" w:rsidP="00D84D54">
      <w:pPr>
        <w:tabs>
          <w:tab w:val="left" w:pos="203"/>
        </w:tabs>
        <w:rPr>
          <w:b/>
          <w:bCs/>
        </w:rPr>
      </w:pPr>
    </w:p>
    <w:p w:rsidR="00D84D54" w:rsidRDefault="00D84D54" w:rsidP="00D84D54">
      <w:pPr>
        <w:tabs>
          <w:tab w:val="left" w:pos="203"/>
        </w:tabs>
      </w:pPr>
      <w:r>
        <w:tab/>
        <w:t>Instructor, 2004-Present</w:t>
      </w:r>
    </w:p>
    <w:p w:rsidR="00D84D54" w:rsidRDefault="00D84D54" w:rsidP="00D84D54">
      <w:pPr>
        <w:tabs>
          <w:tab w:val="left" w:pos="203"/>
        </w:tabs>
      </w:pPr>
    </w:p>
    <w:p w:rsidR="00D84D54" w:rsidRDefault="00D84D54" w:rsidP="00D84D54">
      <w:pPr>
        <w:tabs>
          <w:tab w:val="left" w:pos="203"/>
        </w:tabs>
      </w:pPr>
      <w:r>
        <w:t xml:space="preserve">Houston Community College, Stafford,  TX 77477 </w:t>
      </w:r>
    </w:p>
    <w:p w:rsidR="00D84D54" w:rsidRDefault="00D84D54" w:rsidP="00D84D54">
      <w:pPr>
        <w:tabs>
          <w:tab w:val="left" w:pos="203"/>
        </w:tabs>
      </w:pPr>
    </w:p>
    <w:p w:rsidR="00D84D54" w:rsidRDefault="00D84D54" w:rsidP="00D84D54">
      <w:pPr>
        <w:tabs>
          <w:tab w:val="left" w:pos="203"/>
        </w:tabs>
      </w:pPr>
      <w:r>
        <w:tab/>
        <w:t>Assistant Professor of Economics, 2000-04</w:t>
      </w:r>
    </w:p>
    <w:p w:rsidR="00D84D54" w:rsidRDefault="00D84D54" w:rsidP="00D84D54">
      <w:pPr>
        <w:tabs>
          <w:tab w:val="left" w:pos="203"/>
        </w:tabs>
      </w:pPr>
    </w:p>
    <w:p w:rsidR="00D84D54" w:rsidRDefault="00D84D54" w:rsidP="00D84D54">
      <w:pPr>
        <w:tabs>
          <w:tab w:val="left" w:pos="203"/>
        </w:tabs>
      </w:pPr>
      <w:r>
        <w:t xml:space="preserve">Pensacola Junior College, Pensacola, FL 32503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4D54" w:rsidRDefault="00D84D54" w:rsidP="00D84D54">
      <w:pPr>
        <w:tabs>
          <w:tab w:val="left" w:pos="203"/>
        </w:tabs>
      </w:pPr>
    </w:p>
    <w:p w:rsidR="00D84D54" w:rsidRDefault="00D84D54" w:rsidP="00D84D54">
      <w:pPr>
        <w:tabs>
          <w:tab w:val="left" w:pos="203"/>
        </w:tabs>
        <w:spacing w:line="277" w:lineRule="exact"/>
      </w:pPr>
      <w:r>
        <w:tab/>
        <w:t>Adjunct Faculty , 1997-2000</w:t>
      </w:r>
    </w:p>
    <w:p w:rsidR="00D84D54" w:rsidRDefault="00D84D54" w:rsidP="00D84D54">
      <w:pPr>
        <w:tabs>
          <w:tab w:val="left" w:pos="203"/>
        </w:tabs>
        <w:spacing w:line="277" w:lineRule="exact"/>
      </w:pPr>
    </w:p>
    <w:p w:rsidR="00D84D54" w:rsidRDefault="00D84D54" w:rsidP="00D84D54">
      <w:pPr>
        <w:tabs>
          <w:tab w:val="left" w:pos="203"/>
        </w:tabs>
        <w:spacing w:line="277" w:lineRule="exact"/>
      </w:pPr>
      <w:r>
        <w:t>Pensacola Junior College, Pensacola, FL 32503</w:t>
      </w:r>
    </w:p>
    <w:p w:rsidR="00D84D54" w:rsidRDefault="00D84D54" w:rsidP="00D84D54">
      <w:pPr>
        <w:tabs>
          <w:tab w:val="left" w:pos="203"/>
        </w:tabs>
        <w:spacing w:line="277" w:lineRule="exact"/>
      </w:pPr>
    </w:p>
    <w:p w:rsidR="00D84D54" w:rsidRDefault="00D84D54" w:rsidP="00D84D54">
      <w:pPr>
        <w:tabs>
          <w:tab w:val="left" w:pos="203"/>
        </w:tabs>
        <w:spacing w:line="277" w:lineRule="exact"/>
      </w:pPr>
      <w:r>
        <w:tab/>
        <w:t>Assistant Professor of Economics, 1994-97</w:t>
      </w:r>
    </w:p>
    <w:p w:rsidR="00D84D54" w:rsidRDefault="00D84D54" w:rsidP="00D84D54">
      <w:pPr>
        <w:tabs>
          <w:tab w:val="left" w:pos="203"/>
        </w:tabs>
        <w:spacing w:line="277" w:lineRule="exact"/>
      </w:pPr>
    </w:p>
    <w:p w:rsidR="00D84D54" w:rsidRDefault="00D84D54" w:rsidP="00D84D54">
      <w:pPr>
        <w:tabs>
          <w:tab w:val="left" w:pos="203"/>
        </w:tabs>
        <w:spacing w:line="277" w:lineRule="exact"/>
      </w:pPr>
      <w:r>
        <w:t>Textile University of Pakistan (Karachi, Pakistan)</w:t>
      </w:r>
    </w:p>
    <w:p w:rsidR="00D84D54" w:rsidRDefault="00D84D54" w:rsidP="00D84D54">
      <w:pPr>
        <w:tabs>
          <w:tab w:val="left" w:pos="203"/>
        </w:tabs>
        <w:spacing w:line="277" w:lineRule="exact"/>
      </w:pPr>
    </w:p>
    <w:p w:rsidR="00D84D54" w:rsidRDefault="00D84D54" w:rsidP="00D84D54">
      <w:pPr>
        <w:tabs>
          <w:tab w:val="left" w:pos="203"/>
        </w:tabs>
        <w:spacing w:line="277" w:lineRule="exact"/>
        <w:ind w:left="1440" w:hanging="1440"/>
      </w:pPr>
      <w:r>
        <w:tab/>
        <w:t>Adjunct Faculty, 1990-94</w:t>
      </w:r>
    </w:p>
    <w:p w:rsidR="00D84D54" w:rsidRDefault="00D84D54" w:rsidP="00D84D54">
      <w:pPr>
        <w:tabs>
          <w:tab w:val="left" w:pos="203"/>
        </w:tabs>
        <w:spacing w:line="277" w:lineRule="exact"/>
        <w:ind w:left="1440" w:hanging="1440"/>
      </w:pPr>
    </w:p>
    <w:p w:rsidR="00D84D54" w:rsidRDefault="00D84D54" w:rsidP="00D84D54">
      <w:pPr>
        <w:tabs>
          <w:tab w:val="left" w:pos="203"/>
        </w:tabs>
        <w:spacing w:line="277" w:lineRule="exact"/>
        <w:ind w:left="1440" w:hanging="1440"/>
      </w:pPr>
      <w:r>
        <w:t>University of West Florida, Pensacola, FL 32514</w:t>
      </w:r>
    </w:p>
    <w:p w:rsidR="00D84D54" w:rsidRDefault="00D84D54" w:rsidP="00D84D54">
      <w:pPr>
        <w:tabs>
          <w:tab w:val="left" w:pos="203"/>
        </w:tabs>
        <w:spacing w:line="277" w:lineRule="exact"/>
      </w:pPr>
    </w:p>
    <w:p w:rsidR="00D84D54" w:rsidRDefault="00D84D54" w:rsidP="00D84D54">
      <w:pPr>
        <w:tabs>
          <w:tab w:val="left" w:pos="203"/>
        </w:tabs>
        <w:spacing w:line="277" w:lineRule="exact"/>
        <w:ind w:left="1440" w:hanging="1440"/>
      </w:pPr>
      <w:r>
        <w:tab/>
        <w:t>Adjunct Faculty, 1987-90</w:t>
      </w:r>
    </w:p>
    <w:p w:rsidR="00D84D54" w:rsidRDefault="00D84D54" w:rsidP="00D84D54">
      <w:pPr>
        <w:tabs>
          <w:tab w:val="left" w:pos="203"/>
        </w:tabs>
        <w:spacing w:line="277" w:lineRule="exact"/>
        <w:ind w:left="1440" w:hanging="1440"/>
      </w:pPr>
    </w:p>
    <w:p w:rsidR="00D84D54" w:rsidRDefault="00D84D54" w:rsidP="00D84D54">
      <w:pPr>
        <w:tabs>
          <w:tab w:val="left" w:pos="203"/>
        </w:tabs>
        <w:spacing w:line="277" w:lineRule="exact"/>
        <w:ind w:left="1440" w:hanging="1440"/>
      </w:pPr>
      <w:r>
        <w:t xml:space="preserve"> University of Hartford, West Hartford, CT 06067</w:t>
      </w:r>
    </w:p>
    <w:p w:rsidR="00D84D54" w:rsidRDefault="00D84D54" w:rsidP="00D84D54">
      <w:pPr>
        <w:tabs>
          <w:tab w:val="left" w:pos="203"/>
        </w:tabs>
        <w:spacing w:line="277" w:lineRule="exact"/>
      </w:pPr>
    </w:p>
    <w:p w:rsidR="00D84D54" w:rsidRDefault="00D84D54" w:rsidP="00D84D54">
      <w:pPr>
        <w:tabs>
          <w:tab w:val="left" w:pos="203"/>
        </w:tabs>
        <w:spacing w:line="277" w:lineRule="exact"/>
      </w:pPr>
      <w:r>
        <w:tab/>
        <w:t>Instructor of Economics, 1984-87</w:t>
      </w:r>
    </w:p>
    <w:p w:rsidR="00D84D54" w:rsidRDefault="00D84D54" w:rsidP="00D84D54">
      <w:pPr>
        <w:tabs>
          <w:tab w:val="left" w:pos="203"/>
        </w:tabs>
        <w:spacing w:line="277" w:lineRule="exact"/>
      </w:pPr>
      <w:r>
        <w:lastRenderedPageBreak/>
        <w:t xml:space="preserve"> </w:t>
      </w:r>
    </w:p>
    <w:p w:rsidR="00D84D54" w:rsidRDefault="00D84D54" w:rsidP="00D84D54">
      <w:pPr>
        <w:tabs>
          <w:tab w:val="left" w:pos="203"/>
        </w:tabs>
        <w:spacing w:line="277" w:lineRule="exact"/>
      </w:pPr>
      <w:r>
        <w:t>University of Wisconsin, Eau Claire</w:t>
      </w:r>
    </w:p>
    <w:p w:rsidR="00D84D54" w:rsidRDefault="00D84D54" w:rsidP="00D84D54">
      <w:pPr>
        <w:tabs>
          <w:tab w:val="left" w:pos="203"/>
        </w:tabs>
        <w:spacing w:line="277" w:lineRule="exact"/>
      </w:pPr>
    </w:p>
    <w:p w:rsidR="00D84D54" w:rsidRDefault="00D84D54" w:rsidP="00D84D54">
      <w:pPr>
        <w:tabs>
          <w:tab w:val="left" w:pos="203"/>
        </w:tabs>
        <w:ind w:left="1440" w:hanging="1440"/>
        <w:rPr>
          <w:b/>
          <w:bCs/>
        </w:rPr>
      </w:pPr>
      <w:r>
        <w:rPr>
          <w:b/>
          <w:bCs/>
        </w:rPr>
        <w:t>Professional, Technical, and Work-related Experience:</w:t>
      </w:r>
    </w:p>
    <w:p w:rsidR="00D84D54" w:rsidRDefault="00D84D54" w:rsidP="00D84D54">
      <w:pPr>
        <w:tabs>
          <w:tab w:val="left" w:pos="203"/>
        </w:tabs>
        <w:ind w:left="1440" w:hanging="1440"/>
      </w:pPr>
    </w:p>
    <w:p w:rsidR="00D84D54" w:rsidRDefault="00D84D54" w:rsidP="00D84D54">
      <w:pPr>
        <w:tabs>
          <w:tab w:val="left" w:pos="203"/>
        </w:tabs>
        <w:ind w:left="1440" w:hanging="1440"/>
      </w:pPr>
      <w:r>
        <w:tab/>
        <w:t>Staff Economist, 1975-80</w:t>
      </w:r>
    </w:p>
    <w:p w:rsidR="00D84D54" w:rsidRDefault="00D84D54" w:rsidP="00D84D54">
      <w:pPr>
        <w:tabs>
          <w:tab w:val="left" w:pos="203"/>
        </w:tabs>
        <w:ind w:left="1440" w:hanging="1440"/>
      </w:pPr>
    </w:p>
    <w:p w:rsidR="00D84D54" w:rsidRDefault="00D84D54" w:rsidP="00D84D54">
      <w:pPr>
        <w:tabs>
          <w:tab w:val="left" w:pos="203"/>
        </w:tabs>
        <w:ind w:left="1440" w:hanging="1440"/>
      </w:pPr>
      <w:r>
        <w:t>Applied Economics Research Center, University of Karachi (Karachi, Pakistan)</w:t>
      </w:r>
    </w:p>
    <w:p w:rsidR="00D84D54" w:rsidRDefault="00D84D54" w:rsidP="00D84D54">
      <w:pPr>
        <w:tabs>
          <w:tab w:val="left" w:pos="2198"/>
        </w:tabs>
        <w:ind w:left="2203" w:hanging="2203"/>
      </w:pPr>
    </w:p>
    <w:p w:rsidR="00D84D54" w:rsidRDefault="00D84D54" w:rsidP="00D84D54">
      <w:pPr>
        <w:tabs>
          <w:tab w:val="left" w:pos="2198"/>
        </w:tabs>
        <w:ind w:left="2203" w:hanging="2203"/>
      </w:pPr>
    </w:p>
    <w:p w:rsidR="00D84D54" w:rsidRDefault="00D84D54" w:rsidP="00D84D54">
      <w:pPr>
        <w:tabs>
          <w:tab w:val="left" w:pos="203"/>
        </w:tabs>
        <w:rPr>
          <w:b/>
          <w:bCs/>
        </w:rPr>
      </w:pPr>
      <w:r>
        <w:rPr>
          <w:b/>
          <w:bCs/>
        </w:rPr>
        <w:t>Professional Achievements and Publications:</w:t>
      </w:r>
    </w:p>
    <w:p w:rsidR="00D84D54" w:rsidRDefault="00D84D54" w:rsidP="00D84D54">
      <w:pPr>
        <w:tabs>
          <w:tab w:val="left" w:pos="203"/>
        </w:tabs>
        <w:rPr>
          <w:b/>
          <w:bCs/>
        </w:rPr>
      </w:pPr>
    </w:p>
    <w:p w:rsidR="00D84D54" w:rsidRDefault="00D84D54" w:rsidP="00D84D54">
      <w:pPr>
        <w:tabs>
          <w:tab w:val="left" w:pos="203"/>
        </w:tabs>
        <w:spacing w:line="277" w:lineRule="exact"/>
        <w:rPr>
          <w:i/>
          <w:iCs/>
          <w:sz w:val="23"/>
          <w:szCs w:val="23"/>
        </w:rPr>
      </w:pPr>
      <w:r>
        <w:rPr>
          <w:sz w:val="23"/>
          <w:szCs w:val="23"/>
        </w:rPr>
        <w:t>Ashraf, J. and Ashraf, B. (1993) “Estimating the Gender Wage Gap in Rawalpindi City”, Journal of Development Studies 365-76</w:t>
      </w:r>
      <w:r>
        <w:rPr>
          <w:i/>
          <w:iCs/>
          <w:sz w:val="23"/>
          <w:szCs w:val="23"/>
        </w:rPr>
        <w:t>.</w:t>
      </w:r>
    </w:p>
    <w:p w:rsidR="00D84D54" w:rsidRDefault="00D84D54" w:rsidP="00D84D54">
      <w:pPr>
        <w:tabs>
          <w:tab w:val="left" w:pos="385"/>
        </w:tabs>
        <w:spacing w:line="277" w:lineRule="exact"/>
        <w:rPr>
          <w:i/>
          <w:iCs/>
          <w:sz w:val="23"/>
          <w:szCs w:val="23"/>
        </w:rPr>
      </w:pPr>
    </w:p>
    <w:p w:rsidR="00D84D54" w:rsidRDefault="00D84D54" w:rsidP="00D84D54">
      <w:pPr>
        <w:tabs>
          <w:tab w:val="left" w:pos="203"/>
        </w:tabs>
        <w:spacing w:line="277" w:lineRule="exact"/>
        <w:rPr>
          <w:sz w:val="23"/>
          <w:szCs w:val="23"/>
        </w:rPr>
      </w:pPr>
      <w:r>
        <w:rPr>
          <w:sz w:val="23"/>
          <w:szCs w:val="23"/>
        </w:rPr>
        <w:t xml:space="preserve">Ashraf, J. and Ashraf, B. (1993)  “An Analysis of the Male Female Earnings Differential in Pakistan”, </w:t>
      </w:r>
      <w:r>
        <w:rPr>
          <w:sz w:val="23"/>
          <w:szCs w:val="23"/>
          <w:u w:val="single"/>
        </w:rPr>
        <w:t>Pakistan Development Review</w:t>
      </w:r>
      <w:r>
        <w:rPr>
          <w:sz w:val="23"/>
          <w:szCs w:val="23"/>
        </w:rPr>
        <w:t>, Vol. XXXII, No. 4 (Winter 1993), pp. 895-904.</w:t>
      </w:r>
    </w:p>
    <w:p w:rsidR="00D84D54" w:rsidRDefault="00D84D54" w:rsidP="00D84D54">
      <w:pPr>
        <w:tabs>
          <w:tab w:val="left" w:pos="385"/>
        </w:tabs>
        <w:spacing w:line="277" w:lineRule="exact"/>
        <w:rPr>
          <w:sz w:val="23"/>
          <w:szCs w:val="23"/>
        </w:rPr>
      </w:pPr>
    </w:p>
    <w:p w:rsidR="00D84D54" w:rsidRDefault="00D84D54" w:rsidP="00D84D54">
      <w:pPr>
        <w:tabs>
          <w:tab w:val="left" w:pos="203"/>
        </w:tabs>
        <w:spacing w:line="277" w:lineRule="exact"/>
        <w:rPr>
          <w:sz w:val="23"/>
          <w:szCs w:val="23"/>
        </w:rPr>
      </w:pPr>
      <w:r>
        <w:rPr>
          <w:sz w:val="23"/>
          <w:szCs w:val="23"/>
        </w:rPr>
        <w:t>Ashraf, B. and Ashraf, J. (1996) “Evidence on Gender Wage Discrimination from the</w:t>
      </w:r>
    </w:p>
    <w:p w:rsidR="00D84D54" w:rsidRDefault="00D84D54" w:rsidP="00D84D54">
      <w:pPr>
        <w:tabs>
          <w:tab w:val="left" w:pos="203"/>
        </w:tabs>
        <w:spacing w:line="277" w:lineRule="exact"/>
        <w:rPr>
          <w:sz w:val="23"/>
          <w:szCs w:val="23"/>
        </w:rPr>
      </w:pPr>
      <w:r>
        <w:rPr>
          <w:sz w:val="23"/>
          <w:szCs w:val="23"/>
        </w:rPr>
        <w:t>1984-85 HIES: A Note”, Pakistan Journal of Applied Economics, 85-94.</w:t>
      </w:r>
    </w:p>
    <w:p w:rsidR="00D84D54" w:rsidRDefault="00D84D54" w:rsidP="00D84D54">
      <w:pPr>
        <w:tabs>
          <w:tab w:val="left" w:pos="385"/>
          <w:tab w:val="left" w:pos="1281"/>
        </w:tabs>
        <w:spacing w:line="277" w:lineRule="exact"/>
        <w:rPr>
          <w:sz w:val="23"/>
          <w:szCs w:val="23"/>
        </w:rPr>
      </w:pPr>
    </w:p>
    <w:p w:rsidR="00D84D54" w:rsidRDefault="00D84D54" w:rsidP="00D84D54">
      <w:pPr>
        <w:tabs>
          <w:tab w:val="left" w:pos="203"/>
        </w:tabs>
        <w:spacing w:line="277" w:lineRule="exact"/>
        <w:rPr>
          <w:sz w:val="23"/>
          <w:szCs w:val="23"/>
        </w:rPr>
      </w:pPr>
      <w:r>
        <w:rPr>
          <w:sz w:val="23"/>
          <w:szCs w:val="23"/>
        </w:rPr>
        <w:t>Ashraf, J. and Ashraf, B. (1998) “Gender Earnings and Discrimination in Pakistan.” The Indian Journal of Labor Economics  317-26.</w:t>
      </w:r>
    </w:p>
    <w:p w:rsidR="00D84D54" w:rsidRDefault="00D84D54" w:rsidP="00D84D54">
      <w:pPr>
        <w:tabs>
          <w:tab w:val="left" w:pos="203"/>
        </w:tabs>
        <w:ind w:left="1440" w:hanging="1440"/>
      </w:pPr>
    </w:p>
    <w:p w:rsidR="00D84D54" w:rsidRDefault="00D84D54" w:rsidP="00D84D54">
      <w:pPr>
        <w:tabs>
          <w:tab w:val="left" w:pos="203"/>
        </w:tabs>
        <w:spacing w:line="277" w:lineRule="exact"/>
        <w:rPr>
          <w:sz w:val="23"/>
          <w:szCs w:val="23"/>
        </w:rPr>
      </w:pPr>
      <w:r>
        <w:t xml:space="preserve">Ashraf, J. and B. Ashraf (1998) </w:t>
      </w:r>
      <w:r>
        <w:rPr>
          <w:sz w:val="23"/>
          <w:szCs w:val="23"/>
        </w:rPr>
        <w:t>“Earnings in Karachi: Does Gender Make a Difference?” Pakistan Economic and Social Review 33-46.</w:t>
      </w:r>
    </w:p>
    <w:p w:rsidR="00D84D54" w:rsidRDefault="00D84D54" w:rsidP="00D84D54">
      <w:pPr>
        <w:tabs>
          <w:tab w:val="left" w:pos="385"/>
        </w:tabs>
        <w:spacing w:line="277" w:lineRule="exact"/>
        <w:rPr>
          <w:sz w:val="23"/>
          <w:szCs w:val="23"/>
        </w:rPr>
      </w:pPr>
    </w:p>
    <w:p w:rsidR="00D84D54" w:rsidRDefault="00D84D54" w:rsidP="00D84D54">
      <w:pPr>
        <w:tabs>
          <w:tab w:val="left" w:pos="203"/>
        </w:tabs>
        <w:spacing w:line="277" w:lineRule="exact"/>
        <w:rPr>
          <w:i/>
          <w:iCs/>
          <w:sz w:val="23"/>
          <w:szCs w:val="23"/>
        </w:rPr>
      </w:pPr>
      <w:r>
        <w:rPr>
          <w:sz w:val="23"/>
          <w:szCs w:val="23"/>
        </w:rPr>
        <w:t>Ashraf, J. and B. Ashraf (1998) “Rates of Return to Education: An Analysis of Data for Karachi.” Economic Journal  57-68</w:t>
      </w:r>
      <w:r>
        <w:rPr>
          <w:i/>
          <w:iCs/>
          <w:sz w:val="23"/>
          <w:szCs w:val="23"/>
        </w:rPr>
        <w:t>.</w:t>
      </w:r>
    </w:p>
    <w:p w:rsidR="00D84D54" w:rsidRDefault="00D84D54" w:rsidP="00D84D54">
      <w:pPr>
        <w:tabs>
          <w:tab w:val="left" w:pos="385"/>
        </w:tabs>
        <w:spacing w:line="277" w:lineRule="exact"/>
        <w:rPr>
          <w:i/>
          <w:iCs/>
          <w:sz w:val="23"/>
          <w:szCs w:val="23"/>
        </w:rPr>
      </w:pPr>
    </w:p>
    <w:p w:rsidR="00D84D54" w:rsidRDefault="00D84D54" w:rsidP="00D84D54">
      <w:pPr>
        <w:tabs>
          <w:tab w:val="left" w:pos="362"/>
          <w:tab w:val="left" w:pos="2198"/>
        </w:tabs>
        <w:spacing w:line="272" w:lineRule="exact"/>
        <w:rPr>
          <w:sz w:val="23"/>
          <w:szCs w:val="23"/>
        </w:rPr>
      </w:pPr>
      <w:r>
        <w:t>Ashraf, J. and B. Ashraf (2001) "The Effect of Ethnic Origin on Earnings", Journal of  Social Sciences &amp; Humanities, 68-87.</w:t>
      </w:r>
    </w:p>
    <w:p w:rsidR="00D84D54" w:rsidRDefault="00D84D54" w:rsidP="00D84D54">
      <w:pPr>
        <w:tabs>
          <w:tab w:val="left" w:pos="379"/>
        </w:tabs>
        <w:spacing w:line="277" w:lineRule="exact"/>
        <w:rPr>
          <w:sz w:val="23"/>
          <w:szCs w:val="23"/>
        </w:rPr>
      </w:pPr>
    </w:p>
    <w:p w:rsidR="00D84D54" w:rsidRDefault="00D84D54" w:rsidP="00D84D54">
      <w:pPr>
        <w:tabs>
          <w:tab w:val="left" w:pos="203"/>
        </w:tabs>
        <w:rPr>
          <w:b/>
          <w:bCs/>
        </w:rPr>
      </w:pPr>
      <w:r>
        <w:t>Best Teaching Award, 1997, Textile University of Pakistan</w:t>
      </w:r>
    </w:p>
    <w:p w:rsidR="00D84D54" w:rsidRDefault="00D84D54" w:rsidP="00D84D54">
      <w:pPr>
        <w:tabs>
          <w:tab w:val="left" w:pos="379"/>
        </w:tabs>
        <w:spacing w:line="277" w:lineRule="exact"/>
      </w:pPr>
    </w:p>
    <w:p w:rsidR="00D84D54" w:rsidRDefault="00D84D54" w:rsidP="00D84D54">
      <w:pPr>
        <w:tabs>
          <w:tab w:val="left" w:pos="367"/>
        </w:tabs>
        <w:spacing w:line="282" w:lineRule="exact"/>
      </w:pPr>
      <w:r>
        <w:t>First Division in M.A. (Economics), University of Karachi, 1975</w:t>
      </w:r>
    </w:p>
    <w:p w:rsidR="00D84D54" w:rsidRDefault="00D84D54" w:rsidP="00D84D54">
      <w:pPr>
        <w:tabs>
          <w:tab w:val="left" w:pos="367"/>
        </w:tabs>
        <w:spacing w:line="282" w:lineRule="exact"/>
      </w:pPr>
    </w:p>
    <w:p w:rsidR="00D84D54" w:rsidRDefault="00D84D54" w:rsidP="00D84D54">
      <w:pPr>
        <w:tabs>
          <w:tab w:val="left" w:pos="367"/>
        </w:tabs>
        <w:spacing w:line="282" w:lineRule="exact"/>
      </w:pPr>
    </w:p>
    <w:p w:rsidR="00D84D54" w:rsidRDefault="00D84D54" w:rsidP="00D84D54">
      <w:pPr>
        <w:keepNext/>
        <w:tabs>
          <w:tab w:val="left" w:pos="367"/>
        </w:tabs>
        <w:spacing w:line="282" w:lineRule="exact"/>
        <w:rPr>
          <w:b/>
          <w:bCs/>
        </w:rPr>
      </w:pPr>
      <w:r>
        <w:rPr>
          <w:b/>
          <w:bCs/>
        </w:rPr>
        <w:t>REFERENCES</w:t>
      </w:r>
    </w:p>
    <w:p w:rsidR="00D84D54" w:rsidRDefault="00D84D54" w:rsidP="00D84D54">
      <w:pPr>
        <w:tabs>
          <w:tab w:val="left" w:pos="367"/>
        </w:tabs>
        <w:spacing w:line="282" w:lineRule="exact"/>
      </w:pPr>
    </w:p>
    <w:p w:rsidR="00D84D54" w:rsidRDefault="00D84D54" w:rsidP="00D84D54">
      <w:pPr>
        <w:tabs>
          <w:tab w:val="left" w:pos="367"/>
          <w:tab w:val="left" w:pos="735"/>
        </w:tabs>
        <w:spacing w:line="282" w:lineRule="exact"/>
        <w:ind w:left="735" w:hanging="360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>Dr. Martin Gonzalez, Provost, Pensacola Junior College, Pensacola, FL 32503</w:t>
      </w:r>
    </w:p>
    <w:p w:rsidR="00D84D54" w:rsidRDefault="00D84D54" w:rsidP="00D84D54">
      <w:pPr>
        <w:tabs>
          <w:tab w:val="left" w:pos="367"/>
        </w:tabs>
        <w:spacing w:line="282" w:lineRule="exact"/>
      </w:pPr>
    </w:p>
    <w:p w:rsidR="00D84D54" w:rsidRDefault="00D84D54" w:rsidP="00D84D54">
      <w:pPr>
        <w:tabs>
          <w:tab w:val="left" w:pos="367"/>
        </w:tabs>
        <w:spacing w:line="282" w:lineRule="exact"/>
      </w:pPr>
      <w:r>
        <w:tab/>
        <w:t xml:space="preserve">2.   Dr. Linda Bloom, Director of the Business Division, Pensacola Junior College,                         </w:t>
      </w:r>
    </w:p>
    <w:p w:rsidR="00D84D54" w:rsidRDefault="00D84D54" w:rsidP="00D84D54">
      <w:pPr>
        <w:tabs>
          <w:tab w:val="left" w:pos="367"/>
        </w:tabs>
        <w:spacing w:line="282" w:lineRule="exact"/>
      </w:pPr>
      <w:r>
        <w:t xml:space="preserve">             Pensacola, FL 32503</w:t>
      </w:r>
    </w:p>
    <w:p w:rsidR="00C00C5A" w:rsidRDefault="00D84D54"/>
    <w:sectPr w:rsidR="00C00C5A" w:rsidSect="00B6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4D54"/>
    <w:rsid w:val="00994F5E"/>
    <w:rsid w:val="00B627C1"/>
    <w:rsid w:val="00C87C78"/>
    <w:rsid w:val="00D8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charles.newton</dc:creator>
  <cp:lastModifiedBy>charles.newton</cp:lastModifiedBy>
  <cp:revision>1</cp:revision>
  <dcterms:created xsi:type="dcterms:W3CDTF">2011-02-07T20:56:00Z</dcterms:created>
  <dcterms:modified xsi:type="dcterms:W3CDTF">2011-02-07T20:56:00Z</dcterms:modified>
</cp:coreProperties>
</file>