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1E" w:rsidRPr="002E2239" w:rsidRDefault="0075461E" w:rsidP="0075461E">
      <w:pPr>
        <w:pStyle w:val="Title"/>
        <w:rPr>
          <w:rFonts w:cs="Arial"/>
          <w:sz w:val="22"/>
          <w:szCs w:val="22"/>
          <w:lang w:bidi="fa-IR"/>
        </w:rPr>
      </w:pPr>
    </w:p>
    <w:p w:rsidR="0075461E" w:rsidRPr="002E2239" w:rsidRDefault="0075461E" w:rsidP="0075461E">
      <w:pPr>
        <w:pStyle w:val="Title"/>
        <w:rPr>
          <w:rFonts w:cs="Arial"/>
          <w:sz w:val="22"/>
          <w:szCs w:val="22"/>
        </w:rPr>
      </w:pPr>
    </w:p>
    <w:p w:rsidR="0095558E" w:rsidRDefault="0095558E" w:rsidP="0075461E">
      <w:pPr>
        <w:pStyle w:val="Title"/>
        <w:rPr>
          <w:rFonts w:cs="Arial"/>
          <w:sz w:val="22"/>
          <w:szCs w:val="22"/>
        </w:rPr>
      </w:pPr>
      <w:r>
        <w:rPr>
          <w:noProof/>
        </w:rPr>
        <w:drawing>
          <wp:inline distT="0" distB="0" distL="0" distR="0" wp14:anchorId="687C0FFA" wp14:editId="7A7DD8C9">
            <wp:extent cx="1329831" cy="1030778"/>
            <wp:effectExtent l="0" t="0" r="381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7" cstate="print">
                      <a:extLst>
                        <a:ext uri="{28A0092B-C50C-407E-A947-70E740481C1C}">
                          <a14:useLocalDpi xmlns:a14="http://schemas.microsoft.com/office/drawing/2010/main" val="0"/>
                        </a:ext>
                      </a:extLst>
                    </a:blip>
                    <a:srcRect l="29370" t="40404" r="30769"/>
                    <a:stretch>
                      <a:fillRect/>
                    </a:stretch>
                  </pic:blipFill>
                  <pic:spPr bwMode="auto">
                    <a:xfrm>
                      <a:off x="0" y="0"/>
                      <a:ext cx="1327150" cy="1028700"/>
                    </a:xfrm>
                    <a:prstGeom prst="rect">
                      <a:avLst/>
                    </a:prstGeom>
                    <a:noFill/>
                    <a:ln>
                      <a:noFill/>
                    </a:ln>
                  </pic:spPr>
                </pic:pic>
              </a:graphicData>
            </a:graphic>
          </wp:inline>
        </w:drawing>
      </w:r>
    </w:p>
    <w:p w:rsidR="006A10A0" w:rsidRDefault="001D0094" w:rsidP="006A10A0">
      <w:pPr>
        <w:pStyle w:val="Title"/>
        <w:rPr>
          <w:rFonts w:cs="Arial"/>
          <w:b w:val="0"/>
          <w:bCs/>
          <w:sz w:val="16"/>
          <w:szCs w:val="16"/>
        </w:rPr>
      </w:pPr>
      <w:r>
        <w:rPr>
          <w:rFonts w:cs="Arial"/>
          <w:sz w:val="16"/>
          <w:szCs w:val="16"/>
        </w:rPr>
        <w:t>CENTRAL</w:t>
      </w:r>
      <w:r w:rsidR="0075461E" w:rsidRPr="00FD38BC">
        <w:rPr>
          <w:rFonts w:cs="Arial"/>
          <w:sz w:val="16"/>
          <w:szCs w:val="16"/>
        </w:rPr>
        <w:t xml:space="preserve"> CAMPUS</w:t>
      </w:r>
    </w:p>
    <w:p w:rsidR="00FD38BC" w:rsidRPr="00FD38BC" w:rsidRDefault="00FD38BC" w:rsidP="0075461E">
      <w:pPr>
        <w:pStyle w:val="Title"/>
        <w:rPr>
          <w:rFonts w:cs="Arial"/>
          <w:b w:val="0"/>
          <w:bCs/>
          <w:sz w:val="16"/>
          <w:szCs w:val="16"/>
        </w:rPr>
      </w:pPr>
    </w:p>
    <w:p w:rsidR="0075461E" w:rsidRPr="00251392" w:rsidRDefault="0075461E" w:rsidP="0075461E">
      <w:pPr>
        <w:pStyle w:val="Heading2"/>
        <w:rPr>
          <w:rFonts w:ascii="Arial" w:hAnsi="Arial" w:cs="Arial"/>
          <w:color w:val="0070C0"/>
          <w:sz w:val="22"/>
          <w:szCs w:val="22"/>
        </w:rPr>
      </w:pPr>
      <w:r w:rsidRPr="00251392">
        <w:rPr>
          <w:rFonts w:ascii="Arial" w:hAnsi="Arial" w:cs="Arial"/>
          <w:color w:val="0070C0"/>
          <w:sz w:val="22"/>
          <w:szCs w:val="22"/>
        </w:rPr>
        <w:t>BIOLOGY 2416 /GENETICS/</w:t>
      </w:r>
    </w:p>
    <w:p w:rsidR="00251392" w:rsidRPr="00251392" w:rsidRDefault="00264F48" w:rsidP="00AC6B11">
      <w:pPr>
        <w:jc w:val="center"/>
        <w:rPr>
          <w:rFonts w:ascii="Arial" w:hAnsi="Arial" w:cs="Arial"/>
          <w:b/>
          <w:color w:val="0070C0"/>
          <w:sz w:val="22"/>
          <w:szCs w:val="22"/>
        </w:rPr>
      </w:pPr>
      <w:r>
        <w:rPr>
          <w:rFonts w:ascii="Arial" w:hAnsi="Arial" w:cs="Arial"/>
          <w:b/>
          <w:color w:val="0070C0"/>
          <w:sz w:val="22"/>
          <w:szCs w:val="22"/>
        </w:rPr>
        <w:t>Spring</w:t>
      </w:r>
      <w:r w:rsidR="00AC6B11" w:rsidRPr="00251392">
        <w:rPr>
          <w:rFonts w:ascii="Arial" w:hAnsi="Arial" w:cs="Arial"/>
          <w:b/>
          <w:color w:val="0070C0"/>
          <w:sz w:val="22"/>
          <w:szCs w:val="22"/>
        </w:rPr>
        <w:t xml:space="preserve"> 201</w:t>
      </w:r>
      <w:r>
        <w:rPr>
          <w:rFonts w:ascii="Arial" w:hAnsi="Arial" w:cs="Arial"/>
          <w:b/>
          <w:color w:val="0070C0"/>
          <w:sz w:val="22"/>
          <w:szCs w:val="22"/>
        </w:rPr>
        <w:t>8</w:t>
      </w:r>
      <w:r w:rsidR="0075461E" w:rsidRPr="00251392">
        <w:rPr>
          <w:rFonts w:ascii="Arial" w:hAnsi="Arial" w:cs="Arial"/>
          <w:b/>
          <w:color w:val="0070C0"/>
          <w:sz w:val="22"/>
          <w:szCs w:val="22"/>
        </w:rPr>
        <w:t xml:space="preserve">, COURSE NUMBER </w:t>
      </w:r>
      <w:r w:rsidRPr="00264F48">
        <w:rPr>
          <w:rFonts w:ascii="Arial" w:hAnsi="Arial" w:cs="Arial"/>
          <w:b/>
          <w:color w:val="0070C0"/>
          <w:sz w:val="22"/>
          <w:szCs w:val="22"/>
        </w:rPr>
        <w:t>5</w:t>
      </w:r>
      <w:r w:rsidR="00915D98">
        <w:rPr>
          <w:rFonts w:ascii="Arial" w:hAnsi="Arial" w:cs="Arial"/>
          <w:b/>
          <w:color w:val="0070C0"/>
          <w:sz w:val="22"/>
          <w:szCs w:val="22"/>
        </w:rPr>
        <w:t>9517</w:t>
      </w:r>
    </w:p>
    <w:p w:rsidR="0075461E" w:rsidRPr="00251392" w:rsidRDefault="0075461E" w:rsidP="00820369">
      <w:pPr>
        <w:pStyle w:val="Heading6"/>
        <w:rPr>
          <w:rFonts w:cs="Arial"/>
          <w:b w:val="0"/>
          <w:color w:val="0070C0"/>
          <w:sz w:val="22"/>
          <w:szCs w:val="22"/>
        </w:rPr>
      </w:pPr>
      <w:r w:rsidRPr="00251392">
        <w:rPr>
          <w:rFonts w:cs="Arial"/>
          <w:b w:val="0"/>
          <w:color w:val="0070C0"/>
          <w:sz w:val="22"/>
          <w:szCs w:val="22"/>
        </w:rPr>
        <w:t xml:space="preserve">Instructor: Dr. </w:t>
      </w:r>
      <w:r w:rsidR="00820369">
        <w:rPr>
          <w:rFonts w:cs="Arial"/>
          <w:b w:val="0"/>
          <w:color w:val="0070C0"/>
          <w:sz w:val="22"/>
          <w:szCs w:val="22"/>
        </w:rPr>
        <w:t>Brian C. Mahon</w:t>
      </w:r>
    </w:p>
    <w:p w:rsidR="0075461E" w:rsidRDefault="00464D1F" w:rsidP="00820369">
      <w:pPr>
        <w:jc w:val="center"/>
        <w:rPr>
          <w:rFonts w:ascii="Arial" w:hAnsi="Arial" w:cs="Arial"/>
          <w:sz w:val="22"/>
          <w:szCs w:val="22"/>
        </w:rPr>
      </w:pPr>
      <w:hyperlink r:id="rId8" w:history="1">
        <w:r w:rsidR="009445E9" w:rsidRPr="0079275D">
          <w:rPr>
            <w:rStyle w:val="Hyperlink"/>
            <w:rFonts w:ascii="Arial" w:hAnsi="Arial" w:cs="Arial"/>
            <w:sz w:val="22"/>
            <w:szCs w:val="22"/>
          </w:rPr>
          <w:t>brian.mahon@hccs.edu</w:t>
        </w:r>
      </w:hyperlink>
    </w:p>
    <w:p w:rsidR="00820369" w:rsidRPr="002E2239" w:rsidRDefault="00820369" w:rsidP="00820369">
      <w:pPr>
        <w:jc w:val="center"/>
        <w:rPr>
          <w:rFonts w:ascii="Arial" w:hAnsi="Arial" w:cs="Arial"/>
          <w:sz w:val="22"/>
          <w:szCs w:val="22"/>
        </w:rPr>
      </w:pPr>
      <w:r>
        <w:rPr>
          <w:rFonts w:ascii="Arial" w:hAnsi="Arial" w:cs="Arial"/>
          <w:sz w:val="22"/>
          <w:szCs w:val="22"/>
        </w:rPr>
        <w:t>Room LHSB 313</w:t>
      </w:r>
    </w:p>
    <w:p w:rsidR="0075461E" w:rsidRPr="002E2239" w:rsidRDefault="0075461E" w:rsidP="0075461E">
      <w:pPr>
        <w:jc w:val="right"/>
        <w:rPr>
          <w:rFonts w:ascii="Arial" w:hAnsi="Arial" w:cs="Arial"/>
          <w:sz w:val="22"/>
          <w:szCs w:val="22"/>
        </w:rPr>
      </w:pPr>
    </w:p>
    <w:p w:rsidR="0075461E" w:rsidRPr="002E2239" w:rsidRDefault="0075461E" w:rsidP="0075461E">
      <w:pPr>
        <w:rPr>
          <w:rFonts w:ascii="Arial" w:hAnsi="Arial" w:cs="Arial"/>
          <w:sz w:val="22"/>
          <w:szCs w:val="22"/>
        </w:rPr>
      </w:pPr>
      <w:r w:rsidRPr="002E2239">
        <w:rPr>
          <w:rFonts w:ascii="Arial" w:hAnsi="Arial" w:cs="Arial"/>
          <w:b/>
          <w:sz w:val="22"/>
          <w:szCs w:val="22"/>
        </w:rPr>
        <w:t>TEXTBOOK:</w:t>
      </w:r>
      <w:r w:rsidRPr="002E2239">
        <w:rPr>
          <w:rFonts w:ascii="Arial" w:hAnsi="Arial" w:cs="Arial"/>
          <w:sz w:val="22"/>
          <w:szCs w:val="22"/>
        </w:rPr>
        <w:t xml:space="preserve"> </w:t>
      </w:r>
      <w:r w:rsidRPr="002E2239">
        <w:rPr>
          <w:rFonts w:ascii="Arial" w:eastAsia="Cambria" w:hAnsi="Arial" w:cs="Arial"/>
          <w:sz w:val="22"/>
          <w:szCs w:val="22"/>
        </w:rPr>
        <w:t xml:space="preserve"> </w:t>
      </w:r>
      <w:r w:rsidR="00820369">
        <w:rPr>
          <w:rFonts w:ascii="Arial" w:hAnsi="Arial" w:cs="Arial"/>
          <w:sz w:val="22"/>
          <w:szCs w:val="22"/>
        </w:rPr>
        <w:t>Pierce, Genetics: A Conceptual Approach</w:t>
      </w:r>
      <w:r>
        <w:rPr>
          <w:rFonts w:ascii="Arial" w:hAnsi="Arial" w:cs="Arial"/>
          <w:sz w:val="22"/>
          <w:szCs w:val="22"/>
        </w:rPr>
        <w:t xml:space="preserve"> </w:t>
      </w:r>
      <w:r w:rsidR="00820369">
        <w:rPr>
          <w:rFonts w:ascii="Arial" w:hAnsi="Arial" w:cs="Arial"/>
          <w:sz w:val="22"/>
          <w:szCs w:val="22"/>
        </w:rPr>
        <w:t>5</w:t>
      </w:r>
      <w:r w:rsidR="00820369" w:rsidRPr="00820369">
        <w:rPr>
          <w:rFonts w:ascii="Arial" w:hAnsi="Arial" w:cs="Arial"/>
          <w:sz w:val="22"/>
          <w:szCs w:val="22"/>
          <w:vertAlign w:val="superscript"/>
        </w:rPr>
        <w:t>th</w:t>
      </w:r>
      <w:r w:rsidR="00820369">
        <w:rPr>
          <w:rFonts w:ascii="Arial" w:hAnsi="Arial" w:cs="Arial"/>
          <w:sz w:val="22"/>
          <w:szCs w:val="22"/>
        </w:rPr>
        <w:t xml:space="preserve"> Edition </w:t>
      </w:r>
      <w:r w:rsidR="00411FD4">
        <w:rPr>
          <w:rFonts w:ascii="Arial" w:hAnsi="Arial" w:cs="Arial"/>
          <w:sz w:val="22"/>
          <w:szCs w:val="22"/>
        </w:rPr>
        <w:t xml:space="preserve">3-hole punched paper w/ Launch Pad </w:t>
      </w:r>
      <w:r w:rsidR="00820369">
        <w:rPr>
          <w:rFonts w:ascii="Arial" w:hAnsi="Arial" w:cs="Arial"/>
          <w:sz w:val="22"/>
          <w:szCs w:val="22"/>
        </w:rPr>
        <w:t xml:space="preserve">(online </w:t>
      </w:r>
      <w:proofErr w:type="spellStart"/>
      <w:r w:rsidR="00820369">
        <w:rPr>
          <w:rFonts w:ascii="Arial" w:hAnsi="Arial" w:cs="Arial"/>
          <w:sz w:val="22"/>
          <w:szCs w:val="22"/>
        </w:rPr>
        <w:t>ebook</w:t>
      </w:r>
      <w:proofErr w:type="spellEnd"/>
      <w:r w:rsidR="00820369">
        <w:rPr>
          <w:rFonts w:ascii="Arial" w:hAnsi="Arial" w:cs="Arial"/>
          <w:sz w:val="22"/>
          <w:szCs w:val="22"/>
        </w:rPr>
        <w:t xml:space="preserve"> and </w:t>
      </w:r>
      <w:proofErr w:type="spellStart"/>
      <w:r w:rsidR="00820369">
        <w:rPr>
          <w:rFonts w:ascii="Arial" w:hAnsi="Arial" w:cs="Arial"/>
          <w:sz w:val="22"/>
          <w:szCs w:val="22"/>
        </w:rPr>
        <w:t>LaunchPad</w:t>
      </w:r>
      <w:proofErr w:type="spellEnd"/>
      <w:r w:rsidR="00820369">
        <w:rPr>
          <w:rFonts w:ascii="Arial" w:hAnsi="Arial" w:cs="Arial"/>
          <w:sz w:val="22"/>
          <w:szCs w:val="22"/>
        </w:rPr>
        <w:t xml:space="preserve"> system </w:t>
      </w:r>
      <w:r w:rsidR="00411FD4">
        <w:rPr>
          <w:rFonts w:ascii="Arial" w:hAnsi="Arial" w:cs="Arial"/>
          <w:sz w:val="22"/>
          <w:szCs w:val="22"/>
        </w:rPr>
        <w:t>also available</w:t>
      </w:r>
      <w:r w:rsidR="008B1DF3">
        <w:rPr>
          <w:rFonts w:ascii="Arial" w:hAnsi="Arial" w:cs="Arial"/>
          <w:sz w:val="22"/>
          <w:szCs w:val="22"/>
        </w:rPr>
        <w:t xml:space="preserve"> from publisher</w:t>
      </w:r>
      <w:r w:rsidR="00820369">
        <w:rPr>
          <w:rFonts w:ascii="Arial" w:hAnsi="Arial" w:cs="Arial"/>
          <w:sz w:val="22"/>
          <w:szCs w:val="22"/>
        </w:rPr>
        <w:t xml:space="preserve">) </w:t>
      </w:r>
      <w:r w:rsidR="008B1DF3">
        <w:rPr>
          <w:rFonts w:ascii="Arial" w:hAnsi="Arial" w:cs="Arial"/>
          <w:sz w:val="22"/>
          <w:szCs w:val="22"/>
        </w:rPr>
        <w:t xml:space="preserve">more </w:t>
      </w:r>
      <w:r w:rsidR="00820369">
        <w:rPr>
          <w:rFonts w:ascii="Arial" w:hAnsi="Arial" w:cs="Arial"/>
          <w:sz w:val="22"/>
          <w:szCs w:val="22"/>
        </w:rPr>
        <w:t xml:space="preserve">information </w:t>
      </w:r>
      <w:r w:rsidR="00E87BEB">
        <w:rPr>
          <w:rFonts w:ascii="Arial" w:hAnsi="Arial" w:cs="Arial"/>
          <w:sz w:val="22"/>
          <w:szCs w:val="22"/>
        </w:rPr>
        <w:t>is</w:t>
      </w:r>
      <w:r w:rsidR="00820369">
        <w:rPr>
          <w:rFonts w:ascii="Arial" w:hAnsi="Arial" w:cs="Arial"/>
          <w:sz w:val="22"/>
          <w:szCs w:val="22"/>
        </w:rPr>
        <w:t xml:space="preserve"> </w:t>
      </w:r>
      <w:r w:rsidR="0024123C">
        <w:rPr>
          <w:rFonts w:ascii="Arial" w:hAnsi="Arial" w:cs="Arial"/>
          <w:sz w:val="22"/>
          <w:szCs w:val="22"/>
        </w:rPr>
        <w:t>given</w:t>
      </w:r>
      <w:r w:rsidR="00E87BEB">
        <w:rPr>
          <w:rFonts w:ascii="Arial" w:hAnsi="Arial" w:cs="Arial"/>
          <w:sz w:val="22"/>
          <w:szCs w:val="22"/>
        </w:rPr>
        <w:t xml:space="preserve"> on last page of Syllabus</w:t>
      </w:r>
      <w:r w:rsidR="0024123C">
        <w:rPr>
          <w:rFonts w:ascii="Arial" w:hAnsi="Arial" w:cs="Arial"/>
          <w:sz w:val="22"/>
          <w:szCs w:val="22"/>
        </w:rPr>
        <w:t>.</w:t>
      </w:r>
    </w:p>
    <w:p w:rsidR="0075461E" w:rsidRPr="002E2239" w:rsidRDefault="0075461E" w:rsidP="0075461E">
      <w:pPr>
        <w:ind w:left="2160" w:hanging="2160"/>
        <w:rPr>
          <w:rFonts w:ascii="Arial" w:hAnsi="Arial" w:cs="Arial"/>
          <w:sz w:val="22"/>
          <w:szCs w:val="22"/>
        </w:rPr>
      </w:pPr>
    </w:p>
    <w:p w:rsidR="0075461E" w:rsidRPr="00AF3121" w:rsidRDefault="0075461E" w:rsidP="006A10A0">
      <w:pPr>
        <w:rPr>
          <w:rFonts w:ascii="Arial" w:hAnsi="Arial" w:cs="Arial"/>
          <w:b/>
          <w:sz w:val="22"/>
          <w:szCs w:val="22"/>
        </w:rPr>
      </w:pPr>
      <w:r>
        <w:rPr>
          <w:rFonts w:ascii="Arial" w:hAnsi="Arial" w:cs="Arial"/>
          <w:b/>
          <w:sz w:val="22"/>
          <w:szCs w:val="22"/>
        </w:rPr>
        <w:t>LECTURES</w:t>
      </w:r>
      <w:r w:rsidRPr="002E2239">
        <w:rPr>
          <w:rFonts w:ascii="Arial" w:hAnsi="Arial" w:cs="Arial"/>
          <w:b/>
          <w:sz w:val="22"/>
          <w:szCs w:val="22"/>
        </w:rPr>
        <w:t>:</w:t>
      </w:r>
      <w:r w:rsidRPr="002E2239">
        <w:rPr>
          <w:rFonts w:ascii="Arial" w:hAnsi="Arial" w:cs="Arial"/>
          <w:sz w:val="22"/>
          <w:szCs w:val="22"/>
        </w:rPr>
        <w:tab/>
      </w:r>
      <w:r w:rsidRPr="002E2239">
        <w:rPr>
          <w:rFonts w:ascii="Arial" w:hAnsi="Arial" w:cs="Arial"/>
          <w:sz w:val="22"/>
          <w:szCs w:val="22"/>
        </w:rPr>
        <w:tab/>
      </w:r>
      <w:r w:rsidR="00411FD4">
        <w:rPr>
          <w:rFonts w:ascii="Arial" w:hAnsi="Arial" w:cs="Arial"/>
          <w:b/>
          <w:sz w:val="22"/>
          <w:szCs w:val="22"/>
        </w:rPr>
        <w:t>Friday</w:t>
      </w:r>
      <w:r w:rsidR="00411FD4">
        <w:rPr>
          <w:rFonts w:ascii="Arial" w:hAnsi="Arial" w:cs="Arial"/>
          <w:b/>
          <w:sz w:val="22"/>
          <w:szCs w:val="22"/>
        </w:rPr>
        <w:tab/>
      </w:r>
      <w:r w:rsidR="00411FD4">
        <w:rPr>
          <w:rFonts w:ascii="Arial" w:hAnsi="Arial" w:cs="Arial"/>
          <w:b/>
          <w:sz w:val="22"/>
          <w:szCs w:val="22"/>
        </w:rPr>
        <w:tab/>
        <w:t xml:space="preserve">               </w:t>
      </w:r>
      <w:r w:rsidRPr="00AF3121">
        <w:rPr>
          <w:rFonts w:ascii="Arial" w:hAnsi="Arial" w:cs="Arial"/>
          <w:b/>
          <w:sz w:val="22"/>
          <w:szCs w:val="22"/>
        </w:rPr>
        <w:t xml:space="preserve">Room </w:t>
      </w:r>
      <w:r w:rsidR="00411FD4" w:rsidRPr="00AF3121">
        <w:rPr>
          <w:rFonts w:ascii="Arial" w:hAnsi="Arial" w:cs="Arial"/>
          <w:b/>
          <w:sz w:val="22"/>
          <w:szCs w:val="22"/>
        </w:rPr>
        <w:t>30</w:t>
      </w:r>
      <w:r w:rsidR="007B37DC" w:rsidRPr="00AF3121">
        <w:rPr>
          <w:rFonts w:ascii="Arial" w:hAnsi="Arial" w:cs="Arial"/>
          <w:b/>
          <w:sz w:val="22"/>
          <w:szCs w:val="22"/>
        </w:rPr>
        <w:t>6</w:t>
      </w:r>
      <w:r w:rsidRPr="00AF3121">
        <w:rPr>
          <w:rFonts w:ascii="Arial" w:hAnsi="Arial" w:cs="Arial"/>
          <w:b/>
          <w:sz w:val="22"/>
          <w:szCs w:val="22"/>
        </w:rPr>
        <w:t xml:space="preserve">   </w:t>
      </w:r>
      <w:r w:rsidR="00411FD4" w:rsidRPr="00AF3121">
        <w:rPr>
          <w:rFonts w:ascii="Arial" w:hAnsi="Arial" w:cs="Arial"/>
          <w:b/>
          <w:sz w:val="22"/>
          <w:szCs w:val="22"/>
        </w:rPr>
        <w:t xml:space="preserve">8 </w:t>
      </w:r>
      <w:r w:rsidR="00974898" w:rsidRPr="00AF3121">
        <w:rPr>
          <w:rFonts w:ascii="Arial" w:hAnsi="Arial" w:cs="Arial"/>
          <w:b/>
          <w:sz w:val="22"/>
          <w:szCs w:val="22"/>
        </w:rPr>
        <w:t>–</w:t>
      </w:r>
      <w:r w:rsidR="00411FD4" w:rsidRPr="00AF3121">
        <w:rPr>
          <w:rFonts w:ascii="Arial" w:hAnsi="Arial" w:cs="Arial"/>
          <w:b/>
          <w:sz w:val="22"/>
          <w:szCs w:val="22"/>
        </w:rPr>
        <w:t xml:space="preserve"> 1</w:t>
      </w:r>
      <w:r w:rsidR="00974898" w:rsidRPr="00AF3121">
        <w:rPr>
          <w:rFonts w:ascii="Arial" w:hAnsi="Arial" w:cs="Arial"/>
          <w:b/>
          <w:sz w:val="22"/>
          <w:szCs w:val="22"/>
        </w:rPr>
        <w:t>0:50</w:t>
      </w:r>
      <w:r w:rsidR="001D0094" w:rsidRPr="00AF3121">
        <w:rPr>
          <w:rFonts w:ascii="Arial" w:hAnsi="Arial" w:cs="Arial"/>
          <w:b/>
          <w:sz w:val="22"/>
          <w:szCs w:val="22"/>
        </w:rPr>
        <w:t xml:space="preserve"> </w:t>
      </w:r>
      <w:r w:rsidR="00411FD4" w:rsidRPr="00AF3121">
        <w:rPr>
          <w:rFonts w:ascii="Arial" w:hAnsi="Arial" w:cs="Arial"/>
          <w:b/>
          <w:sz w:val="22"/>
          <w:szCs w:val="22"/>
        </w:rPr>
        <w:t>a</w:t>
      </w:r>
      <w:r w:rsidR="001D0094" w:rsidRPr="00AF3121">
        <w:rPr>
          <w:rFonts w:ascii="Arial" w:hAnsi="Arial" w:cs="Arial"/>
          <w:b/>
          <w:sz w:val="22"/>
          <w:szCs w:val="22"/>
        </w:rPr>
        <w:t>m</w:t>
      </w:r>
    </w:p>
    <w:p w:rsidR="0075461E" w:rsidRPr="00AF3121" w:rsidRDefault="0075461E" w:rsidP="0075461E">
      <w:pPr>
        <w:rPr>
          <w:rFonts w:ascii="Arial" w:hAnsi="Arial" w:cs="Arial"/>
          <w:b/>
          <w:sz w:val="22"/>
          <w:szCs w:val="22"/>
        </w:rPr>
      </w:pPr>
    </w:p>
    <w:p w:rsidR="0075461E" w:rsidRPr="00AF3121" w:rsidRDefault="0075461E" w:rsidP="0075461E">
      <w:pPr>
        <w:tabs>
          <w:tab w:val="left" w:pos="2160"/>
          <w:tab w:val="left" w:pos="4230"/>
        </w:tabs>
        <w:rPr>
          <w:rFonts w:ascii="Arial" w:hAnsi="Arial" w:cs="Arial"/>
          <w:b/>
          <w:sz w:val="22"/>
          <w:szCs w:val="22"/>
        </w:rPr>
      </w:pPr>
      <w:r w:rsidRPr="00AF3121">
        <w:rPr>
          <w:rFonts w:ascii="Arial" w:hAnsi="Arial" w:cs="Arial"/>
          <w:b/>
          <w:sz w:val="22"/>
          <w:szCs w:val="22"/>
        </w:rPr>
        <w:t xml:space="preserve">LABS:      </w:t>
      </w:r>
      <w:r w:rsidRPr="00AF3121">
        <w:rPr>
          <w:rFonts w:ascii="Arial" w:hAnsi="Arial" w:cs="Arial"/>
          <w:b/>
          <w:sz w:val="22"/>
          <w:szCs w:val="22"/>
        </w:rPr>
        <w:tab/>
      </w:r>
      <w:r w:rsidR="00411FD4" w:rsidRPr="00AF3121">
        <w:rPr>
          <w:rFonts w:ascii="Arial" w:hAnsi="Arial" w:cs="Arial"/>
          <w:b/>
          <w:sz w:val="22"/>
          <w:szCs w:val="22"/>
        </w:rPr>
        <w:t>Friday</w:t>
      </w:r>
      <w:r w:rsidR="00411FD4" w:rsidRPr="00AF3121">
        <w:rPr>
          <w:rFonts w:ascii="Arial" w:hAnsi="Arial" w:cs="Arial"/>
          <w:b/>
          <w:sz w:val="22"/>
          <w:szCs w:val="22"/>
        </w:rPr>
        <w:tab/>
      </w:r>
      <w:r w:rsidR="00411FD4" w:rsidRPr="00AF3121">
        <w:rPr>
          <w:rFonts w:ascii="Arial" w:hAnsi="Arial" w:cs="Arial"/>
          <w:b/>
          <w:sz w:val="22"/>
          <w:szCs w:val="22"/>
        </w:rPr>
        <w:tab/>
        <w:t xml:space="preserve">   </w:t>
      </w:r>
      <w:r w:rsidRPr="00AF3121">
        <w:rPr>
          <w:rFonts w:ascii="Arial" w:hAnsi="Arial" w:cs="Arial"/>
          <w:b/>
          <w:sz w:val="22"/>
          <w:szCs w:val="22"/>
        </w:rPr>
        <w:t xml:space="preserve">Room </w:t>
      </w:r>
      <w:r w:rsidR="001D0094" w:rsidRPr="00AF3121">
        <w:rPr>
          <w:rFonts w:ascii="Arial" w:hAnsi="Arial" w:cs="Arial"/>
          <w:b/>
          <w:sz w:val="22"/>
          <w:szCs w:val="22"/>
        </w:rPr>
        <w:t>307</w:t>
      </w:r>
      <w:r w:rsidRPr="00AF3121">
        <w:rPr>
          <w:rFonts w:ascii="Arial" w:hAnsi="Arial" w:cs="Arial"/>
          <w:b/>
          <w:sz w:val="22"/>
          <w:szCs w:val="22"/>
        </w:rPr>
        <w:t xml:space="preserve"> </w:t>
      </w:r>
      <w:r w:rsidRPr="00AF3121">
        <w:rPr>
          <w:rFonts w:ascii="Arial" w:hAnsi="Arial" w:cs="Arial"/>
          <w:sz w:val="22"/>
          <w:szCs w:val="22"/>
        </w:rPr>
        <w:t xml:space="preserve">  </w:t>
      </w:r>
      <w:r w:rsidR="00411FD4" w:rsidRPr="00AF3121">
        <w:rPr>
          <w:rFonts w:ascii="Arial" w:hAnsi="Arial" w:cs="Arial"/>
          <w:b/>
          <w:sz w:val="22"/>
          <w:szCs w:val="22"/>
        </w:rPr>
        <w:t xml:space="preserve">11 – </w:t>
      </w:r>
      <w:r w:rsidR="00974898" w:rsidRPr="00AF3121">
        <w:rPr>
          <w:rFonts w:ascii="Arial" w:hAnsi="Arial" w:cs="Arial"/>
          <w:b/>
          <w:sz w:val="22"/>
          <w:szCs w:val="22"/>
        </w:rPr>
        <w:t>1:50</w:t>
      </w:r>
      <w:r w:rsidR="00411FD4" w:rsidRPr="00AF3121">
        <w:rPr>
          <w:rFonts w:ascii="Arial" w:hAnsi="Arial" w:cs="Arial"/>
          <w:b/>
          <w:sz w:val="22"/>
          <w:szCs w:val="22"/>
        </w:rPr>
        <w:t xml:space="preserve"> pm</w:t>
      </w:r>
    </w:p>
    <w:p w:rsidR="00411FD4" w:rsidRPr="002E2239" w:rsidRDefault="00411FD4" w:rsidP="0075461E">
      <w:pPr>
        <w:tabs>
          <w:tab w:val="left" w:pos="2160"/>
          <w:tab w:val="left" w:pos="4230"/>
        </w:tabs>
        <w:rPr>
          <w:rFonts w:ascii="Arial" w:hAnsi="Arial" w:cs="Arial"/>
          <w:b/>
          <w:sz w:val="22"/>
          <w:szCs w:val="22"/>
        </w:rPr>
      </w:pPr>
    </w:p>
    <w:p w:rsidR="0075461E" w:rsidRPr="002E2239" w:rsidRDefault="001D0094" w:rsidP="0075461E">
      <w:pPr>
        <w:pStyle w:val="Heading4"/>
        <w:rPr>
          <w:rFonts w:cs="Arial"/>
          <w:b w:val="0"/>
          <w:sz w:val="22"/>
          <w:szCs w:val="22"/>
        </w:rPr>
      </w:pPr>
      <w:r>
        <w:rPr>
          <w:rFonts w:cs="Arial"/>
          <w:sz w:val="22"/>
          <w:szCs w:val="22"/>
        </w:rPr>
        <w:t>Office</w:t>
      </w:r>
      <w:r w:rsidR="0075461E">
        <w:rPr>
          <w:rFonts w:cs="Arial"/>
          <w:sz w:val="22"/>
          <w:szCs w:val="22"/>
        </w:rPr>
        <w:t xml:space="preserve"> Hours</w:t>
      </w:r>
      <w:r w:rsidR="0075461E" w:rsidRPr="002E2239">
        <w:rPr>
          <w:rFonts w:cs="Arial"/>
          <w:sz w:val="22"/>
          <w:szCs w:val="22"/>
        </w:rPr>
        <w:t xml:space="preserve">: </w:t>
      </w:r>
      <w:r>
        <w:rPr>
          <w:rFonts w:cs="Arial"/>
          <w:sz w:val="22"/>
          <w:szCs w:val="22"/>
        </w:rPr>
        <w:t xml:space="preserve">            </w:t>
      </w:r>
      <w:r w:rsidR="00411FD4">
        <w:rPr>
          <w:rFonts w:cs="Arial"/>
          <w:sz w:val="22"/>
          <w:szCs w:val="22"/>
        </w:rPr>
        <w:t>Monday/Wednesday</w:t>
      </w:r>
      <w:r w:rsidR="00411FD4" w:rsidRPr="002E2239">
        <w:rPr>
          <w:rFonts w:cs="Arial"/>
          <w:sz w:val="22"/>
          <w:szCs w:val="22"/>
        </w:rPr>
        <w:t xml:space="preserve">:  </w:t>
      </w:r>
      <w:r>
        <w:rPr>
          <w:rFonts w:cs="Arial"/>
          <w:sz w:val="22"/>
          <w:szCs w:val="22"/>
        </w:rPr>
        <w:t xml:space="preserve">Room 313   </w:t>
      </w:r>
      <w:r w:rsidR="00264F48">
        <w:rPr>
          <w:rFonts w:cs="Arial"/>
          <w:sz w:val="22"/>
          <w:szCs w:val="22"/>
        </w:rPr>
        <w:t>11</w:t>
      </w:r>
      <w:r>
        <w:rPr>
          <w:rFonts w:cs="Arial"/>
          <w:sz w:val="22"/>
          <w:szCs w:val="22"/>
        </w:rPr>
        <w:t xml:space="preserve">– </w:t>
      </w:r>
      <w:r w:rsidR="00264F48">
        <w:rPr>
          <w:rFonts w:cs="Arial"/>
          <w:sz w:val="22"/>
          <w:szCs w:val="22"/>
        </w:rPr>
        <w:t>12</w:t>
      </w:r>
      <w:r w:rsidR="004D796B">
        <w:rPr>
          <w:rFonts w:cs="Arial"/>
          <w:sz w:val="22"/>
          <w:szCs w:val="22"/>
        </w:rPr>
        <w:t>:30</w:t>
      </w:r>
      <w:r>
        <w:rPr>
          <w:rFonts w:cs="Arial"/>
          <w:sz w:val="22"/>
          <w:szCs w:val="22"/>
        </w:rPr>
        <w:t xml:space="preserve"> pm </w:t>
      </w:r>
    </w:p>
    <w:p w:rsidR="0075461E" w:rsidRPr="002E2239" w:rsidRDefault="0075461E" w:rsidP="0075461E">
      <w:pPr>
        <w:rPr>
          <w:rFonts w:ascii="Arial" w:hAnsi="Arial" w:cs="Arial"/>
          <w:sz w:val="22"/>
          <w:szCs w:val="22"/>
        </w:rPr>
      </w:pPr>
    </w:p>
    <w:p w:rsidR="0075461E" w:rsidRPr="002E2239" w:rsidRDefault="0075461E" w:rsidP="0075461E">
      <w:pPr>
        <w:rPr>
          <w:rFonts w:ascii="Arial" w:hAnsi="Arial" w:cs="Arial"/>
          <w:sz w:val="22"/>
          <w:szCs w:val="22"/>
        </w:rPr>
      </w:pPr>
      <w:r w:rsidRPr="002E2239">
        <w:rPr>
          <w:rFonts w:ascii="Arial" w:hAnsi="Arial" w:cs="Arial"/>
          <w:b/>
          <w:sz w:val="22"/>
          <w:szCs w:val="22"/>
        </w:rPr>
        <w:t>COURSE DESCRIPTION</w:t>
      </w:r>
      <w:r w:rsidRPr="002E2239">
        <w:rPr>
          <w:rFonts w:ascii="Arial" w:hAnsi="Arial" w:cs="Arial"/>
          <w:sz w:val="22"/>
          <w:szCs w:val="22"/>
        </w:rPr>
        <w:t xml:space="preserve">: Study of the principles of molecular and classical genetics and the function and transmission </w:t>
      </w:r>
      <w:r w:rsidR="001A1EA2">
        <w:rPr>
          <w:rFonts w:ascii="Arial" w:hAnsi="Arial" w:cs="Arial"/>
          <w:sz w:val="22"/>
          <w:szCs w:val="22"/>
        </w:rPr>
        <w:t xml:space="preserve">of hereditary material (DNA).  Also </w:t>
      </w:r>
      <w:r w:rsidR="00C77857">
        <w:rPr>
          <w:rFonts w:ascii="Arial" w:hAnsi="Arial" w:cs="Arial"/>
          <w:sz w:val="22"/>
          <w:szCs w:val="22"/>
        </w:rPr>
        <w:t>may</w:t>
      </w:r>
      <w:r w:rsidRPr="002E2239">
        <w:rPr>
          <w:rFonts w:ascii="Arial" w:hAnsi="Arial" w:cs="Arial"/>
          <w:sz w:val="22"/>
          <w:szCs w:val="22"/>
        </w:rPr>
        <w:t xml:space="preserve"> include </w:t>
      </w:r>
      <w:r w:rsidR="00644834">
        <w:rPr>
          <w:rFonts w:ascii="Arial" w:hAnsi="Arial" w:cs="Arial"/>
          <w:b/>
          <w:bCs/>
          <w:i/>
          <w:iCs/>
          <w:sz w:val="22"/>
          <w:szCs w:val="22"/>
        </w:rPr>
        <w:t xml:space="preserve">population </w:t>
      </w:r>
      <w:r w:rsidRPr="001A1EA2">
        <w:rPr>
          <w:rFonts w:ascii="Arial" w:hAnsi="Arial" w:cs="Arial"/>
          <w:b/>
          <w:bCs/>
          <w:i/>
          <w:iCs/>
          <w:sz w:val="22"/>
          <w:szCs w:val="22"/>
        </w:rPr>
        <w:t>genetics</w:t>
      </w:r>
      <w:r w:rsidR="00644834">
        <w:rPr>
          <w:rFonts w:ascii="Arial" w:hAnsi="Arial" w:cs="Arial"/>
          <w:sz w:val="22"/>
          <w:szCs w:val="22"/>
        </w:rPr>
        <w:t xml:space="preserve"> </w:t>
      </w:r>
      <w:r w:rsidRPr="002E2239">
        <w:rPr>
          <w:rFonts w:ascii="Arial" w:hAnsi="Arial" w:cs="Arial"/>
          <w:sz w:val="22"/>
          <w:szCs w:val="22"/>
        </w:rPr>
        <w:t xml:space="preserve">and </w:t>
      </w:r>
      <w:r w:rsidRPr="001A1EA2">
        <w:rPr>
          <w:rFonts w:ascii="Arial" w:hAnsi="Arial" w:cs="Arial"/>
          <w:b/>
          <w:bCs/>
          <w:i/>
          <w:iCs/>
          <w:sz w:val="22"/>
          <w:szCs w:val="22"/>
        </w:rPr>
        <w:t>quantitative genetics</w:t>
      </w:r>
      <w:r w:rsidRPr="002E2239">
        <w:rPr>
          <w:rFonts w:ascii="Arial" w:hAnsi="Arial" w:cs="Arial"/>
          <w:sz w:val="22"/>
          <w:szCs w:val="22"/>
        </w:rPr>
        <w:t>.</w:t>
      </w:r>
    </w:p>
    <w:p w:rsidR="0075461E" w:rsidRPr="002E2239" w:rsidRDefault="0075461E" w:rsidP="0075461E">
      <w:pPr>
        <w:rPr>
          <w:rFonts w:ascii="Arial" w:hAnsi="Arial" w:cs="Arial"/>
          <w:sz w:val="22"/>
          <w:szCs w:val="22"/>
        </w:rPr>
      </w:pPr>
    </w:p>
    <w:p w:rsidR="00A12A5D" w:rsidRPr="00AF3121" w:rsidRDefault="0075461E" w:rsidP="00A12A5D">
      <w:pPr>
        <w:rPr>
          <w:rFonts w:ascii="Arial" w:eastAsia="Cambria" w:hAnsi="Arial" w:cs="Arial"/>
          <w:sz w:val="22"/>
          <w:szCs w:val="22"/>
        </w:rPr>
      </w:pPr>
      <w:r w:rsidRPr="00AF3121">
        <w:rPr>
          <w:rFonts w:ascii="Arial" w:hAnsi="Arial" w:cs="Arial"/>
          <w:b/>
          <w:sz w:val="22"/>
          <w:szCs w:val="22"/>
        </w:rPr>
        <w:t xml:space="preserve">EMAIL:  </w:t>
      </w:r>
      <w:r w:rsidRPr="00AF3121">
        <w:rPr>
          <w:rFonts w:ascii="Arial" w:hAnsi="Arial" w:cs="Arial"/>
          <w:sz w:val="22"/>
          <w:szCs w:val="22"/>
        </w:rPr>
        <w:t xml:space="preserve">You will need an email account. </w:t>
      </w:r>
      <w:r w:rsidRPr="00AF3121">
        <w:rPr>
          <w:rFonts w:ascii="Arial" w:hAnsi="Arial" w:cs="Arial"/>
          <w:b/>
          <w:sz w:val="22"/>
          <w:szCs w:val="22"/>
        </w:rPr>
        <w:t xml:space="preserve"> </w:t>
      </w:r>
      <w:r w:rsidRPr="00AF3121">
        <w:rPr>
          <w:rFonts w:ascii="Arial" w:hAnsi="Arial" w:cs="Arial"/>
          <w:sz w:val="22"/>
          <w:szCs w:val="22"/>
        </w:rPr>
        <w:t>Outside class, I will communicate primarily by email.  You are responsible for checking your email frequently</w:t>
      </w:r>
    </w:p>
    <w:p w:rsidR="0075461E" w:rsidRPr="002E2239" w:rsidRDefault="0075461E" w:rsidP="00A12A5D">
      <w:pPr>
        <w:rPr>
          <w:rFonts w:ascii="Arial" w:eastAsia="Cambria" w:hAnsi="Arial" w:cs="Arial"/>
          <w:color w:val="000000"/>
          <w:sz w:val="22"/>
          <w:szCs w:val="22"/>
        </w:rPr>
      </w:pPr>
      <w:r w:rsidRPr="002E2239">
        <w:rPr>
          <w:rFonts w:ascii="Arial" w:eastAsia="Cambria" w:hAnsi="Arial" w:cs="Arial"/>
          <w:color w:val="000000"/>
          <w:sz w:val="22"/>
          <w:szCs w:val="22"/>
        </w:rPr>
        <w:t xml:space="preserve"> </w:t>
      </w:r>
    </w:p>
    <w:p w:rsidR="0075461E" w:rsidRDefault="0075461E" w:rsidP="0075461E">
      <w:pPr>
        <w:rPr>
          <w:rFonts w:ascii="Arial" w:hAnsi="Arial" w:cs="Arial"/>
          <w:b/>
          <w:sz w:val="22"/>
          <w:szCs w:val="22"/>
        </w:rPr>
      </w:pPr>
      <w:r w:rsidRPr="002E2239">
        <w:rPr>
          <w:rFonts w:ascii="Arial" w:eastAsia="Cambria" w:hAnsi="Arial" w:cs="Arial"/>
          <w:b/>
          <w:bCs/>
          <w:color w:val="000000"/>
          <w:sz w:val="22"/>
          <w:szCs w:val="22"/>
        </w:rPr>
        <w:t xml:space="preserve">PREREQUISITE: </w:t>
      </w:r>
      <w:r w:rsidRPr="002E2239">
        <w:rPr>
          <w:rFonts w:ascii="Arial" w:hAnsi="Arial" w:cs="Arial"/>
          <w:b/>
          <w:sz w:val="22"/>
          <w:szCs w:val="22"/>
        </w:rPr>
        <w:t>BIOL 1406 (General Biology I)</w:t>
      </w:r>
      <w:r w:rsidR="004D796B">
        <w:rPr>
          <w:rFonts w:ascii="Arial" w:hAnsi="Arial" w:cs="Arial"/>
          <w:b/>
          <w:sz w:val="22"/>
          <w:szCs w:val="22"/>
        </w:rPr>
        <w:t xml:space="preserve"> is strongly suggested</w:t>
      </w:r>
    </w:p>
    <w:p w:rsidR="004D796B" w:rsidRDefault="004D796B" w:rsidP="0075461E">
      <w:pPr>
        <w:rPr>
          <w:rFonts w:ascii="Arial" w:hAnsi="Arial" w:cs="Arial"/>
          <w:b/>
          <w:sz w:val="22"/>
          <w:szCs w:val="22"/>
        </w:rPr>
      </w:pPr>
    </w:p>
    <w:p w:rsidR="004D796B" w:rsidRDefault="004D796B" w:rsidP="004D796B">
      <w:pPr>
        <w:rPr>
          <w:rFonts w:ascii="Arial" w:hAnsi="Arial" w:cs="Arial"/>
          <w:sz w:val="22"/>
          <w:szCs w:val="22"/>
        </w:rPr>
      </w:pPr>
      <w:r w:rsidRPr="004D796B">
        <w:rPr>
          <w:rFonts w:ascii="Arial" w:hAnsi="Arial" w:cs="Arial"/>
          <w:sz w:val="22"/>
          <w:szCs w:val="22"/>
        </w:rPr>
        <w:t>STUDENT</w:t>
      </w:r>
      <w:r>
        <w:rPr>
          <w:rFonts w:ascii="Arial" w:hAnsi="Arial" w:cs="Arial"/>
          <w:sz w:val="22"/>
          <w:szCs w:val="22"/>
        </w:rPr>
        <w:t xml:space="preserve"> LEARNING OUTCOMES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SLO1: 1. Deduce information about genes, alleles, and gene functions from analysis of genetic crosses and patterns of inheritance.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SLO2: Describe the molecular anatomy of genes and genomes.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SLO3: Describe the mechanisms by which an organism’s genome is passed on to the next generation.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SLO4: Describe the phenomenon of linkage and how it affects assortment of alleles during meiosis.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SLO5: Describe the processes that can affect the frequency of phenotypes in a population over time.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SLO6: Compare different types of mutations and describe how each can affect genes and the corresponding mRNAs and proteins.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SLO7: Apply the results of molecular genetic studies in model organisms to understanding aspects of human genetics and genetic diseases.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SLO8: Interpret results from molecular analyses to determine the inheritance patterns and identities of human genes that can mutate to cause disease. </w:t>
      </w:r>
    </w:p>
    <w:p w:rsidR="004D796B" w:rsidRPr="004D796B" w:rsidRDefault="004D796B" w:rsidP="004D796B">
      <w:pPr>
        <w:rPr>
          <w:rFonts w:ascii="Arial" w:hAnsi="Arial" w:cs="Arial"/>
          <w:sz w:val="22"/>
          <w:szCs w:val="22"/>
        </w:rPr>
      </w:pPr>
    </w:p>
    <w:p w:rsidR="004D796B" w:rsidRDefault="004D796B" w:rsidP="004D796B">
      <w:pPr>
        <w:rPr>
          <w:rFonts w:ascii="Arial" w:hAnsi="Arial" w:cs="Arial"/>
          <w:sz w:val="22"/>
          <w:szCs w:val="22"/>
        </w:rPr>
      </w:pPr>
      <w:r w:rsidRPr="004D796B">
        <w:rPr>
          <w:rFonts w:ascii="Arial" w:hAnsi="Arial" w:cs="Arial"/>
          <w:sz w:val="22"/>
          <w:szCs w:val="22"/>
        </w:rPr>
        <w:t xml:space="preserve"> SLO9: Describe the molecular basis of replication, transcription and translation in Eukaryotes and Prokaryotes. </w:t>
      </w:r>
    </w:p>
    <w:p w:rsidR="0075461E" w:rsidRPr="002E2239" w:rsidRDefault="0075461E" w:rsidP="0075461E">
      <w:pPr>
        <w:rPr>
          <w:rFonts w:ascii="Arial" w:hAnsi="Arial" w:cs="Arial"/>
          <w:sz w:val="22"/>
          <w:szCs w:val="22"/>
        </w:rPr>
      </w:pPr>
    </w:p>
    <w:p w:rsidR="0075461E" w:rsidRPr="002E2239" w:rsidRDefault="0075461E" w:rsidP="0075461E">
      <w:pPr>
        <w:pStyle w:val="Heading1"/>
        <w:rPr>
          <w:rFonts w:ascii="Arial" w:hAnsi="Arial" w:cs="Arial"/>
          <w:sz w:val="22"/>
          <w:szCs w:val="22"/>
        </w:rPr>
      </w:pPr>
      <w:r w:rsidRPr="002E2239">
        <w:rPr>
          <w:rFonts w:ascii="Arial" w:hAnsi="Arial" w:cs="Arial"/>
          <w:sz w:val="22"/>
          <w:szCs w:val="22"/>
        </w:rPr>
        <w:t>GENERAL GUIDELINES</w:t>
      </w:r>
    </w:p>
    <w:p w:rsidR="0075461E" w:rsidRPr="002E2239" w:rsidRDefault="0075461E" w:rsidP="0075461E">
      <w:pPr>
        <w:rPr>
          <w:rFonts w:ascii="Arial" w:hAnsi="Arial" w:cs="Arial"/>
          <w:bCs/>
          <w:sz w:val="22"/>
          <w:szCs w:val="22"/>
        </w:rPr>
      </w:pPr>
    </w:p>
    <w:p w:rsidR="0075461E" w:rsidRPr="002E2239" w:rsidRDefault="0075461E" w:rsidP="00F6786A">
      <w:pPr>
        <w:pStyle w:val="BodyText"/>
        <w:numPr>
          <w:ilvl w:val="0"/>
          <w:numId w:val="8"/>
        </w:numPr>
        <w:pBdr>
          <w:top w:val="none" w:sz="0" w:space="0" w:color="auto"/>
        </w:pBdr>
        <w:rPr>
          <w:rFonts w:ascii="Arial" w:hAnsi="Arial" w:cs="Arial"/>
          <w:bCs w:val="0"/>
          <w:sz w:val="22"/>
          <w:szCs w:val="22"/>
        </w:rPr>
      </w:pPr>
      <w:r w:rsidRPr="002E2239">
        <w:rPr>
          <w:rFonts w:ascii="Arial" w:hAnsi="Arial" w:cs="Arial"/>
          <w:b/>
          <w:color w:val="000000"/>
          <w:sz w:val="22"/>
          <w:szCs w:val="22"/>
        </w:rPr>
        <w:t>ATTENDANCE:</w:t>
      </w:r>
      <w:r w:rsidRPr="002E2239">
        <w:rPr>
          <w:rFonts w:ascii="Arial" w:hAnsi="Arial" w:cs="Arial"/>
          <w:color w:val="000000"/>
          <w:sz w:val="22"/>
          <w:szCs w:val="22"/>
        </w:rPr>
        <w:t xml:space="preserve"> Roll will be taken, and I expect students to attend all classes. Good class attendance is absolutely essential to do well in this course! </w:t>
      </w:r>
      <w:r w:rsidRPr="002E2239">
        <w:rPr>
          <w:rFonts w:ascii="Arial" w:hAnsi="Arial" w:cs="Arial"/>
          <w:b/>
          <w:color w:val="000000"/>
          <w:sz w:val="22"/>
          <w:szCs w:val="22"/>
        </w:rPr>
        <w:t>I reserve the right to drop a student after missing in excess of 12.5% of the hours of instruction.</w:t>
      </w:r>
      <w:r w:rsidRPr="002E2239">
        <w:rPr>
          <w:rFonts w:ascii="Arial" w:hAnsi="Arial" w:cs="Arial"/>
          <w:color w:val="000000"/>
          <w:sz w:val="22"/>
          <w:szCs w:val="22"/>
        </w:rPr>
        <w:t xml:space="preserve">  It is a good idea to exchange names and phone numbers with others in the class so that you can obtain the information you missed as quickly as possible.  In case of a prolonged absence (2 or more class meetings), the instructor should be notified. </w:t>
      </w:r>
      <w:r w:rsidRPr="002E2239">
        <w:rPr>
          <w:rFonts w:ascii="Arial" w:hAnsi="Arial" w:cs="Arial"/>
          <w:sz w:val="22"/>
          <w:szCs w:val="22"/>
        </w:rPr>
        <w:t xml:space="preserve">In the event you are absent, it is your responsibility to check </w:t>
      </w:r>
      <w:r w:rsidRPr="002E2239">
        <w:rPr>
          <w:rFonts w:ascii="Arial" w:hAnsi="Arial" w:cs="Arial"/>
          <w:bCs w:val="0"/>
          <w:sz w:val="22"/>
          <w:szCs w:val="22"/>
        </w:rPr>
        <w:t>for information you missed as a result of your absence.</w:t>
      </w:r>
      <w:r w:rsidR="00574DB7">
        <w:rPr>
          <w:rFonts w:ascii="Arial" w:hAnsi="Arial" w:cs="Arial"/>
          <w:bCs w:val="0"/>
          <w:sz w:val="22"/>
          <w:szCs w:val="22"/>
        </w:rPr>
        <w:t xml:space="preserve"> </w:t>
      </w:r>
    </w:p>
    <w:p w:rsidR="0075461E" w:rsidRPr="002E2239" w:rsidRDefault="0075461E" w:rsidP="00F6786A">
      <w:pPr>
        <w:pStyle w:val="BodyText"/>
        <w:pBdr>
          <w:top w:val="none" w:sz="0" w:space="0" w:color="auto"/>
        </w:pBdr>
        <w:ind w:left="720"/>
        <w:rPr>
          <w:rFonts w:ascii="Arial" w:hAnsi="Arial" w:cs="Arial"/>
          <w:bCs w:val="0"/>
          <w:sz w:val="22"/>
          <w:szCs w:val="22"/>
        </w:rPr>
      </w:pPr>
    </w:p>
    <w:p w:rsidR="0075461E" w:rsidRPr="00F6786A" w:rsidRDefault="0075461E" w:rsidP="00F6786A">
      <w:pPr>
        <w:pStyle w:val="ListParagraph"/>
        <w:numPr>
          <w:ilvl w:val="0"/>
          <w:numId w:val="8"/>
        </w:numPr>
        <w:rPr>
          <w:rFonts w:ascii="Arial" w:hAnsi="Arial" w:cs="Arial"/>
          <w:sz w:val="22"/>
          <w:szCs w:val="22"/>
        </w:rPr>
      </w:pPr>
      <w:r w:rsidRPr="00F6786A">
        <w:rPr>
          <w:rFonts w:ascii="Arial" w:hAnsi="Arial" w:cs="Arial"/>
          <w:b/>
          <w:sz w:val="22"/>
          <w:szCs w:val="22"/>
        </w:rPr>
        <w:t xml:space="preserve">NOTES:  </w:t>
      </w:r>
      <w:r w:rsidR="00820369" w:rsidRPr="00F6786A">
        <w:rPr>
          <w:rFonts w:ascii="Arial" w:hAnsi="Arial" w:cs="Arial"/>
          <w:sz w:val="22"/>
          <w:szCs w:val="22"/>
        </w:rPr>
        <w:t>Slides</w:t>
      </w:r>
      <w:r w:rsidRPr="00F6786A">
        <w:rPr>
          <w:rFonts w:ascii="Arial" w:hAnsi="Arial" w:cs="Arial"/>
          <w:sz w:val="22"/>
          <w:szCs w:val="22"/>
        </w:rPr>
        <w:t xml:space="preserve"> for each lecture will be posted on the Learning Web. It is your responsibility to access and print the </w:t>
      </w:r>
      <w:r w:rsidR="00820369" w:rsidRPr="00F6786A">
        <w:rPr>
          <w:rFonts w:ascii="Arial" w:hAnsi="Arial" w:cs="Arial"/>
          <w:sz w:val="22"/>
          <w:szCs w:val="22"/>
        </w:rPr>
        <w:t>slides if you wish</w:t>
      </w:r>
      <w:r w:rsidRPr="00F6786A">
        <w:rPr>
          <w:rFonts w:ascii="Arial" w:hAnsi="Arial" w:cs="Arial"/>
          <w:sz w:val="22"/>
          <w:szCs w:val="22"/>
        </w:rPr>
        <w:t>. You MAY NOT share these files with anyone outside of class without express permission of the instructor, nor may you post any part online. You must take your own notes and read the textbook to do well in this class! Anything that I discuss in class is fair game for an exam</w:t>
      </w:r>
      <w:r w:rsidR="00523FEA">
        <w:rPr>
          <w:rFonts w:ascii="Arial" w:hAnsi="Arial" w:cs="Arial"/>
          <w:sz w:val="22"/>
          <w:szCs w:val="22"/>
        </w:rPr>
        <w:t xml:space="preserve"> as are </w:t>
      </w:r>
      <w:r w:rsidR="00CB43A2">
        <w:rPr>
          <w:rFonts w:ascii="Arial" w:hAnsi="Arial" w:cs="Arial"/>
          <w:sz w:val="22"/>
          <w:szCs w:val="22"/>
        </w:rPr>
        <w:t xml:space="preserve">labs, </w:t>
      </w:r>
      <w:r w:rsidR="00523FEA">
        <w:rPr>
          <w:rFonts w:ascii="Arial" w:hAnsi="Arial" w:cs="Arial"/>
          <w:sz w:val="22"/>
          <w:szCs w:val="22"/>
        </w:rPr>
        <w:t xml:space="preserve">supplemental videos and </w:t>
      </w:r>
      <w:r w:rsidR="00CB43A2">
        <w:rPr>
          <w:rFonts w:ascii="Arial" w:hAnsi="Arial" w:cs="Arial"/>
          <w:sz w:val="22"/>
          <w:szCs w:val="22"/>
        </w:rPr>
        <w:t xml:space="preserve">out of class </w:t>
      </w:r>
      <w:r w:rsidR="00523FEA">
        <w:rPr>
          <w:rFonts w:ascii="Arial" w:hAnsi="Arial" w:cs="Arial"/>
          <w:sz w:val="22"/>
          <w:szCs w:val="22"/>
        </w:rPr>
        <w:t>activities</w:t>
      </w:r>
      <w:r w:rsidR="00CB43A2">
        <w:rPr>
          <w:rFonts w:ascii="Arial" w:hAnsi="Arial" w:cs="Arial"/>
          <w:sz w:val="22"/>
          <w:szCs w:val="22"/>
        </w:rPr>
        <w:t>.</w:t>
      </w:r>
      <w:r w:rsidRPr="00F6786A">
        <w:rPr>
          <w:rFonts w:ascii="Arial" w:hAnsi="Arial" w:cs="Arial"/>
          <w:sz w:val="22"/>
          <w:szCs w:val="22"/>
        </w:rPr>
        <w:t xml:space="preserve">    </w:t>
      </w:r>
    </w:p>
    <w:p w:rsidR="0075461E" w:rsidRPr="002E2239" w:rsidRDefault="0075461E" w:rsidP="00F6786A">
      <w:pPr>
        <w:rPr>
          <w:rFonts w:ascii="Arial" w:hAnsi="Arial" w:cs="Arial"/>
          <w:b/>
          <w:sz w:val="22"/>
          <w:szCs w:val="22"/>
        </w:rPr>
      </w:pPr>
    </w:p>
    <w:p w:rsidR="0075461E" w:rsidRPr="00523FEA" w:rsidRDefault="0075461E" w:rsidP="00F6786A">
      <w:pPr>
        <w:pStyle w:val="ListParagraph"/>
        <w:numPr>
          <w:ilvl w:val="0"/>
          <w:numId w:val="8"/>
        </w:numPr>
        <w:rPr>
          <w:rFonts w:ascii="Arial" w:hAnsi="Arial" w:cs="Arial"/>
          <w:b/>
          <w:sz w:val="22"/>
          <w:szCs w:val="22"/>
        </w:rPr>
      </w:pPr>
      <w:r w:rsidRPr="00F6786A">
        <w:rPr>
          <w:rFonts w:ascii="Arial" w:hAnsi="Arial" w:cs="Arial"/>
          <w:b/>
          <w:sz w:val="22"/>
          <w:szCs w:val="22"/>
        </w:rPr>
        <w:t>EXAMS:</w:t>
      </w:r>
      <w:r w:rsidRPr="00F6786A">
        <w:rPr>
          <w:rFonts w:ascii="Arial" w:hAnsi="Arial" w:cs="Arial"/>
          <w:sz w:val="22"/>
          <w:szCs w:val="22"/>
        </w:rPr>
        <w:t xml:space="preserve"> Exams will be given at the beginning of class time and you will have </w:t>
      </w:r>
      <w:r w:rsidR="00820369" w:rsidRPr="00F6786A">
        <w:rPr>
          <w:rFonts w:ascii="Arial" w:hAnsi="Arial" w:cs="Arial"/>
          <w:sz w:val="22"/>
          <w:szCs w:val="22"/>
        </w:rPr>
        <w:t>90</w:t>
      </w:r>
      <w:r w:rsidRPr="00F6786A">
        <w:rPr>
          <w:rFonts w:ascii="Arial" w:hAnsi="Arial" w:cs="Arial"/>
          <w:sz w:val="22"/>
          <w:szCs w:val="22"/>
        </w:rPr>
        <w:t xml:space="preserve"> minutes to complete the exam. After the first exam has been completed, submitted, and that student has left the room, no more exams will be passed out.  </w:t>
      </w:r>
      <w:r w:rsidRPr="00F6786A">
        <w:rPr>
          <w:rFonts w:ascii="Arial" w:hAnsi="Arial" w:cs="Arial"/>
          <w:b/>
          <w:sz w:val="22"/>
          <w:szCs w:val="22"/>
        </w:rPr>
        <w:t xml:space="preserve">DON’T BE LATE TO AN EXAM! </w:t>
      </w:r>
      <w:r w:rsidRPr="00F6786A">
        <w:rPr>
          <w:rFonts w:ascii="Arial" w:hAnsi="Arial" w:cs="Arial"/>
          <w:sz w:val="22"/>
          <w:szCs w:val="22"/>
        </w:rPr>
        <w:t xml:space="preserve">Restroom breaks are </w:t>
      </w:r>
      <w:r w:rsidR="00F96395" w:rsidRPr="00F6786A">
        <w:rPr>
          <w:rFonts w:ascii="Arial" w:hAnsi="Arial" w:cs="Arial"/>
          <w:sz w:val="22"/>
          <w:szCs w:val="22"/>
        </w:rPr>
        <w:t xml:space="preserve">not allowed during the exam. </w:t>
      </w:r>
      <w:r w:rsidR="00523FEA" w:rsidRPr="00523FEA">
        <w:rPr>
          <w:rFonts w:ascii="Arial" w:hAnsi="Arial" w:cs="Arial"/>
          <w:sz w:val="22"/>
          <w:szCs w:val="22"/>
        </w:rPr>
        <w:t>The</w:t>
      </w:r>
      <w:r w:rsidR="00523FEA">
        <w:rPr>
          <w:rFonts w:ascii="Arial" w:hAnsi="Arial" w:cs="Arial"/>
          <w:sz w:val="22"/>
          <w:szCs w:val="22"/>
        </w:rPr>
        <w:t xml:space="preserve"> </w:t>
      </w:r>
      <w:r w:rsidR="00523FEA" w:rsidRPr="00523FEA">
        <w:rPr>
          <w:rFonts w:ascii="Arial" w:hAnsi="Arial" w:cs="Arial"/>
          <w:sz w:val="22"/>
          <w:szCs w:val="22"/>
        </w:rPr>
        <w:t>Genetics Concept Assessment (up to 5% bonus to exam average)</w:t>
      </w:r>
      <w:r w:rsidR="00523FEA">
        <w:rPr>
          <w:rFonts w:ascii="Arial" w:hAnsi="Arial" w:cs="Arial"/>
          <w:sz w:val="22"/>
          <w:szCs w:val="22"/>
        </w:rPr>
        <w:t xml:space="preserve"> will be given following the </w:t>
      </w:r>
      <w:r w:rsidR="00BC4205">
        <w:rPr>
          <w:rFonts w:ascii="Arial" w:hAnsi="Arial" w:cs="Arial"/>
          <w:sz w:val="22"/>
          <w:szCs w:val="22"/>
        </w:rPr>
        <w:t xml:space="preserve">Last </w:t>
      </w:r>
      <w:proofErr w:type="spellStart"/>
      <w:r w:rsidR="00BC4205">
        <w:rPr>
          <w:rFonts w:ascii="Arial" w:hAnsi="Arial" w:cs="Arial"/>
          <w:sz w:val="22"/>
          <w:szCs w:val="22"/>
        </w:rPr>
        <w:t>Lceture</w:t>
      </w:r>
      <w:proofErr w:type="spellEnd"/>
      <w:r w:rsidR="00523FEA">
        <w:rPr>
          <w:rFonts w:ascii="Arial" w:hAnsi="Arial" w:cs="Arial"/>
          <w:sz w:val="22"/>
          <w:szCs w:val="22"/>
        </w:rPr>
        <w:t xml:space="preserve"> Exam. The GCA is short and comprehensive covering topics of the course SLOs.</w:t>
      </w:r>
    </w:p>
    <w:p w:rsidR="00D30475" w:rsidRDefault="00D30475" w:rsidP="00F6786A">
      <w:pPr>
        <w:pStyle w:val="ListParagraph"/>
        <w:rPr>
          <w:rFonts w:ascii="Arial" w:hAnsi="Arial" w:cs="Arial"/>
          <w:b/>
          <w:sz w:val="22"/>
          <w:szCs w:val="22"/>
        </w:rPr>
      </w:pPr>
    </w:p>
    <w:p w:rsidR="0075461E" w:rsidRPr="00F6786A" w:rsidRDefault="0075461E" w:rsidP="00F6786A">
      <w:pPr>
        <w:pStyle w:val="ListParagraph"/>
        <w:numPr>
          <w:ilvl w:val="0"/>
          <w:numId w:val="8"/>
        </w:numPr>
        <w:rPr>
          <w:rFonts w:ascii="Arial" w:hAnsi="Arial" w:cs="Arial"/>
          <w:b/>
          <w:sz w:val="22"/>
          <w:szCs w:val="22"/>
        </w:rPr>
      </w:pPr>
      <w:r w:rsidRPr="00F6786A">
        <w:rPr>
          <w:rFonts w:ascii="Arial" w:hAnsi="Arial" w:cs="Arial"/>
          <w:b/>
          <w:sz w:val="22"/>
          <w:szCs w:val="22"/>
        </w:rPr>
        <w:t>DUE DATES:</w:t>
      </w:r>
      <w:r w:rsidRPr="00F6786A">
        <w:rPr>
          <w:rFonts w:ascii="Arial" w:hAnsi="Arial" w:cs="Arial"/>
          <w:sz w:val="22"/>
          <w:szCs w:val="22"/>
        </w:rPr>
        <w:t xml:space="preserve"> If you are absent for any reason, you will not be allowed to make up missed </w:t>
      </w:r>
      <w:r w:rsidR="00992367" w:rsidRPr="00F6786A">
        <w:rPr>
          <w:rFonts w:ascii="Arial" w:hAnsi="Arial" w:cs="Arial"/>
          <w:sz w:val="22"/>
          <w:szCs w:val="22"/>
        </w:rPr>
        <w:t>in-class assignments from that day.</w:t>
      </w:r>
      <w:r w:rsidR="008F52F0" w:rsidRPr="00F6786A">
        <w:rPr>
          <w:rFonts w:ascii="Arial" w:hAnsi="Arial" w:cs="Arial"/>
          <w:sz w:val="22"/>
          <w:szCs w:val="22"/>
        </w:rPr>
        <w:t xml:space="preserve"> </w:t>
      </w:r>
      <w:r w:rsidRPr="00F6786A">
        <w:rPr>
          <w:rFonts w:ascii="Arial" w:hAnsi="Arial" w:cs="Arial"/>
          <w:sz w:val="22"/>
          <w:szCs w:val="22"/>
        </w:rPr>
        <w:t>Late lab assignments will be accepted up to the next clas</w:t>
      </w:r>
      <w:r w:rsidR="00801034" w:rsidRPr="00F6786A">
        <w:rPr>
          <w:rFonts w:ascii="Arial" w:hAnsi="Arial" w:cs="Arial"/>
          <w:sz w:val="22"/>
          <w:szCs w:val="22"/>
        </w:rPr>
        <w:t>s meeting</w:t>
      </w:r>
      <w:r w:rsidRPr="00F6786A">
        <w:rPr>
          <w:rFonts w:ascii="Arial" w:hAnsi="Arial" w:cs="Arial"/>
          <w:sz w:val="22"/>
          <w:szCs w:val="22"/>
        </w:rPr>
        <w:t xml:space="preserve">. I DO NOT accept assignments via email.   </w:t>
      </w:r>
    </w:p>
    <w:p w:rsidR="0075461E" w:rsidRPr="002E2239" w:rsidRDefault="0075461E" w:rsidP="00F6786A">
      <w:pPr>
        <w:ind w:left="720"/>
        <w:rPr>
          <w:rFonts w:ascii="Arial" w:hAnsi="Arial" w:cs="Arial"/>
          <w:b/>
          <w:bCs/>
          <w:color w:val="000000"/>
          <w:sz w:val="22"/>
          <w:szCs w:val="22"/>
        </w:rPr>
      </w:pPr>
    </w:p>
    <w:p w:rsidR="0075461E" w:rsidRPr="00F6786A" w:rsidRDefault="0075461E" w:rsidP="00F6786A">
      <w:pPr>
        <w:pStyle w:val="ListParagraph"/>
        <w:numPr>
          <w:ilvl w:val="0"/>
          <w:numId w:val="8"/>
        </w:numPr>
        <w:rPr>
          <w:rFonts w:ascii="Arial" w:hAnsi="Arial" w:cs="Arial"/>
          <w:b/>
          <w:bCs/>
          <w:color w:val="000000"/>
          <w:sz w:val="22"/>
          <w:szCs w:val="22"/>
        </w:rPr>
      </w:pPr>
      <w:r w:rsidRPr="00F6786A">
        <w:rPr>
          <w:rFonts w:ascii="Arial" w:hAnsi="Arial" w:cs="Arial"/>
          <w:color w:val="000000"/>
          <w:sz w:val="22"/>
          <w:szCs w:val="22"/>
          <w:u w:val="single"/>
        </w:rPr>
        <w:t>All phones and beepers must be turned off or be in silent (courtesy) mode</w:t>
      </w:r>
      <w:r w:rsidRPr="00F6786A">
        <w:rPr>
          <w:rFonts w:ascii="Arial" w:hAnsi="Arial" w:cs="Arial"/>
          <w:color w:val="000000"/>
          <w:sz w:val="22"/>
          <w:szCs w:val="22"/>
        </w:rPr>
        <w:t xml:space="preserve">. You may not leave the room during a test to answer a phone call.  Should this occur your test will be taken up immediately.  There will be no use of cell phones in the laboratory. I will allow the use of laptops in class, but only if you are using them for note taking purposes.   </w:t>
      </w:r>
      <w:r w:rsidRPr="00F6786A">
        <w:rPr>
          <w:rFonts w:ascii="Arial" w:hAnsi="Arial" w:cs="Arial"/>
          <w:b/>
          <w:bCs/>
          <w:color w:val="000000"/>
          <w:sz w:val="22"/>
          <w:szCs w:val="22"/>
        </w:rPr>
        <w:t xml:space="preserve"> </w:t>
      </w:r>
    </w:p>
    <w:p w:rsidR="0075461E" w:rsidRPr="00801034" w:rsidRDefault="0075461E" w:rsidP="00F6786A">
      <w:pPr>
        <w:rPr>
          <w:rFonts w:ascii="Arial" w:hAnsi="Arial" w:cs="Arial"/>
          <w:color w:val="FF0000"/>
          <w:sz w:val="22"/>
          <w:szCs w:val="22"/>
        </w:rPr>
      </w:pPr>
    </w:p>
    <w:p w:rsidR="00F6786A" w:rsidRPr="00F6786A" w:rsidRDefault="0075461E" w:rsidP="00F6786A">
      <w:pPr>
        <w:pStyle w:val="ListParagraph"/>
        <w:numPr>
          <w:ilvl w:val="0"/>
          <w:numId w:val="8"/>
        </w:numPr>
        <w:rPr>
          <w:rFonts w:ascii="Arial" w:hAnsi="Arial" w:cs="Arial"/>
          <w:sz w:val="22"/>
          <w:szCs w:val="22"/>
        </w:rPr>
      </w:pPr>
      <w:r w:rsidRPr="00F6786A">
        <w:rPr>
          <w:rFonts w:ascii="Arial" w:hAnsi="Arial" w:cs="Arial"/>
          <w:b/>
          <w:color w:val="000000" w:themeColor="text1"/>
          <w:sz w:val="22"/>
          <w:szCs w:val="22"/>
        </w:rPr>
        <w:t xml:space="preserve">LAB REPORTS:  </w:t>
      </w:r>
      <w:r w:rsidRPr="00F6786A">
        <w:rPr>
          <w:rFonts w:ascii="Arial" w:hAnsi="Arial" w:cs="Arial"/>
          <w:color w:val="000000" w:themeColor="text1"/>
          <w:sz w:val="22"/>
          <w:szCs w:val="22"/>
        </w:rPr>
        <w:t>Although you may discuss data with your lab partner, each lab report must be an individual effort (NO copying) and must be turned in separately wh</w:t>
      </w:r>
      <w:r w:rsidR="004C19A2" w:rsidRPr="00F6786A">
        <w:rPr>
          <w:rFonts w:ascii="Arial" w:hAnsi="Arial" w:cs="Arial"/>
          <w:color w:val="000000" w:themeColor="text1"/>
          <w:sz w:val="22"/>
          <w:szCs w:val="22"/>
        </w:rPr>
        <w:t>en due</w:t>
      </w:r>
      <w:r w:rsidRPr="00F6786A">
        <w:rPr>
          <w:rFonts w:ascii="Arial" w:hAnsi="Arial" w:cs="Arial"/>
          <w:color w:val="000000" w:themeColor="text1"/>
          <w:sz w:val="22"/>
          <w:szCs w:val="22"/>
        </w:rPr>
        <w:t>.  The lab reports will total 10% of the course grade.</w:t>
      </w:r>
      <w:r w:rsidR="008A79F6">
        <w:rPr>
          <w:rFonts w:ascii="Arial" w:hAnsi="Arial" w:cs="Arial"/>
          <w:color w:val="000000" w:themeColor="text1"/>
          <w:sz w:val="22"/>
          <w:szCs w:val="22"/>
        </w:rPr>
        <w:t xml:space="preserve"> For most labs this is at the next lab session.</w:t>
      </w:r>
    </w:p>
    <w:p w:rsidR="00F6786A" w:rsidRDefault="00F6786A" w:rsidP="00F6786A">
      <w:pPr>
        <w:pStyle w:val="ListParagraph"/>
        <w:rPr>
          <w:rFonts w:ascii="Arial" w:hAnsi="Arial" w:cs="Arial"/>
          <w:b/>
          <w:i/>
          <w:iCs/>
          <w:sz w:val="22"/>
          <w:szCs w:val="22"/>
        </w:rPr>
      </w:pPr>
    </w:p>
    <w:p w:rsidR="00F6786A" w:rsidRPr="00F6786A" w:rsidRDefault="0075461E" w:rsidP="00F6786A">
      <w:pPr>
        <w:pStyle w:val="ListParagraph"/>
        <w:numPr>
          <w:ilvl w:val="0"/>
          <w:numId w:val="8"/>
        </w:numPr>
        <w:rPr>
          <w:rFonts w:ascii="Arial" w:hAnsi="Arial" w:cs="Arial"/>
          <w:sz w:val="22"/>
          <w:szCs w:val="22"/>
        </w:rPr>
      </w:pPr>
      <w:r w:rsidRPr="00F6786A">
        <w:rPr>
          <w:rFonts w:ascii="Arial" w:hAnsi="Arial" w:cs="Arial"/>
          <w:b/>
          <w:i/>
          <w:iCs/>
          <w:sz w:val="22"/>
          <w:szCs w:val="22"/>
        </w:rPr>
        <w:t xml:space="preserve">LABORATORY SAFETY.  </w:t>
      </w:r>
      <w:r w:rsidRPr="00F6786A">
        <w:rPr>
          <w:rFonts w:ascii="Arial" w:hAnsi="Arial" w:cs="Arial"/>
          <w:b/>
          <w:bCs/>
          <w:i/>
          <w:iCs/>
          <w:sz w:val="22"/>
          <w:szCs w:val="22"/>
        </w:rPr>
        <w:t>Students are expected to abide by the rules of safety at all times during the laboratory exercises.</w:t>
      </w:r>
      <w:r w:rsidR="00A12A5D" w:rsidRPr="00F6786A">
        <w:rPr>
          <w:rFonts w:ascii="Arial" w:hAnsi="Arial" w:cs="Arial"/>
          <w:b/>
          <w:bCs/>
          <w:i/>
          <w:iCs/>
          <w:sz w:val="22"/>
          <w:szCs w:val="22"/>
        </w:rPr>
        <w:t xml:space="preserve"> Safety rules will be reviewed in the first lab session.</w:t>
      </w:r>
      <w:r w:rsidRPr="00F6786A">
        <w:rPr>
          <w:rFonts w:ascii="Arial" w:hAnsi="Arial" w:cs="Arial"/>
          <w:i/>
          <w:iCs/>
          <w:sz w:val="22"/>
          <w:szCs w:val="22"/>
        </w:rPr>
        <w:t xml:space="preserve"> </w:t>
      </w:r>
    </w:p>
    <w:p w:rsidR="00F6786A" w:rsidRDefault="00F6786A" w:rsidP="00F6786A">
      <w:pPr>
        <w:pStyle w:val="ListParagraph"/>
        <w:rPr>
          <w:rFonts w:ascii="Arial" w:hAnsi="Arial" w:cs="Arial"/>
          <w:b/>
          <w:sz w:val="22"/>
          <w:szCs w:val="22"/>
        </w:rPr>
      </w:pPr>
    </w:p>
    <w:p w:rsidR="00F6786A" w:rsidRPr="00F6786A" w:rsidRDefault="00523FEA" w:rsidP="00F6786A">
      <w:pPr>
        <w:pStyle w:val="ListParagraph"/>
        <w:numPr>
          <w:ilvl w:val="0"/>
          <w:numId w:val="8"/>
        </w:numPr>
        <w:rPr>
          <w:rFonts w:ascii="Arial" w:hAnsi="Arial" w:cs="Arial"/>
          <w:sz w:val="22"/>
          <w:szCs w:val="22"/>
        </w:rPr>
      </w:pPr>
      <w:r w:rsidRPr="00523FEA">
        <w:rPr>
          <w:rFonts w:ascii="Arial" w:hAnsi="Arial" w:cs="Arial"/>
          <w:b/>
          <w:sz w:val="22"/>
          <w:szCs w:val="22"/>
        </w:rPr>
        <w:t>GENETICS CONDITIONS SEMINAR PRESENTATION PROJECT:</w:t>
      </w:r>
      <w:r w:rsidR="00BC7F88" w:rsidRPr="00F6786A">
        <w:rPr>
          <w:rFonts w:ascii="Arial" w:hAnsi="Arial" w:cs="Arial"/>
          <w:sz w:val="22"/>
          <w:szCs w:val="22"/>
        </w:rPr>
        <w:t xml:space="preserve"> </w:t>
      </w:r>
      <w:r w:rsidR="00820369" w:rsidRPr="00F6786A">
        <w:rPr>
          <w:rFonts w:ascii="Arial" w:hAnsi="Arial" w:cs="Arial"/>
          <w:sz w:val="22"/>
          <w:szCs w:val="22"/>
        </w:rPr>
        <w:t>Each</w:t>
      </w:r>
      <w:r w:rsidR="00E51E68" w:rsidRPr="00F6786A">
        <w:rPr>
          <w:rFonts w:ascii="Arial" w:hAnsi="Arial" w:cs="Arial"/>
          <w:sz w:val="22"/>
          <w:szCs w:val="22"/>
        </w:rPr>
        <w:t xml:space="preserve"> </w:t>
      </w:r>
      <w:r w:rsidR="00F6786A" w:rsidRPr="00F6786A">
        <w:rPr>
          <w:rFonts w:ascii="Arial" w:hAnsi="Arial" w:cs="Arial"/>
          <w:sz w:val="22"/>
          <w:szCs w:val="22"/>
        </w:rPr>
        <w:t xml:space="preserve">student </w:t>
      </w:r>
      <w:r w:rsidR="007D347D" w:rsidRPr="00F6786A">
        <w:rPr>
          <w:rFonts w:ascii="Arial" w:hAnsi="Arial" w:cs="Arial"/>
          <w:sz w:val="22"/>
          <w:szCs w:val="22"/>
        </w:rPr>
        <w:t xml:space="preserve">should prepare and </w:t>
      </w:r>
      <w:r w:rsidR="00027F22" w:rsidRPr="00F6786A">
        <w:rPr>
          <w:rFonts w:ascii="Arial" w:hAnsi="Arial" w:cs="Arial"/>
          <w:sz w:val="22"/>
          <w:szCs w:val="22"/>
        </w:rPr>
        <w:t>present</w:t>
      </w:r>
      <w:r w:rsidR="007D347D" w:rsidRPr="00F6786A">
        <w:rPr>
          <w:rFonts w:ascii="Arial" w:hAnsi="Arial" w:cs="Arial"/>
          <w:sz w:val="22"/>
          <w:szCs w:val="22"/>
        </w:rPr>
        <w:t xml:space="preserve"> </w:t>
      </w:r>
      <w:r w:rsidR="00820369" w:rsidRPr="00F6786A">
        <w:rPr>
          <w:rFonts w:ascii="Arial" w:hAnsi="Arial" w:cs="Arial"/>
          <w:sz w:val="22"/>
          <w:szCs w:val="22"/>
        </w:rPr>
        <w:t xml:space="preserve">one </w:t>
      </w:r>
      <w:r w:rsidR="00027F22" w:rsidRPr="00F6786A">
        <w:rPr>
          <w:rFonts w:ascii="Arial" w:hAnsi="Arial" w:cs="Arial"/>
          <w:sz w:val="22"/>
          <w:szCs w:val="22"/>
        </w:rPr>
        <w:t xml:space="preserve">seminar during </w:t>
      </w:r>
      <w:r w:rsidR="00820369" w:rsidRPr="00F6786A">
        <w:rPr>
          <w:rFonts w:ascii="Arial" w:hAnsi="Arial" w:cs="Arial"/>
          <w:sz w:val="22"/>
          <w:szCs w:val="22"/>
        </w:rPr>
        <w:t xml:space="preserve">the last class </w:t>
      </w:r>
      <w:r w:rsidR="0024123C" w:rsidRPr="00F6786A">
        <w:rPr>
          <w:rFonts w:ascii="Arial" w:hAnsi="Arial" w:cs="Arial"/>
          <w:sz w:val="22"/>
          <w:szCs w:val="22"/>
        </w:rPr>
        <w:t>week</w:t>
      </w:r>
      <w:r w:rsidR="00027F22" w:rsidRPr="00F6786A">
        <w:rPr>
          <w:rFonts w:ascii="Arial" w:hAnsi="Arial" w:cs="Arial"/>
          <w:sz w:val="22"/>
          <w:szCs w:val="22"/>
        </w:rPr>
        <w:t xml:space="preserve">. I will explain </w:t>
      </w:r>
      <w:r w:rsidR="0024123C" w:rsidRPr="00F6786A">
        <w:rPr>
          <w:rFonts w:ascii="Arial" w:hAnsi="Arial" w:cs="Arial"/>
          <w:sz w:val="22"/>
          <w:szCs w:val="22"/>
        </w:rPr>
        <w:t>more</w:t>
      </w:r>
      <w:r w:rsidR="00F6786A" w:rsidRPr="00F6786A">
        <w:rPr>
          <w:rFonts w:ascii="Arial" w:hAnsi="Arial" w:cs="Arial"/>
          <w:sz w:val="22"/>
          <w:szCs w:val="22"/>
        </w:rPr>
        <w:t xml:space="preserve"> </w:t>
      </w:r>
      <w:proofErr w:type="gramStart"/>
      <w:r w:rsidR="0024123C" w:rsidRPr="00F6786A">
        <w:rPr>
          <w:rFonts w:ascii="Arial" w:hAnsi="Arial" w:cs="Arial"/>
          <w:sz w:val="22"/>
          <w:szCs w:val="22"/>
        </w:rPr>
        <w:t>later</w:t>
      </w:r>
      <w:proofErr w:type="gramEnd"/>
      <w:r w:rsidR="00F6786A" w:rsidRPr="00F6786A">
        <w:rPr>
          <w:rFonts w:ascii="Arial" w:hAnsi="Arial" w:cs="Arial"/>
          <w:sz w:val="22"/>
          <w:szCs w:val="22"/>
        </w:rPr>
        <w:t xml:space="preserve"> in the semester</w:t>
      </w:r>
      <w:r w:rsidR="00027F22" w:rsidRPr="00F6786A">
        <w:rPr>
          <w:rFonts w:ascii="Arial" w:hAnsi="Arial" w:cs="Arial"/>
          <w:sz w:val="22"/>
          <w:szCs w:val="22"/>
        </w:rPr>
        <w:t xml:space="preserve">.  </w:t>
      </w:r>
      <w:r w:rsidR="00E51E68" w:rsidRPr="00F6786A">
        <w:rPr>
          <w:rFonts w:ascii="Arial" w:hAnsi="Arial" w:cs="Arial"/>
          <w:sz w:val="22"/>
          <w:szCs w:val="22"/>
        </w:rPr>
        <w:t xml:space="preserve">The </w:t>
      </w:r>
      <w:r w:rsidR="00820369" w:rsidRPr="00F6786A">
        <w:rPr>
          <w:rFonts w:ascii="Arial" w:hAnsi="Arial" w:cs="Arial"/>
          <w:sz w:val="22"/>
          <w:szCs w:val="22"/>
        </w:rPr>
        <w:t>presentations</w:t>
      </w:r>
      <w:r w:rsidR="00E51E68" w:rsidRPr="00F6786A">
        <w:rPr>
          <w:rFonts w:ascii="Arial" w:hAnsi="Arial" w:cs="Arial"/>
          <w:sz w:val="22"/>
          <w:szCs w:val="22"/>
        </w:rPr>
        <w:t xml:space="preserve"> will </w:t>
      </w:r>
      <w:r w:rsidR="00A33C72" w:rsidRPr="00F6786A">
        <w:rPr>
          <w:rFonts w:ascii="Arial" w:hAnsi="Arial" w:cs="Arial"/>
          <w:sz w:val="22"/>
          <w:szCs w:val="22"/>
        </w:rPr>
        <w:t xml:space="preserve">total </w:t>
      </w:r>
      <w:r w:rsidR="00E51E68" w:rsidRPr="00F6786A">
        <w:rPr>
          <w:rFonts w:ascii="Arial" w:hAnsi="Arial" w:cs="Arial"/>
          <w:sz w:val="22"/>
          <w:szCs w:val="22"/>
        </w:rPr>
        <w:t>10% of the course grade.</w:t>
      </w:r>
    </w:p>
    <w:p w:rsidR="00F6786A" w:rsidRDefault="00F6786A" w:rsidP="00F6786A">
      <w:pPr>
        <w:pStyle w:val="ListParagraph"/>
        <w:rPr>
          <w:rFonts w:ascii="Arial" w:hAnsi="Arial" w:cs="Arial"/>
          <w:b/>
          <w:sz w:val="22"/>
          <w:szCs w:val="22"/>
        </w:rPr>
      </w:pPr>
    </w:p>
    <w:p w:rsidR="003762E5" w:rsidRPr="00F6786A" w:rsidRDefault="0075461E" w:rsidP="00F6786A">
      <w:pPr>
        <w:pStyle w:val="ListParagraph"/>
        <w:numPr>
          <w:ilvl w:val="0"/>
          <w:numId w:val="8"/>
        </w:numPr>
        <w:rPr>
          <w:rFonts w:ascii="Arial" w:hAnsi="Arial" w:cs="Arial"/>
          <w:sz w:val="22"/>
          <w:szCs w:val="22"/>
        </w:rPr>
      </w:pPr>
      <w:r w:rsidRPr="00F6786A">
        <w:rPr>
          <w:rFonts w:ascii="Arial" w:hAnsi="Arial" w:cs="Arial"/>
          <w:b/>
          <w:sz w:val="22"/>
          <w:szCs w:val="22"/>
        </w:rPr>
        <w:t>STUDENT HANDBOOK</w:t>
      </w:r>
      <w:r w:rsidRPr="00F6786A">
        <w:rPr>
          <w:rFonts w:ascii="Arial" w:hAnsi="Arial" w:cs="Arial"/>
          <w:sz w:val="22"/>
          <w:szCs w:val="22"/>
        </w:rPr>
        <w:t>- important information for all students. Also contains the mission statement of the Houston Community College System (available online at HCCS home page.)</w:t>
      </w:r>
      <w:r w:rsidRPr="00F6786A">
        <w:rPr>
          <w:rFonts w:ascii="Arial" w:hAnsi="Arial" w:cs="Arial"/>
          <w:color w:val="FF0000"/>
          <w:sz w:val="22"/>
          <w:szCs w:val="22"/>
        </w:rPr>
        <w:br/>
      </w:r>
    </w:p>
    <w:p w:rsidR="008449DC" w:rsidRDefault="003762E5" w:rsidP="008449DC">
      <w:pPr>
        <w:pStyle w:val="NormalWeb"/>
      </w:pPr>
      <w:r>
        <w:rPr>
          <w:rFonts w:ascii="Arial" w:hAnsi="Arial" w:cs="Arial"/>
          <w:sz w:val="22"/>
          <w:szCs w:val="22"/>
        </w:rPr>
        <w:br w:type="page"/>
      </w:r>
      <w:r w:rsidR="008449DC" w:rsidRPr="00AF7E9A">
        <w:rPr>
          <w:b/>
        </w:rPr>
        <w:lastRenderedPageBreak/>
        <w:t>QUESTIONS/PROBLEMS:</w:t>
      </w:r>
      <w:r w:rsidR="008449DC">
        <w:t xml:space="preserve"> 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 </w:t>
      </w:r>
    </w:p>
    <w:p w:rsidR="008449DC" w:rsidRDefault="008449DC" w:rsidP="008449DC">
      <w:pPr>
        <w:pStyle w:val="NormalWeb"/>
      </w:pPr>
      <w:r w:rsidRPr="00AF7E9A">
        <w:rPr>
          <w:b/>
        </w:rPr>
        <w:t xml:space="preserve">EGLS3 (Evaluation for Greater Learning Student Survey System) </w:t>
      </w:r>
      <w: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www.hccs.edu/egls3 for more information. </w:t>
      </w:r>
    </w:p>
    <w:p w:rsidR="008449DC" w:rsidRDefault="008449DC" w:rsidP="008449DC">
      <w:pPr>
        <w:pStyle w:val="NormalWeb"/>
      </w:pPr>
      <w:r w:rsidRPr="00AF7E9A">
        <w:rPr>
          <w:b/>
        </w:rPr>
        <w:t xml:space="preserve">REPEATING COURSES (THREE-PEAT RULE) </w:t>
      </w:r>
      <w: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 </w:t>
      </w:r>
    </w:p>
    <w:p w:rsidR="008449DC" w:rsidRDefault="008449DC" w:rsidP="008449DC">
      <w:pPr>
        <w:pStyle w:val="NormalWeb"/>
      </w:pPr>
      <w:r w:rsidRPr="00AF7E9A">
        <w:rPr>
          <w:b/>
        </w:rPr>
        <w:t xml:space="preserve">COURSE WITHDRAWLS (6-Drop Rule) </w:t>
      </w:r>
      <w:r>
        <w:t xml:space="preserve">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 </w:t>
      </w:r>
    </w:p>
    <w:p w:rsidR="008449DC" w:rsidRDefault="008449DC" w:rsidP="008449DC">
      <w:pPr>
        <w:pStyle w:val="NormalWeb"/>
      </w:pPr>
      <w: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 </w:t>
      </w:r>
    </w:p>
    <w:p w:rsidR="008449DC" w:rsidRDefault="008449DC" w:rsidP="008449DC">
      <w:pPr>
        <w:pStyle w:val="NormalWeb"/>
      </w:pPr>
      <w:r>
        <w:t xml:space="preserve">In addition, withdrawing from a course may impact your financial aid award or eligibility. Contact the Financial Aid Office or website to learn more about the impact of withdrawing on financial aid. </w:t>
      </w:r>
    </w:p>
    <w:p w:rsidR="008449DC" w:rsidRPr="00AF7E9A" w:rsidRDefault="008449DC" w:rsidP="008449DC">
      <w:pPr>
        <w:pStyle w:val="NormalWeb"/>
        <w:rPr>
          <w:b/>
        </w:rPr>
      </w:pPr>
      <w:r w:rsidRPr="00AF7E9A">
        <w:rPr>
          <w:b/>
        </w:rPr>
        <w:t xml:space="preserve">HCCS IS COMMITTED TO YOUR SUCCESS </w:t>
      </w:r>
    </w:p>
    <w:p w:rsidR="008449DC" w:rsidRDefault="008449DC" w:rsidP="008449DC">
      <w:pPr>
        <w:pStyle w:val="NormalWeb"/>
      </w:pPr>
      <w:r w:rsidRPr="00AF7E9A">
        <w:rPr>
          <w:b/>
        </w:rPr>
        <w:t xml:space="preserve">Early Intervention Program and Services </w:t>
      </w:r>
      <w:proofErr w:type="gramStart"/>
      <w:r>
        <w:t>Your</w:t>
      </w:r>
      <w:proofErr w:type="gramEnd"/>
      <w:r>
        <w:t xml:space="preserve"> success is our primary concern! If you are experiencing challenges achieving your academic goals, please contact your instructor or an early intervention coach. We can provide assistance with academic needs, ADA accommodations, classroom difficulties, financial concerns, and other issues. </w:t>
      </w:r>
    </w:p>
    <w:p w:rsidR="008449DC" w:rsidRDefault="008449DC" w:rsidP="008449DC">
      <w:pPr>
        <w:pStyle w:val="NormalWeb"/>
      </w:pPr>
      <w:r w:rsidRPr="00AF7E9A">
        <w:rPr>
          <w:b/>
        </w:rPr>
        <w:t>Tutoring</w:t>
      </w:r>
      <w:r>
        <w:t xml:space="preserve"> HCCS provides free online tutoring for all HCC students. Go to www.hccs.askonline.net; use your own e-mail address; choose a username and password you will remember; put your HCC student ID number in the Comment Box. </w:t>
      </w:r>
    </w:p>
    <w:p w:rsidR="008449DC" w:rsidRDefault="008449DC" w:rsidP="008449DC">
      <w:pPr>
        <w:pStyle w:val="NormalWeb"/>
      </w:pPr>
      <w:r w:rsidRPr="00AF7E9A">
        <w:rPr>
          <w:b/>
        </w:rPr>
        <w:lastRenderedPageBreak/>
        <w:t xml:space="preserve">Counseling Services </w:t>
      </w:r>
      <w:r>
        <w:t xml:space="preserve">Counseling services are available to students who are experiencing difficulty with academic issues, selection of college major, career planning, disability accommodations, or personal issues. </w:t>
      </w:r>
    </w:p>
    <w:p w:rsidR="008449DC" w:rsidRPr="00AF7E9A" w:rsidRDefault="008449DC" w:rsidP="008449DC">
      <w:pPr>
        <w:pStyle w:val="NormalWeb"/>
        <w:rPr>
          <w:b/>
        </w:rPr>
      </w:pPr>
      <w:r w:rsidRPr="00AF7E9A">
        <w:rPr>
          <w:b/>
        </w:rPr>
        <w:t xml:space="preserve">ADDITIONAL INSTRUCTOR AND INSTITUTIONAL POLICIES </w:t>
      </w:r>
    </w:p>
    <w:p w:rsidR="008449DC" w:rsidRPr="00AF7E9A" w:rsidRDefault="008449DC" w:rsidP="008449DC">
      <w:pPr>
        <w:pStyle w:val="NormalWeb"/>
        <w:rPr>
          <w:b/>
        </w:rPr>
      </w:pPr>
      <w:r w:rsidRPr="00AF7E9A">
        <w:rPr>
          <w:b/>
        </w:rPr>
        <w:t xml:space="preserve">ACADEMIC INTEGRITY </w:t>
      </w:r>
      <w: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students who violate the standards of academic integrity. </w:t>
      </w:r>
    </w:p>
    <w:p w:rsidR="008449DC" w:rsidRDefault="008449DC" w:rsidP="008449DC">
      <w:pPr>
        <w:pStyle w:val="NormalWeb"/>
      </w:pPr>
      <w:r w:rsidRPr="00AF7E9A">
        <w:rPr>
          <w:b/>
        </w:rPr>
        <w:t>STUDENT BEHAVIOR EXPECTATIONS</w:t>
      </w:r>
      <w:r w:rsidR="00AF7E9A">
        <w:rPr>
          <w:b/>
        </w:rPr>
        <w:t xml:space="preserve"> </w:t>
      </w:r>
      <w:r>
        <w:t xml:space="preserve">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 </w:t>
      </w:r>
    </w:p>
    <w:p w:rsidR="008449DC" w:rsidRPr="00AF7E9A" w:rsidRDefault="008449DC" w:rsidP="008449DC">
      <w:pPr>
        <w:pStyle w:val="NormalWeb"/>
        <w:rPr>
          <w:b/>
        </w:rPr>
      </w:pPr>
      <w:r w:rsidRPr="00AF7E9A">
        <w:rPr>
          <w:b/>
        </w:rPr>
        <w:t xml:space="preserve">AMERICANS WITH DISABILITIES ACT STATEMENT </w:t>
      </w:r>
    </w:p>
    <w:p w:rsidR="008449DC" w:rsidRDefault="008449DC" w:rsidP="008449DC">
      <w:pPr>
        <w:pStyle w:val="NormalWeb"/>
      </w:pPr>
      <w:r>
        <w:t xml:space="preserve">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 </w:t>
      </w:r>
    </w:p>
    <w:p w:rsidR="008449DC" w:rsidRDefault="008449DC" w:rsidP="008449DC">
      <w:pPr>
        <w:pStyle w:val="NormalWeb"/>
      </w:pPr>
      <w:r>
        <w:t xml:space="preserve">If you require reasonable accommodations because of a physical, mental, or learning disability, please contact the Counseling Office to obtain the necessary information to request accommodations. Upon completion of this process, please notify your instructor as soon as possible and preferably before the end of the first two weeks of class to arrange for reasonable accommodations. Counselors contact information at the HCC campuses can be found here: http://www.hccs.edu/district/students/disability-services/ada-counselors/ </w:t>
      </w:r>
    </w:p>
    <w:p w:rsidR="008449DC" w:rsidRPr="00AF7E9A" w:rsidRDefault="008449DC" w:rsidP="008449DC">
      <w:pPr>
        <w:pStyle w:val="NormalWeb"/>
        <w:rPr>
          <w:b/>
        </w:rPr>
      </w:pPr>
      <w:r w:rsidRPr="00AF7E9A">
        <w:rPr>
          <w:b/>
        </w:rPr>
        <w:t xml:space="preserve">COMPUTER VIRUS PROTECTION </w:t>
      </w:r>
    </w:p>
    <w:p w:rsidR="008449DC" w:rsidRDefault="008449DC" w:rsidP="008449DC">
      <w:pPr>
        <w:pStyle w:val="NormalWeb"/>
      </w:pPr>
      <w:r>
        <w:t xml:space="preserve">Computer viruses are, unfortunately, a fact of life. Using removable devices on more than one computer creates the possibility of infecting computers and diskettes with a computer virus. This </w:t>
      </w:r>
      <w:r>
        <w:lastRenderedPageBreak/>
        <w:t xml:space="preserve">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 </w:t>
      </w:r>
    </w:p>
    <w:p w:rsidR="008449DC" w:rsidRPr="00AF7E9A" w:rsidRDefault="008449DC" w:rsidP="008449DC">
      <w:pPr>
        <w:pStyle w:val="NormalWeb"/>
        <w:rPr>
          <w:b/>
        </w:rPr>
      </w:pPr>
      <w:r w:rsidRPr="00AF7E9A">
        <w:rPr>
          <w:b/>
        </w:rPr>
        <w:t xml:space="preserve">EQUAL OPPORTUNITY STATEMENT </w:t>
      </w:r>
    </w:p>
    <w:p w:rsidR="008449DC" w:rsidRDefault="008449DC" w:rsidP="008449DC">
      <w:pPr>
        <w:pStyle w:val="NormalWeb"/>
      </w:pPr>
      <w:r>
        <w:t xml:space="preserve">It is the policy of the HCCS to provide equal employment, admission and educational opportunities without regard to race, color, creed, national origin, gender, age, veteran's status, sexual orientation, or disability. </w:t>
      </w:r>
    </w:p>
    <w:p w:rsidR="008449DC" w:rsidRPr="00AF7E9A" w:rsidRDefault="008449DC" w:rsidP="008449DC">
      <w:pPr>
        <w:pStyle w:val="NormalWeb"/>
        <w:rPr>
          <w:b/>
        </w:rPr>
      </w:pPr>
      <w:r w:rsidRPr="00AF7E9A">
        <w:rPr>
          <w:b/>
        </w:rPr>
        <w:t xml:space="preserve">FERPA </w:t>
      </w:r>
    </w:p>
    <w:p w:rsidR="008449DC" w:rsidRDefault="008449DC" w:rsidP="008449DC">
      <w:pPr>
        <w:pStyle w:val="NormalWeb"/>
      </w:pPr>
      <w:r>
        <w:t xml:space="preserve">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 </w:t>
      </w:r>
      <w:hyperlink r:id="rId9" w:history="1">
        <w:r w:rsidR="00023AFD" w:rsidRPr="00B1434E">
          <w:rPr>
            <w:rStyle w:val="Hyperlink"/>
          </w:rPr>
          <w:t>http://www.hccs.edu/district/about-us/procedures/student-rights-policies--procedures/</w:t>
        </w:r>
      </w:hyperlink>
      <w:r w:rsidR="00023AFD">
        <w:t xml:space="preserve"> </w:t>
      </w:r>
      <w:r>
        <w:t xml:space="preserve"> </w:t>
      </w:r>
    </w:p>
    <w:p w:rsidR="008449DC" w:rsidRDefault="008449DC" w:rsidP="008449DC">
      <w:pPr>
        <w:pStyle w:val="NormalWeb"/>
      </w:pPr>
      <w:r w:rsidRPr="00AF7E9A">
        <w:rPr>
          <w:b/>
        </w:rPr>
        <w:t xml:space="preserve">FINAL EXAMINATIONS </w:t>
      </w:r>
      <w:r>
        <w:t xml:space="preserve">A final evaluation activity will occur during the published final evaluation period. The appropriate dean, director, or department chair must approve any variation to this schedule. </w:t>
      </w:r>
    </w:p>
    <w:p w:rsidR="008449DC" w:rsidRPr="00AF7E9A" w:rsidRDefault="008449DC" w:rsidP="008449DC">
      <w:pPr>
        <w:pStyle w:val="NormalWeb"/>
        <w:rPr>
          <w:b/>
        </w:rPr>
      </w:pPr>
      <w:r w:rsidRPr="00AF7E9A">
        <w:rPr>
          <w:b/>
        </w:rPr>
        <w:t xml:space="preserve">TITLE IX OF THE EDUCATION AMENDMENTS OF 1972, 20 U.S.C. A§ 1681 ET. SEQ. </w:t>
      </w:r>
    </w:p>
    <w:p w:rsidR="0024123C" w:rsidRDefault="008449DC" w:rsidP="008449DC">
      <w:pPr>
        <w:pStyle w:val="NormalWeb"/>
      </w:pPr>
      <w:r>
        <w:t xml:space="preserve">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 </w:t>
      </w:r>
    </w:p>
    <w:p w:rsidR="008449DC" w:rsidRDefault="008449DC" w:rsidP="008449DC">
      <w:pPr>
        <w:pStyle w:val="NormalWeb"/>
      </w:pPr>
      <w:r>
        <w:t xml:space="preserve">It is important that every student understands and conforms to respectful behavior while at HCC. Sexual misconduct is not condoned and will be addressed promptly. Know your rights and how to avoid these difficult situations. Log in to: </w:t>
      </w:r>
      <w:hyperlink r:id="rId10" w:history="1">
        <w:r w:rsidR="00023AFD" w:rsidRPr="00B1434E">
          <w:rPr>
            <w:rStyle w:val="Hyperlink"/>
          </w:rPr>
          <w:t>www.edurisksolutions.org</w:t>
        </w:r>
      </w:hyperlink>
      <w:r>
        <w:t>.</w:t>
      </w:r>
      <w:r w:rsidR="00023AFD">
        <w:t xml:space="preserve"> </w:t>
      </w:r>
      <w:r>
        <w:t xml:space="preserve">Sign in using your HCC student e-mail account, then go to the button at the top right that says Login and enter your student number. </w:t>
      </w:r>
    </w:p>
    <w:p w:rsidR="00023AFD" w:rsidRPr="00023AFD" w:rsidRDefault="00023AFD" w:rsidP="00023AFD">
      <w:pPr>
        <w:ind w:left="720" w:hanging="720"/>
        <w:rPr>
          <w:b/>
          <w:bCs/>
          <w:smallCaps/>
          <w:sz w:val="24"/>
          <w:szCs w:val="24"/>
        </w:rPr>
      </w:pPr>
      <w:r w:rsidRPr="00023AFD">
        <w:rPr>
          <w:b/>
          <w:bCs/>
          <w:smallCaps/>
          <w:sz w:val="24"/>
          <w:szCs w:val="24"/>
        </w:rPr>
        <w:t>HCC Campus Carry</w:t>
      </w:r>
    </w:p>
    <w:p w:rsidR="00AF7E9A" w:rsidRPr="00023AFD" w:rsidRDefault="00023AFD" w:rsidP="00023AFD">
      <w:pPr>
        <w:rPr>
          <w:sz w:val="24"/>
          <w:szCs w:val="24"/>
        </w:rPr>
      </w:pPr>
      <w:r w:rsidRPr="00023AFD">
        <w:rPr>
          <w:sz w:val="24"/>
          <w:szCs w:val="24"/>
        </w:rPr>
        <w:t>At HCC the safety of our students, staff, and faculty is our first priority. As of August 1, 2017, Houston Community</w:t>
      </w:r>
      <w:r>
        <w:rPr>
          <w:sz w:val="24"/>
          <w:szCs w:val="24"/>
        </w:rPr>
        <w:t xml:space="preserve"> </w:t>
      </w:r>
      <w:r w:rsidRPr="00023AFD">
        <w:rPr>
          <w:sz w:val="24"/>
          <w:szCs w:val="24"/>
        </w:rPr>
        <w:t>College is subject to the Campus Carry Law (SB11 2015). For more information, visit the HCC Campus Carry web page</w:t>
      </w:r>
      <w:r>
        <w:rPr>
          <w:sz w:val="24"/>
          <w:szCs w:val="24"/>
        </w:rPr>
        <w:t xml:space="preserve"> </w:t>
      </w:r>
      <w:proofErr w:type="gramStart"/>
      <w:r w:rsidRPr="00023AFD">
        <w:rPr>
          <w:sz w:val="24"/>
          <w:szCs w:val="24"/>
        </w:rPr>
        <w:t>At</w:t>
      </w:r>
      <w:proofErr w:type="gramEnd"/>
      <w:r w:rsidRPr="00023AFD">
        <w:rPr>
          <w:sz w:val="24"/>
          <w:szCs w:val="24"/>
        </w:rPr>
        <w:t xml:space="preserve"> </w:t>
      </w:r>
      <w:hyperlink r:id="rId11" w:history="1">
        <w:r w:rsidR="00CC1BAF" w:rsidRPr="00B1434E">
          <w:rPr>
            <w:rStyle w:val="Hyperlink"/>
            <w:sz w:val="24"/>
            <w:szCs w:val="24"/>
          </w:rPr>
          <w:t>http://www.hccs.edu/district/departments/police/campus-carry/</w:t>
        </w:r>
      </w:hyperlink>
      <w:r w:rsidR="00CC1BAF">
        <w:rPr>
          <w:sz w:val="24"/>
          <w:szCs w:val="24"/>
        </w:rPr>
        <w:t xml:space="preserve"> </w:t>
      </w:r>
    </w:p>
    <w:p w:rsidR="00AF7E9A" w:rsidRPr="00B15C23" w:rsidRDefault="00AF7E9A" w:rsidP="003762E5">
      <w:pPr>
        <w:ind w:left="720" w:hanging="720"/>
        <w:rPr>
          <w:rFonts w:ascii="Arial" w:hAnsi="Arial" w:cs="Arial"/>
          <w:b/>
          <w:bCs/>
          <w:smallCaps/>
          <w:sz w:val="22"/>
          <w:szCs w:val="22"/>
        </w:rPr>
      </w:pPr>
    </w:p>
    <w:p w:rsidR="00B15C23" w:rsidRPr="00AF3121" w:rsidRDefault="00B15C23" w:rsidP="00B15C23">
      <w:pPr>
        <w:rPr>
          <w:b/>
          <w:sz w:val="22"/>
          <w:szCs w:val="22"/>
        </w:rPr>
      </w:pPr>
      <w:r w:rsidRPr="00AF3121">
        <w:rPr>
          <w:b/>
          <w:sz w:val="22"/>
          <w:szCs w:val="22"/>
        </w:rPr>
        <w:t>HURRICANE HARVEY IMPACT</w:t>
      </w:r>
    </w:p>
    <w:p w:rsidR="00B15C23" w:rsidRPr="00AF3121" w:rsidRDefault="00B15C23" w:rsidP="00B15C23">
      <w:pPr>
        <w:rPr>
          <w:sz w:val="22"/>
          <w:szCs w:val="22"/>
        </w:rPr>
      </w:pPr>
      <w:r w:rsidRPr="00AF3121">
        <w:rPr>
          <w:sz w:val="22"/>
          <w:szCs w:val="22"/>
        </w:rPr>
        <w:t>Statement from Dr. Norma Perez, Interim Vice Chancellor, Instructional Services/Chief Academic Officer</w:t>
      </w:r>
    </w:p>
    <w:p w:rsidR="00B15C23" w:rsidRPr="00AF3121" w:rsidRDefault="00B15C23" w:rsidP="00B15C23">
      <w:pPr>
        <w:rPr>
          <w:sz w:val="22"/>
          <w:szCs w:val="22"/>
        </w:rPr>
      </w:pPr>
      <w:r w:rsidRPr="00AF3121">
        <w:rPr>
          <w:sz w:val="22"/>
          <w:szCs w:val="22"/>
        </w:rPr>
        <w:t>“Any student who faces challenges securing their food or housing and believes this may affect their</w:t>
      </w:r>
    </w:p>
    <w:p w:rsidR="00B15C23" w:rsidRPr="00AF3121" w:rsidRDefault="00B15C23" w:rsidP="00B15C23">
      <w:pPr>
        <w:rPr>
          <w:sz w:val="22"/>
          <w:szCs w:val="22"/>
        </w:rPr>
      </w:pPr>
      <w:proofErr w:type="gramStart"/>
      <w:r w:rsidRPr="00AF3121">
        <w:rPr>
          <w:sz w:val="22"/>
          <w:szCs w:val="22"/>
        </w:rPr>
        <w:t>performance</w:t>
      </w:r>
      <w:proofErr w:type="gramEnd"/>
      <w:r w:rsidRPr="00AF3121">
        <w:rPr>
          <w:sz w:val="22"/>
          <w:szCs w:val="22"/>
        </w:rPr>
        <w:t xml:space="preserve"> in the course is urged to contact the Dean of Students (Jason Wilson, Dean Student</w:t>
      </w:r>
    </w:p>
    <w:p w:rsidR="00B15C23" w:rsidRPr="00AF3121" w:rsidRDefault="00B15C23" w:rsidP="00B15C23">
      <w:pPr>
        <w:rPr>
          <w:sz w:val="22"/>
          <w:szCs w:val="22"/>
        </w:rPr>
      </w:pPr>
      <w:r w:rsidRPr="00AF3121">
        <w:rPr>
          <w:sz w:val="22"/>
          <w:szCs w:val="22"/>
        </w:rPr>
        <w:t xml:space="preserve">Development, Central College, 713.718.8084 </w:t>
      </w:r>
      <w:proofErr w:type="gramStart"/>
      <w:r w:rsidRPr="00AF3121">
        <w:rPr>
          <w:sz w:val="22"/>
          <w:szCs w:val="22"/>
        </w:rPr>
        <w:t>Jason.wilson@hccs.edu )</w:t>
      </w:r>
      <w:proofErr w:type="gramEnd"/>
      <w:r w:rsidRPr="00AF3121">
        <w:rPr>
          <w:sz w:val="22"/>
          <w:szCs w:val="22"/>
        </w:rPr>
        <w:t xml:space="preserve"> for support. Furthermore, please</w:t>
      </w:r>
    </w:p>
    <w:p w:rsidR="00AF7E9A" w:rsidRPr="00B15C23" w:rsidRDefault="00B15C23" w:rsidP="00B15C23">
      <w:pPr>
        <w:rPr>
          <w:sz w:val="22"/>
          <w:szCs w:val="22"/>
        </w:rPr>
      </w:pPr>
      <w:proofErr w:type="gramStart"/>
      <w:r w:rsidRPr="00AF3121">
        <w:rPr>
          <w:sz w:val="22"/>
          <w:szCs w:val="22"/>
        </w:rPr>
        <w:t>notify</w:t>
      </w:r>
      <w:proofErr w:type="gramEnd"/>
      <w:r w:rsidRPr="00AF3121">
        <w:rPr>
          <w:sz w:val="22"/>
          <w:szCs w:val="22"/>
        </w:rPr>
        <w:t xml:space="preserve"> the professor if you are comfortable in doing so”</w:t>
      </w:r>
    </w:p>
    <w:p w:rsidR="00AF7E9A" w:rsidRDefault="00AF7E9A" w:rsidP="003762E5">
      <w:pPr>
        <w:ind w:left="720" w:hanging="720"/>
        <w:rPr>
          <w:rFonts w:ascii="Arial" w:hAnsi="Arial" w:cs="Arial"/>
          <w:b/>
          <w:bCs/>
          <w:smallCaps/>
          <w:sz w:val="22"/>
          <w:szCs w:val="22"/>
        </w:rPr>
      </w:pPr>
    </w:p>
    <w:p w:rsidR="00AF7E9A" w:rsidRDefault="00AF7E9A" w:rsidP="003762E5">
      <w:pPr>
        <w:ind w:left="720" w:hanging="720"/>
        <w:rPr>
          <w:rFonts w:ascii="Arial" w:hAnsi="Arial" w:cs="Arial"/>
          <w:b/>
          <w:bCs/>
          <w:smallCaps/>
          <w:sz w:val="22"/>
          <w:szCs w:val="22"/>
        </w:rPr>
      </w:pPr>
    </w:p>
    <w:p w:rsidR="0075461E" w:rsidRPr="002E2239" w:rsidRDefault="0075461E" w:rsidP="003762E5">
      <w:pPr>
        <w:ind w:left="720" w:hanging="720"/>
        <w:rPr>
          <w:rFonts w:ascii="Arial" w:hAnsi="Arial" w:cs="Arial"/>
          <w:b/>
          <w:bCs/>
          <w:color w:val="FF0000"/>
          <w:sz w:val="22"/>
          <w:szCs w:val="22"/>
        </w:rPr>
      </w:pPr>
      <w:r w:rsidRPr="002E2239">
        <w:rPr>
          <w:rFonts w:ascii="Arial" w:hAnsi="Arial" w:cs="Arial"/>
          <w:b/>
          <w:bCs/>
          <w:smallCaps/>
          <w:sz w:val="22"/>
          <w:szCs w:val="22"/>
        </w:rPr>
        <w:t>Grade Determination</w:t>
      </w:r>
      <w:r w:rsidRPr="002E2239">
        <w:rPr>
          <w:rFonts w:ascii="Arial" w:hAnsi="Arial" w:cs="Arial"/>
          <w:b/>
          <w:bCs/>
          <w:sz w:val="22"/>
          <w:szCs w:val="22"/>
        </w:rPr>
        <w:t>:</w:t>
      </w:r>
    </w:p>
    <w:p w:rsidR="0075461E" w:rsidRPr="002E2239" w:rsidRDefault="0075461E" w:rsidP="0075461E">
      <w:pPr>
        <w:pStyle w:val="BodyText"/>
        <w:pBdr>
          <w:top w:val="none" w:sz="0" w:space="0" w:color="auto"/>
        </w:pBdr>
        <w:rPr>
          <w:rFonts w:ascii="Arial" w:hAnsi="Arial" w:cs="Arial"/>
          <w:sz w:val="22"/>
          <w:szCs w:val="22"/>
        </w:rPr>
        <w:sectPr w:rsidR="0075461E" w:rsidRPr="002E2239">
          <w:footerReference w:type="even" r:id="rId12"/>
          <w:footerReference w:type="default" r:id="rId13"/>
          <w:pgSz w:w="12240" w:h="15840"/>
          <w:pgMar w:top="720" w:right="1152" w:bottom="547" w:left="1152" w:header="720" w:footer="720" w:gutter="0"/>
          <w:cols w:space="720"/>
          <w:docGrid w:linePitch="360"/>
        </w:sect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1260"/>
      </w:tblGrid>
      <w:tr w:rsidR="0075461E" w:rsidRPr="002E2239" w:rsidTr="00E5230B">
        <w:tc>
          <w:tcPr>
            <w:tcW w:w="2988" w:type="dxa"/>
          </w:tcPr>
          <w:p w:rsidR="0075461E" w:rsidRPr="002E2239" w:rsidRDefault="0075461E" w:rsidP="00E5230B">
            <w:pPr>
              <w:pStyle w:val="BodyText"/>
              <w:pBdr>
                <w:top w:val="none" w:sz="0" w:space="0" w:color="auto"/>
              </w:pBdr>
              <w:jc w:val="center"/>
              <w:rPr>
                <w:rFonts w:ascii="Arial" w:hAnsi="Arial" w:cs="Arial"/>
                <w:b/>
                <w:bCs w:val="0"/>
                <w:sz w:val="22"/>
                <w:szCs w:val="22"/>
                <w:highlight w:val="yellow"/>
              </w:rPr>
            </w:pPr>
            <w:r w:rsidRPr="002E2239">
              <w:rPr>
                <w:rFonts w:ascii="Arial" w:hAnsi="Arial" w:cs="Arial"/>
                <w:b/>
                <w:bCs w:val="0"/>
                <w:sz w:val="22"/>
                <w:szCs w:val="22"/>
              </w:rPr>
              <w:t>Your grade will be determined by the following</w:t>
            </w:r>
          </w:p>
        </w:tc>
        <w:tc>
          <w:tcPr>
            <w:tcW w:w="3960" w:type="dxa"/>
          </w:tcPr>
          <w:p w:rsidR="0075461E" w:rsidRPr="002E2239" w:rsidRDefault="0075461E" w:rsidP="00E5230B">
            <w:pPr>
              <w:pStyle w:val="BodyText"/>
              <w:pBdr>
                <w:top w:val="none" w:sz="0" w:space="0" w:color="auto"/>
              </w:pBdr>
              <w:jc w:val="center"/>
              <w:rPr>
                <w:rFonts w:ascii="Arial" w:hAnsi="Arial" w:cs="Arial"/>
                <w:b/>
                <w:bCs w:val="0"/>
                <w:sz w:val="22"/>
                <w:szCs w:val="22"/>
              </w:rPr>
            </w:pPr>
            <w:r w:rsidRPr="002E2239">
              <w:rPr>
                <w:rFonts w:ascii="Arial" w:hAnsi="Arial" w:cs="Arial"/>
                <w:b/>
                <w:bCs w:val="0"/>
                <w:sz w:val="22"/>
                <w:szCs w:val="22"/>
              </w:rPr>
              <w:t>Details</w:t>
            </w:r>
          </w:p>
        </w:tc>
        <w:tc>
          <w:tcPr>
            <w:tcW w:w="1260" w:type="dxa"/>
          </w:tcPr>
          <w:p w:rsidR="0075461E" w:rsidRPr="002E2239" w:rsidRDefault="0075461E" w:rsidP="00E5230B">
            <w:pPr>
              <w:pStyle w:val="BodyText"/>
              <w:pBdr>
                <w:top w:val="none" w:sz="0" w:space="0" w:color="auto"/>
              </w:pBdr>
              <w:jc w:val="center"/>
              <w:rPr>
                <w:rFonts w:ascii="Arial" w:hAnsi="Arial" w:cs="Arial"/>
                <w:b/>
                <w:bCs w:val="0"/>
                <w:sz w:val="22"/>
                <w:szCs w:val="22"/>
              </w:rPr>
            </w:pPr>
            <w:r w:rsidRPr="002E2239">
              <w:rPr>
                <w:rFonts w:ascii="Arial" w:hAnsi="Arial" w:cs="Arial"/>
                <w:b/>
                <w:bCs w:val="0"/>
                <w:sz w:val="22"/>
                <w:szCs w:val="22"/>
              </w:rPr>
              <w:t>Percent of Final Average</w:t>
            </w:r>
          </w:p>
        </w:tc>
      </w:tr>
      <w:tr w:rsidR="0075461E" w:rsidRPr="00AF3121" w:rsidTr="00E5230B">
        <w:trPr>
          <w:trHeight w:hRule="exact" w:val="541"/>
        </w:trPr>
        <w:tc>
          <w:tcPr>
            <w:tcW w:w="2988" w:type="dxa"/>
          </w:tcPr>
          <w:p w:rsidR="0075461E" w:rsidRPr="00AF3121" w:rsidRDefault="0075461E" w:rsidP="005C4287">
            <w:pPr>
              <w:pStyle w:val="BodyText"/>
              <w:pBdr>
                <w:top w:val="none" w:sz="0" w:space="0" w:color="auto"/>
              </w:pBdr>
              <w:rPr>
                <w:rFonts w:ascii="Arial" w:hAnsi="Arial" w:cs="Arial"/>
                <w:sz w:val="22"/>
                <w:szCs w:val="22"/>
              </w:rPr>
            </w:pPr>
            <w:r w:rsidRPr="00AF3121">
              <w:rPr>
                <w:rFonts w:ascii="Arial" w:hAnsi="Arial" w:cs="Arial"/>
                <w:sz w:val="22"/>
                <w:szCs w:val="22"/>
              </w:rPr>
              <w:t>Lecture Exams</w:t>
            </w:r>
          </w:p>
        </w:tc>
        <w:tc>
          <w:tcPr>
            <w:tcW w:w="3960" w:type="dxa"/>
          </w:tcPr>
          <w:p w:rsidR="0075461E" w:rsidRPr="00AF3121" w:rsidRDefault="00AF3121" w:rsidP="00AF3121">
            <w:pPr>
              <w:rPr>
                <w:rFonts w:ascii="Arial" w:hAnsi="Arial" w:cs="Arial"/>
                <w:sz w:val="22"/>
                <w:szCs w:val="22"/>
              </w:rPr>
            </w:pPr>
            <w:r w:rsidRPr="00AF3121">
              <w:rPr>
                <w:rFonts w:ascii="Arial" w:hAnsi="Arial" w:cs="Arial"/>
                <w:sz w:val="22"/>
                <w:szCs w:val="22"/>
              </w:rPr>
              <w:t>4</w:t>
            </w:r>
            <w:r w:rsidR="0075461E" w:rsidRPr="00AF3121">
              <w:rPr>
                <w:rFonts w:ascii="Arial" w:hAnsi="Arial" w:cs="Arial"/>
                <w:sz w:val="22"/>
                <w:szCs w:val="22"/>
              </w:rPr>
              <w:t xml:space="preserve"> Exams: T/F, short answer, multiple choice, essay</w:t>
            </w:r>
          </w:p>
        </w:tc>
        <w:tc>
          <w:tcPr>
            <w:tcW w:w="1260" w:type="dxa"/>
          </w:tcPr>
          <w:p w:rsidR="0075461E" w:rsidRPr="002E2239" w:rsidRDefault="00F80447" w:rsidP="00E5230B">
            <w:pPr>
              <w:pStyle w:val="BodyText"/>
              <w:pBdr>
                <w:top w:val="none" w:sz="0" w:space="0" w:color="auto"/>
              </w:pBdr>
              <w:jc w:val="center"/>
              <w:rPr>
                <w:rFonts w:ascii="Arial" w:hAnsi="Arial" w:cs="Arial"/>
                <w:sz w:val="22"/>
                <w:szCs w:val="22"/>
              </w:rPr>
            </w:pPr>
            <w:r>
              <w:rPr>
                <w:rFonts w:ascii="Arial" w:hAnsi="Arial" w:cs="Arial"/>
                <w:sz w:val="22"/>
                <w:szCs w:val="22"/>
              </w:rPr>
              <w:t>60</w:t>
            </w:r>
            <w:r w:rsidR="0075461E" w:rsidRPr="002E2239">
              <w:rPr>
                <w:rFonts w:ascii="Arial" w:hAnsi="Arial" w:cs="Arial"/>
                <w:sz w:val="22"/>
                <w:szCs w:val="22"/>
              </w:rPr>
              <w:t>%</w:t>
            </w:r>
          </w:p>
          <w:p w:rsidR="0075461E" w:rsidRPr="002E2239" w:rsidRDefault="0075461E" w:rsidP="00E5230B">
            <w:pPr>
              <w:pStyle w:val="BodyText"/>
              <w:pBdr>
                <w:top w:val="none" w:sz="0" w:space="0" w:color="auto"/>
              </w:pBdr>
              <w:jc w:val="center"/>
              <w:rPr>
                <w:rFonts w:ascii="Arial" w:hAnsi="Arial" w:cs="Arial"/>
                <w:sz w:val="22"/>
                <w:szCs w:val="22"/>
              </w:rPr>
            </w:pPr>
          </w:p>
        </w:tc>
      </w:tr>
      <w:tr w:rsidR="0075461E" w:rsidRPr="002E2239" w:rsidTr="0024123C">
        <w:trPr>
          <w:trHeight w:hRule="exact" w:val="613"/>
        </w:trPr>
        <w:tc>
          <w:tcPr>
            <w:tcW w:w="2988" w:type="dxa"/>
          </w:tcPr>
          <w:p w:rsidR="0075461E" w:rsidRPr="002E2239" w:rsidRDefault="00BC622E" w:rsidP="00E87BEB">
            <w:pPr>
              <w:pStyle w:val="BodyText"/>
              <w:pBdr>
                <w:top w:val="none" w:sz="0" w:space="0" w:color="auto"/>
              </w:pBdr>
              <w:rPr>
                <w:rFonts w:ascii="Arial" w:hAnsi="Arial" w:cs="Arial"/>
                <w:sz w:val="22"/>
                <w:szCs w:val="22"/>
              </w:rPr>
            </w:pPr>
            <w:r>
              <w:rPr>
                <w:rFonts w:ascii="Arial" w:hAnsi="Arial" w:cs="Arial"/>
                <w:sz w:val="22"/>
                <w:szCs w:val="22"/>
              </w:rPr>
              <w:t xml:space="preserve">Online </w:t>
            </w:r>
            <w:proofErr w:type="spellStart"/>
            <w:r>
              <w:rPr>
                <w:rFonts w:ascii="Arial" w:hAnsi="Arial" w:cs="Arial"/>
                <w:sz w:val="22"/>
                <w:szCs w:val="22"/>
              </w:rPr>
              <w:t>LaunchPad</w:t>
            </w:r>
            <w:proofErr w:type="spellEnd"/>
            <w:r>
              <w:rPr>
                <w:rFonts w:ascii="Arial" w:hAnsi="Arial" w:cs="Arial"/>
                <w:sz w:val="22"/>
                <w:szCs w:val="22"/>
              </w:rPr>
              <w:t xml:space="preserve"> Work</w:t>
            </w:r>
          </w:p>
        </w:tc>
        <w:tc>
          <w:tcPr>
            <w:tcW w:w="3960" w:type="dxa"/>
          </w:tcPr>
          <w:p w:rsidR="0075461E" w:rsidRPr="002E2239" w:rsidRDefault="00BC622E" w:rsidP="00E5230B">
            <w:pPr>
              <w:rPr>
                <w:rFonts w:ascii="Arial" w:hAnsi="Arial" w:cs="Arial"/>
                <w:sz w:val="22"/>
                <w:szCs w:val="22"/>
              </w:rPr>
            </w:pPr>
            <w:r>
              <w:rPr>
                <w:rFonts w:ascii="Arial" w:hAnsi="Arial" w:cs="Arial"/>
                <w:sz w:val="22"/>
                <w:szCs w:val="22"/>
              </w:rPr>
              <w:t>Covering topics from Lecture Chapters</w:t>
            </w:r>
          </w:p>
        </w:tc>
        <w:tc>
          <w:tcPr>
            <w:tcW w:w="1260" w:type="dxa"/>
          </w:tcPr>
          <w:p w:rsidR="0075461E" w:rsidRDefault="00BC622E" w:rsidP="00E5230B">
            <w:pPr>
              <w:pStyle w:val="BodyText"/>
              <w:pBdr>
                <w:top w:val="none" w:sz="0" w:space="0" w:color="auto"/>
              </w:pBdr>
              <w:jc w:val="center"/>
              <w:rPr>
                <w:rFonts w:ascii="Arial" w:hAnsi="Arial" w:cs="Arial"/>
                <w:sz w:val="22"/>
                <w:szCs w:val="22"/>
              </w:rPr>
            </w:pPr>
            <w:r>
              <w:rPr>
                <w:rFonts w:ascii="Arial" w:hAnsi="Arial" w:cs="Arial"/>
                <w:sz w:val="22"/>
                <w:szCs w:val="22"/>
              </w:rPr>
              <w:t>10</w:t>
            </w:r>
            <w:r w:rsidR="0075461E">
              <w:rPr>
                <w:rFonts w:ascii="Arial" w:hAnsi="Arial" w:cs="Arial"/>
                <w:sz w:val="22"/>
                <w:szCs w:val="22"/>
              </w:rPr>
              <w:t>%</w:t>
            </w:r>
          </w:p>
        </w:tc>
      </w:tr>
      <w:tr w:rsidR="00BC622E" w:rsidRPr="00AF3121" w:rsidTr="0024123C">
        <w:trPr>
          <w:trHeight w:hRule="exact" w:val="577"/>
        </w:trPr>
        <w:tc>
          <w:tcPr>
            <w:tcW w:w="2988"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Lab Reports</w:t>
            </w:r>
            <w:r w:rsidR="004D796B">
              <w:rPr>
                <w:rFonts w:ascii="Arial" w:hAnsi="Arial" w:cs="Arial"/>
                <w:sz w:val="22"/>
                <w:szCs w:val="22"/>
              </w:rPr>
              <w:t xml:space="preserve"> includes Mini-Reports on selected Labs</w:t>
            </w:r>
          </w:p>
        </w:tc>
        <w:tc>
          <w:tcPr>
            <w:tcW w:w="3960" w:type="dxa"/>
          </w:tcPr>
          <w:p w:rsidR="00BC622E" w:rsidRPr="008F52F0" w:rsidRDefault="00BC622E" w:rsidP="00BC622E">
            <w:pPr>
              <w:rPr>
                <w:rFonts w:ascii="Arial" w:hAnsi="Arial" w:cs="Arial"/>
                <w:sz w:val="18"/>
                <w:szCs w:val="18"/>
              </w:rPr>
            </w:pPr>
            <w:r>
              <w:rPr>
                <w:rFonts w:ascii="Arial" w:hAnsi="Arial" w:cs="Arial"/>
                <w:sz w:val="22"/>
                <w:szCs w:val="22"/>
              </w:rPr>
              <w:t>Turned in following lab sessions</w:t>
            </w:r>
          </w:p>
        </w:tc>
        <w:tc>
          <w:tcPr>
            <w:tcW w:w="1260"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 xml:space="preserve">     10%</w:t>
            </w:r>
          </w:p>
        </w:tc>
      </w:tr>
      <w:tr w:rsidR="00BC622E" w:rsidRPr="002E2239" w:rsidTr="0024123C">
        <w:trPr>
          <w:trHeight w:hRule="exact" w:val="829"/>
        </w:trPr>
        <w:tc>
          <w:tcPr>
            <w:tcW w:w="2988" w:type="dxa"/>
          </w:tcPr>
          <w:p w:rsidR="00BC622E" w:rsidRPr="002E2239" w:rsidRDefault="00BC622E" w:rsidP="00BC4205">
            <w:pPr>
              <w:pStyle w:val="BodyText"/>
              <w:pBdr>
                <w:top w:val="none" w:sz="0" w:space="0" w:color="auto"/>
              </w:pBdr>
              <w:rPr>
                <w:rFonts w:ascii="Arial" w:hAnsi="Arial" w:cs="Arial"/>
                <w:sz w:val="22"/>
                <w:szCs w:val="22"/>
              </w:rPr>
            </w:pPr>
            <w:r>
              <w:rPr>
                <w:rFonts w:ascii="Arial" w:hAnsi="Arial" w:cs="Arial"/>
                <w:sz w:val="22"/>
                <w:szCs w:val="22"/>
              </w:rPr>
              <w:t>Genomics Modules</w:t>
            </w:r>
            <w:r w:rsidR="00BC4205">
              <w:rPr>
                <w:rFonts w:ascii="Arial" w:hAnsi="Arial" w:cs="Arial"/>
                <w:sz w:val="22"/>
                <w:szCs w:val="22"/>
              </w:rPr>
              <w:t>, in</w:t>
            </w:r>
            <w:r w:rsidR="004D796B">
              <w:rPr>
                <w:rFonts w:ascii="Arial" w:hAnsi="Arial" w:cs="Arial"/>
                <w:sz w:val="22"/>
                <w:szCs w:val="22"/>
              </w:rPr>
              <w:t xml:space="preserve"> class workshops &amp; </w:t>
            </w:r>
            <w:proofErr w:type="spellStart"/>
            <w:r w:rsidR="004D796B">
              <w:rPr>
                <w:rFonts w:ascii="Arial" w:hAnsi="Arial" w:cs="Arial"/>
                <w:sz w:val="22"/>
                <w:szCs w:val="22"/>
              </w:rPr>
              <w:t>quizes</w:t>
            </w:r>
            <w:proofErr w:type="spellEnd"/>
          </w:p>
        </w:tc>
        <w:tc>
          <w:tcPr>
            <w:tcW w:w="3960" w:type="dxa"/>
          </w:tcPr>
          <w:p w:rsidR="00BC622E" w:rsidRDefault="00BC622E" w:rsidP="004D796B">
            <w:pPr>
              <w:rPr>
                <w:rFonts w:ascii="Arial" w:hAnsi="Arial" w:cs="Arial"/>
                <w:sz w:val="22"/>
                <w:szCs w:val="22"/>
              </w:rPr>
            </w:pPr>
            <w:r>
              <w:rPr>
                <w:rFonts w:ascii="Arial" w:hAnsi="Arial" w:cs="Arial"/>
                <w:sz w:val="22"/>
                <w:szCs w:val="22"/>
              </w:rPr>
              <w:t xml:space="preserve">Using the NCBI </w:t>
            </w:r>
            <w:r w:rsidR="004D796B">
              <w:rPr>
                <w:rFonts w:ascii="Arial" w:hAnsi="Arial" w:cs="Arial"/>
                <w:sz w:val="22"/>
                <w:szCs w:val="22"/>
              </w:rPr>
              <w:t xml:space="preserve">and other </w:t>
            </w:r>
            <w:r>
              <w:rPr>
                <w:rFonts w:ascii="Arial" w:hAnsi="Arial" w:cs="Arial"/>
                <w:sz w:val="22"/>
                <w:szCs w:val="22"/>
              </w:rPr>
              <w:t>web data base</w:t>
            </w:r>
            <w:r w:rsidR="004D796B">
              <w:rPr>
                <w:rFonts w:ascii="Arial" w:hAnsi="Arial" w:cs="Arial"/>
                <w:sz w:val="22"/>
                <w:szCs w:val="22"/>
              </w:rPr>
              <w:t>s:</w:t>
            </w:r>
            <w:r>
              <w:rPr>
                <w:rFonts w:ascii="Arial" w:hAnsi="Arial" w:cs="Arial"/>
                <w:sz w:val="22"/>
                <w:szCs w:val="22"/>
              </w:rPr>
              <w:t xml:space="preserve"> </w:t>
            </w:r>
            <w:r w:rsidRPr="002E2239">
              <w:rPr>
                <w:rFonts w:ascii="Arial" w:hAnsi="Arial" w:cs="Arial"/>
                <w:sz w:val="22"/>
                <w:szCs w:val="22"/>
              </w:rPr>
              <w:t xml:space="preserve">details </w:t>
            </w:r>
            <w:r>
              <w:rPr>
                <w:rFonts w:ascii="Arial" w:hAnsi="Arial" w:cs="Arial"/>
                <w:sz w:val="22"/>
                <w:szCs w:val="22"/>
              </w:rPr>
              <w:t>will</w:t>
            </w:r>
            <w:r w:rsidRPr="002E2239">
              <w:rPr>
                <w:rFonts w:ascii="Arial" w:hAnsi="Arial" w:cs="Arial"/>
                <w:sz w:val="22"/>
                <w:szCs w:val="22"/>
              </w:rPr>
              <w:t xml:space="preserve"> be </w:t>
            </w:r>
            <w:r>
              <w:rPr>
                <w:rFonts w:ascii="Arial" w:hAnsi="Arial" w:cs="Arial"/>
                <w:sz w:val="22"/>
                <w:szCs w:val="22"/>
              </w:rPr>
              <w:t xml:space="preserve">explained the </w:t>
            </w:r>
            <w:r w:rsidR="004D796B">
              <w:rPr>
                <w:rFonts w:ascii="Arial" w:hAnsi="Arial" w:cs="Arial"/>
                <w:sz w:val="22"/>
                <w:szCs w:val="22"/>
              </w:rPr>
              <w:t xml:space="preserve">second </w:t>
            </w:r>
            <w:r>
              <w:rPr>
                <w:rFonts w:ascii="Arial" w:hAnsi="Arial" w:cs="Arial"/>
                <w:sz w:val="22"/>
                <w:szCs w:val="22"/>
              </w:rPr>
              <w:t>week</w:t>
            </w:r>
          </w:p>
        </w:tc>
        <w:tc>
          <w:tcPr>
            <w:tcW w:w="1260" w:type="dxa"/>
          </w:tcPr>
          <w:p w:rsidR="00BC622E" w:rsidRPr="00697379" w:rsidRDefault="00BC622E" w:rsidP="00BC622E">
            <w:pPr>
              <w:pStyle w:val="BodyText"/>
              <w:pBdr>
                <w:top w:val="none" w:sz="0" w:space="0" w:color="auto"/>
              </w:pBdr>
              <w:jc w:val="center"/>
              <w:rPr>
                <w:rFonts w:ascii="Arial" w:hAnsi="Arial" w:cs="Arial"/>
                <w:sz w:val="22"/>
                <w:szCs w:val="22"/>
              </w:rPr>
            </w:pPr>
            <w:r w:rsidRPr="00697379">
              <w:rPr>
                <w:rFonts w:ascii="Arial" w:hAnsi="Arial" w:cs="Arial"/>
                <w:sz w:val="22"/>
                <w:szCs w:val="22"/>
              </w:rPr>
              <w:t>10%</w:t>
            </w:r>
          </w:p>
        </w:tc>
      </w:tr>
      <w:tr w:rsidR="00BC622E" w:rsidRPr="002E2239" w:rsidTr="0024123C">
        <w:trPr>
          <w:trHeight w:hRule="exact" w:val="559"/>
        </w:trPr>
        <w:tc>
          <w:tcPr>
            <w:tcW w:w="2988"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Genetic Condition Presentation</w:t>
            </w:r>
          </w:p>
        </w:tc>
        <w:tc>
          <w:tcPr>
            <w:tcW w:w="3960" w:type="dxa"/>
          </w:tcPr>
          <w:p w:rsidR="00BC622E" w:rsidRPr="002E2239" w:rsidRDefault="004D796B" w:rsidP="004D796B">
            <w:pPr>
              <w:rPr>
                <w:rFonts w:ascii="Arial" w:hAnsi="Arial" w:cs="Arial"/>
                <w:sz w:val="22"/>
                <w:szCs w:val="22"/>
              </w:rPr>
            </w:pPr>
            <w:r>
              <w:rPr>
                <w:rFonts w:ascii="Arial" w:hAnsi="Arial" w:cs="Arial"/>
                <w:sz w:val="22"/>
                <w:szCs w:val="22"/>
              </w:rPr>
              <w:t>Near end of Semester</w:t>
            </w:r>
            <w:r w:rsidR="00BC622E">
              <w:rPr>
                <w:rFonts w:ascii="Arial" w:hAnsi="Arial" w:cs="Arial"/>
                <w:sz w:val="22"/>
                <w:szCs w:val="22"/>
              </w:rPr>
              <w:t xml:space="preserve"> </w:t>
            </w:r>
          </w:p>
        </w:tc>
        <w:tc>
          <w:tcPr>
            <w:tcW w:w="1260" w:type="dxa"/>
          </w:tcPr>
          <w:p w:rsidR="00BC622E" w:rsidRPr="00F80447" w:rsidRDefault="00BC622E" w:rsidP="00BC622E">
            <w:pPr>
              <w:pStyle w:val="BodyText"/>
              <w:pBdr>
                <w:top w:val="none" w:sz="0" w:space="0" w:color="auto"/>
              </w:pBdr>
              <w:jc w:val="center"/>
              <w:rPr>
                <w:rFonts w:ascii="Arial" w:hAnsi="Arial" w:cs="Arial"/>
                <w:sz w:val="18"/>
                <w:szCs w:val="18"/>
              </w:rPr>
            </w:pPr>
            <w:r>
              <w:rPr>
                <w:rFonts w:ascii="Arial" w:hAnsi="Arial" w:cs="Arial"/>
                <w:sz w:val="22"/>
                <w:szCs w:val="22"/>
              </w:rPr>
              <w:t>10</w:t>
            </w:r>
            <w:r w:rsidRPr="002E2239">
              <w:rPr>
                <w:rFonts w:ascii="Arial" w:hAnsi="Arial" w:cs="Arial"/>
                <w:sz w:val="22"/>
                <w:szCs w:val="22"/>
              </w:rPr>
              <w:t>%</w:t>
            </w:r>
          </w:p>
        </w:tc>
      </w:tr>
      <w:tr w:rsidR="00BC622E" w:rsidRPr="002E2239" w:rsidTr="0024123C">
        <w:trPr>
          <w:trHeight w:hRule="exact" w:val="361"/>
        </w:trPr>
        <w:tc>
          <w:tcPr>
            <w:tcW w:w="2988" w:type="dxa"/>
          </w:tcPr>
          <w:p w:rsidR="00BC622E" w:rsidRPr="002E2239" w:rsidRDefault="00BC622E" w:rsidP="00BC622E">
            <w:pPr>
              <w:pStyle w:val="BodyText"/>
              <w:pBdr>
                <w:top w:val="none" w:sz="0" w:space="0" w:color="auto"/>
              </w:pBdr>
              <w:rPr>
                <w:rFonts w:ascii="Arial" w:hAnsi="Arial" w:cs="Arial"/>
                <w:sz w:val="22"/>
                <w:szCs w:val="22"/>
              </w:rPr>
            </w:pPr>
            <w:r w:rsidRPr="002E2239">
              <w:rPr>
                <w:rFonts w:ascii="Arial" w:hAnsi="Arial" w:cs="Arial"/>
                <w:sz w:val="22"/>
                <w:szCs w:val="22"/>
              </w:rPr>
              <w:t>Total:</w:t>
            </w:r>
          </w:p>
        </w:tc>
        <w:tc>
          <w:tcPr>
            <w:tcW w:w="3960" w:type="dxa"/>
          </w:tcPr>
          <w:p w:rsidR="00BC622E" w:rsidRPr="002E2239" w:rsidRDefault="00BC622E" w:rsidP="00BC622E">
            <w:pPr>
              <w:rPr>
                <w:rFonts w:ascii="Arial" w:hAnsi="Arial" w:cs="Arial"/>
                <w:sz w:val="22"/>
                <w:szCs w:val="22"/>
              </w:rPr>
            </w:pPr>
          </w:p>
        </w:tc>
        <w:tc>
          <w:tcPr>
            <w:tcW w:w="1260" w:type="dxa"/>
          </w:tcPr>
          <w:p w:rsidR="00BC622E" w:rsidRPr="002E2239" w:rsidRDefault="00BC622E" w:rsidP="00BC622E">
            <w:pPr>
              <w:pStyle w:val="BodyText"/>
              <w:pBdr>
                <w:top w:val="none" w:sz="0" w:space="0" w:color="auto"/>
              </w:pBdr>
              <w:jc w:val="center"/>
              <w:rPr>
                <w:rFonts w:ascii="Arial" w:hAnsi="Arial" w:cs="Arial"/>
                <w:sz w:val="22"/>
                <w:szCs w:val="22"/>
              </w:rPr>
            </w:pPr>
            <w:r w:rsidRPr="002E2239">
              <w:rPr>
                <w:rFonts w:ascii="Arial" w:hAnsi="Arial" w:cs="Arial"/>
                <w:sz w:val="22"/>
                <w:szCs w:val="22"/>
              </w:rPr>
              <w:t>100%</w:t>
            </w:r>
          </w:p>
        </w:tc>
      </w:tr>
    </w:tbl>
    <w:p w:rsidR="0075461E" w:rsidRDefault="0075461E" w:rsidP="0075461E">
      <w:pPr>
        <w:ind w:left="2880" w:hanging="2880"/>
        <w:rPr>
          <w:rFonts w:ascii="Arial" w:hAnsi="Arial" w:cs="Arial"/>
          <w:b/>
          <w:bCs/>
          <w:smallCaps/>
          <w:sz w:val="22"/>
          <w:szCs w:val="22"/>
        </w:rPr>
      </w:pPr>
    </w:p>
    <w:p w:rsidR="005C4287" w:rsidRPr="002E2239" w:rsidRDefault="005C4287" w:rsidP="0075461E">
      <w:pPr>
        <w:ind w:left="2880" w:hanging="2880"/>
        <w:rPr>
          <w:rFonts w:ascii="Arial" w:hAnsi="Arial" w:cs="Arial"/>
          <w:b/>
          <w:bCs/>
          <w:smallCaps/>
          <w:sz w:val="22"/>
          <w:szCs w:val="22"/>
        </w:rPr>
      </w:pPr>
    </w:p>
    <w:p w:rsidR="0075461E" w:rsidRPr="002E2239" w:rsidRDefault="0075461E" w:rsidP="0075461E">
      <w:pPr>
        <w:ind w:left="2880" w:hanging="2880"/>
        <w:rPr>
          <w:rFonts w:ascii="Arial" w:hAnsi="Arial" w:cs="Arial"/>
          <w:sz w:val="22"/>
          <w:szCs w:val="22"/>
        </w:rPr>
      </w:pPr>
      <w:r w:rsidRPr="002E2239">
        <w:rPr>
          <w:rFonts w:ascii="Arial" w:hAnsi="Arial" w:cs="Arial"/>
          <w:b/>
          <w:bCs/>
          <w:smallCaps/>
          <w:sz w:val="22"/>
          <w:szCs w:val="22"/>
        </w:rPr>
        <w:t>Letter Grade Assignment</w:t>
      </w:r>
      <w:r w:rsidRPr="002E2239">
        <w:rPr>
          <w:rFonts w:ascii="Arial" w:hAnsi="Arial" w:cs="Arial"/>
          <w:b/>
          <w:bCs/>
          <w:sz w:val="22"/>
          <w:szCs w:val="22"/>
        </w:rPr>
        <w:t>:</w:t>
      </w:r>
      <w:r w:rsidRPr="002E2239">
        <w:rPr>
          <w:rFonts w:ascii="Arial" w:hAnsi="Arial" w:cs="Arial"/>
          <w:sz w:val="22"/>
          <w:szCs w:val="22"/>
        </w:rPr>
        <w:tab/>
      </w:r>
    </w:p>
    <w:p w:rsidR="0075461E" w:rsidRPr="002E2239" w:rsidRDefault="0075461E" w:rsidP="0075461E">
      <w:pPr>
        <w:ind w:left="2880" w:hanging="288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972"/>
      </w:tblGrid>
      <w:tr w:rsidR="0075461E" w:rsidRPr="002E2239" w:rsidTr="00E5230B">
        <w:trPr>
          <w:jc w:val="center"/>
        </w:trPr>
        <w:tc>
          <w:tcPr>
            <w:tcW w:w="5070" w:type="dxa"/>
          </w:tcPr>
          <w:p w:rsidR="0075461E" w:rsidRPr="002E2239" w:rsidRDefault="0075461E" w:rsidP="00E5230B">
            <w:pPr>
              <w:pStyle w:val="Heading1"/>
              <w:rPr>
                <w:rFonts w:ascii="Arial" w:hAnsi="Arial" w:cs="Arial"/>
                <w:sz w:val="22"/>
                <w:szCs w:val="22"/>
              </w:rPr>
            </w:pPr>
            <w:r w:rsidRPr="002E2239">
              <w:rPr>
                <w:rFonts w:ascii="Arial" w:hAnsi="Arial" w:cs="Arial"/>
                <w:b w:val="0"/>
                <w:bCs/>
                <w:sz w:val="22"/>
                <w:szCs w:val="22"/>
              </w:rPr>
              <w:t>Letter Grade</w:t>
            </w:r>
          </w:p>
        </w:tc>
        <w:tc>
          <w:tcPr>
            <w:tcW w:w="5082" w:type="dxa"/>
          </w:tcPr>
          <w:p w:rsidR="0075461E" w:rsidRPr="002E2239" w:rsidRDefault="0075461E" w:rsidP="00E5230B">
            <w:pPr>
              <w:jc w:val="center"/>
              <w:rPr>
                <w:rFonts w:ascii="Arial" w:hAnsi="Arial" w:cs="Arial"/>
                <w:b/>
                <w:bCs/>
                <w:sz w:val="22"/>
                <w:szCs w:val="22"/>
              </w:rPr>
            </w:pPr>
            <w:r w:rsidRPr="002E2239">
              <w:rPr>
                <w:rFonts w:ascii="Arial" w:hAnsi="Arial" w:cs="Arial"/>
                <w:sz w:val="22"/>
                <w:szCs w:val="22"/>
              </w:rPr>
              <w:t>Final Average in Percent</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A</w:t>
            </w:r>
          </w:p>
        </w:tc>
        <w:tc>
          <w:tcPr>
            <w:tcW w:w="5082" w:type="dxa"/>
          </w:tcPr>
          <w:p w:rsidR="0075461E" w:rsidRPr="002E2239" w:rsidRDefault="0075461E" w:rsidP="00E5230B">
            <w:pPr>
              <w:jc w:val="center"/>
              <w:rPr>
                <w:rFonts w:ascii="Arial" w:hAnsi="Arial" w:cs="Arial"/>
                <w:sz w:val="22"/>
                <w:szCs w:val="22"/>
              </w:rPr>
            </w:pPr>
            <w:r w:rsidRPr="002E2239">
              <w:rPr>
                <w:rFonts w:ascii="Arial" w:hAnsi="Arial" w:cs="Arial"/>
                <w:sz w:val="22"/>
                <w:szCs w:val="22"/>
              </w:rPr>
              <w:t>&gt; 89.5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B</w:t>
            </w:r>
          </w:p>
        </w:tc>
        <w:tc>
          <w:tcPr>
            <w:tcW w:w="5082" w:type="dxa"/>
          </w:tcPr>
          <w:p w:rsidR="0075461E" w:rsidRPr="002E2239" w:rsidRDefault="00374811" w:rsidP="00E5230B">
            <w:pPr>
              <w:jc w:val="center"/>
              <w:rPr>
                <w:rFonts w:ascii="Arial" w:hAnsi="Arial" w:cs="Arial"/>
                <w:sz w:val="22"/>
                <w:szCs w:val="22"/>
              </w:rPr>
            </w:pPr>
            <w:r>
              <w:rPr>
                <w:rFonts w:ascii="Arial" w:hAnsi="Arial" w:cs="Arial"/>
                <w:sz w:val="22"/>
                <w:szCs w:val="22"/>
              </w:rPr>
              <w:t>80</w:t>
            </w:r>
            <w:r w:rsidR="0075461E" w:rsidRPr="002E2239">
              <w:rPr>
                <w:rFonts w:ascii="Arial" w:hAnsi="Arial" w:cs="Arial"/>
                <w:sz w:val="22"/>
                <w:szCs w:val="22"/>
              </w:rPr>
              <w:t xml:space="preserve"> – 89.5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C</w:t>
            </w:r>
          </w:p>
        </w:tc>
        <w:tc>
          <w:tcPr>
            <w:tcW w:w="5082" w:type="dxa"/>
          </w:tcPr>
          <w:p w:rsidR="0075461E" w:rsidRPr="002E2239" w:rsidRDefault="00374811" w:rsidP="00E5230B">
            <w:pPr>
              <w:jc w:val="center"/>
              <w:rPr>
                <w:rFonts w:ascii="Arial" w:hAnsi="Arial" w:cs="Arial"/>
                <w:sz w:val="22"/>
                <w:szCs w:val="22"/>
              </w:rPr>
            </w:pPr>
            <w:r>
              <w:rPr>
                <w:rFonts w:ascii="Arial" w:hAnsi="Arial" w:cs="Arial"/>
                <w:sz w:val="22"/>
                <w:szCs w:val="22"/>
              </w:rPr>
              <w:t>70</w:t>
            </w:r>
            <w:r w:rsidR="0075461E" w:rsidRPr="002E2239">
              <w:rPr>
                <w:rFonts w:ascii="Arial" w:hAnsi="Arial" w:cs="Arial"/>
                <w:sz w:val="22"/>
                <w:szCs w:val="22"/>
              </w:rPr>
              <w:t xml:space="preserve"> – 79.5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D</w:t>
            </w:r>
          </w:p>
        </w:tc>
        <w:tc>
          <w:tcPr>
            <w:tcW w:w="5082" w:type="dxa"/>
          </w:tcPr>
          <w:p w:rsidR="0075461E" w:rsidRPr="002E2239" w:rsidRDefault="00374811" w:rsidP="00E5230B">
            <w:pPr>
              <w:jc w:val="center"/>
              <w:rPr>
                <w:rFonts w:ascii="Arial" w:hAnsi="Arial" w:cs="Arial"/>
                <w:sz w:val="22"/>
                <w:szCs w:val="22"/>
              </w:rPr>
            </w:pPr>
            <w:r>
              <w:rPr>
                <w:rFonts w:ascii="Arial" w:hAnsi="Arial" w:cs="Arial"/>
                <w:sz w:val="22"/>
                <w:szCs w:val="22"/>
              </w:rPr>
              <w:t>60</w:t>
            </w:r>
            <w:r w:rsidR="0075461E" w:rsidRPr="002E2239">
              <w:rPr>
                <w:rFonts w:ascii="Arial" w:hAnsi="Arial" w:cs="Arial"/>
                <w:sz w:val="22"/>
                <w:szCs w:val="22"/>
              </w:rPr>
              <w:t xml:space="preserve"> – 69.5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F</w:t>
            </w:r>
          </w:p>
        </w:tc>
        <w:tc>
          <w:tcPr>
            <w:tcW w:w="5082" w:type="dxa"/>
          </w:tcPr>
          <w:p w:rsidR="0075461E" w:rsidRPr="002E2239" w:rsidRDefault="0075461E" w:rsidP="00E5230B">
            <w:pPr>
              <w:jc w:val="center"/>
              <w:rPr>
                <w:rFonts w:ascii="Arial" w:hAnsi="Arial" w:cs="Arial"/>
                <w:sz w:val="22"/>
                <w:szCs w:val="22"/>
              </w:rPr>
            </w:pPr>
            <w:r w:rsidRPr="002E2239">
              <w:rPr>
                <w:rFonts w:ascii="Arial" w:hAnsi="Arial" w:cs="Arial"/>
                <w:sz w:val="22"/>
                <w:szCs w:val="22"/>
              </w:rPr>
              <w:t>&lt; 59.5</w:t>
            </w:r>
          </w:p>
        </w:tc>
      </w:tr>
    </w:tbl>
    <w:p w:rsidR="0075461E" w:rsidRPr="002E2239" w:rsidRDefault="0075461E" w:rsidP="0075461E">
      <w:pPr>
        <w:ind w:left="2880" w:hanging="2880"/>
        <w:rPr>
          <w:rFonts w:ascii="Arial" w:hAnsi="Arial" w:cs="Arial"/>
          <w:b/>
          <w:bCs/>
          <w:sz w:val="22"/>
          <w:szCs w:val="22"/>
        </w:rPr>
        <w:sectPr w:rsidR="0075461E" w:rsidRPr="002E2239">
          <w:type w:val="continuous"/>
          <w:pgSz w:w="12240" w:h="15840"/>
          <w:pgMar w:top="1440" w:right="1152" w:bottom="1440" w:left="1152" w:header="720" w:footer="720" w:gutter="0"/>
          <w:cols w:space="720"/>
          <w:docGrid w:linePitch="360"/>
        </w:sectPr>
      </w:pPr>
    </w:p>
    <w:p w:rsidR="00411FD4" w:rsidRPr="002E2239" w:rsidRDefault="00411FD4" w:rsidP="00411FD4">
      <w:pPr>
        <w:pStyle w:val="Heading5"/>
        <w:rPr>
          <w:i/>
          <w:iCs/>
          <w:sz w:val="22"/>
          <w:szCs w:val="22"/>
        </w:rPr>
      </w:pPr>
      <w:r w:rsidRPr="002E2239">
        <w:rPr>
          <w:i/>
          <w:iCs/>
          <w:sz w:val="22"/>
          <w:szCs w:val="22"/>
        </w:rPr>
        <w:t>IMPORTANT DAYS</w:t>
      </w:r>
    </w:p>
    <w:p w:rsidR="00411FD4" w:rsidRDefault="00411FD4" w:rsidP="00411FD4">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2E2239">
        <w:rPr>
          <w:rFonts w:ascii="Arial" w:hAnsi="Arial" w:cs="Arial"/>
          <w:sz w:val="22"/>
          <w:szCs w:val="22"/>
        </w:rPr>
        <w:t xml:space="preserve">See </w:t>
      </w:r>
      <w:r w:rsidR="00D30475">
        <w:rPr>
          <w:rFonts w:ascii="Arial" w:hAnsi="Arial" w:cs="Arial"/>
          <w:sz w:val="22"/>
          <w:szCs w:val="22"/>
        </w:rPr>
        <w:t xml:space="preserve">HCC </w:t>
      </w:r>
      <w:r w:rsidRPr="002E2239">
        <w:rPr>
          <w:rFonts w:ascii="Arial" w:hAnsi="Arial" w:cs="Arial"/>
          <w:sz w:val="22"/>
          <w:szCs w:val="22"/>
        </w:rPr>
        <w:t>calendar for exact date and time/ withdrawal, drop, holidays…etc.</w:t>
      </w:r>
      <w:r>
        <w:rPr>
          <w:rFonts w:ascii="Arial" w:hAnsi="Arial" w:cs="Arial"/>
          <w:sz w:val="22"/>
          <w:szCs w:val="22"/>
        </w:rPr>
        <w:t xml:space="preserve"> Also pay attention to HCC course withdrawal policy.</w:t>
      </w:r>
      <w:r w:rsidR="005E0075">
        <w:rPr>
          <w:rFonts w:ascii="Arial" w:hAnsi="Arial" w:cs="Arial"/>
          <w:sz w:val="22"/>
          <w:szCs w:val="22"/>
        </w:rPr>
        <w:t xml:space="preserve"> Many of these have changed post-Harvey.</w:t>
      </w:r>
    </w:p>
    <w:p w:rsidR="00411FD4" w:rsidRPr="002E2239" w:rsidRDefault="00411FD4" w:rsidP="00411FD4">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411FD4" w:rsidRPr="002E2239" w:rsidRDefault="00411FD4" w:rsidP="00411FD4">
      <w:pPr>
        <w:rPr>
          <w:rFonts w:ascii="Arial" w:hAnsi="Arial" w:cs="Arial"/>
          <w:sz w:val="22"/>
          <w:szCs w:val="22"/>
        </w:rPr>
      </w:pPr>
      <w:r w:rsidRPr="00F21187">
        <w:rPr>
          <w:rFonts w:ascii="Arial" w:hAnsi="Arial" w:cs="Arial"/>
          <w:b/>
          <w:sz w:val="22"/>
          <w:szCs w:val="22"/>
        </w:rPr>
        <w:t xml:space="preserve">The final withdrawal deadline for regular term is </w:t>
      </w:r>
      <w:r w:rsidR="00AF3121" w:rsidRPr="00F21187">
        <w:rPr>
          <w:rFonts w:ascii="Arial" w:hAnsi="Arial" w:cs="Arial"/>
          <w:b/>
          <w:color w:val="FF0000"/>
          <w:sz w:val="22"/>
          <w:szCs w:val="22"/>
        </w:rPr>
        <w:t xml:space="preserve">Apr </w:t>
      </w:r>
      <w:r w:rsidR="00D30475" w:rsidRPr="00F21187">
        <w:rPr>
          <w:rFonts w:ascii="Arial" w:hAnsi="Arial" w:cs="Arial"/>
          <w:b/>
          <w:color w:val="FF0000"/>
          <w:sz w:val="22"/>
          <w:szCs w:val="22"/>
        </w:rPr>
        <w:t>3</w:t>
      </w:r>
      <w:r w:rsidR="00D30475" w:rsidRPr="00F21187">
        <w:rPr>
          <w:rFonts w:ascii="Arial" w:hAnsi="Arial" w:cs="Arial"/>
          <w:b/>
          <w:color w:val="FF0000"/>
          <w:sz w:val="22"/>
          <w:szCs w:val="22"/>
          <w:vertAlign w:val="superscript"/>
        </w:rPr>
        <w:t>rd</w:t>
      </w:r>
      <w:r w:rsidR="00D30475" w:rsidRPr="00F21187">
        <w:rPr>
          <w:rFonts w:ascii="Arial" w:hAnsi="Arial" w:cs="Arial"/>
          <w:b/>
          <w:color w:val="FF0000"/>
          <w:sz w:val="22"/>
          <w:szCs w:val="22"/>
        </w:rPr>
        <w:t xml:space="preserve"> </w:t>
      </w:r>
      <w:r w:rsidRPr="00F21187">
        <w:rPr>
          <w:rFonts w:ascii="Arial" w:hAnsi="Arial" w:cs="Arial"/>
          <w:b/>
          <w:color w:val="FF0000"/>
          <w:sz w:val="22"/>
          <w:szCs w:val="22"/>
        </w:rPr>
        <w:t>201</w:t>
      </w:r>
      <w:r w:rsidR="00AF3121" w:rsidRPr="00F21187">
        <w:rPr>
          <w:rFonts w:ascii="Arial" w:hAnsi="Arial" w:cs="Arial"/>
          <w:b/>
          <w:color w:val="FF0000"/>
          <w:sz w:val="22"/>
          <w:szCs w:val="22"/>
        </w:rPr>
        <w:t>8</w:t>
      </w:r>
      <w:r w:rsidRPr="00F21187">
        <w:rPr>
          <w:rFonts w:ascii="Arial" w:hAnsi="Arial" w:cs="Arial"/>
          <w:b/>
          <w:color w:val="FF0000"/>
          <w:sz w:val="22"/>
          <w:szCs w:val="22"/>
        </w:rPr>
        <w:t xml:space="preserve"> at 4:30pm.</w:t>
      </w:r>
      <w:r w:rsidRPr="00D439A6">
        <w:rPr>
          <w:rFonts w:ascii="Arial" w:hAnsi="Arial" w:cs="Arial"/>
          <w:b/>
          <w:color w:val="FF0000"/>
          <w:sz w:val="22"/>
          <w:szCs w:val="22"/>
        </w:rPr>
        <w:t xml:space="preserve">  </w:t>
      </w:r>
    </w:p>
    <w:p w:rsidR="00411FD4" w:rsidRPr="002E2239" w:rsidRDefault="00411FD4" w:rsidP="00411FD4">
      <w:pPr>
        <w:rPr>
          <w:rFonts w:ascii="Arial" w:hAnsi="Arial" w:cs="Arial"/>
          <w:b/>
          <w:sz w:val="22"/>
          <w:szCs w:val="22"/>
        </w:rPr>
      </w:pPr>
      <w:r w:rsidRPr="002E2239">
        <w:rPr>
          <w:rFonts w:ascii="Arial" w:hAnsi="Arial" w:cs="Arial"/>
          <w:b/>
          <w:sz w:val="22"/>
          <w:szCs w:val="22"/>
        </w:rPr>
        <w:t xml:space="preserve">It’s your responsibility to withdrawal prior to the withdrawal deadline; your absences or disappearance from the class doesn’t mean you will receive a (W). You will receive a (W) only if you </w:t>
      </w:r>
      <w:r w:rsidR="00D30475">
        <w:rPr>
          <w:rFonts w:ascii="Arial" w:hAnsi="Arial" w:cs="Arial"/>
          <w:b/>
          <w:sz w:val="22"/>
          <w:szCs w:val="22"/>
        </w:rPr>
        <w:t>withdraw</w:t>
      </w:r>
      <w:r w:rsidRPr="002E2239">
        <w:rPr>
          <w:rFonts w:ascii="Arial" w:hAnsi="Arial" w:cs="Arial"/>
          <w:b/>
          <w:sz w:val="22"/>
          <w:szCs w:val="22"/>
        </w:rPr>
        <w:t xml:space="preserve"> prior to the deadline. </w:t>
      </w:r>
    </w:p>
    <w:p w:rsidR="005C4287" w:rsidRDefault="005C4287">
      <w:pPr>
        <w:spacing w:after="200" w:line="276" w:lineRule="auto"/>
        <w:rPr>
          <w:rFonts w:ascii="Arial" w:hAnsi="Arial" w:cs="Arial"/>
          <w:bCs/>
          <w:sz w:val="22"/>
          <w:szCs w:val="22"/>
          <w:u w:val="single"/>
        </w:rPr>
      </w:pPr>
    </w:p>
    <w:p w:rsidR="006A2CF4" w:rsidRDefault="006A2CF4">
      <w:pPr>
        <w:spacing w:after="200" w:line="276" w:lineRule="auto"/>
        <w:rPr>
          <w:b/>
          <w:sz w:val="24"/>
        </w:rPr>
      </w:pPr>
      <w:r>
        <w:rPr>
          <w:b/>
          <w:sz w:val="24"/>
        </w:rPr>
        <w:br w:type="page"/>
      </w:r>
    </w:p>
    <w:p w:rsidR="00575681" w:rsidRDefault="00146CE7" w:rsidP="0045171A">
      <w:pPr>
        <w:tabs>
          <w:tab w:val="left" w:pos="1659"/>
        </w:tabs>
        <w:spacing w:line="720" w:lineRule="auto"/>
        <w:ind w:left="220" w:right="2063"/>
        <w:rPr>
          <w:b/>
          <w:bCs/>
          <w:sz w:val="6"/>
          <w:szCs w:val="6"/>
        </w:rPr>
      </w:pPr>
      <w:r>
        <w:rPr>
          <w:b/>
          <w:sz w:val="24"/>
        </w:rPr>
        <w:lastRenderedPageBreak/>
        <w:t xml:space="preserve">A </w:t>
      </w:r>
      <w:r w:rsidR="00575681">
        <w:rPr>
          <w:b/>
          <w:sz w:val="24"/>
        </w:rPr>
        <w:t>V</w:t>
      </w:r>
      <w:r>
        <w:rPr>
          <w:b/>
          <w:sz w:val="24"/>
        </w:rPr>
        <w:t>ERY</w:t>
      </w:r>
      <w:r w:rsidR="00575681">
        <w:rPr>
          <w:b/>
          <w:sz w:val="24"/>
        </w:rPr>
        <w:t xml:space="preserve"> TENTATIVE</w:t>
      </w:r>
      <w:r w:rsidR="00575681">
        <w:rPr>
          <w:b/>
          <w:spacing w:val="2"/>
          <w:sz w:val="24"/>
        </w:rPr>
        <w:t xml:space="preserve"> </w:t>
      </w:r>
      <w:r w:rsidR="00575681">
        <w:rPr>
          <w:b/>
          <w:spacing w:val="-1"/>
          <w:sz w:val="24"/>
        </w:rPr>
        <w:t>COURSE</w:t>
      </w:r>
      <w:r w:rsidR="00575681">
        <w:rPr>
          <w:b/>
          <w:sz w:val="24"/>
        </w:rPr>
        <w:t xml:space="preserve"> SCHEDULE:</w:t>
      </w:r>
    </w:p>
    <w:tbl>
      <w:tblPr>
        <w:tblpPr w:leftFromText="180" w:rightFromText="180" w:vertAnchor="text" w:tblpY="1"/>
        <w:tblOverlap w:val="never"/>
        <w:tblW w:w="8631" w:type="dxa"/>
        <w:tblLayout w:type="fixed"/>
        <w:tblCellMar>
          <w:left w:w="0" w:type="dxa"/>
          <w:right w:w="0" w:type="dxa"/>
        </w:tblCellMar>
        <w:tblLook w:val="01E0" w:firstRow="1" w:lastRow="1" w:firstColumn="1" w:lastColumn="1" w:noHBand="0" w:noVBand="0"/>
      </w:tblPr>
      <w:tblGrid>
        <w:gridCol w:w="1174"/>
        <w:gridCol w:w="7457"/>
      </w:tblGrid>
      <w:tr w:rsidR="00575681"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575681" w:rsidRDefault="00575681" w:rsidP="008915E5">
            <w:pPr>
              <w:pStyle w:val="TableParagraph"/>
              <w:spacing w:line="267" w:lineRule="exact"/>
              <w:ind w:left="102"/>
              <w:rPr>
                <w:rFonts w:ascii="Times New Roman"/>
                <w:sz w:val="24"/>
              </w:rPr>
            </w:pPr>
            <w:r>
              <w:rPr>
                <w:rFonts w:ascii="Times New Roman"/>
                <w:sz w:val="24"/>
              </w:rPr>
              <w:t>Date</w:t>
            </w:r>
          </w:p>
        </w:tc>
        <w:tc>
          <w:tcPr>
            <w:tcW w:w="7457" w:type="dxa"/>
            <w:tcBorders>
              <w:top w:val="single" w:sz="5" w:space="0" w:color="000000"/>
              <w:left w:val="single" w:sz="5" w:space="0" w:color="000000"/>
              <w:bottom w:val="single" w:sz="5" w:space="0" w:color="000000"/>
              <w:right w:val="single" w:sz="5" w:space="0" w:color="000000"/>
            </w:tcBorders>
          </w:tcPr>
          <w:p w:rsidR="00575681" w:rsidRDefault="00575681" w:rsidP="008915E5">
            <w:pPr>
              <w:pStyle w:val="TableParagraph"/>
              <w:tabs>
                <w:tab w:val="left" w:pos="1976"/>
              </w:tabs>
              <w:spacing w:line="267" w:lineRule="exact"/>
              <w:ind w:left="102"/>
              <w:rPr>
                <w:rFonts w:ascii="Times New Roman"/>
                <w:sz w:val="24"/>
              </w:rPr>
            </w:pPr>
          </w:p>
        </w:tc>
      </w:tr>
      <w:tr w:rsidR="00BC5C55"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BC5C55" w:rsidRDefault="00FB23DE" w:rsidP="008915E5">
            <w:pPr>
              <w:pStyle w:val="TableParagraph"/>
              <w:spacing w:line="267" w:lineRule="exact"/>
              <w:ind w:left="102"/>
              <w:rPr>
                <w:rFonts w:ascii="Times New Roman"/>
                <w:sz w:val="24"/>
              </w:rPr>
            </w:pPr>
            <w:r>
              <w:rPr>
                <w:rFonts w:ascii="Times New Roman"/>
                <w:sz w:val="24"/>
              </w:rPr>
              <w:t>01/19</w:t>
            </w:r>
          </w:p>
        </w:tc>
        <w:tc>
          <w:tcPr>
            <w:tcW w:w="7457" w:type="dxa"/>
            <w:tcBorders>
              <w:top w:val="single" w:sz="5" w:space="0" w:color="000000"/>
              <w:left w:val="single" w:sz="5" w:space="0" w:color="000000"/>
              <w:bottom w:val="single" w:sz="5" w:space="0" w:color="000000"/>
              <w:right w:val="single" w:sz="5" w:space="0" w:color="000000"/>
            </w:tcBorders>
          </w:tcPr>
          <w:p w:rsidR="00BC5C55" w:rsidRDefault="00915D98" w:rsidP="00915D98">
            <w:pPr>
              <w:pStyle w:val="TableParagraph"/>
              <w:tabs>
                <w:tab w:val="left" w:pos="1976"/>
              </w:tabs>
              <w:spacing w:line="267" w:lineRule="exact"/>
              <w:ind w:left="102"/>
              <w:rPr>
                <w:rFonts w:ascii="Times New Roman"/>
                <w:sz w:val="24"/>
              </w:rPr>
            </w:pPr>
            <w:r>
              <w:rPr>
                <w:rFonts w:ascii="Times New Roman"/>
                <w:sz w:val="24"/>
              </w:rPr>
              <w:t>Chapters 1</w:t>
            </w:r>
            <w:r w:rsidR="00FB23DE">
              <w:rPr>
                <w:rFonts w:ascii="Times New Roman"/>
                <w:sz w:val="24"/>
              </w:rPr>
              <w:t xml:space="preserve">     </w:t>
            </w:r>
            <w:r>
              <w:rPr>
                <w:rFonts w:ascii="Times New Roman"/>
                <w:sz w:val="24"/>
              </w:rPr>
              <w:t xml:space="preserve">         </w:t>
            </w:r>
            <w:r w:rsidR="00FB23DE">
              <w:rPr>
                <w:rFonts w:ascii="Times New Roman"/>
                <w:spacing w:val="-1"/>
                <w:sz w:val="24"/>
              </w:rPr>
              <w:t>Lab</w:t>
            </w:r>
            <w:r w:rsidR="00FB23DE">
              <w:rPr>
                <w:rFonts w:ascii="Times New Roman"/>
                <w:sz w:val="24"/>
              </w:rPr>
              <w:t xml:space="preserve"> 1: Microscope use</w:t>
            </w:r>
            <w:r w:rsidR="00FB23DE">
              <w:rPr>
                <w:rFonts w:ascii="Times New Roman"/>
                <w:spacing w:val="-3"/>
                <w:sz w:val="24"/>
              </w:rPr>
              <w:t xml:space="preserve"> </w:t>
            </w:r>
            <w:r w:rsidR="00FB23DE">
              <w:rPr>
                <w:rFonts w:ascii="Times New Roman"/>
                <w:sz w:val="24"/>
              </w:rPr>
              <w:t>and</w:t>
            </w:r>
            <w:r w:rsidR="00FB23DE">
              <w:rPr>
                <w:rFonts w:ascii="Times New Roman"/>
                <w:spacing w:val="3"/>
                <w:sz w:val="24"/>
              </w:rPr>
              <w:t xml:space="preserve"> </w:t>
            </w:r>
            <w:r w:rsidR="00FB23DE">
              <w:rPr>
                <w:rFonts w:ascii="Times New Roman"/>
                <w:spacing w:val="-1"/>
                <w:sz w:val="24"/>
              </w:rPr>
              <w:t xml:space="preserve">care </w:t>
            </w:r>
          </w:p>
        </w:tc>
      </w:tr>
      <w:tr w:rsidR="00BC5C55"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BC5C55" w:rsidRDefault="00FB23DE" w:rsidP="008915E5">
            <w:pPr>
              <w:pStyle w:val="TableParagraph"/>
              <w:spacing w:line="267" w:lineRule="exact"/>
              <w:ind w:left="102"/>
              <w:rPr>
                <w:rFonts w:ascii="Times New Roman"/>
                <w:sz w:val="24"/>
              </w:rPr>
            </w:pPr>
            <w:r>
              <w:rPr>
                <w:rFonts w:ascii="Times New Roman"/>
                <w:sz w:val="24"/>
              </w:rPr>
              <w:t>01/26</w:t>
            </w:r>
          </w:p>
        </w:tc>
        <w:tc>
          <w:tcPr>
            <w:tcW w:w="7457" w:type="dxa"/>
            <w:tcBorders>
              <w:top w:val="single" w:sz="5" w:space="0" w:color="000000"/>
              <w:left w:val="single" w:sz="5" w:space="0" w:color="000000"/>
              <w:bottom w:val="single" w:sz="5" w:space="0" w:color="000000"/>
              <w:right w:val="single" w:sz="5" w:space="0" w:color="000000"/>
            </w:tcBorders>
          </w:tcPr>
          <w:p w:rsidR="00BC5C55" w:rsidRDefault="00FB23DE" w:rsidP="00915D98">
            <w:pPr>
              <w:pStyle w:val="TableParagraph"/>
              <w:tabs>
                <w:tab w:val="left" w:pos="1976"/>
              </w:tabs>
              <w:spacing w:line="267" w:lineRule="exact"/>
              <w:ind w:left="102"/>
              <w:rPr>
                <w:rFonts w:ascii="Times New Roman"/>
                <w:sz w:val="24"/>
              </w:rPr>
            </w:pPr>
            <w:r w:rsidRPr="00AB5673">
              <w:rPr>
                <w:rFonts w:ascii="Times New Roman"/>
                <w:sz w:val="24"/>
              </w:rPr>
              <w:t xml:space="preserve">Chapters </w:t>
            </w:r>
            <w:r w:rsidR="00915D98">
              <w:rPr>
                <w:rFonts w:ascii="Times New Roman"/>
                <w:sz w:val="24"/>
              </w:rPr>
              <w:t>2</w:t>
            </w:r>
            <w:r w:rsidR="00915D98">
              <w:rPr>
                <w:rFonts w:ascii="Times New Roman"/>
                <w:sz w:val="24"/>
              </w:rPr>
              <w:t xml:space="preserve">, </w:t>
            </w:r>
            <w:r w:rsidR="00915D98">
              <w:rPr>
                <w:rFonts w:ascii="Times New Roman"/>
                <w:sz w:val="24"/>
              </w:rPr>
              <w:t>3</w:t>
            </w:r>
            <w:r w:rsidR="00915D98">
              <w:rPr>
                <w:rFonts w:ascii="Times New Roman"/>
                <w:sz w:val="24"/>
              </w:rPr>
              <w:t xml:space="preserve">, </w:t>
            </w:r>
            <w:r w:rsidRPr="00AB5673">
              <w:rPr>
                <w:rFonts w:ascii="Times New Roman"/>
                <w:sz w:val="24"/>
              </w:rPr>
              <w:t xml:space="preserve">4,5 </w:t>
            </w:r>
            <w:r>
              <w:rPr>
                <w:rFonts w:ascii="Times New Roman"/>
                <w:sz w:val="24"/>
              </w:rPr>
              <w:t xml:space="preserve">   </w:t>
            </w:r>
            <w:r w:rsidRPr="00AB5673">
              <w:rPr>
                <w:rFonts w:ascii="Times New Roman"/>
                <w:spacing w:val="-1"/>
                <w:sz w:val="24"/>
              </w:rPr>
              <w:t>Lab</w:t>
            </w:r>
            <w:r w:rsidRPr="00AB5673">
              <w:rPr>
                <w:rFonts w:ascii="Times New Roman"/>
                <w:sz w:val="24"/>
              </w:rPr>
              <w:t xml:space="preserve"> 2: </w:t>
            </w:r>
            <w:r w:rsidR="00915D98">
              <w:rPr>
                <w:rFonts w:ascii="Times New Roman"/>
                <w:sz w:val="24"/>
              </w:rPr>
              <w:t xml:space="preserve"> </w:t>
            </w:r>
            <w:r w:rsidR="00915D98">
              <w:rPr>
                <w:rFonts w:ascii="Times New Roman"/>
                <w:sz w:val="24"/>
              </w:rPr>
              <w:t>Mitosis/Meiosis</w:t>
            </w:r>
            <w:r w:rsidR="00915D98" w:rsidRPr="00AB5673">
              <w:rPr>
                <w:rFonts w:ascii="Times New Roman"/>
                <w:spacing w:val="-1"/>
                <w:sz w:val="24"/>
              </w:rPr>
              <w:t xml:space="preserve"> </w:t>
            </w:r>
            <w:r w:rsidR="00915D98">
              <w:rPr>
                <w:rFonts w:ascii="Times New Roman"/>
                <w:spacing w:val="-1"/>
                <w:sz w:val="24"/>
              </w:rPr>
              <w:t xml:space="preserve">/ </w:t>
            </w:r>
            <w:r w:rsidRPr="00AB5673">
              <w:rPr>
                <w:rFonts w:ascii="Times New Roman"/>
                <w:spacing w:val="-1"/>
                <w:sz w:val="24"/>
              </w:rPr>
              <w:t xml:space="preserve">Karyotype 24 </w:t>
            </w:r>
            <w:r w:rsidR="00F21187">
              <w:rPr>
                <w:rFonts w:ascii="Times New Roman"/>
                <w:spacing w:val="-1"/>
                <w:sz w:val="24"/>
              </w:rPr>
              <w:t xml:space="preserve">/ </w:t>
            </w:r>
            <w:proofErr w:type="spellStart"/>
            <w:r w:rsidRPr="00AB5673">
              <w:rPr>
                <w:rFonts w:ascii="Times New Roman"/>
                <w:spacing w:val="-1"/>
                <w:sz w:val="24"/>
              </w:rPr>
              <w:t>Quant</w:t>
            </w:r>
            <w:r w:rsidR="00915D98">
              <w:rPr>
                <w:rFonts w:ascii="Times New Roman"/>
                <w:spacing w:val="-1"/>
                <w:sz w:val="24"/>
              </w:rPr>
              <w:t>.</w:t>
            </w:r>
            <w:r w:rsidRPr="00AB5673">
              <w:rPr>
                <w:rFonts w:ascii="Times New Roman"/>
                <w:spacing w:val="-1"/>
                <w:sz w:val="24"/>
              </w:rPr>
              <w:t>Genetics</w:t>
            </w:r>
            <w:proofErr w:type="spellEnd"/>
            <w:r w:rsidRPr="00AB5673">
              <w:rPr>
                <w:rFonts w:ascii="Times New Roman"/>
                <w:spacing w:val="-1"/>
                <w:sz w:val="24"/>
              </w:rPr>
              <w:t xml:space="preserve"> Workshop</w:t>
            </w:r>
            <w:r>
              <w:rPr>
                <w:rFonts w:ascii="Times New Roman"/>
                <w:spacing w:val="-1"/>
                <w:sz w:val="24"/>
              </w:rPr>
              <w:t xml:space="preserve"> </w:t>
            </w:r>
            <w:r w:rsidRPr="00697379">
              <w:rPr>
                <w:rFonts w:ascii="Times New Roman"/>
                <w:spacing w:val="-1"/>
                <w:sz w:val="24"/>
                <w:vertAlign w:val="superscript"/>
              </w:rPr>
              <w:t>1</w:t>
            </w:r>
          </w:p>
        </w:tc>
      </w:tr>
      <w:tr w:rsidR="00575681"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575681" w:rsidRDefault="00FB23DE" w:rsidP="008915E5">
            <w:pPr>
              <w:pStyle w:val="TableParagraph"/>
              <w:spacing w:line="267" w:lineRule="exact"/>
              <w:ind w:left="102"/>
              <w:rPr>
                <w:rFonts w:ascii="Times New Roman"/>
                <w:sz w:val="24"/>
              </w:rPr>
            </w:pPr>
            <w:r>
              <w:rPr>
                <w:rFonts w:ascii="Times New Roman"/>
                <w:sz w:val="24"/>
              </w:rPr>
              <w:t>02/02</w:t>
            </w:r>
          </w:p>
        </w:tc>
        <w:tc>
          <w:tcPr>
            <w:tcW w:w="7457" w:type="dxa"/>
            <w:tcBorders>
              <w:top w:val="single" w:sz="5" w:space="0" w:color="000000"/>
              <w:left w:val="single" w:sz="5" w:space="0" w:color="000000"/>
              <w:bottom w:val="single" w:sz="5" w:space="0" w:color="000000"/>
              <w:right w:val="single" w:sz="5" w:space="0" w:color="000000"/>
            </w:tcBorders>
          </w:tcPr>
          <w:p w:rsidR="00575681" w:rsidRDefault="00FB23DE" w:rsidP="008915E5">
            <w:pPr>
              <w:pStyle w:val="TableParagraph"/>
              <w:tabs>
                <w:tab w:val="left" w:pos="1976"/>
              </w:tabs>
              <w:spacing w:line="267" w:lineRule="exact"/>
              <w:ind w:left="102"/>
              <w:rPr>
                <w:rFonts w:ascii="Times New Roman"/>
                <w:sz w:val="24"/>
              </w:rPr>
            </w:pPr>
            <w:r w:rsidRPr="00AB5673">
              <w:rPr>
                <w:rFonts w:ascii="Times New Roman"/>
                <w:sz w:val="24"/>
              </w:rPr>
              <w:t>Chapters</w:t>
            </w:r>
            <w:r w:rsidRPr="00AB5673">
              <w:rPr>
                <w:rFonts w:ascii="Times New Roman"/>
                <w:spacing w:val="-2"/>
                <w:sz w:val="24"/>
              </w:rPr>
              <w:t xml:space="preserve"> </w:t>
            </w:r>
            <w:r w:rsidR="00915D98">
              <w:rPr>
                <w:rFonts w:ascii="Times New Roman"/>
                <w:spacing w:val="-2"/>
                <w:sz w:val="24"/>
              </w:rPr>
              <w:t xml:space="preserve">4, </w:t>
            </w:r>
            <w:r w:rsidRPr="00AB5673">
              <w:rPr>
                <w:rFonts w:ascii="Times New Roman"/>
                <w:sz w:val="24"/>
              </w:rPr>
              <w:t>5, 6,</w:t>
            </w:r>
            <w:r w:rsidR="00915D98">
              <w:rPr>
                <w:rFonts w:ascii="Times New Roman"/>
                <w:sz w:val="24"/>
              </w:rPr>
              <w:t xml:space="preserve"> </w:t>
            </w:r>
            <w:r w:rsidRPr="00AB5673">
              <w:rPr>
                <w:rFonts w:ascii="Times New Roman"/>
                <w:sz w:val="24"/>
              </w:rPr>
              <w:t>7</w:t>
            </w:r>
            <w:r w:rsidRPr="00AB5673">
              <w:rPr>
                <w:rFonts w:ascii="Times New Roman"/>
                <w:sz w:val="24"/>
              </w:rPr>
              <w:tab/>
            </w:r>
            <w:r w:rsidRPr="00AB5673">
              <w:rPr>
                <w:rFonts w:ascii="Times New Roman"/>
                <w:spacing w:val="-1"/>
                <w:sz w:val="24"/>
              </w:rPr>
              <w:t>Lab</w:t>
            </w:r>
            <w:r w:rsidRPr="00AB5673">
              <w:rPr>
                <w:rFonts w:ascii="Times New Roman"/>
                <w:sz w:val="24"/>
              </w:rPr>
              <w:t xml:space="preserve"> 3: ABO</w:t>
            </w:r>
            <w:r w:rsidRPr="00AB5673">
              <w:rPr>
                <w:rFonts w:ascii="Times New Roman"/>
                <w:spacing w:val="-3"/>
                <w:sz w:val="24"/>
              </w:rPr>
              <w:t xml:space="preserve"> </w:t>
            </w:r>
            <w:r w:rsidRPr="00AB5673">
              <w:rPr>
                <w:rFonts w:ascii="Times New Roman"/>
                <w:sz w:val="24"/>
              </w:rPr>
              <w:t>blood type</w:t>
            </w:r>
            <w:r>
              <w:rPr>
                <w:rFonts w:ascii="Times New Roman"/>
                <w:sz w:val="24"/>
              </w:rPr>
              <w:t xml:space="preserve"> /Genetics Conditions Intro. </w:t>
            </w:r>
            <w:r w:rsidRPr="00697379">
              <w:rPr>
                <w:rFonts w:ascii="Times New Roman"/>
                <w:sz w:val="24"/>
                <w:vertAlign w:val="superscript"/>
              </w:rPr>
              <w:t>2</w:t>
            </w:r>
          </w:p>
        </w:tc>
      </w:tr>
      <w:tr w:rsidR="00575681"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575681" w:rsidRDefault="00FB23DE" w:rsidP="008915E5">
            <w:pPr>
              <w:pStyle w:val="TableParagraph"/>
              <w:spacing w:line="267" w:lineRule="exact"/>
              <w:ind w:left="102"/>
              <w:rPr>
                <w:rFonts w:ascii="Times New Roman"/>
                <w:sz w:val="24"/>
              </w:rPr>
            </w:pPr>
            <w:r>
              <w:rPr>
                <w:rFonts w:ascii="Times New Roman"/>
                <w:sz w:val="24"/>
              </w:rPr>
              <w:t>02/09</w:t>
            </w:r>
          </w:p>
        </w:tc>
        <w:tc>
          <w:tcPr>
            <w:tcW w:w="7457" w:type="dxa"/>
            <w:tcBorders>
              <w:top w:val="single" w:sz="5" w:space="0" w:color="000000"/>
              <w:left w:val="single" w:sz="5" w:space="0" w:color="000000"/>
              <w:bottom w:val="single" w:sz="5" w:space="0" w:color="000000"/>
              <w:right w:val="single" w:sz="5" w:space="0" w:color="000000"/>
            </w:tcBorders>
          </w:tcPr>
          <w:p w:rsidR="00575681" w:rsidRPr="00AB5673" w:rsidRDefault="00FB23DE" w:rsidP="00FB23DE">
            <w:pPr>
              <w:pStyle w:val="TableParagraph"/>
              <w:tabs>
                <w:tab w:val="left" w:pos="1976"/>
              </w:tabs>
              <w:spacing w:line="267" w:lineRule="exact"/>
              <w:ind w:left="102"/>
              <w:rPr>
                <w:rFonts w:ascii="Times New Roman"/>
                <w:sz w:val="24"/>
              </w:rPr>
            </w:pPr>
            <w:r w:rsidRPr="008915E5">
              <w:rPr>
                <w:rFonts w:ascii="Times New Roman"/>
                <w:b/>
                <w:sz w:val="24"/>
              </w:rPr>
              <w:t>TEST</w:t>
            </w:r>
            <w:r w:rsidRPr="008915E5">
              <w:rPr>
                <w:rFonts w:ascii="Times New Roman"/>
                <w:b/>
                <w:spacing w:val="3"/>
                <w:sz w:val="24"/>
              </w:rPr>
              <w:t xml:space="preserve"> </w:t>
            </w:r>
            <w:r w:rsidRPr="008915E5">
              <w:rPr>
                <w:rFonts w:ascii="Times New Roman"/>
                <w:b/>
                <w:sz w:val="24"/>
              </w:rPr>
              <w:t>1</w:t>
            </w:r>
            <w:r>
              <w:rPr>
                <w:rFonts w:ascii="Times New Roman"/>
                <w:spacing w:val="-2"/>
                <w:sz w:val="24"/>
              </w:rPr>
              <w:t xml:space="preserve">                   </w:t>
            </w:r>
            <w:r w:rsidRPr="008915E5">
              <w:rPr>
                <w:rFonts w:ascii="Times New Roman"/>
                <w:spacing w:val="-2"/>
                <w:sz w:val="24"/>
              </w:rPr>
              <w:t>Lab</w:t>
            </w:r>
            <w:r w:rsidRPr="008915E5">
              <w:rPr>
                <w:rFonts w:ascii="Times New Roman"/>
                <w:spacing w:val="-1"/>
                <w:sz w:val="24"/>
              </w:rPr>
              <w:t xml:space="preserve"> </w:t>
            </w:r>
            <w:r w:rsidRPr="008915E5">
              <w:rPr>
                <w:rFonts w:ascii="Times New Roman"/>
                <w:sz w:val="24"/>
              </w:rPr>
              <w:t xml:space="preserve">4: Fruit flies </w:t>
            </w:r>
            <w:r>
              <w:rPr>
                <w:rFonts w:ascii="Times New Roman"/>
                <w:sz w:val="24"/>
              </w:rPr>
              <w:t xml:space="preserve">live and simulation + data set for </w:t>
            </w:r>
            <w:r>
              <w:rPr>
                <w:rFonts w:ascii="Times New Roman"/>
                <w:sz w:val="24"/>
              </w:rPr>
              <w:sym w:font="Symbol" w:char="F063"/>
            </w:r>
            <w:r w:rsidRPr="00697379">
              <w:rPr>
                <w:rFonts w:ascii="Times New Roman"/>
                <w:sz w:val="24"/>
                <w:vertAlign w:val="superscript"/>
              </w:rPr>
              <w:t>2</w:t>
            </w:r>
            <w:r>
              <w:rPr>
                <w:rFonts w:ascii="Times New Roman"/>
                <w:sz w:val="24"/>
                <w:vertAlign w:val="superscript"/>
              </w:rPr>
              <w:t xml:space="preserve">  </w:t>
            </w:r>
            <w:r w:rsidRPr="00D536B6">
              <w:rPr>
                <w:rFonts w:ascii="Times New Roman"/>
                <w:sz w:val="24"/>
              </w:rPr>
              <w:t>*</w:t>
            </w:r>
          </w:p>
        </w:tc>
      </w:tr>
      <w:tr w:rsidR="00575681"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575681" w:rsidRDefault="00FB23DE" w:rsidP="008915E5">
            <w:pPr>
              <w:pStyle w:val="TableParagraph"/>
              <w:spacing w:line="267" w:lineRule="exact"/>
              <w:ind w:left="102"/>
              <w:rPr>
                <w:rFonts w:ascii="Times New Roman"/>
                <w:sz w:val="24"/>
              </w:rPr>
            </w:pPr>
            <w:r>
              <w:rPr>
                <w:rFonts w:ascii="Times New Roman"/>
                <w:sz w:val="24"/>
              </w:rPr>
              <w:t>02/16</w:t>
            </w:r>
          </w:p>
        </w:tc>
        <w:tc>
          <w:tcPr>
            <w:tcW w:w="7457" w:type="dxa"/>
            <w:tcBorders>
              <w:top w:val="single" w:sz="5" w:space="0" w:color="000000"/>
              <w:left w:val="single" w:sz="5" w:space="0" w:color="000000"/>
              <w:bottom w:val="single" w:sz="5" w:space="0" w:color="000000"/>
              <w:right w:val="single" w:sz="5" w:space="0" w:color="000000"/>
            </w:tcBorders>
          </w:tcPr>
          <w:p w:rsidR="00575681" w:rsidRPr="00AB5673" w:rsidRDefault="00FB23DE" w:rsidP="00F21187">
            <w:pPr>
              <w:pStyle w:val="TableParagraph"/>
              <w:tabs>
                <w:tab w:val="left" w:pos="1976"/>
              </w:tabs>
              <w:spacing w:line="267" w:lineRule="exact"/>
              <w:ind w:left="102"/>
              <w:rPr>
                <w:rFonts w:ascii="Times New Roman"/>
                <w:sz w:val="24"/>
              </w:rPr>
            </w:pPr>
            <w:r w:rsidRPr="008915E5">
              <w:rPr>
                <w:rFonts w:ascii="Times New Roman"/>
                <w:sz w:val="24"/>
              </w:rPr>
              <w:t>Chapters 9, 10, 11</w:t>
            </w:r>
            <w:r w:rsidRPr="008915E5">
              <w:rPr>
                <w:rFonts w:ascii="Times New Roman"/>
                <w:sz w:val="24"/>
              </w:rPr>
              <w:tab/>
              <w:t xml:space="preserve">Lab </w:t>
            </w:r>
            <w:r>
              <w:rPr>
                <w:rFonts w:ascii="Times New Roman"/>
                <w:sz w:val="24"/>
              </w:rPr>
              <w:t>5</w:t>
            </w:r>
            <w:r w:rsidRPr="008915E5">
              <w:rPr>
                <w:rFonts w:ascii="Times New Roman"/>
                <w:sz w:val="24"/>
              </w:rPr>
              <w:t xml:space="preserve">: </w:t>
            </w:r>
            <w:r w:rsidR="00F21187" w:rsidRPr="008915E5">
              <w:rPr>
                <w:rFonts w:ascii="Times New Roman"/>
                <w:sz w:val="24"/>
              </w:rPr>
              <w:t xml:space="preserve">Fruit flies </w:t>
            </w:r>
            <w:r w:rsidR="00F21187">
              <w:rPr>
                <w:rFonts w:ascii="Times New Roman"/>
                <w:sz w:val="24"/>
              </w:rPr>
              <w:t xml:space="preserve">simulation + data set for </w:t>
            </w:r>
            <w:r w:rsidR="00F21187">
              <w:rPr>
                <w:rFonts w:ascii="Times New Roman"/>
                <w:sz w:val="24"/>
              </w:rPr>
              <w:sym w:font="Symbol" w:char="F063"/>
            </w:r>
            <w:r w:rsidR="00F21187" w:rsidRPr="00697379">
              <w:rPr>
                <w:rFonts w:ascii="Times New Roman"/>
                <w:sz w:val="24"/>
                <w:vertAlign w:val="superscript"/>
              </w:rPr>
              <w:t>2</w:t>
            </w:r>
            <w:r w:rsidR="00F21187">
              <w:rPr>
                <w:rFonts w:ascii="Times New Roman"/>
                <w:sz w:val="24"/>
                <w:vertAlign w:val="superscript"/>
              </w:rPr>
              <w:t xml:space="preserve">  </w:t>
            </w:r>
            <w:r w:rsidR="00F21187" w:rsidRPr="00D536B6">
              <w:rPr>
                <w:rFonts w:ascii="Times New Roman"/>
                <w:sz w:val="24"/>
              </w:rPr>
              <w:t>*</w:t>
            </w:r>
          </w:p>
        </w:tc>
      </w:tr>
      <w:tr w:rsidR="00575681"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575681" w:rsidRPr="0045171A" w:rsidRDefault="00FB23DE" w:rsidP="008915E5">
            <w:pPr>
              <w:pStyle w:val="TableParagraph"/>
              <w:spacing w:line="267" w:lineRule="exact"/>
              <w:ind w:left="102"/>
              <w:rPr>
                <w:rFonts w:ascii="Times New Roman"/>
                <w:sz w:val="24"/>
              </w:rPr>
            </w:pPr>
            <w:r>
              <w:rPr>
                <w:rFonts w:ascii="Times New Roman"/>
                <w:sz w:val="24"/>
              </w:rPr>
              <w:t>02/23</w:t>
            </w:r>
          </w:p>
        </w:tc>
        <w:tc>
          <w:tcPr>
            <w:tcW w:w="7457" w:type="dxa"/>
            <w:tcBorders>
              <w:top w:val="single" w:sz="5" w:space="0" w:color="000000"/>
              <w:left w:val="single" w:sz="5" w:space="0" w:color="000000"/>
              <w:bottom w:val="single" w:sz="5" w:space="0" w:color="000000"/>
              <w:right w:val="single" w:sz="5" w:space="0" w:color="000000"/>
            </w:tcBorders>
          </w:tcPr>
          <w:p w:rsidR="00575681" w:rsidRPr="008915E5" w:rsidRDefault="00FB23DE" w:rsidP="00F21187">
            <w:pPr>
              <w:pStyle w:val="TableParagraph"/>
              <w:tabs>
                <w:tab w:val="left" w:pos="1976"/>
              </w:tabs>
              <w:spacing w:line="267" w:lineRule="exact"/>
              <w:ind w:left="102"/>
              <w:rPr>
                <w:rFonts w:ascii="Times New Roman"/>
                <w:sz w:val="24"/>
              </w:rPr>
            </w:pPr>
            <w:r w:rsidRPr="008915E5">
              <w:rPr>
                <w:rFonts w:ascii="Times New Roman"/>
                <w:sz w:val="24"/>
              </w:rPr>
              <w:t>Chapters 12, 13,14  Lab</w:t>
            </w:r>
            <w:r>
              <w:rPr>
                <w:rFonts w:ascii="Times New Roman"/>
                <w:sz w:val="24"/>
              </w:rPr>
              <w:t xml:space="preserve"> 6:</w:t>
            </w:r>
            <w:r w:rsidRPr="008915E5">
              <w:rPr>
                <w:rFonts w:ascii="Times New Roman"/>
                <w:sz w:val="24"/>
              </w:rPr>
              <w:t xml:space="preserve"> </w:t>
            </w:r>
            <w:r w:rsidR="00F21187" w:rsidRPr="008915E5">
              <w:rPr>
                <w:rFonts w:ascii="Times New Roman"/>
                <w:sz w:val="24"/>
              </w:rPr>
              <w:t>Micropipette and Centrifuge, 2 topics GCSP</w:t>
            </w:r>
            <w:r w:rsidR="00F21187">
              <w:rPr>
                <w:rFonts w:ascii="Times New Roman"/>
                <w:sz w:val="24"/>
              </w:rPr>
              <w:t xml:space="preserve"> </w:t>
            </w:r>
            <w:r w:rsidR="00F21187" w:rsidRPr="00697379">
              <w:rPr>
                <w:rFonts w:ascii="Times New Roman"/>
                <w:sz w:val="24"/>
                <w:vertAlign w:val="superscript"/>
              </w:rPr>
              <w:t>2</w:t>
            </w:r>
            <w:r w:rsidR="00F21187" w:rsidRPr="008915E5">
              <w:rPr>
                <w:rFonts w:ascii="Times New Roman"/>
                <w:sz w:val="24"/>
              </w:rPr>
              <w:tab/>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03/03</w:t>
            </w:r>
          </w:p>
        </w:tc>
        <w:tc>
          <w:tcPr>
            <w:tcW w:w="7457" w:type="dxa"/>
            <w:tcBorders>
              <w:top w:val="single" w:sz="5" w:space="0" w:color="000000"/>
              <w:left w:val="single" w:sz="5" w:space="0" w:color="000000"/>
              <w:bottom w:val="single" w:sz="5" w:space="0" w:color="000000"/>
              <w:right w:val="single" w:sz="5" w:space="0" w:color="000000"/>
            </w:tcBorders>
            <w:shd w:val="clear" w:color="auto" w:fill="auto"/>
          </w:tcPr>
          <w:p w:rsidR="0045171A" w:rsidRPr="008915E5" w:rsidRDefault="00FB23DE" w:rsidP="00F21187">
            <w:pPr>
              <w:pStyle w:val="TableParagraph"/>
              <w:tabs>
                <w:tab w:val="left" w:pos="1976"/>
              </w:tabs>
              <w:spacing w:line="267" w:lineRule="exact"/>
              <w:ind w:left="102"/>
              <w:rPr>
                <w:rFonts w:ascii="Times New Roman"/>
                <w:sz w:val="24"/>
              </w:rPr>
            </w:pPr>
            <w:r w:rsidRPr="0045171A">
              <w:rPr>
                <w:rFonts w:ascii="Times New Roman"/>
                <w:sz w:val="24"/>
              </w:rPr>
              <w:t>Chapters 15, 16, 1</w:t>
            </w:r>
            <w:r w:rsidRPr="008915E5">
              <w:rPr>
                <w:rFonts w:ascii="Times New Roman"/>
                <w:sz w:val="24"/>
              </w:rPr>
              <w:t>7 Lab 7:</w:t>
            </w:r>
            <w:r>
              <w:rPr>
                <w:rFonts w:ascii="Times New Roman"/>
                <w:sz w:val="24"/>
              </w:rPr>
              <w:t xml:space="preserve"> </w:t>
            </w:r>
            <w:r w:rsidR="00F21187" w:rsidRPr="008915E5">
              <w:rPr>
                <w:rFonts w:ascii="Times New Roman"/>
                <w:sz w:val="24"/>
              </w:rPr>
              <w:t>DNA extraction</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03/09</w:t>
            </w:r>
          </w:p>
        </w:tc>
        <w:tc>
          <w:tcPr>
            <w:tcW w:w="7457" w:type="dxa"/>
            <w:tcBorders>
              <w:top w:val="single" w:sz="5" w:space="0" w:color="000000"/>
              <w:left w:val="single" w:sz="5" w:space="0" w:color="000000"/>
              <w:bottom w:val="single" w:sz="5" w:space="0" w:color="000000"/>
              <w:right w:val="single" w:sz="5" w:space="0" w:color="000000"/>
            </w:tcBorders>
            <w:shd w:val="clear" w:color="auto" w:fill="auto"/>
          </w:tcPr>
          <w:p w:rsidR="0045171A" w:rsidRPr="008915E5" w:rsidRDefault="00045057" w:rsidP="00045057">
            <w:pPr>
              <w:pStyle w:val="TableParagraph"/>
              <w:tabs>
                <w:tab w:val="left" w:pos="1976"/>
              </w:tabs>
              <w:spacing w:line="267" w:lineRule="exact"/>
              <w:ind w:left="102"/>
              <w:rPr>
                <w:rFonts w:ascii="Times New Roman"/>
                <w:sz w:val="24"/>
              </w:rPr>
            </w:pPr>
            <w:r w:rsidRPr="00523FEA">
              <w:rPr>
                <w:rFonts w:ascii="Times New Roman"/>
                <w:b/>
                <w:sz w:val="24"/>
              </w:rPr>
              <w:t>TEST 2</w:t>
            </w:r>
            <w:r>
              <w:rPr>
                <w:rFonts w:ascii="Times New Roman"/>
                <w:b/>
                <w:sz w:val="24"/>
              </w:rPr>
              <w:t xml:space="preserve">   </w:t>
            </w:r>
            <w:r w:rsidR="0078682C">
              <w:rPr>
                <w:rFonts w:ascii="Times New Roman"/>
                <w:b/>
                <w:sz w:val="24"/>
              </w:rPr>
              <w:t xml:space="preserve">                </w:t>
            </w:r>
            <w:r w:rsidR="00FB23DE" w:rsidRPr="00D536B6">
              <w:rPr>
                <w:rFonts w:ascii="Times New Roman"/>
                <w:sz w:val="24"/>
              </w:rPr>
              <w:t xml:space="preserve">Lab: 8A PCR Lab 1; 1/2 page summary &amp; refs GCSP </w:t>
            </w:r>
            <w:r w:rsidR="00FB23DE" w:rsidRPr="00D536B6">
              <w:rPr>
                <w:rFonts w:ascii="Times New Roman"/>
                <w:sz w:val="24"/>
                <w:vertAlign w:val="superscript"/>
              </w:rPr>
              <w:t>2</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FB23DE">
            <w:pPr>
              <w:pStyle w:val="TableParagraph"/>
              <w:spacing w:line="267" w:lineRule="exact"/>
              <w:ind w:left="102"/>
              <w:rPr>
                <w:rFonts w:ascii="Times New Roman"/>
                <w:sz w:val="24"/>
              </w:rPr>
            </w:pPr>
            <w:r>
              <w:rPr>
                <w:rFonts w:ascii="Times New Roman"/>
                <w:sz w:val="24"/>
              </w:rPr>
              <w:t>03/16</w:t>
            </w:r>
          </w:p>
        </w:tc>
        <w:tc>
          <w:tcPr>
            <w:tcW w:w="7457" w:type="dxa"/>
            <w:tcBorders>
              <w:top w:val="single" w:sz="5" w:space="0" w:color="000000"/>
              <w:left w:val="single" w:sz="5" w:space="0" w:color="000000"/>
              <w:bottom w:val="single" w:sz="5" w:space="0" w:color="000000"/>
              <w:right w:val="single" w:sz="5" w:space="0" w:color="000000"/>
            </w:tcBorders>
          </w:tcPr>
          <w:p w:rsidR="0045171A" w:rsidRPr="0045171A" w:rsidRDefault="00FB23DE" w:rsidP="00FB23DE">
            <w:pPr>
              <w:pStyle w:val="TableParagraph"/>
              <w:tabs>
                <w:tab w:val="left" w:pos="1976"/>
              </w:tabs>
              <w:spacing w:line="267" w:lineRule="exact"/>
              <w:ind w:left="102"/>
              <w:rPr>
                <w:rFonts w:ascii="Times New Roman"/>
                <w:sz w:val="24"/>
              </w:rPr>
            </w:pPr>
            <w:r w:rsidRPr="00FB23DE">
              <w:rPr>
                <w:rFonts w:ascii="Times New Roman"/>
                <w:b/>
                <w:sz w:val="24"/>
              </w:rPr>
              <w:t>Spring Break</w:t>
            </w:r>
            <w:r>
              <w:rPr>
                <w:rFonts w:ascii="Times New Roman"/>
                <w:sz w:val="24"/>
              </w:rPr>
              <w:t xml:space="preserve"> </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03/23</w:t>
            </w:r>
          </w:p>
        </w:tc>
        <w:tc>
          <w:tcPr>
            <w:tcW w:w="7457" w:type="dxa"/>
            <w:tcBorders>
              <w:top w:val="single" w:sz="5" w:space="0" w:color="000000"/>
              <w:left w:val="single" w:sz="5" w:space="0" w:color="000000"/>
              <w:bottom w:val="single" w:sz="5" w:space="0" w:color="000000"/>
              <w:right w:val="single" w:sz="5" w:space="0" w:color="000000"/>
            </w:tcBorders>
          </w:tcPr>
          <w:p w:rsidR="0045171A" w:rsidRPr="00D536B6" w:rsidRDefault="00045057" w:rsidP="00045057">
            <w:pPr>
              <w:pStyle w:val="TableParagraph"/>
              <w:tabs>
                <w:tab w:val="left" w:pos="1976"/>
              </w:tabs>
              <w:spacing w:line="267" w:lineRule="exact"/>
              <w:ind w:left="102"/>
              <w:rPr>
                <w:rFonts w:ascii="Times New Roman"/>
                <w:sz w:val="24"/>
              </w:rPr>
            </w:pPr>
            <w:r w:rsidRPr="00D536B6">
              <w:rPr>
                <w:rFonts w:ascii="Times New Roman"/>
                <w:sz w:val="24"/>
              </w:rPr>
              <w:t>Chapters 18, 19, 20</w:t>
            </w:r>
            <w:r>
              <w:rPr>
                <w:rFonts w:ascii="Times New Roman"/>
                <w:b/>
                <w:sz w:val="24"/>
              </w:rPr>
              <w:t xml:space="preserve">  </w:t>
            </w:r>
            <w:r w:rsidR="00FB23DE" w:rsidRPr="00D536B6">
              <w:rPr>
                <w:rFonts w:ascii="Times New Roman"/>
                <w:sz w:val="24"/>
              </w:rPr>
              <w:t xml:space="preserve">Lab: 8B  PCR Lab 2;  Lab </w:t>
            </w:r>
            <w:r w:rsidR="00FB23DE">
              <w:rPr>
                <w:rFonts w:ascii="Times New Roman"/>
                <w:sz w:val="24"/>
              </w:rPr>
              <w:t>9</w:t>
            </w:r>
            <w:r w:rsidR="00FB23DE" w:rsidRPr="00D536B6">
              <w:rPr>
                <w:rFonts w:ascii="Times New Roman"/>
                <w:sz w:val="24"/>
              </w:rPr>
              <w:t>A: Transformation</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03/30</w:t>
            </w:r>
          </w:p>
        </w:tc>
        <w:tc>
          <w:tcPr>
            <w:tcW w:w="7457" w:type="dxa"/>
            <w:tcBorders>
              <w:top w:val="single" w:sz="5" w:space="0" w:color="000000"/>
              <w:left w:val="single" w:sz="5" w:space="0" w:color="000000"/>
              <w:bottom w:val="single" w:sz="5" w:space="0" w:color="000000"/>
              <w:right w:val="single" w:sz="5" w:space="0" w:color="000000"/>
            </w:tcBorders>
          </w:tcPr>
          <w:p w:rsidR="0045171A" w:rsidRPr="00D536B6" w:rsidRDefault="00FB23DE" w:rsidP="00F21187">
            <w:pPr>
              <w:pStyle w:val="TableParagraph"/>
              <w:tabs>
                <w:tab w:val="left" w:pos="1976"/>
              </w:tabs>
              <w:spacing w:line="267" w:lineRule="exact"/>
              <w:ind w:left="102"/>
              <w:rPr>
                <w:rFonts w:ascii="Times New Roman"/>
                <w:sz w:val="24"/>
              </w:rPr>
            </w:pPr>
            <w:r>
              <w:rPr>
                <w:rFonts w:ascii="Times New Roman"/>
                <w:b/>
                <w:sz w:val="24"/>
              </w:rPr>
              <w:t>Spring Holiday</w:t>
            </w:r>
            <w:r w:rsidR="0045171A" w:rsidRPr="00D536B6">
              <w:rPr>
                <w:rFonts w:ascii="Times New Roman"/>
                <w:sz w:val="24"/>
              </w:rPr>
              <w:tab/>
            </w:r>
            <w:r w:rsidR="00F21187">
              <w:rPr>
                <w:rFonts w:ascii="Times New Roman"/>
                <w:sz w:val="24"/>
              </w:rPr>
              <w:t xml:space="preserve">   Genomics worksheets online </w:t>
            </w:r>
            <w:r w:rsidR="00F21187" w:rsidRPr="00697379">
              <w:rPr>
                <w:rFonts w:ascii="Times New Roman"/>
                <w:sz w:val="24"/>
                <w:vertAlign w:val="superscript"/>
              </w:rPr>
              <w:t>3</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04/06</w:t>
            </w:r>
          </w:p>
        </w:tc>
        <w:tc>
          <w:tcPr>
            <w:tcW w:w="7457" w:type="dxa"/>
            <w:tcBorders>
              <w:top w:val="single" w:sz="5" w:space="0" w:color="000000"/>
              <w:left w:val="single" w:sz="5" w:space="0" w:color="000000"/>
              <w:bottom w:val="single" w:sz="5" w:space="0" w:color="000000"/>
              <w:right w:val="single" w:sz="5" w:space="0" w:color="000000"/>
            </w:tcBorders>
          </w:tcPr>
          <w:p w:rsidR="0045171A" w:rsidRPr="00D536B6" w:rsidRDefault="00FB23DE" w:rsidP="00D536B6">
            <w:pPr>
              <w:pStyle w:val="TableParagraph"/>
              <w:tabs>
                <w:tab w:val="left" w:pos="1976"/>
              </w:tabs>
              <w:spacing w:line="267" w:lineRule="exact"/>
              <w:ind w:left="102"/>
              <w:rPr>
                <w:rFonts w:ascii="Times New Roman"/>
                <w:sz w:val="24"/>
              </w:rPr>
            </w:pPr>
            <w:r w:rsidRPr="00D536B6">
              <w:rPr>
                <w:rFonts w:ascii="Times New Roman"/>
                <w:sz w:val="24"/>
              </w:rPr>
              <w:t>Chapters 21, 22</w:t>
            </w:r>
            <w:r w:rsidRPr="00D536B6">
              <w:rPr>
                <w:rFonts w:ascii="Times New Roman"/>
                <w:sz w:val="24"/>
                <w:vertAlign w:val="superscript"/>
              </w:rPr>
              <w:t>4</w:t>
            </w:r>
            <w:r w:rsidRPr="00D536B6">
              <w:rPr>
                <w:rFonts w:ascii="Times New Roman"/>
                <w:sz w:val="24"/>
              </w:rPr>
              <w:tab/>
              <w:t xml:space="preserve"> </w:t>
            </w:r>
            <w:r w:rsidR="00045057">
              <w:rPr>
                <w:rFonts w:ascii="Times New Roman"/>
                <w:sz w:val="24"/>
              </w:rPr>
              <w:t xml:space="preserve"> </w:t>
            </w:r>
            <w:r w:rsidRPr="00D536B6">
              <w:rPr>
                <w:rFonts w:ascii="Times New Roman"/>
                <w:sz w:val="24"/>
              </w:rPr>
              <w:t xml:space="preserve">Lab </w:t>
            </w:r>
            <w:r>
              <w:rPr>
                <w:rFonts w:ascii="Times New Roman"/>
                <w:sz w:val="24"/>
              </w:rPr>
              <w:t>9</w:t>
            </w:r>
            <w:r w:rsidRPr="00D536B6">
              <w:rPr>
                <w:rFonts w:ascii="Times New Roman"/>
                <w:sz w:val="24"/>
              </w:rPr>
              <w:t>B: Transformation 2;  Lab: 8C  PCR Lab 3</w:t>
            </w:r>
            <w:r>
              <w:rPr>
                <w:rFonts w:ascii="Times New Roman"/>
                <w:sz w:val="24"/>
              </w:rPr>
              <w:t xml:space="preserve"> *</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04/13</w:t>
            </w:r>
          </w:p>
        </w:tc>
        <w:tc>
          <w:tcPr>
            <w:tcW w:w="7457" w:type="dxa"/>
            <w:tcBorders>
              <w:top w:val="single" w:sz="5" w:space="0" w:color="000000"/>
              <w:left w:val="single" w:sz="5" w:space="0" w:color="000000"/>
              <w:bottom w:val="single" w:sz="5" w:space="0" w:color="000000"/>
              <w:right w:val="single" w:sz="5" w:space="0" w:color="000000"/>
            </w:tcBorders>
          </w:tcPr>
          <w:p w:rsidR="0045171A" w:rsidRPr="0045171A" w:rsidRDefault="00045057" w:rsidP="00045057">
            <w:pPr>
              <w:pStyle w:val="TableParagraph"/>
              <w:tabs>
                <w:tab w:val="left" w:pos="1976"/>
              </w:tabs>
              <w:spacing w:line="267" w:lineRule="exact"/>
              <w:ind w:left="102"/>
              <w:rPr>
                <w:rFonts w:ascii="Times New Roman"/>
                <w:sz w:val="24"/>
              </w:rPr>
            </w:pPr>
            <w:r w:rsidRPr="00FB23DE">
              <w:rPr>
                <w:rFonts w:ascii="Times New Roman"/>
                <w:b/>
                <w:sz w:val="24"/>
              </w:rPr>
              <w:t>T</w:t>
            </w:r>
            <w:r>
              <w:rPr>
                <w:rFonts w:ascii="Times New Roman"/>
                <w:b/>
                <w:sz w:val="24"/>
              </w:rPr>
              <w:t>EST</w:t>
            </w:r>
            <w:r w:rsidRPr="00FB23DE">
              <w:rPr>
                <w:rFonts w:ascii="Times New Roman"/>
                <w:b/>
                <w:sz w:val="24"/>
              </w:rPr>
              <w:t xml:space="preserve"> 3</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04/20</w:t>
            </w:r>
          </w:p>
        </w:tc>
        <w:tc>
          <w:tcPr>
            <w:tcW w:w="7457" w:type="dxa"/>
            <w:tcBorders>
              <w:top w:val="single" w:sz="5" w:space="0" w:color="000000"/>
              <w:left w:val="single" w:sz="5" w:space="0" w:color="000000"/>
              <w:bottom w:val="single" w:sz="5" w:space="0" w:color="000000"/>
              <w:right w:val="single" w:sz="5" w:space="0" w:color="000000"/>
            </w:tcBorders>
          </w:tcPr>
          <w:p w:rsidR="0045171A" w:rsidRPr="00FB23DE" w:rsidRDefault="00045057" w:rsidP="00045057">
            <w:pPr>
              <w:pStyle w:val="TableParagraph"/>
              <w:tabs>
                <w:tab w:val="left" w:pos="1976"/>
              </w:tabs>
              <w:spacing w:line="267" w:lineRule="exact"/>
              <w:ind w:left="102"/>
              <w:rPr>
                <w:rFonts w:ascii="Times New Roman"/>
                <w:b/>
                <w:sz w:val="24"/>
              </w:rPr>
            </w:pPr>
            <w:r w:rsidRPr="0045171A">
              <w:rPr>
                <w:rFonts w:ascii="Times New Roman"/>
                <w:sz w:val="24"/>
              </w:rPr>
              <w:t>Chapters 23</w:t>
            </w:r>
            <w:r w:rsidRPr="00697379">
              <w:rPr>
                <w:rFonts w:ascii="Times New Roman"/>
                <w:sz w:val="24"/>
                <w:vertAlign w:val="superscript"/>
              </w:rPr>
              <w:t>4</w:t>
            </w:r>
            <w:r>
              <w:rPr>
                <w:rFonts w:ascii="Times New Roman"/>
                <w:sz w:val="24"/>
              </w:rPr>
              <w:t>,</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04/27</w:t>
            </w:r>
          </w:p>
        </w:tc>
        <w:tc>
          <w:tcPr>
            <w:tcW w:w="7457" w:type="dxa"/>
            <w:tcBorders>
              <w:top w:val="single" w:sz="5" w:space="0" w:color="000000"/>
              <w:left w:val="single" w:sz="5" w:space="0" w:color="000000"/>
              <w:bottom w:val="single" w:sz="5" w:space="0" w:color="000000"/>
              <w:right w:val="single" w:sz="5" w:space="0" w:color="000000"/>
            </w:tcBorders>
          </w:tcPr>
          <w:p w:rsidR="0045171A" w:rsidRPr="0045171A" w:rsidRDefault="00045057" w:rsidP="00D536B6">
            <w:pPr>
              <w:pStyle w:val="TableParagraph"/>
              <w:tabs>
                <w:tab w:val="left" w:pos="1976"/>
              </w:tabs>
              <w:spacing w:line="267" w:lineRule="exact"/>
              <w:ind w:left="102"/>
              <w:rPr>
                <w:rFonts w:ascii="Times New Roman"/>
                <w:sz w:val="24"/>
              </w:rPr>
            </w:pPr>
            <w:r>
              <w:rPr>
                <w:rFonts w:ascii="Times New Roman"/>
                <w:sz w:val="24"/>
              </w:rPr>
              <w:t>Chapters 25,26         Lab 10 Population / Evolutionary Genetics</w:t>
            </w:r>
          </w:p>
        </w:tc>
      </w:tr>
      <w:tr w:rsidR="0045171A"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45171A" w:rsidRPr="0045171A" w:rsidRDefault="00FB23DE" w:rsidP="008915E5">
            <w:pPr>
              <w:pStyle w:val="TableParagraph"/>
              <w:spacing w:line="267" w:lineRule="exact"/>
              <w:ind w:left="102"/>
              <w:rPr>
                <w:rFonts w:ascii="Times New Roman"/>
                <w:sz w:val="24"/>
              </w:rPr>
            </w:pPr>
            <w:r>
              <w:rPr>
                <w:rFonts w:ascii="Times New Roman"/>
                <w:sz w:val="24"/>
              </w:rPr>
              <w:t>05/04</w:t>
            </w:r>
          </w:p>
        </w:tc>
        <w:tc>
          <w:tcPr>
            <w:tcW w:w="7457" w:type="dxa"/>
            <w:tcBorders>
              <w:top w:val="single" w:sz="5" w:space="0" w:color="000000"/>
              <w:left w:val="single" w:sz="5" w:space="0" w:color="000000"/>
              <w:bottom w:val="single" w:sz="5" w:space="0" w:color="000000"/>
              <w:right w:val="single" w:sz="5" w:space="0" w:color="000000"/>
            </w:tcBorders>
          </w:tcPr>
          <w:p w:rsidR="00FB23DE" w:rsidRPr="0045171A" w:rsidRDefault="00FB23DE" w:rsidP="00FB23DE">
            <w:pPr>
              <w:pStyle w:val="TableParagraph"/>
              <w:tabs>
                <w:tab w:val="left" w:pos="1976"/>
              </w:tabs>
              <w:spacing w:line="267" w:lineRule="exact"/>
              <w:ind w:left="102"/>
              <w:rPr>
                <w:rFonts w:ascii="Times New Roman"/>
                <w:sz w:val="24"/>
              </w:rPr>
            </w:pPr>
            <w:r>
              <w:rPr>
                <w:rFonts w:ascii="Times New Roman"/>
                <w:sz w:val="24"/>
              </w:rPr>
              <w:t xml:space="preserve">GCSP </w:t>
            </w:r>
            <w:r w:rsidRPr="0045171A">
              <w:rPr>
                <w:rFonts w:ascii="Times New Roman"/>
                <w:sz w:val="24"/>
              </w:rPr>
              <w:t>Seminar Presentation</w:t>
            </w:r>
            <w:r>
              <w:rPr>
                <w:rFonts w:ascii="Times New Roman"/>
                <w:sz w:val="24"/>
              </w:rPr>
              <w:t xml:space="preserve"> </w:t>
            </w:r>
            <w:r w:rsidRPr="00697379">
              <w:rPr>
                <w:rFonts w:ascii="Times New Roman"/>
                <w:sz w:val="24"/>
                <w:vertAlign w:val="superscript"/>
              </w:rPr>
              <w:t>2</w:t>
            </w:r>
            <w:r>
              <w:rPr>
                <w:rFonts w:ascii="Times New Roman"/>
                <w:sz w:val="24"/>
                <w:vertAlign w:val="superscript"/>
              </w:rPr>
              <w:t xml:space="preserve">   </w:t>
            </w:r>
            <w:r w:rsidRPr="00D536B6">
              <w:rPr>
                <w:rFonts w:ascii="Times New Roman"/>
                <w:sz w:val="24"/>
              </w:rPr>
              <w:t xml:space="preserve"> (</w:t>
            </w:r>
            <w:r>
              <w:rPr>
                <w:rFonts w:ascii="Times New Roman"/>
                <w:sz w:val="24"/>
              </w:rPr>
              <w:t>8 am u</w:t>
            </w:r>
            <w:r w:rsidRPr="006A2CF4">
              <w:rPr>
                <w:rFonts w:ascii="Times New Roman"/>
                <w:sz w:val="24"/>
              </w:rPr>
              <w:t>ntil we finish all</w:t>
            </w:r>
            <w:r>
              <w:rPr>
                <w:rFonts w:ascii="Times New Roman"/>
                <w:sz w:val="24"/>
              </w:rPr>
              <w:t xml:space="preserve"> presentations)</w:t>
            </w:r>
          </w:p>
        </w:tc>
      </w:tr>
      <w:tr w:rsidR="00FB23DE" w:rsidTr="008915E5">
        <w:trPr>
          <w:trHeight w:hRule="exact" w:val="286"/>
        </w:trPr>
        <w:tc>
          <w:tcPr>
            <w:tcW w:w="1174" w:type="dxa"/>
            <w:tcBorders>
              <w:top w:val="single" w:sz="5" w:space="0" w:color="000000"/>
              <w:left w:val="single" w:sz="5" w:space="0" w:color="000000"/>
              <w:bottom w:val="single" w:sz="5" w:space="0" w:color="000000"/>
              <w:right w:val="single" w:sz="5" w:space="0" w:color="000000"/>
            </w:tcBorders>
          </w:tcPr>
          <w:p w:rsidR="00FB23DE" w:rsidRDefault="00FB23DE" w:rsidP="008915E5">
            <w:pPr>
              <w:pStyle w:val="TableParagraph"/>
              <w:spacing w:line="267" w:lineRule="exact"/>
              <w:ind w:left="102"/>
              <w:rPr>
                <w:rFonts w:ascii="Times New Roman"/>
                <w:sz w:val="24"/>
              </w:rPr>
            </w:pPr>
            <w:r>
              <w:rPr>
                <w:rFonts w:ascii="Times New Roman"/>
                <w:sz w:val="24"/>
              </w:rPr>
              <w:t>05/11</w:t>
            </w:r>
          </w:p>
        </w:tc>
        <w:tc>
          <w:tcPr>
            <w:tcW w:w="7457" w:type="dxa"/>
            <w:tcBorders>
              <w:top w:val="single" w:sz="5" w:space="0" w:color="000000"/>
              <w:left w:val="single" w:sz="5" w:space="0" w:color="000000"/>
              <w:bottom w:val="single" w:sz="5" w:space="0" w:color="000000"/>
              <w:right w:val="single" w:sz="5" w:space="0" w:color="000000"/>
            </w:tcBorders>
          </w:tcPr>
          <w:p w:rsidR="00FB23DE" w:rsidRDefault="00FB23DE" w:rsidP="00FB23DE">
            <w:pPr>
              <w:pStyle w:val="TableParagraph"/>
              <w:tabs>
                <w:tab w:val="left" w:pos="1976"/>
              </w:tabs>
              <w:spacing w:line="267" w:lineRule="exact"/>
              <w:ind w:left="102"/>
              <w:rPr>
                <w:rFonts w:ascii="Times New Roman"/>
                <w:sz w:val="24"/>
              </w:rPr>
            </w:pPr>
            <w:r w:rsidRPr="00523FEA">
              <w:rPr>
                <w:rFonts w:ascii="Times New Roman"/>
                <w:b/>
                <w:sz w:val="24"/>
              </w:rPr>
              <w:t>Final Exam</w:t>
            </w:r>
            <w:r>
              <w:rPr>
                <w:rFonts w:ascii="Times New Roman"/>
                <w:sz w:val="24"/>
              </w:rPr>
              <w:t xml:space="preserve"> at 8 am, followed by Genetics Concept Assessment (bonus)</w:t>
            </w:r>
          </w:p>
          <w:p w:rsidR="00FB23DE" w:rsidRPr="00523FEA" w:rsidRDefault="00FB23DE" w:rsidP="00523FEA">
            <w:pPr>
              <w:pStyle w:val="TableParagraph"/>
              <w:tabs>
                <w:tab w:val="left" w:pos="1976"/>
              </w:tabs>
              <w:spacing w:line="267" w:lineRule="exact"/>
              <w:ind w:left="102"/>
              <w:rPr>
                <w:rFonts w:ascii="Times New Roman"/>
                <w:b/>
                <w:sz w:val="24"/>
              </w:rPr>
            </w:pPr>
          </w:p>
        </w:tc>
      </w:tr>
    </w:tbl>
    <w:p w:rsidR="00575681" w:rsidRDefault="008915E5" w:rsidP="00575681">
      <w:pPr>
        <w:rPr>
          <w:b/>
          <w:bCs/>
        </w:rPr>
      </w:pPr>
      <w:bookmarkStart w:id="0" w:name="_GoBack"/>
      <w:bookmarkEnd w:id="0"/>
      <w:r>
        <w:rPr>
          <w:b/>
          <w:bCs/>
        </w:rPr>
        <w:br w:type="textWrapping" w:clear="all"/>
      </w:r>
    </w:p>
    <w:p w:rsidR="00D536B6" w:rsidRDefault="00DE0483" w:rsidP="00DE0483">
      <w:pPr>
        <w:rPr>
          <w:b/>
          <w:bCs/>
        </w:rPr>
      </w:pPr>
      <w:r w:rsidRPr="00DE0483">
        <w:rPr>
          <w:bCs/>
        </w:rPr>
        <w:t xml:space="preserve">* </w:t>
      </w:r>
      <w:r>
        <w:rPr>
          <w:b/>
          <w:bCs/>
        </w:rPr>
        <w:t>Fruit Fly and PCR Labs will have a short 1 page typed mini-report for turn in.</w:t>
      </w:r>
    </w:p>
    <w:p w:rsidR="00DE0483" w:rsidRPr="00DE0483" w:rsidRDefault="00DE0483" w:rsidP="00DE0483">
      <w:pPr>
        <w:rPr>
          <w:b/>
          <w:bCs/>
        </w:rPr>
      </w:pPr>
    </w:p>
    <w:p w:rsidR="00AB5673" w:rsidRPr="00AB5673" w:rsidRDefault="00AB5673" w:rsidP="00575681">
      <w:pPr>
        <w:rPr>
          <w:b/>
          <w:bCs/>
          <w:sz w:val="24"/>
          <w:szCs w:val="24"/>
        </w:rPr>
      </w:pPr>
      <w:r w:rsidRPr="00AB5673">
        <w:rPr>
          <w:b/>
          <w:bCs/>
          <w:sz w:val="24"/>
          <w:szCs w:val="24"/>
        </w:rPr>
        <w:t xml:space="preserve">Additional </w:t>
      </w:r>
      <w:r w:rsidR="00690981">
        <w:rPr>
          <w:b/>
          <w:bCs/>
          <w:sz w:val="24"/>
          <w:szCs w:val="24"/>
        </w:rPr>
        <w:t xml:space="preserve">Out of Class </w:t>
      </w:r>
      <w:r w:rsidRPr="00AB5673">
        <w:rPr>
          <w:b/>
          <w:bCs/>
          <w:sz w:val="24"/>
          <w:szCs w:val="24"/>
        </w:rPr>
        <w:t>Supplemental Activities</w:t>
      </w:r>
      <w:r w:rsidR="00690981">
        <w:rPr>
          <w:b/>
          <w:bCs/>
          <w:sz w:val="24"/>
          <w:szCs w:val="24"/>
        </w:rPr>
        <w:t>.</w:t>
      </w:r>
    </w:p>
    <w:p w:rsidR="00AB5673" w:rsidRPr="00AB5673" w:rsidRDefault="00AB5673" w:rsidP="00697379">
      <w:pPr>
        <w:pStyle w:val="ListParagraph"/>
        <w:numPr>
          <w:ilvl w:val="0"/>
          <w:numId w:val="11"/>
        </w:numPr>
        <w:spacing w:before="69"/>
        <w:ind w:right="120"/>
        <w:rPr>
          <w:sz w:val="24"/>
          <w:u w:color="000000"/>
        </w:rPr>
      </w:pPr>
      <w:r w:rsidRPr="00AB5673">
        <w:rPr>
          <w:sz w:val="24"/>
        </w:rPr>
        <w:t xml:space="preserve">Punnett </w:t>
      </w:r>
      <w:r>
        <w:rPr>
          <w:sz w:val="24"/>
        </w:rPr>
        <w:t>S</w:t>
      </w:r>
      <w:r w:rsidRPr="00AB5673">
        <w:rPr>
          <w:sz w:val="24"/>
        </w:rPr>
        <w:t>quare &amp; Pedigree Workshop</w:t>
      </w:r>
      <w:r>
        <w:rPr>
          <w:sz w:val="24"/>
        </w:rPr>
        <w:t xml:space="preserve"> (as take home lab w/ video tutorial) </w:t>
      </w:r>
    </w:p>
    <w:p w:rsidR="00AB5673" w:rsidRPr="00AB5673" w:rsidRDefault="00AB5673" w:rsidP="00697379">
      <w:pPr>
        <w:pStyle w:val="ListParagraph"/>
        <w:numPr>
          <w:ilvl w:val="0"/>
          <w:numId w:val="11"/>
        </w:numPr>
        <w:spacing w:before="69"/>
        <w:ind w:right="120"/>
        <w:rPr>
          <w:sz w:val="24"/>
          <w:u w:color="000000"/>
        </w:rPr>
      </w:pPr>
      <w:r>
        <w:rPr>
          <w:sz w:val="24"/>
        </w:rPr>
        <w:t xml:space="preserve">Genetics Conditions </w:t>
      </w:r>
      <w:r w:rsidRPr="0045171A">
        <w:rPr>
          <w:sz w:val="24"/>
        </w:rPr>
        <w:t>Seminar Presentation</w:t>
      </w:r>
      <w:r>
        <w:rPr>
          <w:sz w:val="24"/>
        </w:rPr>
        <w:t xml:space="preserve"> Project (out of class research project)</w:t>
      </w:r>
    </w:p>
    <w:p w:rsidR="00AB5673" w:rsidRPr="00AB5673" w:rsidRDefault="00AB5673" w:rsidP="00697379">
      <w:pPr>
        <w:pStyle w:val="ListParagraph"/>
        <w:numPr>
          <w:ilvl w:val="0"/>
          <w:numId w:val="11"/>
        </w:numPr>
        <w:spacing w:before="69"/>
        <w:ind w:right="120"/>
        <w:rPr>
          <w:sz w:val="24"/>
          <w:u w:color="000000"/>
        </w:rPr>
      </w:pPr>
      <w:r>
        <w:rPr>
          <w:sz w:val="24"/>
        </w:rPr>
        <w:t>Genomics Worksheets (using public online Genetics Databases out of class)</w:t>
      </w:r>
    </w:p>
    <w:p w:rsidR="00AB5673" w:rsidRPr="00AB5673" w:rsidRDefault="00AB5673" w:rsidP="00697379">
      <w:pPr>
        <w:pStyle w:val="ListParagraph"/>
        <w:numPr>
          <w:ilvl w:val="0"/>
          <w:numId w:val="11"/>
        </w:numPr>
        <w:spacing w:before="69"/>
        <w:ind w:right="120"/>
        <w:rPr>
          <w:sz w:val="24"/>
          <w:u w:color="000000"/>
        </w:rPr>
      </w:pPr>
      <w:r>
        <w:rPr>
          <w:sz w:val="24"/>
        </w:rPr>
        <w:t xml:space="preserve">HHMI Videos </w:t>
      </w:r>
      <w:r w:rsidR="008915E5">
        <w:rPr>
          <w:sz w:val="24"/>
        </w:rPr>
        <w:t>(</w:t>
      </w:r>
      <w:r>
        <w:rPr>
          <w:sz w:val="24"/>
        </w:rPr>
        <w:t>w</w:t>
      </w:r>
      <w:r w:rsidR="008915E5">
        <w:rPr>
          <w:sz w:val="24"/>
        </w:rPr>
        <w:t>/</w:t>
      </w:r>
      <w:r>
        <w:rPr>
          <w:sz w:val="24"/>
        </w:rPr>
        <w:t xml:space="preserve"> worksheets</w:t>
      </w:r>
      <w:r w:rsidR="008915E5">
        <w:rPr>
          <w:sz w:val="24"/>
        </w:rPr>
        <w:t>)</w:t>
      </w:r>
    </w:p>
    <w:p w:rsidR="00AB5673" w:rsidRDefault="00AB5673" w:rsidP="00575681">
      <w:pPr>
        <w:spacing w:before="69"/>
        <w:ind w:left="100" w:right="120"/>
        <w:rPr>
          <w:b/>
          <w:sz w:val="24"/>
          <w:u w:val="thick" w:color="000000"/>
        </w:rPr>
      </w:pPr>
    </w:p>
    <w:p w:rsidR="00575681" w:rsidRDefault="00575681" w:rsidP="00575681">
      <w:pPr>
        <w:spacing w:before="69"/>
        <w:ind w:left="100" w:right="120"/>
        <w:rPr>
          <w:sz w:val="24"/>
          <w:szCs w:val="24"/>
        </w:rPr>
      </w:pPr>
      <w:r>
        <w:rPr>
          <w:b/>
          <w:sz w:val="24"/>
          <w:u w:val="thick" w:color="000000"/>
        </w:rPr>
        <w:t xml:space="preserve">THE INSTRUTOR RESERVES THE RIGHT TO </w:t>
      </w:r>
      <w:r>
        <w:rPr>
          <w:b/>
          <w:spacing w:val="-1"/>
          <w:sz w:val="24"/>
          <w:u w:val="thick" w:color="000000"/>
        </w:rPr>
        <w:t>CHANGE</w:t>
      </w:r>
      <w:r>
        <w:rPr>
          <w:b/>
          <w:sz w:val="24"/>
          <w:u w:val="thick" w:color="000000"/>
        </w:rPr>
        <w:t xml:space="preserve"> </w:t>
      </w:r>
      <w:r>
        <w:rPr>
          <w:b/>
          <w:spacing w:val="-1"/>
          <w:sz w:val="24"/>
          <w:u w:val="thick" w:color="000000"/>
        </w:rPr>
        <w:t>INFORMATION</w:t>
      </w:r>
      <w:r>
        <w:rPr>
          <w:b/>
          <w:sz w:val="24"/>
          <w:u w:val="thick" w:color="000000"/>
        </w:rPr>
        <w:t xml:space="preserve"> IN</w:t>
      </w:r>
      <w:r w:rsidR="00146CE7" w:rsidRPr="00146CE7">
        <w:rPr>
          <w:b/>
          <w:spacing w:val="30"/>
          <w:sz w:val="24"/>
          <w:u w:val="single"/>
        </w:rPr>
        <w:t xml:space="preserve"> </w:t>
      </w:r>
      <w:r>
        <w:rPr>
          <w:b/>
          <w:sz w:val="24"/>
          <w:u w:val="thick" w:color="000000"/>
        </w:rPr>
        <w:t>THIS SYLLABUS.</w:t>
      </w:r>
    </w:p>
    <w:p w:rsidR="00575681" w:rsidRDefault="00575681">
      <w:pPr>
        <w:spacing w:after="200" w:line="276" w:lineRule="auto"/>
        <w:rPr>
          <w:rFonts w:ascii="Arial" w:hAnsi="Arial" w:cs="Arial"/>
          <w:bCs/>
          <w:sz w:val="22"/>
          <w:szCs w:val="22"/>
          <w:u w:val="single"/>
        </w:rPr>
      </w:pPr>
    </w:p>
    <w:p w:rsidR="00AB5673" w:rsidRDefault="00AB5673">
      <w:pPr>
        <w:spacing w:after="200" w:line="276" w:lineRule="auto"/>
        <w:rPr>
          <w:rFonts w:ascii="Arial" w:hAnsi="Arial" w:cs="Arial"/>
          <w:bCs/>
          <w:sz w:val="22"/>
          <w:szCs w:val="22"/>
          <w:u w:val="single"/>
        </w:rPr>
      </w:pPr>
    </w:p>
    <w:p w:rsidR="00E87BEB" w:rsidRDefault="00E87BEB">
      <w:pPr>
        <w:spacing w:after="200" w:line="276" w:lineRule="auto"/>
        <w:rPr>
          <w:sz w:val="24"/>
          <w:szCs w:val="24"/>
        </w:rPr>
      </w:pPr>
      <w:r>
        <w:br w:type="page"/>
      </w:r>
    </w:p>
    <w:p w:rsidR="00774EC9" w:rsidRDefault="00F6786A" w:rsidP="00F6786A">
      <w:pPr>
        <w:shd w:val="clear" w:color="auto" w:fill="FFFFFF"/>
        <w:spacing w:before="100" w:beforeAutospacing="1" w:after="100" w:afterAutospacing="1" w:line="360" w:lineRule="atLeast"/>
        <w:rPr>
          <w:rFonts w:ascii="Helvetica" w:hAnsi="Helvetica" w:cs="Helvetica"/>
          <w:b/>
          <w:color w:val="222222"/>
          <w:sz w:val="27"/>
          <w:szCs w:val="27"/>
          <w:u w:val="single"/>
        </w:rPr>
      </w:pPr>
      <w:r w:rsidRPr="00F14824">
        <w:rPr>
          <w:rFonts w:ascii="Helvetica" w:hAnsi="Helvetica" w:cs="Helvetica"/>
          <w:b/>
          <w:color w:val="222222"/>
          <w:sz w:val="27"/>
          <w:szCs w:val="27"/>
          <w:u w:val="single"/>
        </w:rPr>
        <w:lastRenderedPageBreak/>
        <w:t xml:space="preserve">Macmillan </w:t>
      </w:r>
      <w:proofErr w:type="spellStart"/>
      <w:r w:rsidRPr="00F14824">
        <w:rPr>
          <w:rFonts w:ascii="Helvetica" w:hAnsi="Helvetica" w:cs="Helvetica"/>
          <w:b/>
          <w:color w:val="222222"/>
          <w:sz w:val="27"/>
          <w:szCs w:val="27"/>
          <w:u w:val="single"/>
        </w:rPr>
        <w:t>LaunchPad</w:t>
      </w:r>
      <w:proofErr w:type="spellEnd"/>
      <w:r w:rsidRPr="00F14824">
        <w:rPr>
          <w:rFonts w:ascii="Helvetica" w:hAnsi="Helvetica" w:cs="Helvetica"/>
          <w:b/>
          <w:color w:val="222222"/>
          <w:sz w:val="27"/>
          <w:szCs w:val="27"/>
          <w:u w:val="single"/>
        </w:rPr>
        <w:t xml:space="preserve"> enrollment instructions</w:t>
      </w:r>
      <w:r w:rsidR="00774EC9">
        <w:rPr>
          <w:rFonts w:ascii="Helvetica" w:hAnsi="Helvetica" w:cs="Helvetica"/>
          <w:b/>
          <w:color w:val="222222"/>
          <w:sz w:val="27"/>
          <w:szCs w:val="27"/>
          <w:u w:val="single"/>
        </w:rPr>
        <w:t xml:space="preserve"> for course code </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Dear Students,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My online course is open for student registration. Follow these steps to get started. If you need additional guidance, consult the </w:t>
      </w:r>
      <w:hyperlink r:id="rId14" w:tgtFrame="_blank" w:tooltip="support site" w:history="1">
        <w:r>
          <w:rPr>
            <w:rStyle w:val="Hyperlink"/>
            <w:rFonts w:ascii="Helvetica" w:hAnsi="Helvetica" w:cs="Helvetica"/>
            <w:color w:val="2B72A5"/>
            <w:sz w:val="27"/>
            <w:szCs w:val="27"/>
          </w:rPr>
          <w:t>support site</w:t>
        </w:r>
      </w:hyperlink>
      <w:r>
        <w:rPr>
          <w:rFonts w:ascii="Helvetica" w:hAnsi="Helvetica" w:cs="Helvetica"/>
          <w:color w:val="222222"/>
          <w:sz w:val="27"/>
          <w:szCs w:val="27"/>
        </w:rPr>
        <w:t>, especially the system requirements which list recommended browsers.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Go to </w:t>
      </w:r>
      <w:hyperlink r:id="rId15" w:tgtFrame="_blank" w:tooltip="http://www.macmillanhighered.com/launchpad/pierce5e/7234747" w:history="1">
        <w:r>
          <w:rPr>
            <w:rStyle w:val="Hyperlink"/>
            <w:rFonts w:ascii="Helvetica" w:hAnsi="Helvetica" w:cs="Helvetica"/>
            <w:color w:val="2B72A5"/>
            <w:sz w:val="27"/>
            <w:szCs w:val="27"/>
          </w:rPr>
          <w:t>http://www.macmillanhighered.com/launchpad/pierce5e/7234747</w:t>
        </w:r>
      </w:hyperlink>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 xml:space="preserve">Bookmark the page to make it easy to return to (although note the </w:t>
      </w:r>
      <w:proofErr w:type="spellStart"/>
      <w:r>
        <w:rPr>
          <w:rFonts w:ascii="Helvetica" w:hAnsi="Helvetica" w:cs="Helvetica"/>
          <w:color w:val="222222"/>
          <w:sz w:val="27"/>
          <w:szCs w:val="27"/>
        </w:rPr>
        <w:t>the</w:t>
      </w:r>
      <w:proofErr w:type="spellEnd"/>
      <w:r>
        <w:rPr>
          <w:rFonts w:ascii="Helvetica" w:hAnsi="Helvetica" w:cs="Helvetica"/>
          <w:color w:val="222222"/>
          <w:sz w:val="27"/>
          <w:szCs w:val="27"/>
        </w:rPr>
        <w:t xml:space="preserve"> URL will look different due to security measures).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Enroll in this course using one of the following options: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If you have an access code, select "I have a student access code", enter the code exactly as it appears on the card, and click Submit.</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If you don't have an access code, either purchase a text package that includes one OR click "I want to purchase access" and follow the instructions.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If you need to start working but can't purchase right away, select "I want temporary access" and follow the instructions. Please note: Your grades are linked to your Launchpad account username (email address). If you use temporary access, make sure you purchase or register your code using the same email address for your paid access.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If you have problems registering, purchasing, or logging in, please </w:t>
      </w:r>
      <w:hyperlink r:id="rId16" w:tgtFrame="_blank" w:tooltip="contact Customer Support" w:history="1">
        <w:r>
          <w:rPr>
            <w:rStyle w:val="Hyperlink"/>
            <w:rFonts w:ascii="Helvetica" w:hAnsi="Helvetica" w:cs="Helvetica"/>
            <w:color w:val="2B72A5"/>
            <w:sz w:val="27"/>
            <w:szCs w:val="27"/>
          </w:rPr>
          <w:t>contact Customer Support</w:t>
        </w:r>
      </w:hyperlink>
      <w:r>
        <w:rPr>
          <w:rFonts w:ascii="Helvetica" w:hAnsi="Helvetica" w:cs="Helvetica"/>
          <w:color w:val="222222"/>
          <w:sz w:val="27"/>
          <w:szCs w:val="27"/>
        </w:rPr>
        <w:t>.</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You can reach a representative 7 days a week:</w:t>
      </w:r>
    </w:p>
    <w:p w:rsidR="00CD1816" w:rsidRDefault="00CD1816" w:rsidP="00CD1816">
      <w:pPr>
        <w:numPr>
          <w:ilvl w:val="0"/>
          <w:numId w:val="14"/>
        </w:numPr>
        <w:shd w:val="clear" w:color="auto" w:fill="FFFFFF"/>
        <w:spacing w:before="100" w:beforeAutospacing="1" w:after="100" w:afterAutospacing="1"/>
        <w:rPr>
          <w:rFonts w:ascii="Helvetica" w:hAnsi="Helvetica" w:cs="Helvetica"/>
          <w:color w:val="5C5C5C"/>
          <w:sz w:val="27"/>
          <w:szCs w:val="27"/>
        </w:rPr>
      </w:pPr>
      <w:r>
        <w:rPr>
          <w:rFonts w:ascii="Helvetica" w:hAnsi="Helvetica" w:cs="Helvetica"/>
          <w:color w:val="5C5C5C"/>
          <w:sz w:val="27"/>
          <w:szCs w:val="27"/>
        </w:rPr>
        <w:t>through the online form</w:t>
      </w:r>
    </w:p>
    <w:p w:rsidR="00CD1816" w:rsidRDefault="00CD1816" w:rsidP="00CD1816">
      <w:pPr>
        <w:numPr>
          <w:ilvl w:val="0"/>
          <w:numId w:val="14"/>
        </w:numPr>
        <w:shd w:val="clear" w:color="auto" w:fill="FFFFFF"/>
        <w:spacing w:before="100" w:beforeAutospacing="1" w:after="100" w:afterAutospacing="1"/>
        <w:rPr>
          <w:rFonts w:ascii="Helvetica" w:hAnsi="Helvetica" w:cs="Helvetica"/>
          <w:color w:val="5C5C5C"/>
          <w:sz w:val="27"/>
          <w:szCs w:val="27"/>
        </w:rPr>
      </w:pPr>
      <w:r>
        <w:rPr>
          <w:rFonts w:ascii="Helvetica" w:hAnsi="Helvetica" w:cs="Helvetica"/>
          <w:color w:val="5C5C5C"/>
          <w:sz w:val="27"/>
          <w:szCs w:val="27"/>
        </w:rPr>
        <w:t>by chat</w:t>
      </w:r>
    </w:p>
    <w:p w:rsidR="00CD1816" w:rsidRDefault="00CD1816" w:rsidP="00CD1816">
      <w:pPr>
        <w:numPr>
          <w:ilvl w:val="0"/>
          <w:numId w:val="14"/>
        </w:numPr>
        <w:shd w:val="clear" w:color="auto" w:fill="FFFFFF"/>
        <w:spacing w:before="100" w:beforeAutospacing="1" w:after="100" w:afterAutospacing="1"/>
        <w:rPr>
          <w:rFonts w:ascii="Helvetica" w:hAnsi="Helvetica" w:cs="Helvetica"/>
          <w:color w:val="5C5C5C"/>
          <w:sz w:val="27"/>
          <w:szCs w:val="27"/>
        </w:rPr>
      </w:pPr>
      <w:r>
        <w:rPr>
          <w:rFonts w:ascii="Helvetica" w:hAnsi="Helvetica" w:cs="Helvetica"/>
          <w:color w:val="5C5C5C"/>
          <w:sz w:val="27"/>
          <w:szCs w:val="27"/>
        </w:rPr>
        <w:t>by phone at (800) 936-6899</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Looking forward to seeing you in class!</w:t>
      </w:r>
    </w:p>
    <w:p w:rsidR="00CD1816" w:rsidRDefault="00CD1816" w:rsidP="00CD1816">
      <w:pPr>
        <w:pStyle w:val="NormalWeb"/>
        <w:shd w:val="clear" w:color="auto" w:fill="FFFFFF"/>
        <w:spacing w:line="360" w:lineRule="atLeast"/>
        <w:rPr>
          <w:rFonts w:ascii="Helvetica" w:hAnsi="Helvetica" w:cs="Helvetica"/>
          <w:color w:val="222222"/>
          <w:sz w:val="27"/>
          <w:szCs w:val="27"/>
        </w:rPr>
      </w:pPr>
      <w:r>
        <w:rPr>
          <w:rFonts w:ascii="Helvetica" w:hAnsi="Helvetica" w:cs="Helvetica"/>
          <w:color w:val="222222"/>
          <w:sz w:val="27"/>
          <w:szCs w:val="27"/>
        </w:rPr>
        <w:t>Brian Mahon</w:t>
      </w:r>
    </w:p>
    <w:sectPr w:rsidR="00CD1816" w:rsidSect="002C07E6">
      <w:type w:val="continuous"/>
      <w:pgSz w:w="12240" w:h="15840"/>
      <w:pgMar w:top="1440" w:right="1152" w:bottom="1440" w:left="115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1F" w:rsidRDefault="00464D1F">
      <w:r>
        <w:separator/>
      </w:r>
    </w:p>
  </w:endnote>
  <w:endnote w:type="continuationSeparator" w:id="0">
    <w:p w:rsidR="00464D1F" w:rsidRDefault="0046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E6" w:rsidRDefault="00585992"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end"/>
    </w:r>
  </w:p>
  <w:p w:rsidR="002C07E6" w:rsidRDefault="00464D1F">
    <w:pPr>
      <w:pStyle w:val="Footer"/>
    </w:pPr>
  </w:p>
  <w:p w:rsidR="007C41F0" w:rsidRDefault="007C41F0"/>
  <w:p w:rsidR="007C41F0" w:rsidRDefault="007C41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E6" w:rsidRDefault="00585992"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separate"/>
    </w:r>
    <w:r w:rsidR="00915D98">
      <w:rPr>
        <w:rStyle w:val="PageNumber"/>
        <w:noProof/>
      </w:rPr>
      <w:t>1</w:t>
    </w:r>
    <w:r>
      <w:rPr>
        <w:rStyle w:val="PageNumber"/>
      </w:rPr>
      <w:fldChar w:fldCharType="end"/>
    </w:r>
  </w:p>
  <w:p w:rsidR="002C07E6" w:rsidRDefault="00464D1F">
    <w:pPr>
      <w:pStyle w:val="Footer"/>
    </w:pPr>
  </w:p>
  <w:p w:rsidR="007C41F0" w:rsidRDefault="007C41F0"/>
  <w:p w:rsidR="007C41F0" w:rsidRDefault="007C41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1F" w:rsidRDefault="00464D1F">
      <w:r>
        <w:separator/>
      </w:r>
    </w:p>
  </w:footnote>
  <w:footnote w:type="continuationSeparator" w:id="0">
    <w:p w:rsidR="00464D1F" w:rsidRDefault="00464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5C0"/>
    <w:multiLevelType w:val="multilevel"/>
    <w:tmpl w:val="32D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269A"/>
    <w:multiLevelType w:val="hybridMultilevel"/>
    <w:tmpl w:val="158AA2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4A61586"/>
    <w:multiLevelType w:val="hybridMultilevel"/>
    <w:tmpl w:val="D27461B6"/>
    <w:lvl w:ilvl="0" w:tplc="D3C8179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DC74CD6"/>
    <w:multiLevelType w:val="hybridMultilevel"/>
    <w:tmpl w:val="CB1EB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15AE"/>
    <w:multiLevelType w:val="hybridMultilevel"/>
    <w:tmpl w:val="0A4ECB72"/>
    <w:lvl w:ilvl="0" w:tplc="9DF0A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85C35"/>
    <w:multiLevelType w:val="hybridMultilevel"/>
    <w:tmpl w:val="31C82214"/>
    <w:lvl w:ilvl="0" w:tplc="B58EA7EA">
      <w:start w:val="1"/>
      <w:numFmt w:val="bullet"/>
      <w:lvlText w:val="•"/>
      <w:lvlJc w:val="left"/>
      <w:pPr>
        <w:tabs>
          <w:tab w:val="num" w:pos="720"/>
        </w:tabs>
        <w:ind w:left="720" w:hanging="360"/>
      </w:pPr>
      <w:rPr>
        <w:rFonts w:ascii="Arial" w:hAnsi="Arial" w:hint="default"/>
      </w:rPr>
    </w:lvl>
    <w:lvl w:ilvl="1" w:tplc="582E7388" w:tentative="1">
      <w:start w:val="1"/>
      <w:numFmt w:val="bullet"/>
      <w:lvlText w:val="•"/>
      <w:lvlJc w:val="left"/>
      <w:pPr>
        <w:tabs>
          <w:tab w:val="num" w:pos="1440"/>
        </w:tabs>
        <w:ind w:left="1440" w:hanging="360"/>
      </w:pPr>
      <w:rPr>
        <w:rFonts w:ascii="Arial" w:hAnsi="Arial" w:hint="default"/>
      </w:rPr>
    </w:lvl>
    <w:lvl w:ilvl="2" w:tplc="9C82D202" w:tentative="1">
      <w:start w:val="1"/>
      <w:numFmt w:val="bullet"/>
      <w:lvlText w:val="•"/>
      <w:lvlJc w:val="left"/>
      <w:pPr>
        <w:tabs>
          <w:tab w:val="num" w:pos="2160"/>
        </w:tabs>
        <w:ind w:left="2160" w:hanging="360"/>
      </w:pPr>
      <w:rPr>
        <w:rFonts w:ascii="Arial" w:hAnsi="Arial" w:hint="default"/>
      </w:rPr>
    </w:lvl>
    <w:lvl w:ilvl="3" w:tplc="5240D09A" w:tentative="1">
      <w:start w:val="1"/>
      <w:numFmt w:val="bullet"/>
      <w:lvlText w:val="•"/>
      <w:lvlJc w:val="left"/>
      <w:pPr>
        <w:tabs>
          <w:tab w:val="num" w:pos="2880"/>
        </w:tabs>
        <w:ind w:left="2880" w:hanging="360"/>
      </w:pPr>
      <w:rPr>
        <w:rFonts w:ascii="Arial" w:hAnsi="Arial" w:hint="default"/>
      </w:rPr>
    </w:lvl>
    <w:lvl w:ilvl="4" w:tplc="625CEC32" w:tentative="1">
      <w:start w:val="1"/>
      <w:numFmt w:val="bullet"/>
      <w:lvlText w:val="•"/>
      <w:lvlJc w:val="left"/>
      <w:pPr>
        <w:tabs>
          <w:tab w:val="num" w:pos="3600"/>
        </w:tabs>
        <w:ind w:left="3600" w:hanging="360"/>
      </w:pPr>
      <w:rPr>
        <w:rFonts w:ascii="Arial" w:hAnsi="Arial" w:hint="default"/>
      </w:rPr>
    </w:lvl>
    <w:lvl w:ilvl="5" w:tplc="D6D07B9C" w:tentative="1">
      <w:start w:val="1"/>
      <w:numFmt w:val="bullet"/>
      <w:lvlText w:val="•"/>
      <w:lvlJc w:val="left"/>
      <w:pPr>
        <w:tabs>
          <w:tab w:val="num" w:pos="4320"/>
        </w:tabs>
        <w:ind w:left="4320" w:hanging="360"/>
      </w:pPr>
      <w:rPr>
        <w:rFonts w:ascii="Arial" w:hAnsi="Arial" w:hint="default"/>
      </w:rPr>
    </w:lvl>
    <w:lvl w:ilvl="6" w:tplc="761EF5B4" w:tentative="1">
      <w:start w:val="1"/>
      <w:numFmt w:val="bullet"/>
      <w:lvlText w:val="•"/>
      <w:lvlJc w:val="left"/>
      <w:pPr>
        <w:tabs>
          <w:tab w:val="num" w:pos="5040"/>
        </w:tabs>
        <w:ind w:left="5040" w:hanging="360"/>
      </w:pPr>
      <w:rPr>
        <w:rFonts w:ascii="Arial" w:hAnsi="Arial" w:hint="default"/>
      </w:rPr>
    </w:lvl>
    <w:lvl w:ilvl="7" w:tplc="9E744DFA" w:tentative="1">
      <w:start w:val="1"/>
      <w:numFmt w:val="bullet"/>
      <w:lvlText w:val="•"/>
      <w:lvlJc w:val="left"/>
      <w:pPr>
        <w:tabs>
          <w:tab w:val="num" w:pos="5760"/>
        </w:tabs>
        <w:ind w:left="5760" w:hanging="360"/>
      </w:pPr>
      <w:rPr>
        <w:rFonts w:ascii="Arial" w:hAnsi="Arial" w:hint="default"/>
      </w:rPr>
    </w:lvl>
    <w:lvl w:ilvl="8" w:tplc="DA7ECA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7E2C32"/>
    <w:multiLevelType w:val="hybridMultilevel"/>
    <w:tmpl w:val="56627510"/>
    <w:lvl w:ilvl="0" w:tplc="6652AF5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77435"/>
    <w:multiLevelType w:val="hybridMultilevel"/>
    <w:tmpl w:val="BD18EEA0"/>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306E12"/>
    <w:multiLevelType w:val="multilevel"/>
    <w:tmpl w:val="DAC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61E2E"/>
    <w:multiLevelType w:val="multilevel"/>
    <w:tmpl w:val="E3D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C5B17"/>
    <w:multiLevelType w:val="multilevel"/>
    <w:tmpl w:val="8C9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429E3"/>
    <w:multiLevelType w:val="hybridMultilevel"/>
    <w:tmpl w:val="D5E8E4F4"/>
    <w:lvl w:ilvl="0" w:tplc="6652AF5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4AEE"/>
    <w:multiLevelType w:val="hybridMultilevel"/>
    <w:tmpl w:val="8E1A07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C022B"/>
    <w:multiLevelType w:val="hybridMultilevel"/>
    <w:tmpl w:val="BEB0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1"/>
  </w:num>
  <w:num w:numId="5">
    <w:abstractNumId w:val="5"/>
  </w:num>
  <w:num w:numId="6">
    <w:abstractNumId w:val="10"/>
  </w:num>
  <w:num w:numId="7">
    <w:abstractNumId w:val="0"/>
  </w:num>
  <w:num w:numId="8">
    <w:abstractNumId w:val="13"/>
  </w:num>
  <w:num w:numId="9">
    <w:abstractNumId w:val="8"/>
  </w:num>
  <w:num w:numId="10">
    <w:abstractNumId w:val="2"/>
  </w:num>
  <w:num w:numId="11">
    <w:abstractNumId w:val="7"/>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2C"/>
    <w:rsid w:val="000239BD"/>
    <w:rsid w:val="00023AFD"/>
    <w:rsid w:val="00027F22"/>
    <w:rsid w:val="00045057"/>
    <w:rsid w:val="000568E5"/>
    <w:rsid w:val="000723B0"/>
    <w:rsid w:val="00092B34"/>
    <w:rsid w:val="0009310E"/>
    <w:rsid w:val="00134D64"/>
    <w:rsid w:val="00146CE7"/>
    <w:rsid w:val="0017217B"/>
    <w:rsid w:val="00192813"/>
    <w:rsid w:val="001934EC"/>
    <w:rsid w:val="001A1EA2"/>
    <w:rsid w:val="001A31AC"/>
    <w:rsid w:val="001C32A9"/>
    <w:rsid w:val="001D0094"/>
    <w:rsid w:val="001D238F"/>
    <w:rsid w:val="001F4065"/>
    <w:rsid w:val="00203550"/>
    <w:rsid w:val="00203C4B"/>
    <w:rsid w:val="002069CC"/>
    <w:rsid w:val="0024123C"/>
    <w:rsid w:val="002416E3"/>
    <w:rsid w:val="00244F0D"/>
    <w:rsid w:val="00251392"/>
    <w:rsid w:val="00264F48"/>
    <w:rsid w:val="002A3F66"/>
    <w:rsid w:val="002E7025"/>
    <w:rsid w:val="002F6E28"/>
    <w:rsid w:val="00312F26"/>
    <w:rsid w:val="00316172"/>
    <w:rsid w:val="00334895"/>
    <w:rsid w:val="00336591"/>
    <w:rsid w:val="00374811"/>
    <w:rsid w:val="003762E5"/>
    <w:rsid w:val="00376A2C"/>
    <w:rsid w:val="003A0DA3"/>
    <w:rsid w:val="003D61A8"/>
    <w:rsid w:val="003E7F74"/>
    <w:rsid w:val="00411FD4"/>
    <w:rsid w:val="004154B8"/>
    <w:rsid w:val="004421FF"/>
    <w:rsid w:val="0045171A"/>
    <w:rsid w:val="0046156B"/>
    <w:rsid w:val="004636DB"/>
    <w:rsid w:val="00464D1F"/>
    <w:rsid w:val="0047715B"/>
    <w:rsid w:val="00497C1B"/>
    <w:rsid w:val="004B5EE0"/>
    <w:rsid w:val="004B75D4"/>
    <w:rsid w:val="004C19A2"/>
    <w:rsid w:val="004C4942"/>
    <w:rsid w:val="004D796B"/>
    <w:rsid w:val="004E3462"/>
    <w:rsid w:val="004F2243"/>
    <w:rsid w:val="005006E0"/>
    <w:rsid w:val="00523FEA"/>
    <w:rsid w:val="005407CC"/>
    <w:rsid w:val="00547E28"/>
    <w:rsid w:val="0056563E"/>
    <w:rsid w:val="00574676"/>
    <w:rsid w:val="00574DB7"/>
    <w:rsid w:val="00575681"/>
    <w:rsid w:val="0057722E"/>
    <w:rsid w:val="005826EA"/>
    <w:rsid w:val="00585073"/>
    <w:rsid w:val="00585992"/>
    <w:rsid w:val="005B1B7A"/>
    <w:rsid w:val="005B3AD5"/>
    <w:rsid w:val="005C4287"/>
    <w:rsid w:val="005D2975"/>
    <w:rsid w:val="005D4EA3"/>
    <w:rsid w:val="005E0075"/>
    <w:rsid w:val="005F0134"/>
    <w:rsid w:val="00600D62"/>
    <w:rsid w:val="00602C8B"/>
    <w:rsid w:val="0063453F"/>
    <w:rsid w:val="00644834"/>
    <w:rsid w:val="00674F9A"/>
    <w:rsid w:val="00680884"/>
    <w:rsid w:val="006904C3"/>
    <w:rsid w:val="00690981"/>
    <w:rsid w:val="00697379"/>
    <w:rsid w:val="006A066B"/>
    <w:rsid w:val="006A10A0"/>
    <w:rsid w:val="006A2685"/>
    <w:rsid w:val="006A2CF4"/>
    <w:rsid w:val="006F11E8"/>
    <w:rsid w:val="006F11F5"/>
    <w:rsid w:val="006F7D36"/>
    <w:rsid w:val="0072638A"/>
    <w:rsid w:val="00745456"/>
    <w:rsid w:val="0075461E"/>
    <w:rsid w:val="00774EC9"/>
    <w:rsid w:val="00783529"/>
    <w:rsid w:val="0078682C"/>
    <w:rsid w:val="007B37DC"/>
    <w:rsid w:val="007B7E79"/>
    <w:rsid w:val="007C101B"/>
    <w:rsid w:val="007C41F0"/>
    <w:rsid w:val="007C5406"/>
    <w:rsid w:val="007D347D"/>
    <w:rsid w:val="007D56BF"/>
    <w:rsid w:val="007F1F8D"/>
    <w:rsid w:val="007F28EA"/>
    <w:rsid w:val="007F730E"/>
    <w:rsid w:val="00801034"/>
    <w:rsid w:val="00805957"/>
    <w:rsid w:val="00820369"/>
    <w:rsid w:val="00837552"/>
    <w:rsid w:val="00837C9A"/>
    <w:rsid w:val="008412E4"/>
    <w:rsid w:val="008449DC"/>
    <w:rsid w:val="00857D81"/>
    <w:rsid w:val="00883707"/>
    <w:rsid w:val="00886ABD"/>
    <w:rsid w:val="008915E5"/>
    <w:rsid w:val="00892019"/>
    <w:rsid w:val="008A397A"/>
    <w:rsid w:val="008A79F6"/>
    <w:rsid w:val="008B1DF3"/>
    <w:rsid w:val="008D4543"/>
    <w:rsid w:val="008E30E4"/>
    <w:rsid w:val="008E4284"/>
    <w:rsid w:val="008F52F0"/>
    <w:rsid w:val="008F5CC8"/>
    <w:rsid w:val="00912E11"/>
    <w:rsid w:val="00915D98"/>
    <w:rsid w:val="009445E9"/>
    <w:rsid w:val="0095558E"/>
    <w:rsid w:val="0096441D"/>
    <w:rsid w:val="009703AD"/>
    <w:rsid w:val="00972F35"/>
    <w:rsid w:val="00974898"/>
    <w:rsid w:val="00992367"/>
    <w:rsid w:val="009B04ED"/>
    <w:rsid w:val="009C1CEB"/>
    <w:rsid w:val="009C42A6"/>
    <w:rsid w:val="009E3D0A"/>
    <w:rsid w:val="00A035BA"/>
    <w:rsid w:val="00A03B07"/>
    <w:rsid w:val="00A12A5D"/>
    <w:rsid w:val="00A30765"/>
    <w:rsid w:val="00A33C72"/>
    <w:rsid w:val="00A40C49"/>
    <w:rsid w:val="00A4748E"/>
    <w:rsid w:val="00A55E2F"/>
    <w:rsid w:val="00A71931"/>
    <w:rsid w:val="00A907F2"/>
    <w:rsid w:val="00AA0953"/>
    <w:rsid w:val="00AB5673"/>
    <w:rsid w:val="00AC0B94"/>
    <w:rsid w:val="00AC6B11"/>
    <w:rsid w:val="00AC6F19"/>
    <w:rsid w:val="00AD6002"/>
    <w:rsid w:val="00AF3121"/>
    <w:rsid w:val="00AF7E9A"/>
    <w:rsid w:val="00B052E5"/>
    <w:rsid w:val="00B1082F"/>
    <w:rsid w:val="00B12EBD"/>
    <w:rsid w:val="00B1490E"/>
    <w:rsid w:val="00B15C23"/>
    <w:rsid w:val="00B24F2E"/>
    <w:rsid w:val="00B8458D"/>
    <w:rsid w:val="00BC0440"/>
    <w:rsid w:val="00BC4205"/>
    <w:rsid w:val="00BC5C55"/>
    <w:rsid w:val="00BC622E"/>
    <w:rsid w:val="00BC7F88"/>
    <w:rsid w:val="00BD6974"/>
    <w:rsid w:val="00BE61AA"/>
    <w:rsid w:val="00BF2FEA"/>
    <w:rsid w:val="00C24FF8"/>
    <w:rsid w:val="00C2519E"/>
    <w:rsid w:val="00C41127"/>
    <w:rsid w:val="00C77857"/>
    <w:rsid w:val="00C91D25"/>
    <w:rsid w:val="00CB43A2"/>
    <w:rsid w:val="00CC1BAF"/>
    <w:rsid w:val="00CC466B"/>
    <w:rsid w:val="00CD1816"/>
    <w:rsid w:val="00CF6A31"/>
    <w:rsid w:val="00D30475"/>
    <w:rsid w:val="00D33483"/>
    <w:rsid w:val="00D41CF0"/>
    <w:rsid w:val="00D439A6"/>
    <w:rsid w:val="00D536B6"/>
    <w:rsid w:val="00D551DD"/>
    <w:rsid w:val="00D62829"/>
    <w:rsid w:val="00D74FE5"/>
    <w:rsid w:val="00D860B4"/>
    <w:rsid w:val="00D87426"/>
    <w:rsid w:val="00DA2A28"/>
    <w:rsid w:val="00DA3FB6"/>
    <w:rsid w:val="00DC236A"/>
    <w:rsid w:val="00DC30B9"/>
    <w:rsid w:val="00DE0483"/>
    <w:rsid w:val="00DE61C5"/>
    <w:rsid w:val="00DE74A1"/>
    <w:rsid w:val="00E51E68"/>
    <w:rsid w:val="00E52708"/>
    <w:rsid w:val="00E67A0A"/>
    <w:rsid w:val="00E764E9"/>
    <w:rsid w:val="00E87BEB"/>
    <w:rsid w:val="00EA0AEC"/>
    <w:rsid w:val="00EB05CE"/>
    <w:rsid w:val="00EF4153"/>
    <w:rsid w:val="00EF6205"/>
    <w:rsid w:val="00F036CD"/>
    <w:rsid w:val="00F07CAD"/>
    <w:rsid w:val="00F21187"/>
    <w:rsid w:val="00F305D7"/>
    <w:rsid w:val="00F4530F"/>
    <w:rsid w:val="00F543EB"/>
    <w:rsid w:val="00F6786A"/>
    <w:rsid w:val="00F67948"/>
    <w:rsid w:val="00F779B3"/>
    <w:rsid w:val="00F80447"/>
    <w:rsid w:val="00F82AD1"/>
    <w:rsid w:val="00F84154"/>
    <w:rsid w:val="00F93ED6"/>
    <w:rsid w:val="00F96395"/>
    <w:rsid w:val="00FA2B6D"/>
    <w:rsid w:val="00FB23DE"/>
    <w:rsid w:val="00FD120C"/>
    <w:rsid w:val="00FD38BC"/>
    <w:rsid w:val="00FD395E"/>
    <w:rsid w:val="00FE5C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22070-3BFF-49F4-8557-B5930097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1E"/>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75461E"/>
    <w:pPr>
      <w:keepNext/>
      <w:jc w:val="center"/>
      <w:outlineLvl w:val="0"/>
    </w:pPr>
    <w:rPr>
      <w:rFonts w:ascii="Geneva" w:hAnsi="Geneva"/>
      <w:b/>
      <w:color w:val="000000"/>
      <w:u w:val="single"/>
    </w:rPr>
  </w:style>
  <w:style w:type="paragraph" w:styleId="Heading2">
    <w:name w:val="heading 2"/>
    <w:basedOn w:val="Normal"/>
    <w:next w:val="Normal"/>
    <w:link w:val="Heading2Char"/>
    <w:qFormat/>
    <w:rsid w:val="0075461E"/>
    <w:pPr>
      <w:keepNext/>
      <w:jc w:val="center"/>
      <w:outlineLvl w:val="1"/>
    </w:pPr>
    <w:rPr>
      <w:rFonts w:ascii="Geneva" w:hAnsi="Geneva"/>
      <w:b/>
      <w:color w:val="000000"/>
    </w:rPr>
  </w:style>
  <w:style w:type="paragraph" w:styleId="Heading4">
    <w:name w:val="heading 4"/>
    <w:basedOn w:val="Normal"/>
    <w:next w:val="Normal"/>
    <w:link w:val="Heading4Char"/>
    <w:qFormat/>
    <w:rsid w:val="0075461E"/>
    <w:pPr>
      <w:keepNext/>
      <w:tabs>
        <w:tab w:val="left" w:pos="4050"/>
      </w:tabs>
      <w:outlineLvl w:val="3"/>
    </w:pPr>
    <w:rPr>
      <w:rFonts w:ascii="Arial" w:hAnsi="Arial"/>
      <w:b/>
    </w:rPr>
  </w:style>
  <w:style w:type="paragraph" w:styleId="Heading5">
    <w:name w:val="heading 5"/>
    <w:basedOn w:val="Normal"/>
    <w:next w:val="Normal"/>
    <w:link w:val="Heading5Char"/>
    <w:qFormat/>
    <w:rsid w:val="0075461E"/>
    <w:pPr>
      <w:keepNext/>
      <w:outlineLvl w:val="4"/>
    </w:pPr>
    <w:rPr>
      <w:rFonts w:ascii="Arial" w:hAnsi="Arial" w:cs="Arial"/>
      <w:b/>
      <w:bCs/>
      <w:smallCaps/>
      <w:color w:val="FF6600"/>
    </w:rPr>
  </w:style>
  <w:style w:type="paragraph" w:styleId="Heading6">
    <w:name w:val="heading 6"/>
    <w:basedOn w:val="Normal"/>
    <w:next w:val="Normal"/>
    <w:link w:val="Heading6Char"/>
    <w:qFormat/>
    <w:rsid w:val="0075461E"/>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61E"/>
    <w:rPr>
      <w:rFonts w:ascii="Geneva" w:eastAsia="Times New Roman" w:hAnsi="Geneva" w:cs="Times New Roman"/>
      <w:b/>
      <w:color w:val="000000"/>
      <w:sz w:val="20"/>
      <w:szCs w:val="20"/>
      <w:u w:val="single"/>
      <w:lang w:bidi="ar-SA"/>
    </w:rPr>
  </w:style>
  <w:style w:type="character" w:customStyle="1" w:styleId="Heading2Char">
    <w:name w:val="Heading 2 Char"/>
    <w:basedOn w:val="DefaultParagraphFont"/>
    <w:link w:val="Heading2"/>
    <w:rsid w:val="0075461E"/>
    <w:rPr>
      <w:rFonts w:ascii="Geneva" w:eastAsia="Times New Roman" w:hAnsi="Geneva" w:cs="Times New Roman"/>
      <w:b/>
      <w:color w:val="000000"/>
      <w:sz w:val="20"/>
      <w:szCs w:val="20"/>
      <w:lang w:bidi="ar-SA"/>
    </w:rPr>
  </w:style>
  <w:style w:type="character" w:customStyle="1" w:styleId="Heading4Char">
    <w:name w:val="Heading 4 Char"/>
    <w:basedOn w:val="DefaultParagraphFont"/>
    <w:link w:val="Heading4"/>
    <w:rsid w:val="0075461E"/>
    <w:rPr>
      <w:rFonts w:ascii="Arial" w:eastAsia="Times New Roman" w:hAnsi="Arial" w:cs="Times New Roman"/>
      <w:b/>
      <w:sz w:val="20"/>
      <w:szCs w:val="20"/>
      <w:lang w:bidi="ar-SA"/>
    </w:rPr>
  </w:style>
  <w:style w:type="character" w:customStyle="1" w:styleId="Heading5Char">
    <w:name w:val="Heading 5 Char"/>
    <w:basedOn w:val="DefaultParagraphFont"/>
    <w:link w:val="Heading5"/>
    <w:rsid w:val="0075461E"/>
    <w:rPr>
      <w:rFonts w:ascii="Arial" w:eastAsia="Times New Roman" w:hAnsi="Arial" w:cs="Arial"/>
      <w:b/>
      <w:bCs/>
      <w:smallCaps/>
      <w:color w:val="FF6600"/>
      <w:sz w:val="20"/>
      <w:szCs w:val="20"/>
      <w:lang w:bidi="ar-SA"/>
    </w:rPr>
  </w:style>
  <w:style w:type="character" w:customStyle="1" w:styleId="Heading6Char">
    <w:name w:val="Heading 6 Char"/>
    <w:basedOn w:val="DefaultParagraphFont"/>
    <w:link w:val="Heading6"/>
    <w:rsid w:val="0075461E"/>
    <w:rPr>
      <w:rFonts w:ascii="Arial" w:eastAsia="Times New Roman" w:hAnsi="Arial" w:cs="Times New Roman"/>
      <w:b/>
      <w:sz w:val="20"/>
      <w:szCs w:val="20"/>
      <w:lang w:bidi="ar-SA"/>
    </w:rPr>
  </w:style>
  <w:style w:type="character" w:styleId="Hyperlink">
    <w:name w:val="Hyperlink"/>
    <w:rsid w:val="0075461E"/>
    <w:rPr>
      <w:color w:val="0000FF"/>
      <w:u w:val="single"/>
    </w:rPr>
  </w:style>
  <w:style w:type="paragraph" w:styleId="Title">
    <w:name w:val="Title"/>
    <w:basedOn w:val="Normal"/>
    <w:link w:val="TitleChar"/>
    <w:qFormat/>
    <w:rsid w:val="0075461E"/>
    <w:pPr>
      <w:tabs>
        <w:tab w:val="left" w:pos="2250"/>
      </w:tabs>
      <w:ind w:left="2250" w:hanging="2250"/>
      <w:jc w:val="center"/>
    </w:pPr>
    <w:rPr>
      <w:rFonts w:ascii="Arial" w:hAnsi="Arial"/>
      <w:b/>
    </w:rPr>
  </w:style>
  <w:style w:type="character" w:customStyle="1" w:styleId="TitleChar">
    <w:name w:val="Title Char"/>
    <w:basedOn w:val="DefaultParagraphFont"/>
    <w:link w:val="Title"/>
    <w:rsid w:val="0075461E"/>
    <w:rPr>
      <w:rFonts w:ascii="Arial" w:eastAsia="Times New Roman" w:hAnsi="Arial" w:cs="Times New Roman"/>
      <w:b/>
      <w:sz w:val="20"/>
      <w:szCs w:val="20"/>
      <w:lang w:bidi="ar-SA"/>
    </w:rPr>
  </w:style>
  <w:style w:type="paragraph" w:styleId="BodyText">
    <w:name w:val="Body Text"/>
    <w:basedOn w:val="Normal"/>
    <w:link w:val="BodyTextChar"/>
    <w:rsid w:val="0075461E"/>
    <w:pPr>
      <w:pBdr>
        <w:top w:val="single" w:sz="4" w:space="1" w:color="auto"/>
      </w:pBdr>
    </w:pPr>
    <w:rPr>
      <w:rFonts w:ascii="Tahoma" w:hAnsi="Tahoma" w:cs="Tahoma"/>
      <w:bCs/>
    </w:rPr>
  </w:style>
  <w:style w:type="character" w:customStyle="1" w:styleId="BodyTextChar">
    <w:name w:val="Body Text Char"/>
    <w:basedOn w:val="DefaultParagraphFont"/>
    <w:link w:val="BodyText"/>
    <w:rsid w:val="0075461E"/>
    <w:rPr>
      <w:rFonts w:ascii="Tahoma" w:eastAsia="Times New Roman" w:hAnsi="Tahoma" w:cs="Tahoma"/>
      <w:bCs/>
      <w:sz w:val="20"/>
      <w:szCs w:val="20"/>
      <w:lang w:bidi="ar-SA"/>
    </w:rPr>
  </w:style>
  <w:style w:type="paragraph" w:styleId="Footer">
    <w:name w:val="footer"/>
    <w:basedOn w:val="Normal"/>
    <w:link w:val="FooterChar"/>
    <w:rsid w:val="0075461E"/>
    <w:pPr>
      <w:tabs>
        <w:tab w:val="center" w:pos="4320"/>
        <w:tab w:val="right" w:pos="8640"/>
      </w:tabs>
    </w:pPr>
    <w:rPr>
      <w:rFonts w:ascii="Arial" w:hAnsi="Arial" w:cs="Arial"/>
      <w:bCs/>
    </w:rPr>
  </w:style>
  <w:style w:type="character" w:customStyle="1" w:styleId="FooterChar">
    <w:name w:val="Footer Char"/>
    <w:basedOn w:val="DefaultParagraphFont"/>
    <w:link w:val="Footer"/>
    <w:rsid w:val="0075461E"/>
    <w:rPr>
      <w:rFonts w:ascii="Arial" w:eastAsia="Times New Roman" w:hAnsi="Arial" w:cs="Arial"/>
      <w:bCs/>
      <w:sz w:val="20"/>
      <w:szCs w:val="20"/>
      <w:lang w:bidi="ar-SA"/>
    </w:rPr>
  </w:style>
  <w:style w:type="paragraph" w:customStyle="1" w:styleId="Default">
    <w:name w:val="Default"/>
    <w:rsid w:val="0075461E"/>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styleId="PageNumber">
    <w:name w:val="page number"/>
    <w:basedOn w:val="DefaultParagraphFont"/>
    <w:rsid w:val="0075461E"/>
  </w:style>
  <w:style w:type="paragraph" w:styleId="ListParagraph">
    <w:name w:val="List Paragraph"/>
    <w:basedOn w:val="Normal"/>
    <w:uiPriority w:val="34"/>
    <w:qFormat/>
    <w:rsid w:val="00585992"/>
    <w:pPr>
      <w:ind w:left="720"/>
      <w:contextualSpacing/>
    </w:pPr>
  </w:style>
  <w:style w:type="paragraph" w:styleId="BalloonText">
    <w:name w:val="Balloon Text"/>
    <w:basedOn w:val="Normal"/>
    <w:link w:val="BalloonTextChar"/>
    <w:uiPriority w:val="99"/>
    <w:semiHidden/>
    <w:unhideWhenUsed/>
    <w:rsid w:val="0095558E"/>
    <w:rPr>
      <w:rFonts w:ascii="Tahoma" w:hAnsi="Tahoma" w:cs="Tahoma"/>
      <w:sz w:val="16"/>
      <w:szCs w:val="16"/>
    </w:rPr>
  </w:style>
  <w:style w:type="character" w:customStyle="1" w:styleId="BalloonTextChar">
    <w:name w:val="Balloon Text Char"/>
    <w:basedOn w:val="DefaultParagraphFont"/>
    <w:link w:val="BalloonText"/>
    <w:uiPriority w:val="99"/>
    <w:semiHidden/>
    <w:rsid w:val="0095558E"/>
    <w:rPr>
      <w:rFonts w:ascii="Tahoma" w:eastAsia="Times New Roman" w:hAnsi="Tahoma" w:cs="Tahoma"/>
      <w:sz w:val="16"/>
      <w:szCs w:val="16"/>
      <w:lang w:bidi="ar-SA"/>
    </w:rPr>
  </w:style>
  <w:style w:type="character" w:customStyle="1" w:styleId="pshyperlink">
    <w:name w:val="pshyperlink"/>
    <w:basedOn w:val="DefaultParagraphFont"/>
    <w:rsid w:val="00A30765"/>
  </w:style>
  <w:style w:type="paragraph" w:styleId="NormalWeb">
    <w:name w:val="Normal (Web)"/>
    <w:basedOn w:val="Normal"/>
    <w:uiPriority w:val="99"/>
    <w:semiHidden/>
    <w:unhideWhenUsed/>
    <w:rsid w:val="008449DC"/>
    <w:pPr>
      <w:spacing w:before="100" w:beforeAutospacing="1" w:after="100" w:afterAutospacing="1"/>
    </w:pPr>
    <w:rPr>
      <w:sz w:val="24"/>
      <w:szCs w:val="24"/>
    </w:rPr>
  </w:style>
  <w:style w:type="paragraph" w:customStyle="1" w:styleId="TableParagraph">
    <w:name w:val="Table Paragraph"/>
    <w:basedOn w:val="Normal"/>
    <w:uiPriority w:val="1"/>
    <w:qFormat/>
    <w:rsid w:val="0057568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140">
      <w:bodyDiv w:val="1"/>
      <w:marLeft w:val="0"/>
      <w:marRight w:val="0"/>
      <w:marTop w:val="0"/>
      <w:marBottom w:val="0"/>
      <w:divBdr>
        <w:top w:val="none" w:sz="0" w:space="0" w:color="auto"/>
        <w:left w:val="none" w:sz="0" w:space="0" w:color="auto"/>
        <w:bottom w:val="none" w:sz="0" w:space="0" w:color="auto"/>
        <w:right w:val="none" w:sz="0" w:space="0" w:color="auto"/>
      </w:divBdr>
    </w:div>
    <w:div w:id="1236547998">
      <w:bodyDiv w:val="1"/>
      <w:marLeft w:val="0"/>
      <w:marRight w:val="0"/>
      <w:marTop w:val="0"/>
      <w:marBottom w:val="0"/>
      <w:divBdr>
        <w:top w:val="none" w:sz="0" w:space="0" w:color="auto"/>
        <w:left w:val="none" w:sz="0" w:space="0" w:color="auto"/>
        <w:bottom w:val="none" w:sz="0" w:space="0" w:color="auto"/>
        <w:right w:val="none" w:sz="0" w:space="0" w:color="auto"/>
      </w:divBdr>
      <w:divsChild>
        <w:div w:id="1958022020">
          <w:marLeft w:val="547"/>
          <w:marRight w:val="0"/>
          <w:marTop w:val="91"/>
          <w:marBottom w:val="0"/>
          <w:divBdr>
            <w:top w:val="none" w:sz="0" w:space="0" w:color="auto"/>
            <w:left w:val="none" w:sz="0" w:space="0" w:color="auto"/>
            <w:bottom w:val="none" w:sz="0" w:space="0" w:color="auto"/>
            <w:right w:val="none" w:sz="0" w:space="0" w:color="auto"/>
          </w:divBdr>
        </w:div>
      </w:divsChild>
    </w:div>
    <w:div w:id="1248920563">
      <w:bodyDiv w:val="1"/>
      <w:marLeft w:val="0"/>
      <w:marRight w:val="0"/>
      <w:marTop w:val="0"/>
      <w:marBottom w:val="0"/>
      <w:divBdr>
        <w:top w:val="none" w:sz="0" w:space="0" w:color="auto"/>
        <w:left w:val="none" w:sz="0" w:space="0" w:color="auto"/>
        <w:bottom w:val="none" w:sz="0" w:space="0" w:color="auto"/>
        <w:right w:val="none" w:sz="0" w:space="0" w:color="auto"/>
      </w:divBdr>
    </w:div>
    <w:div w:id="1364668662">
      <w:bodyDiv w:val="1"/>
      <w:marLeft w:val="0"/>
      <w:marRight w:val="0"/>
      <w:marTop w:val="0"/>
      <w:marBottom w:val="0"/>
      <w:divBdr>
        <w:top w:val="none" w:sz="0" w:space="0" w:color="auto"/>
        <w:left w:val="none" w:sz="0" w:space="0" w:color="auto"/>
        <w:bottom w:val="none" w:sz="0" w:space="0" w:color="auto"/>
        <w:right w:val="none" w:sz="0" w:space="0" w:color="auto"/>
      </w:divBdr>
    </w:div>
    <w:div w:id="1758358921">
      <w:bodyDiv w:val="1"/>
      <w:marLeft w:val="0"/>
      <w:marRight w:val="0"/>
      <w:marTop w:val="0"/>
      <w:marBottom w:val="0"/>
      <w:divBdr>
        <w:top w:val="none" w:sz="0" w:space="0" w:color="auto"/>
        <w:left w:val="none" w:sz="0" w:space="0" w:color="auto"/>
        <w:bottom w:val="none" w:sz="0" w:space="0" w:color="auto"/>
        <w:right w:val="none" w:sz="0" w:space="0" w:color="auto"/>
      </w:divBdr>
      <w:divsChild>
        <w:div w:id="1051811522">
          <w:marLeft w:val="0"/>
          <w:marRight w:val="0"/>
          <w:marTop w:val="0"/>
          <w:marBottom w:val="0"/>
          <w:divBdr>
            <w:top w:val="none" w:sz="0" w:space="0" w:color="auto"/>
            <w:left w:val="none" w:sz="0" w:space="0" w:color="auto"/>
            <w:bottom w:val="none" w:sz="0" w:space="0" w:color="auto"/>
            <w:right w:val="none" w:sz="0" w:space="0" w:color="auto"/>
          </w:divBdr>
          <w:divsChild>
            <w:div w:id="1681657452">
              <w:marLeft w:val="0"/>
              <w:marRight w:val="0"/>
              <w:marTop w:val="0"/>
              <w:marBottom w:val="0"/>
              <w:divBdr>
                <w:top w:val="none" w:sz="0" w:space="0" w:color="auto"/>
                <w:left w:val="none" w:sz="0" w:space="0" w:color="auto"/>
                <w:bottom w:val="none" w:sz="0" w:space="0" w:color="auto"/>
                <w:right w:val="none" w:sz="0" w:space="0" w:color="auto"/>
              </w:divBdr>
              <w:divsChild>
                <w:div w:id="189882147">
                  <w:marLeft w:val="0"/>
                  <w:marRight w:val="0"/>
                  <w:marTop w:val="0"/>
                  <w:marBottom w:val="0"/>
                  <w:divBdr>
                    <w:top w:val="none" w:sz="0" w:space="0" w:color="auto"/>
                    <w:left w:val="none" w:sz="0" w:space="0" w:color="auto"/>
                    <w:bottom w:val="none" w:sz="0" w:space="0" w:color="auto"/>
                    <w:right w:val="none" w:sz="0" w:space="0" w:color="auto"/>
                  </w:divBdr>
                  <w:divsChild>
                    <w:div w:id="205217039">
                      <w:marLeft w:val="0"/>
                      <w:marRight w:val="0"/>
                      <w:marTop w:val="0"/>
                      <w:marBottom w:val="0"/>
                      <w:divBdr>
                        <w:top w:val="none" w:sz="0" w:space="0" w:color="auto"/>
                        <w:left w:val="none" w:sz="0" w:space="0" w:color="auto"/>
                        <w:bottom w:val="none" w:sz="0" w:space="0" w:color="auto"/>
                        <w:right w:val="none" w:sz="0" w:space="0" w:color="auto"/>
                      </w:divBdr>
                    </w:div>
                    <w:div w:id="973950018">
                      <w:marLeft w:val="0"/>
                      <w:marRight w:val="0"/>
                      <w:marTop w:val="0"/>
                      <w:marBottom w:val="0"/>
                      <w:divBdr>
                        <w:top w:val="none" w:sz="0" w:space="0" w:color="auto"/>
                        <w:left w:val="none" w:sz="0" w:space="0" w:color="auto"/>
                        <w:bottom w:val="none" w:sz="0" w:space="0" w:color="auto"/>
                        <w:right w:val="none" w:sz="0" w:space="0" w:color="auto"/>
                      </w:divBdr>
                    </w:div>
                    <w:div w:id="656492717">
                      <w:marLeft w:val="0"/>
                      <w:marRight w:val="0"/>
                      <w:marTop w:val="0"/>
                      <w:marBottom w:val="0"/>
                      <w:divBdr>
                        <w:top w:val="none" w:sz="0" w:space="0" w:color="auto"/>
                        <w:left w:val="none" w:sz="0" w:space="0" w:color="auto"/>
                        <w:bottom w:val="none" w:sz="0" w:space="0" w:color="auto"/>
                        <w:right w:val="none" w:sz="0" w:space="0" w:color="auto"/>
                      </w:divBdr>
                    </w:div>
                    <w:div w:id="743721689">
                      <w:marLeft w:val="0"/>
                      <w:marRight w:val="0"/>
                      <w:marTop w:val="0"/>
                      <w:marBottom w:val="0"/>
                      <w:divBdr>
                        <w:top w:val="none" w:sz="0" w:space="0" w:color="auto"/>
                        <w:left w:val="none" w:sz="0" w:space="0" w:color="auto"/>
                        <w:bottom w:val="none" w:sz="0" w:space="0" w:color="auto"/>
                        <w:right w:val="none" w:sz="0" w:space="0" w:color="auto"/>
                      </w:divBdr>
                      <w:divsChild>
                        <w:div w:id="1665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mahon@hccs.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macmillan.com/community/digital-produc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departments/police/campus-carry/" TargetMode="External"/><Relationship Id="rId5" Type="http://schemas.openxmlformats.org/officeDocument/2006/relationships/footnotes" Target="footnotes.xml"/><Relationship Id="rId15" Type="http://schemas.openxmlformats.org/officeDocument/2006/relationships/hyperlink" Target="http://www.macmillanhighered.com/launchpad/pierce5e/7234747" TargetMode="External"/><Relationship Id="rId10" Type="http://schemas.openxmlformats.org/officeDocument/2006/relationships/hyperlink" Target="http://www.edurisksolutions.org" TargetMode="External"/><Relationship Id="rId4" Type="http://schemas.openxmlformats.org/officeDocument/2006/relationships/webSettings" Target="webSettings.xml"/><Relationship Id="rId9" Type="http://schemas.openxmlformats.org/officeDocument/2006/relationships/hyperlink" Target="http://www.hccs.edu/district/about-us/procedures/student-rights-policies--procedures/" TargetMode="External"/><Relationship Id="rId14" Type="http://schemas.openxmlformats.org/officeDocument/2006/relationships/hyperlink" Target="https://community.macmillan.com/community/digital-produc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dc:creator>
  <cp:lastModifiedBy>bcmahon</cp:lastModifiedBy>
  <cp:revision>2</cp:revision>
  <dcterms:created xsi:type="dcterms:W3CDTF">2018-01-20T18:16:00Z</dcterms:created>
  <dcterms:modified xsi:type="dcterms:W3CDTF">2018-01-20T18:16:00Z</dcterms:modified>
</cp:coreProperties>
</file>