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811CA" w:rsidRDefault="00D12C94">
      <w:pPr>
        <w:pStyle w:val="Heading2"/>
        <w:keepNext w:val="0"/>
        <w:keepLines w:val="0"/>
        <w:widowControl w:val="0"/>
        <w:spacing w:after="80"/>
        <w:rPr>
          <w:b/>
          <w:sz w:val="34"/>
          <w:szCs w:val="34"/>
        </w:rPr>
      </w:pPr>
      <w:r>
        <w:rPr>
          <w:b/>
          <w:sz w:val="34"/>
          <w:szCs w:val="34"/>
        </w:rPr>
        <w:t>Curriculum Vitae</w:t>
      </w:r>
    </w:p>
    <w:p w14:paraId="00000002" w14:textId="77777777" w:rsidR="00B811CA" w:rsidRDefault="00D12C94">
      <w:pPr>
        <w:pStyle w:val="Heading2"/>
        <w:keepNext w:val="0"/>
        <w:keepLines w:val="0"/>
        <w:widowControl w:val="0"/>
        <w:spacing w:after="80"/>
        <w:rPr>
          <w:b/>
          <w:sz w:val="34"/>
          <w:szCs w:val="34"/>
        </w:rPr>
      </w:pPr>
      <w:r>
        <w:rPr>
          <w:b/>
          <w:sz w:val="34"/>
          <w:szCs w:val="34"/>
        </w:rPr>
        <w:t>Bryan Keith Gardner</w:t>
      </w:r>
    </w:p>
    <w:p w14:paraId="00000003" w14:textId="77777777" w:rsidR="00B811CA" w:rsidRDefault="00D12C94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November 3, 1986, </w:t>
      </w:r>
      <w:hyperlink r:id="rId4">
        <w:r>
          <w:rPr>
            <w:b/>
            <w:color w:val="1155CC"/>
            <w:sz w:val="20"/>
            <w:szCs w:val="20"/>
            <w:u w:val="single"/>
          </w:rPr>
          <w:t>gardner_art@yahoo.com</w:t>
        </w:r>
      </w:hyperlink>
      <w:r>
        <w:rPr>
          <w:b/>
          <w:sz w:val="20"/>
          <w:szCs w:val="20"/>
        </w:rPr>
        <w:t>, 832-720-8076</w:t>
      </w:r>
    </w:p>
    <w:p w14:paraId="00000004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36"/>
          <w:szCs w:val="36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36"/>
          <w:szCs w:val="36"/>
        </w:rPr>
        <w:t xml:space="preserve">Teaching Experience </w:t>
      </w:r>
    </w:p>
    <w:p w14:paraId="00E896DD" w14:textId="3E29A68D" w:rsidR="00FE79F4" w:rsidRDefault="00FE79F4">
      <w:pPr>
        <w:pStyle w:val="Heading1"/>
        <w:keepNext w:val="0"/>
        <w:keepLines w:val="0"/>
        <w:widowControl w:val="0"/>
        <w:spacing w:before="480"/>
        <w:rPr>
          <w:b/>
          <w:sz w:val="24"/>
          <w:szCs w:val="24"/>
        </w:rPr>
      </w:pPr>
      <w:bookmarkStart w:id="0" w:name="_1rzf3lekimi2" w:colFirst="0" w:colLast="0"/>
      <w:bookmarkEnd w:id="0"/>
      <w:r>
        <w:rPr>
          <w:b/>
          <w:sz w:val="24"/>
          <w:szCs w:val="24"/>
        </w:rPr>
        <w:t>HCC, Art appreciation, Painting and Drawing 2019-presemt</w:t>
      </w:r>
    </w:p>
    <w:p w14:paraId="00000005" w14:textId="0F4FBBE9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Harmony School of Art and Technology  2017- present, </w:t>
      </w:r>
    </w:p>
    <w:p w14:paraId="00000006" w14:textId="77777777" w:rsidR="00B811CA" w:rsidRDefault="00D12C94">
      <w:pPr>
        <w:rPr>
          <w:b/>
        </w:rPr>
      </w:pPr>
      <w:r>
        <w:rPr>
          <w:b/>
        </w:rPr>
        <w:t>University of Houston</w:t>
      </w:r>
      <w:r>
        <w:t xml:space="preserve"> </w:t>
      </w:r>
      <w:r>
        <w:rPr>
          <w:b/>
        </w:rPr>
        <w:t>Clear Lake, Teaching assistant 2012-2014</w:t>
      </w:r>
    </w:p>
    <w:p w14:paraId="00000007" w14:textId="77777777" w:rsidR="00B811CA" w:rsidRDefault="00B811CA">
      <w:pPr>
        <w:rPr>
          <w:b/>
        </w:rPr>
      </w:pPr>
    </w:p>
    <w:p w14:paraId="00000008" w14:textId="77777777" w:rsidR="00B811CA" w:rsidRDefault="00D12C94">
      <w:pPr>
        <w:rPr>
          <w:b/>
        </w:rPr>
      </w:pPr>
      <w:r>
        <w:rPr>
          <w:b/>
        </w:rPr>
        <w:t>Alvin Community College 2010-2012</w:t>
      </w:r>
    </w:p>
    <w:p w14:paraId="00000009" w14:textId="77777777" w:rsidR="00B811CA" w:rsidRDefault="00B811CA">
      <w:pPr>
        <w:pStyle w:val="Heading1"/>
        <w:keepNext w:val="0"/>
        <w:keepLines w:val="0"/>
        <w:widowControl w:val="0"/>
        <w:spacing w:before="480"/>
      </w:pPr>
      <w:bookmarkStart w:id="1" w:name="_jm5yn3u6rcho" w:colFirst="0" w:colLast="0"/>
      <w:bookmarkEnd w:id="1"/>
    </w:p>
    <w:p w14:paraId="0000000A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Education </w:t>
      </w:r>
    </w:p>
    <w:p w14:paraId="0000000B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York Academy of Art MFA Sculpture and Printmaking, </w:t>
      </w:r>
    </w:p>
    <w:p w14:paraId="0000000C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>2013 UHCL BFA</w:t>
      </w:r>
    </w:p>
    <w:p w14:paraId="0000000D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30"/>
          <w:szCs w:val="30"/>
        </w:rPr>
      </w:pPr>
      <w:r>
        <w:rPr>
          <w:b/>
          <w:sz w:val="30"/>
          <w:szCs w:val="30"/>
        </w:rPr>
        <w:t>Solo Exhibitions</w:t>
      </w:r>
    </w:p>
    <w:p w14:paraId="0000000E" w14:textId="77777777" w:rsidR="00B811CA" w:rsidRDefault="00D12C94">
      <w:pPr>
        <w:pStyle w:val="Heading3"/>
        <w:keepNext w:val="0"/>
        <w:keepLines w:val="0"/>
        <w:widowControl w:val="0"/>
        <w:spacing w:before="280"/>
        <w:rPr>
          <w:smallCaps/>
          <w:color w:val="000000"/>
          <w:sz w:val="26"/>
          <w:szCs w:val="26"/>
        </w:rPr>
      </w:pPr>
      <w:bookmarkStart w:id="2" w:name="_p08rrrtky4d" w:colFirst="0" w:colLast="0"/>
      <w:bookmarkEnd w:id="2"/>
      <w:r>
        <w:rPr>
          <w:smallCaps/>
          <w:color w:val="000000"/>
          <w:sz w:val="26"/>
          <w:szCs w:val="26"/>
        </w:rPr>
        <w:t>2016</w:t>
      </w:r>
    </w:p>
    <w:p w14:paraId="0000000F" w14:textId="77777777" w:rsidR="00B811CA" w:rsidRDefault="00D12C94">
      <w:pPr>
        <w:pStyle w:val="Heading3"/>
        <w:keepNext w:val="0"/>
        <w:keepLines w:val="0"/>
        <w:widowControl w:val="0"/>
        <w:spacing w:before="280"/>
      </w:pPr>
      <w:bookmarkStart w:id="3" w:name="_f0fqy5n5akup" w:colFirst="0" w:colLast="0"/>
      <w:bookmarkEnd w:id="3"/>
      <w:r>
        <w:rPr>
          <w:b/>
          <w:sz w:val="20"/>
          <w:szCs w:val="20"/>
        </w:rPr>
        <w:t>· Bugs-Box 13 Artspace, Houston Texas</w:t>
      </w:r>
    </w:p>
    <w:p w14:paraId="00000010" w14:textId="77777777" w:rsidR="00B811CA" w:rsidRDefault="00D12C94">
      <w:pPr>
        <w:pStyle w:val="Heading3"/>
        <w:keepNext w:val="0"/>
        <w:keepLines w:val="0"/>
        <w:widowControl w:val="0"/>
        <w:spacing w:before="280"/>
        <w:rPr>
          <w:smallCaps/>
          <w:color w:val="000000"/>
          <w:sz w:val="26"/>
          <w:szCs w:val="26"/>
        </w:rPr>
      </w:pPr>
      <w:bookmarkStart w:id="4" w:name="_xb7boma7wfrg" w:colFirst="0" w:colLast="0"/>
      <w:bookmarkEnd w:id="4"/>
      <w:r>
        <w:rPr>
          <w:smallCaps/>
          <w:color w:val="000000"/>
          <w:sz w:val="26"/>
          <w:szCs w:val="26"/>
        </w:rPr>
        <w:t>2011</w:t>
      </w:r>
    </w:p>
    <w:p w14:paraId="00000011" w14:textId="77777777" w:rsidR="00B811CA" w:rsidRDefault="00D12C94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· Intuitive Narratives- Alvin Community College-Alvin, Texas</w:t>
      </w:r>
    </w:p>
    <w:p w14:paraId="00000012" w14:textId="77777777" w:rsidR="00B811CA" w:rsidRDefault="00D12C94">
      <w:pPr>
        <w:pStyle w:val="Heading3"/>
        <w:keepNext w:val="0"/>
        <w:keepLines w:val="0"/>
        <w:widowControl w:val="0"/>
        <w:spacing w:before="280"/>
        <w:rPr>
          <w:smallCaps/>
          <w:color w:val="000000"/>
          <w:sz w:val="26"/>
          <w:szCs w:val="26"/>
        </w:rPr>
      </w:pPr>
      <w:bookmarkStart w:id="5" w:name="_60lb1edlyl8d" w:colFirst="0" w:colLast="0"/>
      <w:bookmarkEnd w:id="5"/>
      <w:r>
        <w:rPr>
          <w:smallCaps/>
          <w:color w:val="000000"/>
          <w:sz w:val="26"/>
          <w:szCs w:val="26"/>
        </w:rPr>
        <w:t>2007</w:t>
      </w:r>
    </w:p>
    <w:p w14:paraId="00000013" w14:textId="77777777" w:rsidR="00B811CA" w:rsidRDefault="00D12C94">
      <w:pPr>
        <w:pStyle w:val="Heading3"/>
        <w:keepNext w:val="0"/>
        <w:keepLines w:val="0"/>
        <w:widowControl w:val="0"/>
        <w:spacing w:before="280"/>
        <w:rPr>
          <w:b/>
          <w:sz w:val="20"/>
          <w:szCs w:val="20"/>
        </w:rPr>
      </w:pPr>
      <w:bookmarkStart w:id="6" w:name="_blav39zfx064" w:colFirst="0" w:colLast="0"/>
      <w:bookmarkEnd w:id="6"/>
      <w:r>
        <w:rPr>
          <w:b/>
          <w:sz w:val="20"/>
          <w:szCs w:val="20"/>
        </w:rPr>
        <w:lastRenderedPageBreak/>
        <w:t>· Solo Show- Mods Coffee House-Galveston, Texas</w:t>
      </w:r>
    </w:p>
    <w:p w14:paraId="00000014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30"/>
          <w:szCs w:val="30"/>
        </w:rPr>
      </w:pPr>
      <w:r>
        <w:rPr>
          <w:b/>
          <w:sz w:val="30"/>
          <w:szCs w:val="30"/>
        </w:rPr>
        <w:t>Group Exhibitions</w:t>
      </w:r>
    </w:p>
    <w:p w14:paraId="00000015" w14:textId="77777777" w:rsidR="00B811CA" w:rsidRDefault="00D12C94">
      <w:r>
        <w:t>2018</w:t>
      </w:r>
    </w:p>
    <w:p w14:paraId="00000016" w14:textId="77777777" w:rsidR="00B811CA" w:rsidRDefault="00D12C94">
      <w:pPr>
        <w:pStyle w:val="Heading3"/>
        <w:keepNext w:val="0"/>
        <w:keepLines w:val="0"/>
        <w:widowControl w:val="0"/>
        <w:spacing w:before="280"/>
      </w:pPr>
      <w:bookmarkStart w:id="7" w:name="_8god8nvfxnbg" w:colFirst="0" w:colLast="0"/>
      <w:bookmarkEnd w:id="7"/>
      <w:r>
        <w:rPr>
          <w:b/>
          <w:sz w:val="20"/>
          <w:szCs w:val="20"/>
        </w:rPr>
        <w:t>· Flowers Gallery Summer Exhibition, New York, New York</w:t>
      </w:r>
    </w:p>
    <w:p w14:paraId="00000017" w14:textId="77777777" w:rsidR="00B811CA" w:rsidRDefault="00B811CA"/>
    <w:p w14:paraId="00000018" w14:textId="77777777" w:rsidR="00B811CA" w:rsidRDefault="00D12C94">
      <w:r>
        <w:t>2017</w:t>
      </w:r>
    </w:p>
    <w:p w14:paraId="00000019" w14:textId="77777777" w:rsidR="00B811CA" w:rsidRDefault="00D12C94">
      <w:pPr>
        <w:pStyle w:val="Heading3"/>
        <w:keepNext w:val="0"/>
        <w:keepLines w:val="0"/>
        <w:widowControl w:val="0"/>
        <w:spacing w:before="280"/>
      </w:pPr>
      <w:bookmarkStart w:id="8" w:name="_1uzfwht8cyll" w:colFirst="0" w:colLast="0"/>
      <w:bookmarkEnd w:id="8"/>
      <w:r>
        <w:rPr>
          <w:b/>
          <w:sz w:val="20"/>
          <w:szCs w:val="20"/>
        </w:rPr>
        <w:t xml:space="preserve">· Single Fair 4, Highline Stages, New York, New York </w:t>
      </w:r>
    </w:p>
    <w:p w14:paraId="0000001A" w14:textId="77777777" w:rsidR="00B811CA" w:rsidRDefault="00D12C94">
      <w:pPr>
        <w:pStyle w:val="Heading3"/>
        <w:keepNext w:val="0"/>
        <w:keepLines w:val="0"/>
        <w:widowControl w:val="0"/>
        <w:spacing w:before="280"/>
      </w:pPr>
      <w:bookmarkStart w:id="9" w:name="_jbhc1rn61jd7" w:colFirst="0" w:colLast="0"/>
      <w:bookmarkEnd w:id="9"/>
      <w:r>
        <w:rPr>
          <w:b/>
          <w:sz w:val="20"/>
          <w:szCs w:val="20"/>
        </w:rPr>
        <w:t>· MFA Show, New York Academy of Art, New York, New York</w:t>
      </w:r>
    </w:p>
    <w:p w14:paraId="0000001B" w14:textId="77777777" w:rsidR="00B811CA" w:rsidRDefault="00D12C94">
      <w:r>
        <w:t>2016</w:t>
      </w:r>
    </w:p>
    <w:p w14:paraId="0000001C" w14:textId="77777777" w:rsidR="00B811CA" w:rsidRDefault="00D12C94">
      <w:pPr>
        <w:pStyle w:val="Heading3"/>
        <w:keepNext w:val="0"/>
        <w:keepLines w:val="0"/>
        <w:widowControl w:val="0"/>
        <w:spacing w:before="280"/>
        <w:rPr>
          <w:b/>
          <w:sz w:val="20"/>
          <w:szCs w:val="20"/>
        </w:rPr>
      </w:pPr>
      <w:bookmarkStart w:id="10" w:name="_c6wvx2w8r6ks" w:colFirst="0" w:colLast="0"/>
      <w:bookmarkEnd w:id="10"/>
      <w:r>
        <w:rPr>
          <w:b/>
          <w:sz w:val="20"/>
          <w:szCs w:val="20"/>
        </w:rPr>
        <w:t xml:space="preserve">· </w:t>
      </w:r>
      <w:proofErr w:type="spellStart"/>
      <w:r>
        <w:rPr>
          <w:b/>
          <w:sz w:val="20"/>
          <w:szCs w:val="20"/>
        </w:rPr>
        <w:t>Printfest</w:t>
      </w:r>
      <w:proofErr w:type="spellEnd"/>
      <w:r>
        <w:rPr>
          <w:b/>
          <w:sz w:val="20"/>
          <w:szCs w:val="20"/>
        </w:rPr>
        <w:t>, International Print Center, New York, New York</w:t>
      </w:r>
    </w:p>
    <w:p w14:paraId="0000001D" w14:textId="77777777" w:rsidR="00B811CA" w:rsidRDefault="00B811CA"/>
    <w:p w14:paraId="0000001E" w14:textId="77777777" w:rsidR="00B811CA" w:rsidRDefault="00D12C94">
      <w:r>
        <w:t>2016</w:t>
      </w:r>
    </w:p>
    <w:p w14:paraId="0000001F" w14:textId="77777777" w:rsidR="00B811CA" w:rsidRDefault="00D12C94">
      <w:pPr>
        <w:widowControl w:val="0"/>
      </w:pPr>
      <w:r>
        <w:rPr>
          <w:b/>
          <w:sz w:val="20"/>
          <w:szCs w:val="20"/>
        </w:rPr>
        <w:t>Tribeca Ball 2016, New York Academy of Art</w:t>
      </w:r>
    </w:p>
    <w:p w14:paraId="00000020" w14:textId="77777777" w:rsidR="00B811CA" w:rsidRDefault="00D12C94">
      <w:r>
        <w:t>2015</w:t>
      </w:r>
    </w:p>
    <w:p w14:paraId="00000021" w14:textId="77777777" w:rsidR="00B811CA" w:rsidRDefault="00D12C94">
      <w:r>
        <w:t xml:space="preserve">Deck The Walls, New York Academy of Art, </w:t>
      </w:r>
      <w:proofErr w:type="spellStart"/>
      <w:r>
        <w:t>NEw</w:t>
      </w:r>
      <w:proofErr w:type="spellEnd"/>
      <w:r>
        <w:t xml:space="preserve"> York, New York</w:t>
      </w:r>
    </w:p>
    <w:p w14:paraId="00000022" w14:textId="77777777" w:rsidR="00B811CA" w:rsidRDefault="00B811CA"/>
    <w:p w14:paraId="00000023" w14:textId="77777777" w:rsidR="00B811CA" w:rsidRDefault="00D12C94">
      <w:r>
        <w:t>2014</w:t>
      </w:r>
    </w:p>
    <w:p w14:paraId="00000024" w14:textId="77777777" w:rsidR="00B811CA" w:rsidRDefault="00D12C94">
      <w:pPr>
        <w:rPr>
          <w:b/>
        </w:rPr>
      </w:pPr>
      <w:r>
        <w:rPr>
          <w:b/>
        </w:rPr>
        <w:t xml:space="preserve">Drive, Curated by Josh </w:t>
      </w:r>
      <w:proofErr w:type="spellStart"/>
      <w:r>
        <w:rPr>
          <w:b/>
        </w:rPr>
        <w:t>fischer</w:t>
      </w:r>
      <w:proofErr w:type="spellEnd"/>
      <w:r>
        <w:rPr>
          <w:b/>
        </w:rPr>
        <w:t xml:space="preserve"> and Katia </w:t>
      </w:r>
      <w:proofErr w:type="spellStart"/>
      <w:r>
        <w:rPr>
          <w:b/>
        </w:rPr>
        <w:t>Zavistovski</w:t>
      </w:r>
      <w:proofErr w:type="spellEnd"/>
      <w:r>
        <w:rPr>
          <w:b/>
        </w:rPr>
        <w:t>- Lawndale Art Center, H</w:t>
      </w:r>
      <w:r>
        <w:rPr>
          <w:b/>
        </w:rPr>
        <w:t>ouston, Texas</w:t>
      </w:r>
    </w:p>
    <w:p w14:paraId="00000025" w14:textId="77777777" w:rsidR="00B811CA" w:rsidRDefault="00B811CA">
      <w:pPr>
        <w:rPr>
          <w:b/>
        </w:rPr>
      </w:pPr>
    </w:p>
    <w:p w14:paraId="00000026" w14:textId="77777777" w:rsidR="00B811CA" w:rsidRDefault="00D12C94">
      <w:pPr>
        <w:rPr>
          <w:b/>
        </w:rPr>
      </w:pPr>
      <w:r>
        <w:rPr>
          <w:b/>
        </w:rPr>
        <w:t xml:space="preserve">The Big Show 2014- Lawndale Art Center, Houston Texas. </w:t>
      </w:r>
    </w:p>
    <w:p w14:paraId="00000027" w14:textId="77777777" w:rsidR="00B811CA" w:rsidRDefault="00D12C94">
      <w:pPr>
        <w:pStyle w:val="Heading3"/>
        <w:keepNext w:val="0"/>
        <w:keepLines w:val="0"/>
        <w:widowControl w:val="0"/>
        <w:spacing w:before="280"/>
        <w:rPr>
          <w:smallCaps/>
          <w:color w:val="000000"/>
          <w:sz w:val="26"/>
          <w:szCs w:val="26"/>
        </w:rPr>
      </w:pPr>
      <w:r>
        <w:rPr>
          <w:smallCaps/>
          <w:color w:val="000000"/>
          <w:sz w:val="26"/>
          <w:szCs w:val="26"/>
        </w:rPr>
        <w:t>2013</w:t>
      </w:r>
    </w:p>
    <w:p w14:paraId="00000028" w14:textId="77777777" w:rsidR="00B811CA" w:rsidRDefault="00D12C94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. The Big Show 2013- </w:t>
      </w:r>
      <w:proofErr w:type="spellStart"/>
      <w:r>
        <w:rPr>
          <w:b/>
          <w:sz w:val="20"/>
          <w:szCs w:val="20"/>
        </w:rPr>
        <w:t>Lawdale</w:t>
      </w:r>
      <w:proofErr w:type="spellEnd"/>
      <w:r>
        <w:rPr>
          <w:b/>
          <w:sz w:val="20"/>
          <w:szCs w:val="20"/>
        </w:rPr>
        <w:t xml:space="preserve"> Art Center, Houston, Texas</w:t>
      </w:r>
    </w:p>
    <w:p w14:paraId="00000029" w14:textId="77777777" w:rsidR="00B811CA" w:rsidRDefault="00B811CA">
      <w:pPr>
        <w:widowControl w:val="0"/>
      </w:pPr>
    </w:p>
    <w:p w14:paraId="0000002A" w14:textId="77777777" w:rsidR="00B811CA" w:rsidRDefault="00D12C94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. Saatchi Screen-Saatchi Gallery- London, UK</w:t>
      </w:r>
    </w:p>
    <w:p w14:paraId="0000002B" w14:textId="77777777" w:rsidR="00B811CA" w:rsidRDefault="00B811CA">
      <w:pPr>
        <w:widowControl w:val="0"/>
        <w:rPr>
          <w:b/>
          <w:sz w:val="20"/>
          <w:szCs w:val="20"/>
        </w:rPr>
      </w:pPr>
    </w:p>
    <w:p w14:paraId="0000002C" w14:textId="77777777" w:rsidR="00B811CA" w:rsidRDefault="00D12C94">
      <w:pPr>
        <w:widowControl w:val="0"/>
      </w:pPr>
      <w:r>
        <w:rPr>
          <w:b/>
          <w:sz w:val="20"/>
          <w:szCs w:val="20"/>
        </w:rPr>
        <w:t xml:space="preserve">· BFA Show- University of Houston Clear Lake- Houston, Texas </w:t>
      </w:r>
    </w:p>
    <w:p w14:paraId="0000002D" w14:textId="77777777" w:rsidR="00B811CA" w:rsidRDefault="00D12C94">
      <w:pPr>
        <w:pStyle w:val="Heading3"/>
        <w:keepNext w:val="0"/>
        <w:keepLines w:val="0"/>
        <w:widowControl w:val="0"/>
        <w:spacing w:before="280"/>
        <w:rPr>
          <w:smallCaps/>
          <w:color w:val="000000"/>
          <w:sz w:val="26"/>
          <w:szCs w:val="26"/>
        </w:rPr>
      </w:pPr>
      <w:r>
        <w:rPr>
          <w:smallCaps/>
          <w:color w:val="000000"/>
          <w:sz w:val="26"/>
          <w:szCs w:val="26"/>
        </w:rPr>
        <w:t>2012</w:t>
      </w:r>
    </w:p>
    <w:p w14:paraId="0000002E" w14:textId="77777777" w:rsidR="00B811CA" w:rsidRDefault="00D12C94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· Pan Art </w:t>
      </w:r>
      <w:r>
        <w:rPr>
          <w:b/>
          <w:sz w:val="20"/>
          <w:szCs w:val="20"/>
        </w:rPr>
        <w:t xml:space="preserve">Fair- Embassy Suites, Houston, Texas </w:t>
      </w:r>
    </w:p>
    <w:p w14:paraId="0000002F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. The Monster Show- </w:t>
      </w:r>
      <w:proofErr w:type="spellStart"/>
      <w:r>
        <w:rPr>
          <w:b/>
          <w:sz w:val="20"/>
          <w:szCs w:val="20"/>
        </w:rPr>
        <w:t>Domy</w:t>
      </w:r>
      <w:proofErr w:type="spellEnd"/>
      <w:r>
        <w:rPr>
          <w:b/>
          <w:sz w:val="20"/>
          <w:szCs w:val="20"/>
        </w:rPr>
        <w:t xml:space="preserve"> Books- Austin, Texas</w:t>
      </w:r>
    </w:p>
    <w:p w14:paraId="00000030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20"/>
          <w:szCs w:val="20"/>
        </w:rPr>
      </w:pPr>
      <w:r>
        <w:rPr>
          <w:b/>
          <w:sz w:val="20"/>
          <w:szCs w:val="20"/>
        </w:rPr>
        <w:t>· Muses– Fort Worth Community Art Center –Fort Worth, Texas</w:t>
      </w:r>
    </w:p>
    <w:p w14:paraId="00000031" w14:textId="77777777" w:rsidR="00B811CA" w:rsidRDefault="00D12C94">
      <w:pPr>
        <w:pStyle w:val="Heading3"/>
        <w:keepNext w:val="0"/>
        <w:keepLines w:val="0"/>
        <w:widowControl w:val="0"/>
        <w:spacing w:before="280"/>
        <w:rPr>
          <w:smallCaps/>
          <w:color w:val="000000"/>
          <w:sz w:val="26"/>
          <w:szCs w:val="26"/>
        </w:rPr>
      </w:pPr>
      <w:bookmarkStart w:id="11" w:name="_49oij5eufzi9" w:colFirst="0" w:colLast="0"/>
      <w:bookmarkEnd w:id="11"/>
      <w:r>
        <w:rPr>
          <w:smallCaps/>
          <w:color w:val="000000"/>
          <w:sz w:val="26"/>
          <w:szCs w:val="26"/>
        </w:rPr>
        <w:lastRenderedPageBreak/>
        <w:t>2011</w:t>
      </w:r>
    </w:p>
    <w:p w14:paraId="00000032" w14:textId="77777777" w:rsidR="00B811CA" w:rsidRDefault="00D12C94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· Drawing Connections- Siena Art Center- Siena, Italy</w:t>
      </w:r>
    </w:p>
    <w:p w14:paraId="00000033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· 2011 The Big Show – Lawndale Art Center –Houston, </w:t>
      </w:r>
      <w:r>
        <w:rPr>
          <w:b/>
          <w:sz w:val="20"/>
          <w:szCs w:val="20"/>
        </w:rPr>
        <w:t>Texas</w:t>
      </w:r>
    </w:p>
    <w:p w14:paraId="00000034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20"/>
          <w:szCs w:val="20"/>
        </w:rPr>
      </w:pPr>
      <w:r>
        <w:rPr>
          <w:b/>
          <w:sz w:val="20"/>
          <w:szCs w:val="20"/>
        </w:rPr>
        <w:t>· Mentor Show TAACL- Houston, Texas</w:t>
      </w:r>
    </w:p>
    <w:p w14:paraId="00000035" w14:textId="77777777" w:rsidR="00B811CA" w:rsidRDefault="00D12C94">
      <w:pPr>
        <w:pStyle w:val="Heading3"/>
        <w:keepNext w:val="0"/>
        <w:keepLines w:val="0"/>
        <w:widowControl w:val="0"/>
        <w:spacing w:before="280"/>
        <w:rPr>
          <w:smallCaps/>
          <w:color w:val="000000"/>
          <w:sz w:val="26"/>
          <w:szCs w:val="26"/>
        </w:rPr>
      </w:pPr>
      <w:r>
        <w:rPr>
          <w:smallCaps/>
          <w:color w:val="000000"/>
          <w:sz w:val="26"/>
          <w:szCs w:val="26"/>
        </w:rPr>
        <w:t>2010</w:t>
      </w:r>
    </w:p>
    <w:p w14:paraId="00000036" w14:textId="77777777" w:rsidR="00B811CA" w:rsidRDefault="00D12C94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· The Monster Show- </w:t>
      </w:r>
      <w:proofErr w:type="spellStart"/>
      <w:r>
        <w:rPr>
          <w:b/>
          <w:sz w:val="20"/>
          <w:szCs w:val="20"/>
        </w:rPr>
        <w:t>Domy</w:t>
      </w:r>
      <w:proofErr w:type="spellEnd"/>
      <w:r>
        <w:rPr>
          <w:b/>
          <w:sz w:val="20"/>
          <w:szCs w:val="20"/>
        </w:rPr>
        <w:t xml:space="preserve"> Books- Houston, Texas</w:t>
      </w:r>
    </w:p>
    <w:p w14:paraId="00000037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20"/>
          <w:szCs w:val="20"/>
        </w:rPr>
      </w:pPr>
      <w:r>
        <w:rPr>
          <w:b/>
          <w:sz w:val="20"/>
          <w:szCs w:val="20"/>
        </w:rPr>
        <w:t>· 2010 ‘High Fiber and Raw Materials’ Art Alliance Center – Clear Lake, Texas</w:t>
      </w:r>
    </w:p>
    <w:p w14:paraId="00000038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20"/>
          <w:szCs w:val="20"/>
        </w:rPr>
      </w:pPr>
      <w:r>
        <w:rPr>
          <w:b/>
          <w:sz w:val="20"/>
          <w:szCs w:val="20"/>
        </w:rPr>
        <w:t>· 2010 The Big Show – Lawndale Art Center –Houston, Texas</w:t>
      </w:r>
    </w:p>
    <w:p w14:paraId="00000039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20"/>
          <w:szCs w:val="20"/>
        </w:rPr>
      </w:pPr>
      <w:r>
        <w:rPr>
          <w:b/>
          <w:sz w:val="20"/>
          <w:szCs w:val="20"/>
        </w:rPr>
        <w:t>· Open Doors Series TAACL- Clear Lake, Texas</w:t>
      </w:r>
    </w:p>
    <w:p w14:paraId="0000003A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20"/>
          <w:szCs w:val="20"/>
        </w:rPr>
      </w:pPr>
      <w:r>
        <w:rPr>
          <w:b/>
          <w:sz w:val="20"/>
          <w:szCs w:val="20"/>
        </w:rPr>
        <w:t>· UHCL Scholarship Show TAACL- Clear Lake, Texas</w:t>
      </w:r>
    </w:p>
    <w:p w14:paraId="0000003B" w14:textId="77777777" w:rsidR="00B811CA" w:rsidRDefault="00D12C94">
      <w:pPr>
        <w:pStyle w:val="Heading3"/>
        <w:keepNext w:val="0"/>
        <w:keepLines w:val="0"/>
        <w:widowControl w:val="0"/>
        <w:spacing w:before="280"/>
        <w:rPr>
          <w:smallCaps/>
          <w:color w:val="000000"/>
          <w:sz w:val="26"/>
          <w:szCs w:val="26"/>
        </w:rPr>
      </w:pPr>
      <w:r>
        <w:rPr>
          <w:smallCaps/>
          <w:color w:val="000000"/>
          <w:sz w:val="26"/>
          <w:szCs w:val="26"/>
        </w:rPr>
        <w:t>2009</w:t>
      </w:r>
    </w:p>
    <w:p w14:paraId="0000003C" w14:textId="77777777" w:rsidR="00B811CA" w:rsidRDefault="00D12C94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· Scholarship Show-University of Texas- Tyler, Texas</w:t>
      </w:r>
    </w:p>
    <w:p w14:paraId="0000003D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36"/>
          <w:szCs w:val="36"/>
        </w:rPr>
      </w:pPr>
      <w:bookmarkStart w:id="12" w:name="_4qmjxc2a757q" w:colFirst="0" w:colLast="0"/>
      <w:bookmarkEnd w:id="12"/>
      <w:r>
        <w:rPr>
          <w:b/>
          <w:sz w:val="36"/>
          <w:szCs w:val="36"/>
        </w:rPr>
        <w:t>Grants</w:t>
      </w:r>
    </w:p>
    <w:p w14:paraId="0000003E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24"/>
          <w:szCs w:val="24"/>
        </w:rPr>
      </w:pPr>
      <w:bookmarkStart w:id="13" w:name="_qcfup1yvmgza" w:colFirst="0" w:colLast="0"/>
      <w:bookmarkEnd w:id="13"/>
      <w:r>
        <w:rPr>
          <w:b/>
          <w:sz w:val="24"/>
          <w:szCs w:val="24"/>
        </w:rPr>
        <w:t xml:space="preserve">Harvey arts recovery grant, Houston Art Alliance 2018 </w:t>
      </w:r>
    </w:p>
    <w:p w14:paraId="0000003F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30"/>
          <w:szCs w:val="30"/>
        </w:rPr>
      </w:pPr>
      <w:bookmarkStart w:id="14" w:name="_bjfty3y4w4tp" w:colFirst="0" w:colLast="0"/>
      <w:bookmarkEnd w:id="14"/>
      <w:r>
        <w:rPr>
          <w:b/>
          <w:sz w:val="24"/>
          <w:szCs w:val="24"/>
        </w:rPr>
        <w:t>Fresh Arts Artist Grant, Fresh arts, 2017</w:t>
      </w:r>
    </w:p>
    <w:p w14:paraId="00000040" w14:textId="77777777" w:rsidR="00B811CA" w:rsidRDefault="00B811CA">
      <w:pPr>
        <w:widowControl w:val="0"/>
        <w:rPr>
          <w:b/>
          <w:sz w:val="20"/>
          <w:szCs w:val="20"/>
        </w:rPr>
      </w:pPr>
    </w:p>
    <w:p w14:paraId="00000041" w14:textId="77777777" w:rsidR="00B811CA" w:rsidRDefault="00D12C94">
      <w:pPr>
        <w:pStyle w:val="Heading1"/>
        <w:keepNext w:val="0"/>
        <w:keepLines w:val="0"/>
        <w:widowControl w:val="0"/>
        <w:spacing w:before="480"/>
        <w:rPr>
          <w:b/>
          <w:sz w:val="30"/>
          <w:szCs w:val="30"/>
        </w:rPr>
      </w:pPr>
      <w:r>
        <w:rPr>
          <w:b/>
          <w:sz w:val="30"/>
          <w:szCs w:val="30"/>
        </w:rPr>
        <w:t>Awards</w:t>
      </w:r>
    </w:p>
    <w:p w14:paraId="00000042" w14:textId="77777777" w:rsidR="00B811CA" w:rsidRDefault="00B811CA">
      <w:pPr>
        <w:widowControl w:val="0"/>
        <w:rPr>
          <w:sz w:val="20"/>
          <w:szCs w:val="20"/>
        </w:rPr>
      </w:pPr>
    </w:p>
    <w:p w14:paraId="00000043" w14:textId="77777777" w:rsidR="00B811CA" w:rsidRDefault="00D12C94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2015- Sculpture Scholarship, New York Academy of Art</w:t>
      </w:r>
    </w:p>
    <w:p w14:paraId="00000044" w14:textId="77777777" w:rsidR="00B811CA" w:rsidRDefault="00D12C94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2013- Best body of Work- BFA Show- University of Houston Clear Lake </w:t>
      </w:r>
    </w:p>
    <w:p w14:paraId="00000045" w14:textId="77777777" w:rsidR="00B811CA" w:rsidRDefault="00B811CA">
      <w:pPr>
        <w:widowControl w:val="0"/>
        <w:rPr>
          <w:b/>
          <w:sz w:val="20"/>
          <w:szCs w:val="20"/>
        </w:rPr>
      </w:pPr>
    </w:p>
    <w:p w14:paraId="00000046" w14:textId="77777777" w:rsidR="00B811CA" w:rsidRDefault="00B811CA">
      <w:pPr>
        <w:pStyle w:val="Heading1"/>
        <w:keepNext w:val="0"/>
        <w:keepLines w:val="0"/>
        <w:widowControl w:val="0"/>
        <w:spacing w:before="480"/>
        <w:rPr>
          <w:b/>
          <w:sz w:val="24"/>
          <w:szCs w:val="24"/>
        </w:rPr>
      </w:pPr>
    </w:p>
    <w:p w14:paraId="00000047" w14:textId="77777777" w:rsidR="00B811CA" w:rsidRDefault="00D12C9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00000048" w14:textId="77777777" w:rsidR="00B811CA" w:rsidRDefault="00B811CA">
      <w:pPr>
        <w:widowControl w:val="0"/>
        <w:rPr>
          <w:b/>
          <w:sz w:val="24"/>
          <w:szCs w:val="24"/>
        </w:rPr>
      </w:pPr>
    </w:p>
    <w:p w14:paraId="00000049" w14:textId="77777777" w:rsidR="00B811CA" w:rsidRDefault="00D12C94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4A" w14:textId="77777777" w:rsidR="00B811CA" w:rsidRDefault="00D12C94">
      <w:pPr>
        <w:widowControl w:val="0"/>
      </w:pPr>
      <w:r>
        <w:t xml:space="preserve"> </w:t>
      </w:r>
    </w:p>
    <w:p w14:paraId="0000004B" w14:textId="77777777" w:rsidR="00B811CA" w:rsidRDefault="00D12C94">
      <w:pPr>
        <w:widowControl w:val="0"/>
      </w:pPr>
      <w:r>
        <w:t xml:space="preserve"> </w:t>
      </w:r>
    </w:p>
    <w:p w14:paraId="0000004C" w14:textId="77777777" w:rsidR="00B811CA" w:rsidRDefault="00B811CA"/>
    <w:sectPr w:rsidR="00B811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CA"/>
    <w:rsid w:val="00B811CA"/>
    <w:rsid w:val="00D12C94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6DD3"/>
  <w15:docId w15:val="{3A4FA9BE-1099-43C8-BD77-890F1520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dner_ar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 GARDNER</cp:lastModifiedBy>
  <cp:revision>2</cp:revision>
  <dcterms:created xsi:type="dcterms:W3CDTF">2021-03-24T17:05:00Z</dcterms:created>
  <dcterms:modified xsi:type="dcterms:W3CDTF">2021-03-24T17:05:00Z</dcterms:modified>
</cp:coreProperties>
</file>