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95" w:rsidRDefault="00ED5095" w:rsidP="001B404D">
      <w:pPr>
        <w:ind w:left="720" w:firstLine="720"/>
        <w:rPr>
          <w:rFonts w:ascii="Arial" w:hAnsi="Arial" w:cs="Arial"/>
          <w:b/>
        </w:rPr>
      </w:pPr>
    </w:p>
    <w:p w:rsidR="00ED5095" w:rsidRDefault="00ED5095" w:rsidP="001B404D">
      <w:pPr>
        <w:ind w:left="720" w:firstLine="720"/>
        <w:rPr>
          <w:rFonts w:ascii="Arial" w:hAnsi="Arial" w:cs="Arial"/>
          <w:b/>
        </w:rPr>
      </w:pPr>
    </w:p>
    <w:p w:rsidR="00ED5095" w:rsidRDefault="00ED5095" w:rsidP="001B404D">
      <w:pPr>
        <w:ind w:left="720" w:firstLine="720"/>
        <w:rPr>
          <w:rFonts w:ascii="Arial" w:hAnsi="Arial" w:cs="Arial"/>
          <w:b/>
        </w:rPr>
      </w:pPr>
    </w:p>
    <w:p w:rsidR="001B404D" w:rsidRDefault="00943C3E" w:rsidP="001B404D">
      <w:pPr>
        <w:ind w:left="720" w:firstLine="720"/>
        <w:rPr>
          <w:rFonts w:ascii="Arial" w:hAnsi="Arial" w:cs="Arial"/>
          <w:b/>
        </w:rPr>
      </w:pPr>
      <w:r>
        <w:rPr>
          <w:noProof/>
        </w:rPr>
        <w:drawing>
          <wp:anchor distT="0" distB="0" distL="114300" distR="114300" simplePos="0" relativeHeight="251659264" behindDoc="0" locked="0" layoutInCell="1" allowOverlap="1" wp14:anchorId="1F0DAA45" wp14:editId="6A49CEDD">
            <wp:simplePos x="0" y="0"/>
            <wp:positionH relativeFrom="column">
              <wp:posOffset>-190500</wp:posOffset>
            </wp:positionH>
            <wp:positionV relativeFrom="paragraph">
              <wp:posOffset>-609600</wp:posOffset>
            </wp:positionV>
            <wp:extent cx="1028700" cy="800100"/>
            <wp:effectExtent l="0" t="0" r="0" b="0"/>
            <wp:wrapSquare wrapText="right"/>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7"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anchor>
        </w:drawing>
      </w:r>
      <w:r w:rsidR="001B404D">
        <w:rPr>
          <w:rFonts w:ascii="Arial" w:hAnsi="Arial" w:cs="Arial"/>
          <w:b/>
        </w:rPr>
        <w:t>PSYCHOLOGY 2</w:t>
      </w:r>
      <w:r w:rsidR="001B404D" w:rsidRPr="00DD0DF3">
        <w:rPr>
          <w:rFonts w:ascii="Arial" w:hAnsi="Arial" w:cs="Arial"/>
          <w:b/>
        </w:rPr>
        <w:t>301</w:t>
      </w:r>
      <w:r w:rsidR="001B404D">
        <w:rPr>
          <w:rFonts w:ascii="Arial" w:hAnsi="Arial" w:cs="Arial"/>
          <w:b/>
        </w:rPr>
        <w:t xml:space="preserve"> -</w:t>
      </w:r>
      <w:r w:rsidR="001B404D" w:rsidRPr="00DD0DF3">
        <w:rPr>
          <w:rFonts w:ascii="Arial" w:hAnsi="Arial" w:cs="Arial"/>
          <w:b/>
        </w:rPr>
        <w:t xml:space="preserve"> Introduction to </w:t>
      </w:r>
      <w:r w:rsidR="001B404D">
        <w:rPr>
          <w:rFonts w:ascii="Arial" w:hAnsi="Arial" w:cs="Arial"/>
          <w:b/>
        </w:rPr>
        <w:t>Psychology</w:t>
      </w:r>
    </w:p>
    <w:p w:rsidR="001B404D" w:rsidRDefault="001B404D" w:rsidP="001B404D">
      <w:pPr>
        <w:ind w:left="1440"/>
        <w:rPr>
          <w:rFonts w:ascii="Arial" w:hAnsi="Arial" w:cs="Arial"/>
          <w:b/>
        </w:rPr>
      </w:pPr>
    </w:p>
    <w:p w:rsidR="001B404D" w:rsidRDefault="001B404D" w:rsidP="00943C3E">
      <w:pPr>
        <w:ind w:firstLine="720"/>
        <w:rPr>
          <w:rFonts w:ascii="Arial" w:hAnsi="Arial" w:cs="Arial"/>
          <w:b/>
        </w:rPr>
      </w:pPr>
      <w:r w:rsidRPr="000362C1">
        <w:rPr>
          <w:rFonts w:ascii="Arial" w:hAnsi="Arial" w:cs="Arial"/>
          <w:b/>
        </w:rPr>
        <w:t>CRN</w:t>
      </w:r>
      <w:r w:rsidR="00155C52">
        <w:rPr>
          <w:rFonts w:ascii="Arial" w:hAnsi="Arial" w:cs="Arial"/>
          <w:b/>
        </w:rPr>
        <w:t>76193</w:t>
      </w:r>
      <w:r w:rsidRPr="000362C1">
        <w:rPr>
          <w:rFonts w:ascii="Arial" w:hAnsi="Arial" w:cs="Arial"/>
          <w:b/>
        </w:rPr>
        <w:t xml:space="preserve"> </w:t>
      </w:r>
      <w:r>
        <w:rPr>
          <w:rFonts w:ascii="Arial" w:hAnsi="Arial" w:cs="Arial"/>
          <w:b/>
        </w:rPr>
        <w:t>–</w:t>
      </w:r>
      <w:r w:rsidR="00601C0D">
        <w:rPr>
          <w:rFonts w:ascii="Arial" w:hAnsi="Arial" w:cs="Arial"/>
          <w:b/>
        </w:rPr>
        <w:t xml:space="preserve"> </w:t>
      </w:r>
      <w:proofErr w:type="gramStart"/>
      <w:r w:rsidR="00601C0D">
        <w:rPr>
          <w:rFonts w:ascii="Arial" w:hAnsi="Arial" w:cs="Arial"/>
          <w:b/>
        </w:rPr>
        <w:t xml:space="preserve">FALL </w:t>
      </w:r>
      <w:r>
        <w:rPr>
          <w:rFonts w:ascii="Arial" w:hAnsi="Arial" w:cs="Arial"/>
          <w:b/>
        </w:rPr>
        <w:t xml:space="preserve"> 201</w:t>
      </w:r>
      <w:r w:rsidR="00155C52">
        <w:rPr>
          <w:rFonts w:ascii="Arial" w:hAnsi="Arial" w:cs="Arial"/>
          <w:b/>
        </w:rPr>
        <w:t>5</w:t>
      </w:r>
      <w:proofErr w:type="gramEnd"/>
      <w:r>
        <w:rPr>
          <w:rFonts w:ascii="Arial" w:hAnsi="Arial" w:cs="Arial"/>
          <w:b/>
        </w:rPr>
        <w:t xml:space="preserve"> </w:t>
      </w:r>
      <w:r w:rsidR="00FE4F19">
        <w:rPr>
          <w:rFonts w:ascii="Arial" w:hAnsi="Arial" w:cs="Arial"/>
          <w:b/>
        </w:rPr>
        <w:t>West Loop Center</w:t>
      </w:r>
      <w:r w:rsidRPr="000362C1">
        <w:rPr>
          <w:rFonts w:ascii="Arial" w:hAnsi="Arial" w:cs="Arial"/>
          <w:b/>
        </w:rPr>
        <w:t xml:space="preserve">, </w:t>
      </w:r>
      <w:r w:rsidR="00FF40B8">
        <w:rPr>
          <w:rFonts w:ascii="Arial" w:hAnsi="Arial" w:cs="Arial"/>
          <w:b/>
        </w:rPr>
        <w:t xml:space="preserve">West Loop Room </w:t>
      </w:r>
      <w:r w:rsidR="00155C52">
        <w:rPr>
          <w:rFonts w:ascii="Arial" w:hAnsi="Arial" w:cs="Arial"/>
          <w:b/>
        </w:rPr>
        <w:t>002</w:t>
      </w:r>
    </w:p>
    <w:p w:rsidR="001B404D" w:rsidRPr="000362C1" w:rsidRDefault="001B404D" w:rsidP="00943C3E">
      <w:pPr>
        <w:rPr>
          <w:rFonts w:ascii="Arial" w:hAnsi="Arial" w:cs="Arial"/>
          <w:b/>
        </w:rPr>
      </w:pPr>
      <w:r>
        <w:rPr>
          <w:rFonts w:ascii="Arial" w:hAnsi="Arial" w:cs="Arial"/>
          <w:b/>
        </w:rPr>
        <w:t xml:space="preserve">           </w:t>
      </w:r>
      <w:r w:rsidRPr="003D4997">
        <w:rPr>
          <w:rFonts w:ascii="Arial" w:hAnsi="Arial" w:cs="Arial"/>
          <w:b/>
          <w:highlight w:val="yellow"/>
        </w:rPr>
        <w:t xml:space="preserve">W </w:t>
      </w:r>
      <w:r w:rsidR="00FF40B8">
        <w:rPr>
          <w:rFonts w:ascii="Arial" w:hAnsi="Arial" w:cs="Arial"/>
          <w:b/>
          <w:highlight w:val="yellow"/>
        </w:rPr>
        <w:t>5:3</w:t>
      </w:r>
      <w:r w:rsidR="002F7A52" w:rsidRPr="003D4997">
        <w:rPr>
          <w:rFonts w:ascii="Arial" w:hAnsi="Arial" w:cs="Arial"/>
          <w:b/>
          <w:highlight w:val="yellow"/>
        </w:rPr>
        <w:t>0-</w:t>
      </w:r>
      <w:r w:rsidR="00155C52">
        <w:rPr>
          <w:rFonts w:ascii="Arial" w:hAnsi="Arial" w:cs="Arial"/>
          <w:b/>
          <w:highlight w:val="yellow"/>
        </w:rPr>
        <w:t>8</w:t>
      </w:r>
      <w:r w:rsidRPr="003D4997">
        <w:rPr>
          <w:rFonts w:ascii="Arial" w:hAnsi="Arial" w:cs="Arial"/>
          <w:b/>
          <w:highlight w:val="yellow"/>
        </w:rPr>
        <w:t>:</w:t>
      </w:r>
      <w:r w:rsidR="00155C52">
        <w:rPr>
          <w:rFonts w:ascii="Arial" w:hAnsi="Arial" w:cs="Arial"/>
          <w:b/>
          <w:highlight w:val="yellow"/>
        </w:rPr>
        <w:t>3</w:t>
      </w:r>
      <w:r w:rsidRPr="003D4997">
        <w:rPr>
          <w:rFonts w:ascii="Arial" w:hAnsi="Arial" w:cs="Arial"/>
          <w:b/>
          <w:highlight w:val="yellow"/>
        </w:rPr>
        <w:t xml:space="preserve">0 </w:t>
      </w:r>
      <w:r w:rsidR="00FF40B8">
        <w:rPr>
          <w:rFonts w:ascii="Arial" w:hAnsi="Arial" w:cs="Arial"/>
          <w:b/>
        </w:rPr>
        <w:t>PM</w:t>
      </w:r>
      <w:r>
        <w:rPr>
          <w:rFonts w:ascii="Arial" w:hAnsi="Arial" w:cs="Arial"/>
          <w:b/>
        </w:rPr>
        <w:t>, 3-</w:t>
      </w:r>
      <w:r w:rsidRPr="000362C1">
        <w:rPr>
          <w:rFonts w:ascii="Arial" w:hAnsi="Arial" w:cs="Arial"/>
          <w:b/>
        </w:rPr>
        <w:t xml:space="preserve">Hour Lecture/48 </w:t>
      </w:r>
      <w:proofErr w:type="spellStart"/>
      <w:r w:rsidRPr="000362C1">
        <w:rPr>
          <w:rFonts w:ascii="Arial" w:hAnsi="Arial" w:cs="Arial"/>
          <w:b/>
        </w:rPr>
        <w:t>hrs</w:t>
      </w:r>
      <w:proofErr w:type="spellEnd"/>
      <w:r w:rsidRPr="000362C1">
        <w:rPr>
          <w:rFonts w:ascii="Arial" w:hAnsi="Arial" w:cs="Arial"/>
          <w:b/>
        </w:rPr>
        <w:t xml:space="preserve"> per semester/Term (16</w:t>
      </w:r>
      <w:r>
        <w:rPr>
          <w:rFonts w:ascii="Arial" w:hAnsi="Arial" w:cs="Arial"/>
          <w:b/>
        </w:rPr>
        <w:t>wks</w:t>
      </w:r>
      <w:r w:rsidRPr="000362C1">
        <w:rPr>
          <w:rFonts w:ascii="Arial" w:hAnsi="Arial" w:cs="Arial"/>
          <w:b/>
        </w:rPr>
        <w:t>)</w:t>
      </w:r>
      <w:bookmarkStart w:id="0" w:name="_GoBack"/>
      <w:bookmarkEnd w:id="0"/>
    </w:p>
    <w:p w:rsidR="00155C52" w:rsidRDefault="001B404D" w:rsidP="001B404D">
      <w:pPr>
        <w:rPr>
          <w:rFonts w:ascii="Arial" w:hAnsi="Arial" w:cs="Arial"/>
        </w:rPr>
      </w:pPr>
      <w:r>
        <w:rPr>
          <w:rFonts w:ascii="Arial" w:hAnsi="Arial" w:cs="Arial"/>
          <w:b/>
        </w:rPr>
        <w:t>Instructor</w:t>
      </w:r>
      <w:r w:rsidRPr="00DD0DF3">
        <w:rPr>
          <w:rFonts w:ascii="Arial" w:hAnsi="Arial" w:cs="Arial"/>
          <w:b/>
        </w:rPr>
        <w:t xml:space="preserve">:   </w:t>
      </w:r>
      <w:r w:rsidR="003D4997">
        <w:rPr>
          <w:rFonts w:ascii="Arial" w:hAnsi="Arial" w:cs="Arial"/>
        </w:rPr>
        <w:t>Chirag Patel</w:t>
      </w:r>
      <w:r w:rsidRPr="00C414E7">
        <w:rPr>
          <w:rFonts w:ascii="Arial" w:hAnsi="Arial" w:cs="Arial"/>
        </w:rPr>
        <w:t xml:space="preserve">, </w:t>
      </w:r>
      <w:r w:rsidR="003D4997">
        <w:rPr>
          <w:rFonts w:ascii="Arial" w:hAnsi="Arial" w:cs="Arial"/>
        </w:rPr>
        <w:t>MA</w:t>
      </w:r>
      <w:r w:rsidR="003D4997">
        <w:rPr>
          <w:rFonts w:ascii="Arial" w:hAnsi="Arial" w:cs="Arial"/>
        </w:rPr>
        <w:tab/>
      </w:r>
      <w:r>
        <w:rPr>
          <w:rFonts w:ascii="Arial" w:hAnsi="Arial" w:cs="Arial"/>
        </w:rPr>
        <w:t xml:space="preserve">  </w:t>
      </w:r>
      <w:r>
        <w:rPr>
          <w:rFonts w:ascii="Arial" w:hAnsi="Arial" w:cs="Arial"/>
        </w:rPr>
        <w:tab/>
      </w:r>
      <w:r>
        <w:rPr>
          <w:rFonts w:ascii="Arial" w:hAnsi="Arial" w:cs="Arial"/>
          <w:b/>
        </w:rPr>
        <w:t xml:space="preserve">e-mail: </w:t>
      </w:r>
      <w:r w:rsidR="00155C52" w:rsidRPr="00155C52">
        <w:rPr>
          <w:rFonts w:ascii="Arial" w:hAnsi="Arial" w:cs="Arial"/>
        </w:rPr>
        <w:t>chiragkumar.patel@hccs.edu</w:t>
      </w:r>
    </w:p>
    <w:p w:rsidR="001B404D" w:rsidRPr="00F423FF" w:rsidRDefault="001B404D" w:rsidP="001B404D">
      <w:pPr>
        <w:rPr>
          <w:rFonts w:ascii="Arial" w:hAnsi="Arial" w:cs="Arial"/>
        </w:rPr>
      </w:pPr>
      <w:r w:rsidRPr="00F423FF">
        <w:rPr>
          <w:rFonts w:ascii="Arial" w:hAnsi="Arial" w:cs="Arial"/>
          <w:b/>
        </w:rPr>
        <w:t>Home Telephone:</w:t>
      </w:r>
      <w:r w:rsidR="00CD7481">
        <w:rPr>
          <w:rFonts w:ascii="Arial" w:hAnsi="Arial" w:cs="Arial"/>
          <w:b/>
        </w:rPr>
        <w:tab/>
      </w:r>
      <w:r w:rsidR="00CD7481">
        <w:rPr>
          <w:rFonts w:ascii="Arial" w:hAnsi="Arial" w:cs="Arial"/>
          <w:b/>
        </w:rPr>
        <w:tab/>
      </w:r>
      <w:r w:rsidR="00CD7481">
        <w:rPr>
          <w:rFonts w:ascii="Arial" w:hAnsi="Arial" w:cs="Arial"/>
          <w:b/>
        </w:rPr>
        <w:tab/>
      </w:r>
      <w:r>
        <w:rPr>
          <w:rFonts w:ascii="Arial" w:hAnsi="Arial" w:cs="Arial"/>
        </w:rPr>
        <w:tab/>
      </w:r>
      <w:r>
        <w:rPr>
          <w:rFonts w:ascii="Arial" w:hAnsi="Arial" w:cs="Arial"/>
          <w:b/>
        </w:rPr>
        <w:t xml:space="preserve">Office Hours: </w:t>
      </w:r>
      <w:r w:rsidR="003D4997">
        <w:rPr>
          <w:rFonts w:ascii="Arial" w:hAnsi="Arial" w:cs="Arial"/>
        </w:rPr>
        <w:t>Email me</w:t>
      </w:r>
    </w:p>
    <w:p w:rsidR="001B404D" w:rsidRDefault="001B404D" w:rsidP="001B404D">
      <w:pPr>
        <w:rPr>
          <w:rFonts w:ascii="Arial" w:hAnsi="Arial" w:cs="Arial"/>
          <w:b/>
        </w:rPr>
      </w:pPr>
      <w:r>
        <w:rPr>
          <w:rFonts w:ascii="Arial" w:hAnsi="Arial" w:cs="Arial"/>
          <w:b/>
        </w:rPr>
        <w:t xml:space="preserve">Paper Due: </w:t>
      </w:r>
      <w:r w:rsidR="00601C0D" w:rsidRPr="00665E0B">
        <w:rPr>
          <w:rFonts w:ascii="Arial" w:hAnsi="Arial" w:cs="Arial"/>
          <w:b/>
          <w:highlight w:val="yellow"/>
        </w:rPr>
        <w:t xml:space="preserve">November </w:t>
      </w:r>
      <w:r w:rsidR="00665E0B" w:rsidRPr="00665E0B">
        <w:rPr>
          <w:rFonts w:ascii="Arial" w:hAnsi="Arial" w:cs="Arial"/>
          <w:b/>
          <w:highlight w:val="yellow"/>
        </w:rPr>
        <w:t>18th</w:t>
      </w:r>
      <w:r>
        <w:rPr>
          <w:rFonts w:ascii="Arial" w:hAnsi="Arial" w:cs="Arial"/>
          <w:b/>
        </w:rPr>
        <w:tab/>
      </w:r>
      <w:r>
        <w:rPr>
          <w:rFonts w:ascii="Arial" w:hAnsi="Arial" w:cs="Arial"/>
          <w:b/>
        </w:rPr>
        <w:tab/>
        <w:t>F</w:t>
      </w:r>
      <w:r w:rsidR="00601C0D">
        <w:rPr>
          <w:rFonts w:ascii="Arial" w:hAnsi="Arial" w:cs="Arial"/>
          <w:b/>
        </w:rPr>
        <w:t>INAL</w:t>
      </w:r>
      <w:r>
        <w:rPr>
          <w:rFonts w:ascii="Arial" w:hAnsi="Arial" w:cs="Arial"/>
          <w:b/>
        </w:rPr>
        <w:t xml:space="preserve"> E</w:t>
      </w:r>
      <w:r w:rsidR="00601C0D">
        <w:rPr>
          <w:rFonts w:ascii="Arial" w:hAnsi="Arial" w:cs="Arial"/>
          <w:b/>
        </w:rPr>
        <w:t>XAM</w:t>
      </w:r>
      <w:r>
        <w:rPr>
          <w:rFonts w:ascii="Arial" w:hAnsi="Arial" w:cs="Arial"/>
          <w:b/>
        </w:rPr>
        <w:t xml:space="preserve">: </w:t>
      </w:r>
      <w:r w:rsidR="00665E0B">
        <w:rPr>
          <w:rFonts w:ascii="Arial" w:hAnsi="Arial" w:cs="Arial"/>
          <w:b/>
          <w:highlight w:val="yellow"/>
        </w:rPr>
        <w:t>WED</w:t>
      </w:r>
      <w:r w:rsidR="00F965CE" w:rsidRPr="00271098">
        <w:rPr>
          <w:rFonts w:ascii="Arial" w:hAnsi="Arial" w:cs="Arial"/>
          <w:b/>
          <w:highlight w:val="yellow"/>
        </w:rPr>
        <w:t>,</w:t>
      </w:r>
      <w:r w:rsidR="00601C0D" w:rsidRPr="00271098">
        <w:rPr>
          <w:rFonts w:ascii="Arial" w:hAnsi="Arial" w:cs="Arial"/>
          <w:b/>
          <w:highlight w:val="yellow"/>
        </w:rPr>
        <w:t xml:space="preserve"> DEC </w:t>
      </w:r>
      <w:r w:rsidR="00665E0B">
        <w:rPr>
          <w:rFonts w:ascii="Arial" w:hAnsi="Arial" w:cs="Arial"/>
          <w:b/>
          <w:highlight w:val="yellow"/>
        </w:rPr>
        <w:t>9</w:t>
      </w:r>
      <w:r w:rsidR="00054E06">
        <w:rPr>
          <w:rFonts w:ascii="Arial" w:hAnsi="Arial" w:cs="Arial"/>
          <w:b/>
          <w:highlight w:val="yellow"/>
        </w:rPr>
        <w:t>@</w:t>
      </w:r>
      <w:r w:rsidR="00CD7481" w:rsidRPr="00271098">
        <w:rPr>
          <w:rFonts w:ascii="Arial" w:hAnsi="Arial" w:cs="Arial"/>
          <w:b/>
          <w:highlight w:val="yellow"/>
        </w:rPr>
        <w:t>5:</w:t>
      </w:r>
      <w:r w:rsidR="00CD7481" w:rsidRPr="00054E06">
        <w:rPr>
          <w:rFonts w:ascii="Arial" w:hAnsi="Arial" w:cs="Arial"/>
          <w:b/>
          <w:highlight w:val="yellow"/>
        </w:rPr>
        <w:t>30P</w:t>
      </w:r>
      <w:r w:rsidR="00961DCB" w:rsidRPr="00054E06">
        <w:rPr>
          <w:rFonts w:ascii="Arial" w:hAnsi="Arial" w:cs="Arial"/>
          <w:b/>
          <w:highlight w:val="yellow"/>
        </w:rPr>
        <w:t>M</w:t>
      </w:r>
      <w:r w:rsidR="00054E06">
        <w:rPr>
          <w:rFonts w:ascii="Arial" w:hAnsi="Arial" w:cs="Arial"/>
          <w:b/>
          <w:highlight w:val="yellow"/>
        </w:rPr>
        <w:t>-7:20PM</w:t>
      </w:r>
    </w:p>
    <w:p w:rsidR="001B404D" w:rsidRPr="00506667" w:rsidRDefault="001B404D" w:rsidP="001B404D">
      <w:pPr>
        <w:rPr>
          <w:rFonts w:ascii="Arial" w:hAnsi="Arial" w:cs="Arial"/>
          <w:b/>
          <w:sz w:val="22"/>
          <w:szCs w:val="22"/>
        </w:rPr>
      </w:pPr>
    </w:p>
    <w:p w:rsidR="001B404D" w:rsidRPr="00506667" w:rsidRDefault="001B404D" w:rsidP="001B404D">
      <w:pPr>
        <w:widowControl w:val="0"/>
        <w:rPr>
          <w:rFonts w:ascii="Arial" w:hAnsi="Arial" w:cs="Arial"/>
          <w:color w:val="000000"/>
          <w:sz w:val="22"/>
          <w:szCs w:val="22"/>
        </w:rPr>
      </w:pPr>
      <w:r w:rsidRPr="00506667">
        <w:rPr>
          <w:rFonts w:ascii="Arial" w:hAnsi="Arial" w:cs="Arial"/>
          <w:b/>
          <w:sz w:val="22"/>
          <w:szCs w:val="22"/>
        </w:rPr>
        <w:t xml:space="preserve">Course Description:  </w:t>
      </w:r>
      <w:r w:rsidRPr="00506667">
        <w:rPr>
          <w:rFonts w:ascii="Arial" w:hAnsi="Arial" w:cs="Arial"/>
          <w:color w:val="000000"/>
          <w:sz w:val="22"/>
          <w:szCs w:val="22"/>
        </w:rPr>
        <w:t xml:space="preserve">PSYC 2301 is a survey course of the basic principles underlying human behavior.  Emphasis is placed on major areas of study in the field of psychology, such as learning, memory, personality, health and stress, child and adult development, and psychological disorders. This course transfers as three (3) hours of credit to most other colleges and universities.  </w:t>
      </w:r>
    </w:p>
    <w:p w:rsidR="001B404D" w:rsidRPr="00506667" w:rsidRDefault="001B404D" w:rsidP="001B404D">
      <w:pPr>
        <w:rPr>
          <w:rFonts w:ascii="Arial" w:hAnsi="Arial" w:cs="Arial"/>
          <w:b/>
          <w:sz w:val="22"/>
          <w:szCs w:val="22"/>
        </w:rPr>
      </w:pPr>
    </w:p>
    <w:p w:rsidR="001B404D" w:rsidRPr="00506667" w:rsidRDefault="001B404D" w:rsidP="001B404D">
      <w:pPr>
        <w:rPr>
          <w:sz w:val="22"/>
          <w:szCs w:val="22"/>
        </w:rPr>
      </w:pPr>
      <w:r w:rsidRPr="00506667">
        <w:rPr>
          <w:rFonts w:ascii="Arial" w:hAnsi="Arial" w:cs="Arial"/>
          <w:b/>
          <w:sz w:val="22"/>
          <w:szCs w:val="22"/>
        </w:rPr>
        <w:t xml:space="preserve">Prerequisites:  </w:t>
      </w:r>
      <w:r w:rsidRPr="00506667">
        <w:rPr>
          <w:rFonts w:ascii="Arial" w:hAnsi="Arial" w:cs="Arial"/>
          <w:sz w:val="22"/>
          <w:szCs w:val="22"/>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GUST 0342 as a co-requisite) </w:t>
      </w:r>
      <w:r w:rsidRPr="00506667">
        <w:rPr>
          <w:rFonts w:ascii="Arial" w:hAnsi="Arial" w:cs="Arial"/>
          <w:sz w:val="22"/>
          <w:szCs w:val="22"/>
          <w:u w:val="single"/>
        </w:rPr>
        <w:t>and</w:t>
      </w:r>
      <w:r w:rsidRPr="00506667">
        <w:rPr>
          <w:rFonts w:ascii="Arial" w:hAnsi="Arial" w:cs="Arial"/>
          <w:sz w:val="22"/>
          <w:szCs w:val="22"/>
        </w:rPr>
        <w:t xml:space="preserve"> placement in college-level writing (or take ENGL 0310/0349 as a co-requisite).  If you have enrolled in this course without having satisfied these prerequisites, you are at higher risk of failure or withdrawal than students who have done so, and you should carefully read and consider the repeater policy notice that follows.</w:t>
      </w:r>
      <w:r w:rsidRPr="00506667">
        <w:rPr>
          <w:sz w:val="22"/>
          <w:szCs w:val="22"/>
        </w:rPr>
        <w:t xml:space="preserve"> </w:t>
      </w:r>
    </w:p>
    <w:p w:rsidR="00506667" w:rsidRPr="00506667" w:rsidRDefault="00506667" w:rsidP="001B404D">
      <w:pPr>
        <w:rPr>
          <w:sz w:val="22"/>
          <w:szCs w:val="22"/>
        </w:rPr>
      </w:pPr>
    </w:p>
    <w:p w:rsidR="00506667" w:rsidRDefault="00506667" w:rsidP="00506667">
      <w:pPr>
        <w:pStyle w:val="Default"/>
        <w:rPr>
          <w:rFonts w:ascii="Arial" w:hAnsi="Arial" w:cs="Arial"/>
          <w:b/>
        </w:rPr>
      </w:pPr>
      <w:r w:rsidRPr="00506667">
        <w:rPr>
          <w:rFonts w:ascii="Arial" w:hAnsi="Arial" w:cs="Arial"/>
          <w:b/>
          <w:u w:val="single"/>
        </w:rPr>
        <w:t>REQUIRED TEXTBOOK and CONNECT WEBSITE</w:t>
      </w:r>
      <w:r w:rsidRPr="00506667">
        <w:rPr>
          <w:rFonts w:ascii="Arial" w:hAnsi="Arial" w:cs="Arial"/>
          <w:b/>
        </w:rPr>
        <w:t>:</w:t>
      </w:r>
    </w:p>
    <w:p w:rsidR="00506667" w:rsidRPr="00506667" w:rsidRDefault="00506667" w:rsidP="00506667">
      <w:pPr>
        <w:pStyle w:val="Default"/>
        <w:rPr>
          <w:rFonts w:ascii="Arial" w:hAnsi="Arial" w:cs="Arial"/>
          <w:b/>
        </w:rPr>
      </w:pPr>
    </w:p>
    <w:p w:rsidR="00506667" w:rsidRDefault="00506667" w:rsidP="00506667">
      <w:pPr>
        <w:pStyle w:val="Default"/>
        <w:rPr>
          <w:rFonts w:ascii="Arial" w:hAnsi="Arial" w:cs="Arial"/>
          <w:b/>
        </w:rPr>
      </w:pPr>
    </w:p>
    <w:p w:rsidR="00506667" w:rsidRDefault="00506667" w:rsidP="00506667">
      <w:pPr>
        <w:pStyle w:val="Default"/>
        <w:rPr>
          <w:rFonts w:ascii="Arial" w:hAnsi="Arial" w:cs="Arial"/>
          <w:b/>
        </w:rPr>
      </w:pPr>
      <w:r>
        <w:rPr>
          <w:rFonts w:ascii="Arial" w:hAnsi="Arial" w:cs="Arial"/>
          <w:b/>
        </w:rPr>
        <w:t>TEXTBOOK: Laura King, The Science of Psychology, 3</w:t>
      </w:r>
      <w:r w:rsidRPr="002178E9">
        <w:rPr>
          <w:rFonts w:ascii="Arial" w:hAnsi="Arial" w:cs="Arial"/>
          <w:b/>
          <w:vertAlign w:val="superscript"/>
        </w:rPr>
        <w:t>rd</w:t>
      </w:r>
      <w:r>
        <w:rPr>
          <w:rFonts w:ascii="Arial" w:hAnsi="Arial" w:cs="Arial"/>
          <w:b/>
        </w:rPr>
        <w:t xml:space="preserve"> edition, McGraw Hill, 2014 with </w:t>
      </w:r>
      <w:proofErr w:type="spellStart"/>
      <w:proofErr w:type="gramStart"/>
      <w:r>
        <w:rPr>
          <w:rFonts w:ascii="Arial" w:hAnsi="Arial" w:cs="Arial"/>
          <w:b/>
        </w:rPr>
        <w:t>ConnectPlus</w:t>
      </w:r>
      <w:proofErr w:type="spellEnd"/>
      <w:r>
        <w:rPr>
          <w:rFonts w:ascii="Arial" w:hAnsi="Arial" w:cs="Arial"/>
          <w:b/>
        </w:rPr>
        <w:t xml:space="preserve">  ISBN</w:t>
      </w:r>
      <w:proofErr w:type="gramEnd"/>
      <w:r>
        <w:rPr>
          <w:rFonts w:ascii="Arial" w:hAnsi="Arial" w:cs="Arial"/>
          <w:b/>
        </w:rPr>
        <w:t>: 9181259330759</w:t>
      </w:r>
    </w:p>
    <w:p w:rsidR="00506667" w:rsidRPr="003A2348" w:rsidRDefault="00506667" w:rsidP="00506667">
      <w:pPr>
        <w:pStyle w:val="Default"/>
        <w:rPr>
          <w:b/>
          <w:sz w:val="22"/>
          <w:szCs w:val="22"/>
        </w:rPr>
      </w:pPr>
      <w:r w:rsidRPr="00BE31E1">
        <w:rPr>
          <w:rFonts w:ascii="Arial" w:hAnsi="Arial" w:cs="Arial"/>
          <w:b/>
        </w:rPr>
        <w:t xml:space="preserve">  </w:t>
      </w: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665E0B" w:rsidRDefault="00665E0B" w:rsidP="005D635E">
      <w:pPr>
        <w:tabs>
          <w:tab w:val="left" w:pos="2520"/>
        </w:tabs>
        <w:jc w:val="center"/>
        <w:rPr>
          <w:b/>
          <w:sz w:val="20"/>
          <w:szCs w:val="20"/>
        </w:rPr>
      </w:pPr>
    </w:p>
    <w:p w:rsidR="005D635E" w:rsidRPr="001158BE" w:rsidRDefault="005D635E" w:rsidP="005D635E">
      <w:pPr>
        <w:tabs>
          <w:tab w:val="left" w:pos="2520"/>
        </w:tabs>
        <w:jc w:val="center"/>
      </w:pPr>
      <w:r w:rsidRPr="001158BE">
        <w:rPr>
          <w:b/>
        </w:rPr>
        <w:lastRenderedPageBreak/>
        <w:t xml:space="preserve">PSYC 2301 COURSE CALENDAR for </w:t>
      </w:r>
      <w:r w:rsidR="00AA0AB3" w:rsidRPr="001158BE">
        <w:rPr>
          <w:b/>
        </w:rPr>
        <w:t>FALL</w:t>
      </w:r>
      <w:r w:rsidR="00271098" w:rsidRPr="001158BE">
        <w:rPr>
          <w:b/>
        </w:rPr>
        <w:t xml:space="preserve"> 2015</w:t>
      </w:r>
    </w:p>
    <w:p w:rsidR="005D635E" w:rsidRPr="001158BE" w:rsidRDefault="005D635E" w:rsidP="005D635E">
      <w:pPr>
        <w:tabs>
          <w:tab w:val="left" w:pos="2520"/>
        </w:tabs>
      </w:pPr>
    </w:p>
    <w:p w:rsidR="00496B33" w:rsidRPr="001158BE" w:rsidRDefault="00496B33" w:rsidP="005D635E">
      <w:pPr>
        <w:tabs>
          <w:tab w:val="left" w:pos="2520"/>
        </w:tabs>
      </w:pPr>
    </w:p>
    <w:p w:rsidR="005D635E" w:rsidRPr="001158BE" w:rsidRDefault="005D635E" w:rsidP="005D635E">
      <w:pPr>
        <w:tabs>
          <w:tab w:val="left" w:pos="2520"/>
        </w:tabs>
      </w:pPr>
      <w:r w:rsidRPr="001158BE">
        <w:t>August 2</w:t>
      </w:r>
      <w:r w:rsidR="00271098" w:rsidRPr="001158BE">
        <w:t>6</w:t>
      </w:r>
      <w:r w:rsidRPr="001158BE">
        <w:tab/>
        <w:t xml:space="preserve">Introduction to Course and Chapter 1 </w:t>
      </w:r>
      <w:r w:rsidR="00AA0AB3" w:rsidRPr="001158BE">
        <w:t>What is Psychology</w:t>
      </w:r>
    </w:p>
    <w:p w:rsidR="00AA0AB3" w:rsidRPr="001158BE" w:rsidRDefault="00AA0AB3" w:rsidP="005D635E">
      <w:pPr>
        <w:tabs>
          <w:tab w:val="left" w:pos="2520"/>
        </w:tabs>
      </w:pPr>
    </w:p>
    <w:p w:rsidR="00AA0AB3" w:rsidRPr="001158BE" w:rsidRDefault="00AA0AB3" w:rsidP="005D635E">
      <w:pPr>
        <w:tabs>
          <w:tab w:val="left" w:pos="2520"/>
        </w:tabs>
      </w:pPr>
      <w:r w:rsidRPr="001158BE">
        <w:t>September 2</w:t>
      </w:r>
      <w:r w:rsidR="005D635E" w:rsidRPr="001158BE">
        <w:tab/>
      </w:r>
      <w:r w:rsidRPr="001158BE">
        <w:t xml:space="preserve">Chapter 2 Psychology’s Scientific Method </w:t>
      </w:r>
    </w:p>
    <w:p w:rsidR="00AA0AB3" w:rsidRPr="001158BE" w:rsidRDefault="00AA0AB3" w:rsidP="005D635E">
      <w:pPr>
        <w:tabs>
          <w:tab w:val="left" w:pos="2520"/>
        </w:tabs>
      </w:pPr>
    </w:p>
    <w:p w:rsidR="005D635E" w:rsidRPr="001158BE" w:rsidRDefault="005D635E" w:rsidP="005D635E">
      <w:pPr>
        <w:tabs>
          <w:tab w:val="left" w:pos="2520"/>
        </w:tabs>
      </w:pPr>
      <w:r w:rsidRPr="001158BE">
        <w:t xml:space="preserve">September </w:t>
      </w:r>
      <w:r w:rsidR="00AA0AB3" w:rsidRPr="001158BE">
        <w:t>9</w:t>
      </w:r>
      <w:r w:rsidRPr="001158BE">
        <w:tab/>
      </w:r>
      <w:r w:rsidR="00AA0AB3" w:rsidRPr="001158BE">
        <w:t xml:space="preserve">Chapter 3 Biological Foundations of Behavior </w:t>
      </w:r>
    </w:p>
    <w:p w:rsidR="005D635E" w:rsidRPr="001158BE" w:rsidRDefault="005D635E" w:rsidP="005D635E">
      <w:pPr>
        <w:tabs>
          <w:tab w:val="left" w:pos="2520"/>
        </w:tabs>
      </w:pPr>
    </w:p>
    <w:p w:rsidR="005D635E" w:rsidRPr="001158BE" w:rsidRDefault="005D635E" w:rsidP="005D635E">
      <w:pPr>
        <w:tabs>
          <w:tab w:val="left" w:pos="2520"/>
        </w:tabs>
      </w:pPr>
      <w:proofErr w:type="gramStart"/>
      <w:r w:rsidRPr="001158BE">
        <w:t xml:space="preserve">September  </w:t>
      </w:r>
      <w:r w:rsidR="00AA0AB3" w:rsidRPr="001158BE">
        <w:t>16</w:t>
      </w:r>
      <w:proofErr w:type="gramEnd"/>
      <w:r w:rsidR="00AA0AB3" w:rsidRPr="001158BE">
        <w:tab/>
        <w:t>Chapter 3</w:t>
      </w:r>
    </w:p>
    <w:p w:rsidR="00AA0AB3" w:rsidRPr="001158BE" w:rsidRDefault="00AA0AB3" w:rsidP="005D635E">
      <w:pPr>
        <w:tabs>
          <w:tab w:val="left" w:pos="2520"/>
        </w:tabs>
      </w:pPr>
    </w:p>
    <w:p w:rsidR="005D635E" w:rsidRPr="001158BE" w:rsidRDefault="00AA0AB3" w:rsidP="005D635E">
      <w:pPr>
        <w:tabs>
          <w:tab w:val="left" w:pos="2520"/>
        </w:tabs>
      </w:pPr>
      <w:r w:rsidRPr="001158BE">
        <w:t>September 23</w:t>
      </w:r>
      <w:r w:rsidR="005D635E" w:rsidRPr="001158BE">
        <w:tab/>
      </w:r>
      <w:r w:rsidRPr="001158BE">
        <w:t>Chapter 6 Learning</w:t>
      </w:r>
      <w:r w:rsidR="005D635E" w:rsidRPr="001158BE">
        <w:t xml:space="preserve"> </w:t>
      </w:r>
    </w:p>
    <w:p w:rsidR="005D635E" w:rsidRPr="001158BE" w:rsidRDefault="005D635E" w:rsidP="005D635E">
      <w:pPr>
        <w:tabs>
          <w:tab w:val="left" w:pos="2520"/>
        </w:tabs>
      </w:pPr>
    </w:p>
    <w:p w:rsidR="005D635E" w:rsidRPr="001158BE" w:rsidRDefault="005D635E" w:rsidP="005D635E">
      <w:pPr>
        <w:tabs>
          <w:tab w:val="left" w:pos="2520"/>
        </w:tabs>
      </w:pPr>
      <w:r w:rsidRPr="001158BE">
        <w:t xml:space="preserve">September </w:t>
      </w:r>
      <w:r w:rsidR="00AA0AB3" w:rsidRPr="001158BE">
        <w:t>30</w:t>
      </w:r>
      <w:r w:rsidR="00AA0AB3" w:rsidRPr="001158BE">
        <w:tab/>
        <w:t>Chapter 6</w:t>
      </w:r>
    </w:p>
    <w:p w:rsidR="005D635E" w:rsidRPr="001158BE" w:rsidRDefault="005D635E" w:rsidP="005D635E">
      <w:pPr>
        <w:tabs>
          <w:tab w:val="left" w:pos="2520"/>
        </w:tabs>
      </w:pPr>
    </w:p>
    <w:p w:rsidR="00AA0AB3" w:rsidRPr="001158BE" w:rsidRDefault="00AA0AB3" w:rsidP="005D635E">
      <w:pPr>
        <w:tabs>
          <w:tab w:val="left" w:pos="2520"/>
        </w:tabs>
      </w:pPr>
      <w:r w:rsidRPr="001158BE">
        <w:t>October 7</w:t>
      </w:r>
      <w:r w:rsidRPr="001158BE">
        <w:tab/>
        <w:t>Chapter 7 Memory</w:t>
      </w:r>
      <w:r w:rsidRPr="001158BE">
        <w:tab/>
      </w:r>
    </w:p>
    <w:p w:rsidR="005D635E" w:rsidRPr="001158BE" w:rsidRDefault="00AA0AB3" w:rsidP="005D635E">
      <w:pPr>
        <w:tabs>
          <w:tab w:val="left" w:pos="2520"/>
        </w:tabs>
      </w:pPr>
      <w:r w:rsidRPr="001158BE">
        <w:tab/>
      </w:r>
      <w:r w:rsidRPr="001158BE">
        <w:tab/>
      </w:r>
      <w:r w:rsidR="005D635E" w:rsidRPr="001158BE">
        <w:tab/>
      </w:r>
    </w:p>
    <w:p w:rsidR="005D635E" w:rsidRPr="001158BE" w:rsidRDefault="00AA0AB3" w:rsidP="005D635E">
      <w:pPr>
        <w:tabs>
          <w:tab w:val="left" w:pos="2520"/>
        </w:tabs>
      </w:pPr>
      <w:r w:rsidRPr="001158BE">
        <w:t>October 14</w:t>
      </w:r>
      <w:r w:rsidRPr="001158BE">
        <w:tab/>
        <w:t>Exam 1 Chapter 1,2,3,6, &amp; 7</w:t>
      </w:r>
      <w:r w:rsidR="005D635E" w:rsidRPr="001158BE">
        <w:tab/>
      </w:r>
    </w:p>
    <w:p w:rsidR="005D635E" w:rsidRPr="001158BE" w:rsidRDefault="005D635E" w:rsidP="005D635E">
      <w:pPr>
        <w:tabs>
          <w:tab w:val="left" w:pos="2520"/>
        </w:tabs>
      </w:pPr>
    </w:p>
    <w:p w:rsidR="005D635E" w:rsidRPr="001158BE" w:rsidRDefault="00AA0AB3" w:rsidP="005D635E">
      <w:pPr>
        <w:tabs>
          <w:tab w:val="left" w:pos="2520"/>
        </w:tabs>
      </w:pPr>
      <w:r w:rsidRPr="001158BE">
        <w:t>October 21</w:t>
      </w:r>
      <w:r w:rsidR="005D635E" w:rsidRPr="001158BE">
        <w:tab/>
      </w:r>
      <w:proofErr w:type="gramStart"/>
      <w:r w:rsidRPr="001158BE">
        <w:t>Chapter  9</w:t>
      </w:r>
      <w:proofErr w:type="gramEnd"/>
      <w:r w:rsidRPr="001158BE">
        <w:t xml:space="preserve"> Human Development</w:t>
      </w:r>
    </w:p>
    <w:p w:rsidR="00AA0AB3" w:rsidRPr="001158BE" w:rsidRDefault="00AA0AB3" w:rsidP="005D635E">
      <w:pPr>
        <w:tabs>
          <w:tab w:val="left" w:pos="2520"/>
        </w:tabs>
      </w:pPr>
    </w:p>
    <w:p w:rsidR="005D635E" w:rsidRPr="001158BE" w:rsidRDefault="005D635E" w:rsidP="005D635E">
      <w:pPr>
        <w:tabs>
          <w:tab w:val="left" w:pos="2520"/>
        </w:tabs>
      </w:pPr>
      <w:proofErr w:type="gramStart"/>
      <w:r w:rsidRPr="001158BE">
        <w:t xml:space="preserve">October  </w:t>
      </w:r>
      <w:r w:rsidR="00AA0AB3" w:rsidRPr="001158BE">
        <w:t>28</w:t>
      </w:r>
      <w:proofErr w:type="gramEnd"/>
      <w:r w:rsidRPr="001158BE">
        <w:tab/>
        <w:t xml:space="preserve">Chapter </w:t>
      </w:r>
      <w:r w:rsidR="00AA0AB3" w:rsidRPr="001158BE">
        <w:t xml:space="preserve">9 &amp; Chapter 11 Gender and Gender Development </w:t>
      </w:r>
      <w:r w:rsidR="00496B33" w:rsidRPr="001158BE">
        <w:t>(</w:t>
      </w:r>
      <w:r w:rsidR="00AA0AB3" w:rsidRPr="001158BE">
        <w:t>pp.356-369</w:t>
      </w:r>
      <w:r w:rsidR="00496B33" w:rsidRPr="001158BE">
        <w:t xml:space="preserve"> </w:t>
      </w:r>
      <w:r w:rsidR="00AA0AB3" w:rsidRPr="001158BE">
        <w:t>only)</w:t>
      </w:r>
    </w:p>
    <w:p w:rsidR="00AA0AB3" w:rsidRPr="001158BE" w:rsidRDefault="00AA0AB3" w:rsidP="005D635E">
      <w:pPr>
        <w:tabs>
          <w:tab w:val="left" w:pos="2520"/>
        </w:tabs>
        <w:rPr>
          <w:b/>
        </w:rPr>
      </w:pPr>
      <w:r w:rsidRPr="001158BE">
        <w:rPr>
          <w:b/>
        </w:rPr>
        <w:t>October 30</w:t>
      </w:r>
      <w:r w:rsidRPr="001158BE">
        <w:rPr>
          <w:b/>
        </w:rPr>
        <w:tab/>
        <w:t>Last Day for Administrative Withdrawal</w:t>
      </w:r>
    </w:p>
    <w:p w:rsidR="005D635E" w:rsidRPr="001158BE" w:rsidRDefault="005D635E" w:rsidP="005D635E">
      <w:pPr>
        <w:tabs>
          <w:tab w:val="left" w:pos="2520"/>
        </w:tabs>
      </w:pPr>
    </w:p>
    <w:p w:rsidR="00AA0AB3" w:rsidRPr="001158BE" w:rsidRDefault="00AA0AB3" w:rsidP="005D635E">
      <w:pPr>
        <w:tabs>
          <w:tab w:val="left" w:pos="2520"/>
        </w:tabs>
      </w:pPr>
      <w:r w:rsidRPr="001158BE">
        <w:t>November 4</w:t>
      </w:r>
      <w:r w:rsidRPr="001158BE">
        <w:tab/>
        <w:t>Chapter 12 Personality</w:t>
      </w:r>
    </w:p>
    <w:p w:rsidR="005D635E" w:rsidRPr="001158BE" w:rsidRDefault="005D635E" w:rsidP="005D635E">
      <w:pPr>
        <w:tabs>
          <w:tab w:val="left" w:pos="2520"/>
        </w:tabs>
      </w:pPr>
      <w:r w:rsidRPr="001158BE">
        <w:tab/>
      </w:r>
    </w:p>
    <w:p w:rsidR="00496B33" w:rsidRPr="001158BE" w:rsidRDefault="00AA0AB3" w:rsidP="00496B33">
      <w:pPr>
        <w:tabs>
          <w:tab w:val="left" w:pos="2520"/>
        </w:tabs>
      </w:pPr>
      <w:r w:rsidRPr="001158BE">
        <w:t>November</w:t>
      </w:r>
      <w:r w:rsidR="005D635E" w:rsidRPr="001158BE">
        <w:t xml:space="preserve"> </w:t>
      </w:r>
      <w:r w:rsidRPr="001158BE">
        <w:t>11</w:t>
      </w:r>
      <w:r w:rsidR="005D635E" w:rsidRPr="001158BE">
        <w:tab/>
        <w:t xml:space="preserve">Chapter </w:t>
      </w:r>
      <w:r w:rsidR="00496B33" w:rsidRPr="001158BE">
        <w:t xml:space="preserve">15 Psychological Disorders </w:t>
      </w:r>
    </w:p>
    <w:p w:rsidR="005D635E" w:rsidRPr="001158BE" w:rsidRDefault="005D635E" w:rsidP="005D635E">
      <w:pPr>
        <w:tabs>
          <w:tab w:val="left" w:pos="2520"/>
        </w:tabs>
      </w:pPr>
    </w:p>
    <w:p w:rsidR="005D635E" w:rsidRPr="001158BE" w:rsidRDefault="00AA0AB3" w:rsidP="005D635E">
      <w:pPr>
        <w:tabs>
          <w:tab w:val="left" w:pos="2520"/>
        </w:tabs>
        <w:rPr>
          <w:b/>
        </w:rPr>
      </w:pPr>
      <w:r w:rsidRPr="001158BE">
        <w:t xml:space="preserve">November </w:t>
      </w:r>
      <w:r w:rsidR="005D635E" w:rsidRPr="001158BE">
        <w:t>1</w:t>
      </w:r>
      <w:r w:rsidRPr="001158BE">
        <w:t>8</w:t>
      </w:r>
      <w:r w:rsidR="005D635E" w:rsidRPr="001158BE">
        <w:tab/>
      </w:r>
      <w:r w:rsidRPr="001158BE">
        <w:t xml:space="preserve">Chapter 15- </w:t>
      </w:r>
      <w:r w:rsidRPr="001158BE">
        <w:rPr>
          <w:b/>
        </w:rPr>
        <w:t>WRITTEN ASSIGNMENT DUE</w:t>
      </w:r>
    </w:p>
    <w:p w:rsidR="00496B33" w:rsidRPr="001158BE" w:rsidRDefault="00496B33" w:rsidP="005D635E">
      <w:pPr>
        <w:tabs>
          <w:tab w:val="left" w:pos="2520"/>
        </w:tabs>
      </w:pPr>
      <w:r w:rsidRPr="001158BE">
        <w:rPr>
          <w:b/>
        </w:rPr>
        <w:tab/>
      </w:r>
      <w:r w:rsidRPr="001158BE">
        <w:t xml:space="preserve">Chapter 16 Therapies </w:t>
      </w:r>
    </w:p>
    <w:p w:rsidR="00AA0AB3" w:rsidRPr="001158BE" w:rsidRDefault="00496B33" w:rsidP="005D635E">
      <w:pPr>
        <w:tabs>
          <w:tab w:val="left" w:pos="2520"/>
        </w:tabs>
      </w:pPr>
      <w:r w:rsidRPr="001158BE">
        <w:tab/>
        <w:t>Chapter 17 Health Psychology</w:t>
      </w:r>
    </w:p>
    <w:p w:rsidR="00496B33" w:rsidRPr="001158BE" w:rsidRDefault="00496B33" w:rsidP="005D635E">
      <w:pPr>
        <w:tabs>
          <w:tab w:val="left" w:pos="2520"/>
        </w:tabs>
      </w:pPr>
    </w:p>
    <w:p w:rsidR="005D635E" w:rsidRPr="001158BE" w:rsidRDefault="00496B33" w:rsidP="005D635E">
      <w:pPr>
        <w:tabs>
          <w:tab w:val="left" w:pos="2520"/>
        </w:tabs>
      </w:pPr>
      <w:r w:rsidRPr="001158BE">
        <w:t>November 25</w:t>
      </w:r>
      <w:r w:rsidRPr="001158BE">
        <w:tab/>
        <w:t>Instructor will have class</w:t>
      </w:r>
    </w:p>
    <w:p w:rsidR="005D635E" w:rsidRPr="001158BE" w:rsidRDefault="005D635E" w:rsidP="005D635E">
      <w:pPr>
        <w:tabs>
          <w:tab w:val="left" w:pos="2520"/>
        </w:tabs>
      </w:pPr>
    </w:p>
    <w:p w:rsidR="005D635E" w:rsidRPr="001158BE" w:rsidRDefault="00496B33" w:rsidP="005D635E">
      <w:pPr>
        <w:tabs>
          <w:tab w:val="left" w:pos="2520"/>
        </w:tabs>
      </w:pPr>
      <w:r w:rsidRPr="001158BE">
        <w:t>December 2</w:t>
      </w:r>
      <w:r w:rsidR="005D635E" w:rsidRPr="001158BE">
        <w:tab/>
      </w:r>
      <w:r w:rsidRPr="001158BE">
        <w:t xml:space="preserve">Exam 2 </w:t>
      </w:r>
    </w:p>
    <w:p w:rsidR="00496B33" w:rsidRPr="001158BE" w:rsidRDefault="00496B33" w:rsidP="005D635E">
      <w:pPr>
        <w:tabs>
          <w:tab w:val="left" w:pos="2520"/>
        </w:tabs>
        <w:rPr>
          <w:b/>
        </w:rPr>
      </w:pPr>
      <w:r w:rsidRPr="001158BE">
        <w:tab/>
      </w:r>
      <w:r w:rsidRPr="001158BE">
        <w:rPr>
          <w:b/>
        </w:rPr>
        <w:t xml:space="preserve">Final Exam Review </w:t>
      </w:r>
    </w:p>
    <w:p w:rsidR="001158BE" w:rsidRPr="001158BE" w:rsidRDefault="001158BE" w:rsidP="005D635E">
      <w:pPr>
        <w:tabs>
          <w:tab w:val="left" w:pos="2520"/>
        </w:tabs>
        <w:rPr>
          <w:b/>
        </w:rPr>
      </w:pPr>
    </w:p>
    <w:p w:rsidR="00496B33" w:rsidRPr="001158BE" w:rsidRDefault="005D635E" w:rsidP="005D635E">
      <w:pPr>
        <w:tabs>
          <w:tab w:val="left" w:pos="2520"/>
        </w:tabs>
        <w:ind w:left="2880" w:hanging="2880"/>
      </w:pPr>
      <w:r w:rsidRPr="001158BE">
        <w:tab/>
      </w:r>
    </w:p>
    <w:p w:rsidR="00496B33" w:rsidRPr="001158BE" w:rsidRDefault="00496B33" w:rsidP="00496B33">
      <w:pPr>
        <w:tabs>
          <w:tab w:val="left" w:pos="2520"/>
        </w:tabs>
        <w:jc w:val="center"/>
        <w:rPr>
          <w:b/>
        </w:rPr>
      </w:pPr>
      <w:r w:rsidRPr="001158BE">
        <w:rPr>
          <w:b/>
        </w:rPr>
        <w:t>COMPREHENSIVE DEPARTMENTAL FINAL EXAM</w:t>
      </w:r>
    </w:p>
    <w:p w:rsidR="00496B33" w:rsidRPr="001158BE" w:rsidRDefault="00496B33" w:rsidP="00496B33">
      <w:pPr>
        <w:tabs>
          <w:tab w:val="left" w:pos="2520"/>
        </w:tabs>
        <w:jc w:val="center"/>
        <w:rPr>
          <w:b/>
        </w:rPr>
      </w:pPr>
    </w:p>
    <w:p w:rsidR="00496B33" w:rsidRPr="001158BE" w:rsidRDefault="00C23C89" w:rsidP="00496B33">
      <w:pPr>
        <w:tabs>
          <w:tab w:val="left" w:pos="2520"/>
        </w:tabs>
        <w:rPr>
          <w:b/>
        </w:rPr>
      </w:pPr>
      <w:r w:rsidRPr="001158BE">
        <w:rPr>
          <w:b/>
        </w:rPr>
        <w:t xml:space="preserve">Final Exam, </w:t>
      </w:r>
      <w:r w:rsidR="001158BE" w:rsidRPr="001158BE">
        <w:rPr>
          <w:b/>
        </w:rPr>
        <w:t xml:space="preserve">Wednesday </w:t>
      </w:r>
      <w:r w:rsidR="00496B33" w:rsidRPr="001158BE">
        <w:rPr>
          <w:b/>
        </w:rPr>
        <w:t xml:space="preserve">December </w:t>
      </w:r>
      <w:r w:rsidR="001158BE" w:rsidRPr="001158BE">
        <w:rPr>
          <w:b/>
        </w:rPr>
        <w:t>9</w:t>
      </w:r>
      <w:r w:rsidR="00496B33" w:rsidRPr="001158BE">
        <w:rPr>
          <w:b/>
        </w:rPr>
        <w:tab/>
      </w:r>
      <w:r w:rsidRPr="001158BE">
        <w:rPr>
          <w:b/>
        </w:rPr>
        <w:tab/>
      </w:r>
      <w:r w:rsidR="00496B33" w:rsidRPr="001158BE">
        <w:rPr>
          <w:b/>
        </w:rPr>
        <w:t>5:</w:t>
      </w:r>
      <w:r w:rsidR="0081342A">
        <w:rPr>
          <w:b/>
        </w:rPr>
        <w:t>30 PM to 7:20pm</w:t>
      </w:r>
    </w:p>
    <w:p w:rsidR="00496B33" w:rsidRDefault="00496B33" w:rsidP="00496B33">
      <w:pPr>
        <w:tabs>
          <w:tab w:val="left" w:pos="2520"/>
        </w:tabs>
        <w:rPr>
          <w:b/>
          <w:sz w:val="20"/>
          <w:szCs w:val="20"/>
        </w:rPr>
      </w:pPr>
    </w:p>
    <w:p w:rsidR="00496B33" w:rsidRDefault="00496B33" w:rsidP="00496B33">
      <w:pPr>
        <w:tabs>
          <w:tab w:val="left" w:pos="2520"/>
        </w:tabs>
        <w:ind w:left="2880" w:hanging="2880"/>
        <w:jc w:val="center"/>
        <w:rPr>
          <w:sz w:val="20"/>
          <w:szCs w:val="20"/>
        </w:rPr>
      </w:pPr>
    </w:p>
    <w:p w:rsidR="005D635E" w:rsidRDefault="005D635E" w:rsidP="001B404D">
      <w:pPr>
        <w:rPr>
          <w:rFonts w:ascii="Arial" w:hAnsi="Arial" w:cs="Arial"/>
          <w:bCs/>
        </w:rPr>
      </w:pPr>
    </w:p>
    <w:p w:rsidR="0011210B" w:rsidRDefault="0011210B" w:rsidP="001B404D">
      <w:pPr>
        <w:rPr>
          <w:rFonts w:ascii="Arial" w:hAnsi="Arial" w:cs="Arial"/>
          <w:bCs/>
        </w:rPr>
      </w:pPr>
    </w:p>
    <w:p w:rsidR="001158BE" w:rsidRDefault="001158BE" w:rsidP="00B50251">
      <w:pPr>
        <w:rPr>
          <w:rFonts w:ascii="Arial" w:hAnsi="Arial" w:cs="Arial"/>
          <w:b/>
          <w:highlight w:val="yellow"/>
        </w:rPr>
      </w:pPr>
    </w:p>
    <w:p w:rsidR="00B50251" w:rsidRDefault="00B50251" w:rsidP="00B50251">
      <w:pPr>
        <w:rPr>
          <w:rFonts w:ascii="Arial" w:hAnsi="Arial" w:cs="Arial"/>
          <w:b/>
        </w:rPr>
      </w:pPr>
      <w:r w:rsidRPr="001158BE">
        <w:rPr>
          <w:rFonts w:ascii="Arial" w:hAnsi="Arial" w:cs="Arial"/>
          <w:b/>
          <w:highlight w:val="yellow"/>
        </w:rPr>
        <w:lastRenderedPageBreak/>
        <w:t>Student Assignment</w:t>
      </w:r>
      <w:r w:rsidR="0011210B" w:rsidRPr="001158BE">
        <w:rPr>
          <w:rFonts w:ascii="Arial" w:hAnsi="Arial" w:cs="Arial"/>
          <w:b/>
          <w:highlight w:val="yellow"/>
        </w:rPr>
        <w:t xml:space="preserve"> due Wednesday, November 18</w:t>
      </w:r>
    </w:p>
    <w:p w:rsidR="00B50251" w:rsidRDefault="00B50251" w:rsidP="00B50251">
      <w:pPr>
        <w:rPr>
          <w:rFonts w:ascii="Arial" w:hAnsi="Arial" w:cs="Arial"/>
          <w:b/>
        </w:rPr>
      </w:pPr>
    </w:p>
    <w:p w:rsidR="005859EE" w:rsidRDefault="00111701" w:rsidP="005859EE">
      <w:pPr>
        <w:rPr>
          <w:rFonts w:ascii="Arial" w:hAnsi="Arial" w:cs="Arial"/>
          <w:b/>
        </w:rPr>
      </w:pPr>
      <w:r w:rsidRPr="00DD0DF3">
        <w:rPr>
          <w:rFonts w:ascii="Arial" w:hAnsi="Arial" w:cs="Arial"/>
          <w:b/>
        </w:rPr>
        <w:t>Student Assignment</w:t>
      </w:r>
      <w:r>
        <w:rPr>
          <w:rFonts w:ascii="Arial" w:hAnsi="Arial" w:cs="Arial"/>
          <w:b/>
        </w:rPr>
        <w:t xml:space="preserve">: A paper of at least two pages, printed with a 12 point font and double spaced. The paper will cover psychology topics in the news/media. These topics can be about social-psychology, human growth and development, biological-psychology, cognitive psychology, etc. Students will find an article from the news and discuss how the article relates to the different aspects of psychology. Please provide instructor with article for approval before you begin writing the paper. </w:t>
      </w:r>
      <w:r w:rsidR="005859EE">
        <w:rPr>
          <w:rFonts w:ascii="Arial" w:hAnsi="Arial" w:cs="Arial"/>
          <w:b/>
        </w:rPr>
        <w:t xml:space="preserve">Objective of this paper is to require students to apply Bloom’s Taxonomy. </w:t>
      </w:r>
    </w:p>
    <w:p w:rsidR="00B50251" w:rsidRDefault="00B50251" w:rsidP="00B50251">
      <w:pPr>
        <w:rPr>
          <w:rFonts w:ascii="Arial" w:hAnsi="Arial" w:cs="Arial"/>
          <w:b/>
        </w:rPr>
      </w:pPr>
    </w:p>
    <w:p w:rsidR="00B50251" w:rsidRDefault="00B50251" w:rsidP="00B50251">
      <w:pPr>
        <w:rPr>
          <w:rFonts w:ascii="Arial" w:hAnsi="Arial" w:cs="Arial"/>
          <w:b/>
        </w:rPr>
      </w:pPr>
      <w:r>
        <w:rPr>
          <w:rFonts w:ascii="Arial" w:hAnsi="Arial" w:cs="Arial"/>
          <w:b/>
        </w:rPr>
        <w:t xml:space="preserve">If you require help, go to the HCCS campus library and obtain assistance in finding these publications in the library or the online catalog. </w:t>
      </w:r>
      <w:r w:rsidRPr="009A0A85">
        <w:rPr>
          <w:rFonts w:ascii="Arial" w:hAnsi="Arial" w:cs="Arial"/>
          <w:b/>
          <w:highlight w:val="yellow"/>
        </w:rPr>
        <w:t xml:space="preserve">You may not reference or use summaries like Wikipedia. </w:t>
      </w:r>
      <w:r w:rsidRPr="0078556B">
        <w:rPr>
          <w:rFonts w:ascii="Arial" w:hAnsi="Arial" w:cs="Arial"/>
          <w:b/>
        </w:rPr>
        <w:t>You</w:t>
      </w:r>
      <w:r>
        <w:rPr>
          <w:rFonts w:ascii="Arial" w:hAnsi="Arial" w:cs="Arial"/>
          <w:b/>
        </w:rPr>
        <w:t xml:space="preserve"> must complete this </w:t>
      </w:r>
      <w:proofErr w:type="gramStart"/>
      <w:r>
        <w:rPr>
          <w:rFonts w:ascii="Arial" w:hAnsi="Arial" w:cs="Arial"/>
          <w:b/>
        </w:rPr>
        <w:t>assignment  as</w:t>
      </w:r>
      <w:proofErr w:type="gramEnd"/>
      <w:r>
        <w:rPr>
          <w:rFonts w:ascii="Arial" w:hAnsi="Arial" w:cs="Arial"/>
          <w:b/>
        </w:rPr>
        <w:t xml:space="preserve"> required to obtain a minimum grade of 70. Reference by author and name of journal or book on your reference page. A reference page is required.</w:t>
      </w:r>
    </w:p>
    <w:p w:rsidR="00B50251" w:rsidRDefault="00B50251" w:rsidP="001B404D">
      <w:pPr>
        <w:widowControl w:val="0"/>
        <w:rPr>
          <w:rFonts w:ascii="Arial" w:hAnsi="Arial" w:cs="Arial"/>
          <w:b/>
          <w:bCs/>
        </w:rPr>
      </w:pPr>
    </w:p>
    <w:p w:rsidR="0011210B" w:rsidRPr="0011210B" w:rsidRDefault="0011210B" w:rsidP="001B404D">
      <w:pPr>
        <w:widowControl w:val="0"/>
        <w:rPr>
          <w:rFonts w:ascii="Arial" w:hAnsi="Arial" w:cs="Arial"/>
          <w:b/>
          <w:bCs/>
          <w:u w:val="single"/>
        </w:rPr>
      </w:pPr>
      <w:r w:rsidRPr="0011210B">
        <w:rPr>
          <w:rFonts w:ascii="Arial" w:hAnsi="Arial" w:cs="Arial"/>
          <w:b/>
          <w:bCs/>
          <w:u w:val="single"/>
        </w:rPr>
        <w:t xml:space="preserve">Late papers will be marked minus 5 points each day (not class period) the paper is late after the due date (November 18) has passed. </w:t>
      </w:r>
    </w:p>
    <w:p w:rsidR="0011210B" w:rsidRDefault="0011210B" w:rsidP="001B404D">
      <w:pPr>
        <w:widowControl w:val="0"/>
        <w:rPr>
          <w:rFonts w:ascii="Arial" w:hAnsi="Arial" w:cs="Arial"/>
          <w:b/>
          <w:bCs/>
        </w:rPr>
      </w:pPr>
    </w:p>
    <w:p w:rsidR="00BB036B" w:rsidRPr="00FC22CF" w:rsidRDefault="00BB036B" w:rsidP="00BB036B">
      <w:pPr>
        <w:keepNext/>
        <w:outlineLvl w:val="0"/>
        <w:rPr>
          <w:b/>
          <w:sz w:val="28"/>
          <w:szCs w:val="28"/>
        </w:rPr>
      </w:pPr>
      <w:r w:rsidRPr="00FC22CF">
        <w:rPr>
          <w:b/>
          <w:sz w:val="28"/>
          <w:szCs w:val="28"/>
        </w:rPr>
        <w:t xml:space="preserve">EVALUATION AND GRADES: </w:t>
      </w:r>
    </w:p>
    <w:p w:rsidR="00BB036B" w:rsidRPr="00FC22CF" w:rsidRDefault="00BB036B" w:rsidP="00BB036B">
      <w:pPr>
        <w:rPr>
          <w:sz w:val="28"/>
          <w:szCs w:val="28"/>
        </w:rPr>
      </w:pPr>
      <w:r w:rsidRPr="00FC22CF">
        <w:rPr>
          <w:sz w:val="28"/>
          <w:szCs w:val="28"/>
        </w:rPr>
        <w:t>Your final grade will be calculated according to the following formula:</w:t>
      </w:r>
    </w:p>
    <w:p w:rsidR="00BB036B" w:rsidRDefault="0011210B" w:rsidP="00BB036B">
      <w:pPr>
        <w:numPr>
          <w:ilvl w:val="0"/>
          <w:numId w:val="30"/>
        </w:numPr>
        <w:rPr>
          <w:sz w:val="28"/>
          <w:szCs w:val="28"/>
        </w:rPr>
      </w:pPr>
      <w:proofErr w:type="gramStart"/>
      <w:r>
        <w:rPr>
          <w:sz w:val="28"/>
          <w:szCs w:val="28"/>
        </w:rPr>
        <w:t xml:space="preserve">2 </w:t>
      </w:r>
      <w:r w:rsidR="00BB036B" w:rsidRPr="00FC22CF">
        <w:rPr>
          <w:sz w:val="28"/>
          <w:szCs w:val="28"/>
        </w:rPr>
        <w:t xml:space="preserve"> </w:t>
      </w:r>
      <w:r w:rsidR="006840F4">
        <w:rPr>
          <w:sz w:val="28"/>
          <w:szCs w:val="28"/>
        </w:rPr>
        <w:t>Exams</w:t>
      </w:r>
      <w:proofErr w:type="gramEnd"/>
      <w:r w:rsidR="00BB036B" w:rsidRPr="00FC22CF">
        <w:rPr>
          <w:sz w:val="28"/>
          <w:szCs w:val="28"/>
        </w:rPr>
        <w:t xml:space="preserve"> (</w:t>
      </w:r>
      <w:r w:rsidR="006840F4">
        <w:rPr>
          <w:sz w:val="28"/>
          <w:szCs w:val="28"/>
        </w:rPr>
        <w:t>3</w:t>
      </w:r>
      <w:r>
        <w:rPr>
          <w:sz w:val="28"/>
          <w:szCs w:val="28"/>
        </w:rPr>
        <w:t>0</w:t>
      </w:r>
      <w:r w:rsidR="00BB036B" w:rsidRPr="00FC22CF">
        <w:rPr>
          <w:sz w:val="28"/>
          <w:szCs w:val="28"/>
        </w:rPr>
        <w:t>% each or</w:t>
      </w:r>
      <w:r w:rsidR="00BB036B">
        <w:rPr>
          <w:sz w:val="28"/>
          <w:szCs w:val="28"/>
        </w:rPr>
        <w:t xml:space="preserve"> </w:t>
      </w:r>
      <w:r w:rsidR="006840F4">
        <w:rPr>
          <w:sz w:val="28"/>
          <w:szCs w:val="28"/>
        </w:rPr>
        <w:t>6</w:t>
      </w:r>
      <w:r>
        <w:rPr>
          <w:sz w:val="28"/>
          <w:szCs w:val="28"/>
        </w:rPr>
        <w:t>0</w:t>
      </w:r>
      <w:r w:rsidR="00BB036B" w:rsidRPr="00FC22CF">
        <w:rPr>
          <w:sz w:val="28"/>
          <w:szCs w:val="28"/>
        </w:rPr>
        <w:t xml:space="preserve">% total) – Reading and listening objective. </w:t>
      </w:r>
    </w:p>
    <w:p w:rsidR="00F401EB" w:rsidRDefault="00F401EB" w:rsidP="00F401EB">
      <w:pPr>
        <w:rPr>
          <w:b/>
          <w:sz w:val="28"/>
          <w:szCs w:val="28"/>
        </w:rPr>
      </w:pPr>
    </w:p>
    <w:p w:rsidR="00F401EB" w:rsidRPr="00FC22CF" w:rsidRDefault="00F401EB" w:rsidP="00F401EB">
      <w:pPr>
        <w:rPr>
          <w:b/>
          <w:sz w:val="28"/>
          <w:szCs w:val="28"/>
        </w:rPr>
      </w:pPr>
      <w:r w:rsidRPr="00FC22CF">
        <w:rPr>
          <w:b/>
          <w:sz w:val="28"/>
          <w:szCs w:val="28"/>
        </w:rPr>
        <w:t xml:space="preserve">TESTING: </w:t>
      </w:r>
      <w:r w:rsidRPr="00FC22CF">
        <w:rPr>
          <w:sz w:val="28"/>
          <w:szCs w:val="28"/>
        </w:rPr>
        <w:t xml:space="preserve">The tests will consist of </w:t>
      </w:r>
      <w:r>
        <w:rPr>
          <w:sz w:val="28"/>
          <w:szCs w:val="28"/>
        </w:rPr>
        <w:t>5</w:t>
      </w:r>
      <w:r w:rsidRPr="00FC22CF">
        <w:rPr>
          <w:sz w:val="28"/>
          <w:szCs w:val="28"/>
        </w:rPr>
        <w:t>0 multiple-choice items.  Most will be selected from the text, and lecture</w:t>
      </w:r>
      <w:r>
        <w:rPr>
          <w:sz w:val="28"/>
          <w:szCs w:val="28"/>
        </w:rPr>
        <w:t>.</w:t>
      </w:r>
      <w:r w:rsidRPr="00FC22CF">
        <w:rPr>
          <w:sz w:val="28"/>
          <w:szCs w:val="28"/>
        </w:rPr>
        <w:t xml:space="preserve"> The comprehensive departmental exam will be 100 multiple-choice questions. You will also need to purchase and bring your own </w:t>
      </w:r>
      <w:proofErr w:type="spellStart"/>
      <w:r w:rsidRPr="00FC22CF">
        <w:rPr>
          <w:sz w:val="28"/>
          <w:szCs w:val="28"/>
        </w:rPr>
        <w:t>scantrons</w:t>
      </w:r>
      <w:proofErr w:type="spellEnd"/>
      <w:r w:rsidRPr="00FC22CF">
        <w:rPr>
          <w:sz w:val="28"/>
          <w:szCs w:val="28"/>
        </w:rPr>
        <w:t xml:space="preserve"> to class for every exam.  </w:t>
      </w:r>
      <w:r w:rsidRPr="00FC22CF">
        <w:rPr>
          <w:b/>
          <w:sz w:val="28"/>
          <w:szCs w:val="28"/>
        </w:rPr>
        <w:t>Bring a good eraser to the exam and erase changes completely.  No grades will be changed due to poor erasures after your exam is graded and returned.</w:t>
      </w:r>
    </w:p>
    <w:p w:rsidR="00F401EB" w:rsidRPr="00FC22CF" w:rsidRDefault="00F401EB" w:rsidP="00F401EB">
      <w:pPr>
        <w:rPr>
          <w:b/>
          <w:sz w:val="28"/>
          <w:szCs w:val="28"/>
        </w:rPr>
      </w:pPr>
    </w:p>
    <w:p w:rsidR="00F401EB" w:rsidRDefault="00F401EB" w:rsidP="00F401EB">
      <w:pPr>
        <w:rPr>
          <w:b/>
          <w:sz w:val="28"/>
          <w:szCs w:val="28"/>
        </w:rPr>
      </w:pPr>
      <w:r w:rsidRPr="00F401EB">
        <w:rPr>
          <w:b/>
          <w:sz w:val="28"/>
          <w:szCs w:val="28"/>
        </w:rPr>
        <w:t>THERE ARE NO MAKE-UP EXAMS PROVIDED, with the exception of very drastic circumstances or emergencies</w:t>
      </w:r>
      <w:r>
        <w:rPr>
          <w:b/>
          <w:sz w:val="28"/>
          <w:szCs w:val="28"/>
        </w:rPr>
        <w:t xml:space="preserve"> </w:t>
      </w:r>
      <w:r w:rsidRPr="006840F4">
        <w:rPr>
          <w:b/>
          <w:sz w:val="28"/>
          <w:szCs w:val="28"/>
          <w:highlight w:val="yellow"/>
          <w:u w:val="single"/>
        </w:rPr>
        <w:t>with documentation</w:t>
      </w:r>
      <w:r w:rsidRPr="00F401EB">
        <w:rPr>
          <w:b/>
          <w:sz w:val="28"/>
          <w:szCs w:val="28"/>
        </w:rPr>
        <w:t xml:space="preserve">.  MISSED EXAMS RECEIVE A “0”.  </w:t>
      </w:r>
      <w:r w:rsidR="001158BE" w:rsidRPr="001158BE">
        <w:rPr>
          <w:b/>
          <w:sz w:val="28"/>
          <w:szCs w:val="28"/>
          <w:highlight w:val="yellow"/>
        </w:rPr>
        <w:t>*Please do not miss any exams.*</w:t>
      </w:r>
      <w:r w:rsidR="001158BE">
        <w:rPr>
          <w:b/>
          <w:sz w:val="28"/>
          <w:szCs w:val="28"/>
        </w:rPr>
        <w:t xml:space="preserve"> </w:t>
      </w:r>
    </w:p>
    <w:p w:rsidR="006840F4" w:rsidRDefault="006840F4" w:rsidP="00F401EB">
      <w:pPr>
        <w:rPr>
          <w:b/>
          <w:sz w:val="28"/>
          <w:szCs w:val="28"/>
        </w:rPr>
      </w:pPr>
    </w:p>
    <w:p w:rsidR="006840F4" w:rsidRPr="006840F4" w:rsidRDefault="00997D56" w:rsidP="00F401EB">
      <w:pPr>
        <w:rPr>
          <w:b/>
          <w:sz w:val="28"/>
          <w:szCs w:val="28"/>
          <w:u w:val="single"/>
        </w:rPr>
      </w:pPr>
      <w:r>
        <w:rPr>
          <w:b/>
          <w:sz w:val="28"/>
          <w:szCs w:val="28"/>
          <w:u w:val="single"/>
        </w:rPr>
        <w:t xml:space="preserve">Unscheduled </w:t>
      </w:r>
      <w:r w:rsidR="006840F4" w:rsidRPr="006840F4">
        <w:rPr>
          <w:b/>
          <w:sz w:val="28"/>
          <w:szCs w:val="28"/>
          <w:u w:val="single"/>
        </w:rPr>
        <w:t>Pop Quizzes</w:t>
      </w:r>
      <w:r w:rsidR="006840F4">
        <w:rPr>
          <w:b/>
          <w:sz w:val="28"/>
          <w:szCs w:val="28"/>
        </w:rPr>
        <w:t xml:space="preserve"> will be given during class. Points earned during quizzes will be added to </w:t>
      </w:r>
      <w:r w:rsidR="006840F4" w:rsidRPr="006840F4">
        <w:rPr>
          <w:b/>
          <w:sz w:val="28"/>
          <w:szCs w:val="28"/>
          <w:highlight w:val="yellow"/>
          <w:u w:val="single"/>
        </w:rPr>
        <w:t>lecture exam</w:t>
      </w:r>
      <w:r w:rsidR="006840F4">
        <w:rPr>
          <w:b/>
          <w:sz w:val="28"/>
          <w:szCs w:val="28"/>
        </w:rPr>
        <w:t xml:space="preserve"> grades for extra credit (bonus)</w:t>
      </w:r>
      <w:r w:rsidR="001158BE">
        <w:rPr>
          <w:b/>
          <w:sz w:val="28"/>
          <w:szCs w:val="28"/>
        </w:rPr>
        <w:t xml:space="preserve"> at instructors’ discretion</w:t>
      </w:r>
      <w:r w:rsidR="006840F4">
        <w:rPr>
          <w:b/>
          <w:sz w:val="28"/>
          <w:szCs w:val="28"/>
        </w:rPr>
        <w:t xml:space="preserve">. </w:t>
      </w:r>
      <w:r w:rsidR="006840F4" w:rsidRPr="006840F4">
        <w:rPr>
          <w:b/>
          <w:sz w:val="28"/>
          <w:szCs w:val="28"/>
          <w:u w:val="single"/>
        </w:rPr>
        <w:t xml:space="preserve">No make-up quizzes given if student misses </w:t>
      </w:r>
      <w:r w:rsidR="001158BE">
        <w:rPr>
          <w:b/>
          <w:sz w:val="28"/>
          <w:szCs w:val="28"/>
          <w:u w:val="single"/>
        </w:rPr>
        <w:t xml:space="preserve">any </w:t>
      </w:r>
      <w:r w:rsidR="006840F4" w:rsidRPr="006840F4">
        <w:rPr>
          <w:b/>
          <w:sz w:val="28"/>
          <w:szCs w:val="28"/>
          <w:u w:val="single"/>
        </w:rPr>
        <w:t>class.</w:t>
      </w:r>
    </w:p>
    <w:p w:rsidR="00035A00" w:rsidRPr="00FC22CF" w:rsidRDefault="00035A00" w:rsidP="00035A00">
      <w:pPr>
        <w:ind w:left="1080"/>
        <w:rPr>
          <w:sz w:val="28"/>
          <w:szCs w:val="28"/>
        </w:rPr>
      </w:pPr>
    </w:p>
    <w:p w:rsidR="00BB036B" w:rsidRPr="00FC22CF" w:rsidRDefault="00BB036B" w:rsidP="00BB036B">
      <w:pPr>
        <w:numPr>
          <w:ilvl w:val="0"/>
          <w:numId w:val="30"/>
        </w:numPr>
        <w:rPr>
          <w:sz w:val="28"/>
          <w:szCs w:val="28"/>
        </w:rPr>
      </w:pPr>
      <w:r w:rsidRPr="00FC22CF">
        <w:rPr>
          <w:sz w:val="28"/>
          <w:szCs w:val="28"/>
        </w:rPr>
        <w:t>Critical Thinking Paper (1</w:t>
      </w:r>
      <w:r>
        <w:rPr>
          <w:sz w:val="28"/>
          <w:szCs w:val="28"/>
        </w:rPr>
        <w:t>5</w:t>
      </w:r>
      <w:r w:rsidRPr="00FC22CF">
        <w:rPr>
          <w:sz w:val="28"/>
          <w:szCs w:val="28"/>
        </w:rPr>
        <w:t>%) Writing, Computer Literacy &amp; Critical Thinking objective</w:t>
      </w:r>
    </w:p>
    <w:p w:rsidR="00BB036B" w:rsidRDefault="00BB036B" w:rsidP="00BB036B">
      <w:pPr>
        <w:numPr>
          <w:ilvl w:val="0"/>
          <w:numId w:val="30"/>
        </w:numPr>
        <w:rPr>
          <w:sz w:val="28"/>
          <w:szCs w:val="28"/>
        </w:rPr>
      </w:pPr>
      <w:r w:rsidRPr="00FC22CF">
        <w:rPr>
          <w:sz w:val="28"/>
          <w:szCs w:val="28"/>
        </w:rPr>
        <w:t>Departmental final exam (2</w:t>
      </w:r>
      <w:r>
        <w:rPr>
          <w:sz w:val="28"/>
          <w:szCs w:val="28"/>
        </w:rPr>
        <w:t>0</w:t>
      </w:r>
      <w:r w:rsidRPr="00FC22CF">
        <w:rPr>
          <w:sz w:val="28"/>
          <w:szCs w:val="28"/>
        </w:rPr>
        <w:t>%)  Reading and Listening Objective</w:t>
      </w:r>
    </w:p>
    <w:p w:rsidR="00BB036B" w:rsidRDefault="006840F4" w:rsidP="00BB036B">
      <w:pPr>
        <w:pStyle w:val="ListParagraph"/>
        <w:numPr>
          <w:ilvl w:val="0"/>
          <w:numId w:val="30"/>
        </w:numPr>
        <w:rPr>
          <w:sz w:val="28"/>
          <w:szCs w:val="28"/>
        </w:rPr>
      </w:pPr>
      <w:r>
        <w:rPr>
          <w:sz w:val="28"/>
          <w:szCs w:val="28"/>
        </w:rPr>
        <w:t>Class Participation (5</w:t>
      </w:r>
      <w:r w:rsidR="00BB036B">
        <w:rPr>
          <w:sz w:val="28"/>
          <w:szCs w:val="28"/>
        </w:rPr>
        <w:t>%)</w:t>
      </w:r>
    </w:p>
    <w:p w:rsidR="00BB036B" w:rsidRPr="00FC22CF" w:rsidRDefault="00BB036B" w:rsidP="00BB036B">
      <w:pPr>
        <w:rPr>
          <w:sz w:val="28"/>
          <w:szCs w:val="28"/>
        </w:rPr>
      </w:pPr>
      <w:r w:rsidRPr="00FC22CF">
        <w:rPr>
          <w:sz w:val="28"/>
          <w:szCs w:val="28"/>
        </w:rPr>
        <w:lastRenderedPageBreak/>
        <w:t>Final Averages will earn the following grades</w:t>
      </w:r>
    </w:p>
    <w:p w:rsidR="00BB036B" w:rsidRDefault="00BB036B" w:rsidP="00BB036B">
      <w:pPr>
        <w:rPr>
          <w:sz w:val="28"/>
          <w:szCs w:val="28"/>
        </w:rPr>
      </w:pPr>
      <w:r w:rsidRPr="00FC22CF">
        <w:rPr>
          <w:sz w:val="28"/>
          <w:szCs w:val="28"/>
        </w:rPr>
        <w:t xml:space="preserve">A = 90-100% B = 80-89% C = 70-79% D = 60-69% F = Below 60% </w:t>
      </w:r>
    </w:p>
    <w:p w:rsidR="006E7B3E" w:rsidRDefault="006E7B3E" w:rsidP="00BB036B">
      <w:pPr>
        <w:rPr>
          <w:sz w:val="28"/>
          <w:szCs w:val="28"/>
        </w:rPr>
      </w:pPr>
      <w:r>
        <w:rPr>
          <w:sz w:val="28"/>
          <w:szCs w:val="28"/>
        </w:rPr>
        <w:t>Example:</w:t>
      </w:r>
    </w:p>
    <w:p w:rsidR="00534F55" w:rsidRDefault="00534F55" w:rsidP="00BB036B">
      <w:pPr>
        <w:rPr>
          <w:sz w:val="28"/>
          <w:szCs w:val="28"/>
        </w:rPr>
      </w:pPr>
      <w:r>
        <w:rPr>
          <w:sz w:val="28"/>
          <w:szCs w:val="28"/>
        </w:rPr>
        <w:t>Exams (</w:t>
      </w:r>
      <w:r w:rsidR="006840F4">
        <w:rPr>
          <w:sz w:val="28"/>
          <w:szCs w:val="28"/>
        </w:rPr>
        <w:t>60</w:t>
      </w:r>
      <w:r>
        <w:rPr>
          <w:sz w:val="28"/>
          <w:szCs w:val="28"/>
        </w:rPr>
        <w:t xml:space="preserve">%): </w:t>
      </w:r>
      <w:r w:rsidR="006840F4">
        <w:rPr>
          <w:sz w:val="28"/>
          <w:szCs w:val="28"/>
        </w:rPr>
        <w:t>90</w:t>
      </w:r>
      <w:r>
        <w:rPr>
          <w:sz w:val="28"/>
          <w:szCs w:val="28"/>
        </w:rPr>
        <w:t>+9</w:t>
      </w:r>
      <w:r w:rsidR="006840F4">
        <w:rPr>
          <w:sz w:val="28"/>
          <w:szCs w:val="28"/>
        </w:rPr>
        <w:t>6</w:t>
      </w:r>
      <w:r>
        <w:rPr>
          <w:sz w:val="28"/>
          <w:szCs w:val="28"/>
        </w:rPr>
        <w:t>=</w:t>
      </w:r>
      <w:r w:rsidR="006840F4">
        <w:rPr>
          <w:sz w:val="28"/>
          <w:szCs w:val="28"/>
        </w:rPr>
        <w:t>186/2</w:t>
      </w:r>
      <w:r>
        <w:rPr>
          <w:sz w:val="28"/>
          <w:szCs w:val="28"/>
        </w:rPr>
        <w:t>=</w:t>
      </w:r>
      <w:r w:rsidR="006840F4">
        <w:rPr>
          <w:sz w:val="28"/>
          <w:szCs w:val="28"/>
        </w:rPr>
        <w:t>93</w:t>
      </w:r>
      <w:r>
        <w:rPr>
          <w:sz w:val="28"/>
          <w:szCs w:val="28"/>
        </w:rPr>
        <w:t>*.</w:t>
      </w:r>
      <w:r w:rsidR="006840F4">
        <w:rPr>
          <w:sz w:val="28"/>
          <w:szCs w:val="28"/>
        </w:rPr>
        <w:t>60</w:t>
      </w:r>
      <w:r>
        <w:rPr>
          <w:sz w:val="28"/>
          <w:szCs w:val="28"/>
        </w:rPr>
        <w:t>=</w:t>
      </w:r>
      <w:r w:rsidR="006840F4">
        <w:rPr>
          <w:sz w:val="28"/>
          <w:szCs w:val="28"/>
        </w:rPr>
        <w:t>55.08</w:t>
      </w:r>
      <w:r>
        <w:rPr>
          <w:sz w:val="28"/>
          <w:szCs w:val="28"/>
        </w:rPr>
        <w:t>points</w:t>
      </w:r>
    </w:p>
    <w:p w:rsidR="00534F55" w:rsidRDefault="00534F55" w:rsidP="00BB036B">
      <w:pPr>
        <w:rPr>
          <w:sz w:val="28"/>
          <w:szCs w:val="28"/>
        </w:rPr>
      </w:pPr>
      <w:r>
        <w:rPr>
          <w:sz w:val="28"/>
          <w:szCs w:val="28"/>
        </w:rPr>
        <w:t>Paper (15%): 90; 90*.15= 13.5points</w:t>
      </w:r>
    </w:p>
    <w:p w:rsidR="00534F55" w:rsidRDefault="00534F55" w:rsidP="00BB036B">
      <w:pPr>
        <w:rPr>
          <w:sz w:val="28"/>
          <w:szCs w:val="28"/>
        </w:rPr>
      </w:pPr>
      <w:r>
        <w:rPr>
          <w:sz w:val="28"/>
          <w:szCs w:val="28"/>
        </w:rPr>
        <w:t xml:space="preserve">Final (20%): </w:t>
      </w:r>
      <w:r w:rsidR="006840F4">
        <w:rPr>
          <w:sz w:val="28"/>
          <w:szCs w:val="28"/>
        </w:rPr>
        <w:t>84</w:t>
      </w:r>
      <w:r>
        <w:rPr>
          <w:sz w:val="28"/>
          <w:szCs w:val="28"/>
        </w:rPr>
        <w:t xml:space="preserve">; </w:t>
      </w:r>
      <w:r w:rsidR="006840F4">
        <w:rPr>
          <w:sz w:val="28"/>
          <w:szCs w:val="28"/>
        </w:rPr>
        <w:t>84</w:t>
      </w:r>
      <w:r>
        <w:rPr>
          <w:sz w:val="28"/>
          <w:szCs w:val="28"/>
        </w:rPr>
        <w:t>*.20= 1</w:t>
      </w:r>
      <w:r w:rsidR="006840F4">
        <w:rPr>
          <w:sz w:val="28"/>
          <w:szCs w:val="28"/>
        </w:rPr>
        <w:t>6</w:t>
      </w:r>
      <w:r>
        <w:rPr>
          <w:sz w:val="28"/>
          <w:szCs w:val="28"/>
        </w:rPr>
        <w:t>.</w:t>
      </w:r>
      <w:r w:rsidR="006840F4">
        <w:rPr>
          <w:sz w:val="28"/>
          <w:szCs w:val="28"/>
        </w:rPr>
        <w:t>8</w:t>
      </w:r>
      <w:r>
        <w:rPr>
          <w:sz w:val="28"/>
          <w:szCs w:val="28"/>
        </w:rPr>
        <w:t>points</w:t>
      </w:r>
    </w:p>
    <w:p w:rsidR="00534F55" w:rsidRDefault="00534F55" w:rsidP="00BB036B">
      <w:pPr>
        <w:rPr>
          <w:sz w:val="28"/>
          <w:szCs w:val="28"/>
        </w:rPr>
      </w:pPr>
      <w:r>
        <w:rPr>
          <w:sz w:val="28"/>
          <w:szCs w:val="28"/>
        </w:rPr>
        <w:t>C</w:t>
      </w:r>
      <w:r w:rsidR="001158BE">
        <w:rPr>
          <w:sz w:val="28"/>
          <w:szCs w:val="28"/>
        </w:rPr>
        <w:t xml:space="preserve">lass </w:t>
      </w:r>
      <w:r w:rsidR="006840F4">
        <w:rPr>
          <w:sz w:val="28"/>
          <w:szCs w:val="28"/>
        </w:rPr>
        <w:t>Participation (5</w:t>
      </w:r>
      <w:r>
        <w:rPr>
          <w:sz w:val="28"/>
          <w:szCs w:val="28"/>
        </w:rPr>
        <w:t>%): 100; 100*.</w:t>
      </w:r>
      <w:r w:rsidR="006840F4">
        <w:rPr>
          <w:sz w:val="28"/>
          <w:szCs w:val="28"/>
        </w:rPr>
        <w:t>5</w:t>
      </w:r>
      <w:r>
        <w:rPr>
          <w:sz w:val="28"/>
          <w:szCs w:val="28"/>
        </w:rPr>
        <w:t xml:space="preserve">= </w:t>
      </w:r>
      <w:r w:rsidR="006840F4">
        <w:rPr>
          <w:sz w:val="28"/>
          <w:szCs w:val="28"/>
        </w:rPr>
        <w:t>5</w:t>
      </w:r>
      <w:r>
        <w:rPr>
          <w:sz w:val="28"/>
          <w:szCs w:val="28"/>
        </w:rPr>
        <w:t>points</w:t>
      </w:r>
    </w:p>
    <w:p w:rsidR="00534F55" w:rsidRDefault="00534F55" w:rsidP="00BB036B">
      <w:pPr>
        <w:rPr>
          <w:sz w:val="28"/>
          <w:szCs w:val="28"/>
        </w:rPr>
      </w:pPr>
      <w:r>
        <w:rPr>
          <w:sz w:val="28"/>
          <w:szCs w:val="28"/>
        </w:rPr>
        <w:t xml:space="preserve">Total: </w:t>
      </w:r>
      <w:r w:rsidR="006840F4">
        <w:rPr>
          <w:sz w:val="28"/>
          <w:szCs w:val="28"/>
        </w:rPr>
        <w:t>55.08+13.5+16.8+5= 90</w:t>
      </w:r>
      <w:r>
        <w:rPr>
          <w:sz w:val="28"/>
          <w:szCs w:val="28"/>
        </w:rPr>
        <w:t>.</w:t>
      </w:r>
      <w:r w:rsidR="006840F4">
        <w:rPr>
          <w:sz w:val="28"/>
          <w:szCs w:val="28"/>
        </w:rPr>
        <w:t>3</w:t>
      </w:r>
      <w:r>
        <w:rPr>
          <w:sz w:val="28"/>
          <w:szCs w:val="28"/>
        </w:rPr>
        <w:t xml:space="preserve"> (Final Grade)</w:t>
      </w:r>
    </w:p>
    <w:p w:rsidR="00534F55" w:rsidRDefault="00534F55" w:rsidP="00BB036B">
      <w:pPr>
        <w:rPr>
          <w:sz w:val="28"/>
          <w:szCs w:val="28"/>
        </w:rPr>
      </w:pPr>
    </w:p>
    <w:p w:rsidR="00866F8A" w:rsidRDefault="00866F8A" w:rsidP="00866F8A">
      <w:pPr>
        <w:rPr>
          <w:rFonts w:ascii="Arial" w:hAnsi="Arial" w:cs="Arial"/>
          <w:b/>
          <w:u w:val="single"/>
        </w:rPr>
      </w:pPr>
      <w:r w:rsidRPr="00C46C21">
        <w:rPr>
          <w:b/>
          <w:u w:val="single"/>
        </w:rPr>
        <w:t xml:space="preserve">REQUIRED </w:t>
      </w:r>
      <w:r>
        <w:rPr>
          <w:rFonts w:ascii="Arial" w:hAnsi="Arial" w:cs="Arial"/>
          <w:b/>
          <w:u w:val="single"/>
        </w:rPr>
        <w:t>Student Supplemental Handbook</w:t>
      </w:r>
    </w:p>
    <w:p w:rsidR="00866F8A" w:rsidRDefault="00866F8A" w:rsidP="00866F8A">
      <w:pPr>
        <w:rPr>
          <w:rFonts w:ascii="Arial" w:hAnsi="Arial" w:cs="Arial"/>
          <w:b/>
          <w:u w:val="single"/>
        </w:rPr>
      </w:pPr>
    </w:p>
    <w:p w:rsidR="00866F8A" w:rsidRDefault="00866F8A" w:rsidP="00866F8A">
      <w:pPr>
        <w:rPr>
          <w:b/>
        </w:rPr>
      </w:pPr>
      <w:r>
        <w:t xml:space="preserve">Both the </w:t>
      </w:r>
      <w:proofErr w:type="spellStart"/>
      <w:r>
        <w:t>ConnectPlus</w:t>
      </w:r>
      <w:proofErr w:type="spellEnd"/>
      <w:r>
        <w:t xml:space="preserve"> and the </w:t>
      </w:r>
      <w:r w:rsidRPr="002D4DE9">
        <w:rPr>
          <w:b/>
          <w:i/>
          <w:iCs/>
        </w:rPr>
        <w:t>Student Supplementary Handbook</w:t>
      </w:r>
      <w:r>
        <w:rPr>
          <w:i/>
          <w:iCs/>
        </w:rPr>
        <w:t xml:space="preserve"> on my LEARNING WEB PAGE </w:t>
      </w:r>
      <w:r>
        <w:t xml:space="preserve">are required for this course. The </w:t>
      </w:r>
      <w:r w:rsidRPr="002D4DE9">
        <w:rPr>
          <w:b/>
          <w:i/>
          <w:iCs/>
        </w:rPr>
        <w:t xml:space="preserve">Student Supplementary Handbook </w:t>
      </w:r>
      <w:r w:rsidRPr="002D4DE9">
        <w:rPr>
          <w:b/>
        </w:rPr>
        <w:t>contains Learning Objective Questions and Key Terms for the comprehensive Departmental Final Exam as well as other tests. It is a guide for your preparation for class. DOWNLOAD THE STUDENT SUPPLEMENT FOR FREE ON MY LEARNING WEB</w:t>
      </w:r>
      <w:r>
        <w:rPr>
          <w:b/>
        </w:rPr>
        <w:t xml:space="preserve"> P</w:t>
      </w:r>
      <w:r w:rsidRPr="002D4DE9">
        <w:rPr>
          <w:b/>
        </w:rPr>
        <w:t>AGE.</w:t>
      </w:r>
    </w:p>
    <w:p w:rsidR="001B404D" w:rsidRDefault="001B404D" w:rsidP="001B404D">
      <w:pPr>
        <w:widowControl w:val="0"/>
        <w:rPr>
          <w:rFonts w:ascii="Arial" w:hAnsi="Arial" w:cs="Arial"/>
          <w:color w:val="000000"/>
        </w:rPr>
      </w:pPr>
      <w:r w:rsidRPr="00DD0DF3">
        <w:rPr>
          <w:rFonts w:ascii="Arial" w:hAnsi="Arial" w:cs="Arial"/>
          <w:b/>
          <w:bCs/>
        </w:rPr>
        <w:t>Course Goal</w:t>
      </w:r>
      <w:r>
        <w:rPr>
          <w:rFonts w:ascii="Arial" w:hAnsi="Arial" w:cs="Arial"/>
          <w:b/>
          <w:bCs/>
        </w:rPr>
        <w:t xml:space="preserve">s </w:t>
      </w:r>
      <w:r>
        <w:rPr>
          <w:rFonts w:ascii="Arial" w:hAnsi="Arial" w:cs="Arial"/>
          <w:bCs/>
        </w:rPr>
        <w:t>T</w:t>
      </w:r>
      <w:r>
        <w:rPr>
          <w:rFonts w:ascii="Arial" w:hAnsi="Arial" w:cs="Arial"/>
          <w:color w:val="000000"/>
        </w:rPr>
        <w:t>he goals of all psychology courses at Houston Community College are:</w:t>
      </w:r>
    </w:p>
    <w:p w:rsidR="001B404D" w:rsidRDefault="001B404D" w:rsidP="001B404D">
      <w:pPr>
        <w:widowControl w:val="0"/>
        <w:rPr>
          <w:rFonts w:ascii="Arial" w:hAnsi="Arial" w:cs="Arial"/>
          <w:color w:val="000000"/>
        </w:rPr>
      </w:pPr>
      <w:r>
        <w:rPr>
          <w:rFonts w:ascii="Arial" w:hAnsi="Arial" w:cs="Arial"/>
          <w:color w:val="000000"/>
        </w:rPr>
        <w:t xml:space="preserve">Upon completion of this course, students will be prepared to </w:t>
      </w:r>
    </w:p>
    <w:p w:rsidR="001B404D" w:rsidRDefault="001B404D" w:rsidP="001B404D">
      <w:pPr>
        <w:widowControl w:val="0"/>
        <w:rPr>
          <w:rFonts w:ascii="Arial" w:hAnsi="Arial" w:cs="Arial"/>
          <w:color w:val="000000"/>
        </w:rPr>
      </w:pPr>
      <w:r>
        <w:rPr>
          <w:rFonts w:ascii="Arial" w:hAnsi="Arial" w:cs="Arial"/>
          <w:color w:val="000000"/>
        </w:rPr>
        <w:t>1. Succeed in advanced psychology courses that include related content and are required for an undergraduate major in psychology</w:t>
      </w:r>
    </w:p>
    <w:p w:rsidR="001B404D" w:rsidRDefault="001B404D" w:rsidP="001B404D">
      <w:pPr>
        <w:widowControl w:val="0"/>
        <w:rPr>
          <w:rFonts w:ascii="Arial" w:hAnsi="Arial" w:cs="Arial"/>
          <w:color w:val="000000"/>
        </w:rPr>
      </w:pPr>
      <w:r>
        <w:rPr>
          <w:rFonts w:ascii="Arial" w:hAnsi="Arial" w:cs="Arial"/>
          <w:color w:val="000000"/>
        </w:rPr>
        <w:t>2. Succeed in advanced psychology and psychology-related courses that include related content and are required in non-psychology majors such as nursing and education</w:t>
      </w:r>
    </w:p>
    <w:p w:rsidR="001B404D" w:rsidRDefault="001B404D" w:rsidP="001B404D">
      <w:pPr>
        <w:rPr>
          <w:rFonts w:ascii="Arial" w:hAnsi="Arial" w:cs="Arial"/>
          <w:color w:val="000000"/>
        </w:rPr>
      </w:pPr>
      <w:r>
        <w:rPr>
          <w:rFonts w:ascii="Arial" w:hAnsi="Arial" w:cs="Arial"/>
          <w:color w:val="000000"/>
        </w:rPr>
        <w:t>3. Understand and evaluate psychological concepts that are covered in this course and are featured in news reports, self-help materials, and as a part of the process of seeking and engaging in psychotherapy</w:t>
      </w:r>
    </w:p>
    <w:p w:rsidR="001B404D" w:rsidRPr="009D4B93" w:rsidRDefault="001B404D" w:rsidP="001B404D">
      <w:pPr>
        <w:rPr>
          <w:rFonts w:ascii="Arial" w:hAnsi="Arial" w:cs="Arial"/>
        </w:rPr>
      </w:pPr>
      <w:r w:rsidRPr="00DD0DF3">
        <w:rPr>
          <w:rFonts w:ascii="Arial" w:hAnsi="Arial" w:cs="Arial"/>
        </w:rPr>
        <w:br/>
      </w:r>
      <w:r w:rsidRPr="00DD0DF3">
        <w:rPr>
          <w:rFonts w:ascii="Arial" w:hAnsi="Arial" w:cs="Arial"/>
          <w:b/>
        </w:rPr>
        <w:t>Student Learning Outcomes</w:t>
      </w:r>
      <w:r>
        <w:rPr>
          <w:rFonts w:ascii="Arial" w:hAnsi="Arial" w:cs="Arial"/>
          <w:b/>
        </w:rPr>
        <w:t xml:space="preserve">: </w:t>
      </w:r>
      <w:r w:rsidRPr="00EC2D71">
        <w:rPr>
          <w:rFonts w:ascii="Arial" w:hAnsi="Arial" w:cs="Arial"/>
        </w:rPr>
        <w:t>The student will be able to:</w:t>
      </w:r>
    </w:p>
    <w:p w:rsidR="001B404D" w:rsidRDefault="001B404D" w:rsidP="001B404D">
      <w:pPr>
        <w:rPr>
          <w:rFonts w:ascii="Arial" w:hAnsi="Arial" w:cs="Arial"/>
        </w:rPr>
      </w:pPr>
      <w:r>
        <w:rPr>
          <w:rFonts w:ascii="Arial" w:hAnsi="Arial" w:cs="Arial"/>
        </w:rPr>
        <w:t>1.</w:t>
      </w:r>
      <w:r w:rsidRPr="00EC2D71">
        <w:rPr>
          <w:rFonts w:ascii="Arial" w:hAnsi="Arial" w:cs="Arial"/>
        </w:rPr>
        <w:t xml:space="preserve"> Demonstrate knowledge in multiple (8) areas of psychology including concepts, facts and theoretical perspectives.</w:t>
      </w:r>
    </w:p>
    <w:p w:rsidR="001B404D" w:rsidRPr="00EC2D71" w:rsidRDefault="001B404D" w:rsidP="001B404D">
      <w:pPr>
        <w:rPr>
          <w:rFonts w:ascii="Arial" w:hAnsi="Arial" w:cs="Arial"/>
        </w:rPr>
      </w:pPr>
      <w:r>
        <w:rPr>
          <w:rFonts w:ascii="Arial" w:hAnsi="Arial" w:cs="Arial"/>
        </w:rPr>
        <w:t>2.</w:t>
      </w:r>
      <w:r w:rsidRPr="00EC2D71">
        <w:rPr>
          <w:rFonts w:ascii="Arial" w:hAnsi="Arial" w:cs="Arial"/>
        </w:rPr>
        <w:t xml:space="preserve"> Define and identify the basic research and evaluation methods used</w:t>
      </w:r>
      <w:r>
        <w:rPr>
          <w:rFonts w:ascii="Arial" w:hAnsi="Arial" w:cs="Arial"/>
        </w:rPr>
        <w:t xml:space="preserve"> in psychology, including the </w:t>
      </w:r>
      <w:r w:rsidRPr="00EC2D71">
        <w:rPr>
          <w:rFonts w:ascii="Arial" w:hAnsi="Arial" w:cs="Arial"/>
        </w:rPr>
        <w:t>strengths and weaknesses of each method.</w:t>
      </w:r>
    </w:p>
    <w:p w:rsidR="001B404D" w:rsidRPr="00EC2D71" w:rsidRDefault="001B404D" w:rsidP="001B404D">
      <w:pPr>
        <w:rPr>
          <w:rFonts w:ascii="Arial" w:hAnsi="Arial" w:cs="Arial"/>
        </w:rPr>
      </w:pPr>
      <w:r>
        <w:rPr>
          <w:rFonts w:ascii="Arial" w:hAnsi="Arial" w:cs="Arial"/>
        </w:rPr>
        <w:t xml:space="preserve">3. </w:t>
      </w:r>
      <w:r w:rsidRPr="00EC2D71">
        <w:rPr>
          <w:rFonts w:ascii="Arial" w:hAnsi="Arial" w:cs="Arial"/>
        </w:rPr>
        <w:t>Demonstrate knowledge of and identify concepts related to personal development and the development and behavior of others.</w:t>
      </w:r>
    </w:p>
    <w:p w:rsidR="001B404D" w:rsidRDefault="001B404D" w:rsidP="001B404D">
      <w:pPr>
        <w:rPr>
          <w:rFonts w:ascii="Arial" w:hAnsi="Arial" w:cs="Arial"/>
          <w:b/>
        </w:rPr>
      </w:pPr>
      <w:r>
        <w:rPr>
          <w:rFonts w:ascii="Arial" w:hAnsi="Arial" w:cs="Arial"/>
        </w:rPr>
        <w:t xml:space="preserve">4. </w:t>
      </w:r>
      <w:r w:rsidRPr="00EC2D71">
        <w:rPr>
          <w:rFonts w:ascii="Arial" w:hAnsi="Arial" w:cs="Arial"/>
        </w:rPr>
        <w:t>Apply psychological concepts to the solution of current issues and problems including ethics, coping with stressful events, health and wellness, parenting, learning, memory, and /or evaluation of media presentations</w:t>
      </w:r>
      <w:r>
        <w:rPr>
          <w:sz w:val="20"/>
          <w:szCs w:val="20"/>
        </w:rPr>
        <w:t>.</w:t>
      </w:r>
      <w:r w:rsidRPr="00DD0DF3">
        <w:rPr>
          <w:rFonts w:ascii="Arial" w:hAnsi="Arial" w:cs="Arial"/>
        </w:rPr>
        <w:br/>
      </w:r>
    </w:p>
    <w:p w:rsidR="001B404D" w:rsidRDefault="001B404D" w:rsidP="001B404D">
      <w:pPr>
        <w:rPr>
          <w:rFonts w:ascii="Arial" w:hAnsi="Arial" w:cs="Arial"/>
          <w:b/>
        </w:rPr>
      </w:pPr>
    </w:p>
    <w:p w:rsidR="001B404D" w:rsidRDefault="001B404D" w:rsidP="001B404D">
      <w:pPr>
        <w:rPr>
          <w:rFonts w:ascii="Arial" w:hAnsi="Arial" w:cs="Arial"/>
          <w:b/>
        </w:rPr>
      </w:pPr>
      <w:r w:rsidRPr="00DD0DF3">
        <w:rPr>
          <w:rFonts w:ascii="Arial" w:hAnsi="Arial" w:cs="Arial"/>
          <w:b/>
        </w:rPr>
        <w:t xml:space="preserve">Learning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04D" w:rsidRPr="00C6036A" w:rsidTr="00237C9D">
        <w:tc>
          <w:tcPr>
            <w:tcW w:w="9576" w:type="dxa"/>
          </w:tcPr>
          <w:p w:rsidR="001B404D" w:rsidRPr="00C6036A" w:rsidRDefault="001B404D" w:rsidP="00237C9D">
            <w:pPr>
              <w:rPr>
                <w:rFonts w:ascii="Arial" w:hAnsi="Arial" w:cs="Arial"/>
              </w:rPr>
            </w:pPr>
            <w:r w:rsidRPr="00C6036A">
              <w:rPr>
                <w:rFonts w:ascii="Arial" w:hAnsi="Arial" w:cs="Arial"/>
                <w:b/>
              </w:rPr>
              <w:t xml:space="preserve">OBJECTIVES FOR SLO #1: </w:t>
            </w:r>
            <w:r w:rsidRPr="00C6036A">
              <w:rPr>
                <w:rFonts w:ascii="Arial" w:hAnsi="Arial" w:cs="Arial"/>
              </w:rPr>
              <w:t>Demonstrate knowledge in multiple (8) areas of psychology including concepts, facts and theoretical perspectives.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1: THE SCIENCE OF PSYCHOLOGY</w:t>
            </w:r>
          </w:p>
        </w:tc>
      </w:tr>
      <w:tr w:rsidR="001B404D" w:rsidRPr="00C6036A" w:rsidTr="00237C9D">
        <w:tc>
          <w:tcPr>
            <w:tcW w:w="9576" w:type="dxa"/>
          </w:tcPr>
          <w:p w:rsidR="001B404D" w:rsidRPr="00C6036A" w:rsidRDefault="001B404D" w:rsidP="00237C9D">
            <w:pPr>
              <w:numPr>
                <w:ilvl w:val="0"/>
                <w:numId w:val="4"/>
              </w:numPr>
              <w:rPr>
                <w:rFonts w:ascii="Arial" w:hAnsi="Arial" w:cs="Arial"/>
              </w:rPr>
            </w:pPr>
            <w:r w:rsidRPr="00C6036A">
              <w:rPr>
                <w:rFonts w:ascii="Arial" w:hAnsi="Arial" w:cs="Arial"/>
              </w:rPr>
              <w:t>Major schools of thought in psychology</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2: BIOLOGY AND BEHAVIOR</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lastRenderedPageBreak/>
              <w:t>Components of the neuron</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Components of the synapse</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Action potential</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Major neurotransmitters</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Medulla</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Cerebellum</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Hypothalamus</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Limbic system</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Components of the cerebrum</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Plasticity</w:t>
            </w:r>
          </w:p>
        </w:tc>
      </w:tr>
      <w:tr w:rsidR="001B404D" w:rsidRPr="00C6036A" w:rsidTr="00237C9D">
        <w:tc>
          <w:tcPr>
            <w:tcW w:w="9576" w:type="dxa"/>
          </w:tcPr>
          <w:p w:rsidR="001B404D" w:rsidRPr="00C6036A" w:rsidRDefault="001B404D" w:rsidP="00237C9D">
            <w:pPr>
              <w:numPr>
                <w:ilvl w:val="0"/>
                <w:numId w:val="5"/>
              </w:numPr>
              <w:rPr>
                <w:rFonts w:ascii="Arial" w:hAnsi="Arial" w:cs="Arial"/>
              </w:rPr>
            </w:pPr>
            <w:r w:rsidRPr="00C6036A">
              <w:rPr>
                <w:rFonts w:ascii="Arial" w:hAnsi="Arial" w:cs="Arial"/>
              </w:rPr>
              <w:t>Endocrine system</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3: LEARNING</w:t>
            </w:r>
          </w:p>
        </w:tc>
      </w:tr>
      <w:tr w:rsidR="001B404D" w:rsidRPr="00C6036A" w:rsidTr="00237C9D">
        <w:tc>
          <w:tcPr>
            <w:tcW w:w="9576" w:type="dxa"/>
          </w:tcPr>
          <w:p w:rsidR="001B404D" w:rsidRPr="00C6036A" w:rsidRDefault="001B404D" w:rsidP="00237C9D">
            <w:pPr>
              <w:numPr>
                <w:ilvl w:val="0"/>
                <w:numId w:val="6"/>
              </w:numPr>
              <w:rPr>
                <w:rFonts w:ascii="Arial" w:hAnsi="Arial" w:cs="Arial"/>
              </w:rPr>
            </w:pPr>
            <w:r w:rsidRPr="00C6036A">
              <w:rPr>
                <w:rFonts w:ascii="Arial" w:hAnsi="Arial" w:cs="Arial"/>
              </w:rPr>
              <w:t>Learning</w:t>
            </w:r>
          </w:p>
        </w:tc>
      </w:tr>
      <w:tr w:rsidR="001B404D" w:rsidRPr="00C6036A" w:rsidTr="00237C9D">
        <w:tc>
          <w:tcPr>
            <w:tcW w:w="9576" w:type="dxa"/>
          </w:tcPr>
          <w:p w:rsidR="001B404D" w:rsidRPr="00C6036A" w:rsidRDefault="001B404D" w:rsidP="00237C9D">
            <w:pPr>
              <w:numPr>
                <w:ilvl w:val="0"/>
                <w:numId w:val="6"/>
              </w:numPr>
              <w:rPr>
                <w:rFonts w:ascii="Arial" w:hAnsi="Arial" w:cs="Arial"/>
              </w:rPr>
            </w:pPr>
            <w:r w:rsidRPr="00C6036A">
              <w:rPr>
                <w:rFonts w:ascii="Arial" w:hAnsi="Arial" w:cs="Arial"/>
              </w:rPr>
              <w:t>Reinforcement</w:t>
            </w:r>
          </w:p>
        </w:tc>
      </w:tr>
      <w:tr w:rsidR="001B404D" w:rsidRPr="00C6036A" w:rsidTr="00237C9D">
        <w:tc>
          <w:tcPr>
            <w:tcW w:w="9576" w:type="dxa"/>
          </w:tcPr>
          <w:p w:rsidR="001B404D" w:rsidRPr="00C6036A" w:rsidRDefault="001B404D" w:rsidP="00237C9D">
            <w:pPr>
              <w:numPr>
                <w:ilvl w:val="0"/>
                <w:numId w:val="6"/>
              </w:numPr>
              <w:rPr>
                <w:rFonts w:ascii="Arial" w:hAnsi="Arial" w:cs="Arial"/>
              </w:rPr>
            </w:pPr>
            <w:r w:rsidRPr="00C6036A">
              <w:rPr>
                <w:rFonts w:ascii="Arial" w:hAnsi="Arial" w:cs="Arial"/>
              </w:rPr>
              <w:t>Punishment</w:t>
            </w:r>
          </w:p>
        </w:tc>
      </w:tr>
      <w:tr w:rsidR="001B404D" w:rsidRPr="00C6036A" w:rsidTr="00237C9D">
        <w:tc>
          <w:tcPr>
            <w:tcW w:w="9576" w:type="dxa"/>
          </w:tcPr>
          <w:p w:rsidR="001B404D" w:rsidRPr="00C6036A" w:rsidRDefault="001B404D" w:rsidP="00237C9D">
            <w:pPr>
              <w:numPr>
                <w:ilvl w:val="0"/>
                <w:numId w:val="6"/>
              </w:numPr>
              <w:rPr>
                <w:rFonts w:ascii="Arial" w:hAnsi="Arial" w:cs="Arial"/>
              </w:rPr>
            </w:pPr>
            <w:r w:rsidRPr="00C6036A">
              <w:rPr>
                <w:rFonts w:ascii="Arial" w:hAnsi="Arial" w:cs="Arial"/>
              </w:rPr>
              <w:t>Observational learning</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4: MEMORY</w:t>
            </w:r>
          </w:p>
        </w:tc>
      </w:tr>
      <w:tr w:rsidR="001B404D" w:rsidRPr="00C6036A" w:rsidTr="00237C9D">
        <w:tc>
          <w:tcPr>
            <w:tcW w:w="9576" w:type="dxa"/>
          </w:tcPr>
          <w:p w:rsidR="001B404D" w:rsidRPr="00C6036A" w:rsidRDefault="001B404D" w:rsidP="00237C9D">
            <w:pPr>
              <w:numPr>
                <w:ilvl w:val="0"/>
                <w:numId w:val="7"/>
              </w:numPr>
              <w:rPr>
                <w:rFonts w:ascii="Arial" w:hAnsi="Arial" w:cs="Arial"/>
              </w:rPr>
            </w:pPr>
            <w:r w:rsidRPr="00C6036A">
              <w:rPr>
                <w:rFonts w:ascii="Arial" w:hAnsi="Arial" w:cs="Arial"/>
              </w:rPr>
              <w:t>Characteristics of short-term memory</w:t>
            </w:r>
          </w:p>
        </w:tc>
      </w:tr>
      <w:tr w:rsidR="001B404D" w:rsidRPr="00C6036A" w:rsidTr="00237C9D">
        <w:tc>
          <w:tcPr>
            <w:tcW w:w="9576" w:type="dxa"/>
          </w:tcPr>
          <w:p w:rsidR="001B404D" w:rsidRPr="00C6036A" w:rsidRDefault="001B404D" w:rsidP="00237C9D">
            <w:pPr>
              <w:numPr>
                <w:ilvl w:val="0"/>
                <w:numId w:val="7"/>
              </w:numPr>
              <w:rPr>
                <w:rFonts w:ascii="Arial" w:hAnsi="Arial" w:cs="Arial"/>
              </w:rPr>
            </w:pPr>
            <w:r w:rsidRPr="00C6036A">
              <w:rPr>
                <w:rFonts w:ascii="Arial" w:hAnsi="Arial" w:cs="Arial"/>
              </w:rPr>
              <w:t>Characteristics of long-term memory</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5: HUMAN DEVELOPMENT</w:t>
            </w:r>
          </w:p>
        </w:tc>
      </w:tr>
      <w:tr w:rsidR="001B404D" w:rsidRPr="00C6036A" w:rsidTr="00237C9D">
        <w:tc>
          <w:tcPr>
            <w:tcW w:w="9576" w:type="dxa"/>
          </w:tcPr>
          <w:p w:rsidR="001B404D" w:rsidRPr="00C6036A" w:rsidRDefault="001B404D" w:rsidP="00237C9D">
            <w:pPr>
              <w:numPr>
                <w:ilvl w:val="0"/>
                <w:numId w:val="9"/>
              </w:numPr>
              <w:rPr>
                <w:rFonts w:ascii="Arial" w:hAnsi="Arial" w:cs="Arial"/>
              </w:rPr>
            </w:pPr>
            <w:r w:rsidRPr="00C6036A">
              <w:rPr>
                <w:rFonts w:ascii="Arial" w:hAnsi="Arial" w:cs="Arial"/>
              </w:rPr>
              <w:t>Phases of prenatal development</w:t>
            </w:r>
          </w:p>
        </w:tc>
      </w:tr>
      <w:tr w:rsidR="001B404D" w:rsidRPr="00C6036A" w:rsidTr="00237C9D">
        <w:tc>
          <w:tcPr>
            <w:tcW w:w="9576" w:type="dxa"/>
          </w:tcPr>
          <w:p w:rsidR="001B404D" w:rsidRPr="00C6036A" w:rsidRDefault="001B404D" w:rsidP="00237C9D">
            <w:pPr>
              <w:numPr>
                <w:ilvl w:val="0"/>
                <w:numId w:val="9"/>
              </w:numPr>
              <w:rPr>
                <w:rFonts w:ascii="Arial" w:hAnsi="Arial" w:cs="Arial"/>
              </w:rPr>
            </w:pPr>
            <w:r w:rsidRPr="00C6036A">
              <w:rPr>
                <w:rFonts w:ascii="Arial" w:hAnsi="Arial" w:cs="Arial"/>
              </w:rPr>
              <w:t>Piaget's stages of cognitive development</w:t>
            </w:r>
          </w:p>
        </w:tc>
      </w:tr>
      <w:tr w:rsidR="001B404D" w:rsidRPr="00C6036A" w:rsidTr="00237C9D">
        <w:tc>
          <w:tcPr>
            <w:tcW w:w="9576" w:type="dxa"/>
          </w:tcPr>
          <w:p w:rsidR="001B404D" w:rsidRPr="00C6036A" w:rsidRDefault="001B404D" w:rsidP="00237C9D">
            <w:pPr>
              <w:numPr>
                <w:ilvl w:val="0"/>
                <w:numId w:val="9"/>
              </w:numPr>
              <w:rPr>
                <w:rFonts w:ascii="Arial" w:hAnsi="Arial" w:cs="Arial"/>
              </w:rPr>
            </w:pPr>
            <w:r w:rsidRPr="00C6036A">
              <w:rPr>
                <w:rFonts w:ascii="Arial" w:hAnsi="Arial" w:cs="Arial"/>
              </w:rPr>
              <w:t>Erikson's stages of psychosocial development</w:t>
            </w:r>
          </w:p>
        </w:tc>
      </w:tr>
      <w:tr w:rsidR="001B404D" w:rsidRPr="00C6036A" w:rsidTr="00237C9D">
        <w:tc>
          <w:tcPr>
            <w:tcW w:w="9576" w:type="dxa"/>
          </w:tcPr>
          <w:p w:rsidR="001B404D" w:rsidRPr="00C6036A" w:rsidRDefault="001B404D" w:rsidP="00237C9D">
            <w:pPr>
              <w:numPr>
                <w:ilvl w:val="0"/>
                <w:numId w:val="9"/>
              </w:numPr>
              <w:rPr>
                <w:rFonts w:ascii="Arial" w:hAnsi="Arial" w:cs="Arial"/>
              </w:rPr>
            </w:pPr>
            <w:r w:rsidRPr="00C6036A">
              <w:rPr>
                <w:rFonts w:ascii="Arial" w:hAnsi="Arial" w:cs="Arial"/>
              </w:rPr>
              <w:t>Alzheimer's disease</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6: STRESS AND HEALTH</w:t>
            </w:r>
          </w:p>
        </w:tc>
      </w:tr>
      <w:tr w:rsidR="001B404D" w:rsidRPr="00C6036A" w:rsidTr="00237C9D">
        <w:tc>
          <w:tcPr>
            <w:tcW w:w="9576" w:type="dxa"/>
          </w:tcPr>
          <w:p w:rsidR="001B404D" w:rsidRPr="00C6036A" w:rsidRDefault="001B404D" w:rsidP="00237C9D">
            <w:pPr>
              <w:numPr>
                <w:ilvl w:val="0"/>
                <w:numId w:val="10"/>
              </w:numPr>
              <w:rPr>
                <w:rFonts w:ascii="Arial" w:hAnsi="Arial" w:cs="Arial"/>
              </w:rPr>
            </w:pPr>
            <w:r w:rsidRPr="00C6036A">
              <w:rPr>
                <w:rFonts w:ascii="Arial" w:hAnsi="Arial" w:cs="Arial"/>
              </w:rPr>
              <w:t>General Adaptation Syndrome (GAS)</w:t>
            </w:r>
          </w:p>
        </w:tc>
      </w:tr>
      <w:tr w:rsidR="001B404D" w:rsidRPr="00C6036A" w:rsidTr="00237C9D">
        <w:tc>
          <w:tcPr>
            <w:tcW w:w="9576" w:type="dxa"/>
          </w:tcPr>
          <w:p w:rsidR="001B404D" w:rsidRPr="00C6036A" w:rsidRDefault="001B404D" w:rsidP="00237C9D">
            <w:pPr>
              <w:numPr>
                <w:ilvl w:val="0"/>
                <w:numId w:val="10"/>
              </w:numPr>
              <w:rPr>
                <w:rFonts w:ascii="Arial" w:hAnsi="Arial" w:cs="Arial"/>
              </w:rPr>
            </w:pPr>
            <w:r w:rsidRPr="00C6036A">
              <w:rPr>
                <w:rFonts w:ascii="Arial" w:hAnsi="Arial" w:cs="Arial"/>
              </w:rPr>
              <w:t>Post-traumatic stress disorder (PTSD)</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7: PERSONALITY</w:t>
            </w:r>
          </w:p>
        </w:tc>
      </w:tr>
      <w:tr w:rsidR="001B404D" w:rsidRPr="00C6036A" w:rsidTr="00237C9D">
        <w:tc>
          <w:tcPr>
            <w:tcW w:w="9576" w:type="dxa"/>
          </w:tcPr>
          <w:p w:rsidR="001B404D" w:rsidRPr="00C6036A" w:rsidRDefault="001B404D" w:rsidP="00237C9D">
            <w:pPr>
              <w:numPr>
                <w:ilvl w:val="0"/>
                <w:numId w:val="11"/>
              </w:numPr>
              <w:rPr>
                <w:rFonts w:ascii="Arial" w:hAnsi="Arial" w:cs="Arial"/>
              </w:rPr>
            </w:pPr>
            <w:r w:rsidRPr="00C6036A">
              <w:rPr>
                <w:rFonts w:ascii="Arial" w:hAnsi="Arial" w:cs="Arial"/>
              </w:rPr>
              <w:t>Personality</w:t>
            </w:r>
          </w:p>
        </w:tc>
      </w:tr>
      <w:tr w:rsidR="001B404D" w:rsidRPr="00C6036A" w:rsidTr="00237C9D">
        <w:tc>
          <w:tcPr>
            <w:tcW w:w="9576" w:type="dxa"/>
          </w:tcPr>
          <w:p w:rsidR="001B404D" w:rsidRPr="00C6036A" w:rsidRDefault="001B404D" w:rsidP="00237C9D">
            <w:pPr>
              <w:numPr>
                <w:ilvl w:val="0"/>
                <w:numId w:val="11"/>
              </w:numPr>
              <w:rPr>
                <w:rFonts w:ascii="Arial" w:hAnsi="Arial" w:cs="Arial"/>
              </w:rPr>
            </w:pPr>
            <w:r w:rsidRPr="00C6036A">
              <w:rPr>
                <w:rFonts w:ascii="Arial" w:hAnsi="Arial" w:cs="Arial"/>
              </w:rPr>
              <w:t>Conscious, unconscious, preconscious mind</w:t>
            </w:r>
          </w:p>
        </w:tc>
      </w:tr>
      <w:tr w:rsidR="001B404D" w:rsidRPr="00C6036A" w:rsidTr="00237C9D">
        <w:tc>
          <w:tcPr>
            <w:tcW w:w="9576" w:type="dxa"/>
          </w:tcPr>
          <w:p w:rsidR="001B404D" w:rsidRPr="00C6036A" w:rsidRDefault="001B404D" w:rsidP="00237C9D">
            <w:pPr>
              <w:numPr>
                <w:ilvl w:val="0"/>
                <w:numId w:val="11"/>
              </w:numPr>
              <w:rPr>
                <w:rFonts w:ascii="Arial" w:hAnsi="Arial" w:cs="Arial"/>
              </w:rPr>
            </w:pPr>
            <w:r w:rsidRPr="00C6036A">
              <w:rPr>
                <w:rFonts w:ascii="Arial" w:hAnsi="Arial" w:cs="Arial"/>
              </w:rPr>
              <w:t>Id, ego, and superego</w:t>
            </w:r>
          </w:p>
        </w:tc>
      </w:tr>
      <w:tr w:rsidR="001B404D" w:rsidRPr="00C6036A" w:rsidTr="00237C9D">
        <w:tc>
          <w:tcPr>
            <w:tcW w:w="9576" w:type="dxa"/>
          </w:tcPr>
          <w:p w:rsidR="001B404D" w:rsidRPr="00C6036A" w:rsidRDefault="001B404D" w:rsidP="00237C9D">
            <w:pPr>
              <w:numPr>
                <w:ilvl w:val="0"/>
                <w:numId w:val="11"/>
              </w:numPr>
              <w:rPr>
                <w:rFonts w:ascii="Arial" w:hAnsi="Arial" w:cs="Arial"/>
              </w:rPr>
            </w:pPr>
            <w:r w:rsidRPr="00C6036A">
              <w:rPr>
                <w:rFonts w:ascii="Arial" w:hAnsi="Arial" w:cs="Arial"/>
              </w:rPr>
              <w:t>Freud's psychosexual stages</w:t>
            </w:r>
          </w:p>
        </w:tc>
      </w:tr>
      <w:tr w:rsidR="001B404D" w:rsidRPr="00C6036A" w:rsidTr="00237C9D">
        <w:tc>
          <w:tcPr>
            <w:tcW w:w="9576" w:type="dxa"/>
          </w:tcPr>
          <w:p w:rsidR="001B404D" w:rsidRPr="00C6036A" w:rsidRDefault="001B404D" w:rsidP="00237C9D">
            <w:pPr>
              <w:numPr>
                <w:ilvl w:val="0"/>
                <w:numId w:val="11"/>
              </w:numPr>
              <w:rPr>
                <w:rFonts w:ascii="Arial" w:hAnsi="Arial" w:cs="Arial"/>
              </w:rPr>
            </w:pPr>
            <w:r w:rsidRPr="00C6036A">
              <w:rPr>
                <w:rFonts w:ascii="Arial" w:hAnsi="Arial" w:cs="Arial"/>
              </w:rPr>
              <w:t>Big Five personality traits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8: ABNORMAL BEHAVIOR AND THERAPIES</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Phobias</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Panic disorder</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Obsessive-compulsive disorder</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Dissociative identity disorder</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Schizophrenia</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Major subtypes of schizophrenia</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Major depressive disorder</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Bipolar disorder</w:t>
            </w:r>
          </w:p>
        </w:tc>
      </w:tr>
      <w:tr w:rsidR="001B404D" w:rsidRPr="00C6036A" w:rsidTr="00237C9D">
        <w:tc>
          <w:tcPr>
            <w:tcW w:w="9576" w:type="dxa"/>
          </w:tcPr>
          <w:p w:rsidR="001B404D" w:rsidRPr="00C6036A" w:rsidRDefault="001B404D" w:rsidP="00237C9D">
            <w:pPr>
              <w:numPr>
                <w:ilvl w:val="0"/>
                <w:numId w:val="8"/>
              </w:numPr>
              <w:rPr>
                <w:rFonts w:ascii="Arial" w:hAnsi="Arial" w:cs="Arial"/>
              </w:rPr>
            </w:pPr>
            <w:r w:rsidRPr="00C6036A">
              <w:rPr>
                <w:rFonts w:ascii="Arial" w:hAnsi="Arial" w:cs="Arial"/>
              </w:rPr>
              <w:t>Personality disorders</w:t>
            </w:r>
          </w:p>
        </w:tc>
      </w:tr>
    </w:tbl>
    <w:p w:rsidR="001B404D" w:rsidRDefault="001B404D" w:rsidP="001B404D">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lastRenderedPageBreak/>
              <w:t xml:space="preserve">OBJECTIVES FOR SLO#2: </w:t>
            </w:r>
            <w:r w:rsidRPr="00C6036A">
              <w:rPr>
                <w:rFonts w:ascii="Arial" w:hAnsi="Arial" w:cs="Arial"/>
              </w:rPr>
              <w:t>Define and identify the basic research and evaluation methods used in psychology, including the strengths and weaknesses of each method.</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1: THE SCIENCE OF PSYCHOLOGY</w:t>
            </w:r>
          </w:p>
        </w:tc>
      </w:tr>
      <w:tr w:rsidR="001B404D" w:rsidRPr="00C6036A" w:rsidTr="00237C9D">
        <w:tc>
          <w:tcPr>
            <w:tcW w:w="9576" w:type="dxa"/>
          </w:tcPr>
          <w:p w:rsidR="001B404D" w:rsidRPr="00C6036A" w:rsidRDefault="001B404D" w:rsidP="00237C9D">
            <w:pPr>
              <w:numPr>
                <w:ilvl w:val="0"/>
                <w:numId w:val="12"/>
              </w:numPr>
              <w:rPr>
                <w:rFonts w:ascii="Arial" w:hAnsi="Arial" w:cs="Arial"/>
              </w:rPr>
            </w:pPr>
            <w:r w:rsidRPr="00C6036A">
              <w:rPr>
                <w:rFonts w:ascii="Arial" w:hAnsi="Arial" w:cs="Arial"/>
              </w:rPr>
              <w:t>Scientific method</w:t>
            </w:r>
          </w:p>
        </w:tc>
      </w:tr>
      <w:tr w:rsidR="001B404D" w:rsidRPr="00C6036A" w:rsidTr="00237C9D">
        <w:tc>
          <w:tcPr>
            <w:tcW w:w="9576" w:type="dxa"/>
          </w:tcPr>
          <w:p w:rsidR="001B404D" w:rsidRPr="00C6036A" w:rsidRDefault="001B404D" w:rsidP="00237C9D">
            <w:pPr>
              <w:numPr>
                <w:ilvl w:val="0"/>
                <w:numId w:val="12"/>
              </w:numPr>
              <w:rPr>
                <w:rFonts w:ascii="Arial" w:hAnsi="Arial" w:cs="Arial"/>
              </w:rPr>
            </w:pPr>
            <w:r w:rsidRPr="00C6036A">
              <w:rPr>
                <w:rFonts w:ascii="Arial" w:hAnsi="Arial" w:cs="Arial"/>
              </w:rPr>
              <w:t>Descriptive methods</w:t>
            </w:r>
          </w:p>
        </w:tc>
      </w:tr>
      <w:tr w:rsidR="001B404D" w:rsidRPr="00C6036A" w:rsidTr="00237C9D">
        <w:tc>
          <w:tcPr>
            <w:tcW w:w="9576" w:type="dxa"/>
          </w:tcPr>
          <w:p w:rsidR="001B404D" w:rsidRPr="00C6036A" w:rsidRDefault="001B404D" w:rsidP="00237C9D">
            <w:pPr>
              <w:numPr>
                <w:ilvl w:val="0"/>
                <w:numId w:val="12"/>
              </w:numPr>
              <w:rPr>
                <w:rFonts w:ascii="Arial" w:hAnsi="Arial" w:cs="Arial"/>
              </w:rPr>
            </w:pPr>
            <w:r w:rsidRPr="00C6036A">
              <w:rPr>
                <w:rFonts w:ascii="Arial" w:hAnsi="Arial" w:cs="Arial"/>
              </w:rPr>
              <w:t xml:space="preserve">Representative sample </w:t>
            </w:r>
          </w:p>
        </w:tc>
      </w:tr>
      <w:tr w:rsidR="001B404D" w:rsidRPr="00C6036A" w:rsidTr="00237C9D">
        <w:tc>
          <w:tcPr>
            <w:tcW w:w="9576" w:type="dxa"/>
          </w:tcPr>
          <w:p w:rsidR="001B404D" w:rsidRPr="00C6036A" w:rsidRDefault="001B404D" w:rsidP="00237C9D">
            <w:pPr>
              <w:numPr>
                <w:ilvl w:val="0"/>
                <w:numId w:val="12"/>
              </w:numPr>
              <w:rPr>
                <w:rFonts w:ascii="Arial" w:hAnsi="Arial" w:cs="Arial"/>
              </w:rPr>
            </w:pPr>
            <w:r w:rsidRPr="00C6036A">
              <w:rPr>
                <w:rFonts w:ascii="Arial" w:hAnsi="Arial" w:cs="Arial"/>
              </w:rPr>
              <w:t>Experimental method</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2: BIOLOGY AND BEHAVIOR</w:t>
            </w:r>
          </w:p>
        </w:tc>
      </w:tr>
      <w:tr w:rsidR="001B404D" w:rsidRPr="00C6036A" w:rsidTr="00237C9D">
        <w:tc>
          <w:tcPr>
            <w:tcW w:w="9576" w:type="dxa"/>
          </w:tcPr>
          <w:p w:rsidR="001B404D" w:rsidRPr="00C6036A" w:rsidRDefault="001B404D" w:rsidP="00237C9D">
            <w:pPr>
              <w:numPr>
                <w:ilvl w:val="0"/>
                <w:numId w:val="13"/>
              </w:numPr>
              <w:rPr>
                <w:rFonts w:ascii="Arial" w:hAnsi="Arial" w:cs="Arial"/>
              </w:rPr>
            </w:pPr>
            <w:r w:rsidRPr="00C6036A">
              <w:rPr>
                <w:rFonts w:ascii="Arial" w:hAnsi="Arial" w:cs="Arial"/>
              </w:rPr>
              <w:t>Methods of studying the brain</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3: LEARNING</w:t>
            </w:r>
          </w:p>
        </w:tc>
      </w:tr>
      <w:tr w:rsidR="001B404D" w:rsidRPr="00C6036A" w:rsidTr="00237C9D">
        <w:tc>
          <w:tcPr>
            <w:tcW w:w="9576" w:type="dxa"/>
          </w:tcPr>
          <w:p w:rsidR="001B404D" w:rsidRPr="00C6036A" w:rsidRDefault="001B404D" w:rsidP="00237C9D">
            <w:pPr>
              <w:numPr>
                <w:ilvl w:val="1"/>
                <w:numId w:val="13"/>
              </w:numPr>
              <w:rPr>
                <w:rFonts w:ascii="Arial" w:hAnsi="Arial" w:cs="Arial"/>
              </w:rPr>
            </w:pPr>
            <w:r w:rsidRPr="00C6036A">
              <w:rPr>
                <w:rFonts w:ascii="Arial" w:hAnsi="Arial" w:cs="Arial"/>
              </w:rPr>
              <w:t>Methods used by Pavlov, Watson, and Skinner</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4: MEMORY</w:t>
            </w:r>
          </w:p>
        </w:tc>
      </w:tr>
      <w:tr w:rsidR="001B404D" w:rsidRPr="00C6036A" w:rsidTr="00237C9D">
        <w:tc>
          <w:tcPr>
            <w:tcW w:w="9576" w:type="dxa"/>
          </w:tcPr>
          <w:p w:rsidR="001B404D" w:rsidRPr="00C6036A" w:rsidRDefault="001B404D" w:rsidP="00237C9D">
            <w:pPr>
              <w:numPr>
                <w:ilvl w:val="2"/>
                <w:numId w:val="13"/>
              </w:numPr>
              <w:rPr>
                <w:rFonts w:ascii="Arial" w:hAnsi="Arial" w:cs="Arial"/>
              </w:rPr>
            </w:pPr>
            <w:r w:rsidRPr="00C6036A">
              <w:rPr>
                <w:rFonts w:ascii="Arial" w:hAnsi="Arial" w:cs="Arial"/>
              </w:rPr>
              <w:t>Recall</w:t>
            </w:r>
          </w:p>
        </w:tc>
      </w:tr>
      <w:tr w:rsidR="001B404D" w:rsidRPr="00C6036A" w:rsidTr="00237C9D">
        <w:tc>
          <w:tcPr>
            <w:tcW w:w="9576" w:type="dxa"/>
          </w:tcPr>
          <w:p w:rsidR="001B404D" w:rsidRPr="00C6036A" w:rsidRDefault="001B404D" w:rsidP="00237C9D">
            <w:pPr>
              <w:numPr>
                <w:ilvl w:val="2"/>
                <w:numId w:val="13"/>
              </w:numPr>
              <w:rPr>
                <w:rFonts w:ascii="Arial" w:hAnsi="Arial" w:cs="Arial"/>
              </w:rPr>
            </w:pPr>
            <w:r w:rsidRPr="00C6036A">
              <w:rPr>
                <w:rFonts w:ascii="Arial" w:hAnsi="Arial" w:cs="Arial"/>
              </w:rPr>
              <w:t>Recognition</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6: STRESS AND HEALTH</w:t>
            </w:r>
          </w:p>
        </w:tc>
      </w:tr>
      <w:tr w:rsidR="001B404D" w:rsidRPr="00C6036A" w:rsidTr="00237C9D">
        <w:tc>
          <w:tcPr>
            <w:tcW w:w="9576" w:type="dxa"/>
          </w:tcPr>
          <w:p w:rsidR="001B404D" w:rsidRPr="00C6036A" w:rsidRDefault="001B404D" w:rsidP="00237C9D">
            <w:pPr>
              <w:numPr>
                <w:ilvl w:val="0"/>
                <w:numId w:val="15"/>
              </w:numPr>
              <w:rPr>
                <w:rFonts w:ascii="Arial" w:hAnsi="Arial" w:cs="Arial"/>
              </w:rPr>
            </w:pPr>
            <w:r w:rsidRPr="00C6036A">
              <w:rPr>
                <w:rFonts w:ascii="Arial" w:hAnsi="Arial" w:cs="Arial"/>
              </w:rPr>
              <w:t>Social Readjustment Rating Scale (SRRS)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7: PERSONALITY</w:t>
            </w:r>
          </w:p>
        </w:tc>
      </w:tr>
      <w:tr w:rsidR="001B404D" w:rsidRPr="00C6036A" w:rsidTr="00237C9D">
        <w:tc>
          <w:tcPr>
            <w:tcW w:w="9576" w:type="dxa"/>
          </w:tcPr>
          <w:p w:rsidR="001B404D" w:rsidRPr="00C6036A" w:rsidRDefault="001B404D" w:rsidP="00237C9D">
            <w:pPr>
              <w:numPr>
                <w:ilvl w:val="0"/>
                <w:numId w:val="16"/>
              </w:numPr>
              <w:rPr>
                <w:rFonts w:ascii="Arial" w:hAnsi="Arial" w:cs="Arial"/>
              </w:rPr>
            </w:pPr>
            <w:r w:rsidRPr="00C6036A">
              <w:rPr>
                <w:rFonts w:ascii="Arial" w:hAnsi="Arial" w:cs="Arial"/>
              </w:rPr>
              <w:t>Objective tests (inventories)</w:t>
            </w:r>
          </w:p>
        </w:tc>
      </w:tr>
      <w:tr w:rsidR="001B404D" w:rsidRPr="00C6036A" w:rsidTr="00237C9D">
        <w:tc>
          <w:tcPr>
            <w:tcW w:w="9576" w:type="dxa"/>
          </w:tcPr>
          <w:p w:rsidR="001B404D" w:rsidRPr="00C6036A" w:rsidRDefault="001B404D" w:rsidP="00237C9D">
            <w:pPr>
              <w:numPr>
                <w:ilvl w:val="0"/>
                <w:numId w:val="16"/>
              </w:numPr>
              <w:rPr>
                <w:rFonts w:ascii="Arial" w:hAnsi="Arial" w:cs="Arial"/>
              </w:rPr>
            </w:pPr>
            <w:r w:rsidRPr="00C6036A">
              <w:rPr>
                <w:rFonts w:ascii="Arial" w:hAnsi="Arial" w:cs="Arial"/>
              </w:rPr>
              <w:t>Projective tests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8: ABNORMAL BEHAVIOR AND THERAPIES</w:t>
            </w:r>
          </w:p>
        </w:tc>
      </w:tr>
      <w:tr w:rsidR="001B404D" w:rsidRPr="00C6036A" w:rsidTr="00237C9D">
        <w:tc>
          <w:tcPr>
            <w:tcW w:w="9576" w:type="dxa"/>
          </w:tcPr>
          <w:p w:rsidR="001B404D" w:rsidRPr="00C6036A" w:rsidRDefault="001B404D" w:rsidP="00237C9D">
            <w:pPr>
              <w:numPr>
                <w:ilvl w:val="0"/>
                <w:numId w:val="14"/>
              </w:numPr>
              <w:rPr>
                <w:rFonts w:ascii="Arial" w:hAnsi="Arial" w:cs="Arial"/>
              </w:rPr>
            </w:pPr>
            <w:r w:rsidRPr="00C6036A">
              <w:rPr>
                <w:rFonts w:ascii="Arial" w:hAnsi="Arial" w:cs="Arial"/>
              </w:rPr>
              <w:t xml:space="preserve">Purpose, organization, and content of the </w:t>
            </w:r>
            <w:r w:rsidRPr="00C6036A">
              <w:rPr>
                <w:rFonts w:ascii="Arial" w:hAnsi="Arial" w:cs="Arial"/>
                <w:i/>
              </w:rPr>
              <w:t>DSM-IV</w:t>
            </w:r>
          </w:p>
        </w:tc>
      </w:tr>
    </w:tbl>
    <w:p w:rsidR="001B404D" w:rsidRDefault="001B404D" w:rsidP="001B404D">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 xml:space="preserve">OBJECTIVE FOR SLO#3: </w:t>
            </w:r>
            <w:r w:rsidRPr="00C6036A">
              <w:rPr>
                <w:rFonts w:ascii="Arial" w:hAnsi="Arial" w:cs="Arial"/>
              </w:rPr>
              <w:t>Demonstrate knowledge of and identify concepts related to personal development and the development and behavior of others.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1: THE SCIENCE OF PSYCHOLOGY</w:t>
            </w:r>
          </w:p>
        </w:tc>
      </w:tr>
      <w:tr w:rsidR="001B404D" w:rsidRPr="00C6036A" w:rsidTr="00237C9D">
        <w:tc>
          <w:tcPr>
            <w:tcW w:w="9576" w:type="dxa"/>
          </w:tcPr>
          <w:p w:rsidR="001B404D" w:rsidRPr="00C6036A" w:rsidRDefault="001B404D" w:rsidP="00237C9D">
            <w:pPr>
              <w:numPr>
                <w:ilvl w:val="0"/>
                <w:numId w:val="17"/>
              </w:numPr>
              <w:rPr>
                <w:rFonts w:ascii="Arial" w:hAnsi="Arial" w:cs="Arial"/>
              </w:rPr>
            </w:pPr>
            <w:r w:rsidRPr="00C6036A">
              <w:rPr>
                <w:rFonts w:ascii="Arial" w:hAnsi="Arial" w:cs="Arial"/>
              </w:rPr>
              <w:t>Differences among the major theoretical perspectives in psychology</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2: BIOLOGY AND BEHAVIOR</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Processes that occur when a neuron is activated</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How neurotransmitters affect behavior</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Functions of the frontal lobes</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Difference between the central and peripheral nervous systems</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Functions of the sympathetic and parasympathetic nervous systems</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How the pituitary gland affects behavior</w:t>
            </w:r>
          </w:p>
        </w:tc>
      </w:tr>
      <w:tr w:rsidR="001B404D" w:rsidRPr="00C6036A" w:rsidTr="00237C9D">
        <w:tc>
          <w:tcPr>
            <w:tcW w:w="9576" w:type="dxa"/>
          </w:tcPr>
          <w:p w:rsidR="001B404D" w:rsidRPr="00C6036A" w:rsidRDefault="001B404D" w:rsidP="00237C9D">
            <w:pPr>
              <w:numPr>
                <w:ilvl w:val="1"/>
                <w:numId w:val="17"/>
              </w:numPr>
              <w:rPr>
                <w:rFonts w:ascii="Arial" w:hAnsi="Arial" w:cs="Arial"/>
              </w:rPr>
            </w:pPr>
            <w:r w:rsidRPr="00C6036A">
              <w:rPr>
                <w:rFonts w:ascii="Arial" w:hAnsi="Arial" w:cs="Arial"/>
              </w:rPr>
              <w:t>How the adrenal glands affect behavior</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3: LEARNING</w:t>
            </w:r>
          </w:p>
        </w:tc>
      </w:tr>
      <w:tr w:rsidR="001B404D" w:rsidRPr="00C6036A" w:rsidTr="00237C9D">
        <w:tc>
          <w:tcPr>
            <w:tcW w:w="9576" w:type="dxa"/>
          </w:tcPr>
          <w:p w:rsidR="001B404D" w:rsidRPr="00C6036A" w:rsidRDefault="001B404D" w:rsidP="00237C9D">
            <w:pPr>
              <w:numPr>
                <w:ilvl w:val="0"/>
                <w:numId w:val="18"/>
              </w:numPr>
              <w:rPr>
                <w:rFonts w:ascii="Arial" w:hAnsi="Arial" w:cs="Arial"/>
              </w:rPr>
            </w:pPr>
            <w:r w:rsidRPr="00C6036A">
              <w:rPr>
                <w:rFonts w:ascii="Arial" w:hAnsi="Arial" w:cs="Arial"/>
              </w:rPr>
              <w:t>How classical conditioning modifies an organism's responses to stimuli</w:t>
            </w:r>
          </w:p>
        </w:tc>
      </w:tr>
      <w:tr w:rsidR="001B404D" w:rsidRPr="00C6036A" w:rsidTr="00237C9D">
        <w:tc>
          <w:tcPr>
            <w:tcW w:w="9576" w:type="dxa"/>
          </w:tcPr>
          <w:p w:rsidR="001B404D" w:rsidRPr="00C6036A" w:rsidRDefault="001B404D" w:rsidP="00237C9D">
            <w:pPr>
              <w:numPr>
                <w:ilvl w:val="0"/>
                <w:numId w:val="18"/>
              </w:numPr>
              <w:rPr>
                <w:rFonts w:ascii="Arial" w:hAnsi="Arial" w:cs="Arial"/>
              </w:rPr>
            </w:pPr>
            <w:r w:rsidRPr="00C6036A">
              <w:rPr>
                <w:rFonts w:ascii="Arial" w:hAnsi="Arial" w:cs="Arial"/>
              </w:rPr>
              <w:t>How operant conditioning modifies an organism's responses to stimuli</w:t>
            </w:r>
          </w:p>
        </w:tc>
      </w:tr>
      <w:tr w:rsidR="001B404D" w:rsidRPr="00C6036A" w:rsidTr="00237C9D">
        <w:tc>
          <w:tcPr>
            <w:tcW w:w="9576" w:type="dxa"/>
          </w:tcPr>
          <w:p w:rsidR="001B404D" w:rsidRPr="00C6036A" w:rsidRDefault="001B404D" w:rsidP="00237C9D">
            <w:pPr>
              <w:numPr>
                <w:ilvl w:val="0"/>
                <w:numId w:val="18"/>
              </w:numPr>
              <w:rPr>
                <w:rFonts w:ascii="Arial" w:hAnsi="Arial" w:cs="Arial"/>
              </w:rPr>
            </w:pPr>
            <w:r w:rsidRPr="00C6036A">
              <w:rPr>
                <w:rFonts w:ascii="Arial" w:hAnsi="Arial" w:cs="Arial"/>
              </w:rPr>
              <w:t>Difference between positive and negative reinforcement</w:t>
            </w:r>
          </w:p>
        </w:tc>
      </w:tr>
      <w:tr w:rsidR="001B404D" w:rsidRPr="00C6036A" w:rsidTr="00237C9D">
        <w:tc>
          <w:tcPr>
            <w:tcW w:w="9576" w:type="dxa"/>
          </w:tcPr>
          <w:p w:rsidR="001B404D" w:rsidRPr="00C6036A" w:rsidRDefault="001B404D" w:rsidP="00237C9D">
            <w:pPr>
              <w:numPr>
                <w:ilvl w:val="0"/>
                <w:numId w:val="18"/>
              </w:numPr>
              <w:rPr>
                <w:rFonts w:ascii="Arial" w:hAnsi="Arial" w:cs="Arial"/>
              </w:rPr>
            </w:pPr>
            <w:r w:rsidRPr="00C6036A">
              <w:rPr>
                <w:rFonts w:ascii="Arial" w:hAnsi="Arial" w:cs="Arial"/>
              </w:rPr>
              <w:t>Factors that influence the effectiveness of punishment</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4: MEMORY</w:t>
            </w:r>
          </w:p>
        </w:tc>
      </w:tr>
      <w:tr w:rsidR="001B404D" w:rsidRPr="00C6036A" w:rsidTr="00237C9D">
        <w:tc>
          <w:tcPr>
            <w:tcW w:w="9576" w:type="dxa"/>
          </w:tcPr>
          <w:p w:rsidR="001B404D" w:rsidRPr="00C6036A" w:rsidRDefault="001B404D" w:rsidP="00237C9D">
            <w:pPr>
              <w:numPr>
                <w:ilvl w:val="1"/>
                <w:numId w:val="18"/>
              </w:numPr>
              <w:rPr>
                <w:rFonts w:ascii="Arial" w:hAnsi="Arial" w:cs="Arial"/>
              </w:rPr>
            </w:pPr>
            <w:r w:rsidRPr="00C6036A">
              <w:rPr>
                <w:rFonts w:ascii="Arial" w:hAnsi="Arial" w:cs="Arial"/>
              </w:rPr>
              <w:t>Information-processing approach to memory</w:t>
            </w:r>
          </w:p>
        </w:tc>
      </w:tr>
      <w:tr w:rsidR="001B404D" w:rsidRPr="00C6036A" w:rsidTr="00237C9D">
        <w:tc>
          <w:tcPr>
            <w:tcW w:w="9576" w:type="dxa"/>
          </w:tcPr>
          <w:p w:rsidR="001B404D" w:rsidRPr="00C6036A" w:rsidRDefault="001B404D" w:rsidP="00237C9D">
            <w:pPr>
              <w:numPr>
                <w:ilvl w:val="1"/>
                <w:numId w:val="18"/>
              </w:numPr>
              <w:rPr>
                <w:rFonts w:ascii="Arial" w:hAnsi="Arial" w:cs="Arial"/>
              </w:rPr>
            </w:pPr>
            <w:r w:rsidRPr="00C6036A">
              <w:rPr>
                <w:rFonts w:ascii="Arial" w:hAnsi="Arial" w:cs="Arial"/>
              </w:rPr>
              <w:t>Reconstructive memory</w:t>
            </w:r>
          </w:p>
        </w:tc>
      </w:tr>
      <w:tr w:rsidR="001B404D" w:rsidRPr="00C6036A" w:rsidTr="00237C9D">
        <w:tc>
          <w:tcPr>
            <w:tcW w:w="9576" w:type="dxa"/>
          </w:tcPr>
          <w:p w:rsidR="001B404D" w:rsidRPr="00C6036A" w:rsidRDefault="001B404D" w:rsidP="00237C9D">
            <w:pPr>
              <w:numPr>
                <w:ilvl w:val="1"/>
                <w:numId w:val="18"/>
              </w:numPr>
              <w:rPr>
                <w:rFonts w:ascii="Arial" w:hAnsi="Arial" w:cs="Arial"/>
              </w:rPr>
            </w:pPr>
            <w:r w:rsidRPr="00C6036A">
              <w:rPr>
                <w:rFonts w:ascii="Arial" w:hAnsi="Arial" w:cs="Arial"/>
              </w:rPr>
              <w:t>The function of schemas</w:t>
            </w:r>
          </w:p>
        </w:tc>
      </w:tr>
      <w:tr w:rsidR="001B404D" w:rsidRPr="00C6036A" w:rsidTr="00237C9D">
        <w:tc>
          <w:tcPr>
            <w:tcW w:w="9576" w:type="dxa"/>
          </w:tcPr>
          <w:p w:rsidR="001B404D" w:rsidRPr="00C6036A" w:rsidRDefault="001B404D" w:rsidP="00237C9D">
            <w:pPr>
              <w:numPr>
                <w:ilvl w:val="1"/>
                <w:numId w:val="18"/>
              </w:numPr>
              <w:rPr>
                <w:rFonts w:ascii="Arial" w:hAnsi="Arial" w:cs="Arial"/>
              </w:rPr>
            </w:pPr>
            <w:r w:rsidRPr="00C6036A">
              <w:rPr>
                <w:rFonts w:ascii="Arial" w:hAnsi="Arial" w:cs="Arial"/>
              </w:rPr>
              <w:t>Causes of forgetting</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lastRenderedPageBreak/>
              <w:t>CORE DOMAIN 5: HUMAN DEVELOPMENT</w:t>
            </w:r>
          </w:p>
        </w:tc>
      </w:tr>
      <w:tr w:rsidR="001B404D" w:rsidRPr="00C6036A" w:rsidTr="00237C9D">
        <w:tc>
          <w:tcPr>
            <w:tcW w:w="9576" w:type="dxa"/>
          </w:tcPr>
          <w:p w:rsidR="001B404D" w:rsidRPr="00C6036A" w:rsidRDefault="001B404D" w:rsidP="00237C9D">
            <w:pPr>
              <w:numPr>
                <w:ilvl w:val="0"/>
                <w:numId w:val="20"/>
              </w:numPr>
              <w:rPr>
                <w:rFonts w:ascii="Arial" w:hAnsi="Arial" w:cs="Arial"/>
              </w:rPr>
            </w:pPr>
            <w:r w:rsidRPr="00C6036A">
              <w:rPr>
                <w:rFonts w:ascii="Arial" w:hAnsi="Arial" w:cs="Arial"/>
              </w:rPr>
              <w:t>Effects of teratogens and other negative factors on prenatal development</w:t>
            </w:r>
          </w:p>
        </w:tc>
      </w:tr>
      <w:tr w:rsidR="001B404D" w:rsidRPr="00C6036A" w:rsidTr="00237C9D">
        <w:tc>
          <w:tcPr>
            <w:tcW w:w="9576" w:type="dxa"/>
          </w:tcPr>
          <w:p w:rsidR="001B404D" w:rsidRPr="00C6036A" w:rsidRDefault="001B404D" w:rsidP="00237C9D">
            <w:pPr>
              <w:numPr>
                <w:ilvl w:val="0"/>
                <w:numId w:val="20"/>
              </w:numPr>
              <w:rPr>
                <w:rFonts w:ascii="Arial" w:hAnsi="Arial" w:cs="Arial"/>
              </w:rPr>
            </w:pPr>
            <w:r w:rsidRPr="00C6036A">
              <w:rPr>
                <w:rFonts w:ascii="Arial" w:hAnsi="Arial" w:cs="Arial"/>
              </w:rPr>
              <w:t>Relationship between contact comfort and attachment</w:t>
            </w:r>
          </w:p>
        </w:tc>
      </w:tr>
      <w:tr w:rsidR="001B404D" w:rsidRPr="00C6036A" w:rsidTr="00237C9D">
        <w:tc>
          <w:tcPr>
            <w:tcW w:w="9576" w:type="dxa"/>
          </w:tcPr>
          <w:p w:rsidR="001B404D" w:rsidRPr="00C6036A" w:rsidRDefault="001B404D" w:rsidP="00237C9D">
            <w:pPr>
              <w:numPr>
                <w:ilvl w:val="0"/>
                <w:numId w:val="20"/>
              </w:numPr>
              <w:rPr>
                <w:rFonts w:ascii="Arial" w:hAnsi="Arial" w:cs="Arial"/>
              </w:rPr>
            </w:pPr>
            <w:r w:rsidRPr="00C6036A">
              <w:rPr>
                <w:rFonts w:ascii="Arial" w:hAnsi="Arial" w:cs="Arial"/>
              </w:rPr>
              <w:t>Differences among the various patterns of attachment</w:t>
            </w:r>
          </w:p>
        </w:tc>
      </w:tr>
      <w:tr w:rsidR="001B404D" w:rsidRPr="00C6036A" w:rsidTr="00237C9D">
        <w:tc>
          <w:tcPr>
            <w:tcW w:w="9576" w:type="dxa"/>
          </w:tcPr>
          <w:p w:rsidR="001B404D" w:rsidRPr="00C6036A" w:rsidRDefault="001B404D" w:rsidP="00237C9D">
            <w:pPr>
              <w:numPr>
                <w:ilvl w:val="0"/>
                <w:numId w:val="20"/>
              </w:numPr>
              <w:rPr>
                <w:rFonts w:ascii="Arial" w:hAnsi="Arial" w:cs="Arial"/>
              </w:rPr>
            </w:pPr>
            <w:r w:rsidRPr="00C6036A">
              <w:rPr>
                <w:rFonts w:ascii="Arial" w:hAnsi="Arial" w:cs="Arial"/>
              </w:rPr>
              <w:t>Difference between the social learning and gender schema theory explanations of gender role development</w:t>
            </w:r>
          </w:p>
        </w:tc>
      </w:tr>
      <w:tr w:rsidR="001B404D" w:rsidRPr="00C6036A" w:rsidTr="00237C9D">
        <w:tc>
          <w:tcPr>
            <w:tcW w:w="9576" w:type="dxa"/>
          </w:tcPr>
          <w:p w:rsidR="001B404D" w:rsidRPr="00C6036A" w:rsidRDefault="001B404D" w:rsidP="00237C9D">
            <w:pPr>
              <w:numPr>
                <w:ilvl w:val="0"/>
                <w:numId w:val="20"/>
              </w:numPr>
              <w:rPr>
                <w:rFonts w:ascii="Arial" w:hAnsi="Arial" w:cs="Arial"/>
              </w:rPr>
            </w:pPr>
            <w:r w:rsidRPr="00C6036A">
              <w:rPr>
                <w:rFonts w:ascii="Arial" w:hAnsi="Arial" w:cs="Arial"/>
              </w:rPr>
              <w:t>Process of cognitive development as Piaget explained it</w:t>
            </w:r>
          </w:p>
        </w:tc>
      </w:tr>
      <w:tr w:rsidR="001B404D" w:rsidRPr="00C6036A" w:rsidTr="00237C9D">
        <w:tc>
          <w:tcPr>
            <w:tcW w:w="9576" w:type="dxa"/>
          </w:tcPr>
          <w:p w:rsidR="001B404D" w:rsidRPr="00C6036A" w:rsidRDefault="001B404D" w:rsidP="00237C9D">
            <w:pPr>
              <w:numPr>
                <w:ilvl w:val="0"/>
                <w:numId w:val="20"/>
              </w:numPr>
              <w:rPr>
                <w:rFonts w:ascii="Arial" w:hAnsi="Arial" w:cs="Arial"/>
              </w:rPr>
            </w:pPr>
            <w:r w:rsidRPr="00C6036A">
              <w:rPr>
                <w:rFonts w:ascii="Arial" w:hAnsi="Arial" w:cs="Arial"/>
              </w:rPr>
              <w:t>Proposed causes of Alzheimer's disease</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6: STRESS AND HEALTH</w:t>
            </w:r>
          </w:p>
        </w:tc>
      </w:tr>
      <w:tr w:rsidR="001B404D" w:rsidRPr="00C6036A" w:rsidTr="00237C9D">
        <w:tc>
          <w:tcPr>
            <w:tcW w:w="9576" w:type="dxa"/>
          </w:tcPr>
          <w:p w:rsidR="001B404D" w:rsidRPr="00C6036A" w:rsidRDefault="001B404D" w:rsidP="00237C9D">
            <w:pPr>
              <w:numPr>
                <w:ilvl w:val="0"/>
                <w:numId w:val="21"/>
              </w:numPr>
              <w:rPr>
                <w:rFonts w:ascii="Arial" w:hAnsi="Arial" w:cs="Arial"/>
              </w:rPr>
            </w:pPr>
            <w:r w:rsidRPr="00C6036A">
              <w:rPr>
                <w:rFonts w:ascii="Arial" w:hAnsi="Arial" w:cs="Arial"/>
              </w:rPr>
              <w:t>Effects of stress on the immune system</w:t>
            </w:r>
          </w:p>
        </w:tc>
      </w:tr>
      <w:tr w:rsidR="001B404D" w:rsidRPr="00C6036A" w:rsidTr="00237C9D">
        <w:tc>
          <w:tcPr>
            <w:tcW w:w="9576" w:type="dxa"/>
          </w:tcPr>
          <w:p w:rsidR="001B404D" w:rsidRPr="00C6036A" w:rsidRDefault="001B404D" w:rsidP="00237C9D">
            <w:pPr>
              <w:numPr>
                <w:ilvl w:val="0"/>
                <w:numId w:val="21"/>
              </w:numPr>
              <w:rPr>
                <w:rFonts w:ascii="Arial" w:hAnsi="Arial" w:cs="Arial"/>
              </w:rPr>
            </w:pPr>
            <w:r w:rsidRPr="00C6036A">
              <w:rPr>
                <w:rFonts w:ascii="Arial" w:hAnsi="Arial" w:cs="Arial"/>
              </w:rPr>
              <w:t>Effects of daily hassles on stress</w:t>
            </w:r>
          </w:p>
        </w:tc>
      </w:tr>
      <w:tr w:rsidR="001B404D" w:rsidRPr="00C6036A" w:rsidTr="00237C9D">
        <w:tc>
          <w:tcPr>
            <w:tcW w:w="9576" w:type="dxa"/>
          </w:tcPr>
          <w:p w:rsidR="001B404D" w:rsidRPr="00C6036A" w:rsidRDefault="001B404D" w:rsidP="00237C9D">
            <w:pPr>
              <w:numPr>
                <w:ilvl w:val="0"/>
                <w:numId w:val="21"/>
              </w:numPr>
              <w:rPr>
                <w:rFonts w:ascii="Arial" w:hAnsi="Arial" w:cs="Arial"/>
              </w:rPr>
            </w:pPr>
            <w:r w:rsidRPr="00C6036A">
              <w:rPr>
                <w:rFonts w:ascii="Arial" w:hAnsi="Arial" w:cs="Arial"/>
              </w:rPr>
              <w:t>Factors that influence individual's capacity for resisting the effects of stress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7: PERSONALITY</w:t>
            </w:r>
          </w:p>
        </w:tc>
      </w:tr>
      <w:tr w:rsidR="001B404D" w:rsidRPr="00C6036A" w:rsidTr="00237C9D">
        <w:tc>
          <w:tcPr>
            <w:tcW w:w="9576" w:type="dxa"/>
          </w:tcPr>
          <w:p w:rsidR="001B404D" w:rsidRPr="00C6036A" w:rsidRDefault="001B404D" w:rsidP="00237C9D">
            <w:pPr>
              <w:numPr>
                <w:ilvl w:val="0"/>
                <w:numId w:val="22"/>
              </w:numPr>
              <w:rPr>
                <w:rFonts w:ascii="Arial" w:hAnsi="Arial" w:cs="Arial"/>
              </w:rPr>
            </w:pPr>
            <w:r w:rsidRPr="00C6036A">
              <w:rPr>
                <w:rFonts w:ascii="Arial" w:hAnsi="Arial" w:cs="Arial"/>
              </w:rPr>
              <w:t>Function of defense mechanisms in Freud's theory</w:t>
            </w:r>
          </w:p>
        </w:tc>
      </w:tr>
      <w:tr w:rsidR="001B404D" w:rsidRPr="00C6036A" w:rsidTr="00237C9D">
        <w:tc>
          <w:tcPr>
            <w:tcW w:w="9576" w:type="dxa"/>
          </w:tcPr>
          <w:p w:rsidR="001B404D" w:rsidRPr="00C6036A" w:rsidRDefault="001B404D" w:rsidP="00237C9D">
            <w:pPr>
              <w:numPr>
                <w:ilvl w:val="0"/>
                <w:numId w:val="22"/>
              </w:numPr>
              <w:rPr>
                <w:rFonts w:ascii="Arial" w:hAnsi="Arial" w:cs="Arial"/>
              </w:rPr>
            </w:pPr>
            <w:r w:rsidRPr="00C6036A">
              <w:rPr>
                <w:rFonts w:ascii="Arial" w:hAnsi="Arial" w:cs="Arial"/>
              </w:rPr>
              <w:t>Views of humanistic theorists regarding the personality</w:t>
            </w:r>
          </w:p>
        </w:tc>
      </w:tr>
      <w:tr w:rsidR="001B404D" w:rsidRPr="00C6036A" w:rsidTr="00237C9D">
        <w:tc>
          <w:tcPr>
            <w:tcW w:w="9576" w:type="dxa"/>
          </w:tcPr>
          <w:p w:rsidR="001B404D" w:rsidRPr="00C6036A" w:rsidRDefault="001B404D" w:rsidP="00237C9D">
            <w:pPr>
              <w:numPr>
                <w:ilvl w:val="0"/>
                <w:numId w:val="22"/>
              </w:numPr>
              <w:rPr>
                <w:rFonts w:ascii="Arial" w:hAnsi="Arial" w:cs="Arial"/>
              </w:rPr>
            </w:pPr>
            <w:r w:rsidRPr="00C6036A">
              <w:rPr>
                <w:rFonts w:ascii="Arial" w:hAnsi="Arial" w:cs="Arial"/>
              </w:rPr>
              <w:t>Bandura's concept of reciprocal determinism</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8: ABNORMAL BEHAVIOR AND THERAPIES</w:t>
            </w:r>
          </w:p>
        </w:tc>
      </w:tr>
      <w:tr w:rsidR="001B404D" w:rsidRPr="00C6036A" w:rsidTr="00237C9D">
        <w:tc>
          <w:tcPr>
            <w:tcW w:w="9576" w:type="dxa"/>
          </w:tcPr>
          <w:p w:rsidR="001B404D" w:rsidRPr="00C6036A" w:rsidRDefault="001B404D" w:rsidP="00237C9D">
            <w:pPr>
              <w:numPr>
                <w:ilvl w:val="0"/>
                <w:numId w:val="19"/>
              </w:numPr>
              <w:rPr>
                <w:rFonts w:ascii="Arial" w:hAnsi="Arial" w:cs="Arial"/>
              </w:rPr>
            </w:pPr>
            <w:r w:rsidRPr="00C6036A">
              <w:rPr>
                <w:rFonts w:ascii="Arial" w:hAnsi="Arial" w:cs="Arial"/>
              </w:rPr>
              <w:t>Criteria for abnormal behavior</w:t>
            </w:r>
          </w:p>
        </w:tc>
      </w:tr>
      <w:tr w:rsidR="001B404D" w:rsidRPr="00C6036A" w:rsidTr="00237C9D">
        <w:tc>
          <w:tcPr>
            <w:tcW w:w="9576" w:type="dxa"/>
          </w:tcPr>
          <w:p w:rsidR="001B404D" w:rsidRPr="00C6036A" w:rsidRDefault="001B404D" w:rsidP="00237C9D">
            <w:pPr>
              <w:numPr>
                <w:ilvl w:val="0"/>
                <w:numId w:val="19"/>
              </w:numPr>
              <w:rPr>
                <w:rFonts w:ascii="Arial" w:hAnsi="Arial" w:cs="Arial"/>
              </w:rPr>
            </w:pPr>
            <w:r w:rsidRPr="00C6036A">
              <w:rPr>
                <w:rFonts w:ascii="Arial" w:hAnsi="Arial" w:cs="Arial"/>
              </w:rPr>
              <w:t>Possible causes of schizophrenia</w:t>
            </w:r>
          </w:p>
        </w:tc>
      </w:tr>
      <w:tr w:rsidR="001B404D" w:rsidRPr="00C6036A" w:rsidTr="00237C9D">
        <w:tc>
          <w:tcPr>
            <w:tcW w:w="9576" w:type="dxa"/>
          </w:tcPr>
          <w:p w:rsidR="001B404D" w:rsidRPr="00C6036A" w:rsidRDefault="001B404D" w:rsidP="00237C9D">
            <w:pPr>
              <w:numPr>
                <w:ilvl w:val="0"/>
                <w:numId w:val="19"/>
              </w:numPr>
              <w:rPr>
                <w:rFonts w:ascii="Arial" w:hAnsi="Arial" w:cs="Arial"/>
              </w:rPr>
            </w:pPr>
            <w:r w:rsidRPr="00C6036A">
              <w:rPr>
                <w:rFonts w:ascii="Arial" w:hAnsi="Arial" w:cs="Arial"/>
              </w:rPr>
              <w:t>Symptoms of major depressive disorder.</w:t>
            </w:r>
          </w:p>
        </w:tc>
      </w:tr>
      <w:tr w:rsidR="001B404D" w:rsidRPr="00C6036A" w:rsidTr="00237C9D">
        <w:tc>
          <w:tcPr>
            <w:tcW w:w="9576" w:type="dxa"/>
          </w:tcPr>
          <w:p w:rsidR="001B404D" w:rsidRPr="00C6036A" w:rsidRDefault="001B404D" w:rsidP="00237C9D">
            <w:pPr>
              <w:numPr>
                <w:ilvl w:val="0"/>
                <w:numId w:val="19"/>
              </w:numPr>
              <w:rPr>
                <w:rFonts w:ascii="Arial" w:hAnsi="Arial" w:cs="Arial"/>
              </w:rPr>
            </w:pPr>
            <w:r w:rsidRPr="00C6036A">
              <w:rPr>
                <w:rFonts w:ascii="Arial" w:hAnsi="Arial" w:cs="Arial"/>
              </w:rPr>
              <w:t>Symptoms of Bipolar disorder</w:t>
            </w:r>
          </w:p>
        </w:tc>
      </w:tr>
    </w:tbl>
    <w:p w:rsidR="001B404D" w:rsidRDefault="001B404D" w:rsidP="001B404D">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 xml:space="preserve">OBJECTIVES FOR SLO#4: </w:t>
            </w:r>
            <w:r w:rsidRPr="00C6036A">
              <w:rPr>
                <w:rFonts w:ascii="Arial" w:hAnsi="Arial" w:cs="Arial"/>
              </w:rPr>
              <w:t>Apply psychological concepts to the solution of current issues and problems including ethics, coping with stressful events, health and wellness, parenting, learning, memory, and /or evaluation of media presentations.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1: THE SCIENCE OF PSYCHOLOGY</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numPr>
                <w:ilvl w:val="0"/>
                <w:numId w:val="23"/>
              </w:numPr>
              <w:rPr>
                <w:rFonts w:ascii="Arial" w:hAnsi="Arial" w:cs="Arial"/>
              </w:rPr>
            </w:pPr>
            <w:r w:rsidRPr="00C6036A">
              <w:rPr>
                <w:rFonts w:ascii="Arial" w:hAnsi="Arial" w:cs="Arial"/>
              </w:rPr>
              <w:t>Ethical standards for psychological research</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2: BIOLOGY AND BEHAVIOR</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numPr>
                <w:ilvl w:val="0"/>
                <w:numId w:val="24"/>
              </w:numPr>
              <w:rPr>
                <w:rFonts w:ascii="Arial" w:hAnsi="Arial" w:cs="Arial"/>
              </w:rPr>
            </w:pPr>
            <w:r w:rsidRPr="00C6036A">
              <w:rPr>
                <w:rFonts w:ascii="Arial" w:hAnsi="Arial" w:cs="Arial"/>
              </w:rPr>
              <w:t>Principles of behavior genetics</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3: LEARNING</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numPr>
                <w:ilvl w:val="0"/>
                <w:numId w:val="25"/>
              </w:numPr>
              <w:rPr>
                <w:rFonts w:ascii="Arial" w:hAnsi="Arial" w:cs="Arial"/>
              </w:rPr>
            </w:pPr>
            <w:r w:rsidRPr="00C6036A">
              <w:rPr>
                <w:rFonts w:ascii="Arial" w:hAnsi="Arial" w:cs="Arial"/>
              </w:rPr>
              <w:t>Principles of behavior modification</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4: MEMORY</w:t>
            </w:r>
          </w:p>
        </w:tc>
      </w:tr>
      <w:tr w:rsidR="001B404D" w:rsidRPr="00C6036A" w:rsidTr="00237C9D">
        <w:tc>
          <w:tcPr>
            <w:tcW w:w="9576" w:type="dxa"/>
          </w:tcPr>
          <w:p w:rsidR="001B404D" w:rsidRPr="00C6036A" w:rsidRDefault="001B404D" w:rsidP="00237C9D">
            <w:pPr>
              <w:rPr>
                <w:rFonts w:ascii="Arial" w:hAnsi="Arial" w:cs="Arial"/>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numPr>
                <w:ilvl w:val="0"/>
                <w:numId w:val="26"/>
              </w:numPr>
              <w:rPr>
                <w:rFonts w:ascii="Arial" w:hAnsi="Arial" w:cs="Arial"/>
              </w:rPr>
            </w:pPr>
            <w:r w:rsidRPr="00C6036A">
              <w:rPr>
                <w:rFonts w:ascii="Arial" w:hAnsi="Arial" w:cs="Arial"/>
              </w:rPr>
              <w:t>Techniques for improving memory</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5: HUMAN DEVELOPMENT</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numPr>
                <w:ilvl w:val="0"/>
                <w:numId w:val="27"/>
              </w:numPr>
              <w:rPr>
                <w:rFonts w:ascii="Arial" w:hAnsi="Arial" w:cs="Arial"/>
              </w:rPr>
            </w:pPr>
            <w:r w:rsidRPr="00C6036A">
              <w:rPr>
                <w:rFonts w:ascii="Arial" w:hAnsi="Arial" w:cs="Arial"/>
              </w:rPr>
              <w:t>Effects of the authoritarian, authoritative, and permissive parenting styles on children's development</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6: STRESS AND HEALTH</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numPr>
                <w:ilvl w:val="0"/>
                <w:numId w:val="28"/>
              </w:numPr>
              <w:rPr>
                <w:rFonts w:ascii="Arial" w:hAnsi="Arial" w:cs="Arial"/>
              </w:rPr>
            </w:pPr>
            <w:r w:rsidRPr="00C6036A">
              <w:rPr>
                <w:rFonts w:ascii="Arial" w:hAnsi="Arial" w:cs="Arial"/>
              </w:rPr>
              <w:t>Difference between problem-focused and emotion-focused coping</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7: PERSONALITY</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lastRenderedPageBreak/>
              <w:t>Students will apply</w:t>
            </w:r>
          </w:p>
        </w:tc>
      </w:tr>
      <w:tr w:rsidR="001B404D" w:rsidRPr="00C6036A" w:rsidTr="00237C9D">
        <w:tc>
          <w:tcPr>
            <w:tcW w:w="9576" w:type="dxa"/>
          </w:tcPr>
          <w:p w:rsidR="001B404D" w:rsidRPr="00C6036A" w:rsidRDefault="001B404D" w:rsidP="00237C9D">
            <w:pPr>
              <w:numPr>
                <w:ilvl w:val="0"/>
                <w:numId w:val="29"/>
              </w:numPr>
              <w:rPr>
                <w:rFonts w:ascii="Arial" w:hAnsi="Arial" w:cs="Arial"/>
              </w:rPr>
            </w:pPr>
            <w:r w:rsidRPr="00C6036A">
              <w:rPr>
                <w:rFonts w:ascii="Arial" w:hAnsi="Arial" w:cs="Arial"/>
              </w:rPr>
              <w:t>Views of Abraham Maslow regarding self-actualization</w:t>
            </w:r>
          </w:p>
        </w:tc>
      </w:tr>
      <w:tr w:rsidR="001B404D" w:rsidRPr="00C6036A" w:rsidTr="00237C9D">
        <w:tc>
          <w:tcPr>
            <w:tcW w:w="9576" w:type="dxa"/>
          </w:tcPr>
          <w:p w:rsidR="001B404D" w:rsidRPr="00C6036A" w:rsidRDefault="001B404D" w:rsidP="00237C9D">
            <w:pPr>
              <w:rPr>
                <w:rFonts w:ascii="Arial" w:hAnsi="Arial" w:cs="Arial"/>
                <w:b/>
              </w:rPr>
            </w:pPr>
            <w:r w:rsidRPr="00C6036A">
              <w:rPr>
                <w:rFonts w:ascii="Arial" w:hAnsi="Arial" w:cs="Arial"/>
                <w:b/>
              </w:rPr>
              <w:t>CORE DOMAIN 8: ABNORMAL BEHAVIOR AND THERAPIES</w:t>
            </w:r>
          </w:p>
        </w:tc>
      </w:tr>
      <w:tr w:rsidR="001B404D" w:rsidRPr="00C6036A" w:rsidTr="00237C9D">
        <w:tc>
          <w:tcPr>
            <w:tcW w:w="9576" w:type="dxa"/>
          </w:tcPr>
          <w:p w:rsidR="001B404D" w:rsidRPr="00C6036A" w:rsidRDefault="001B404D" w:rsidP="00237C9D">
            <w:pPr>
              <w:rPr>
                <w:rFonts w:ascii="Arial" w:hAnsi="Arial" w:cs="Arial"/>
                <w:i/>
              </w:rPr>
            </w:pPr>
            <w:r w:rsidRPr="00C6036A">
              <w:rPr>
                <w:rFonts w:ascii="Arial" w:hAnsi="Arial" w:cs="Arial"/>
                <w:i/>
              </w:rPr>
              <w:t>Students will apply</w:t>
            </w:r>
          </w:p>
        </w:tc>
      </w:tr>
      <w:tr w:rsidR="001B404D" w:rsidRPr="00C6036A" w:rsidTr="00237C9D">
        <w:tc>
          <w:tcPr>
            <w:tcW w:w="9576" w:type="dxa"/>
          </w:tcPr>
          <w:p w:rsidR="001B404D" w:rsidRPr="00C6036A" w:rsidRDefault="001B404D" w:rsidP="00237C9D">
            <w:pPr>
              <w:rPr>
                <w:rFonts w:ascii="Arial" w:hAnsi="Arial" w:cs="Arial"/>
                <w:b/>
                <w:bCs/>
                <w:u w:val="single"/>
              </w:rPr>
            </w:pPr>
            <w:r w:rsidRPr="00C6036A">
              <w:rPr>
                <w:rFonts w:ascii="Arial" w:hAnsi="Arial" w:cs="Arial"/>
              </w:rPr>
              <w:t>Difference between psychologists and psychiatrists</w:t>
            </w:r>
          </w:p>
        </w:tc>
      </w:tr>
    </w:tbl>
    <w:p w:rsidR="001B404D" w:rsidRPr="00DD0DF3" w:rsidRDefault="001B404D" w:rsidP="001B404D">
      <w:pPr>
        <w:rPr>
          <w:rFonts w:ascii="Arial" w:hAnsi="Arial" w:cs="Arial"/>
          <w:b/>
          <w:bCs/>
        </w:rPr>
      </w:pPr>
      <w:r>
        <w:rPr>
          <w:rFonts w:ascii="Arial" w:hAnsi="Arial" w:cs="Arial"/>
          <w:b/>
          <w:bCs/>
        </w:rPr>
        <w:t>Core Curriculum</w:t>
      </w:r>
    </w:p>
    <w:p w:rsidR="001B404D" w:rsidRPr="00EC2D71" w:rsidRDefault="001B404D" w:rsidP="001B404D">
      <w:pPr>
        <w:widowControl w:val="0"/>
        <w:rPr>
          <w:rFonts w:ascii="Arial" w:hAnsi="Arial" w:cs="Arial"/>
          <w:color w:val="000000"/>
        </w:rPr>
      </w:pPr>
      <w:r w:rsidRPr="00EC2D71">
        <w:rPr>
          <w:rFonts w:ascii="Arial" w:hAnsi="Arial" w:cs="Arial"/>
          <w:color w:val="060606"/>
        </w:rPr>
        <w:t xml:space="preserve">PSYC 2301 satisfies the social science requirement in the HCCS core curriculum. </w:t>
      </w:r>
      <w:r w:rsidRPr="00EC2D71">
        <w:rPr>
          <w:rFonts w:ascii="Arial" w:hAnsi="Arial" w:cs="Arial"/>
          <w:color w:val="000000"/>
        </w:rPr>
        <w:t>The HCCS Psychology Discipline Committee has specified that address the goals of the core curriculum as follows:</w:t>
      </w:r>
    </w:p>
    <w:p w:rsidR="001B404D" w:rsidRPr="00EC2D71" w:rsidRDefault="001B404D" w:rsidP="001B404D">
      <w:pPr>
        <w:widowControl w:val="0"/>
        <w:ind w:left="720" w:hanging="720"/>
        <w:rPr>
          <w:rFonts w:ascii="Arial" w:hAnsi="Arial" w:cs="Arial"/>
          <w:color w:val="000000"/>
        </w:rPr>
      </w:pPr>
      <w:r w:rsidRPr="00EC2D71">
        <w:rPr>
          <w:rFonts w:ascii="Arial" w:hAnsi="Arial" w:cs="Arial"/>
          <w:color w:val="000000"/>
        </w:rPr>
        <w:t xml:space="preserve">* </w:t>
      </w:r>
      <w:r w:rsidRPr="00EC2D71">
        <w:rPr>
          <w:rFonts w:ascii="Arial" w:hAnsi="Arial" w:cs="Arial"/>
          <w:color w:val="000000"/>
        </w:rPr>
        <w:tab/>
      </w:r>
      <w:smartTag w:uri="urn:schemas-microsoft-com:office:smarttags" w:element="City">
        <w:smartTag w:uri="urn:schemas-microsoft-com:office:smarttags" w:element="place">
          <w:r w:rsidRPr="00EC2D71">
            <w:rPr>
              <w:rFonts w:ascii="Arial" w:hAnsi="Arial" w:cs="Arial"/>
              <w:b/>
              <w:i/>
              <w:color w:val="000000"/>
            </w:rPr>
            <w:t>Reading</w:t>
          </w:r>
        </w:smartTag>
      </w:smartTag>
      <w:r w:rsidRPr="00EC2D71">
        <w:rPr>
          <w:rFonts w:ascii="Arial" w:hAnsi="Arial" w:cs="Arial"/>
          <w:color w:val="000000"/>
        </w:rPr>
        <w:t xml:space="preserve"> at the college level means having the ability to analyze and interpret a variety of printed materials, books, and document.</w:t>
      </w:r>
      <w:r>
        <w:rPr>
          <w:rFonts w:ascii="Arial" w:hAnsi="Arial" w:cs="Arial"/>
          <w:color w:val="000000"/>
        </w:rPr>
        <w:t xml:space="preserve"> All students in PSYC 2301 are required to read a college-level textbook.</w:t>
      </w:r>
    </w:p>
    <w:p w:rsidR="001B404D" w:rsidRPr="00EC2D71" w:rsidRDefault="001B404D" w:rsidP="001B404D">
      <w:pPr>
        <w:widowControl w:val="0"/>
        <w:ind w:left="720" w:hanging="720"/>
        <w:rPr>
          <w:rFonts w:ascii="Arial" w:hAnsi="Arial" w:cs="Arial"/>
          <w:color w:val="000000"/>
        </w:rPr>
      </w:pPr>
      <w:r w:rsidRPr="00EC2D71">
        <w:rPr>
          <w:rFonts w:ascii="Arial" w:hAnsi="Arial" w:cs="Arial"/>
          <w:color w:val="000000"/>
        </w:rPr>
        <w:t xml:space="preserve">* </w:t>
      </w:r>
      <w:r w:rsidRPr="00EC2D71">
        <w:rPr>
          <w:rFonts w:ascii="Arial" w:hAnsi="Arial" w:cs="Arial"/>
          <w:color w:val="000000"/>
        </w:rPr>
        <w:tab/>
      </w:r>
      <w:r w:rsidRPr="00EC2D71">
        <w:rPr>
          <w:rFonts w:ascii="Arial" w:hAnsi="Arial" w:cs="Arial"/>
          <w:b/>
          <w:i/>
          <w:color w:val="000000"/>
        </w:rPr>
        <w:t>Writing</w:t>
      </w:r>
      <w:r w:rsidRPr="00EC2D71">
        <w:rPr>
          <w:rFonts w:ascii="Arial" w:hAnsi="Arial" w:cs="Arial"/>
          <w:color w:val="000000"/>
        </w:rPr>
        <w:t xml:space="preserve"> at the college level means having the ability to produce clear, correct, and coherent prose adapted to purpose, occasion, and audience.  In addition to knowing correct grammar, spelling, and punctuation, students should also become familiar with the writing process, including how to discover a topic, how to develop and organize it, and how to phrase it effectively for their audience. </w:t>
      </w:r>
      <w:r>
        <w:rPr>
          <w:rFonts w:ascii="Arial" w:hAnsi="Arial" w:cs="Arial"/>
          <w:color w:val="000000"/>
        </w:rPr>
        <w:t xml:space="preserve"> All instructors in PSYC 2301 include at least one written assignment in their syllabi.</w:t>
      </w:r>
    </w:p>
    <w:p w:rsidR="001B404D" w:rsidRPr="00EC2D71" w:rsidRDefault="001B404D" w:rsidP="001B404D">
      <w:pPr>
        <w:widowControl w:val="0"/>
        <w:ind w:left="720" w:hanging="720"/>
        <w:rPr>
          <w:rFonts w:ascii="Arial" w:hAnsi="Arial" w:cs="Arial"/>
          <w:color w:val="000000"/>
        </w:rPr>
      </w:pPr>
      <w:r w:rsidRPr="00EC2D71">
        <w:rPr>
          <w:rFonts w:ascii="Arial" w:hAnsi="Arial" w:cs="Arial"/>
          <w:color w:val="000000"/>
        </w:rPr>
        <w:t xml:space="preserve">* </w:t>
      </w:r>
      <w:r w:rsidRPr="00EC2D71">
        <w:rPr>
          <w:rFonts w:ascii="Arial" w:hAnsi="Arial" w:cs="Arial"/>
          <w:color w:val="000000"/>
        </w:rPr>
        <w:tab/>
      </w:r>
      <w:r w:rsidRPr="00EC2D71">
        <w:rPr>
          <w:rFonts w:ascii="Arial" w:hAnsi="Arial" w:cs="Arial"/>
          <w:b/>
          <w:i/>
          <w:color w:val="000000"/>
        </w:rPr>
        <w:t>Effective speaking</w:t>
      </w:r>
      <w:r w:rsidRPr="00EC2D71">
        <w:rPr>
          <w:rFonts w:ascii="Arial" w:hAnsi="Arial" w:cs="Arial"/>
          <w:color w:val="000000"/>
        </w:rPr>
        <w:t xml:space="preserve"> is the ability to communicate orally in clear, coherent, and persuasive language appropriate to purpose, occasion, and audience.</w:t>
      </w:r>
      <w:r>
        <w:rPr>
          <w:rFonts w:ascii="Arial" w:hAnsi="Arial" w:cs="Arial"/>
          <w:color w:val="000000"/>
        </w:rPr>
        <w:t xml:space="preserve"> Students in PSYC 2301 are required to communicate about course content in formal or informal ways as determined by the requirements of each instructor's course syllabus.</w:t>
      </w:r>
    </w:p>
    <w:p w:rsidR="001B404D" w:rsidRPr="00EC2D71" w:rsidRDefault="001B404D" w:rsidP="001B404D">
      <w:pPr>
        <w:widowControl w:val="0"/>
        <w:ind w:left="720" w:hanging="720"/>
        <w:rPr>
          <w:rFonts w:ascii="Arial" w:hAnsi="Arial" w:cs="Arial"/>
          <w:color w:val="000000"/>
        </w:rPr>
      </w:pPr>
      <w:r w:rsidRPr="00EC2D71">
        <w:rPr>
          <w:rFonts w:ascii="Arial" w:hAnsi="Arial" w:cs="Arial"/>
          <w:color w:val="000000"/>
        </w:rPr>
        <w:t xml:space="preserve">* </w:t>
      </w:r>
      <w:r w:rsidRPr="00EC2D71">
        <w:rPr>
          <w:rFonts w:ascii="Arial" w:hAnsi="Arial" w:cs="Arial"/>
          <w:color w:val="000000"/>
        </w:rPr>
        <w:tab/>
      </w:r>
      <w:r w:rsidRPr="00EC2D71">
        <w:rPr>
          <w:rFonts w:ascii="Arial" w:hAnsi="Arial" w:cs="Arial"/>
          <w:b/>
          <w:i/>
          <w:color w:val="000000"/>
        </w:rPr>
        <w:t>Listening</w:t>
      </w:r>
      <w:r w:rsidRPr="00EC2D71">
        <w:rPr>
          <w:rFonts w:ascii="Arial" w:hAnsi="Arial" w:cs="Arial"/>
          <w:color w:val="000000"/>
        </w:rPr>
        <w:t xml:space="preserve"> at the college level means the ability to analyze and interpret various forms of spoken communication.</w:t>
      </w:r>
      <w:r>
        <w:rPr>
          <w:rFonts w:ascii="Arial" w:hAnsi="Arial" w:cs="Arial"/>
          <w:color w:val="000000"/>
        </w:rPr>
        <w:t xml:space="preserve"> Students in PSYC 2301 are required to listen to presentations and/or discussions of course content in formal or informal ways as determined by the requirements of each instructor's course syllabus.</w:t>
      </w:r>
    </w:p>
    <w:p w:rsidR="001B404D" w:rsidRPr="00EC2D71" w:rsidRDefault="001B404D" w:rsidP="001B404D">
      <w:pPr>
        <w:widowControl w:val="0"/>
        <w:ind w:left="720" w:hanging="720"/>
        <w:rPr>
          <w:rFonts w:ascii="Arial" w:hAnsi="Arial" w:cs="Arial"/>
          <w:color w:val="000000"/>
        </w:rPr>
      </w:pPr>
      <w:r w:rsidRPr="00EC2D71">
        <w:rPr>
          <w:rFonts w:ascii="Arial" w:hAnsi="Arial" w:cs="Arial"/>
          <w:color w:val="000000"/>
        </w:rPr>
        <w:t xml:space="preserve">* </w:t>
      </w:r>
      <w:r w:rsidRPr="00EC2D71">
        <w:rPr>
          <w:rFonts w:ascii="Arial" w:hAnsi="Arial" w:cs="Arial"/>
          <w:color w:val="000000"/>
        </w:rPr>
        <w:tab/>
      </w:r>
      <w:r w:rsidRPr="00EC2D71">
        <w:rPr>
          <w:rFonts w:ascii="Arial" w:hAnsi="Arial" w:cs="Arial"/>
          <w:b/>
          <w:i/>
          <w:color w:val="000000"/>
        </w:rPr>
        <w:t>Critical thinking</w:t>
      </w:r>
      <w:r w:rsidRPr="00EC2D71">
        <w:rPr>
          <w:rFonts w:ascii="Arial" w:hAnsi="Arial" w:cs="Arial"/>
          <w:color w:val="000000"/>
        </w:rPr>
        <w:t xml:space="preserve"> embraces methods for applying both qualitative and quantitative skills analytically and creatively to subject matter in order to evaluate arguments and to construct alternative strategies.  Problem solving is one of the application</w:t>
      </w:r>
      <w:r>
        <w:rPr>
          <w:rFonts w:ascii="Arial" w:hAnsi="Arial" w:cs="Arial"/>
          <w:color w:val="000000"/>
        </w:rPr>
        <w:t>s</w:t>
      </w:r>
      <w:r w:rsidRPr="00EC2D71">
        <w:rPr>
          <w:rFonts w:ascii="Arial" w:hAnsi="Arial" w:cs="Arial"/>
          <w:color w:val="000000"/>
        </w:rPr>
        <w:t xml:space="preserve"> of critical thinking used to address an identified task.</w:t>
      </w:r>
      <w:r>
        <w:rPr>
          <w:rFonts w:ascii="Arial" w:hAnsi="Arial" w:cs="Arial"/>
          <w:color w:val="000000"/>
        </w:rPr>
        <w:t xml:space="preserve"> Students in PSYC 2301 are required to exhibit critical thinking in formal or informal ways as determined by the requirements of each instructor's course syllabus.</w:t>
      </w:r>
    </w:p>
    <w:p w:rsidR="001B404D" w:rsidRDefault="001B404D" w:rsidP="001B404D">
      <w:pPr>
        <w:autoSpaceDE w:val="0"/>
        <w:autoSpaceDN w:val="0"/>
        <w:adjustRightInd w:val="0"/>
        <w:ind w:left="720" w:hanging="720"/>
        <w:rPr>
          <w:rFonts w:ascii="Arial" w:hAnsi="Arial" w:cs="Arial"/>
          <w:color w:val="000000"/>
        </w:rPr>
      </w:pPr>
      <w:r w:rsidRPr="00EC2D71">
        <w:rPr>
          <w:rFonts w:ascii="Arial" w:hAnsi="Arial" w:cs="Arial"/>
          <w:color w:val="000000"/>
        </w:rPr>
        <w:t xml:space="preserve">* </w:t>
      </w:r>
      <w:r w:rsidRPr="00EC2D71">
        <w:rPr>
          <w:rFonts w:ascii="Arial" w:hAnsi="Arial" w:cs="Arial"/>
          <w:color w:val="000000"/>
        </w:rPr>
        <w:tab/>
      </w:r>
      <w:r w:rsidRPr="00EC2D71">
        <w:rPr>
          <w:rFonts w:ascii="Arial" w:hAnsi="Arial" w:cs="Arial"/>
          <w:b/>
          <w:i/>
          <w:color w:val="000000"/>
        </w:rPr>
        <w:t>Computer literacy</w:t>
      </w:r>
      <w:r w:rsidRPr="00EC2D71">
        <w:rPr>
          <w:rFonts w:ascii="Arial" w:hAnsi="Arial" w:cs="Arial"/>
          <w:color w:val="000000"/>
        </w:rPr>
        <w:t xml:space="preserve">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r>
        <w:rPr>
          <w:rFonts w:ascii="Arial" w:hAnsi="Arial" w:cs="Arial"/>
          <w:color w:val="000000"/>
        </w:rPr>
        <w:t xml:space="preserve"> Students in PSYC 2301 are required to exhibit computer literacy in formal or informal ways as determined by the requirements of each instructor's course syllabus.</w:t>
      </w:r>
    </w:p>
    <w:p w:rsidR="005D635E" w:rsidRDefault="005D635E" w:rsidP="001B404D">
      <w:pPr>
        <w:tabs>
          <w:tab w:val="left" w:pos="2520"/>
        </w:tabs>
        <w:rPr>
          <w:b/>
          <w:szCs w:val="20"/>
        </w:rPr>
      </w:pPr>
    </w:p>
    <w:p w:rsidR="001B404D" w:rsidRPr="006D0EAE" w:rsidRDefault="001B404D" w:rsidP="001B404D">
      <w:pPr>
        <w:tabs>
          <w:tab w:val="left" w:pos="2520"/>
        </w:tabs>
        <w:rPr>
          <w:b/>
          <w:szCs w:val="20"/>
        </w:rPr>
      </w:pPr>
      <w:r w:rsidRPr="006D0EAE">
        <w:rPr>
          <w:b/>
          <w:szCs w:val="20"/>
        </w:rPr>
        <w:t>CLASSROOM ACTIVITY:</w:t>
      </w:r>
    </w:p>
    <w:p w:rsidR="001B404D" w:rsidRPr="006D0EAE" w:rsidRDefault="001B404D" w:rsidP="001B404D">
      <w:pPr>
        <w:rPr>
          <w:szCs w:val="20"/>
        </w:rPr>
      </w:pPr>
      <w:r w:rsidRPr="006D0EAE">
        <w:rPr>
          <w:szCs w:val="20"/>
        </w:rPr>
        <w:t xml:space="preserve">The instructor will prepare lectures, demonstrations and learning exercises to cover each topic listed on the schedule. There will also be group exercises, films and demonstrations. Read the assigned chapters prior to class and come prepared to participate.   There will be an opportunity </w:t>
      </w:r>
      <w:r w:rsidRPr="006D0EAE">
        <w:rPr>
          <w:szCs w:val="20"/>
        </w:rPr>
        <w:lastRenderedPageBreak/>
        <w:t>for questions during class, and to review tests items after they are graded. The material will reappear on the departmental comprehensive final exam.</w:t>
      </w:r>
    </w:p>
    <w:p w:rsidR="001B404D" w:rsidRPr="00DD0DF3" w:rsidRDefault="001B404D" w:rsidP="001B404D">
      <w:pPr>
        <w:rPr>
          <w:rFonts w:ascii="Arial" w:hAnsi="Arial" w:cs="Arial"/>
          <w:b/>
        </w:rPr>
      </w:pPr>
    </w:p>
    <w:p w:rsidR="001B404D" w:rsidRDefault="001B404D" w:rsidP="001B404D">
      <w:pPr>
        <w:rPr>
          <w:rFonts w:ascii="Arial" w:hAnsi="Arial" w:cs="Arial"/>
          <w:b/>
          <w:u w:val="single"/>
        </w:rPr>
      </w:pPr>
      <w:r w:rsidRPr="00C46C21">
        <w:rPr>
          <w:b/>
          <w:u w:val="single"/>
        </w:rPr>
        <w:t xml:space="preserve">REQUIRED </w:t>
      </w:r>
      <w:r>
        <w:rPr>
          <w:rFonts w:ascii="Arial" w:hAnsi="Arial" w:cs="Arial"/>
          <w:b/>
          <w:u w:val="single"/>
        </w:rPr>
        <w:t>Student Supplemental Handbook</w:t>
      </w:r>
    </w:p>
    <w:p w:rsidR="001B404D" w:rsidRDefault="001B404D" w:rsidP="001B404D">
      <w:pPr>
        <w:rPr>
          <w:rFonts w:ascii="Arial" w:hAnsi="Arial" w:cs="Arial"/>
          <w:b/>
          <w:u w:val="single"/>
        </w:rPr>
      </w:pPr>
    </w:p>
    <w:p w:rsidR="00BC7A4D" w:rsidRDefault="001B404D" w:rsidP="001B404D">
      <w:pPr>
        <w:rPr>
          <w:b/>
        </w:rPr>
      </w:pPr>
      <w:r>
        <w:t xml:space="preserve">Both the </w:t>
      </w:r>
      <w:proofErr w:type="spellStart"/>
      <w:r w:rsidR="00866F8A">
        <w:t>ConnectPlus</w:t>
      </w:r>
      <w:proofErr w:type="spellEnd"/>
      <w:r>
        <w:t xml:space="preserve"> and the </w:t>
      </w:r>
      <w:r w:rsidRPr="002D4DE9">
        <w:rPr>
          <w:b/>
          <w:i/>
          <w:iCs/>
        </w:rPr>
        <w:t>Student Supplementary Handbook</w:t>
      </w:r>
      <w:r>
        <w:rPr>
          <w:i/>
          <w:iCs/>
        </w:rPr>
        <w:t xml:space="preserve"> </w:t>
      </w:r>
      <w:r w:rsidR="00866F8A">
        <w:rPr>
          <w:i/>
          <w:iCs/>
        </w:rPr>
        <w:t xml:space="preserve">on my LEARNING WEB PAGE </w:t>
      </w:r>
      <w:r>
        <w:t xml:space="preserve">are required for this course. The </w:t>
      </w:r>
      <w:r w:rsidRPr="002D4DE9">
        <w:rPr>
          <w:b/>
          <w:i/>
          <w:iCs/>
        </w:rPr>
        <w:t xml:space="preserve">Student Supplementary Handbook </w:t>
      </w:r>
      <w:r w:rsidRPr="002D4DE9">
        <w:rPr>
          <w:b/>
        </w:rPr>
        <w:t>contains Learning Objective Questions and Key Terms for the comprehensive Departmental Final Exam as well as other tests. It is a guide for your preparation for class. DOWNLOAD THE STUDENT SUPPLEMENT FOR FREE ON MY LEARNING WEB</w:t>
      </w:r>
      <w:r>
        <w:rPr>
          <w:b/>
        </w:rPr>
        <w:t xml:space="preserve"> P</w:t>
      </w:r>
      <w:r w:rsidRPr="002D4DE9">
        <w:rPr>
          <w:b/>
        </w:rPr>
        <w:t>AGE.</w:t>
      </w:r>
    </w:p>
    <w:tbl>
      <w:tblPr>
        <w:tblW w:w="5797" w:type="pct"/>
        <w:tblCellSpacing w:w="15" w:type="dxa"/>
        <w:tblInd w:w="543" w:type="dxa"/>
        <w:tblLook w:val="04A0" w:firstRow="1" w:lastRow="0" w:firstColumn="1" w:lastColumn="0" w:noHBand="0" w:noVBand="1"/>
      </w:tblPr>
      <w:tblGrid>
        <w:gridCol w:w="10852"/>
      </w:tblGrid>
      <w:tr w:rsidR="00BC7A4D" w:rsidRPr="00EF0FC7" w:rsidTr="00594B65">
        <w:trPr>
          <w:tblCellSpacing w:w="15" w:type="dxa"/>
        </w:trPr>
        <w:tc>
          <w:tcPr>
            <w:tcW w:w="4973" w:type="pct"/>
            <w:tcMar>
              <w:top w:w="15" w:type="dxa"/>
              <w:left w:w="15" w:type="dxa"/>
              <w:bottom w:w="129" w:type="dxa"/>
              <w:right w:w="15" w:type="dxa"/>
            </w:tcMar>
            <w:hideMark/>
          </w:tcPr>
          <w:p w:rsidR="00BC7A4D" w:rsidRPr="00EF0FC7" w:rsidRDefault="00BC7A4D" w:rsidP="00E628EB">
            <w:pPr>
              <w:rPr>
                <w:rFonts w:ascii="Arial" w:hAnsi="Arial" w:cs="Arial"/>
                <w:b/>
                <w:bCs/>
              </w:rPr>
            </w:pPr>
          </w:p>
        </w:tc>
      </w:tr>
    </w:tbl>
    <w:p w:rsidR="001B404D" w:rsidRPr="00DD0DF3" w:rsidRDefault="00174B8A" w:rsidP="001B404D">
      <w:pPr>
        <w:rPr>
          <w:rFonts w:ascii="Arial" w:hAnsi="Arial" w:cs="Arial"/>
          <w:b/>
        </w:rPr>
      </w:pPr>
      <w:r>
        <w:rPr>
          <w:rFonts w:ascii="Arial" w:hAnsi="Arial" w:cs="Arial"/>
          <w:b/>
        </w:rPr>
        <w:t>H</w:t>
      </w:r>
      <w:r w:rsidR="001B404D" w:rsidRPr="00DD0DF3">
        <w:rPr>
          <w:rFonts w:ascii="Arial" w:hAnsi="Arial" w:cs="Arial"/>
          <w:b/>
        </w:rPr>
        <w:t>CC Policy Statement</w:t>
      </w:r>
      <w:r w:rsidR="001B404D">
        <w:rPr>
          <w:rFonts w:ascii="Arial" w:hAnsi="Arial" w:cs="Arial"/>
          <w:b/>
        </w:rPr>
        <w:t xml:space="preserve"> - </w:t>
      </w:r>
      <w:r w:rsidR="001B404D" w:rsidRPr="00DD0DF3">
        <w:rPr>
          <w:rFonts w:ascii="Arial" w:hAnsi="Arial" w:cs="Arial"/>
          <w:b/>
        </w:rPr>
        <w:t>ADA</w:t>
      </w:r>
    </w:p>
    <w:p w:rsidR="001B404D" w:rsidRPr="00383BF3" w:rsidRDefault="001B404D" w:rsidP="001B404D">
      <w:pPr>
        <w:pStyle w:val="BodyText"/>
        <w:rPr>
          <w:sz w:val="24"/>
        </w:rPr>
      </w:pPr>
      <w:r w:rsidRPr="00383BF3">
        <w:rPr>
          <w:rFonts w:ascii="Arial" w:hAnsi="Arial" w:cs="Arial"/>
          <w:sz w:val="24"/>
          <w:u w:val="single"/>
        </w:rPr>
        <w:t>Services to Students with Disabilities</w:t>
      </w:r>
      <w:r w:rsidRPr="00383BF3">
        <w:rPr>
          <w:rFonts w:ascii="Arial" w:hAnsi="Arial" w:cs="Arial"/>
          <w:sz w:val="24"/>
          <w:u w:val="single"/>
        </w:rPr>
        <w:br/>
      </w:r>
      <w:r w:rsidRPr="00383BF3">
        <w:rPr>
          <w:rFonts w:ascii="Arial" w:hAnsi="Arial" w:cs="Arial"/>
          <w:sz w:val="24"/>
        </w:rPr>
        <w:t xml:space="preserve">Students who require reasonable accommodations for disabilities are encouraged to report to </w:t>
      </w:r>
      <w:r w:rsidRPr="00383BF3">
        <w:rPr>
          <w:sz w:val="24"/>
        </w:rPr>
        <w:t xml:space="preserve">Dr. Becky </w:t>
      </w:r>
      <w:proofErr w:type="spellStart"/>
      <w:r w:rsidRPr="00383BF3">
        <w:rPr>
          <w:sz w:val="24"/>
        </w:rPr>
        <w:t>Hauri</w:t>
      </w:r>
      <w:proofErr w:type="spellEnd"/>
      <w:r w:rsidRPr="00383BF3">
        <w:rPr>
          <w:sz w:val="24"/>
        </w:rPr>
        <w:t>, ADA Counselor, at 713.718.7910.</w:t>
      </w:r>
      <w:r w:rsidRPr="00383BF3">
        <w:rPr>
          <w:rFonts w:ascii="Arial" w:hAnsi="Arial" w:cs="Arial"/>
          <w:sz w:val="24"/>
        </w:rPr>
        <w:t xml:space="preserve"> </w:t>
      </w:r>
    </w:p>
    <w:p w:rsidR="001B404D" w:rsidRPr="00DD0DF3" w:rsidRDefault="001B404D" w:rsidP="001B404D">
      <w:pPr>
        <w:rPr>
          <w:rFonts w:ascii="Arial" w:hAnsi="Arial" w:cs="Arial"/>
        </w:rPr>
      </w:pPr>
      <w:proofErr w:type="gramStart"/>
      <w:r w:rsidRPr="00DD0DF3">
        <w:rPr>
          <w:rFonts w:ascii="Arial" w:hAnsi="Arial" w:cs="Arial"/>
        </w:rPr>
        <w:t>to</w:t>
      </w:r>
      <w:proofErr w:type="gramEnd"/>
      <w:r w:rsidRPr="00DD0DF3">
        <w:rPr>
          <w:rFonts w:ascii="Arial" w:hAnsi="Arial" w:cs="Arial"/>
        </w:rPr>
        <w:t xml:space="preserve"> make necessary arrangements. Faculty is only authorized to provide accommodations by the Disability Support Service Office</w:t>
      </w:r>
    </w:p>
    <w:p w:rsidR="001B404D" w:rsidRPr="00DD0DF3" w:rsidRDefault="001B404D" w:rsidP="001B404D">
      <w:pPr>
        <w:rPr>
          <w:rFonts w:ascii="Arial" w:hAnsi="Arial" w:cs="Arial"/>
          <w:b/>
          <w:u w:val="single"/>
        </w:rPr>
      </w:pPr>
    </w:p>
    <w:p w:rsidR="001B404D" w:rsidRPr="00DD0DF3" w:rsidRDefault="001B404D" w:rsidP="001B404D">
      <w:pPr>
        <w:rPr>
          <w:rFonts w:ascii="Arial" w:hAnsi="Arial" w:cs="Arial"/>
          <w:b/>
        </w:rPr>
      </w:pPr>
      <w:r w:rsidRPr="00DD0DF3">
        <w:rPr>
          <w:rFonts w:ascii="Arial" w:hAnsi="Arial" w:cs="Arial"/>
          <w:b/>
        </w:rPr>
        <w:t>HCC Policy Statement: Academic Honesty</w:t>
      </w:r>
    </w:p>
    <w:p w:rsidR="001B404D" w:rsidRPr="00DD0DF3" w:rsidRDefault="001B404D" w:rsidP="001B404D">
      <w:pPr>
        <w:rPr>
          <w:rFonts w:ascii="Arial" w:hAnsi="Arial" w:cs="Arial"/>
        </w:rPr>
      </w:pPr>
      <w:r w:rsidRPr="00DD0DF3">
        <w:rPr>
          <w:rFonts w:ascii="Arial" w:hAnsi="Arial"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DD0DF3">
        <w:rPr>
          <w:rFonts w:ascii="Arial" w:hAnsi="Arial" w:cs="Arial"/>
        </w:rPr>
        <w:br/>
      </w:r>
    </w:p>
    <w:p w:rsidR="001B404D" w:rsidRPr="00DD0DF3" w:rsidRDefault="001B404D" w:rsidP="001B404D">
      <w:pPr>
        <w:rPr>
          <w:rFonts w:ascii="Arial" w:hAnsi="Arial" w:cs="Arial"/>
        </w:rPr>
      </w:pPr>
      <w:r w:rsidRPr="00DD0DF3">
        <w:rPr>
          <w:rFonts w:ascii="Arial" w:hAnsi="Arial" w:cs="Arial"/>
          <w:u w:val="single"/>
        </w:rPr>
        <w:t>Cheating</w:t>
      </w:r>
      <w:r w:rsidRPr="00DD0DF3">
        <w:rPr>
          <w:rFonts w:ascii="Arial" w:hAnsi="Arial" w:cs="Arial"/>
        </w:rPr>
        <w:t xml:space="preserve"> on a test includes:</w:t>
      </w:r>
      <w:r w:rsidRPr="00DD0DF3">
        <w:rPr>
          <w:rFonts w:ascii="Arial" w:hAnsi="Arial" w:cs="Arial"/>
        </w:rPr>
        <w:br/>
      </w:r>
    </w:p>
    <w:p w:rsidR="001B404D" w:rsidRPr="00DD0DF3" w:rsidRDefault="001B404D" w:rsidP="001B404D">
      <w:pPr>
        <w:numPr>
          <w:ilvl w:val="0"/>
          <w:numId w:val="3"/>
        </w:numPr>
        <w:rPr>
          <w:rFonts w:ascii="Arial" w:hAnsi="Arial" w:cs="Arial"/>
        </w:rPr>
      </w:pPr>
      <w:r w:rsidRPr="00DD0DF3">
        <w:rPr>
          <w:rFonts w:ascii="Arial" w:hAnsi="Arial" w:cs="Arial"/>
        </w:rPr>
        <w:t xml:space="preserve">Copying from another students’ test paper; </w:t>
      </w:r>
    </w:p>
    <w:p w:rsidR="001B404D" w:rsidRPr="00DD0DF3" w:rsidRDefault="001B404D" w:rsidP="001B404D">
      <w:pPr>
        <w:numPr>
          <w:ilvl w:val="0"/>
          <w:numId w:val="3"/>
        </w:numPr>
        <w:rPr>
          <w:rFonts w:ascii="Arial" w:hAnsi="Arial" w:cs="Arial"/>
        </w:rPr>
      </w:pPr>
      <w:r w:rsidRPr="00DD0DF3">
        <w:rPr>
          <w:rFonts w:ascii="Arial" w:hAnsi="Arial" w:cs="Arial"/>
        </w:rPr>
        <w:t>Using  materials not authorized by the person giving the test;</w:t>
      </w:r>
    </w:p>
    <w:p w:rsidR="001B404D" w:rsidRPr="00DD0DF3" w:rsidRDefault="001B404D" w:rsidP="001B404D">
      <w:pPr>
        <w:numPr>
          <w:ilvl w:val="0"/>
          <w:numId w:val="3"/>
        </w:numPr>
        <w:rPr>
          <w:rFonts w:ascii="Arial" w:hAnsi="Arial" w:cs="Arial"/>
        </w:rPr>
      </w:pPr>
      <w:r w:rsidRPr="00DD0DF3">
        <w:rPr>
          <w:rFonts w:ascii="Arial" w:hAnsi="Arial" w:cs="Arial"/>
        </w:rPr>
        <w:t>Collaborating with another student during a test without authorization;</w:t>
      </w:r>
    </w:p>
    <w:p w:rsidR="001B404D" w:rsidRPr="00DD0DF3" w:rsidRDefault="001B404D" w:rsidP="001B404D">
      <w:pPr>
        <w:numPr>
          <w:ilvl w:val="0"/>
          <w:numId w:val="3"/>
        </w:numPr>
        <w:rPr>
          <w:rFonts w:ascii="Arial" w:hAnsi="Arial" w:cs="Arial"/>
        </w:rPr>
      </w:pPr>
      <w:r w:rsidRPr="00DD0DF3">
        <w:rPr>
          <w:rFonts w:ascii="Arial" w:hAnsi="Arial" w:cs="Arial"/>
        </w:rPr>
        <w:t>Knowingly using, buying, selling, stealing, transporting, or soliciting in whole or part the contents of a test that has not been administered;</w:t>
      </w:r>
    </w:p>
    <w:p w:rsidR="001B404D" w:rsidRPr="00DD0DF3" w:rsidRDefault="001B404D" w:rsidP="001B404D">
      <w:pPr>
        <w:numPr>
          <w:ilvl w:val="0"/>
          <w:numId w:val="3"/>
        </w:numPr>
        <w:rPr>
          <w:rFonts w:ascii="Arial" w:hAnsi="Arial" w:cs="Arial"/>
        </w:rPr>
      </w:pPr>
      <w:r w:rsidRPr="00DD0DF3">
        <w:rPr>
          <w:rFonts w:ascii="Arial" w:hAnsi="Arial" w:cs="Arial"/>
        </w:rPr>
        <w:t>Bribing another person to obtain a test that is to be administered.</w:t>
      </w:r>
    </w:p>
    <w:p w:rsidR="001B404D" w:rsidRPr="00DD0DF3" w:rsidRDefault="001B404D" w:rsidP="001B404D">
      <w:pPr>
        <w:ind w:left="720"/>
        <w:rPr>
          <w:rFonts w:ascii="Arial" w:hAnsi="Arial" w:cs="Arial"/>
        </w:rPr>
      </w:pPr>
    </w:p>
    <w:p w:rsidR="001B404D" w:rsidRPr="00DD0DF3" w:rsidRDefault="001B404D" w:rsidP="001B404D">
      <w:pPr>
        <w:rPr>
          <w:rFonts w:ascii="Arial" w:hAnsi="Arial" w:cs="Arial"/>
        </w:rPr>
      </w:pPr>
      <w:r w:rsidRPr="00DD0DF3">
        <w:rPr>
          <w:rFonts w:ascii="Arial" w:hAnsi="Arial" w:cs="Arial"/>
          <w:u w:val="single"/>
        </w:rPr>
        <w:t>Plagiarism</w:t>
      </w:r>
      <w:r w:rsidRPr="00DD0DF3">
        <w:rPr>
          <w:rFonts w:ascii="Arial" w:hAnsi="Arial" w:cs="Arial"/>
        </w:rPr>
        <w:t xml:space="preserve"> means the appropriation of another’s work and the unacknowledged incorporation of that work in one’s own written work offered for credit.</w:t>
      </w:r>
      <w:r w:rsidRPr="00DD0DF3">
        <w:rPr>
          <w:rFonts w:ascii="Arial" w:hAnsi="Arial" w:cs="Arial"/>
        </w:rPr>
        <w:br/>
      </w:r>
    </w:p>
    <w:p w:rsidR="001B404D" w:rsidRPr="00DD0DF3" w:rsidRDefault="001B404D" w:rsidP="001B404D">
      <w:pPr>
        <w:rPr>
          <w:rFonts w:ascii="Arial" w:hAnsi="Arial" w:cs="Arial"/>
        </w:rPr>
      </w:pPr>
      <w:r w:rsidRPr="00DD0DF3">
        <w:rPr>
          <w:rFonts w:ascii="Arial" w:hAnsi="Arial" w:cs="Arial"/>
          <w:u w:val="single"/>
        </w:rPr>
        <w:lastRenderedPageBreak/>
        <w:t>Collusion</w:t>
      </w:r>
      <w:r w:rsidRPr="00DD0DF3">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1B404D" w:rsidRDefault="001B404D" w:rsidP="001B404D">
      <w:pPr>
        <w:rPr>
          <w:rFonts w:ascii="Arial" w:hAnsi="Arial" w:cs="Arial"/>
          <w:b/>
        </w:rPr>
      </w:pPr>
    </w:p>
    <w:p w:rsidR="001B404D" w:rsidRPr="00DD0DF3" w:rsidRDefault="001B404D" w:rsidP="001B404D">
      <w:pPr>
        <w:rPr>
          <w:rFonts w:ascii="Arial" w:hAnsi="Arial" w:cs="Arial"/>
          <w:b/>
        </w:rPr>
      </w:pPr>
      <w:r w:rsidRPr="00DD0DF3">
        <w:rPr>
          <w:rFonts w:ascii="Arial" w:hAnsi="Arial" w:cs="Arial"/>
          <w:b/>
        </w:rPr>
        <w:t>HCC Policy Statements</w:t>
      </w:r>
    </w:p>
    <w:p w:rsidR="001B404D" w:rsidRPr="00DD0DF3" w:rsidRDefault="001B404D" w:rsidP="001B404D">
      <w:pPr>
        <w:rPr>
          <w:rFonts w:ascii="Arial" w:hAnsi="Arial" w:cs="Arial"/>
        </w:rPr>
      </w:pPr>
      <w:r w:rsidRPr="00DD0DF3">
        <w:rPr>
          <w:rFonts w:ascii="Arial" w:hAnsi="Arial" w:cs="Arial"/>
          <w:i/>
        </w:rPr>
        <w:t>Class Attendance - It is important that you come to class!</w:t>
      </w:r>
      <w:r w:rsidRPr="00DD0DF3">
        <w:rPr>
          <w:rFonts w:ascii="Arial" w:hAnsi="Arial" w:cs="Arial"/>
          <w:b/>
        </w:rPr>
        <w:t xml:space="preserve"> </w:t>
      </w:r>
      <w:r w:rsidRPr="00DD0DF3">
        <w:rPr>
          <w:rFonts w:ascii="Arial" w:hAnsi="Arial" w:cs="Arial"/>
        </w:rPr>
        <w:t xml:space="preserve">Attending class regularly is the best way to succeed in this class.  Research has shown that the single most important factor in student success is attendance. Simply put, going to class greatly increases your </w:t>
      </w:r>
      <w:r>
        <w:rPr>
          <w:rFonts w:ascii="Arial" w:hAnsi="Arial" w:cs="Arial"/>
        </w:rPr>
        <w:t xml:space="preserve">ability to succeed. </w:t>
      </w:r>
      <w:r w:rsidRPr="00DD0DF3">
        <w:rPr>
          <w:rFonts w:ascii="Arial" w:hAnsi="Arial" w:cs="Arial"/>
        </w:rPr>
        <w:t xml:space="preserve">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Pr>
          <w:rFonts w:ascii="Arial" w:hAnsi="Arial" w:cs="Arial"/>
        </w:rPr>
        <w:br/>
      </w:r>
    </w:p>
    <w:p w:rsidR="001B404D" w:rsidRPr="00DD0DF3" w:rsidRDefault="001B404D" w:rsidP="001B404D">
      <w:pPr>
        <w:rPr>
          <w:rFonts w:ascii="Arial" w:hAnsi="Arial" w:cs="Arial"/>
        </w:rPr>
      </w:pPr>
      <w:r>
        <w:rPr>
          <w:rFonts w:ascii="Arial" w:hAnsi="Arial" w:cs="Arial"/>
        </w:rPr>
        <w:t xml:space="preserve">If you are not attending class, you are not learning the information.  As the information that is discussed in class is important for your career, students </w:t>
      </w:r>
      <w:r w:rsidRPr="00DD0DF3">
        <w:rPr>
          <w:rFonts w:ascii="Arial" w:hAnsi="Arial" w:cs="Arial"/>
        </w:rPr>
        <w:t xml:space="preserve">may be </w:t>
      </w:r>
      <w:r>
        <w:rPr>
          <w:rFonts w:ascii="Arial" w:hAnsi="Arial" w:cs="Arial"/>
        </w:rPr>
        <w:t xml:space="preserve">dropped from a course </w:t>
      </w:r>
      <w:r w:rsidRPr="00DD0DF3">
        <w:rPr>
          <w:rFonts w:ascii="Arial" w:hAnsi="Arial" w:cs="Arial"/>
        </w:rPr>
        <w:t xml:space="preserve">after accumulating absences in excess of </w:t>
      </w:r>
      <w:r>
        <w:rPr>
          <w:rFonts w:ascii="Arial" w:hAnsi="Arial" w:cs="Arial"/>
        </w:rPr>
        <w:t>12.5% hours of</w:t>
      </w:r>
      <w:r w:rsidRPr="00DD0DF3">
        <w:rPr>
          <w:rFonts w:ascii="Arial" w:hAnsi="Arial" w:cs="Arial"/>
        </w:rPr>
        <w:t xml:space="preserve"> instruction. The six hours of class time would include any total classes missed or for excessive tardiness or leaving class early.</w:t>
      </w:r>
      <w:r>
        <w:rPr>
          <w:rFonts w:ascii="Arial" w:hAnsi="Arial" w:cs="Arial"/>
        </w:rPr>
        <w:t xml:space="preserve">  Your instructor is NOT required to notify you prior to completing the drop.  If you have missed more than 12.5% of the hours of instruction, you will need to check with the instructor to see if you have been dropped.</w:t>
      </w:r>
      <w:r>
        <w:rPr>
          <w:rFonts w:ascii="Arial" w:hAnsi="Arial" w:cs="Arial"/>
        </w:rPr>
        <w:br/>
      </w:r>
    </w:p>
    <w:p w:rsidR="001B404D" w:rsidRPr="00DD0DF3" w:rsidRDefault="001B404D" w:rsidP="001B404D">
      <w:pPr>
        <w:rPr>
          <w:rFonts w:ascii="Arial" w:hAnsi="Arial" w:cs="Arial"/>
        </w:rPr>
      </w:pPr>
      <w:r w:rsidRPr="00DD0DF3">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find that you have “lost” the class. </w:t>
      </w:r>
      <w:r>
        <w:rPr>
          <w:rFonts w:ascii="Arial" w:hAnsi="Arial" w:cs="Arial"/>
        </w:rPr>
        <w:br/>
      </w:r>
    </w:p>
    <w:p w:rsidR="001B404D" w:rsidRDefault="001B404D" w:rsidP="001B404D">
      <w:pPr>
        <w:rPr>
          <w:rFonts w:ascii="Arial" w:hAnsi="Arial" w:cs="Arial"/>
        </w:rPr>
      </w:pPr>
      <w:r>
        <w:rPr>
          <w:rFonts w:ascii="Arial" w:hAnsi="Arial" w:cs="Arial"/>
        </w:rPr>
        <w:t>P</w:t>
      </w:r>
      <w:r w:rsidRPr="00DD0DF3">
        <w:rPr>
          <w:rFonts w:ascii="Arial" w:hAnsi="Arial" w:cs="Arial"/>
        </w:rPr>
        <w:t xml:space="preserve">oor attendance records tend to correlate with poor grades. If you miss any class, including the first week, </w:t>
      </w:r>
      <w:r w:rsidRPr="00DD0DF3">
        <w:rPr>
          <w:rFonts w:ascii="Arial" w:hAnsi="Arial" w:cs="Arial"/>
          <w:u w:val="single"/>
        </w:rPr>
        <w:t>you are responsible for all material missed.</w:t>
      </w:r>
      <w:r w:rsidRPr="00DD0DF3">
        <w:rPr>
          <w:rFonts w:ascii="Arial" w:hAnsi="Arial" w:cs="Arial"/>
        </w:rPr>
        <w:t xml:space="preserve"> It is a good idea to find a friend or a buddy in class who would be willing to share class notes or discussion or be able to hand in paper if you unavoidably miss a class.</w:t>
      </w:r>
    </w:p>
    <w:p w:rsidR="001B404D" w:rsidRDefault="001B404D" w:rsidP="001B404D">
      <w:pPr>
        <w:rPr>
          <w:rFonts w:ascii="Arial" w:hAnsi="Arial" w:cs="Arial"/>
        </w:rPr>
      </w:pPr>
    </w:p>
    <w:p w:rsidR="001B404D" w:rsidRPr="00DD0DF3" w:rsidRDefault="001B404D" w:rsidP="001B404D">
      <w:pPr>
        <w:rPr>
          <w:rFonts w:ascii="Arial" w:hAnsi="Arial" w:cs="Arial"/>
        </w:rPr>
      </w:pPr>
      <w:r>
        <w:rPr>
          <w:rFonts w:ascii="Arial" w:hAnsi="Arial" w:cs="Arial"/>
        </w:rPr>
        <w:t>Class attendance equals class success.</w:t>
      </w:r>
    </w:p>
    <w:p w:rsidR="001B404D" w:rsidRPr="00DD0DF3" w:rsidRDefault="001B404D" w:rsidP="001B404D">
      <w:pPr>
        <w:ind w:firstLine="720"/>
        <w:rPr>
          <w:rFonts w:ascii="Arial" w:hAnsi="Arial" w:cs="Arial"/>
        </w:rPr>
      </w:pPr>
    </w:p>
    <w:p w:rsidR="001B404D" w:rsidRPr="00DD0DF3" w:rsidRDefault="001B404D" w:rsidP="001B404D">
      <w:pPr>
        <w:rPr>
          <w:rFonts w:ascii="Arial" w:hAnsi="Arial" w:cs="Arial"/>
        </w:rPr>
      </w:pPr>
      <w:r w:rsidRPr="00DD0DF3">
        <w:rPr>
          <w:rFonts w:ascii="Arial" w:hAnsi="Arial" w:cs="Arial"/>
          <w:b/>
        </w:rPr>
        <w:t>HCC Course Withdrawal Policy</w:t>
      </w:r>
      <w:r w:rsidRPr="00DD0DF3">
        <w:rPr>
          <w:rFonts w:ascii="Arial" w:hAnsi="Arial" w:cs="Arial"/>
          <w:b/>
          <w:u w:val="single"/>
        </w:rPr>
        <w:br/>
      </w:r>
      <w:proofErr w:type="gramStart"/>
      <w:r w:rsidRPr="00DD0DF3">
        <w:rPr>
          <w:rFonts w:ascii="Arial" w:hAnsi="Arial" w:cs="Arial"/>
        </w:rPr>
        <w:t>If</w:t>
      </w:r>
      <w:proofErr w:type="gramEnd"/>
      <w:r w:rsidRPr="00DD0DF3">
        <w:rPr>
          <w:rFonts w:ascii="Arial" w:hAnsi="Arial" w:cs="Arial"/>
        </w:rPr>
        <w:t xml:space="preserve"> you feel that you cannot complete this course, you will need to withdraw from the course prior to the fin</w:t>
      </w:r>
      <w:r>
        <w:rPr>
          <w:rFonts w:ascii="Arial" w:hAnsi="Arial" w:cs="Arial"/>
        </w:rPr>
        <w:t>al date of withdrawal.   Before</w:t>
      </w:r>
      <w:r w:rsidRPr="00DD0DF3">
        <w:rPr>
          <w:rFonts w:ascii="Arial" w:hAnsi="Arial" w:cs="Arial"/>
        </w:rPr>
        <w:t xml:space="preserv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D0DF3">
        <w:rPr>
          <w:rFonts w:ascii="Arial" w:hAnsi="Arial" w:cs="Arial"/>
          <w:b/>
        </w:rPr>
        <w:t xml:space="preserve">SIX </w:t>
      </w:r>
      <w:r w:rsidRPr="00DD0DF3">
        <w:rPr>
          <w:rFonts w:ascii="Arial" w:hAnsi="Arial" w:cs="Arial"/>
        </w:rPr>
        <w:t xml:space="preserve">total course withdrawals </w:t>
      </w:r>
      <w:r w:rsidRPr="00DD0DF3">
        <w:rPr>
          <w:rFonts w:ascii="Arial" w:hAnsi="Arial" w:cs="Arial"/>
          <w:b/>
        </w:rPr>
        <w:t xml:space="preserve">throughout </w:t>
      </w:r>
      <w:r w:rsidRPr="00DD0DF3">
        <w:rPr>
          <w:rFonts w:ascii="Arial" w:hAnsi="Arial" w:cs="Arial"/>
        </w:rPr>
        <w:t xml:space="preserve">their educational career in obtaining a certificate and/or degree.  </w:t>
      </w:r>
    </w:p>
    <w:p w:rsidR="001B404D" w:rsidRPr="00DD0DF3" w:rsidRDefault="001B404D" w:rsidP="001B404D">
      <w:pPr>
        <w:rPr>
          <w:rFonts w:ascii="Arial" w:hAnsi="Arial" w:cs="Arial"/>
        </w:rPr>
      </w:pPr>
    </w:p>
    <w:p w:rsidR="001B404D" w:rsidRPr="00DD0DF3" w:rsidRDefault="001B404D" w:rsidP="001B404D">
      <w:pPr>
        <w:rPr>
          <w:rFonts w:ascii="Arial" w:hAnsi="Arial" w:cs="Arial"/>
        </w:rPr>
      </w:pPr>
      <w:r w:rsidRPr="00DD0DF3">
        <w:rPr>
          <w:rFonts w:ascii="Arial" w:hAnsi="Arial" w:cs="Arial"/>
        </w:rPr>
        <w:t xml:space="preserve">To help students avoid having to drop/withdraw from any class, HCC has instituted an Early Alert process by which your professor </w:t>
      </w:r>
      <w:r w:rsidRPr="00DD0DF3">
        <w:rPr>
          <w:rFonts w:ascii="Arial" w:hAnsi="Arial" w:cs="Arial"/>
          <w:i/>
        </w:rPr>
        <w:t>may</w:t>
      </w:r>
      <w:r w:rsidRPr="00DD0DF3">
        <w:rPr>
          <w:rFonts w:ascii="Arial" w:hAnsi="Arial" w:cs="Arial"/>
        </w:rPr>
        <w:t xml:space="preserve"> “alert” you and HCC counselors that </w:t>
      </w:r>
      <w:r w:rsidRPr="00DD0DF3">
        <w:rPr>
          <w:rFonts w:ascii="Arial" w:hAnsi="Arial" w:cs="Arial"/>
        </w:rPr>
        <w:lastRenderedPageBreak/>
        <w:t xml:space="preserve">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1B404D" w:rsidRPr="00DD0DF3" w:rsidRDefault="001B404D" w:rsidP="001B404D">
      <w:pPr>
        <w:rPr>
          <w:rFonts w:ascii="Arial" w:hAnsi="Arial" w:cs="Arial"/>
        </w:rPr>
      </w:pPr>
    </w:p>
    <w:p w:rsidR="001B404D" w:rsidRPr="00DD0DF3" w:rsidRDefault="001B404D" w:rsidP="001B404D">
      <w:pPr>
        <w:spacing w:before="240"/>
        <w:rPr>
          <w:rFonts w:ascii="Arial" w:hAnsi="Arial" w:cs="Arial"/>
        </w:rPr>
      </w:pPr>
      <w:r w:rsidRPr="00DD0DF3">
        <w:rPr>
          <w:rFonts w:ascii="Arial" w:hAnsi="Arial" w:cs="Arial"/>
        </w:rPr>
        <w:t xml:space="preserve">If you plan on withdrawing from your class, you </w:t>
      </w:r>
      <w:r w:rsidRPr="00DD0DF3">
        <w:rPr>
          <w:rFonts w:ascii="Arial" w:hAnsi="Arial" w:cs="Arial"/>
          <w:b/>
        </w:rPr>
        <w:t xml:space="preserve">MUST </w:t>
      </w:r>
      <w:r>
        <w:rPr>
          <w:rFonts w:ascii="Arial" w:hAnsi="Arial" w:cs="Arial"/>
        </w:rPr>
        <w:t xml:space="preserve">go to the PeopleSoft Registration site and fill out the online forms prior </w:t>
      </w:r>
      <w:r w:rsidRPr="00DD0DF3">
        <w:rPr>
          <w:rFonts w:ascii="Arial" w:hAnsi="Arial" w:cs="Arial"/>
        </w:rPr>
        <w:t>to the withdrawal deadline</w:t>
      </w:r>
      <w:r>
        <w:rPr>
          <w:rFonts w:ascii="Arial" w:hAnsi="Arial" w:cs="Arial"/>
        </w:rPr>
        <w:t xml:space="preserve">  </w:t>
      </w:r>
      <w:r w:rsidRPr="00DD0DF3">
        <w:rPr>
          <w:rFonts w:ascii="Arial" w:hAnsi="Arial" w:cs="Arial"/>
        </w:rPr>
        <w:t xml:space="preserv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w:t>
      </w:r>
      <w:r>
        <w:rPr>
          <w:rFonts w:ascii="Arial" w:hAnsi="Arial" w:cs="Arial"/>
        </w:rPr>
        <w:t>”</w:t>
      </w:r>
      <w:r w:rsidRPr="00DD0DF3">
        <w:rPr>
          <w:rFonts w:ascii="Arial" w:hAnsi="Arial" w:cs="Arial"/>
        </w:rPr>
        <w:t xml:space="preserve">  </w:t>
      </w:r>
      <w:r w:rsidRPr="00DD0DF3">
        <w:rPr>
          <w:rFonts w:ascii="Arial" w:hAnsi="Arial" w:cs="Arial"/>
          <w:b/>
          <w:i/>
        </w:rPr>
        <w:t xml:space="preserve"> </w:t>
      </w:r>
      <w:r w:rsidRPr="00DD0DF3">
        <w:rPr>
          <w:rFonts w:ascii="Arial" w:hAnsi="Arial" w:cs="Arial"/>
        </w:rPr>
        <w:t xml:space="preserve"> If you do not withdraw before the deadline</w:t>
      </w:r>
      <w:r w:rsidR="00A976A6">
        <w:rPr>
          <w:rFonts w:ascii="Arial" w:hAnsi="Arial" w:cs="Arial"/>
        </w:rPr>
        <w:t xml:space="preserve"> of </w:t>
      </w:r>
      <w:r w:rsidR="007655F1" w:rsidRPr="007655F1">
        <w:rPr>
          <w:rFonts w:ascii="Arial" w:hAnsi="Arial" w:cs="Arial"/>
          <w:b/>
        </w:rPr>
        <w:t>OCTOBER 31</w:t>
      </w:r>
      <w:r w:rsidRPr="007655F1">
        <w:rPr>
          <w:rFonts w:ascii="Arial" w:hAnsi="Arial" w:cs="Arial"/>
          <w:b/>
        </w:rPr>
        <w:t>,</w:t>
      </w:r>
      <w:r w:rsidRPr="00DD0DF3">
        <w:rPr>
          <w:rFonts w:ascii="Arial" w:hAnsi="Arial" w:cs="Arial"/>
        </w:rPr>
        <w:t xml:space="preserve"> you will receive the grade that you are making in the class as your final grade.  </w:t>
      </w:r>
    </w:p>
    <w:p w:rsidR="001B404D" w:rsidRPr="00DD0DF3" w:rsidRDefault="001B404D" w:rsidP="001B404D">
      <w:pPr>
        <w:rPr>
          <w:rFonts w:ascii="Arial" w:hAnsi="Arial" w:cs="Arial"/>
        </w:rPr>
      </w:pPr>
    </w:p>
    <w:p w:rsidR="001B404D" w:rsidRPr="00DD0DF3" w:rsidRDefault="001B404D" w:rsidP="001B404D">
      <w:pPr>
        <w:rPr>
          <w:rFonts w:ascii="Arial" w:hAnsi="Arial" w:cs="Arial"/>
        </w:rPr>
      </w:pPr>
      <w:r w:rsidRPr="00DD0DF3">
        <w:rPr>
          <w:rFonts w:ascii="Arial" w:hAnsi="Arial" w:cs="Arial"/>
          <w:b/>
          <w:bCs/>
        </w:rPr>
        <w:t>Repeat Course Fee</w:t>
      </w:r>
      <w:r w:rsidRPr="00DD0DF3">
        <w:rPr>
          <w:rFonts w:ascii="Arial" w:hAnsi="Arial" w:cs="Arial"/>
          <w:b/>
          <w:bCs/>
          <w:u w:val="single"/>
        </w:rPr>
        <w:br/>
      </w:r>
      <w:r w:rsidRPr="00DD0DF3">
        <w:rPr>
          <w:rFonts w:ascii="Arial" w:hAnsi="Arial" w:cs="Arial"/>
        </w:rPr>
        <w:t>The State of Texas encourages students to complete college without having to repeat failed classes.  To increase student success, students who repeat the s</w:t>
      </w:r>
      <w:r>
        <w:rPr>
          <w:rFonts w:ascii="Arial" w:hAnsi="Arial" w:cs="Arial"/>
        </w:rPr>
        <w:t xml:space="preserve">ame course more than twice, are required </w:t>
      </w:r>
      <w:r w:rsidRPr="00DD0DF3">
        <w:rPr>
          <w:rFonts w:ascii="Arial" w:hAnsi="Arial" w:cs="Arial"/>
        </w:rPr>
        <w:t xml:space="preserve">to pay extra tuition.  </w:t>
      </w:r>
      <w:r>
        <w:rPr>
          <w:rFonts w:ascii="Arial" w:hAnsi="Arial" w:cs="Arial"/>
        </w:rPr>
        <w:t xml:space="preserve">The purpose of this extra tuition fee is to encourage students to pass their courses and to graduate.  </w:t>
      </w:r>
      <w:r w:rsidRPr="00DD0DF3">
        <w:rPr>
          <w:rFonts w:ascii="Arial" w:hAnsi="Arial" w:cs="Arial"/>
        </w:rPr>
        <w:t xml:space="preserve">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1B404D" w:rsidRPr="00DD0DF3" w:rsidRDefault="001B404D" w:rsidP="001B404D">
      <w:pPr>
        <w:rPr>
          <w:rFonts w:ascii="Arial" w:hAnsi="Arial" w:cs="Arial"/>
          <w:b/>
        </w:rPr>
      </w:pPr>
    </w:p>
    <w:p w:rsidR="001B404D" w:rsidRPr="00DD0DF3" w:rsidRDefault="001B404D" w:rsidP="001B404D">
      <w:pPr>
        <w:rPr>
          <w:rFonts w:ascii="Arial" w:hAnsi="Arial" w:cs="Arial"/>
        </w:rPr>
      </w:pPr>
      <w:r w:rsidRPr="00DD0DF3">
        <w:rPr>
          <w:rFonts w:ascii="Arial" w:hAnsi="Arial" w:cs="Arial"/>
          <w:b/>
        </w:rPr>
        <w:t>Classroom Behavior</w:t>
      </w:r>
      <w:r w:rsidRPr="00DD0DF3">
        <w:rPr>
          <w:rFonts w:ascii="Arial" w:hAnsi="Arial" w:cs="Arial"/>
          <w:b/>
          <w:u w:val="single"/>
        </w:rPr>
        <w:br/>
      </w:r>
      <w:r w:rsidRPr="00DD0DF3">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1B404D" w:rsidRPr="00DD0DF3" w:rsidRDefault="001B404D" w:rsidP="001B404D">
      <w:pPr>
        <w:rPr>
          <w:rFonts w:ascii="Arial" w:hAnsi="Arial" w:cs="Arial"/>
          <w:b/>
        </w:rPr>
      </w:pPr>
    </w:p>
    <w:p w:rsidR="001B404D" w:rsidRPr="00DD0DF3" w:rsidRDefault="001B404D" w:rsidP="001B404D">
      <w:pPr>
        <w:rPr>
          <w:rFonts w:ascii="Arial" w:hAnsi="Arial" w:cs="Arial"/>
        </w:rPr>
      </w:pPr>
      <w:r w:rsidRPr="00DD0DF3">
        <w:rPr>
          <w:rFonts w:ascii="Arial" w:hAnsi="Arial" w:cs="Arial"/>
          <w:b/>
        </w:rPr>
        <w:t>Use of Camera and/or Recording Devices</w:t>
      </w:r>
      <w:r w:rsidRPr="00DD0DF3">
        <w:rPr>
          <w:rFonts w:ascii="Arial" w:hAnsi="Arial" w:cs="Arial"/>
          <w:b/>
          <w:u w:val="single"/>
        </w:rPr>
        <w:br/>
      </w:r>
      <w:r w:rsidRPr="00DD0DF3">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DD0DF3">
        <w:rPr>
          <w:rFonts w:ascii="Arial" w:hAnsi="Arial" w:cs="Arial"/>
        </w:rPr>
        <w:br/>
      </w:r>
    </w:p>
    <w:p w:rsidR="001B404D" w:rsidRPr="00DD0DF3" w:rsidRDefault="001B404D" w:rsidP="001B404D">
      <w:pPr>
        <w:rPr>
          <w:rFonts w:ascii="Arial" w:hAnsi="Arial" w:cs="Arial"/>
          <w:b/>
        </w:rPr>
      </w:pPr>
      <w:r w:rsidRPr="00DD0DF3">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1B404D" w:rsidRPr="00DD0DF3" w:rsidRDefault="001B404D" w:rsidP="001B404D">
      <w:pPr>
        <w:rPr>
          <w:rFonts w:ascii="Arial" w:hAnsi="Arial" w:cs="Arial"/>
        </w:rPr>
      </w:pPr>
    </w:p>
    <w:p w:rsidR="001B404D" w:rsidRPr="00DD0DF3" w:rsidRDefault="001B404D" w:rsidP="001B404D">
      <w:pPr>
        <w:rPr>
          <w:rFonts w:ascii="Arial" w:hAnsi="Arial" w:cs="Arial"/>
          <w:b/>
          <w:bCs/>
        </w:rPr>
      </w:pPr>
      <w:r w:rsidRPr="00DD0DF3">
        <w:rPr>
          <w:rFonts w:ascii="Arial" w:hAnsi="Arial" w:cs="Arial"/>
          <w:b/>
          <w:bCs/>
        </w:rPr>
        <w:lastRenderedPageBreak/>
        <w:t>Instructor Requirements</w:t>
      </w:r>
    </w:p>
    <w:p w:rsidR="001B404D" w:rsidRPr="00DD0DF3" w:rsidRDefault="001B404D" w:rsidP="001B404D">
      <w:pPr>
        <w:rPr>
          <w:rFonts w:ascii="Arial" w:hAnsi="Arial" w:cs="Arial"/>
        </w:rPr>
      </w:pPr>
      <w:r w:rsidRPr="00DD0DF3">
        <w:rPr>
          <w:rFonts w:ascii="Arial" w:hAnsi="Arial" w:cs="Arial"/>
          <w:u w:val="single"/>
        </w:rPr>
        <w:t>As your Instructor, it is my responsibility to</w:t>
      </w:r>
      <w:r w:rsidRPr="00DD0DF3">
        <w:rPr>
          <w:rFonts w:ascii="Arial" w:hAnsi="Arial" w:cs="Arial"/>
          <w:b/>
        </w:rPr>
        <w:t>:</w:t>
      </w:r>
    </w:p>
    <w:p w:rsidR="001B404D" w:rsidRPr="00DD0DF3" w:rsidRDefault="001B404D" w:rsidP="001B404D">
      <w:pPr>
        <w:numPr>
          <w:ilvl w:val="0"/>
          <w:numId w:val="2"/>
        </w:numPr>
        <w:rPr>
          <w:rFonts w:ascii="Arial" w:hAnsi="Arial" w:cs="Arial"/>
        </w:rPr>
      </w:pPr>
      <w:r w:rsidRPr="00DD0DF3">
        <w:rPr>
          <w:rFonts w:ascii="Arial" w:hAnsi="Arial" w:cs="Arial"/>
        </w:rPr>
        <w:t>Provide the grading scale and detailed grading formula explaining how student grades are to be derived</w:t>
      </w:r>
    </w:p>
    <w:p w:rsidR="001B404D" w:rsidRPr="00DD0DF3" w:rsidRDefault="001B404D" w:rsidP="001B404D">
      <w:pPr>
        <w:numPr>
          <w:ilvl w:val="0"/>
          <w:numId w:val="2"/>
        </w:numPr>
        <w:rPr>
          <w:rFonts w:ascii="Arial" w:hAnsi="Arial" w:cs="Arial"/>
        </w:rPr>
      </w:pPr>
      <w:r w:rsidRPr="00DD0DF3">
        <w:rPr>
          <w:rFonts w:ascii="Arial" w:hAnsi="Arial" w:cs="Arial"/>
        </w:rPr>
        <w:t>Facilitate an effective learning environment through class activities, discussions, and lectures</w:t>
      </w:r>
    </w:p>
    <w:p w:rsidR="001B404D" w:rsidRPr="00DD0DF3" w:rsidRDefault="001B404D" w:rsidP="001B404D">
      <w:pPr>
        <w:numPr>
          <w:ilvl w:val="0"/>
          <w:numId w:val="2"/>
        </w:numPr>
        <w:rPr>
          <w:rFonts w:ascii="Arial" w:hAnsi="Arial" w:cs="Arial"/>
        </w:rPr>
      </w:pPr>
      <w:r w:rsidRPr="00DD0DF3">
        <w:rPr>
          <w:rFonts w:ascii="Arial" w:hAnsi="Arial" w:cs="Arial"/>
        </w:rPr>
        <w:t>Description of any special projects or assignments</w:t>
      </w:r>
    </w:p>
    <w:p w:rsidR="001B404D" w:rsidRPr="00DD0DF3" w:rsidRDefault="001B404D" w:rsidP="001B404D">
      <w:pPr>
        <w:numPr>
          <w:ilvl w:val="0"/>
          <w:numId w:val="2"/>
        </w:numPr>
        <w:rPr>
          <w:rFonts w:ascii="Arial" w:hAnsi="Arial" w:cs="Arial"/>
        </w:rPr>
      </w:pPr>
      <w:r w:rsidRPr="00DD0DF3">
        <w:rPr>
          <w:rFonts w:ascii="Arial" w:hAnsi="Arial" w:cs="Arial"/>
        </w:rPr>
        <w:t>Inform students of policies such as attendance, withdrawal, tardiness</w:t>
      </w:r>
      <w:r>
        <w:rPr>
          <w:rFonts w:ascii="Arial" w:hAnsi="Arial" w:cs="Arial"/>
        </w:rPr>
        <w:t xml:space="preserve"> &amp;</w:t>
      </w:r>
      <w:r w:rsidRPr="00DD0DF3">
        <w:rPr>
          <w:rFonts w:ascii="Arial" w:hAnsi="Arial" w:cs="Arial"/>
        </w:rPr>
        <w:t xml:space="preserve"> make up</w:t>
      </w:r>
    </w:p>
    <w:p w:rsidR="001B404D" w:rsidRPr="00DD0DF3" w:rsidRDefault="001B404D" w:rsidP="001B404D">
      <w:pPr>
        <w:numPr>
          <w:ilvl w:val="0"/>
          <w:numId w:val="2"/>
        </w:numPr>
        <w:rPr>
          <w:rFonts w:ascii="Arial" w:hAnsi="Arial" w:cs="Arial"/>
        </w:rPr>
      </w:pPr>
      <w:r w:rsidRPr="00DD0DF3">
        <w:rPr>
          <w:rFonts w:ascii="Arial" w:hAnsi="Arial" w:cs="Arial"/>
        </w:rPr>
        <w:t>Provide the course outline</w:t>
      </w:r>
      <w:r>
        <w:rPr>
          <w:rFonts w:ascii="Arial" w:hAnsi="Arial" w:cs="Arial"/>
        </w:rPr>
        <w:t>,</w:t>
      </w:r>
      <w:r w:rsidRPr="00DD0DF3">
        <w:rPr>
          <w:rFonts w:ascii="Arial" w:hAnsi="Arial" w:cs="Arial"/>
        </w:rPr>
        <w:t xml:space="preserve"> and class calendar w</w:t>
      </w:r>
      <w:r>
        <w:rPr>
          <w:rFonts w:ascii="Arial" w:hAnsi="Arial" w:cs="Arial"/>
        </w:rPr>
        <w:t xml:space="preserve">ith </w:t>
      </w:r>
      <w:r w:rsidRPr="00DD0DF3">
        <w:rPr>
          <w:rFonts w:ascii="Arial" w:hAnsi="Arial" w:cs="Arial"/>
        </w:rPr>
        <w:t xml:space="preserve"> assignments</w:t>
      </w:r>
    </w:p>
    <w:p w:rsidR="001B404D" w:rsidRPr="00DD0DF3" w:rsidRDefault="001B404D" w:rsidP="001B404D">
      <w:pPr>
        <w:numPr>
          <w:ilvl w:val="0"/>
          <w:numId w:val="2"/>
        </w:numPr>
        <w:rPr>
          <w:rFonts w:ascii="Arial" w:hAnsi="Arial" w:cs="Arial"/>
        </w:rPr>
      </w:pPr>
      <w:r w:rsidRPr="00DD0DF3">
        <w:rPr>
          <w:rFonts w:ascii="Arial" w:hAnsi="Arial" w:cs="Arial"/>
        </w:rPr>
        <w:t>Arrange to meet with individual students before and after class as required</w:t>
      </w:r>
    </w:p>
    <w:p w:rsidR="001B404D" w:rsidRPr="00DD0DF3" w:rsidRDefault="001B404D" w:rsidP="001B404D">
      <w:pPr>
        <w:rPr>
          <w:rFonts w:ascii="Arial" w:hAnsi="Arial" w:cs="Arial"/>
        </w:rPr>
      </w:pPr>
    </w:p>
    <w:p w:rsidR="001B404D" w:rsidRPr="00DD0DF3" w:rsidRDefault="001B404D" w:rsidP="001B404D">
      <w:pPr>
        <w:rPr>
          <w:rFonts w:ascii="Arial" w:hAnsi="Arial" w:cs="Arial"/>
          <w:b/>
        </w:rPr>
      </w:pPr>
      <w:r w:rsidRPr="00DD0DF3">
        <w:rPr>
          <w:rFonts w:ascii="Arial" w:hAnsi="Arial" w:cs="Arial"/>
          <w:u w:val="single"/>
        </w:rPr>
        <w:t>To be successful in this class, it is the student’s responsibility to</w:t>
      </w:r>
      <w:r w:rsidRPr="00DD0DF3">
        <w:rPr>
          <w:rFonts w:ascii="Arial" w:hAnsi="Arial" w:cs="Arial"/>
          <w:b/>
        </w:rPr>
        <w:t>:</w:t>
      </w:r>
    </w:p>
    <w:p w:rsidR="001B404D" w:rsidRPr="00DD0DF3" w:rsidRDefault="001B404D" w:rsidP="001B404D">
      <w:pPr>
        <w:numPr>
          <w:ilvl w:val="0"/>
          <w:numId w:val="1"/>
        </w:numPr>
        <w:rPr>
          <w:rFonts w:ascii="Arial" w:hAnsi="Arial" w:cs="Arial"/>
        </w:rPr>
      </w:pPr>
      <w:r w:rsidRPr="00DD0DF3">
        <w:rPr>
          <w:rFonts w:ascii="Arial" w:hAnsi="Arial" w:cs="Arial"/>
        </w:rPr>
        <w:t>Attend class and participate in class discussions and activities</w:t>
      </w:r>
    </w:p>
    <w:p w:rsidR="001B404D" w:rsidRPr="00DD0DF3" w:rsidRDefault="001B404D" w:rsidP="001B404D">
      <w:pPr>
        <w:numPr>
          <w:ilvl w:val="0"/>
          <w:numId w:val="1"/>
        </w:numPr>
        <w:rPr>
          <w:rFonts w:ascii="Arial" w:hAnsi="Arial" w:cs="Arial"/>
        </w:rPr>
      </w:pPr>
      <w:r w:rsidRPr="00DD0DF3">
        <w:rPr>
          <w:rFonts w:ascii="Arial" w:hAnsi="Arial" w:cs="Arial"/>
        </w:rPr>
        <w:t>Read and comprehend the textbook</w:t>
      </w:r>
    </w:p>
    <w:p w:rsidR="001B404D" w:rsidRPr="00DD0DF3" w:rsidRDefault="001B404D" w:rsidP="001B404D">
      <w:pPr>
        <w:numPr>
          <w:ilvl w:val="0"/>
          <w:numId w:val="1"/>
        </w:numPr>
        <w:rPr>
          <w:rFonts w:ascii="Arial" w:hAnsi="Arial" w:cs="Arial"/>
        </w:rPr>
      </w:pPr>
      <w:r w:rsidRPr="00DD0DF3">
        <w:rPr>
          <w:rFonts w:ascii="Arial" w:hAnsi="Arial" w:cs="Arial"/>
        </w:rPr>
        <w:t>Complete the required assignments and exams:</w:t>
      </w:r>
    </w:p>
    <w:p w:rsidR="001B404D" w:rsidRPr="00DD0DF3" w:rsidRDefault="001B404D" w:rsidP="001B404D">
      <w:pPr>
        <w:numPr>
          <w:ilvl w:val="0"/>
          <w:numId w:val="1"/>
        </w:numPr>
        <w:rPr>
          <w:rFonts w:ascii="Arial" w:hAnsi="Arial" w:cs="Arial"/>
        </w:rPr>
      </w:pPr>
      <w:r w:rsidRPr="00DD0DF3">
        <w:rPr>
          <w:rFonts w:ascii="Arial" w:hAnsi="Arial" w:cs="Arial"/>
        </w:rPr>
        <w:t>Ask for help when there is a question or problem</w:t>
      </w:r>
    </w:p>
    <w:p w:rsidR="001B404D" w:rsidRPr="00DD0DF3" w:rsidRDefault="001B404D" w:rsidP="001B404D">
      <w:pPr>
        <w:numPr>
          <w:ilvl w:val="0"/>
          <w:numId w:val="1"/>
        </w:numPr>
        <w:rPr>
          <w:rFonts w:ascii="Arial" w:hAnsi="Arial" w:cs="Arial"/>
        </w:rPr>
      </w:pPr>
      <w:r w:rsidRPr="00DD0DF3">
        <w:rPr>
          <w:rFonts w:ascii="Arial" w:hAnsi="Arial" w:cs="Arial"/>
        </w:rPr>
        <w:t xml:space="preserve">Keep copies of all paperwork, including </w:t>
      </w:r>
      <w:r>
        <w:rPr>
          <w:rFonts w:ascii="Arial" w:hAnsi="Arial" w:cs="Arial"/>
        </w:rPr>
        <w:t xml:space="preserve">this syllabus, handouts and all </w:t>
      </w:r>
      <w:r w:rsidRPr="00DD0DF3">
        <w:rPr>
          <w:rFonts w:ascii="Arial" w:hAnsi="Arial" w:cs="Arial"/>
        </w:rPr>
        <w:t>assignments</w:t>
      </w:r>
    </w:p>
    <w:p w:rsidR="001B404D" w:rsidRDefault="001B404D" w:rsidP="001B404D">
      <w:pPr>
        <w:rPr>
          <w:rFonts w:ascii="Arial" w:hAnsi="Arial" w:cs="Arial"/>
        </w:rPr>
      </w:pPr>
      <w:r>
        <w:rPr>
          <w:rFonts w:ascii="Arial" w:hAnsi="Arial" w:cs="Arial"/>
        </w:rPr>
        <w:t>:</w:t>
      </w:r>
    </w:p>
    <w:p w:rsidR="00EA5137" w:rsidRDefault="00EA5137">
      <w:pPr>
        <w:rPr>
          <w:sz w:val="28"/>
          <w:szCs w:val="28"/>
        </w:rPr>
      </w:pPr>
    </w:p>
    <w:sectPr w:rsidR="00EA5137" w:rsidSect="0084369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3D" w:rsidRDefault="003A0A3D" w:rsidP="00D73F99">
      <w:r>
        <w:separator/>
      </w:r>
    </w:p>
  </w:endnote>
  <w:endnote w:type="continuationSeparator" w:id="0">
    <w:p w:rsidR="003A0A3D" w:rsidRDefault="003A0A3D" w:rsidP="00D7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3D" w:rsidRDefault="003A0A3D" w:rsidP="00D73F99">
      <w:r>
        <w:separator/>
      </w:r>
    </w:p>
  </w:footnote>
  <w:footnote w:type="continuationSeparator" w:id="0">
    <w:p w:rsidR="003A0A3D" w:rsidRDefault="003A0A3D" w:rsidP="00D7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F8" w:rsidRDefault="00423D6A">
    <w:pPr>
      <w:pStyle w:val="Header"/>
      <w:framePr w:wrap="around" w:vAnchor="text" w:hAnchor="margin" w:xAlign="right" w:y="1"/>
      <w:rPr>
        <w:rStyle w:val="PageNumber"/>
      </w:rPr>
    </w:pPr>
    <w:r>
      <w:rPr>
        <w:rStyle w:val="PageNumber"/>
      </w:rPr>
      <w:fldChar w:fldCharType="begin"/>
    </w:r>
    <w:r w:rsidR="001B404D">
      <w:rPr>
        <w:rStyle w:val="PageNumber"/>
      </w:rPr>
      <w:instrText xml:space="preserve">PAGE  </w:instrText>
    </w:r>
    <w:r>
      <w:rPr>
        <w:rStyle w:val="PageNumber"/>
      </w:rPr>
      <w:fldChar w:fldCharType="end"/>
    </w:r>
  </w:p>
  <w:p w:rsidR="00153AF8" w:rsidRDefault="003A0A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C3" w:rsidRDefault="003A0A3D">
    <w:pPr>
      <w:pStyle w:val="Header"/>
    </w:pPr>
  </w:p>
  <w:p w:rsidR="00795CC3" w:rsidRDefault="003A0A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82F02"/>
    <w:multiLevelType w:val="hybridMultilevel"/>
    <w:tmpl w:val="583EC00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20C67"/>
    <w:multiLevelType w:val="hybridMultilevel"/>
    <w:tmpl w:val="EEE8D6A2"/>
    <w:lvl w:ilvl="0" w:tplc="987C5DD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0F260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1" w15:restartNumberingAfterBreak="0">
    <w:nsid w:val="46126FDC"/>
    <w:multiLevelType w:val="hybridMultilevel"/>
    <w:tmpl w:val="E69EDCAE"/>
    <w:lvl w:ilvl="0" w:tplc="7A625D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5F0DB3"/>
    <w:multiLevelType w:val="hybridMultilevel"/>
    <w:tmpl w:val="A142C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7"/>
  </w:num>
  <w:num w:numId="4">
    <w:abstractNumId w:val="2"/>
  </w:num>
  <w:num w:numId="5">
    <w:abstractNumId w:val="27"/>
  </w:num>
  <w:num w:numId="6">
    <w:abstractNumId w:val="0"/>
  </w:num>
  <w:num w:numId="7">
    <w:abstractNumId w:val="22"/>
  </w:num>
  <w:num w:numId="8">
    <w:abstractNumId w:val="4"/>
  </w:num>
  <w:num w:numId="9">
    <w:abstractNumId w:val="29"/>
  </w:num>
  <w:num w:numId="10">
    <w:abstractNumId w:val="15"/>
  </w:num>
  <w:num w:numId="11">
    <w:abstractNumId w:val="28"/>
  </w:num>
  <w:num w:numId="12">
    <w:abstractNumId w:val="25"/>
  </w:num>
  <w:num w:numId="13">
    <w:abstractNumId w:val="8"/>
  </w:num>
  <w:num w:numId="14">
    <w:abstractNumId w:val="5"/>
  </w:num>
  <w:num w:numId="15">
    <w:abstractNumId w:val="7"/>
  </w:num>
  <w:num w:numId="16">
    <w:abstractNumId w:val="24"/>
  </w:num>
  <w:num w:numId="17">
    <w:abstractNumId w:val="23"/>
  </w:num>
  <w:num w:numId="18">
    <w:abstractNumId w:val="9"/>
  </w:num>
  <w:num w:numId="19">
    <w:abstractNumId w:val="30"/>
  </w:num>
  <w:num w:numId="20">
    <w:abstractNumId w:val="19"/>
  </w:num>
  <w:num w:numId="21">
    <w:abstractNumId w:val="6"/>
  </w:num>
  <w:num w:numId="22">
    <w:abstractNumId w:val="10"/>
  </w:num>
  <w:num w:numId="23">
    <w:abstractNumId w:val="26"/>
  </w:num>
  <w:num w:numId="24">
    <w:abstractNumId w:val="13"/>
  </w:num>
  <w:num w:numId="25">
    <w:abstractNumId w:val="16"/>
  </w:num>
  <w:num w:numId="26">
    <w:abstractNumId w:val="12"/>
  </w:num>
  <w:num w:numId="27">
    <w:abstractNumId w:val="14"/>
  </w:num>
  <w:num w:numId="28">
    <w:abstractNumId w:val="11"/>
  </w:num>
  <w:num w:numId="29">
    <w:abstractNumId w:val="3"/>
  </w:num>
  <w:num w:numId="30">
    <w:abstractNumId w:val="20"/>
    <w:lvlOverride w:ilvl="0">
      <w:startOverride w:val="1"/>
    </w:lvlOverride>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4D"/>
    <w:rsid w:val="0000069E"/>
    <w:rsid w:val="00020879"/>
    <w:rsid w:val="00035A00"/>
    <w:rsid w:val="00054E06"/>
    <w:rsid w:val="0005752F"/>
    <w:rsid w:val="00077BBB"/>
    <w:rsid w:val="00092731"/>
    <w:rsid w:val="000A5C55"/>
    <w:rsid w:val="000C1F27"/>
    <w:rsid w:val="000D1158"/>
    <w:rsid w:val="00102100"/>
    <w:rsid w:val="00111701"/>
    <w:rsid w:val="0011210B"/>
    <w:rsid w:val="001158BE"/>
    <w:rsid w:val="001360CB"/>
    <w:rsid w:val="00155C52"/>
    <w:rsid w:val="001562CB"/>
    <w:rsid w:val="00165A27"/>
    <w:rsid w:val="00174B8A"/>
    <w:rsid w:val="00197B03"/>
    <w:rsid w:val="001A6714"/>
    <w:rsid w:val="001B404D"/>
    <w:rsid w:val="001C7103"/>
    <w:rsid w:val="001E4DA2"/>
    <w:rsid w:val="00271098"/>
    <w:rsid w:val="0028692C"/>
    <w:rsid w:val="002A5A14"/>
    <w:rsid w:val="002F7A52"/>
    <w:rsid w:val="00340E08"/>
    <w:rsid w:val="003471EE"/>
    <w:rsid w:val="003A0A3D"/>
    <w:rsid w:val="003C2052"/>
    <w:rsid w:val="003D4997"/>
    <w:rsid w:val="003D5846"/>
    <w:rsid w:val="00423D6A"/>
    <w:rsid w:val="00451BC4"/>
    <w:rsid w:val="00452435"/>
    <w:rsid w:val="00461897"/>
    <w:rsid w:val="0046671D"/>
    <w:rsid w:val="00481057"/>
    <w:rsid w:val="00496B33"/>
    <w:rsid w:val="004A02D4"/>
    <w:rsid w:val="00506667"/>
    <w:rsid w:val="0050713A"/>
    <w:rsid w:val="00520F02"/>
    <w:rsid w:val="005335E2"/>
    <w:rsid w:val="00534F55"/>
    <w:rsid w:val="0056000C"/>
    <w:rsid w:val="0058191E"/>
    <w:rsid w:val="005859EE"/>
    <w:rsid w:val="00594B65"/>
    <w:rsid w:val="005D635E"/>
    <w:rsid w:val="00601C0D"/>
    <w:rsid w:val="006354D5"/>
    <w:rsid w:val="006654DD"/>
    <w:rsid w:val="00665E0B"/>
    <w:rsid w:val="006840F4"/>
    <w:rsid w:val="006917C2"/>
    <w:rsid w:val="00692BDA"/>
    <w:rsid w:val="006D35D1"/>
    <w:rsid w:val="006E7B3E"/>
    <w:rsid w:val="006F1933"/>
    <w:rsid w:val="006F6212"/>
    <w:rsid w:val="00734D14"/>
    <w:rsid w:val="00746582"/>
    <w:rsid w:val="007655F1"/>
    <w:rsid w:val="007723F3"/>
    <w:rsid w:val="0078556B"/>
    <w:rsid w:val="007C7CF1"/>
    <w:rsid w:val="007D7A08"/>
    <w:rsid w:val="007E0015"/>
    <w:rsid w:val="0081342A"/>
    <w:rsid w:val="0085671C"/>
    <w:rsid w:val="00866F8A"/>
    <w:rsid w:val="008A3A47"/>
    <w:rsid w:val="008C40EA"/>
    <w:rsid w:val="008F0C06"/>
    <w:rsid w:val="00900BE2"/>
    <w:rsid w:val="0092319B"/>
    <w:rsid w:val="00943C3E"/>
    <w:rsid w:val="00957757"/>
    <w:rsid w:val="00961DCB"/>
    <w:rsid w:val="00970A67"/>
    <w:rsid w:val="00997D56"/>
    <w:rsid w:val="009A0A85"/>
    <w:rsid w:val="009D2A00"/>
    <w:rsid w:val="009E129C"/>
    <w:rsid w:val="00A0155B"/>
    <w:rsid w:val="00A62DB5"/>
    <w:rsid w:val="00A66971"/>
    <w:rsid w:val="00A976A6"/>
    <w:rsid w:val="00AA0205"/>
    <w:rsid w:val="00AA0AB3"/>
    <w:rsid w:val="00AD4C92"/>
    <w:rsid w:val="00B04DBA"/>
    <w:rsid w:val="00B23F2C"/>
    <w:rsid w:val="00B245A9"/>
    <w:rsid w:val="00B50251"/>
    <w:rsid w:val="00B54DC4"/>
    <w:rsid w:val="00B97B93"/>
    <w:rsid w:val="00BB036B"/>
    <w:rsid w:val="00BC7A4D"/>
    <w:rsid w:val="00C23C89"/>
    <w:rsid w:val="00C6737B"/>
    <w:rsid w:val="00C76FA6"/>
    <w:rsid w:val="00C851F1"/>
    <w:rsid w:val="00CB1346"/>
    <w:rsid w:val="00CC24A5"/>
    <w:rsid w:val="00CD7481"/>
    <w:rsid w:val="00D02938"/>
    <w:rsid w:val="00D07F3D"/>
    <w:rsid w:val="00D16C8E"/>
    <w:rsid w:val="00D30ACA"/>
    <w:rsid w:val="00D73F99"/>
    <w:rsid w:val="00D8067B"/>
    <w:rsid w:val="00DA310E"/>
    <w:rsid w:val="00DA4629"/>
    <w:rsid w:val="00DC35D8"/>
    <w:rsid w:val="00E208AE"/>
    <w:rsid w:val="00E351E6"/>
    <w:rsid w:val="00E45899"/>
    <w:rsid w:val="00E53748"/>
    <w:rsid w:val="00EA5137"/>
    <w:rsid w:val="00EC1F23"/>
    <w:rsid w:val="00ED5095"/>
    <w:rsid w:val="00F401EB"/>
    <w:rsid w:val="00F63889"/>
    <w:rsid w:val="00F72B27"/>
    <w:rsid w:val="00F965CE"/>
    <w:rsid w:val="00FB3F04"/>
    <w:rsid w:val="00FE4F19"/>
    <w:rsid w:val="00FE6CFD"/>
    <w:rsid w:val="00FF2093"/>
    <w:rsid w:val="00FF2D80"/>
    <w:rsid w:val="00FF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38615A7-4ACC-4F06-BB8B-EE83420D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04D"/>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04D"/>
    <w:rPr>
      <w:rFonts w:ascii="Times New Roman" w:eastAsia="Times New Roman" w:hAnsi="Times New Roman" w:cs="Times New Roman"/>
      <w:b/>
      <w:sz w:val="20"/>
      <w:szCs w:val="20"/>
    </w:rPr>
  </w:style>
  <w:style w:type="paragraph" w:styleId="BodyText">
    <w:name w:val="Body Text"/>
    <w:basedOn w:val="Normal"/>
    <w:link w:val="BodyTextChar"/>
    <w:rsid w:val="001B404D"/>
    <w:rPr>
      <w:sz w:val="40"/>
    </w:rPr>
  </w:style>
  <w:style w:type="character" w:customStyle="1" w:styleId="BodyTextChar">
    <w:name w:val="Body Text Char"/>
    <w:basedOn w:val="DefaultParagraphFont"/>
    <w:link w:val="BodyText"/>
    <w:rsid w:val="001B404D"/>
    <w:rPr>
      <w:rFonts w:ascii="Times New Roman" w:eastAsia="Times New Roman" w:hAnsi="Times New Roman" w:cs="Times New Roman"/>
      <w:sz w:val="40"/>
      <w:szCs w:val="24"/>
    </w:rPr>
  </w:style>
  <w:style w:type="paragraph" w:styleId="Header">
    <w:name w:val="header"/>
    <w:basedOn w:val="Normal"/>
    <w:link w:val="HeaderChar"/>
    <w:rsid w:val="001B404D"/>
    <w:pPr>
      <w:tabs>
        <w:tab w:val="center" w:pos="4320"/>
        <w:tab w:val="right" w:pos="8640"/>
      </w:tabs>
    </w:pPr>
  </w:style>
  <w:style w:type="character" w:customStyle="1" w:styleId="HeaderChar">
    <w:name w:val="Header Char"/>
    <w:basedOn w:val="DefaultParagraphFont"/>
    <w:link w:val="Header"/>
    <w:rsid w:val="001B404D"/>
    <w:rPr>
      <w:rFonts w:ascii="Times New Roman" w:eastAsia="Times New Roman" w:hAnsi="Times New Roman" w:cs="Times New Roman"/>
      <w:sz w:val="24"/>
      <w:szCs w:val="24"/>
    </w:rPr>
  </w:style>
  <w:style w:type="character" w:styleId="PageNumber">
    <w:name w:val="page number"/>
    <w:basedOn w:val="DefaultParagraphFont"/>
    <w:rsid w:val="001B404D"/>
  </w:style>
  <w:style w:type="paragraph" w:customStyle="1" w:styleId="Default">
    <w:name w:val="Default"/>
    <w:rsid w:val="001B40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C7A4D"/>
    <w:rPr>
      <w:color w:val="0000FF"/>
      <w:u w:val="single"/>
    </w:rPr>
  </w:style>
  <w:style w:type="paragraph" w:styleId="NormalWeb">
    <w:name w:val="Normal (Web)"/>
    <w:basedOn w:val="Normal"/>
    <w:rsid w:val="00BC7A4D"/>
    <w:pPr>
      <w:spacing w:before="100" w:after="100"/>
    </w:pPr>
    <w:rPr>
      <w:rFonts w:ascii="Arial Unicode MS" w:eastAsia="Arial Unicode MS" w:hAnsi="Arial Unicode MS"/>
      <w:szCs w:val="20"/>
    </w:rPr>
  </w:style>
  <w:style w:type="character" w:styleId="FollowedHyperlink">
    <w:name w:val="FollowedHyperlink"/>
    <w:basedOn w:val="DefaultParagraphFont"/>
    <w:uiPriority w:val="99"/>
    <w:semiHidden/>
    <w:unhideWhenUsed/>
    <w:rsid w:val="0050713A"/>
    <w:rPr>
      <w:color w:val="800080" w:themeColor="followedHyperlink"/>
      <w:u w:val="single"/>
    </w:rPr>
  </w:style>
  <w:style w:type="paragraph" w:styleId="Footer">
    <w:name w:val="footer"/>
    <w:basedOn w:val="Normal"/>
    <w:link w:val="FooterChar"/>
    <w:uiPriority w:val="99"/>
    <w:semiHidden/>
    <w:unhideWhenUsed/>
    <w:rsid w:val="006D35D1"/>
    <w:pPr>
      <w:tabs>
        <w:tab w:val="center" w:pos="4680"/>
        <w:tab w:val="right" w:pos="9360"/>
      </w:tabs>
    </w:pPr>
  </w:style>
  <w:style w:type="character" w:customStyle="1" w:styleId="FooterChar">
    <w:name w:val="Footer Char"/>
    <w:basedOn w:val="DefaultParagraphFont"/>
    <w:link w:val="Footer"/>
    <w:uiPriority w:val="99"/>
    <w:semiHidden/>
    <w:rsid w:val="006D35D1"/>
    <w:rPr>
      <w:rFonts w:ascii="Times New Roman" w:eastAsia="Times New Roman" w:hAnsi="Times New Roman" w:cs="Times New Roman"/>
      <w:sz w:val="24"/>
      <w:szCs w:val="24"/>
    </w:rPr>
  </w:style>
  <w:style w:type="paragraph" w:styleId="ListParagraph">
    <w:name w:val="List Paragraph"/>
    <w:basedOn w:val="Normal"/>
    <w:uiPriority w:val="34"/>
    <w:qFormat/>
    <w:rsid w:val="00CC24A5"/>
    <w:pPr>
      <w:ind w:left="720"/>
      <w:contextualSpacing/>
    </w:pPr>
  </w:style>
  <w:style w:type="paragraph" w:styleId="BalloonText">
    <w:name w:val="Balloon Text"/>
    <w:basedOn w:val="Normal"/>
    <w:link w:val="BalloonTextChar"/>
    <w:uiPriority w:val="99"/>
    <w:semiHidden/>
    <w:unhideWhenUsed/>
    <w:rsid w:val="00B97B93"/>
    <w:rPr>
      <w:rFonts w:ascii="Tahoma" w:hAnsi="Tahoma" w:cs="Tahoma"/>
      <w:sz w:val="16"/>
      <w:szCs w:val="16"/>
    </w:rPr>
  </w:style>
  <w:style w:type="character" w:customStyle="1" w:styleId="BalloonTextChar">
    <w:name w:val="Balloon Text Char"/>
    <w:basedOn w:val="DefaultParagraphFont"/>
    <w:link w:val="BalloonText"/>
    <w:uiPriority w:val="99"/>
    <w:semiHidden/>
    <w:rsid w:val="00B97B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3514">
      <w:bodyDiv w:val="1"/>
      <w:marLeft w:val="0"/>
      <w:marRight w:val="0"/>
      <w:marTop w:val="0"/>
      <w:marBottom w:val="0"/>
      <w:divBdr>
        <w:top w:val="none" w:sz="0" w:space="0" w:color="auto"/>
        <w:left w:val="none" w:sz="0" w:space="0" w:color="auto"/>
        <w:bottom w:val="none" w:sz="0" w:space="0" w:color="auto"/>
        <w:right w:val="none" w:sz="0" w:space="0" w:color="auto"/>
      </w:divBdr>
    </w:div>
    <w:div w:id="717167062">
      <w:bodyDiv w:val="1"/>
      <w:marLeft w:val="0"/>
      <w:marRight w:val="0"/>
      <w:marTop w:val="0"/>
      <w:marBottom w:val="0"/>
      <w:divBdr>
        <w:top w:val="none" w:sz="0" w:space="0" w:color="auto"/>
        <w:left w:val="none" w:sz="0" w:space="0" w:color="auto"/>
        <w:bottom w:val="none" w:sz="0" w:space="0" w:color="auto"/>
        <w:right w:val="none" w:sz="0" w:space="0" w:color="auto"/>
      </w:divBdr>
    </w:div>
    <w:div w:id="1668051158">
      <w:bodyDiv w:val="1"/>
      <w:marLeft w:val="0"/>
      <w:marRight w:val="0"/>
      <w:marTop w:val="0"/>
      <w:marBottom w:val="0"/>
      <w:divBdr>
        <w:top w:val="none" w:sz="0" w:space="0" w:color="auto"/>
        <w:left w:val="none" w:sz="0" w:space="0" w:color="auto"/>
        <w:bottom w:val="none" w:sz="0" w:space="0" w:color="auto"/>
        <w:right w:val="none" w:sz="0" w:space="0" w:color="auto"/>
      </w:divBdr>
    </w:div>
    <w:div w:id="1697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mandri.obeyesekere</dc:creator>
  <cp:lastModifiedBy>chirag patel</cp:lastModifiedBy>
  <cp:revision>7</cp:revision>
  <cp:lastPrinted>2014-08-24T19:56:00Z</cp:lastPrinted>
  <dcterms:created xsi:type="dcterms:W3CDTF">2015-08-22T15:08:00Z</dcterms:created>
  <dcterms:modified xsi:type="dcterms:W3CDTF">2015-08-22T18:45:00Z</dcterms:modified>
</cp:coreProperties>
</file>