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Cs/>
          <w:i/>
          <w:noProof/>
        </w:rPr>
        <w:drawing>
          <wp:inline distT="0" distB="0" distL="0" distR="0" wp14:anchorId="47C6EC4C" wp14:editId="35640716">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14:anchorId="16C310EC" wp14:editId="546CECD3">
            <wp:extent cx="876300" cy="880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6">
                      <a:extLst>
                        <a:ext uri="{28A0092B-C50C-407E-A947-70E740481C1C}">
                          <a14:useLocalDpi xmlns:a14="http://schemas.microsoft.com/office/drawing/2010/main" val="0"/>
                        </a:ext>
                      </a:extLst>
                    </a:blip>
                    <a:stretch>
                      <a:fillRect/>
                    </a:stretch>
                  </pic:blipFill>
                  <pic:spPr>
                    <a:xfrm>
                      <a:off x="0" y="0"/>
                      <a:ext cx="979346" cy="983604"/>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6126D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FALL</w:t>
      </w:r>
      <w:r w:rsidR="0009144F">
        <w:rPr>
          <w:rFonts w:ascii="Times New Roman" w:eastAsia="Times New Roman" w:hAnsi="Times New Roman" w:cs="Times New Roman"/>
          <w:b/>
        </w:rPr>
        <w:t>,</w:t>
      </w:r>
      <w:r w:rsidR="00F1610A">
        <w:rPr>
          <w:rFonts w:ascii="Times New Roman" w:eastAsia="Times New Roman" w:hAnsi="Times New Roman" w:cs="Times New Roman"/>
          <w:b/>
        </w:rPr>
        <w:t xml:space="preserve"> 20</w:t>
      </w:r>
      <w:r w:rsidR="00C40771">
        <w:rPr>
          <w:rFonts w:ascii="Times New Roman" w:eastAsia="Times New Roman" w:hAnsi="Times New Roman" w:cs="Times New Roman"/>
          <w:b/>
        </w:rPr>
        <w:t>16</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English 1301: Composition I</w:t>
      </w:r>
      <w:r w:rsidR="00F81D4D">
        <w:rPr>
          <w:rFonts w:ascii="Times New Roman" w:eastAsia="Times New Roman" w:hAnsi="Times New Roman" w:cs="Times New Roman"/>
          <w:bCs/>
          <w:color w:val="FF0000"/>
        </w:rPr>
        <w:t xml:space="preserve"> </w:t>
      </w:r>
      <w:r w:rsidR="00F81D4D">
        <w:rPr>
          <w:rFonts w:ascii="Times New Roman" w:eastAsia="Times New Roman" w:hAnsi="Times New Roman" w:cs="Times New Roman"/>
          <w:b/>
          <w:bCs/>
          <w:color w:val="FF0000"/>
        </w:rPr>
        <w:t>(CRN: 15241)</w:t>
      </w:r>
    </w:p>
    <w:p w:rsidR="00F81D4D" w:rsidRDefault="00F81D4D" w:rsidP="00F81D4D">
      <w:pPr>
        <w:spacing w:after="0"/>
        <w:jc w:val="center"/>
        <w:rPr>
          <w:rFonts w:ascii="Times New Roman" w:eastAsia="Times New Roman" w:hAnsi="Times New Roman" w:cs="Times New Roman"/>
          <w:b/>
          <w:bCs/>
        </w:rPr>
      </w:pPr>
      <w:r>
        <w:rPr>
          <w:rFonts w:ascii="Times New Roman" w:eastAsia="Times New Roman" w:hAnsi="Times New Roman" w:cs="Times New Roman"/>
          <w:b/>
          <w:bCs/>
          <w:i/>
        </w:rPr>
        <w:t>Hybrid</w:t>
      </w:r>
      <w:r>
        <w:rPr>
          <w:rFonts w:ascii="Times New Roman" w:eastAsia="Times New Roman" w:hAnsi="Times New Roman" w:cs="Times New Roman"/>
          <w:b/>
          <w:bCs/>
        </w:rPr>
        <w:t xml:space="preserve"> Class Meets: 8:00 - 9:30 Thurs. @ HCC Stafford Learning Hub + 1.5 Hrs. of Electronic Instruction Weekly</w:t>
      </w:r>
    </w:p>
    <w:p w:rsidR="002C0AF7" w:rsidRDefault="002C0AF7" w:rsidP="00F81D4D">
      <w:pPr>
        <w:spacing w:after="0"/>
        <w:rPr>
          <w:rFonts w:ascii="Times New Roman" w:eastAsia="Times New Roman" w:hAnsi="Times New Roman" w:cs="Times New Roman"/>
          <w:b/>
          <w:bCs/>
        </w:rPr>
      </w:pPr>
      <w:bookmarkStart w:id="0" w:name="_GoBack"/>
      <w:bookmarkEnd w:id="0"/>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2C0AF7" w:rsidRPr="006363C1" w:rsidRDefault="002C0AF7" w:rsidP="002C0AF7">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2C0AF7" w:rsidRPr="002C0AF7" w:rsidRDefault="002C0AF7" w:rsidP="000863E1">
      <w:pPr>
        <w:spacing w:after="0"/>
        <w:jc w:val="center"/>
        <w:rPr>
          <w:rFonts w:ascii="Times New Roman" w:eastAsia="Times New Roman" w:hAnsi="Times New Roman" w:cs="Times New Roman"/>
          <w:b/>
        </w:rPr>
      </w:pPr>
    </w:p>
    <w:p w:rsidR="00901262" w:rsidRDefault="005840F4" w:rsidP="002C0AF7">
      <w:pPr>
        <w:spacing w:after="0"/>
        <w:jc w:val="center"/>
        <w:rPr>
          <w:rFonts w:ascii="Times New Roman" w:eastAsia="Times New Roman" w:hAnsi="Times New Roman" w:cs="Times New Roman"/>
          <w:b/>
          <w:bCs/>
        </w:rPr>
      </w:pPr>
      <w:r w:rsidRPr="00F1610A">
        <w:rPr>
          <w:rFonts w:ascii="Times New Roman" w:eastAsia="Times New Roman" w:hAnsi="Times New Roman" w:cs="Times New Roman"/>
        </w:rPr>
        <w:t xml:space="preserve"> </w:t>
      </w:r>
      <w:r w:rsidR="00F1610A">
        <w:rPr>
          <w:rFonts w:ascii="Times New Roman" w:eastAsia="Times New Roman" w:hAnsi="Times New Roman" w:cs="Times New Roman"/>
        </w:rPr>
        <w:t xml:space="preserve"> </w:t>
      </w:r>
      <w:r w:rsidR="000863E1" w:rsidRPr="000863E1">
        <w:rPr>
          <w:rFonts w:ascii="Times New Roman" w:eastAsia="Times New Roman" w:hAnsi="Times New Roman" w:cs="Times New Roman"/>
          <w:bCs/>
          <w:color w:val="000000"/>
        </w:rPr>
        <w:t xml:space="preserve">  </w:t>
      </w:r>
      <w:r w:rsidR="00F01A2E" w:rsidRPr="00DF2A30">
        <w:rPr>
          <w:rFonts w:ascii="Times New Roman" w:eastAsia="Times New Roman" w:hAnsi="Times New Roman" w:cs="Times New Roman"/>
          <w:b/>
          <w:bCs/>
        </w:rPr>
        <w:t xml:space="preserve">Physical </w:t>
      </w:r>
      <w:r w:rsidR="000863E1" w:rsidRPr="00DF2A30">
        <w:rPr>
          <w:rFonts w:ascii="Times New Roman" w:eastAsia="Times New Roman" w:hAnsi="Times New Roman" w:cs="Times New Roman"/>
          <w:b/>
          <w:bCs/>
        </w:rPr>
        <w:t>Office Hours</w:t>
      </w:r>
      <w:r w:rsidR="006126D2">
        <w:rPr>
          <w:rFonts w:ascii="Times New Roman" w:eastAsia="Times New Roman" w:hAnsi="Times New Roman" w:cs="Times New Roman"/>
          <w:b/>
          <w:bCs/>
        </w:rPr>
        <w:t xml:space="preserve"> @ Stafford: </w:t>
      </w:r>
      <w:r w:rsidR="00F1610A" w:rsidRPr="00DF2A30">
        <w:rPr>
          <w:rFonts w:ascii="Times New Roman" w:eastAsia="Times New Roman" w:hAnsi="Times New Roman" w:cs="Times New Roman"/>
          <w:b/>
          <w:bCs/>
        </w:rPr>
        <w:t xml:space="preserve"> </w:t>
      </w:r>
      <w:r w:rsidR="006126D2">
        <w:rPr>
          <w:rFonts w:ascii="Times New Roman" w:eastAsia="Times New Roman" w:hAnsi="Times New Roman" w:cs="Times New Roman"/>
          <w:b/>
          <w:bCs/>
        </w:rPr>
        <w:t>TU: 2:00 – 3:00 / TH: 11:00 – 12:00</w:t>
      </w:r>
    </w:p>
    <w:p w:rsidR="000863E1" w:rsidRPr="00901262" w:rsidRDefault="00901262" w:rsidP="002C0AF7">
      <w:pPr>
        <w:spacing w:after="0"/>
        <w:jc w:val="center"/>
        <w:rPr>
          <w:rFonts w:ascii="Times New Roman" w:eastAsia="Times New Roman" w:hAnsi="Times New Roman" w:cs="Times New Roman"/>
          <w:color w:val="000000"/>
          <w:sz w:val="24"/>
          <w:szCs w:val="24"/>
        </w:rPr>
      </w:pPr>
      <w:r w:rsidRPr="00901262">
        <w:rPr>
          <w:rFonts w:ascii="Times New Roman" w:eastAsia="Times New Roman" w:hAnsi="Times New Roman" w:cs="Times New Roman"/>
          <w:bCs/>
        </w:rPr>
        <w:t>(in addition to electronic communication</w:t>
      </w:r>
      <w:r>
        <w:rPr>
          <w:rFonts w:ascii="Times New Roman" w:eastAsia="Times New Roman" w:hAnsi="Times New Roman" w:cs="Times New Roman"/>
          <w:bCs/>
        </w:rPr>
        <w:t xml:space="preserve"> via email</w:t>
      </w:r>
      <w:r w:rsidRPr="00901262">
        <w:rPr>
          <w:rFonts w:ascii="Times New Roman" w:eastAsia="Times New Roman" w:hAnsi="Times New Roman" w:cs="Times New Roman"/>
          <w:bCs/>
        </w:rPr>
        <w:t xml:space="preserve">) </w:t>
      </w:r>
      <w:r w:rsidR="00272526" w:rsidRPr="00901262">
        <w:rPr>
          <w:rFonts w:ascii="Times New Roman" w:eastAsia="Times New Roman" w:hAnsi="Times New Roman" w:cs="Times New Roman"/>
          <w:bCs/>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C40771" w:rsidRPr="00F73807" w:rsidRDefault="00C40771" w:rsidP="00C40771">
      <w:pPr>
        <w:spacing w:after="0" w:line="240" w:lineRule="auto"/>
        <w:rPr>
          <w:rFonts w:ascii="Times New Roman" w:eastAsia="Times New Roman" w:hAnsi="Times New Roman" w:cs="Times New Roman"/>
          <w:b/>
          <w:noProof/>
          <w:sz w:val="24"/>
          <w:szCs w:val="24"/>
        </w:rPr>
      </w:pPr>
    </w:p>
    <w:p w:rsidR="005840F4" w:rsidRPr="00F73807" w:rsidRDefault="000863E1" w:rsidP="00DF2A30">
      <w:pPr>
        <w:spacing w:after="0" w:line="240" w:lineRule="auto"/>
        <w:jc w:val="center"/>
        <w:rPr>
          <w:rFonts w:ascii="Tribune" w:eastAsia="Times New Roman" w:hAnsi="Tribune" w:cs="Times New Roman"/>
          <w:b/>
          <w:bCs/>
          <w:i/>
          <w:noProof/>
        </w:rPr>
      </w:pPr>
      <w:r w:rsidRPr="00F73807">
        <w:rPr>
          <w:rFonts w:ascii="Tribune" w:eastAsia="Times New Roman" w:hAnsi="Tribune" w:cs="Times New Roman"/>
          <w:b/>
          <w:bCs/>
          <w:i/>
          <w:noProof/>
          <w:sz w:val="24"/>
          <w:szCs w:val="24"/>
        </w:rPr>
        <w:t xml:space="preserve"> </w:t>
      </w:r>
      <w:r w:rsidRPr="00F73807">
        <w:rPr>
          <w:rFonts w:ascii="Tribune" w:eastAsia="Times New Roman" w:hAnsi="Tribune" w:cs="Times New Roman"/>
          <w:b/>
          <w:bCs/>
          <w:i/>
          <w:noProof/>
        </w:rPr>
        <w:t xml:space="preserve"> </w:t>
      </w: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0863E1">
        <w:rPr>
          <w:rFonts w:ascii="Times New Roman" w:eastAsia="Times New Roman" w:hAnsi="Times New Roman" w:cs="Times New Roman"/>
          <w:bCs/>
        </w:rPr>
        <w:t xml:space="preserve">ecause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sidR="00C64ABC">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w:t>
      </w:r>
      <w:r w:rsidR="00C64ABC">
        <w:rPr>
          <w:rFonts w:ascii="Times New Roman" w:eastAsia="Times New Roman" w:hAnsi="Times New Roman" w:cs="Times New Roman"/>
          <w:bCs/>
        </w:rPr>
        <w:t>me in person</w:t>
      </w:r>
      <w:r w:rsidR="00F73807">
        <w:rPr>
          <w:rFonts w:ascii="Times New Roman" w:eastAsia="Times New Roman" w:hAnsi="Times New Roman" w:cs="Times New Roman"/>
          <w:bCs/>
        </w:rPr>
        <w:t xml:space="preserve"> (in class or during an office hour)</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Beyond official office hours and/or formal appointments, the best time to raise your question or discuss a concern with me is during class—either in our open forum setting for everyone</w:t>
      </w:r>
      <w:r w:rsidR="00F73807">
        <w:rPr>
          <w:rFonts w:ascii="Times New Roman" w:eastAsia="Times New Roman" w:hAnsi="Times New Roman" w:cs="Times New Roman"/>
        </w:rPr>
        <w:t xml:space="preserve"> to hear, or candidly out in the hall</w:t>
      </w:r>
      <w:r w:rsidRPr="000863E1">
        <w:rPr>
          <w:rFonts w:ascii="Times New Roman" w:eastAsia="Times New Roman" w:hAnsi="Times New Roman" w:cs="Times New Roman"/>
        </w:rPr>
        <w:t xml:space="preserve"> when the clas</w:t>
      </w:r>
      <w:r w:rsidR="00F73807">
        <w:rPr>
          <w:rFonts w:ascii="Times New Roman" w:eastAsia="Times New Roman" w:hAnsi="Times New Roman" w:cs="Times New Roman"/>
        </w:rPr>
        <w:t>s is engaged in</w:t>
      </w:r>
      <w:r w:rsidR="00C64ABC">
        <w:rPr>
          <w:rFonts w:ascii="Times New Roman" w:eastAsia="Times New Roman" w:hAnsi="Times New Roman" w:cs="Times New Roman"/>
        </w:rPr>
        <w:t xml:space="preserve"> collaborative</w:t>
      </w:r>
      <w:r w:rsidR="00F01A2E">
        <w:rPr>
          <w:rFonts w:ascii="Times New Roman" w:eastAsia="Times New Roman" w:hAnsi="Times New Roman" w:cs="Times New Roman"/>
        </w:rPr>
        <w:t xml:space="preserve"> group exercises.</w:t>
      </w:r>
      <w:r w:rsidRPr="000863E1">
        <w:rPr>
          <w:rFonts w:ascii="Times New Roman" w:eastAsia="Times New Roman" w:hAnsi="Times New Roman" w:cs="Times New Roman"/>
        </w:rPr>
        <w:t xml:space="preserve">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C64ABC"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126C476F" wp14:editId="5EFD322F">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F01A2E">
        <w:rPr>
          <w:rFonts w:ascii="Tribune" w:eastAsia="Times New Roman" w:hAnsi="Tribune" w:cs="Times New Roman"/>
          <w:b/>
        </w:rPr>
        <w:t>ecause</w:t>
      </w:r>
      <w:r w:rsidR="000863E1" w:rsidRPr="00F01A2E">
        <w:rPr>
          <w:rFonts w:ascii="Tribune" w:eastAsia="Times New Roman" w:hAnsi="Tribune" w:cs="Times New Roman"/>
          <w:b/>
        </w:rPr>
        <w:t xml:space="preserve"> email </w:t>
      </w:r>
      <w:r w:rsidRPr="00F01A2E">
        <w:rPr>
          <w:rFonts w:ascii="Tribune" w:eastAsia="Times New Roman" w:hAnsi="Tribune" w:cs="Times New Roman"/>
          <w:b/>
        </w:rPr>
        <w:t xml:space="preserve">is the most </w:t>
      </w:r>
      <w:r w:rsidR="000863E1" w:rsidRPr="00F01A2E">
        <w:rPr>
          <w:rFonts w:ascii="Tribune" w:eastAsia="Times New Roman" w:hAnsi="Tribune" w:cs="Times New Roman"/>
          <w:b/>
        </w:rPr>
        <w:t>frequentl</w:t>
      </w:r>
      <w:r w:rsidRPr="00F01A2E">
        <w:rPr>
          <w:rFonts w:ascii="Tribune" w:eastAsia="Times New Roman" w:hAnsi="Tribune" w:cs="Times New Roman"/>
          <w:b/>
        </w:rPr>
        <w:t>y used method of communication for its obvious practical benefits in the 21</w:t>
      </w:r>
      <w:r w:rsidRPr="00F01A2E">
        <w:rPr>
          <w:rFonts w:ascii="Tribune" w:eastAsia="Times New Roman" w:hAnsi="Tribune" w:cs="Times New Roman"/>
          <w:b/>
          <w:vertAlign w:val="superscript"/>
        </w:rPr>
        <w:t>st</w:t>
      </w:r>
      <w:r w:rsidR="00F01A2E">
        <w:rPr>
          <w:rFonts w:ascii="Tribune" w:eastAsia="Times New Roman" w:hAnsi="Tribune" w:cs="Times New Roman"/>
          <w:b/>
        </w:rPr>
        <w:t xml:space="preserve"> century, it is likely that </w:t>
      </w:r>
      <w:r w:rsidRPr="00F01A2E">
        <w:rPr>
          <w:rFonts w:ascii="Tribune" w:eastAsia="Times New Roman" w:hAnsi="Tribune" w:cs="Times New Roman"/>
          <w:b/>
        </w:rPr>
        <w:t>the majorit</w:t>
      </w:r>
      <w:r w:rsidR="00F01A2E">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sidR="00F73807">
        <w:rPr>
          <w:rFonts w:ascii="Tribune" w:eastAsia="Times New Roman" w:hAnsi="Tribune" w:cs="Times New Roman"/>
        </w:rPr>
        <w:t xml:space="preserve"> Thus</w:t>
      </w:r>
      <w:r>
        <w:rPr>
          <w:rFonts w:ascii="Tribune" w:eastAsia="Times New Roman" w:hAnsi="Tribune" w:cs="Times New Roman"/>
        </w:rPr>
        <w:t xml:space="preserve">, I am constantly checking email throughout the week (much less on weekends), and </w:t>
      </w:r>
      <w:r w:rsidR="000863E1" w:rsidRPr="000863E1">
        <w:rPr>
          <w:rFonts w:ascii="Tribune" w:eastAsia="Times New Roman" w:hAnsi="Tribune" w:cs="Times New Roman"/>
        </w:rPr>
        <w:t xml:space="preserve">I usually try to reply to messages immediately after I read them unless I plan to write a lengthy response (in which case I will let you </w:t>
      </w:r>
      <w:r>
        <w:rPr>
          <w:rFonts w:ascii="Tribune" w:eastAsia="Times New Roman" w:hAnsi="Tribune" w:cs="Times New Roman"/>
        </w:rPr>
        <w:t>know of my plan in a quick comment</w:t>
      </w:r>
      <w:r w:rsidR="000863E1"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 xml:space="preserve">ured </w:t>
      </w:r>
      <w:r w:rsidR="00D8431C">
        <w:rPr>
          <w:rFonts w:ascii="Tribune" w:eastAsia="Times New Roman" w:hAnsi="Tribune" w:cs="Times New Roman"/>
        </w:rPr>
        <w:t>that I check my email multiple times daily</w:t>
      </w:r>
      <w:r w:rsidR="000863E1"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w:t>
      </w:r>
      <w:r>
        <w:rPr>
          <w:rFonts w:ascii="Tribune" w:eastAsia="Times New Roman" w:hAnsi="Tribune" w:cs="Times New Roman"/>
        </w:rPr>
        <w:lastRenderedPageBreak/>
        <w:t>inquiry is pertinent to the entire class</w:t>
      </w:r>
      <w:r w:rsidR="000863E1"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000863E1"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w:t>
      </w:r>
      <w:r w:rsidR="00F73807">
        <w:rPr>
          <w:rFonts w:ascii="Tribune" w:eastAsia="Times New Roman" w:hAnsi="Tribune" w:cs="Times New Roman"/>
        </w:rPr>
        <w:t>, unless you indicate otherwise</w:t>
      </w:r>
      <w:r>
        <w:rPr>
          <w:rFonts w:ascii="Tribune" w:eastAsia="Times New Roman" w:hAnsi="Tribune" w:cs="Times New Roman"/>
        </w:rPr>
        <w:t>)</w:t>
      </w:r>
      <w:r w:rsidR="000863E1" w:rsidRPr="000863E1">
        <w:rPr>
          <w:rFonts w:ascii="Tribune" w:eastAsia="Times New Roman" w:hAnsi="Tribune" w:cs="Times New Roman"/>
        </w:rPr>
        <w:t xml:space="preserve"> as opposed to writing a long written response. </w:t>
      </w:r>
      <w:r w:rsidR="000863E1" w:rsidRPr="00D8431C">
        <w:rPr>
          <w:rFonts w:ascii="Tribune" w:eastAsia="Times New Roman" w:hAnsi="Tribune" w:cs="Times New Roman"/>
          <w:b/>
          <w:color w:val="FF0000"/>
        </w:rPr>
        <w:t>NOTE:</w:t>
      </w:r>
      <w:r w:rsidR="000863E1" w:rsidRPr="00D8431C">
        <w:rPr>
          <w:rFonts w:ascii="Tribune" w:eastAsia="Times New Roman" w:hAnsi="Tribune" w:cs="Times New Roman"/>
          <w:color w:val="FF0000"/>
        </w:rPr>
        <w:t xml:space="preserve"> </w:t>
      </w:r>
      <w:r w:rsidR="000863E1" w:rsidRPr="00D8431C">
        <w:rPr>
          <w:rFonts w:ascii="Tribune" w:eastAsia="Times New Roman" w:hAnsi="Tribune" w:cs="Times New Roman"/>
          <w:color w:val="FF0000"/>
          <w:u w:val="single"/>
        </w:rPr>
        <w:t xml:space="preserve">I will </w:t>
      </w:r>
      <w:r w:rsidR="000863E1" w:rsidRPr="00D8431C">
        <w:rPr>
          <w:rFonts w:ascii="Tribune" w:eastAsia="Times New Roman" w:hAnsi="Tribune" w:cs="Times New Roman"/>
          <w:b/>
          <w:color w:val="FF0000"/>
          <w:u w:val="single"/>
        </w:rPr>
        <w:t>not</w:t>
      </w:r>
      <w:r w:rsidR="000863E1" w:rsidRPr="00D8431C">
        <w:rPr>
          <w:rFonts w:ascii="Tribune" w:eastAsia="Times New Roman" w:hAnsi="Tribune" w:cs="Times New Roman"/>
          <w:color w:val="FF0000"/>
          <w:u w:val="single"/>
        </w:rPr>
        <w:t xml:space="preserve"> reply to messages requesting a repeat of all the information a student misses in the event of an absence</w:t>
      </w:r>
      <w:r w:rsidR="000863E1" w:rsidRPr="00D8431C">
        <w:rPr>
          <w:rFonts w:ascii="Tribune" w:eastAsia="Times New Roman" w:hAnsi="Tribune" w:cs="Times New Roman"/>
          <w:color w:val="FF0000"/>
        </w:rPr>
        <w:t>,</w:t>
      </w:r>
      <w:r w:rsidR="000863E1"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000863E1" w:rsidRPr="000863E1">
        <w:rPr>
          <w:rFonts w:ascii="Tribune" w:eastAsia="Times New Roman" w:hAnsi="Tribune" w:cs="Times New Roman"/>
          <w:b/>
        </w:rPr>
        <w:t>, it is</w:t>
      </w:r>
      <w:r w:rsidR="000863E1" w:rsidRPr="000863E1">
        <w:rPr>
          <w:rFonts w:ascii="Tribune" w:eastAsia="Times New Roman" w:hAnsi="Tribune" w:cs="Times New Roman"/>
          <w:b/>
          <w:i/>
        </w:rPr>
        <w:t xml:space="preserve"> your</w:t>
      </w:r>
      <w:r w:rsidR="000863E1" w:rsidRPr="000863E1">
        <w:rPr>
          <w:rFonts w:ascii="Tribune" w:eastAsia="Times New Roman" w:hAnsi="Tribune" w:cs="Times New Roman"/>
          <w:b/>
        </w:rPr>
        <w:t xml:space="preserve"> responsibility to find out what </w:t>
      </w:r>
      <w:r w:rsidR="000863E1" w:rsidRPr="000863E1">
        <w:rPr>
          <w:rFonts w:ascii="Tribune" w:eastAsia="Times New Roman" w:hAnsi="Tribune" w:cs="Times New Roman"/>
          <w:b/>
          <w:i/>
        </w:rPr>
        <w:t>you</w:t>
      </w:r>
      <w:r w:rsidR="000863E1" w:rsidRPr="000863E1">
        <w:rPr>
          <w:rFonts w:ascii="Tribune" w:eastAsia="Times New Roman" w:hAnsi="Tribune" w:cs="Times New Roman"/>
          <w:b/>
        </w:rPr>
        <w:t xml:space="preserve"> miss in the event of an absence by contacting one of your classmates and/or referring to the schedule.</w:t>
      </w:r>
      <w:r w:rsidR="00D8431C">
        <w:rPr>
          <w:rFonts w:ascii="Tribune" w:eastAsia="Times New Roman" w:hAnsi="Tribune" w:cs="Times New Roman"/>
        </w:rPr>
        <w:t xml:space="preserve"> </w:t>
      </w:r>
      <w:r w:rsidR="000863E1"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w:t>
      </w:r>
      <w:r w:rsidR="00870D5E">
        <w:rPr>
          <w:rFonts w:ascii="Tribune" w:eastAsia="Times New Roman" w:hAnsi="Tribune" w:cs="Times New Roman"/>
        </w:rPr>
        <w:t>,</w:t>
      </w:r>
      <w:r w:rsidR="00F73807">
        <w:rPr>
          <w:rFonts w:ascii="Tribune" w:eastAsia="Times New Roman" w:hAnsi="Tribune" w:cs="Times New Roman"/>
        </w:rPr>
        <w:t xml:space="preserve"> you will be placed in a group</w:t>
      </w:r>
      <w:r>
        <w:rPr>
          <w:rFonts w:ascii="Tribune" w:eastAsia="Times New Roman" w:hAnsi="Tribune" w:cs="Times New Roman"/>
        </w:rPr>
        <w:t xml:space="preserve"> </w:t>
      </w:r>
      <w:r w:rsidR="00870D5E">
        <w:rPr>
          <w:rFonts w:ascii="Tribune" w:eastAsia="Times New Roman" w:hAnsi="Tribune" w:cs="Times New Roman"/>
        </w:rPr>
        <w:t>for the purpose of our group Prezi projects</w:t>
      </w:r>
      <w:r w:rsidR="00F73807">
        <w:rPr>
          <w:rFonts w:ascii="Tribune" w:eastAsia="Times New Roman" w:hAnsi="Tribune" w:cs="Times New Roman"/>
        </w:rPr>
        <w:t>;</w:t>
      </w:r>
      <w:r w:rsidR="00870D5E">
        <w:rPr>
          <w:rFonts w:ascii="Tribune" w:eastAsia="Times New Roman" w:hAnsi="Tribune" w:cs="Times New Roman"/>
        </w:rPr>
        <w:t xml:space="preserve"> these assigned groups are sure to provide you with ample opportunities t</w:t>
      </w:r>
      <w:r w:rsidR="00F73807">
        <w:rPr>
          <w:rFonts w:ascii="Tribune" w:eastAsia="Times New Roman" w:hAnsi="Tribune" w:cs="Times New Roman"/>
        </w:rPr>
        <w:t>o connect with other students and</w:t>
      </w:r>
      <w:r w:rsidR="00870D5E">
        <w:rPr>
          <w:rFonts w:ascii="Tribune" w:eastAsia="Times New Roman" w:hAnsi="Tribune" w:cs="Times New Roman"/>
        </w:rPr>
        <w:t xml:space="preserve"> form study groups. </w:t>
      </w:r>
      <w:r w:rsidR="000863E1" w:rsidRPr="000863E1">
        <w:rPr>
          <w:rFonts w:ascii="Tribune" w:eastAsia="Times New Roman" w:hAnsi="Tribune" w:cs="Times New Roman"/>
        </w:rPr>
        <w:t>Again, I will not reply to messages requesting information about what you miss in the event of an absence, so</w:t>
      </w:r>
      <w:r w:rsidR="00F73807">
        <w:rPr>
          <w:rFonts w:ascii="Tribune" w:eastAsia="Times New Roman" w:hAnsi="Tribune" w:cs="Times New Roman"/>
        </w:rPr>
        <w:t xml:space="preserve"> please</w:t>
      </w:r>
      <w:r w:rsidR="000863E1" w:rsidRPr="000863E1">
        <w:rPr>
          <w:rFonts w:ascii="Tribune" w:eastAsia="Times New Roman" w:hAnsi="Tribune" w:cs="Times New Roman"/>
        </w:rPr>
        <w:t xml:space="preserve"> don’t ask. </w:t>
      </w:r>
      <w:r w:rsidR="000863E1" w:rsidRPr="00F73807">
        <w:rPr>
          <w:rFonts w:ascii="Tribune" w:eastAsia="Times New Roman" w:hAnsi="Tribune" w:cs="Times New Roman"/>
          <w:b/>
          <w:color w:val="FF0000"/>
        </w:rPr>
        <w:t>Finally,</w:t>
      </w:r>
      <w:r w:rsidR="000863E1" w:rsidRPr="00870D5E">
        <w:rPr>
          <w:rFonts w:ascii="Tribune" w:eastAsia="Times New Roman" w:hAnsi="Tribune" w:cs="Times New Roman"/>
          <w:color w:val="FF0000"/>
        </w:rPr>
        <w:t xml:space="preserve"> </w:t>
      </w:r>
      <w:r w:rsidR="000863E1" w:rsidRPr="00870D5E">
        <w:rPr>
          <w:rFonts w:ascii="Tribune" w:eastAsia="Times New Roman" w:hAnsi="Tribune" w:cs="Times New Roman"/>
          <w:b/>
          <w:color w:val="FF0000"/>
          <w:u w:val="single"/>
        </w:rPr>
        <w:t>be sure to have your HCC email account activated and ch</w:t>
      </w:r>
      <w:r w:rsidR="00F73807">
        <w:rPr>
          <w:rFonts w:ascii="Tribune" w:eastAsia="Times New Roman" w:hAnsi="Tribune" w:cs="Times New Roman"/>
          <w:b/>
          <w:color w:val="FF0000"/>
          <w:u w:val="single"/>
        </w:rPr>
        <w:t>eck it often!</w:t>
      </w:r>
      <w:r w:rsidR="000863E1" w:rsidRPr="00870D5E">
        <w:rPr>
          <w:rFonts w:ascii="Tribune" w:eastAsia="Times New Roman" w:hAnsi="Tribune" w:cs="Times New Roman"/>
          <w:b/>
          <w:color w:val="FF0000"/>
          <w:u w:val="single"/>
        </w:rPr>
        <w:t xml:space="preserve"> Whenever I have announcements for the class, I send them to everyone in group message format via HCC email</w:t>
      </w:r>
      <w:r w:rsidR="000863E1" w:rsidRPr="00870D5E">
        <w:rPr>
          <w:rFonts w:ascii="Tribune" w:eastAsia="Times New Roman" w:hAnsi="Tribune" w:cs="Times New Roman"/>
          <w:color w:val="FF0000"/>
        </w:rPr>
        <w:t xml:space="preserve">. If you prefer </w:t>
      </w:r>
      <w:r w:rsidR="000863E1" w:rsidRPr="00870D5E">
        <w:rPr>
          <w:rFonts w:ascii="Tribune" w:eastAsia="Times New Roman" w:hAnsi="Tribune" w:cs="Times New Roman"/>
          <w:b/>
          <w:i/>
          <w:color w:val="FF0000"/>
        </w:rPr>
        <w:t>not</w:t>
      </w:r>
      <w:r w:rsidR="000863E1" w:rsidRPr="00870D5E">
        <w:rPr>
          <w:rFonts w:ascii="Tribune" w:eastAsia="Times New Roman" w:hAnsi="Tribune" w:cs="Times New Roman"/>
          <w:color w:val="FF0000"/>
        </w:rPr>
        <w:t xml:space="preserve"> to use your HCC email address (the one that aligns with </w:t>
      </w:r>
      <w:r w:rsidR="000863E1" w:rsidRPr="00870D5E">
        <w:rPr>
          <w:rFonts w:ascii="Tribune" w:eastAsia="Times New Roman" w:hAnsi="Tribune" w:cs="Times New Roman"/>
          <w:i/>
          <w:color w:val="FF0000"/>
        </w:rPr>
        <w:t>Rosters Plus</w:t>
      </w:r>
      <w:r w:rsidR="000863E1" w:rsidRPr="00870D5E">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sidR="000863E1" w:rsidRPr="00870D5E">
        <w:rPr>
          <w:rFonts w:ascii="Tribune" w:eastAsia="Times New Roman" w:hAnsi="Tribune" w:cs="Times New Roman"/>
          <w:b/>
          <w:color w:val="FF0000"/>
        </w:rPr>
        <w:t>YOU</w:t>
      </w:r>
      <w:r w:rsidR="000863E1"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619125" cy="619125"/>
            <wp:effectExtent l="0" t="0" r="9525" b="9525"/>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AC2C6B">
        <w:rPr>
          <w:rFonts w:ascii="Tribune" w:eastAsia="Times New Roman" w:hAnsi="Tribune" w:cs="Times New Roman"/>
          <w:b/>
          <w:bCs/>
          <w:sz w:val="24"/>
          <w:szCs w:val="24"/>
        </w:rPr>
        <w:t xml:space="preserve">  </w:t>
      </w:r>
      <w:r w:rsidR="00AC2C6B">
        <w:rPr>
          <w:rFonts w:ascii="Tribune" w:hAnsi="Tribune"/>
          <w:b/>
          <w:bCs/>
          <w:noProof/>
        </w:rPr>
        <w:drawing>
          <wp:inline distT="0" distB="0" distL="0" distR="0" wp14:anchorId="05F6CE8B" wp14:editId="685E66E3">
            <wp:extent cx="619125" cy="619125"/>
            <wp:effectExtent l="0" t="0" r="9525" b="9525"/>
            <wp:docPr id="23" name="Picture 23"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AC2C6B">
      <w:pPr>
        <w:spacing w:line="240" w:lineRule="auto"/>
        <w:rPr>
          <w:rFonts w:ascii="Times New Roman" w:hAnsi="Times New Roman" w:cs="Times New Roman"/>
        </w:rPr>
      </w:pPr>
      <w:r w:rsidRPr="003F0CAC">
        <w:rPr>
          <w:rFonts w:ascii="Times New Roman" w:hAnsi="Times New Roman" w:cs="Times New Roman"/>
          <w:bCs/>
        </w:rPr>
        <w:t xml:space="preserve">1.   </w:t>
      </w:r>
      <w:r w:rsidR="00AC2C6B">
        <w:rPr>
          <w:rFonts w:ascii="Times New Roman" w:hAnsi="Times New Roman" w:cs="Times New Roman"/>
          <w:b/>
          <w:bCs/>
          <w:i/>
        </w:rPr>
        <w:t>Everyone’s an Author</w:t>
      </w:r>
      <w:r w:rsidR="00AC2C6B">
        <w:rPr>
          <w:rFonts w:ascii="Times New Roman" w:hAnsi="Times New Roman" w:cs="Times New Roman"/>
          <w:bCs/>
        </w:rPr>
        <w:t xml:space="preserve"> (2nd</w:t>
      </w:r>
      <w:r w:rsidRPr="003F0CAC">
        <w:rPr>
          <w:rFonts w:ascii="Times New Roman" w:hAnsi="Times New Roman" w:cs="Times New Roman"/>
          <w:bCs/>
        </w:rPr>
        <w:t xml:space="preserve"> Edition)</w:t>
      </w:r>
      <w:r w:rsidRPr="003F0CAC">
        <w:rPr>
          <w:rFonts w:ascii="Times New Roman" w:hAnsi="Times New Roman" w:cs="Times New Roman"/>
        </w:rPr>
        <w:t xml:space="preserve">   </w:t>
      </w:r>
      <w:r w:rsidR="00AC2C6B">
        <w:rPr>
          <w:rFonts w:ascii="Times New Roman" w:hAnsi="Times New Roman" w:cs="Times New Roman"/>
          <w:b/>
          <w:i/>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2</w:t>
      </w:r>
      <w:r w:rsidR="008432E6" w:rsidRPr="003F0CAC">
        <w:rPr>
          <w:rFonts w:ascii="Times New Roman" w:hAnsi="Times New Roman" w:cs="Times New Roman"/>
        </w:rPr>
        <w:t xml:space="preserve">.   A bound </w:t>
      </w:r>
      <w:r>
        <w:rPr>
          <w:rFonts w:ascii="Times New Roman" w:hAnsi="Times New Roman" w:cs="Times New Roman"/>
          <w:b/>
        </w:rPr>
        <w:t>writing notebook and 4</w:t>
      </w:r>
      <w:r w:rsidR="008432E6" w:rsidRPr="003F0CAC">
        <w:rPr>
          <w:rFonts w:ascii="Times New Roman" w:hAnsi="Times New Roman" w:cs="Times New Roman"/>
          <w:b/>
        </w:rPr>
        <w:t xml:space="preserve"> Full Size “Blue Books”</w:t>
      </w:r>
      <w:r w:rsidR="008432E6" w:rsidRPr="003F0CAC">
        <w:rPr>
          <w:rFonts w:ascii="Times New Roman" w:hAnsi="Times New Roman" w:cs="Times New Roman"/>
        </w:rPr>
        <w:t xml:space="preserve">  </w:t>
      </w:r>
    </w:p>
    <w:p w:rsidR="008432E6" w:rsidRPr="003F0CAC" w:rsidRDefault="00AC2C6B" w:rsidP="003F0CAC">
      <w:pPr>
        <w:spacing w:line="240" w:lineRule="auto"/>
        <w:rPr>
          <w:rFonts w:ascii="Times New Roman" w:hAnsi="Times New Roman" w:cs="Times New Roman"/>
        </w:rPr>
      </w:pPr>
      <w:r>
        <w:rPr>
          <w:rFonts w:ascii="Times New Roman" w:hAnsi="Times New Roman" w:cs="Times New Roman"/>
        </w:rPr>
        <w:t>3</w:t>
      </w:r>
      <w:r w:rsidR="008432E6" w:rsidRPr="003F0CAC">
        <w:rPr>
          <w:rFonts w:ascii="Times New Roman" w:hAnsi="Times New Roman" w:cs="Times New Roman"/>
        </w:rPr>
        <w:t xml:space="preserve">.   Access to a </w:t>
      </w:r>
      <w:r w:rsidR="008432E6" w:rsidRPr="003F0CAC">
        <w:rPr>
          <w:rFonts w:ascii="Times New Roman" w:hAnsi="Times New Roman" w:cs="Times New Roman"/>
          <w:b/>
        </w:rPr>
        <w:t>computer (and printer) all semester</w:t>
      </w:r>
      <w:r w:rsidR="008432E6" w:rsidRPr="003F0CAC">
        <w:rPr>
          <w:rFonts w:ascii="Times New Roman" w:hAnsi="Times New Roman" w:cs="Times New Roman"/>
        </w:rPr>
        <w:t xml:space="preserve">; possession of </w:t>
      </w:r>
      <w:r w:rsidR="008432E6" w:rsidRPr="003F0CAC">
        <w:rPr>
          <w:rFonts w:ascii="Times New Roman" w:hAnsi="Times New Roman" w:cs="Times New Roman"/>
          <w:b/>
        </w:rPr>
        <w:t>an active email account at H.C.C.</w:t>
      </w:r>
      <w:r w:rsidR="008432E6" w:rsidRPr="003F0CAC">
        <w:rPr>
          <w:rFonts w:ascii="Times New Roman" w:hAnsi="Times New Roman" w:cs="Times New Roman"/>
        </w:rPr>
        <w:t xml:space="preserve">        </w:t>
      </w:r>
    </w:p>
    <w:p w:rsidR="008432E6" w:rsidRDefault="00AC2C6B" w:rsidP="003F0CAC">
      <w:pPr>
        <w:spacing w:line="240" w:lineRule="auto"/>
        <w:jc w:val="both"/>
      </w:pPr>
      <w:r>
        <w:rPr>
          <w:rFonts w:ascii="Times New Roman" w:hAnsi="Times New Roman" w:cs="Times New Roman"/>
        </w:rPr>
        <w:t>4</w:t>
      </w:r>
      <w:r w:rsidR="003F0CAC" w:rsidRPr="003F0CAC">
        <w:rPr>
          <w:rFonts w:ascii="Times New Roman" w:hAnsi="Times New Roman" w:cs="Times New Roman"/>
        </w:rPr>
        <w:t xml:space="preserve">.   Established account at </w:t>
      </w:r>
      <w:r w:rsidR="003F0CAC" w:rsidRPr="00AC2C6B">
        <w:rPr>
          <w:rFonts w:ascii="Times New Roman" w:hAnsi="Times New Roman" w:cs="Times New Roman"/>
          <w:b/>
        </w:rPr>
        <w:t>Turnitin.com</w:t>
      </w:r>
      <w:r>
        <w:rPr>
          <w:rFonts w:ascii="Times New Roman" w:hAnsi="Times New Roman" w:cs="Times New Roman"/>
        </w:rPr>
        <w:t xml:space="preserve"> and </w:t>
      </w:r>
      <w:r w:rsidRPr="00AC2C6B">
        <w:rPr>
          <w:rFonts w:ascii="Times New Roman" w:hAnsi="Times New Roman" w:cs="Times New Roman"/>
          <w:b/>
        </w:rPr>
        <w:t>Prezi.com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occassion</w:t>
      </w:r>
      <w:r w:rsidRPr="003F0CAC">
        <w:rPr>
          <w:rFonts w:ascii="Times New Roman" w:hAnsi="Times New Roman" w:cs="Times New Roman"/>
        </w:rPr>
        <w:t xml:space="preserve">, will characterize most of the assignments and activities we do throughout the semester. In order to become a more proficient </w:t>
      </w:r>
      <w:r w:rsidRPr="003F0CAC">
        <w:rPr>
          <w:rFonts w:ascii="Times New Roman" w:hAnsi="Times New Roman" w:cs="Times New Roman"/>
        </w:rPr>
        <w:lastRenderedPageBreak/>
        <w:t xml:space="preserve">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25D11"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ls, among other 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9D2FCF" w:rsidRPr="003F0CAC" w:rsidRDefault="009D2FCF" w:rsidP="003F0CAC">
      <w:pPr>
        <w:spacing w:after="240" w:line="360" w:lineRule="auto"/>
        <w:jc w:val="both"/>
        <w:rPr>
          <w:rFonts w:ascii="Times New Roman" w:hAnsi="Times New Roman" w:cs="Times New Roman"/>
        </w:rPr>
      </w:pPr>
    </w:p>
    <w:p w:rsidR="008432E6" w:rsidRDefault="00925D11" w:rsidP="008432E6">
      <w:pPr>
        <w:jc w:val="both"/>
        <w:rPr>
          <w:b/>
        </w:rPr>
      </w:pPr>
      <w:r>
        <w:rPr>
          <w:rFonts w:ascii="Tribune" w:hAnsi="Tribune"/>
          <w:noProof/>
          <w:sz w:val="24"/>
        </w:rPr>
        <w:drawing>
          <wp:inline distT="0" distB="0" distL="0" distR="0" wp14:anchorId="3CC77273" wp14:editId="4A7E86CF">
            <wp:extent cx="787400" cy="590550"/>
            <wp:effectExtent l="0" t="0" r="0" b="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476" cy="604107"/>
                    </a:xfrm>
                    <a:prstGeom prst="rect">
                      <a:avLst/>
                    </a:prstGeom>
                    <a:noFill/>
                    <a:ln>
                      <a:noFill/>
                    </a:ln>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A87921" w:rsidRDefault="00A87921" w:rsidP="008432E6">
      <w:pPr>
        <w:pStyle w:val="Default"/>
        <w:rPr>
          <w:rFonts w:ascii="Times New Roman" w:hAnsi="Times New Roman" w:cs="Times New Roman"/>
        </w:rPr>
      </w:pPr>
    </w:p>
    <w:p w:rsidR="00A87921" w:rsidRDefault="00A87921" w:rsidP="008432E6">
      <w:pPr>
        <w:pStyle w:val="Default"/>
        <w:rPr>
          <w:rFonts w:ascii="Times New Roman" w:hAnsi="Times New Roman" w:cs="Times New Roman"/>
          <w:sz w:val="20"/>
          <w:szCs w:val="20"/>
        </w:rPr>
      </w:pPr>
    </w:p>
    <w:p w:rsidR="00A87921" w:rsidRDefault="00A87921" w:rsidP="008432E6">
      <w:pPr>
        <w:pStyle w:val="Default"/>
        <w:rPr>
          <w:rFonts w:ascii="Times New Roman" w:hAnsi="Times New Roman" w:cs="Times New Roman"/>
          <w:sz w:val="20"/>
          <w:szCs w:val="20"/>
        </w:rPr>
      </w:pP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all of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9D2FCF" w:rsidP="00870D5E">
      <w:pPr>
        <w:jc w:val="both"/>
        <w:rPr>
          <w:rFonts w:ascii="Tribune" w:hAnsi="Tribune"/>
          <w:b/>
          <w:sz w:val="24"/>
        </w:rPr>
      </w:pP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V. Behavior</w:t>
      </w:r>
    </w:p>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7"/>
                    <a:stretch>
                      <a:fillRect/>
                    </a:stretch>
                  </pic:blipFill>
                  <pic:spPr>
                    <a:xfrm>
                      <a:off x="0" y="0"/>
                      <a:ext cx="685800" cy="679142"/>
                    </a:xfrm>
                    <a:prstGeom prst="rect">
                      <a:avLst/>
                    </a:prstGeom>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Pr="00BA064D">
        <w:rPr>
          <w:rFonts w:ascii="Tribune" w:hAnsi="Tribune"/>
          <w:b/>
          <w:i/>
          <w:iCs/>
        </w:rPr>
        <w:t xml:space="preserve"> result in an administr</w:t>
      </w:r>
      <w:r w:rsidR="00F01A2E">
        <w:rPr>
          <w:rFonts w:ascii="Tribune" w:hAnsi="Tribune"/>
          <w:b/>
          <w:i/>
          <w:iCs/>
        </w:rPr>
        <w:t>ative withdrawal.</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rsidRPr="00A87921">
        <w:rPr>
          <w:color w:val="FF0000"/>
        </w:rPr>
        <w:t xml:space="preserve"> </w:t>
      </w:r>
      <w:r w:rsidRPr="00A87921">
        <w:rPr>
          <w:rFonts w:ascii="Tribune" w:hAnsi="Tribune"/>
          <w:b/>
          <w:bCs/>
          <w:color w:val="FF0000"/>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have to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lastRenderedPageBreak/>
        <w:t>Please ask me or your counselor about opportunities for tutoring or other assistance prior to considering course  withdraw</w:t>
      </w:r>
      <w:r w:rsidR="00A87921">
        <w:rPr>
          <w:rFonts w:ascii="Times New Roman" w:hAnsi="Times New Roman" w:cs="Times New Roman"/>
          <w:sz w:val="22"/>
          <w:szCs w:val="22"/>
        </w:rPr>
        <w:t>a</w:t>
      </w:r>
      <w:r>
        <w:rPr>
          <w:rFonts w:ascii="Times New Roman" w:hAnsi="Times New Roman" w:cs="Times New Roman"/>
          <w:sz w:val="22"/>
          <w:szCs w:val="22"/>
        </w:rPr>
        <w:t xml:space="preserve">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Pr>
          <w:rFonts w:ascii="Tribune" w:hAnsi="Tribune"/>
        </w:rPr>
        <w:t>–both to me and to the rest of the class. I understand that “life happens,” but odd circumstances should be the exception,</w:t>
      </w:r>
      <w:r w:rsidR="00237591">
        <w:rPr>
          <w:rFonts w:ascii="Tribune" w:hAnsi="Tribune"/>
        </w:rPr>
        <w:t xml:space="preserve"> not the rule, and should only</w:t>
      </w:r>
      <w:r>
        <w:rPr>
          <w:rFonts w:ascii="Tribune" w:hAnsi="Tribune"/>
        </w:rPr>
        <w:t xml:space="preserve"> occur on a rare occasions. I have no tolerance for </w:t>
      </w:r>
      <w:r>
        <w:rPr>
          <w:rFonts w:ascii="Tribune" w:hAnsi="Tribune"/>
          <w:b/>
          <w:u w:val="single"/>
        </w:rPr>
        <w:t>patterns</w:t>
      </w:r>
      <w:r>
        <w:rPr>
          <w:rFonts w:ascii="Tribune" w:hAnsi="Tribune"/>
        </w:rPr>
        <w:t xml:space="preserve"> of late arrival</w:t>
      </w:r>
      <w:r w:rsidR="00870D5E">
        <w:rPr>
          <w:rFonts w:ascii="Tribune" w:hAnsi="Tribune"/>
        </w:rPr>
        <w:t xml:space="preserve"> or early departure,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in order to change the recorded absence into a “late” </w:t>
      </w:r>
      <w:r w:rsidR="00237591">
        <w:rPr>
          <w:rFonts w:ascii="Tribune" w:hAnsi="Tribune"/>
        </w:rPr>
        <w:t xml:space="preserve"> </w:t>
      </w:r>
      <w:r w:rsidR="00870D5E">
        <w:rPr>
          <w:rFonts w:ascii="Tribune" w:hAnsi="Tribune"/>
        </w:rPr>
        <w:t xml:space="preserve"> for tardiness and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our second or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Pr>
          <w:rFonts w:ascii="Tribune" w:hAnsi="Tribune"/>
        </w:rPr>
        <w:t>. For those who acquire absences this way, the same policy regarding absences</w:t>
      </w:r>
      <w:r w:rsidR="00C76B1D">
        <w:rPr>
          <w:rFonts w:ascii="Tribune" w:hAnsi="Tribune"/>
        </w:rPr>
        <w:t xml:space="preserve"> in general</w:t>
      </w:r>
      <w:r>
        <w:rPr>
          <w:rFonts w:ascii="Tribune" w:hAnsi="Tribune"/>
        </w:rPr>
        <w:t xml:space="preserve"> applies—namely, the potential of being dropped</w:t>
      </w:r>
      <w:r w:rsidR="00C76B1D">
        <w:rPr>
          <w:rFonts w:ascii="Tribune" w:hAnsi="Tribune"/>
        </w:rPr>
        <w:t xml:space="preserve"> (see policy above)</w:t>
      </w:r>
      <w:r>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8432E6">
      <w:pPr>
        <w:ind w:left="720"/>
        <w:jc w:val="both"/>
        <w:rPr>
          <w:rFonts w:ascii="Tribune" w:hAnsi="Tribune"/>
        </w:rPr>
      </w:pPr>
      <w:r w:rsidRPr="00A87921">
        <w:rPr>
          <w:rFonts w:ascii="Tribune" w:hAnsi="Tribune"/>
          <w:b/>
          <w:color w:val="FF0000"/>
        </w:rPr>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applies to groups on our formal “Prezi presentation days,”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w:t>
      </w:r>
      <w:r w:rsidR="00082256">
        <w:rPr>
          <w:rFonts w:ascii="Tribune" w:hAnsi="Tribune"/>
        </w:rPr>
        <w:lastRenderedPageBreak/>
        <w:t xml:space="preserve">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8432E6" w:rsidRDefault="008432E6" w:rsidP="00082256">
      <w:pPr>
        <w:ind w:left="720"/>
        <w:jc w:val="both"/>
        <w:rPr>
          <w:rFonts w:ascii="Tribune" w:hAnsi="Tribune"/>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007944B3">
        <w:rPr>
          <w:rFonts w:ascii="Tribune" w:hAnsi="Tribune"/>
          <w:b/>
          <w:iCs/>
          <w:color w:val="FF0000"/>
        </w:rPr>
        <w:t>of</w:t>
      </w:r>
      <w:r w:rsidRPr="006A4646">
        <w:rPr>
          <w:rFonts w:ascii="Tribune" w:hAnsi="Tribune"/>
          <w:b/>
          <w:iCs/>
          <w:color w:val="FF0000"/>
        </w:rPr>
        <w:t xml:space="preserve"> st</w:t>
      </w:r>
      <w:r w:rsidR="007944B3">
        <w:rPr>
          <w:rFonts w:ascii="Tribune" w:hAnsi="Tribune"/>
          <w:b/>
          <w:iCs/>
          <w:color w:val="FF0000"/>
        </w:rPr>
        <w:t xml:space="preserve">udents’ views towards themselves, their  role in society, higher education, </w:t>
      </w:r>
      <w:r w:rsidRPr="006A4646">
        <w:rPr>
          <w:rFonts w:ascii="Tribune" w:hAnsi="Tribune"/>
          <w:b/>
          <w:iCs/>
          <w:color w:val="FF0000"/>
        </w:rPr>
        <w:t>career</w:t>
      </w:r>
      <w:r w:rsidR="00082256" w:rsidRPr="006A4646">
        <w:rPr>
          <w:rFonts w:ascii="Tribune" w:hAnsi="Tribune"/>
          <w:b/>
          <w:iCs/>
          <w:color w:val="FF0000"/>
        </w:rPr>
        <w:t xml:space="preserve">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007944B3" w:rsidRPr="007944B3">
        <w:rPr>
          <w:rFonts w:ascii="Tribune" w:hAnsi="Tribune"/>
          <w:b/>
          <w:i/>
        </w:rPr>
        <w:t>distractive</w:t>
      </w:r>
      <w:r w:rsidR="007944B3">
        <w:rPr>
          <w:rFonts w:ascii="Tribune" w:hAnsi="Tribune"/>
          <w:b/>
        </w:rPr>
        <w:t xml:space="preserve"> </w:t>
      </w:r>
      <w:r w:rsidRPr="00E83D34">
        <w:rPr>
          <w:rFonts w:ascii="Tribune" w:hAnsi="Tribune"/>
          <w:b/>
          <w:i/>
        </w:rPr>
        <w:t>chatting, ignoring deadlines without communicating with me, sleeping, working on unrelated material</w:t>
      </w:r>
      <w:r w:rsidR="007944B3">
        <w:rPr>
          <w:rFonts w:ascii="Tribune" w:hAnsi="Tribune"/>
          <w:b/>
          <w:i/>
        </w:rPr>
        <w:t xml:space="preserve"> (especially on laptops or other devices)</w:t>
      </w:r>
      <w:r w:rsidRPr="00E83D34">
        <w:rPr>
          <w:rFonts w:ascii="Tribune" w:hAnsi="Tribune"/>
          <w:b/>
          <w:i/>
        </w:rPr>
        <w:t>,</w:t>
      </w:r>
      <w:r w:rsidR="007944B3">
        <w:rPr>
          <w:rFonts w:ascii="Tribune" w:hAnsi="Tribune"/>
          <w:b/>
          <w:i/>
        </w:rPr>
        <w:t xml:space="preserve"> TEXTING,</w:t>
      </w:r>
      <w:r w:rsidRPr="00E83D34">
        <w:rPr>
          <w:rFonts w:ascii="Tribune" w:hAnsi="Tribune"/>
          <w:b/>
          <w:i/>
        </w:rPr>
        <w:t xml:space="preserve"> being confrontational, excessively exiting class</w:t>
      </w:r>
      <w:r w:rsidR="00924FB8" w:rsidRPr="00E83D34">
        <w:rPr>
          <w:rFonts w:ascii="Tribune" w:hAnsi="Tribune"/>
          <w:b/>
          <w:i/>
        </w:rPr>
        <w:t xml:space="preserve"> early/arriving late</w:t>
      </w:r>
      <w:r w:rsidRPr="00E83D34">
        <w:rPr>
          <w:rFonts w:ascii="Tribune" w:hAnsi="Tribune"/>
          <w:b/>
          <w:i/>
        </w:rPr>
        <w:t>, or refusing to participate in group activities.</w:t>
      </w:r>
      <w:r>
        <w:rPr>
          <w:rFonts w:ascii="Tribune" w:hAnsi="Tribune"/>
        </w:rPr>
        <w:t xml:space="preserve"> If you find yourself </w:t>
      </w:r>
      <w:r w:rsidR="007944B3">
        <w:rPr>
          <w:rFonts w:ascii="Tribune" w:hAnsi="Tribune"/>
        </w:rPr>
        <w:t xml:space="preserve">frequently </w:t>
      </w:r>
      <w:r>
        <w:rPr>
          <w:rFonts w:ascii="Tribune" w:hAnsi="Tribune"/>
        </w:rPr>
        <w:t xml:space="preserve">engaged in any of these behaviors, let me just ask you to </w:t>
      </w:r>
      <w:r w:rsidRPr="007944B3">
        <w:rPr>
          <w:rFonts w:ascii="Tribune" w:hAnsi="Tribune"/>
          <w:b/>
        </w:rPr>
        <w:t>honestly consider why y</w:t>
      </w:r>
      <w:r w:rsidR="00F01A2E" w:rsidRPr="007944B3">
        <w:rPr>
          <w:rFonts w:ascii="Tribune" w:hAnsi="Tribune"/>
          <w:b/>
        </w:rPr>
        <w:t>ou are in college</w:t>
      </w:r>
      <w:r w:rsidR="00F01A2E">
        <w:rPr>
          <w:rFonts w:ascii="Tribune" w:hAnsi="Tribune"/>
        </w:rPr>
        <w:t xml:space="preserve"> at all. Seriously</w:t>
      </w:r>
      <w:r>
        <w:rPr>
          <w:rFonts w:ascii="Tribune" w:hAnsi="Tribune"/>
        </w:rPr>
        <w:t>—ask yourself that question</w:t>
      </w:r>
      <w:r w:rsidR="00ED6273">
        <w:rPr>
          <w:rFonts w:ascii="Tribune" w:hAnsi="Tribune"/>
        </w:rPr>
        <w:t xml:space="preserve"> and be hone</w:t>
      </w:r>
      <w:r w:rsidR="007944B3">
        <w:rPr>
          <w:rFonts w:ascii="Tribune" w:hAnsi="Tribune"/>
        </w:rPr>
        <w:t>st</w:t>
      </w:r>
      <w:r w:rsidR="00ED6273">
        <w:rPr>
          <w:rFonts w:ascii="Tribune" w:hAnsi="Tribune"/>
        </w:rPr>
        <w:t xml:space="preserve"> when you answer it</w:t>
      </w:r>
      <w:r>
        <w:rPr>
          <w:rFonts w:ascii="Tribune" w:hAnsi="Tribune"/>
        </w:rPr>
        <w:t>. I’m not being judgmental, nor am I being sarcastic</w:t>
      </w:r>
      <w:r w:rsidR="00F01A2E">
        <w:rPr>
          <w:rFonts w:ascii="Tribune" w:hAnsi="Tribune"/>
        </w:rPr>
        <w:t xml:space="preserve"> or indifferent</w:t>
      </w:r>
      <w:r>
        <w:rPr>
          <w:rFonts w:ascii="Tribune" w:hAnsi="Tribune"/>
        </w:rPr>
        <w:t>; I’m simply saying you need to ask that question</w:t>
      </w:r>
      <w:r w:rsidR="00F01A2E">
        <w:rPr>
          <w:rFonts w:ascii="Tribune" w:hAnsi="Tribune"/>
        </w:rPr>
        <w:t xml:space="preserve"> and have a deep awareness of your answer</w:t>
      </w:r>
      <w:r w:rsidR="006A4646">
        <w:rPr>
          <w:rFonts w:ascii="Tribune" w:hAnsi="Tribune"/>
        </w:rPr>
        <w:t xml:space="preserve"> to that question</w:t>
      </w:r>
      <w:r w:rsidR="00F01A2E">
        <w:rPr>
          <w:rFonts w:ascii="Tribune" w:hAnsi="Tribune"/>
        </w:rPr>
        <w:t xml:space="preserve"> </w:t>
      </w:r>
      <w:r w:rsidR="00ED6273">
        <w:rPr>
          <w:rFonts w:ascii="Tribune" w:hAnsi="Tribune"/>
        </w:rPr>
        <w:t>every day</w:t>
      </w:r>
      <w:r w:rsidR="006A4646">
        <w:rPr>
          <w:rFonts w:ascii="Tribune" w:hAnsi="Tribune"/>
        </w:rPr>
        <w:t xml:space="preserve"> you attend college</w:t>
      </w:r>
      <w:r w:rsidR="00F01A2E">
        <w:rPr>
          <w:rFonts w:ascii="Tribune" w:hAnsi="Tribune"/>
        </w:rPr>
        <w:t>.</w:t>
      </w:r>
      <w:r w:rsidR="00E83D34">
        <w:rPr>
          <w:rFonts w:ascii="Tribune" w:hAnsi="Tribune"/>
        </w:rPr>
        <w:t xml:space="preserve"> In other words, know WHY you are here!</w:t>
      </w:r>
      <w:r w:rsidR="00F01A2E">
        <w:rPr>
          <w:rFonts w:ascii="Tribune" w:hAnsi="Tribune"/>
        </w:rPr>
        <w:t xml:space="preserve"> </w:t>
      </w:r>
      <w:r w:rsidR="00ED6273">
        <w:rPr>
          <w:rFonts w:ascii="Tribune" w:hAnsi="Tribune"/>
        </w:rPr>
        <w:t>The kinds of activities I just listed in italics above</w:t>
      </w:r>
      <w:r>
        <w:rPr>
          <w:rFonts w:ascii="Tribune" w:hAnsi="Tribune"/>
        </w:rPr>
        <w:t xml:space="preserve"> are indicative of an attitude that is not conducive to success in college</w:t>
      </w:r>
      <w:r w:rsidR="00ED6273">
        <w:rPr>
          <w:rFonts w:ascii="Tribune" w:hAnsi="Tribune"/>
        </w:rPr>
        <w:t xml:space="preserve"> or future places of employment</w:t>
      </w:r>
      <w:r>
        <w:rPr>
          <w:rFonts w:ascii="Tribune" w:hAnsi="Tribune"/>
        </w:rPr>
        <w:t xml:space="preserve">. </w:t>
      </w:r>
      <w:r w:rsidRPr="00E83D34">
        <w:rPr>
          <w:rFonts w:ascii="Tribune" w:hAnsi="Tribune"/>
          <w:b/>
        </w:rPr>
        <w:t>For what it’s worth, I know that attitude all too well because I had it myself</w:t>
      </w:r>
      <w:r w:rsidR="00E83D34" w:rsidRPr="00E83D34">
        <w:rPr>
          <w:rFonts w:ascii="Tribune" w:hAnsi="Tribune"/>
          <w:b/>
        </w:rPr>
        <w:t xml:space="preserve"> </w:t>
      </w:r>
      <w:r w:rsidR="007944B3">
        <w:rPr>
          <w:rFonts w:ascii="Tribune" w:hAnsi="Tribune"/>
          <w:b/>
        </w:rPr>
        <w:t>when I was in high school—</w:t>
      </w:r>
      <w:r w:rsidRPr="00E83D34">
        <w:rPr>
          <w:rFonts w:ascii="Tribune" w:hAnsi="Tribune"/>
          <w:b/>
          <w:i/>
        </w:rPr>
        <w:t>but</w:t>
      </w:r>
      <w:r w:rsidR="007944B3">
        <w:rPr>
          <w:rFonts w:ascii="Tribune" w:hAnsi="Tribune"/>
          <w:b/>
          <w:i/>
        </w:rPr>
        <w:t xml:space="preserve"> absolutely</w:t>
      </w:r>
      <w:r w:rsidRPr="00E83D34">
        <w:rPr>
          <w:rFonts w:ascii="Tribune" w:hAnsi="Tribune"/>
          <w:b/>
          <w:i/>
        </w:rPr>
        <w:t xml:space="preserve"> not in college!</w:t>
      </w:r>
      <w:r w:rsidR="00E83D34"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sidR="007944B3">
        <w:rPr>
          <w:rFonts w:ascii="Tribune" w:hAnsi="Tribune"/>
        </w:rPr>
        <w:t>to attend; t</w:t>
      </w:r>
      <w:r>
        <w:rPr>
          <w:rFonts w:ascii="Tribune" w:hAnsi="Tribune"/>
        </w:rPr>
        <w:t>hey</w:t>
      </w:r>
      <w:r w:rsidR="00ED6273">
        <w:rPr>
          <w:rFonts w:ascii="Tribune" w:hAnsi="Tribune"/>
        </w:rPr>
        <w:t xml:space="preserve"> (you)</w:t>
      </w:r>
      <w:r>
        <w:rPr>
          <w:rFonts w:ascii="Tribune" w:hAnsi="Tribune"/>
        </w:rPr>
        <w:t xml:space="preserve"> do so by choice!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6A4646" w:rsidRDefault="008432E6" w:rsidP="007944B3">
      <w:pPr>
        <w:pStyle w:val="Default"/>
        <w:spacing w:line="276" w:lineRule="auto"/>
        <w:ind w:firstLine="720"/>
        <w:jc w:val="both"/>
        <w:rPr>
          <w:rFonts w:ascii="Times New Roman" w:hAnsi="Times New Roman" w:cs="Times New Roman"/>
          <w:b/>
          <w:color w:val="FF0000"/>
          <w:sz w:val="22"/>
          <w:szCs w:val="22"/>
        </w:rPr>
      </w:pPr>
      <w:r w:rsidRPr="00A87921">
        <w:rPr>
          <w:rFonts w:ascii="Tribune" w:hAnsi="Tribune"/>
          <w:b/>
          <w:color w:val="FF0000"/>
          <w:sz w:val="22"/>
          <w:szCs w:val="22"/>
        </w:rPr>
        <w:t>e</w:t>
      </w:r>
      <w:r w:rsidRPr="00145255">
        <w:rPr>
          <w:rFonts w:ascii="Tribune" w:hAnsi="Tribune"/>
          <w:b/>
          <w:sz w:val="22"/>
          <w:szCs w:val="22"/>
        </w:rPr>
        <w:t>.</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6A4646" w:rsidRDefault="006A4646" w:rsidP="006A464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without giving them due credit</w:t>
      </w:r>
      <w:r w:rsidR="00ED6273" w:rsidRPr="006A4646">
        <w:rPr>
          <w:rFonts w:ascii="Times New Roman" w:hAnsi="Times New Roman" w:cs="Times New Roman"/>
          <w:b/>
          <w:color w:val="FF0000"/>
          <w:sz w:val="22"/>
          <w:szCs w:val="22"/>
        </w:rPr>
        <w:t xml:space="preserve"> they deserve</w:t>
      </w:r>
      <w:r w:rsidR="008432E6" w:rsidRPr="006A4646">
        <w:rPr>
          <w:rFonts w:ascii="Times New Roman" w:hAnsi="Times New Roman" w:cs="Times New Roman"/>
          <w:b/>
          <w:color w:val="FF0000"/>
          <w:sz w:val="22"/>
          <w:szCs w:val="22"/>
        </w:rPr>
        <w:t xml:space="preserve">. </w:t>
      </w:r>
      <w:r w:rsidR="008432E6" w:rsidRPr="006C5D4C">
        <w:rPr>
          <w:rFonts w:ascii="Times New Roman" w:hAnsi="Times New Roman" w:cs="Times New Roman"/>
          <w:b/>
          <w:sz w:val="22"/>
          <w:szCs w:val="22"/>
        </w:rPr>
        <w:t>It is a form of theft, in addition to being academically</w:t>
      </w:r>
    </w:p>
    <w:p w:rsidR="006A4646" w:rsidRPr="007944B3" w:rsidRDefault="008432E6" w:rsidP="006A4646">
      <w:pPr>
        <w:pStyle w:val="Default"/>
        <w:spacing w:line="276" w:lineRule="auto"/>
        <w:ind w:firstLine="720"/>
        <w:jc w:val="both"/>
        <w:rPr>
          <w:rFonts w:ascii="Times New Roman" w:hAnsi="Times New Roman" w:cs="Times New Roman"/>
          <w:sz w:val="22"/>
          <w:szCs w:val="22"/>
          <w:u w:val="single"/>
        </w:rPr>
      </w:pPr>
      <w:r w:rsidRPr="006C5D4C">
        <w:rPr>
          <w:rFonts w:ascii="Times New Roman" w:hAnsi="Times New Roman" w:cs="Times New Roman"/>
          <w:b/>
          <w:sz w:val="22"/>
          <w:szCs w:val="22"/>
        </w:rPr>
        <w:t xml:space="preserve"> dishonest and unethical</w:t>
      </w:r>
      <w:r w:rsidRPr="007944B3">
        <w:rPr>
          <w:rFonts w:ascii="Times New Roman" w:hAnsi="Times New Roman" w:cs="Times New Roman"/>
          <w:sz w:val="22"/>
          <w:szCs w:val="22"/>
          <w:u w:val="single"/>
        </w:rPr>
        <w:t>.  Like all other forms of cheating, plagiarism carries serious penalties that are not only</w:t>
      </w:r>
    </w:p>
    <w:p w:rsidR="007944B3" w:rsidRPr="00145255" w:rsidRDefault="008432E6" w:rsidP="007944B3">
      <w:pPr>
        <w:pStyle w:val="Default"/>
        <w:spacing w:line="276" w:lineRule="auto"/>
        <w:ind w:firstLine="720"/>
        <w:jc w:val="both"/>
        <w:rPr>
          <w:rFonts w:ascii="Times New Roman" w:hAnsi="Times New Roman" w:cs="Times New Roman"/>
          <w:sz w:val="22"/>
          <w:szCs w:val="22"/>
        </w:rPr>
      </w:pPr>
      <w:r w:rsidRPr="007944B3">
        <w:rPr>
          <w:rFonts w:ascii="Times New Roman" w:hAnsi="Times New Roman" w:cs="Times New Roman"/>
          <w:sz w:val="22"/>
          <w:szCs w:val="22"/>
          <w:u w:val="single"/>
        </w:rPr>
        <w:t xml:space="preserve"> enforced by me, but also by HCC administrators</w:t>
      </w:r>
      <w:r w:rsidRPr="00145255">
        <w:rPr>
          <w:rFonts w:ascii="Times New Roman" w:hAnsi="Times New Roman" w:cs="Times New Roman"/>
          <w:sz w:val="22"/>
          <w:szCs w:val="22"/>
        </w:rPr>
        <w:t xml:space="preserve">. </w:t>
      </w:r>
    </w:p>
    <w:p w:rsidR="007944B3" w:rsidRDefault="007944B3" w:rsidP="006A4646">
      <w:pPr>
        <w:pStyle w:val="Default"/>
        <w:spacing w:line="276" w:lineRule="auto"/>
        <w:ind w:firstLine="720"/>
        <w:jc w:val="both"/>
        <w:rPr>
          <w:rFonts w:ascii="Times New Roman" w:hAnsi="Times New Roman" w:cs="Times New Roman"/>
          <w:sz w:val="22"/>
          <w:szCs w:val="22"/>
        </w:rPr>
      </w:pPr>
    </w:p>
    <w:p w:rsidR="006A4646" w:rsidRPr="00A87921" w:rsidRDefault="008432E6" w:rsidP="006A4646">
      <w:pPr>
        <w:pStyle w:val="Default"/>
        <w:spacing w:line="276" w:lineRule="auto"/>
        <w:ind w:firstLine="720"/>
        <w:jc w:val="both"/>
        <w:rPr>
          <w:rFonts w:ascii="Times New Roman" w:hAnsi="Times New Roman" w:cs="Times New Roman"/>
          <w:b/>
          <w:i/>
          <w:color w:val="FF0000"/>
          <w:sz w:val="22"/>
          <w:szCs w:val="22"/>
        </w:rPr>
      </w:pPr>
      <w:r w:rsidRPr="00A87921">
        <w:rPr>
          <w:rFonts w:ascii="Times New Roman" w:hAnsi="Times New Roman" w:cs="Times New Roman"/>
          <w:b/>
          <w:i/>
          <w:color w:val="FF0000"/>
          <w:sz w:val="22"/>
          <w:szCs w:val="22"/>
        </w:rPr>
        <w:t xml:space="preserve">HCC </w:t>
      </w:r>
      <w:r w:rsidR="00924FB8" w:rsidRPr="00A87921">
        <w:rPr>
          <w:rFonts w:ascii="Times New Roman" w:hAnsi="Times New Roman" w:cs="Times New Roman"/>
          <w:b/>
          <w:i/>
          <w:color w:val="FF0000"/>
          <w:sz w:val="22"/>
          <w:szCs w:val="22"/>
        </w:rPr>
        <w:t xml:space="preserve">Official </w:t>
      </w:r>
      <w:r w:rsidRPr="00A87921">
        <w:rPr>
          <w:rFonts w:ascii="Times New Roman" w:hAnsi="Times New Roman" w:cs="Times New Roman"/>
          <w:b/>
          <w:i/>
          <w:color w:val="FF0000"/>
          <w:sz w:val="22"/>
          <w:szCs w:val="22"/>
        </w:rPr>
        <w:t>Policy</w:t>
      </w:r>
      <w:r w:rsidR="00924FB8" w:rsidRPr="00A87921">
        <w:rPr>
          <w:rFonts w:ascii="Times New Roman" w:hAnsi="Times New Roman" w:cs="Times New Roman"/>
          <w:b/>
          <w:i/>
          <w:color w:val="FF0000"/>
          <w:sz w:val="22"/>
          <w:szCs w:val="22"/>
        </w:rPr>
        <w:t xml:space="preserve"> states</w:t>
      </w:r>
      <w:r w:rsidRPr="00A87921">
        <w:rPr>
          <w:rFonts w:ascii="Times New Roman" w:hAnsi="Times New Roman" w:cs="Times New Roman"/>
          <w:b/>
          <w:i/>
          <w:color w:val="FF0000"/>
          <w:sz w:val="22"/>
          <w:szCs w:val="22"/>
        </w:rPr>
        <w:t xml:space="preserve">: </w:t>
      </w:r>
    </w:p>
    <w:p w:rsidR="008432E6" w:rsidRPr="006A4646" w:rsidRDefault="008432E6" w:rsidP="006A4646">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w:t>
      </w:r>
      <w:r w:rsidR="00924FB8" w:rsidRPr="008F1F8E">
        <w:rPr>
          <w:rFonts w:ascii="Times New Roman" w:hAnsi="Times New Roman" w:cs="Times New Roman"/>
          <w:i/>
          <w:color w:val="auto"/>
          <w:sz w:val="22"/>
          <w:szCs w:val="22"/>
        </w:rPr>
        <w:t xml:space="preserve">e unacknowledged incorporation </w:t>
      </w:r>
      <w:r w:rsidRPr="008F1F8E">
        <w:rPr>
          <w:rFonts w:ascii="Times New Roman" w:hAnsi="Times New Roman" w:cs="Times New Roman"/>
          <w:i/>
          <w:color w:val="auto"/>
          <w:sz w:val="22"/>
          <w:szCs w:val="22"/>
        </w:rPr>
        <w:t>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sidR="00ED6273">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sidR="006A4646">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007944B3">
        <w:rPr>
          <w:rFonts w:ascii="Times New Roman" w:hAnsi="Times New Roman" w:cs="Times New Roman"/>
          <w:sz w:val="22"/>
          <w:szCs w:val="22"/>
        </w:rPr>
        <w:t>the HCC Library site</w:t>
      </w:r>
      <w:r w:rsidRPr="00145255">
        <w:rPr>
          <w:rFonts w:ascii="Times New Roman" w:hAnsi="Times New Roman" w:cs="Times New Roman"/>
          <w:sz w:val="22"/>
          <w:szCs w:val="22"/>
        </w:rPr>
        <w:t xml:space="preserv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Default="008432E6" w:rsidP="007944B3">
      <w:pPr>
        <w:pStyle w:val="Default"/>
        <w:spacing w:line="276" w:lineRule="auto"/>
        <w:ind w:left="885"/>
        <w:jc w:val="both"/>
        <w:rPr>
          <w:rFonts w:ascii="Times New Roman" w:hAnsi="Times New Roman" w:cs="Times New Roman"/>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sidR="00924FB8">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IF ONE OF YOUR THREE MAJOR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sidR="00924FB8">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007944B3">
        <w:rPr>
          <w:rFonts w:ascii="Times New Roman" w:hAnsi="Times New Roman" w:cs="Times New Roman"/>
          <w:b/>
          <w:color w:val="C00000"/>
          <w:sz w:val="22"/>
          <w:szCs w:val="22"/>
        </w:rPr>
        <w:t>LOSING</w:t>
      </w:r>
      <w:r w:rsidRPr="00482060">
        <w:rPr>
          <w:rFonts w:ascii="Times New Roman" w:hAnsi="Times New Roman" w:cs="Times New Roman"/>
          <w:b/>
          <w:color w:val="C00000"/>
          <w:sz w:val="22"/>
          <w:szCs w:val="22"/>
        </w:rPr>
        <w:t xml:space="preserve">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w:t>
      </w:r>
      <w:r w:rsidR="007944B3">
        <w:rPr>
          <w:rFonts w:ascii="Times New Roman" w:hAnsi="Times New Roman" w:cs="Times New Roman"/>
          <w:color w:val="C00000"/>
          <w:sz w:val="22"/>
          <w:szCs w:val="22"/>
        </w:rPr>
        <w:t xml:space="preserve"> or be removed from</w:t>
      </w:r>
      <w:r w:rsidRPr="00482060">
        <w:rPr>
          <w:rFonts w:ascii="Times New Roman" w:hAnsi="Times New Roman" w:cs="Times New Roman"/>
          <w:color w:val="C00000"/>
          <w:sz w:val="22"/>
          <w:szCs w:val="22"/>
        </w:rPr>
        <w:t xml:space="preserve"> the course entirely.</w:t>
      </w:r>
      <w:r w:rsidR="00ED6273">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7944B3" w:rsidRPr="007944B3" w:rsidRDefault="007944B3" w:rsidP="007944B3">
      <w:pPr>
        <w:pStyle w:val="Default"/>
        <w:spacing w:line="276" w:lineRule="auto"/>
        <w:ind w:left="885"/>
        <w:jc w:val="both"/>
        <w:rPr>
          <w:rFonts w:ascii="Times New Roman" w:hAnsi="Times New Roman" w:cs="Times New Roman"/>
          <w:b/>
          <w:sz w:val="22"/>
          <w:szCs w:val="22"/>
        </w:rPr>
      </w:pPr>
    </w:p>
    <w:p w:rsidR="008432E6" w:rsidRDefault="008432E6" w:rsidP="008432E6">
      <w:pPr>
        <w:ind w:left="720"/>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use a restroom or exit the class to make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w:t>
      </w:r>
      <w:r>
        <w:rPr>
          <w:rFonts w:ascii="Tribune" w:hAnsi="Tribune"/>
        </w:rPr>
        <w:lastRenderedPageBreak/>
        <w:t>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AE5775">
      <w:pPr>
        <w:pStyle w:val="Default"/>
        <w:spacing w:line="276" w:lineRule="auto"/>
        <w:ind w:firstLine="720"/>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ipads,</w:t>
      </w:r>
      <w:r w:rsidRPr="00204590">
        <w:rPr>
          <w:rFonts w:ascii="Times New Roman" w:hAnsi="Times New Roman" w:cs="Times New Roman"/>
          <w:sz w:val="22"/>
          <w:szCs w:val="22"/>
        </w:rPr>
        <w:t xml:space="preserve"> cameras,</w:t>
      </w:r>
    </w:p>
    <w:p w:rsidR="008432E6" w:rsidRDefault="00482060" w:rsidP="00AE5775">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w:t>
      </w:r>
      <w:r w:rsidR="008432E6">
        <w:rPr>
          <w:rFonts w:ascii="Times New Roman" w:hAnsi="Times New Roman" w:cs="Times New Roman"/>
          <w:sz w:val="22"/>
          <w:szCs w:val="22"/>
        </w:rPr>
        <w:t xml:space="preserve"> recorders, video </w:t>
      </w:r>
      <w:r w:rsidR="008432E6" w:rsidRPr="00204590">
        <w:rPr>
          <w:rFonts w:ascii="Times New Roman" w:hAnsi="Times New Roman" w:cs="Times New Roman"/>
          <w:sz w:val="22"/>
          <w:szCs w:val="22"/>
        </w:rPr>
        <w:t>recorders and any other electronic device that is capable of recording the human</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p>
    <w:p w:rsidR="008432E6" w:rsidRDefault="008432E6" w:rsidP="00AE5775">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8432E6" w:rsidRPr="00AE5775" w:rsidRDefault="008432E6" w:rsidP="00AE5775">
      <w:pPr>
        <w:pStyle w:val="Default"/>
        <w:spacing w:line="276" w:lineRule="auto"/>
        <w:ind w:left="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color w:val="FF0000"/>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sidR="00AE5775">
        <w:rPr>
          <w:rFonts w:ascii="Times New Roman" w:hAnsi="Times New Roman" w:cs="Times New Roman"/>
          <w:sz w:val="22"/>
          <w:szCs w:val="22"/>
        </w:rPr>
        <w:t>classroom</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AE577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w:t>
      </w:r>
      <w:r w:rsidR="008432E6">
        <w:rPr>
          <w:rFonts w:ascii="Times New Roman" w:hAnsi="Times New Roman" w:cs="Times New Roman"/>
          <w:sz w:val="22"/>
          <w:szCs w:val="22"/>
        </w:rPr>
        <w:t xml:space="preserve"> </w:t>
      </w:r>
      <w:r w:rsidR="008432E6" w:rsidRPr="00204590">
        <w:rPr>
          <w:rFonts w:ascii="Times New Roman" w:hAnsi="Times New Roman" w:cs="Times New Roman"/>
          <w:sz w:val="22"/>
          <w:szCs w:val="22"/>
        </w:rPr>
        <w:t>To show respect to you</w:t>
      </w:r>
      <w:r w:rsidR="008432E6">
        <w:rPr>
          <w:rFonts w:ascii="Times New Roman" w:hAnsi="Times New Roman" w:cs="Times New Roman"/>
          <w:sz w:val="22"/>
          <w:szCs w:val="22"/>
        </w:rPr>
        <w:t xml:space="preserve">r fellow students and myself, you are expected to </w:t>
      </w:r>
      <w:r w:rsidR="008432E6"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924FB8"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your tongue or your hands. You are responsible for what you do with them, and you</w:t>
      </w:r>
      <w:r w:rsidR="00924FB8">
        <w:rPr>
          <w:rFonts w:ascii="Times New Roman" w:hAnsi="Times New Roman" w:cs="Times New Roman"/>
          <w:b/>
          <w:sz w:val="22"/>
          <w:szCs w:val="22"/>
        </w:rPr>
        <w:t xml:space="preserve"> ARE EXPECTED to</w:t>
      </w:r>
    </w:p>
    <w:p w:rsidR="00924FB8" w:rsidRDefault="008432E6" w:rsidP="00924FB8">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sidR="00924FB8">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24FB8" w:rsidRDefault="008432E6" w:rsidP="00924FB8">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sidR="00924FB8">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36396B"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sidR="0036396B">
        <w:rPr>
          <w:rFonts w:ascii="Times New Roman" w:hAnsi="Times New Roman" w:cs="Times New Roman"/>
          <w:b/>
          <w:sz w:val="22"/>
          <w:szCs w:val="22"/>
        </w:rPr>
        <w:t xml:space="preserve"> </w:t>
      </w:r>
      <w:r>
        <w:rPr>
          <w:rFonts w:ascii="Times New Roman" w:hAnsi="Times New Roman" w:cs="Times New Roman"/>
          <w:sz w:val="22"/>
          <w:szCs w:val="22"/>
        </w:rPr>
        <w:t>With that said, and knowing</w:t>
      </w:r>
      <w:r w:rsidR="00924FB8">
        <w:rPr>
          <w:rFonts w:ascii="Times New Roman" w:hAnsi="Times New Roman" w:cs="Times New Roman"/>
          <w:sz w:val="22"/>
          <w:szCs w:val="22"/>
        </w:rPr>
        <w:t xml:space="preserve"> </w:t>
      </w:r>
      <w:r>
        <w:rPr>
          <w:rFonts w:ascii="Times New Roman" w:hAnsi="Times New Roman" w:cs="Times New Roman"/>
          <w:sz w:val="22"/>
          <w:szCs w:val="22"/>
        </w:rPr>
        <w:t>clearly where I’m c</w:t>
      </w:r>
      <w:r w:rsidR="00A87921">
        <w:rPr>
          <w:rFonts w:ascii="Times New Roman" w:hAnsi="Times New Roman" w:cs="Times New Roman"/>
          <w:sz w:val="22"/>
          <w:szCs w:val="22"/>
        </w:rPr>
        <w:t>oming from on this issue, I allow students</w:t>
      </w:r>
      <w:r>
        <w:rPr>
          <w:rFonts w:ascii="Times New Roman" w:hAnsi="Times New Roman" w:cs="Times New Roman"/>
          <w:sz w:val="22"/>
          <w:szCs w:val="22"/>
        </w:rPr>
        <w:t xml:space="preserve"> </w:t>
      </w:r>
    </w:p>
    <w:p w:rsidR="00A87921"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to bring whatever devices and/or forms of</w:t>
      </w:r>
      <w:r w:rsidR="00924FB8">
        <w:rPr>
          <w:rFonts w:ascii="Times New Roman" w:hAnsi="Times New Roman" w:cs="Times New Roman"/>
          <w:sz w:val="22"/>
          <w:szCs w:val="22"/>
        </w:rPr>
        <w:t xml:space="preserve"> </w:t>
      </w:r>
      <w:r w:rsidR="00A87921">
        <w:rPr>
          <w:rFonts w:ascii="Times New Roman" w:hAnsi="Times New Roman" w:cs="Times New Roman"/>
          <w:sz w:val="22"/>
          <w:szCs w:val="22"/>
        </w:rPr>
        <w:t>technology with them</w:t>
      </w:r>
      <w:r>
        <w:rPr>
          <w:rFonts w:ascii="Times New Roman" w:hAnsi="Times New Roman" w:cs="Times New Roman"/>
          <w:sz w:val="22"/>
          <w:szCs w:val="22"/>
        </w:rPr>
        <w:t xml:space="preserve"> to</w:t>
      </w:r>
      <w:r w:rsidRPr="00204590">
        <w:rPr>
          <w:rFonts w:ascii="Times New Roman" w:hAnsi="Times New Roman" w:cs="Times New Roman"/>
          <w:sz w:val="22"/>
          <w:szCs w:val="22"/>
        </w:rPr>
        <w:t xml:space="preserve"> class</w:t>
      </w:r>
      <w:r w:rsidR="00A87921">
        <w:rPr>
          <w:rFonts w:ascii="Times New Roman" w:hAnsi="Times New Roman" w:cs="Times New Roman"/>
          <w:sz w:val="22"/>
          <w:szCs w:val="22"/>
        </w:rPr>
        <w:t xml:space="preserve"> they deem necessary; consequently, they</w:t>
      </w:r>
    </w:p>
    <w:p w:rsidR="00A87921" w:rsidRDefault="008432E6" w:rsidP="00A87921">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are</w:t>
      </w:r>
      <w:r w:rsidR="00A87921">
        <w:rPr>
          <w:rFonts w:ascii="Times New Roman" w:hAnsi="Times New Roman" w:cs="Times New Roman"/>
          <w:sz w:val="22"/>
          <w:szCs w:val="22"/>
        </w:rPr>
        <w:t xml:space="preserve"> </w:t>
      </w:r>
      <w:r w:rsidR="00AE5775">
        <w:rPr>
          <w:rFonts w:ascii="Times New Roman" w:hAnsi="Times New Roman" w:cs="Times New Roman"/>
          <w:sz w:val="22"/>
          <w:szCs w:val="22"/>
        </w:rPr>
        <w:t>ENTIRELY</w:t>
      </w:r>
      <w:r>
        <w:rPr>
          <w:rFonts w:ascii="Times New Roman" w:hAnsi="Times New Roman" w:cs="Times New Roman"/>
          <w:sz w:val="22"/>
          <w:szCs w:val="22"/>
        </w:rPr>
        <w:t xml:space="preserve"> responsible </w:t>
      </w:r>
      <w:r w:rsidR="00AE5775">
        <w:rPr>
          <w:rFonts w:ascii="Times New Roman" w:hAnsi="Times New Roman" w:cs="Times New Roman"/>
          <w:sz w:val="22"/>
          <w:szCs w:val="22"/>
        </w:rPr>
        <w:t>for the way</w:t>
      </w:r>
      <w:r w:rsidR="00A87921">
        <w:rPr>
          <w:rFonts w:ascii="Times New Roman" w:hAnsi="Times New Roman" w:cs="Times New Roman"/>
          <w:sz w:val="22"/>
          <w:szCs w:val="22"/>
        </w:rPr>
        <w:t>s in which they</w:t>
      </w:r>
      <w:r w:rsidR="00AE5775">
        <w:rPr>
          <w:rFonts w:ascii="Times New Roman" w:hAnsi="Times New Roman" w:cs="Times New Roman"/>
          <w:sz w:val="22"/>
          <w:szCs w:val="22"/>
        </w:rPr>
        <w:t xml:space="preserve"> use them</w:t>
      </w:r>
      <w:r>
        <w:rPr>
          <w:rFonts w:ascii="Times New Roman" w:hAnsi="Times New Roman" w:cs="Times New Roman"/>
          <w:sz w:val="22"/>
          <w:szCs w:val="22"/>
        </w:rPr>
        <w:t xml:space="preserve">. </w:t>
      </w:r>
      <w:r w:rsidR="00AE5775">
        <w:rPr>
          <w:rFonts w:ascii="Times New Roman" w:hAnsi="Times New Roman" w:cs="Times New Roman"/>
          <w:sz w:val="22"/>
          <w:szCs w:val="22"/>
        </w:rPr>
        <w:t>It goes without saying that</w:t>
      </w:r>
      <w:r w:rsidR="00924FB8">
        <w:rPr>
          <w:rFonts w:ascii="Times New Roman" w:hAnsi="Times New Roman" w:cs="Times New Roman"/>
          <w:sz w:val="22"/>
          <w:szCs w:val="22"/>
        </w:rPr>
        <w:t xml:space="preserve"> </w:t>
      </w:r>
      <w:r>
        <w:rPr>
          <w:rFonts w:ascii="Times New Roman" w:hAnsi="Times New Roman" w:cs="Times New Roman"/>
          <w:sz w:val="22"/>
          <w:szCs w:val="22"/>
        </w:rPr>
        <w:t>staring at</w:t>
      </w:r>
      <w:r w:rsidR="00AE5775">
        <w:rPr>
          <w:rFonts w:ascii="Times New Roman" w:hAnsi="Times New Roman" w:cs="Times New Roman"/>
          <w:sz w:val="22"/>
          <w:szCs w:val="22"/>
        </w:rPr>
        <w:t xml:space="preserve"> a</w:t>
      </w:r>
      <w:r>
        <w:rPr>
          <w:rFonts w:ascii="Times New Roman" w:hAnsi="Times New Roman" w:cs="Times New Roman"/>
          <w:sz w:val="22"/>
          <w:szCs w:val="22"/>
        </w:rPr>
        <w:t xml:space="preserve"> </w:t>
      </w:r>
      <w:r w:rsidR="00AE5775">
        <w:rPr>
          <w:rFonts w:ascii="Times New Roman" w:hAnsi="Times New Roman" w:cs="Times New Roman"/>
          <w:sz w:val="22"/>
          <w:szCs w:val="22"/>
        </w:rPr>
        <w:t>computer</w:t>
      </w:r>
    </w:p>
    <w:p w:rsidR="00A87921" w:rsidRDefault="00AE5775" w:rsidP="00A87921">
      <w:pPr>
        <w:pStyle w:val="Default"/>
        <w:spacing w:line="276" w:lineRule="auto"/>
        <w:ind w:firstLine="720"/>
        <w:jc w:val="both"/>
        <w:rPr>
          <w:rFonts w:ascii="Times New Roman" w:hAnsi="Times New Roman" w:cs="Times New Roman"/>
          <w:b/>
          <w:color w:val="FF0000"/>
          <w:sz w:val="22"/>
          <w:szCs w:val="22"/>
        </w:rPr>
      </w:pPr>
      <w:r>
        <w:rPr>
          <w:rFonts w:ascii="Times New Roman" w:hAnsi="Times New Roman" w:cs="Times New Roman"/>
          <w:sz w:val="22"/>
          <w:szCs w:val="22"/>
        </w:rPr>
        <w:t xml:space="preserve"> screen</w:t>
      </w:r>
      <w:r w:rsidR="008432E6">
        <w:rPr>
          <w:rFonts w:ascii="Times New Roman" w:hAnsi="Times New Roman" w:cs="Times New Roman"/>
          <w:sz w:val="22"/>
          <w:szCs w:val="22"/>
        </w:rPr>
        <w:t xml:space="preserve"> during a lecture, </w:t>
      </w:r>
      <w:r w:rsidR="0036396B">
        <w:rPr>
          <w:rFonts w:ascii="Times New Roman" w:hAnsi="Times New Roman" w:cs="Times New Roman"/>
          <w:sz w:val="22"/>
          <w:szCs w:val="22"/>
        </w:rPr>
        <w:t xml:space="preserve">a </w:t>
      </w:r>
      <w:r w:rsidR="008432E6">
        <w:rPr>
          <w:rFonts w:ascii="Times New Roman" w:hAnsi="Times New Roman" w:cs="Times New Roman"/>
          <w:sz w:val="22"/>
          <w:szCs w:val="22"/>
        </w:rPr>
        <w:t xml:space="preserve">group presentation, or </w:t>
      </w:r>
      <w:r w:rsidR="0036396B">
        <w:rPr>
          <w:rFonts w:ascii="Times New Roman" w:hAnsi="Times New Roman" w:cs="Times New Roman"/>
          <w:sz w:val="22"/>
          <w:szCs w:val="22"/>
        </w:rPr>
        <w:t xml:space="preserve">a </w:t>
      </w:r>
      <w:r>
        <w:rPr>
          <w:rFonts w:ascii="Times New Roman" w:hAnsi="Times New Roman" w:cs="Times New Roman"/>
          <w:sz w:val="22"/>
          <w:szCs w:val="22"/>
        </w:rPr>
        <w:t xml:space="preserve">class </w:t>
      </w:r>
      <w:r w:rsidR="008432E6">
        <w:rPr>
          <w:rFonts w:ascii="Times New Roman" w:hAnsi="Times New Roman" w:cs="Times New Roman"/>
          <w:sz w:val="22"/>
          <w:szCs w:val="22"/>
        </w:rPr>
        <w:t>video</w:t>
      </w:r>
      <w:r>
        <w:rPr>
          <w:rFonts w:ascii="Times New Roman" w:hAnsi="Times New Roman" w:cs="Times New Roman"/>
          <w:sz w:val="22"/>
          <w:szCs w:val="22"/>
        </w:rPr>
        <w:t xml:space="preserve"> </w:t>
      </w:r>
      <w:r w:rsidR="008432E6">
        <w:rPr>
          <w:rFonts w:ascii="Times New Roman" w:hAnsi="Times New Roman" w:cs="Times New Roman"/>
          <w:sz w:val="22"/>
          <w:szCs w:val="22"/>
        </w:rPr>
        <w:t>is never acceptable</w:t>
      </w:r>
      <w:r w:rsidR="0036396B">
        <w:rPr>
          <w:rFonts w:ascii="Times New Roman" w:hAnsi="Times New Roman" w:cs="Times New Roman"/>
          <w:b/>
          <w:sz w:val="22"/>
          <w:szCs w:val="22"/>
        </w:rPr>
        <w:t xml:space="preserve"> </w:t>
      </w:r>
      <w:r>
        <w:rPr>
          <w:rFonts w:ascii="Times New Roman" w:hAnsi="Times New Roman" w:cs="Times New Roman"/>
          <w:sz w:val="22"/>
          <w:szCs w:val="22"/>
        </w:rPr>
        <w:t xml:space="preserve">behavior—just as </w:t>
      </w:r>
      <w:r w:rsidRPr="00A87921">
        <w:rPr>
          <w:rFonts w:ascii="Times New Roman" w:hAnsi="Times New Roman" w:cs="Times New Roman"/>
          <w:b/>
          <w:color w:val="FF0000"/>
          <w:sz w:val="22"/>
          <w:szCs w:val="22"/>
        </w:rPr>
        <w:t>TEXTING IS</w:t>
      </w:r>
    </w:p>
    <w:p w:rsidR="00A87921" w:rsidRDefault="00AE5775" w:rsidP="00A87921">
      <w:pPr>
        <w:pStyle w:val="Default"/>
        <w:spacing w:line="276" w:lineRule="auto"/>
        <w:ind w:firstLine="720"/>
        <w:jc w:val="both"/>
        <w:rPr>
          <w:rFonts w:ascii="Times New Roman" w:hAnsi="Times New Roman" w:cs="Times New Roman"/>
          <w:b/>
          <w:sz w:val="22"/>
          <w:szCs w:val="22"/>
        </w:rPr>
      </w:pPr>
      <w:r w:rsidRPr="00A87921">
        <w:rPr>
          <w:rFonts w:ascii="Times New Roman" w:hAnsi="Times New Roman" w:cs="Times New Roman"/>
          <w:b/>
          <w:color w:val="FF0000"/>
          <w:sz w:val="22"/>
          <w:szCs w:val="22"/>
        </w:rPr>
        <w:t xml:space="preserve"> NEVER ALLOWED IN CLASS FOR ANY REASON!</w:t>
      </w:r>
      <w:r>
        <w:rPr>
          <w:rFonts w:ascii="Times New Roman" w:hAnsi="Times New Roman" w:cs="Times New Roman"/>
          <w:sz w:val="22"/>
          <w:szCs w:val="22"/>
        </w:rPr>
        <w:t xml:space="preserve"> </w:t>
      </w:r>
      <w:r w:rsidRPr="00A87921">
        <w:rPr>
          <w:rFonts w:ascii="Times New Roman" w:hAnsi="Times New Roman" w:cs="Times New Roman"/>
          <w:b/>
          <w:sz w:val="22"/>
          <w:szCs w:val="22"/>
        </w:rPr>
        <w:t>If I see students texting in class, I reserve the right</w:t>
      </w:r>
    </w:p>
    <w:p w:rsidR="008432E6" w:rsidRPr="00A87921" w:rsidRDefault="00AE5775" w:rsidP="00A87921">
      <w:pPr>
        <w:pStyle w:val="Default"/>
        <w:spacing w:line="276" w:lineRule="auto"/>
        <w:ind w:firstLine="720"/>
        <w:jc w:val="both"/>
        <w:rPr>
          <w:rFonts w:ascii="Times New Roman" w:hAnsi="Times New Roman" w:cs="Times New Roman"/>
          <w:sz w:val="22"/>
          <w:szCs w:val="22"/>
        </w:rPr>
      </w:pPr>
      <w:r w:rsidRPr="00A87921">
        <w:rPr>
          <w:rFonts w:ascii="Times New Roman" w:hAnsi="Times New Roman" w:cs="Times New Roman"/>
          <w:b/>
          <w:sz w:val="22"/>
          <w:szCs w:val="22"/>
        </w:rPr>
        <w:t xml:space="preserve"> to tell such students to leave</w:t>
      </w:r>
      <w:r w:rsidR="00A87921">
        <w:rPr>
          <w:rFonts w:ascii="Times New Roman" w:hAnsi="Times New Roman" w:cs="Times New Roman"/>
          <w:b/>
          <w:sz w:val="22"/>
          <w:szCs w:val="22"/>
        </w:rPr>
        <w:t xml:space="preserve"> class</w:t>
      </w:r>
      <w:r w:rsidRPr="00A87921">
        <w:rPr>
          <w:rFonts w:ascii="Times New Roman" w:hAnsi="Times New Roman" w:cs="Times New Roman"/>
          <w:b/>
          <w:sz w:val="22"/>
          <w:szCs w:val="22"/>
        </w:rPr>
        <w:t xml:space="preserve"> and receive an absence for the day. </w:t>
      </w:r>
    </w:p>
    <w:p w:rsidR="008432E6" w:rsidRDefault="008432E6" w:rsidP="008432E6">
      <w:pPr>
        <w:pStyle w:val="Default"/>
        <w:spacing w:line="276" w:lineRule="auto"/>
        <w:ind w:firstLine="720"/>
        <w:rPr>
          <w:rFonts w:ascii="Times New Roman" w:hAnsi="Times New Roman" w:cs="Times New Roman"/>
          <w:sz w:val="22"/>
          <w:szCs w:val="22"/>
        </w:rPr>
      </w:pPr>
    </w:p>
    <w:p w:rsidR="00925D11"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w:t>
      </w:r>
      <w:r w:rsidR="00925D11">
        <w:rPr>
          <w:rFonts w:ascii="Times New Roman" w:hAnsi="Times New Roman" w:cs="Times New Roman"/>
          <w:b/>
          <w:sz w:val="22"/>
          <w:szCs w:val="22"/>
        </w:rPr>
        <w:t xml:space="preserve"> of the listed “behaviors” on the previous two pages </w:t>
      </w:r>
      <w:r>
        <w:rPr>
          <w:rFonts w:ascii="Times New Roman" w:hAnsi="Times New Roman" w:cs="Times New Roman"/>
          <w:b/>
          <w:sz w:val="22"/>
          <w:szCs w:val="22"/>
        </w:rPr>
        <w:t>are either positive or negative; subsequently,</w:t>
      </w:r>
    </w:p>
    <w:p w:rsidR="00925D11" w:rsidRDefault="00925D11"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w:t>
      </w:r>
      <w:r w:rsidR="008432E6">
        <w:rPr>
          <w:rFonts w:ascii="Times New Roman" w:hAnsi="Times New Roman" w:cs="Times New Roman"/>
          <w:b/>
          <w:sz w:val="22"/>
          <w:szCs w:val="22"/>
        </w:rPr>
        <w:t>translates into negative “participation” on my grading scale as opposed to positive</w:t>
      </w:r>
    </w:p>
    <w:p w:rsidR="0036396B" w:rsidRDefault="00AE5775" w:rsidP="00AE5775">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participation. Thus</w:t>
      </w:r>
      <w:r w:rsidR="00925D11">
        <w:rPr>
          <w:rFonts w:ascii="Times New Roman" w:hAnsi="Times New Roman" w:cs="Times New Roman"/>
          <w:b/>
          <w:sz w:val="22"/>
          <w:szCs w:val="22"/>
        </w:rPr>
        <w:t>, n</w:t>
      </w:r>
      <w:r w:rsidR="008432E6">
        <w:rPr>
          <w:rFonts w:ascii="Times New Roman" w:hAnsi="Times New Roman" w:cs="Times New Roman"/>
          <w:b/>
          <w:sz w:val="22"/>
          <w:szCs w:val="22"/>
        </w:rPr>
        <w:t>egative</w:t>
      </w:r>
      <w:r w:rsidR="00925D11">
        <w:rPr>
          <w:rFonts w:ascii="Times New Roman" w:hAnsi="Times New Roman" w:cs="Times New Roman"/>
          <w:b/>
          <w:sz w:val="22"/>
          <w:szCs w:val="22"/>
        </w:rPr>
        <w:t xml:space="preserve"> p</w:t>
      </w:r>
      <w:r w:rsidR="008432E6">
        <w:rPr>
          <w:rFonts w:ascii="Times New Roman" w:hAnsi="Times New Roman" w:cs="Times New Roman"/>
          <w:b/>
          <w:sz w:val="22"/>
          <w:szCs w:val="22"/>
        </w:rPr>
        <w:t>articipation translates into</w:t>
      </w:r>
      <w:r w:rsidR="0036396B">
        <w:rPr>
          <w:rFonts w:ascii="Times New Roman" w:hAnsi="Times New Roman" w:cs="Times New Roman"/>
          <w:b/>
          <w:sz w:val="22"/>
          <w:szCs w:val="22"/>
        </w:rPr>
        <w:t xml:space="preserve"> a loss of participation points and positive</w:t>
      </w:r>
    </w:p>
    <w:p w:rsidR="008432E6" w:rsidRDefault="00A87921" w:rsidP="00925D11">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36396B">
        <w:rPr>
          <w:rFonts w:ascii="Times New Roman" w:hAnsi="Times New Roman" w:cs="Times New Roman"/>
          <w:b/>
          <w:sz w:val="22"/>
          <w:szCs w:val="22"/>
        </w:rPr>
        <w:t>participation reinforces and maintains the participation points everyone receiv</w:t>
      </w:r>
      <w:r w:rsidR="00AE5775">
        <w:rPr>
          <w:rFonts w:ascii="Times New Roman" w:hAnsi="Times New Roman" w:cs="Times New Roman"/>
          <w:b/>
          <w:sz w:val="22"/>
          <w:szCs w:val="22"/>
        </w:rPr>
        <w:t>es at the start of the semester!</w:t>
      </w:r>
      <w:r w:rsidR="008432E6">
        <w:rPr>
          <w:rFonts w:ascii="Times New Roman" w:hAnsi="Times New Roman" w:cs="Times New Roman"/>
          <w:b/>
          <w:sz w:val="22"/>
          <w:szCs w:val="22"/>
        </w:rPr>
        <w:t xml:space="preserve">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AE525D" w:rsidRDefault="00A87921" w:rsidP="0036396B">
      <w:pPr>
        <w:pStyle w:val="Heading4"/>
        <w:rPr>
          <w:rFonts w:ascii="Tribune" w:hAnsi="Tribune"/>
          <w:sz w:val="24"/>
        </w:rPr>
      </w:pPr>
      <w:r>
        <w:rPr>
          <w:rFonts w:ascii="Tribune" w:hAnsi="Tribune"/>
          <w:sz w:val="24"/>
        </w:rPr>
        <w:t xml:space="preserve">VI. Writing Assignments: Informal and </w:t>
      </w:r>
      <w:r w:rsidR="008432E6">
        <w:rPr>
          <w:rFonts w:ascii="Tribune" w:hAnsi="Tribune"/>
          <w:sz w:val="24"/>
        </w:rPr>
        <w:t xml:space="preserve">formal Modes                           </w:t>
      </w:r>
      <w:r w:rsidR="008432E6">
        <w:rPr>
          <w:rFonts w:ascii="Arial" w:hAnsi="Arial" w:cs="Arial"/>
          <w:noProof/>
          <w:sz w:val="20"/>
          <w:szCs w:val="20"/>
        </w:rPr>
        <w:t xml:space="preserve">                   </w:t>
      </w:r>
      <w:r w:rsidR="008432E6">
        <w:rPr>
          <w:rFonts w:ascii="Tribune" w:hAnsi="Tribune"/>
          <w:sz w:val="24"/>
        </w:rPr>
        <w:t xml:space="preserve">  </w:t>
      </w:r>
    </w:p>
    <w:p w:rsidR="008432E6" w:rsidRPr="00A87921" w:rsidRDefault="008432E6" w:rsidP="00A87921">
      <w:pPr>
        <w:jc w:val="both"/>
        <w:rPr>
          <w:rFonts w:ascii="Times New Roman" w:hAnsi="Times New Roman" w:cs="Times New Roman"/>
        </w:rPr>
      </w:pPr>
    </w:p>
    <w:p w:rsidR="008432E6" w:rsidRPr="00A87921" w:rsidRDefault="00A87921" w:rsidP="00A87921">
      <w:pPr>
        <w:ind w:left="720"/>
        <w:jc w:val="both"/>
        <w:rPr>
          <w:rFonts w:ascii="Tribune" w:hAnsi="Tribune"/>
        </w:rPr>
      </w:pPr>
      <w:r>
        <w:rPr>
          <w:rFonts w:ascii="Tribune" w:hAnsi="Tribune"/>
          <w:b/>
          <w:bCs/>
        </w:rPr>
        <w:t xml:space="preserve">A. </w:t>
      </w:r>
      <w:r w:rsidR="00023C59" w:rsidRPr="00A87921">
        <w:rPr>
          <w:rFonts w:ascii="Tribune" w:hAnsi="Tribune"/>
          <w:b/>
          <w:bCs/>
        </w:rPr>
        <w:t xml:space="preserve"> </w:t>
      </w:r>
      <w:r w:rsidR="008432E6">
        <w:rPr>
          <w:bCs/>
          <w:noProof/>
        </w:rPr>
        <w:drawing>
          <wp:inline distT="0" distB="0" distL="0" distR="0" wp14:anchorId="386EAA15" wp14:editId="087FC0DF">
            <wp:extent cx="723900" cy="774638"/>
            <wp:effectExtent l="0" t="0" r="0" b="698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8"/>
                    <a:stretch>
                      <a:fillRect/>
                    </a:stretch>
                  </pic:blipFill>
                  <pic:spPr>
                    <a:xfrm>
                      <a:off x="0" y="0"/>
                      <a:ext cx="743231" cy="795324"/>
                    </a:xfrm>
                    <a:prstGeom prst="rect">
                      <a:avLst/>
                    </a:prstGeom>
                  </pic:spPr>
                </pic:pic>
              </a:graphicData>
            </a:graphic>
          </wp:inline>
        </w:drawing>
      </w:r>
      <w:r w:rsidR="008432E6" w:rsidRPr="00A87921">
        <w:rPr>
          <w:rFonts w:ascii="Tribune" w:hAnsi="Tribune"/>
          <w:b/>
          <w:bCs/>
        </w:rPr>
        <w:t xml:space="preserve"> </w:t>
      </w:r>
      <w:r w:rsidR="003D7813" w:rsidRPr="00A87921">
        <w:rPr>
          <w:rFonts w:ascii="Tribune" w:hAnsi="Tribune"/>
          <w:b/>
          <w:bCs/>
        </w:rPr>
        <w:t>nformal Journal: See “Journal G</w:t>
      </w:r>
      <w:r w:rsidR="008432E6" w:rsidRPr="00A87921">
        <w:rPr>
          <w:rFonts w:ascii="Tribune" w:hAnsi="Tribune"/>
          <w:b/>
          <w:bCs/>
        </w:rPr>
        <w:t>uidelines</w:t>
      </w:r>
      <w:r w:rsidR="003D7813" w:rsidRPr="00A87921">
        <w:rPr>
          <w:rFonts w:ascii="Tribune" w:hAnsi="Tribune"/>
          <w:b/>
          <w:bCs/>
        </w:rPr>
        <w:t>”</w:t>
      </w:r>
      <w:r w:rsidR="008432E6" w:rsidRPr="00A87921">
        <w:rPr>
          <w:rFonts w:ascii="Tribune" w:hAnsi="Tribune"/>
          <w:b/>
          <w:bCs/>
        </w:rPr>
        <w:t xml:space="preserve"> handout</w:t>
      </w:r>
      <w:r w:rsidR="003D7813" w:rsidRPr="00A87921">
        <w:rPr>
          <w:rFonts w:ascii="Tribune" w:hAnsi="Tribune"/>
          <w:b/>
          <w:bCs/>
        </w:rPr>
        <w:t xml:space="preserve"> </w:t>
      </w:r>
      <w:r w:rsidR="00023C59" w:rsidRPr="00A87921">
        <w:rPr>
          <w:rFonts w:ascii="Tribune" w:hAnsi="Tribune"/>
          <w:b/>
          <w:bCs/>
        </w:rPr>
        <w:t>on Learning Web</w:t>
      </w:r>
      <w:r w:rsidR="00552C10" w:rsidRPr="00A87921">
        <w:rPr>
          <w:rFonts w:ascii="Tribune" w:hAnsi="Tribune"/>
          <w:b/>
          <w:bCs/>
        </w:rPr>
        <w:t xml:space="preserve"> for this assignment</w:t>
      </w:r>
      <w:r w:rsidR="00023C59" w:rsidRPr="00A87921">
        <w:rPr>
          <w:rFonts w:ascii="Tribune" w:hAnsi="Tribune"/>
          <w:b/>
          <w:bCs/>
        </w:rPr>
        <w:t>.</w:t>
      </w:r>
      <w:r w:rsidR="008432E6" w:rsidRPr="00A87921">
        <w:rPr>
          <w:rFonts w:ascii="Tribune" w:hAnsi="Tribune"/>
          <w:b/>
          <w:bCs/>
        </w:rPr>
        <w:t xml:space="preserve"> </w:t>
      </w:r>
      <w:r w:rsidR="008432E6" w:rsidRPr="00A87921">
        <w:rPr>
          <w:rFonts w:ascii="Tribune" w:hAnsi="Tribune"/>
        </w:rPr>
        <w:t xml:space="preserve">You will be asked to write </w:t>
      </w:r>
      <w:r w:rsidR="008432E6" w:rsidRPr="00A87921">
        <w:rPr>
          <w:rFonts w:ascii="Tribune" w:hAnsi="Tribune"/>
          <w:b/>
          <w:bCs/>
        </w:rPr>
        <w:t>10</w:t>
      </w:r>
      <w:r w:rsidR="008432E6" w:rsidRPr="00A87921">
        <w:rPr>
          <w:rFonts w:ascii="Tribune" w:hAnsi="Tribune"/>
        </w:rPr>
        <w:t xml:space="preserve"> journal entries, each approximately </w:t>
      </w:r>
      <w:r w:rsidR="008432E6" w:rsidRPr="00A87921">
        <w:rPr>
          <w:rFonts w:ascii="Tribune" w:hAnsi="Tribune"/>
          <w:b/>
          <w:bCs/>
        </w:rPr>
        <w:t>1 page</w:t>
      </w:r>
      <w:r w:rsidR="008432E6" w:rsidRPr="00A87921">
        <w:rPr>
          <w:rFonts w:ascii="Tribune" w:hAnsi="Tribune"/>
        </w:rPr>
        <w:t xml:space="preserve"> in length and VERY informal in terms of form. </w:t>
      </w:r>
      <w:r w:rsidR="008432E6" w:rsidRPr="00A87921">
        <w:rPr>
          <w:rFonts w:ascii="Tribune" w:hAnsi="Tribune"/>
          <w:b/>
        </w:rPr>
        <w:t>All of the journal entries you write will be direct responses to selections you make from the various video pla</w:t>
      </w:r>
      <w:r w:rsidR="00552C10" w:rsidRPr="00A87921">
        <w:rPr>
          <w:rFonts w:ascii="Tribune" w:hAnsi="Tribune"/>
          <w:b/>
        </w:rPr>
        <w:t>ylists (</w:t>
      </w:r>
      <w:r w:rsidR="008432E6" w:rsidRPr="00A87921">
        <w:rPr>
          <w:rFonts w:ascii="Tribune" w:hAnsi="Tribune"/>
          <w:b/>
        </w:rPr>
        <w:t>YouTube</w:t>
      </w:r>
      <w:r w:rsidR="00552C10" w:rsidRPr="00A87921">
        <w:rPr>
          <w:rFonts w:ascii="Tribune" w:hAnsi="Tribune"/>
          <w:b/>
        </w:rPr>
        <w:t>)</w:t>
      </w:r>
      <w:r w:rsidR="008432E6" w:rsidRPr="00A87921">
        <w:rPr>
          <w:rFonts w:ascii="Tribune" w:hAnsi="Tribune"/>
          <w:b/>
        </w:rPr>
        <w:t xml:space="preserve"> </w:t>
      </w:r>
      <w:r w:rsidR="00552C10" w:rsidRPr="00A87921">
        <w:rPr>
          <w:rFonts w:ascii="Tribune" w:hAnsi="Tribune"/>
          <w:b/>
        </w:rPr>
        <w:t>and/or links on</w:t>
      </w:r>
      <w:r w:rsidR="003D7813" w:rsidRPr="00A87921">
        <w:rPr>
          <w:rFonts w:ascii="Tribune" w:hAnsi="Tribune"/>
          <w:b/>
        </w:rPr>
        <w:t xml:space="preserve"> my Learning Web pages</w:t>
      </w:r>
      <w:r w:rsidR="00F706E6" w:rsidRPr="00A87921">
        <w:rPr>
          <w:rFonts w:ascii="Tribune" w:hAnsi="Tribune"/>
          <w:b/>
        </w:rPr>
        <w:t>.</w:t>
      </w:r>
      <w:r w:rsidR="008432E6" w:rsidRPr="00A87921">
        <w:rPr>
          <w:rFonts w:ascii="Tribune" w:hAnsi="Tribune"/>
        </w:rPr>
        <w:t xml:space="preserve"> Many of these videos involve discussions that you may or may not entirely understand; however, the point of viewing them is not to gain a complete mastery of their contents or to write as an “e</w:t>
      </w:r>
      <w:r w:rsidR="00281789" w:rsidRPr="00A87921">
        <w:rPr>
          <w:rFonts w:ascii="Tribune" w:hAnsi="Tribune"/>
        </w:rPr>
        <w:t>xpert</w:t>
      </w:r>
      <w:r w:rsidR="00660049" w:rsidRPr="00A87921">
        <w:rPr>
          <w:rFonts w:ascii="Tribune" w:hAnsi="Tribune"/>
        </w:rPr>
        <w:t>”</w:t>
      </w:r>
      <w:r w:rsidR="00281789" w:rsidRPr="00A87921">
        <w:rPr>
          <w:rFonts w:ascii="Tribune" w:hAnsi="Tribune"/>
        </w:rPr>
        <w:t xml:space="preserve"> in order t</w:t>
      </w:r>
      <w:r w:rsidR="00552C10" w:rsidRPr="00A87921">
        <w:rPr>
          <w:rFonts w:ascii="Tribune" w:hAnsi="Tribune"/>
        </w:rPr>
        <w:t>o pass some sort of exam</w:t>
      </w:r>
      <w:r w:rsidR="00281789" w:rsidRPr="00A87921">
        <w:rPr>
          <w:rFonts w:ascii="Tribune" w:hAnsi="Tribune"/>
        </w:rPr>
        <w:t>;</w:t>
      </w:r>
      <w:r w:rsidR="00660049" w:rsidRPr="00A87921">
        <w:rPr>
          <w:rFonts w:ascii="Tribune" w:hAnsi="Tribune"/>
        </w:rPr>
        <w:t xml:space="preserve"> </w:t>
      </w:r>
      <w:r w:rsidR="00D53516" w:rsidRPr="00A87921">
        <w:rPr>
          <w:rFonts w:ascii="Tribune" w:hAnsi="Tribune"/>
        </w:rPr>
        <w:t>t</w:t>
      </w:r>
      <w:r w:rsidR="008432E6" w:rsidRPr="00A87921">
        <w:rPr>
          <w:rFonts w:ascii="Tribune" w:hAnsi="Tribune"/>
        </w:rPr>
        <w:t>he</w:t>
      </w:r>
      <w:r w:rsidR="00D53516" w:rsidRPr="00A87921">
        <w:rPr>
          <w:rFonts w:ascii="Tribune" w:hAnsi="Tribune"/>
        </w:rPr>
        <w:t xml:space="preserve"> very</w:t>
      </w:r>
      <w:r w:rsidR="008432E6" w:rsidRPr="00A87921">
        <w:rPr>
          <w:rFonts w:ascii="Tribune" w:hAnsi="Tribune"/>
        </w:rPr>
        <w:t xml:space="preserve"> point of viewing an</w:t>
      </w:r>
      <w:r w:rsidR="00D53516" w:rsidRPr="00A87921">
        <w:rPr>
          <w:rFonts w:ascii="Tribune" w:hAnsi="Tribune"/>
        </w:rPr>
        <w:t>d engaging in this content</w:t>
      </w:r>
      <w:r w:rsidR="00F706E6" w:rsidRPr="00A87921">
        <w:rPr>
          <w:rFonts w:ascii="Tribune" w:hAnsi="Tribune"/>
        </w:rPr>
        <w:t xml:space="preserve"> is for you to</w:t>
      </w:r>
      <w:r w:rsidR="008432E6" w:rsidRPr="00A87921">
        <w:rPr>
          <w:rFonts w:ascii="Tribune" w:hAnsi="Tribune"/>
        </w:rPr>
        <w:t xml:space="preserve"> exercise critical thinking skills without worrying about the final product</w:t>
      </w:r>
      <w:r w:rsidR="00D53516" w:rsidRPr="00A87921">
        <w:rPr>
          <w:rFonts w:ascii="Tribune" w:hAnsi="Tribune"/>
        </w:rPr>
        <w:t xml:space="preserve"> (wow—simply learnin</w:t>
      </w:r>
      <w:r w:rsidR="003D7813" w:rsidRPr="00A87921">
        <w:rPr>
          <w:rFonts w:ascii="Tribune" w:hAnsi="Tribune"/>
        </w:rPr>
        <w:t>g something that interests yo</w:t>
      </w:r>
      <w:r w:rsidR="00552C10" w:rsidRPr="00A87921">
        <w:rPr>
          <w:rFonts w:ascii="Tribune" w:hAnsi="Tribune"/>
        </w:rPr>
        <w:t>u may sound like a revolutionary</w:t>
      </w:r>
      <w:r w:rsidR="00D53516" w:rsidRPr="00A87921">
        <w:rPr>
          <w:rFonts w:ascii="Tribune" w:hAnsi="Tribune"/>
        </w:rPr>
        <w:t xml:space="preserve"> concept for those of you who have been </w:t>
      </w:r>
      <w:r w:rsidR="00D53516" w:rsidRPr="00A87921">
        <w:rPr>
          <w:rFonts w:ascii="Tribune" w:hAnsi="Tribune"/>
        </w:rPr>
        <w:lastRenderedPageBreak/>
        <w:t xml:space="preserve">inundated by “teaching to the test” philosophies that dominate high school education and standardized testing!) </w:t>
      </w:r>
      <w:r w:rsidR="00D53516" w:rsidRPr="00A87921">
        <w:rPr>
          <w:rFonts w:ascii="Tribune" w:hAnsi="Tribune"/>
          <w:color w:val="FF0000"/>
        </w:rPr>
        <w:t>Through these exercises</w:t>
      </w:r>
      <w:r w:rsidR="008432E6" w:rsidRPr="00A87921">
        <w:rPr>
          <w:rFonts w:ascii="Tribune" w:hAnsi="Tribune"/>
          <w:color w:val="FF0000"/>
        </w:rPr>
        <w:t>,</w:t>
      </w:r>
      <w:r w:rsidR="00D53516" w:rsidRPr="00A87921">
        <w:rPr>
          <w:rFonts w:ascii="Tribune" w:hAnsi="Tribune"/>
          <w:color w:val="FF0000"/>
        </w:rPr>
        <w:t xml:space="preserve"> it is my hope that you will </w:t>
      </w:r>
      <w:r w:rsidR="00D53516" w:rsidRPr="00A87921">
        <w:rPr>
          <w:rFonts w:ascii="Tribune" w:hAnsi="Tribune"/>
          <w:b/>
          <w:color w:val="FF0000"/>
        </w:rPr>
        <w:t>build</w:t>
      </w:r>
      <w:r w:rsidR="00281789" w:rsidRPr="00A87921">
        <w:rPr>
          <w:rFonts w:ascii="Tribune" w:hAnsi="Tribune"/>
          <w:b/>
          <w:color w:val="FF0000"/>
        </w:rPr>
        <w:t xml:space="preserve"> your collegiate identity</w:t>
      </w:r>
      <w:r w:rsidR="00281789" w:rsidRPr="00A87921">
        <w:rPr>
          <w:rFonts w:ascii="Tribune" w:hAnsi="Tribune"/>
          <w:color w:val="FF0000"/>
        </w:rPr>
        <w:t xml:space="preserve">, </w:t>
      </w:r>
      <w:r w:rsidR="008432E6" w:rsidRPr="00A87921">
        <w:rPr>
          <w:rFonts w:ascii="Tribune" w:hAnsi="Tribune"/>
          <w:color w:val="FF0000"/>
        </w:rPr>
        <w:t>confidence</w:t>
      </w:r>
      <w:r w:rsidR="00281789" w:rsidRPr="00A87921">
        <w:rPr>
          <w:rFonts w:ascii="Tribune" w:hAnsi="Tribune"/>
          <w:color w:val="FF0000"/>
        </w:rPr>
        <w:t>, and writing</w:t>
      </w:r>
      <w:r w:rsidR="003D7813" w:rsidRPr="00A87921">
        <w:rPr>
          <w:rFonts w:ascii="Tribune" w:hAnsi="Tribune"/>
          <w:color w:val="FF0000"/>
        </w:rPr>
        <w:t>/thinking</w:t>
      </w:r>
      <w:r w:rsidR="00281789" w:rsidRPr="00A87921">
        <w:rPr>
          <w:rFonts w:ascii="Tribune" w:hAnsi="Tribune"/>
          <w:color w:val="FF0000"/>
        </w:rPr>
        <w:t xml:space="preserve"> skills</w:t>
      </w:r>
      <w:r w:rsidR="00AF42E2" w:rsidRPr="00A87921">
        <w:rPr>
          <w:rFonts w:ascii="Tribune" w:hAnsi="Tribune"/>
          <w:color w:val="FF0000"/>
        </w:rPr>
        <w:t xml:space="preserve"> because of the very fact that you are</w:t>
      </w:r>
      <w:r w:rsidR="00281789" w:rsidRPr="00A87921">
        <w:rPr>
          <w:rFonts w:ascii="Tribune" w:hAnsi="Tribune"/>
          <w:color w:val="FF0000"/>
        </w:rPr>
        <w:t xml:space="preserve"> utilizing the</w:t>
      </w:r>
      <w:r w:rsidR="00D53516" w:rsidRPr="00A87921">
        <w:rPr>
          <w:rFonts w:ascii="Tribune" w:hAnsi="Tribune"/>
          <w:color w:val="FF0000"/>
        </w:rPr>
        <w:t xml:space="preserve"> </w:t>
      </w:r>
      <w:r w:rsidR="00D53516" w:rsidRPr="00A87921">
        <w:rPr>
          <w:rFonts w:ascii="Tribune" w:hAnsi="Tribune"/>
          <w:b/>
          <w:color w:val="FF0000"/>
        </w:rPr>
        <w:t>higher-order</w:t>
      </w:r>
      <w:r w:rsidR="00281789" w:rsidRPr="00A87921">
        <w:rPr>
          <w:rFonts w:ascii="Tribune" w:hAnsi="Tribune"/>
          <w:b/>
          <w:color w:val="FF0000"/>
        </w:rPr>
        <w:t xml:space="preserve"> skill of </w:t>
      </w:r>
      <w:r w:rsidR="00D53516" w:rsidRPr="00A87921">
        <w:rPr>
          <w:rFonts w:ascii="Tribune" w:hAnsi="Tribune"/>
          <w:b/>
          <w:color w:val="FF0000"/>
        </w:rPr>
        <w:t>“</w:t>
      </w:r>
      <w:r w:rsidR="00281789" w:rsidRPr="00A87921">
        <w:rPr>
          <w:rFonts w:ascii="Tribune" w:hAnsi="Tribune"/>
          <w:b/>
          <w:color w:val="FF0000"/>
        </w:rPr>
        <w:t>inference</w:t>
      </w:r>
      <w:r w:rsidR="00D53516" w:rsidRPr="00A87921">
        <w:rPr>
          <w:rFonts w:ascii="Tribune" w:hAnsi="Tribune"/>
          <w:b/>
          <w:color w:val="FF0000"/>
        </w:rPr>
        <w:t>”</w:t>
      </w:r>
      <w:r w:rsidR="00D53516" w:rsidRPr="00A87921">
        <w:rPr>
          <w:rFonts w:ascii="Tribune" w:hAnsi="Tribune"/>
          <w:color w:val="FF0000"/>
        </w:rPr>
        <w:t xml:space="preserve"> as you engage</w:t>
      </w:r>
      <w:r w:rsidR="00AF42E2" w:rsidRPr="00A87921">
        <w:rPr>
          <w:rFonts w:ascii="Tribune" w:hAnsi="Tribune"/>
          <w:color w:val="FF0000"/>
        </w:rPr>
        <w:t xml:space="preserve"> in discussion</w:t>
      </w:r>
      <w:r w:rsidR="00552C10" w:rsidRPr="00A87921">
        <w:rPr>
          <w:rFonts w:ascii="Tribune" w:hAnsi="Tribune"/>
          <w:color w:val="FF0000"/>
        </w:rPr>
        <w:t>s that you might initially</w:t>
      </w:r>
      <w:r w:rsidR="00281789" w:rsidRPr="00A87921">
        <w:rPr>
          <w:rFonts w:ascii="Tribune" w:hAnsi="Tribune"/>
          <w:color w:val="FF0000"/>
        </w:rPr>
        <w:t xml:space="preserve"> consider above your knowledge base.</w:t>
      </w:r>
      <w:r w:rsidR="00D53516" w:rsidRPr="00A87921">
        <w:rPr>
          <w:rFonts w:ascii="Tribune" w:hAnsi="Tribune"/>
          <w:color w:val="FF0000"/>
        </w:rPr>
        <w:t xml:space="preserve"> </w:t>
      </w:r>
      <w:r w:rsidR="00D53516" w:rsidRPr="00A87921">
        <w:rPr>
          <w:rFonts w:ascii="Tribune" w:hAnsi="Tribune"/>
          <w:b/>
          <w:color w:val="FF0000"/>
        </w:rPr>
        <w:t>Thus, it is my ho</w:t>
      </w:r>
      <w:r w:rsidR="003D7813" w:rsidRPr="00A87921">
        <w:rPr>
          <w:rFonts w:ascii="Tribune" w:hAnsi="Tribune"/>
          <w:b/>
          <w:color w:val="FF0000"/>
        </w:rPr>
        <w:t>pe that they will help you</w:t>
      </w:r>
      <w:r w:rsidR="00D53516" w:rsidRPr="00A87921">
        <w:rPr>
          <w:rFonts w:ascii="Tribune" w:hAnsi="Tribune"/>
          <w:b/>
          <w:color w:val="FF0000"/>
        </w:rPr>
        <w:t xml:space="preserve"> to “own” what you learn as you invest in your own intellectual devel</w:t>
      </w:r>
      <w:r w:rsidR="003D7813" w:rsidRPr="00A87921">
        <w:rPr>
          <w:rFonts w:ascii="Tribune" w:hAnsi="Tribune"/>
          <w:b/>
          <w:color w:val="FF0000"/>
        </w:rPr>
        <w:t>opment and think for yourself.</w:t>
      </w:r>
      <w:r w:rsidR="003D7813" w:rsidRPr="00A87921">
        <w:rPr>
          <w:rFonts w:ascii="Tribune" w:hAnsi="Tribune"/>
          <w:color w:val="FF0000"/>
        </w:rPr>
        <w:t xml:space="preserve"> </w:t>
      </w:r>
      <w:r w:rsidR="003D7813" w:rsidRPr="00A87921">
        <w:rPr>
          <w:rFonts w:ascii="Tribune" w:hAnsi="Tribune"/>
        </w:rPr>
        <w:t>By the way, if you don’t think for yourself,</w:t>
      </w:r>
      <w:r w:rsidR="00D53516" w:rsidRPr="00A87921">
        <w:rPr>
          <w:rFonts w:ascii="Tribune" w:hAnsi="Tribune"/>
        </w:rPr>
        <w:t xml:space="preserve"> there are lots of folks out there who are chomping at the bit to think for you—especially in</w:t>
      </w:r>
      <w:r w:rsidR="003D7813" w:rsidRPr="00A87921">
        <w:rPr>
          <w:rFonts w:ascii="Tribune" w:hAnsi="Tribune"/>
        </w:rPr>
        <w:t xml:space="preserve"> mainstream media who expect an audience of sheep.</w:t>
      </w:r>
      <w:r w:rsidR="00281789" w:rsidRPr="00A87921">
        <w:rPr>
          <w:rFonts w:ascii="Tribune" w:hAnsi="Tribune"/>
        </w:rPr>
        <w:t xml:space="preserve"> </w:t>
      </w:r>
      <w:r w:rsidR="008432E6" w:rsidRPr="00A87921">
        <w:rPr>
          <w:rFonts w:ascii="Tribune" w:hAnsi="Tribune"/>
        </w:rPr>
        <w:t>So, the first component to each of t</w:t>
      </w:r>
      <w:r w:rsidR="00D53516" w:rsidRPr="00A87921">
        <w:rPr>
          <w:rFonts w:ascii="Tribune" w:hAnsi="Tribune"/>
        </w:rPr>
        <w:t xml:space="preserve">hese journal entries is to </w:t>
      </w:r>
      <w:r w:rsidR="00D53516" w:rsidRPr="00A87921">
        <w:rPr>
          <w:rFonts w:ascii="Tribune" w:hAnsi="Tribune"/>
          <w:b/>
        </w:rPr>
        <w:t>select</w:t>
      </w:r>
      <w:r w:rsidR="003D7813" w:rsidRPr="00A87921">
        <w:rPr>
          <w:rFonts w:ascii="Tribune" w:hAnsi="Tribune"/>
          <w:b/>
        </w:rPr>
        <w:t xml:space="preserve"> </w:t>
      </w:r>
      <w:r w:rsidR="00232F0B" w:rsidRPr="00A87921">
        <w:rPr>
          <w:rFonts w:ascii="Tribune" w:hAnsi="Tribune"/>
          <w:b/>
        </w:rPr>
        <w:t>something that interests you,</w:t>
      </w:r>
      <w:r w:rsidR="008432E6" w:rsidRPr="00A87921">
        <w:rPr>
          <w:rFonts w:ascii="Tribune" w:hAnsi="Tribune"/>
          <w:b/>
        </w:rPr>
        <w:t xml:space="preserve"> watch it in its </w:t>
      </w:r>
      <w:r w:rsidR="00F706E6" w:rsidRPr="00A87921">
        <w:rPr>
          <w:rFonts w:ascii="Tribune" w:hAnsi="Tribune"/>
          <w:b/>
        </w:rPr>
        <w:t>entirety</w:t>
      </w:r>
      <w:r w:rsidR="00232F0B" w:rsidRPr="00A87921">
        <w:rPr>
          <w:rFonts w:ascii="Tribune" w:hAnsi="Tribune"/>
          <w:b/>
        </w:rPr>
        <w:t>, and respond critically (this means NOT merely summarizing it)</w:t>
      </w:r>
      <w:r w:rsidR="00F706E6" w:rsidRPr="00A87921">
        <w:rPr>
          <w:rFonts w:ascii="Tribune" w:hAnsi="Tribune"/>
        </w:rPr>
        <w:t xml:space="preserve">. </w:t>
      </w:r>
      <w:r w:rsidR="00F706E6" w:rsidRPr="002A02BE">
        <w:rPr>
          <w:rFonts w:ascii="Tribune" w:hAnsi="Tribune"/>
          <w:b/>
        </w:rPr>
        <w:t>NOTE:</w:t>
      </w:r>
      <w:r w:rsidR="00F706E6" w:rsidRPr="00A87921">
        <w:rPr>
          <w:rFonts w:ascii="Tribune" w:hAnsi="Tribune"/>
        </w:rPr>
        <w:t xml:space="preserve"> journal entries, if they respond to discussions from</w:t>
      </w:r>
      <w:r w:rsidR="008432E6" w:rsidRPr="00A87921">
        <w:rPr>
          <w:rFonts w:ascii="Tribune" w:hAnsi="Tribune"/>
        </w:rPr>
        <w:t xml:space="preserve"> “Uncommon Knowledge,” “Critical Discussions</w:t>
      </w:r>
      <w:r w:rsidR="006E764D" w:rsidRPr="00A87921">
        <w:rPr>
          <w:rFonts w:ascii="Tribune" w:hAnsi="Tribune"/>
        </w:rPr>
        <w:t>,” or</w:t>
      </w:r>
      <w:r w:rsidR="008432E6" w:rsidRPr="00A87921">
        <w:rPr>
          <w:rFonts w:ascii="Tribune" w:hAnsi="Tribune"/>
        </w:rPr>
        <w:t xml:space="preserve"> “TED Talks”</w:t>
      </w:r>
      <w:r w:rsidR="006E764D" w:rsidRPr="00A87921">
        <w:rPr>
          <w:rFonts w:ascii="Tribune" w:hAnsi="Tribune"/>
        </w:rPr>
        <w:t xml:space="preserve"> will not be counted if there is no indication that you did not watch the </w:t>
      </w:r>
      <w:r w:rsidR="006E764D" w:rsidRPr="00A87921">
        <w:rPr>
          <w:rFonts w:ascii="Tribune" w:hAnsi="Tribune"/>
          <w:b/>
        </w:rPr>
        <w:t xml:space="preserve">whole </w:t>
      </w:r>
      <w:r w:rsidR="002A02BE">
        <w:rPr>
          <w:rFonts w:ascii="Tribune" w:hAnsi="Tribune"/>
          <w:b/>
        </w:rPr>
        <w:t xml:space="preserve">talk or </w:t>
      </w:r>
      <w:r w:rsidR="006E764D" w:rsidRPr="00A87921">
        <w:rPr>
          <w:rFonts w:ascii="Tribune" w:hAnsi="Tribune"/>
          <w:b/>
        </w:rPr>
        <w:t>discussion</w:t>
      </w:r>
      <w:r w:rsidR="00232F0B" w:rsidRPr="00A87921">
        <w:rPr>
          <w:rFonts w:ascii="Tribune" w:hAnsi="Tribune"/>
        </w:rPr>
        <w:t>.</w:t>
      </w:r>
    </w:p>
    <w:p w:rsidR="003D7813" w:rsidRDefault="003D7813" w:rsidP="008432E6">
      <w:pPr>
        <w:pStyle w:val="ListParagraph"/>
        <w:spacing w:line="276" w:lineRule="auto"/>
        <w:ind w:left="1140"/>
        <w:jc w:val="both"/>
        <w:rPr>
          <w:rFonts w:ascii="Tribune" w:hAnsi="Tribune"/>
          <w:sz w:val="22"/>
          <w:szCs w:val="22"/>
        </w:rPr>
      </w:pPr>
    </w:p>
    <w:p w:rsidR="0036396B" w:rsidRPr="003D7813" w:rsidRDefault="008432E6" w:rsidP="003D7813">
      <w:pPr>
        <w:pStyle w:val="ListParagraph"/>
        <w:spacing w:line="276" w:lineRule="auto"/>
        <w:ind w:left="1140"/>
        <w:jc w:val="both"/>
        <w:rPr>
          <w:rFonts w:ascii="Tribune" w:hAnsi="Tribune"/>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00891F41">
        <w:rPr>
          <w:rFonts w:ascii="Tribune" w:hAnsi="Tribune"/>
          <w:sz w:val="22"/>
          <w:szCs w:val="22"/>
        </w:rPr>
        <w:t>ournal-writing</w:t>
      </w:r>
      <w:r w:rsidRPr="000612CF">
        <w:rPr>
          <w:rFonts w:ascii="Tribune" w:hAnsi="Tribune"/>
          <w:sz w:val="22"/>
          <w:szCs w:val="22"/>
        </w:rPr>
        <w:t xml:space="preserve"> is a fantastic way to keep the “writing gears” moving in your mind through informal</w:t>
      </w:r>
      <w:r w:rsidR="00891F41">
        <w:rPr>
          <w:rFonts w:ascii="Tribune" w:hAnsi="Tribune"/>
          <w:sz w:val="22"/>
          <w:szCs w:val="22"/>
        </w:rPr>
        <w:t xml:space="preserve"> written explorations that allow you to practice critical thinking and engagement with ideas or concepts you may not fully grasp, as writing helps us make sense of the world around us.</w:t>
      </w:r>
      <w:r>
        <w:rPr>
          <w:rFonts w:ascii="Tribune" w:hAnsi="Tribune"/>
          <w:sz w:val="22"/>
          <w:szCs w:val="22"/>
        </w:rPr>
        <w:t xml:space="preserve"> </w:t>
      </w:r>
      <w:r w:rsidR="00891F41">
        <w:rPr>
          <w:rFonts w:ascii="Tribune" w:hAnsi="Tribune"/>
          <w:sz w:val="22"/>
          <w:szCs w:val="22"/>
        </w:rPr>
        <w:t>These entries allow you to explore</w:t>
      </w:r>
      <w:r w:rsidR="00232F0B">
        <w:rPr>
          <w:rFonts w:ascii="Tribune" w:hAnsi="Tribune"/>
          <w:sz w:val="22"/>
          <w:szCs w:val="22"/>
        </w:rPr>
        <w:t xml:space="preserve"> topics</w:t>
      </w:r>
      <w:r w:rsidRPr="000612CF">
        <w:rPr>
          <w:rFonts w:ascii="Tribune" w:hAnsi="Tribune"/>
          <w:sz w:val="22"/>
          <w:szCs w:val="22"/>
        </w:rPr>
        <w:t xml:space="preserve"> without the pressure</w:t>
      </w:r>
      <w:r w:rsidR="00891F41">
        <w:rPr>
          <w:rFonts w:ascii="Tribune" w:hAnsi="Tribune"/>
          <w:sz w:val="22"/>
          <w:szCs w:val="22"/>
        </w:rPr>
        <w:t>s</w:t>
      </w:r>
      <w:r w:rsidRPr="000612CF">
        <w:rPr>
          <w:rFonts w:ascii="Tribune" w:hAnsi="Tribune"/>
          <w:sz w:val="22"/>
          <w:szCs w:val="22"/>
        </w:rPr>
        <w:t xml:space="preserve"> and demands that accompany </w:t>
      </w:r>
      <w:r>
        <w:rPr>
          <w:rFonts w:ascii="Tribune" w:hAnsi="Tribune"/>
          <w:sz w:val="22"/>
          <w:szCs w:val="22"/>
        </w:rPr>
        <w:t>all of the stages involved with</w:t>
      </w:r>
      <w:r w:rsidR="00891F41">
        <w:rPr>
          <w:rFonts w:ascii="Tribune" w:hAnsi="Tribune"/>
          <w:sz w:val="22"/>
          <w:szCs w:val="22"/>
        </w:rPr>
        <w:t xml:space="preserve"> formal essay-writing</w:t>
      </w:r>
      <w:r w:rsidRPr="000612CF">
        <w:rPr>
          <w:rFonts w:ascii="Tribune" w:hAnsi="Tribune"/>
          <w:sz w:val="22"/>
          <w:szCs w:val="22"/>
        </w:rPr>
        <w:t>.</w:t>
      </w:r>
      <w:r w:rsidR="00281789">
        <w:rPr>
          <w:rFonts w:ascii="Tribune" w:hAnsi="Tribune"/>
          <w:sz w:val="22"/>
          <w:szCs w:val="22"/>
        </w:rPr>
        <w:t xml:space="preserve"> Keep in mind that </w:t>
      </w:r>
      <w:r w:rsidRPr="000612CF">
        <w:rPr>
          <w:rFonts w:ascii="Tribune" w:hAnsi="Tribune"/>
          <w:sz w:val="22"/>
          <w:szCs w:val="22"/>
        </w:rPr>
        <w:t>writing</w:t>
      </w:r>
      <w:r w:rsidR="00232F0B">
        <w:rPr>
          <w:rFonts w:ascii="Tribune" w:hAnsi="Tribune"/>
          <w:sz w:val="22"/>
          <w:szCs w:val="22"/>
        </w:rPr>
        <w:t xml:space="preserve"> these low-stakes</w:t>
      </w:r>
      <w:r w:rsidR="00281789">
        <w:rPr>
          <w:rFonts w:ascii="Tribune" w:hAnsi="Tribune"/>
          <w:sz w:val="22"/>
          <w:szCs w:val="22"/>
        </w:rPr>
        <w:t xml:space="preserve"> responses</w:t>
      </w:r>
      <w:r w:rsidR="00232F0B">
        <w:rPr>
          <w:rFonts w:ascii="Tribune" w:hAnsi="Tribune"/>
          <w:sz w:val="22"/>
          <w:szCs w:val="22"/>
        </w:rPr>
        <w:t xml:space="preserve"> are equally as valuable to you as formal essays</w:t>
      </w:r>
      <w:r w:rsidRPr="000612CF">
        <w:rPr>
          <w:rFonts w:ascii="Tribune" w:hAnsi="Tribune"/>
          <w:sz w:val="22"/>
          <w:szCs w:val="22"/>
        </w:rPr>
        <w:t xml:space="preserve"> </w:t>
      </w:r>
      <w:r w:rsidRPr="000612CF">
        <w:rPr>
          <w:rFonts w:ascii="Tribune" w:hAnsi="Tribune"/>
          <w:b/>
          <w:sz w:val="22"/>
          <w:szCs w:val="22"/>
        </w:rPr>
        <w:t>in</w:t>
      </w:r>
      <w:r w:rsidR="00891F41">
        <w:rPr>
          <w:rFonts w:ascii="Tribune" w:hAnsi="Tribune"/>
          <w:b/>
          <w:sz w:val="22"/>
          <w:szCs w:val="22"/>
        </w:rPr>
        <w:t xml:space="preserve"> terms of</w:t>
      </w:r>
      <w:r w:rsidRPr="000612CF">
        <w:rPr>
          <w:rFonts w:ascii="Tribune" w:hAnsi="Tribune"/>
          <w:b/>
          <w:sz w:val="22"/>
          <w:szCs w:val="22"/>
        </w:rPr>
        <w:t xml:space="preserve"> your development as a writer</w:t>
      </w:r>
      <w:r w:rsidRPr="000612CF">
        <w:rPr>
          <w:rFonts w:ascii="Tribune" w:hAnsi="Tribune"/>
          <w:sz w:val="22"/>
          <w:szCs w:val="22"/>
        </w:rPr>
        <w:t>! The big difference</w:t>
      </w:r>
      <w:r w:rsidR="00891F41">
        <w:rPr>
          <w:rFonts w:ascii="Tribune" w:hAnsi="Tribune"/>
          <w:sz w:val="22"/>
          <w:szCs w:val="22"/>
        </w:rPr>
        <w:t xml:space="preserve"> between these journal entries and formal essays</w:t>
      </w:r>
      <w:r w:rsidRPr="000612CF">
        <w:rPr>
          <w:rFonts w:ascii="Tribune" w:hAnsi="Tribune"/>
          <w:sz w:val="22"/>
          <w:szCs w:val="22"/>
        </w:rPr>
        <w:t xml:space="preserv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t>
      </w:r>
      <w:r w:rsidR="00891F41">
        <w:rPr>
          <w:rFonts w:ascii="Tribune" w:hAnsi="Tribune"/>
          <w:b/>
          <w:color w:val="FF0000"/>
          <w:sz w:val="22"/>
          <w:szCs w:val="22"/>
        </w:rPr>
        <w:t>Now, with that said, w</w:t>
      </w:r>
      <w:r w:rsidRPr="00891F41">
        <w:rPr>
          <w:rFonts w:ascii="Tribune" w:hAnsi="Tribune"/>
          <w:b/>
          <w:color w:val="FF0000"/>
          <w:sz w:val="22"/>
          <w:szCs w:val="22"/>
        </w:rPr>
        <w:t>hat I do NOT want to see in these entries is a mere r</w:t>
      </w:r>
      <w:r w:rsidR="00281789" w:rsidRPr="00891F41">
        <w:rPr>
          <w:rFonts w:ascii="Tribune" w:hAnsi="Tribune"/>
          <w:b/>
          <w:color w:val="FF0000"/>
          <w:sz w:val="22"/>
          <w:szCs w:val="22"/>
        </w:rPr>
        <w:t>etelling</w:t>
      </w:r>
      <w:r w:rsidR="00891F41">
        <w:rPr>
          <w:rFonts w:ascii="Tribune" w:hAnsi="Tribune"/>
          <w:b/>
          <w:color w:val="FF0000"/>
          <w:sz w:val="22"/>
          <w:szCs w:val="22"/>
        </w:rPr>
        <w:t xml:space="preserve"> or </w:t>
      </w:r>
      <w:r w:rsidR="00281789" w:rsidRPr="00891F41">
        <w:rPr>
          <w:rFonts w:ascii="Tribune" w:hAnsi="Tribune"/>
          <w:b/>
          <w:color w:val="FF0000"/>
          <w:sz w:val="22"/>
          <w:szCs w:val="22"/>
        </w:rPr>
        <w:t>reporting of what you see</w:t>
      </w:r>
      <w:r w:rsidRPr="00891F41">
        <w:rPr>
          <w:rFonts w:ascii="Tribune" w:hAnsi="Tribune"/>
          <w:b/>
          <w:color w:val="FF0000"/>
          <w:sz w:val="22"/>
          <w:szCs w:val="22"/>
        </w:rPr>
        <w:t>, as every journal response should be loaded with your interpretations, insights, and OPINIONS!</w:t>
      </w:r>
      <w:r>
        <w:rPr>
          <w:rFonts w:ascii="Tribune" w:hAnsi="Tribune"/>
          <w:sz w:val="22"/>
          <w:szCs w:val="22"/>
        </w:rPr>
        <w:t xml:space="preserve"> </w:t>
      </w:r>
      <w:r w:rsidR="00AE525D">
        <w:rPr>
          <w:rFonts w:ascii="Tribune" w:hAnsi="Tribune"/>
          <w:sz w:val="22"/>
          <w:szCs w:val="22"/>
        </w:rPr>
        <w:t>You’ll get to share some of these on “</w:t>
      </w:r>
      <w:r w:rsidR="00AE525D" w:rsidRPr="00891F41">
        <w:rPr>
          <w:rFonts w:ascii="Tribune" w:hAnsi="Tribune"/>
          <w:i/>
          <w:sz w:val="22"/>
          <w:szCs w:val="22"/>
        </w:rPr>
        <w:t>Journalpalooza</w:t>
      </w:r>
      <w:r w:rsidR="00AE525D">
        <w:rPr>
          <w:rFonts w:ascii="Tribune" w:hAnsi="Tribune"/>
          <w:sz w:val="22"/>
          <w:szCs w:val="22"/>
        </w:rPr>
        <w:t>” days!!</w:t>
      </w:r>
      <w:r w:rsidR="0036396B">
        <w:rPr>
          <w:rFonts w:ascii="Tribune" w:hAnsi="Tribune"/>
          <w:sz w:val="22"/>
          <w:szCs w:val="22"/>
        </w:rPr>
        <w:t>!</w:t>
      </w:r>
      <w:r w:rsidR="00AE525D">
        <w:rPr>
          <w:rFonts w:ascii="Tribune" w:hAnsi="Tribune"/>
          <w:sz w:val="22"/>
          <w:szCs w:val="22"/>
        </w:rPr>
        <w:t>!!</w:t>
      </w:r>
      <w:r w:rsidR="003D7813">
        <w:rPr>
          <w:rFonts w:ascii="Tribune" w:hAnsi="Tribune"/>
          <w:sz w:val="22"/>
          <w:szCs w:val="22"/>
        </w:rPr>
        <w:t xml:space="preserve">  </w:t>
      </w:r>
      <w:r w:rsidR="0036396B" w:rsidRPr="003D7813">
        <w:rPr>
          <w:rFonts w:ascii="Tribune" w:hAnsi="Tribune"/>
          <w:b/>
          <w:sz w:val="22"/>
          <w:szCs w:val="22"/>
        </w:rPr>
        <w:t>IMPORTANT: journal entries need to be 1 full page (or very close to it) in order to get full credit.</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023C59" w:rsidRDefault="00A87921"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A87921" w:rsidRDefault="00A87921"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A87921" w:rsidRPr="006F1867" w:rsidRDefault="00A87921"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A87921" w:rsidRPr="00023C59" w:rsidRDefault="00A87921"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A87921" w:rsidRDefault="00A87921"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A87921" w:rsidRPr="006F1867" w:rsidRDefault="00A87921"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2A02BE"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99FB0DC" wp14:editId="7E50EC51">
                <wp:simplePos x="0" y="0"/>
                <wp:positionH relativeFrom="margin">
                  <wp:posOffset>6038850</wp:posOffset>
                </wp:positionH>
                <wp:positionV relativeFrom="paragraph">
                  <wp:posOffset>172720</wp:posOffset>
                </wp:positionV>
                <wp:extent cx="809625" cy="257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09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Default="00A87921"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A87921" w:rsidRPr="00A243E8" w:rsidRDefault="00A87921"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B0DC" id="Text Box 34" o:spid="_x0000_s1027" type="#_x0000_t202" style="position:absolute;left:0;text-align:left;margin-left:475.5pt;margin-top:13.6pt;width:63.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vZ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" filled="f" stroked="f" strokeweight=".5pt">
                <v:textbox>
                  <w:txbxContent>
                    <w:p w:rsidR="00A87921" w:rsidRDefault="00A87921"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A87921" w:rsidRPr="00A243E8" w:rsidRDefault="00A87921" w:rsidP="008432E6">
                      <w:pPr>
                        <w:rPr>
                          <w:rFonts w:ascii="Estrangelo Edessa" w:hAnsi="Estrangelo Edessa" w:cs="Estrangelo Edessa"/>
                          <w:b/>
                          <w:color w:val="FFFFFF" w:themeColor="background1"/>
                          <w:sz w:val="32"/>
                          <w:szCs w:val="32"/>
                        </w:rPr>
                      </w:pPr>
                    </w:p>
                  </w:txbxContent>
                </v:textbox>
                <w10:wrap anchorx="margin"/>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91CC3E6" wp14:editId="4F940FBE">
                <wp:simplePos x="0" y="0"/>
                <wp:positionH relativeFrom="margin">
                  <wp:posOffset>6153150</wp:posOffset>
                </wp:positionH>
                <wp:positionV relativeFrom="paragraph">
                  <wp:posOffset>134620</wp:posOffset>
                </wp:positionV>
                <wp:extent cx="695325" cy="285750"/>
                <wp:effectExtent l="0" t="0" r="9525" b="0"/>
                <wp:wrapNone/>
                <wp:docPr id="31" name="Rounded Rectangle 31"/>
                <wp:cNvGraphicFramePr/>
                <a:graphic xmlns:a="http://schemas.openxmlformats.org/drawingml/2006/main">
                  <a:graphicData uri="http://schemas.microsoft.com/office/word/2010/wordprocessingShape">
                    <wps:wsp>
                      <wps:cNvSpPr/>
                      <wps:spPr>
                        <a:xfrm>
                          <a:off x="0" y="0"/>
                          <a:ext cx="695325" cy="28575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918F0" id="Rounded Rectangle 31" o:spid="_x0000_s1026" style="position:absolute;margin-left:484.5pt;margin-top:10.6pt;width:54.7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" fillcolor="red" stroked="f" strokeweight="2pt">
                <w10:wrap anchorx="margin"/>
              </v:roundrect>
            </w:pict>
          </mc:Fallback>
        </mc:AlternateContent>
      </w:r>
      <w:r w:rsidR="008432E6">
        <w:rPr>
          <w:rFonts w:ascii="Arial" w:hAnsi="Arial" w:cs="Arial"/>
          <w:noProof/>
          <w:sz w:val="20"/>
          <w:szCs w:val="20"/>
        </w:rPr>
        <mc:AlternateContent>
          <mc:Choice Requires="wps">
            <w:drawing>
              <wp:anchor distT="0" distB="0" distL="114300" distR="114300" simplePos="0" relativeHeight="251659264" behindDoc="0" locked="0" layoutInCell="1" allowOverlap="1" wp14:anchorId="39E6FB0A" wp14:editId="6D396F9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A243E8" w:rsidRDefault="00A87921"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002A02BE">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A87921" w:rsidRPr="000C47C3" w:rsidRDefault="00A87921"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B0A" id="Text Box 25" o:spid="_x0000_s1028"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AVLpV/&#10;fwIAAGsFAAAOAAAAAAAAAAAAAAAAAC4CAABkcnMvZTJvRG9jLnhtbFBLAQItABQABgAIAAAAIQBC&#10;kjnq4QAAAAoBAAAPAAAAAAAAAAAAAAAAANkEAABkcnMvZG93bnJldi54bWxQSwUGAAAAAAQABADz&#10;AAAA5wUAAAAA&#10;" filled="f" stroked="f" strokeweight=".5pt">
                <v:textbox>
                  <w:txbxContent>
                    <w:p w:rsidR="00A87921" w:rsidRPr="00A243E8" w:rsidRDefault="00A87921"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002A02BE">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A87921" w:rsidRPr="000C47C3" w:rsidRDefault="00A87921"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8432E6">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921" w:rsidRPr="009C2BE1" w:rsidRDefault="00A87921"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sidR="002A02BE">
                              <w:rPr>
                                <w:rFonts w:ascii="Papyrus" w:hAnsi="Papyrus"/>
                              </w:rPr>
                              <w:t>ournals</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A87921" w:rsidRPr="009C2BE1" w:rsidRDefault="00A87921"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sidR="002A02BE">
                        <w:rPr>
                          <w:rFonts w:ascii="Papyrus" w:hAnsi="Papyrus"/>
                        </w:rPr>
                        <w:t>ournals</w:t>
                      </w:r>
                      <w:r w:rsidRPr="009C2BE1">
                        <w:rPr>
                          <w:rFonts w:ascii="Papyrus" w:hAnsi="Papyrus"/>
                          <w:b/>
                        </w:rPr>
                        <w:t xml:space="preserve">! </w:t>
                      </w:r>
                    </w:p>
                  </w:txbxContent>
                </v:textbox>
              </v:shape>
            </w:pict>
          </mc:Fallback>
        </mc:AlternateContent>
      </w:r>
      <w:r w:rsidR="008432E6">
        <w:rPr>
          <w:rFonts w:ascii="Tribune" w:hAnsi="Tribune"/>
        </w:rPr>
        <w:tab/>
      </w:r>
      <w:r w:rsidR="008432E6">
        <w:rPr>
          <w:rFonts w:ascii="Tribune" w:hAnsi="Tribune"/>
        </w:rPr>
        <w:tab/>
      </w:r>
      <w:r w:rsidR="008432E6">
        <w:rPr>
          <w:rFonts w:ascii="Tribune" w:hAnsi="Tribune"/>
        </w:rPr>
        <w:tab/>
      </w:r>
      <w:r w:rsidR="008432E6">
        <w:rPr>
          <w:rFonts w:ascii="Tribune" w:hAnsi="Tribune"/>
        </w:rPr>
        <w:tab/>
        <w:t xml:space="preserve">                              </w:t>
      </w:r>
      <w:r w:rsidR="008432E6" w:rsidRPr="00CC3599">
        <w:rPr>
          <w:rFonts w:ascii="Arial Black" w:hAnsi="Arial Black" w:cs="Aharoni"/>
          <w:i/>
        </w:rPr>
        <w:t>Go There!</w:t>
      </w:r>
      <w:r w:rsidR="008432E6">
        <w:rPr>
          <w:rFonts w:ascii="Arial Black" w:hAnsi="Arial Black" w:cs="Aharoni"/>
          <w:i/>
        </w:rPr>
        <w:t xml:space="preserve">  </w:t>
      </w:r>
      <w:r w:rsidR="008432E6">
        <w:rPr>
          <w:rFonts w:ascii="Arial Black" w:hAnsi="Arial Black" w:cs="Aharoni"/>
          <w:sz w:val="18"/>
          <w:szCs w:val="18"/>
        </w:rPr>
        <w:t xml:space="preserve"> </w:t>
      </w:r>
    </w:p>
    <w:p w:rsidR="00026C11" w:rsidRDefault="00026C11" w:rsidP="00026C11">
      <w:pPr>
        <w:rPr>
          <w:rFonts w:ascii="Tribune" w:hAnsi="Tribune"/>
        </w:rPr>
      </w:pPr>
    </w:p>
    <w:p w:rsidR="00AE525D" w:rsidRDefault="00AE525D" w:rsidP="00AE525D">
      <w:pPr>
        <w:spacing w:after="0" w:line="240" w:lineRule="auto"/>
        <w:jc w:val="both"/>
        <w:rPr>
          <w:rFonts w:ascii="Tribune" w:hAnsi="Tribune"/>
        </w:rPr>
      </w:pPr>
      <w:r>
        <w:rPr>
          <w:rFonts w:ascii="Tribune" w:hAnsi="Tribune"/>
        </w:rPr>
        <w:t xml:space="preserve">     </w:t>
      </w:r>
      <w:r w:rsidR="006D0B02">
        <w:rPr>
          <w:rFonts w:ascii="Tribune" w:hAnsi="Tribune"/>
        </w:rPr>
        <w:t xml:space="preserve"> </w:t>
      </w:r>
    </w:p>
    <w:p w:rsidR="00A87921" w:rsidRPr="00023C59" w:rsidRDefault="00A87921" w:rsidP="00A87921">
      <w:pPr>
        <w:ind w:left="720"/>
        <w:jc w:val="both"/>
      </w:pPr>
      <w:r>
        <w:rPr>
          <w:rFonts w:ascii="Tribune" w:hAnsi="Tribune"/>
        </w:rPr>
        <w:tab/>
      </w:r>
      <w:r>
        <w:rPr>
          <w:rFonts w:ascii="Tribune" w:hAnsi="Tribune"/>
          <w:b/>
          <w:bCs/>
        </w:rPr>
        <w:t xml:space="preserve">B. </w:t>
      </w:r>
      <w:r>
        <w:rPr>
          <w:noProof/>
        </w:rPr>
        <w:drawing>
          <wp:inline distT="0" distB="0" distL="0" distR="0" wp14:anchorId="61156037" wp14:editId="0C190037">
            <wp:extent cx="657225" cy="664958"/>
            <wp:effectExtent l="0" t="0" r="0" b="1905"/>
            <wp:docPr id="13" name="Picture 1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987" cy="682929"/>
                    </a:xfrm>
                    <a:prstGeom prst="rect">
                      <a:avLst/>
                    </a:prstGeom>
                    <a:noFill/>
                    <a:ln>
                      <a:noFill/>
                    </a:ln>
                  </pic:spPr>
                </pic:pic>
              </a:graphicData>
            </a:graphic>
          </wp:inline>
        </w:drawing>
      </w:r>
      <w:r w:rsidRPr="00A87921">
        <w:rPr>
          <w:rFonts w:ascii="Tribune" w:hAnsi="Tribune"/>
          <w:b/>
          <w:bCs/>
        </w:rPr>
        <w:t xml:space="preserve">ormal Papers: </w:t>
      </w:r>
      <w:r w:rsidRPr="00A87921">
        <w:rPr>
          <w:rFonts w:ascii="Tribune" w:hAnsi="Tribune"/>
          <w:color w:val="FF0000"/>
        </w:rPr>
        <w:t>Throughout the</w:t>
      </w:r>
      <w:r w:rsidRPr="00A87921">
        <w:rPr>
          <w:rFonts w:ascii="Tribune" w:hAnsi="Tribune"/>
          <w:b/>
          <w:bCs/>
          <w:color w:val="FF0000"/>
        </w:rPr>
        <w:t xml:space="preserve"> </w:t>
      </w:r>
      <w:r w:rsidRPr="00A87921">
        <w:rPr>
          <w:rFonts w:ascii="Tribune" w:hAnsi="Tribune"/>
          <w:color w:val="FF0000"/>
        </w:rPr>
        <w:t xml:space="preserve">course, </w:t>
      </w:r>
      <w:r w:rsidRPr="00A87921">
        <w:rPr>
          <w:rFonts w:ascii="Tribune" w:hAnsi="Tribune"/>
          <w:b/>
          <w:color w:val="FF0000"/>
        </w:rPr>
        <w:t>you will write 3 formal papers</w:t>
      </w:r>
      <w:r w:rsidRPr="00A87921">
        <w:rPr>
          <w:rFonts w:ascii="Tribune" w:hAnsi="Tribune"/>
        </w:rPr>
        <w:t>. You will find</w:t>
      </w:r>
      <w:r w:rsidR="00C24E01">
        <w:rPr>
          <w:rFonts w:ascii="Tribune" w:hAnsi="Tribune"/>
        </w:rPr>
        <w:t xml:space="preserve"> </w:t>
      </w:r>
      <w:r w:rsidRPr="00A87921">
        <w:rPr>
          <w:rFonts w:ascii="Tribune" w:hAnsi="Tribune"/>
        </w:rPr>
        <w:t xml:space="preserve"> detailed assignment prompts for these assignments on my </w:t>
      </w:r>
      <w:r w:rsidRPr="00A87921">
        <w:rPr>
          <w:rFonts w:ascii="Tribune" w:hAnsi="Tribune"/>
          <w:b/>
        </w:rPr>
        <w:t>Learning Web</w:t>
      </w:r>
      <w:r w:rsidRPr="00A87921">
        <w:rPr>
          <w:rFonts w:ascii="Tribune" w:hAnsi="Tribune"/>
        </w:rPr>
        <w:t xml:space="preserve"> page, which includes: specific requirements, due dates for the rough/final drafts, and grading criteria. </w:t>
      </w:r>
      <w:r w:rsidRPr="00A87921">
        <w:rPr>
          <w:b/>
        </w:rPr>
        <w:t xml:space="preserve">These formal papers are worth ______ points of your total grade. Deductions will be taken for late submissions, and rewrite opportunities much begin with my approval. </w:t>
      </w:r>
      <w:r w:rsidRPr="00023C59">
        <w:t xml:space="preserve">Each assignment has a highly detailed writing prompt/assignment sheet that </w:t>
      </w:r>
      <w:r>
        <w:t xml:space="preserve">must be meticulously </w:t>
      </w:r>
      <w:r w:rsidRPr="00023C59">
        <w:t xml:space="preserve">addressed and followed. Because these essays are expected to go through the “writing process” thoroughly, considerable point deductions will be made on papers with </w:t>
      </w:r>
      <w:r w:rsidRPr="00A87921">
        <w:rPr>
          <w:u w:val="single"/>
        </w:rPr>
        <w:t>serious</w:t>
      </w:r>
      <w:r w:rsidRPr="00023C59">
        <w:t xml:space="preserve"> clarity (grammar/spelling/syntax) issues; I strongly </w:t>
      </w:r>
      <w:r>
        <w:t>recommend utilizing the Writing Center</w:t>
      </w:r>
      <w:r w:rsidRPr="00023C59">
        <w:t xml:space="preserve"> services at HCC if you anticipate problems with clarity. </w:t>
      </w:r>
      <w:r w:rsidRPr="00A87921">
        <w:rPr>
          <w:rFonts w:ascii="Tribune" w:hAnsi="Tribune"/>
          <w:b/>
        </w:rPr>
        <w:t>All three formal essays will be submitted on Saturdays to turnitin.com</w:t>
      </w:r>
      <w:r w:rsidRPr="00A87921">
        <w:rPr>
          <w:rFonts w:ascii="Tribune" w:hAnsi="Tribune"/>
        </w:rPr>
        <w:t xml:space="preserve"> (see schedule for specific submission dates).</w:t>
      </w:r>
    </w:p>
    <w:p w:rsidR="00A87921" w:rsidRDefault="00A87921" w:rsidP="00A87921">
      <w:pPr>
        <w:pStyle w:val="ListParagraph"/>
        <w:spacing w:line="276" w:lineRule="auto"/>
        <w:ind w:left="1140"/>
        <w:jc w:val="both"/>
        <w:rPr>
          <w:rFonts w:ascii="Tribune" w:hAnsi="Tribune"/>
          <w:b/>
          <w:sz w:val="22"/>
          <w:szCs w:val="22"/>
        </w:rPr>
      </w:pPr>
    </w:p>
    <w:p w:rsidR="00A87921" w:rsidRPr="00526D26" w:rsidRDefault="00A87921" w:rsidP="00A87921">
      <w:pPr>
        <w:pStyle w:val="ListParagraph"/>
        <w:spacing w:line="276" w:lineRule="auto"/>
        <w:ind w:left="1140"/>
        <w:jc w:val="both"/>
        <w:rPr>
          <w:rFonts w:ascii="Tribune" w:hAnsi="Tribune"/>
          <w:b/>
          <w:sz w:val="22"/>
          <w:szCs w:val="22"/>
        </w:rPr>
      </w:pPr>
      <w:r w:rsidRPr="00526D26">
        <w:rPr>
          <w:rFonts w:ascii="Tribune" w:hAnsi="Tribune"/>
          <w:b/>
          <w:sz w:val="22"/>
          <w:szCs w:val="22"/>
        </w:rPr>
        <w:lastRenderedPageBreak/>
        <w:t>Before Essay Submission:</w:t>
      </w:r>
    </w:p>
    <w:p w:rsidR="00A87921" w:rsidRDefault="00A87921" w:rsidP="00A87921">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w:t>
      </w:r>
      <w:r w:rsidRPr="00ED6273">
        <w:rPr>
          <w:rFonts w:ascii="Tribune" w:hAnsi="Tribune"/>
          <w:color w:val="FF0000"/>
          <w:sz w:val="22"/>
          <w:szCs w:val="22"/>
        </w:rPr>
        <w:t xml:space="preserve">meet minimum page length requirements and </w:t>
      </w:r>
      <w:r w:rsidRPr="00ED6273">
        <w:rPr>
          <w:rFonts w:ascii="Tribune" w:hAnsi="Tribune"/>
          <w:b/>
          <w:color w:val="FF0000"/>
          <w:sz w:val="22"/>
          <w:szCs w:val="22"/>
        </w:rPr>
        <w:t>must</w:t>
      </w:r>
      <w:r w:rsidRPr="00ED6273">
        <w:rPr>
          <w:rFonts w:ascii="Tribune" w:hAnsi="Tribune"/>
          <w:color w:val="FF0000"/>
          <w:sz w:val="22"/>
          <w:szCs w:val="22"/>
        </w:rPr>
        <w:t xml:space="preserve"> be formatted according to </w:t>
      </w:r>
      <w:r w:rsidRPr="00ED6273">
        <w:rPr>
          <w:rFonts w:ascii="Tribune" w:hAnsi="Tribune"/>
          <w:b/>
          <w:color w:val="FF0000"/>
          <w:sz w:val="22"/>
          <w:szCs w:val="22"/>
        </w:rPr>
        <w:t>MLA guidelines</w:t>
      </w:r>
      <w:r w:rsidRPr="00ED6273">
        <w:rPr>
          <w:rFonts w:ascii="Tribune" w:hAnsi="Tribune"/>
          <w:color w:val="FF0000"/>
          <w:sz w:val="22"/>
          <w:szCs w:val="22"/>
        </w:rPr>
        <w:t>.</w:t>
      </w:r>
      <w:r>
        <w:rPr>
          <w:rFonts w:ascii="Tribune" w:hAnsi="Tribune"/>
          <w:sz w:val="22"/>
          <w:szCs w:val="22"/>
        </w:rPr>
        <w:t xml:space="preserve"> </w:t>
      </w:r>
      <w:r w:rsidRPr="000D046B">
        <w:rPr>
          <w:rFonts w:ascii="Tribune" w:hAnsi="Tribune"/>
          <w:sz w:val="22"/>
          <w:szCs w:val="22"/>
        </w:rPr>
        <w:t>I will direct you to resources that provide detailed MLA guideline</w:t>
      </w:r>
      <w:r>
        <w:rPr>
          <w:rFonts w:ascii="Tribune" w:hAnsi="Tribune"/>
          <w:sz w:val="22"/>
          <w:szCs w:val="22"/>
        </w:rPr>
        <w:t>s on my HCC Learning Web page</w:t>
      </w:r>
      <w:r w:rsidRPr="000D046B">
        <w:rPr>
          <w:rFonts w:ascii="Tribune" w:hAnsi="Tribune"/>
          <w:sz w:val="22"/>
          <w:szCs w:val="22"/>
        </w:rPr>
        <w:t>, and we will also be going over MLA at length in</w:t>
      </w:r>
      <w:r>
        <w:rPr>
          <w:rFonts w:ascii="Tribune" w:hAnsi="Tribune"/>
          <w:sz w:val="22"/>
          <w:szCs w:val="22"/>
        </w:rPr>
        <w:t xml:space="preserve"> this</w:t>
      </w:r>
      <w:r w:rsidRPr="000D046B">
        <w:rPr>
          <w:rFonts w:ascii="Tribune" w:hAnsi="Tribune"/>
          <w:sz w:val="22"/>
          <w:szCs w:val="22"/>
        </w:rPr>
        <w:t xml:space="preserve"> class.</w:t>
      </w:r>
      <w:r>
        <w:rPr>
          <w:rFonts w:ascii="Tribune" w:hAnsi="Tribune"/>
          <w:sz w:val="22"/>
          <w:szCs w:val="22"/>
        </w:rPr>
        <w:t xml:space="preserve"> My LW page will also contain links to specific supplemental resources tailored around each assignment.</w:t>
      </w:r>
      <w:r w:rsidRPr="000D046B">
        <w:rPr>
          <w:rFonts w:ascii="Tribune" w:hAnsi="Tribune"/>
          <w:sz w:val="22"/>
          <w:szCs w:val="22"/>
        </w:rPr>
        <w:t xml:space="preserve"> </w:t>
      </w:r>
      <w:r w:rsidRPr="000D046B">
        <w:rPr>
          <w:rFonts w:ascii="Tribune" w:hAnsi="Tribune"/>
          <w:b/>
          <w:sz w:val="22"/>
          <w:szCs w:val="22"/>
        </w:rPr>
        <w:t xml:space="preserve">Remember: </w:t>
      </w:r>
      <w:r w:rsidRPr="00DF2A30">
        <w:rPr>
          <w:rFonts w:ascii="Tribune" w:hAnsi="Tribune"/>
          <w:b/>
          <w:color w:val="FF0000"/>
          <w:sz w:val="22"/>
          <w:szCs w:val="22"/>
        </w:rPr>
        <w:t xml:space="preserve">papers not formatted according to MLA or not meeting minimum page length requirements will not be accepted, and a typed rough draft of each of the 3 papers will be </w:t>
      </w:r>
      <w:r>
        <w:rPr>
          <w:rFonts w:ascii="Tribune" w:hAnsi="Tribune"/>
          <w:b/>
          <w:color w:val="FF0000"/>
          <w:sz w:val="22"/>
          <w:szCs w:val="22"/>
        </w:rPr>
        <w:t>required on “peer response” days</w:t>
      </w:r>
      <w:r w:rsidRPr="00DF2A30">
        <w:rPr>
          <w:rFonts w:ascii="Tribune" w:hAnsi="Tribune"/>
          <w:b/>
          <w:color w:val="FF0000"/>
          <w:sz w:val="22"/>
          <w:szCs w:val="22"/>
        </w:rPr>
        <w:t xml:space="preserve"> </w:t>
      </w:r>
      <w:r>
        <w:rPr>
          <w:rFonts w:ascii="Tribune" w:hAnsi="Tribune"/>
          <w:b/>
          <w:sz w:val="22"/>
          <w:szCs w:val="22"/>
        </w:rPr>
        <w:t>(usually the last class meeting</w:t>
      </w:r>
      <w:r w:rsidRPr="000D046B">
        <w:rPr>
          <w:rFonts w:ascii="Tribune" w:hAnsi="Tribune"/>
          <w:b/>
          <w:sz w:val="22"/>
          <w:szCs w:val="22"/>
        </w:rPr>
        <w:t xml:space="preserve"> before the fi</w:t>
      </w:r>
      <w:r>
        <w:rPr>
          <w:rFonts w:ascii="Tribune" w:hAnsi="Tribune"/>
          <w:b/>
          <w:sz w:val="22"/>
          <w:szCs w:val="22"/>
        </w:rPr>
        <w:t>nal draft is due (see schedule).</w:t>
      </w:r>
      <w:r w:rsidRPr="000D046B">
        <w:rPr>
          <w:rFonts w:ascii="Tribune" w:hAnsi="Tribune"/>
          <w:b/>
          <w:sz w:val="22"/>
          <w:szCs w:val="22"/>
        </w:rPr>
        <w:t xml:space="preserve"> It is important to remember the fact that </w:t>
      </w:r>
      <w:r w:rsidRPr="000D046B">
        <w:rPr>
          <w:rFonts w:ascii="Tribune" w:hAnsi="Tribune"/>
          <w:b/>
          <w:sz w:val="22"/>
          <w:szCs w:val="22"/>
          <w:u w:val="single"/>
        </w:rPr>
        <w:t>fa</w:t>
      </w:r>
      <w:r>
        <w:rPr>
          <w:rFonts w:ascii="Tribune" w:hAnsi="Tribune"/>
          <w:b/>
          <w:sz w:val="22"/>
          <w:szCs w:val="22"/>
          <w:u w:val="single"/>
        </w:rPr>
        <w:t>ilure to have a rough draft on peer response days</w:t>
      </w:r>
      <w:r w:rsidRPr="000D046B">
        <w:rPr>
          <w:rFonts w:ascii="Tribune" w:hAnsi="Tribune"/>
          <w:b/>
          <w:sz w:val="22"/>
          <w:szCs w:val="22"/>
          <w:u w:val="single"/>
        </w:rPr>
        <w:t xml:space="preserve"> constitutes an absence for the day</w:t>
      </w:r>
      <w:r w:rsidRPr="000D046B">
        <w:rPr>
          <w:rFonts w:ascii="Tribune" w:hAnsi="Tribune"/>
          <w:sz w:val="22"/>
          <w:szCs w:val="22"/>
        </w:rPr>
        <w:t>! These rough drafts will receive a stamp to verify that the</w:t>
      </w:r>
      <w:r>
        <w:rPr>
          <w:rFonts w:ascii="Tribune" w:hAnsi="Tribune"/>
          <w:sz w:val="22"/>
          <w:szCs w:val="22"/>
        </w:rPr>
        <w:t xml:space="preserve">y meet page-length requirements AND that you participated in these important workshops. </w:t>
      </w:r>
      <w:r w:rsidRPr="000D046B">
        <w:rPr>
          <w:rFonts w:ascii="Tribune" w:hAnsi="Tribune"/>
          <w:sz w:val="22"/>
          <w:szCs w:val="22"/>
        </w:rPr>
        <w:t xml:space="preserve">Be advised that there may be other materials associated with the three essays that will likewise require a stamp. </w:t>
      </w:r>
    </w:p>
    <w:p w:rsidR="00A87921" w:rsidRDefault="00A87921" w:rsidP="00A87921">
      <w:pPr>
        <w:pStyle w:val="ListParagraph"/>
        <w:spacing w:line="276" w:lineRule="auto"/>
        <w:ind w:left="1140"/>
        <w:jc w:val="both"/>
        <w:rPr>
          <w:rFonts w:ascii="Tribune" w:hAnsi="Tribune"/>
          <w:sz w:val="22"/>
          <w:szCs w:val="22"/>
        </w:rPr>
      </w:pPr>
    </w:p>
    <w:p w:rsidR="00A87921" w:rsidRPr="00AF42E2" w:rsidRDefault="00A87921" w:rsidP="00A87921">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A87921" w:rsidRPr="001F0EBE" w:rsidRDefault="00A87921" w:rsidP="00A87921">
      <w:pPr>
        <w:pStyle w:val="ListParagraph"/>
        <w:spacing w:line="276" w:lineRule="auto"/>
        <w:ind w:left="1140"/>
        <w:jc w:val="both"/>
        <w:rPr>
          <w:rFonts w:ascii="Tribune" w:hAnsi="Tribune"/>
          <w:b/>
          <w:sz w:val="22"/>
          <w:szCs w:val="22"/>
        </w:rPr>
      </w:pPr>
      <w:r w:rsidRPr="000D046B">
        <w:rPr>
          <w:rFonts w:ascii="Tribune" w:hAnsi="Tribune"/>
          <w:sz w:val="22"/>
          <w:szCs w:val="22"/>
        </w:rPr>
        <w:t>Following the electronic submission of these papers (the first class session following the turnitin due date), you are required to submit</w:t>
      </w:r>
      <w:r>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Pr>
          <w:rFonts w:ascii="Tribune" w:hAnsi="Tribune"/>
          <w:sz w:val="22"/>
          <w:szCs w:val="22"/>
        </w:rPr>
        <w:t>ly of other stamped drafts (</w:t>
      </w:r>
      <w:r w:rsidRPr="000D046B">
        <w:rPr>
          <w:rFonts w:ascii="Tribune" w:hAnsi="Tribune"/>
          <w:sz w:val="22"/>
          <w:szCs w:val="22"/>
        </w:rPr>
        <w:t>only if they have stamps)</w:t>
      </w:r>
      <w:r>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Pr>
          <w:rFonts w:ascii="Tribune" w:hAnsi="Tribune"/>
          <w:sz w:val="22"/>
          <w:szCs w:val="22"/>
        </w:rPr>
        <w:t>.</w:t>
      </w:r>
      <w:r w:rsidRPr="000D046B">
        <w:rPr>
          <w:rFonts w:ascii="Tribune" w:hAnsi="Tribune"/>
          <w:sz w:val="22"/>
          <w:szCs w:val="22"/>
        </w:rPr>
        <w:t xml:space="preserve"> In addition, you may be required to submit printouts from various </w:t>
      </w:r>
      <w:r>
        <w:rPr>
          <w:rFonts w:ascii="Tribune" w:hAnsi="Tribune"/>
          <w:sz w:val="22"/>
          <w:szCs w:val="22"/>
        </w:rPr>
        <w:t xml:space="preserve">websites along with the paper (see specific prompts). </w:t>
      </w:r>
      <w:r w:rsidRPr="00AF42E2">
        <w:rPr>
          <w:rFonts w:ascii="Tribune" w:hAnsi="Tribune"/>
          <w:b/>
          <w:sz w:val="22"/>
          <w:szCs w:val="22"/>
        </w:rPr>
        <w:t xml:space="preserve">Again, </w:t>
      </w:r>
      <w:r w:rsidRPr="00552C10">
        <w:rPr>
          <w:rFonts w:ascii="Tribune" w:hAnsi="Tribune"/>
          <w:b/>
          <w:sz w:val="22"/>
          <w:szCs w:val="22"/>
          <w:u w:val="single"/>
        </w:rPr>
        <w:t>assignments that are missing any of the above accompaniments will receive deductions, as will papers that use first or second person voice</w:t>
      </w:r>
      <w:r>
        <w:rPr>
          <w:rFonts w:ascii="Tribune" w:hAnsi="Tribune"/>
          <w:sz w:val="22"/>
          <w:szCs w:val="22"/>
        </w:rPr>
        <w:t>. Once again,</w:t>
      </w:r>
      <w:r w:rsidRPr="000D046B">
        <w:rPr>
          <w:rFonts w:ascii="Tribune" w:hAnsi="Tribune"/>
          <w:sz w:val="22"/>
          <w:szCs w:val="22"/>
        </w:rPr>
        <w:t xml:space="preserve"> papers not formatted to </w:t>
      </w:r>
      <w:r w:rsidRPr="000D046B">
        <w:rPr>
          <w:rFonts w:ascii="Tribune" w:hAnsi="Tribune"/>
          <w:b/>
          <w:sz w:val="22"/>
          <w:szCs w:val="22"/>
        </w:rPr>
        <w:t>MLA guidelines will not be read</w:t>
      </w:r>
      <w:r>
        <w:rPr>
          <w:rFonts w:ascii="Tribune" w:hAnsi="Tribune"/>
          <w:b/>
          <w:sz w:val="22"/>
          <w:szCs w:val="22"/>
        </w:rPr>
        <w:t xml:space="preserve">. </w:t>
      </w:r>
      <w:r w:rsidRPr="00AF42E2">
        <w:rPr>
          <w:b/>
          <w:i/>
          <w:color w:val="FF0000"/>
        </w:rPr>
        <w:t>Be advised: I will not accept</w:t>
      </w:r>
      <w:r>
        <w:rPr>
          <w:b/>
          <w:i/>
          <w:color w:val="FF0000"/>
        </w:rPr>
        <w:t xml:space="preserve"> formal</w:t>
      </w:r>
      <w:r w:rsidRPr="00AF42E2">
        <w:rPr>
          <w:b/>
          <w:i/>
          <w:color w:val="FF0000"/>
        </w:rPr>
        <w:t xml:space="preserve"> papers submitted through any other means than turnitin.com. DO</w:t>
      </w:r>
      <w:r>
        <w:rPr>
          <w:b/>
          <w:i/>
          <w:color w:val="FF0000"/>
        </w:rPr>
        <w:t xml:space="preserve"> </w:t>
      </w:r>
      <w:r w:rsidRPr="00AF42E2">
        <w:rPr>
          <w:b/>
          <w:i/>
          <w:color w:val="FF0000"/>
        </w:rPr>
        <w:t>NOT</w:t>
      </w:r>
      <w:r>
        <w:rPr>
          <w:b/>
          <w:i/>
          <w:color w:val="FF0000"/>
        </w:rPr>
        <w:t xml:space="preserve"> </w:t>
      </w:r>
      <w:r w:rsidRPr="00AF42E2">
        <w:rPr>
          <w:b/>
          <w:i/>
          <w:color w:val="FF0000"/>
        </w:rPr>
        <w:t>email essays to me, as I will not even open them.</w:t>
      </w:r>
      <w:r>
        <w:rPr>
          <w:b/>
          <w:i/>
          <w:color w:val="FF0000"/>
        </w:rPr>
        <w:t xml:space="preserve"> </w:t>
      </w:r>
    </w:p>
    <w:p w:rsidR="00A87921" w:rsidRDefault="00A87921" w:rsidP="00A87921">
      <w:pPr>
        <w:autoSpaceDE w:val="0"/>
        <w:autoSpaceDN w:val="0"/>
        <w:adjustRightInd w:val="0"/>
        <w:spacing w:after="23"/>
        <w:ind w:left="720"/>
        <w:rPr>
          <w:rFonts w:ascii="Times New Roman" w:hAnsi="Times New Roman" w:cs="Times New Roman"/>
          <w:b/>
          <w:color w:val="000000"/>
        </w:rPr>
      </w:pPr>
    </w:p>
    <w:p w:rsidR="00A87921" w:rsidRDefault="00A87921" w:rsidP="00A87921">
      <w:pPr>
        <w:autoSpaceDE w:val="0"/>
        <w:autoSpaceDN w:val="0"/>
        <w:adjustRightInd w:val="0"/>
        <w:spacing w:after="23"/>
        <w:ind w:left="1140"/>
        <w:jc w:val="both"/>
        <w:rPr>
          <w:rFonts w:ascii="Times New Roman" w:hAnsi="Times New Roman" w:cs="Times New Roman"/>
          <w:i/>
          <w:color w:val="000000"/>
        </w:rPr>
      </w:pPr>
      <w:r w:rsidRPr="00552C10">
        <w:rPr>
          <w:rFonts w:ascii="Times New Roman" w:hAnsi="Times New Roman" w:cs="Times New Roman"/>
          <w:b/>
          <w:color w:val="000000"/>
          <w:u w:val="single"/>
        </w:rPr>
        <w:t>Regarding the “Post Date” (viewing date) on Turnitin.com</w:t>
      </w:r>
      <w:r w:rsidRPr="000B0298">
        <w:rPr>
          <w:rFonts w:ascii="Times New Roman" w:hAnsi="Times New Roman" w:cs="Times New Roman"/>
          <w:b/>
          <w:color w:val="000000"/>
        </w:rPr>
        <w:t>:</w:t>
      </w:r>
      <w:r w:rsidRPr="000B0298">
        <w:rPr>
          <w:rFonts w:ascii="Times New Roman" w:hAnsi="Times New Roman" w:cs="Times New Roman"/>
          <w:color w:val="000000"/>
        </w:rPr>
        <w:t xml:space="preserve"> Essays will be returned (and/or visible for viewing at turnitin.com) </w:t>
      </w:r>
      <w:r w:rsidRPr="001F0EBE">
        <w:rPr>
          <w:rFonts w:ascii="Times New Roman" w:hAnsi="Times New Roman" w:cs="Times New Roman"/>
          <w:b/>
          <w:color w:val="000000"/>
        </w:rPr>
        <w:t>two weeks</w:t>
      </w:r>
      <w:r w:rsidRPr="000B0298">
        <w:rPr>
          <w:rFonts w:ascii="Times New Roman" w:hAnsi="Times New Roman" w:cs="Times New Roman"/>
          <w:color w:val="000000"/>
        </w:rPr>
        <w:t xml:space="preserve"> after the submission date.</w:t>
      </w:r>
      <w:r>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A87921" w:rsidRDefault="00A87921" w:rsidP="00A87921">
      <w:pPr>
        <w:autoSpaceDE w:val="0"/>
        <w:autoSpaceDN w:val="0"/>
        <w:adjustRightInd w:val="0"/>
        <w:spacing w:after="23"/>
        <w:ind w:left="1140"/>
        <w:jc w:val="both"/>
        <w:rPr>
          <w:rFonts w:ascii="Times New Roman" w:hAnsi="Times New Roman" w:cs="Times New Roman"/>
          <w:i/>
          <w:color w:val="000000"/>
        </w:rPr>
      </w:pPr>
    </w:p>
    <w:p w:rsidR="00A87921" w:rsidRDefault="00A87921" w:rsidP="00A87921">
      <w:pPr>
        <w:ind w:left="1140"/>
        <w:jc w:val="both"/>
        <w:rPr>
          <w:rFonts w:ascii="Times New Roman" w:hAnsi="Times New Roman" w:cs="Times New Roman"/>
        </w:rPr>
      </w:pPr>
      <w:r w:rsidRPr="00552C10">
        <w:rPr>
          <w:rFonts w:ascii="Times New Roman" w:hAnsi="Times New Roman" w:cs="Times New Roman"/>
          <w:b/>
          <w:color w:val="000000"/>
          <w:u w:val="single"/>
        </w:rPr>
        <w:t>Regarding essays that require sources</w:t>
      </w:r>
      <w:r>
        <w:rPr>
          <w:rFonts w:ascii="Times New Roman" w:hAnsi="Times New Roman" w:cs="Times New Roman"/>
          <w:b/>
          <w:color w:val="000000"/>
        </w:rPr>
        <w:t xml:space="preserve">: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a m</w:t>
      </w:r>
      <w:r w:rsidRPr="001F0EBE">
        <w:rPr>
          <w:rFonts w:ascii="Times New Roman" w:hAnsi="Times New Roman" w:cs="Times New Roman"/>
          <w:b/>
        </w:rPr>
        <w:t xml:space="preserve">inimum of two standard </w:t>
      </w:r>
      <w:r w:rsidRPr="001F0EBE">
        <w:rPr>
          <w:rFonts w:ascii="Times New Roman" w:hAnsi="Times New Roman" w:cs="Times New Roman"/>
          <w:b/>
          <w:u w:val="single"/>
        </w:rPr>
        <w:t>sandwiched</w:t>
      </w:r>
      <w:r w:rsidRPr="001F0EBE">
        <w:rPr>
          <w:rFonts w:ascii="Times New Roman" w:hAnsi="Times New Roman" w:cs="Times New Roman"/>
          <w:b/>
        </w:rPr>
        <w:t xml:space="preserve"> direct quotes</w:t>
      </w:r>
      <w:r>
        <w:rPr>
          <w:rFonts w:ascii="Times New Roman" w:hAnsi="Times New Roman" w:cs="Times New Roman"/>
        </w:rPr>
        <w:t xml:space="preserve"> </w:t>
      </w:r>
      <w:r w:rsidRPr="001F0EBE">
        <w:rPr>
          <w:rFonts w:ascii="Times New Roman" w:hAnsi="Times New Roman" w:cs="Times New Roman"/>
          <w:b/>
        </w:rPr>
        <w:t>per each typed page</w:t>
      </w:r>
      <w:r>
        <w:rPr>
          <w:rFonts w:ascii="Times New Roman" w:hAnsi="Times New Roman" w:cs="Times New Roman"/>
          <w:b/>
        </w:rPr>
        <w:t xml:space="preserve"> (in-text quotations of less than 4 lines)</w:t>
      </w:r>
      <w:r>
        <w:rPr>
          <w:rFonts w:ascii="Times New Roman" w:hAnsi="Times New Roman" w:cs="Times New Roman"/>
        </w:rPr>
        <w:t xml:space="preserve">. For example:  </w:t>
      </w:r>
      <w:r w:rsidRPr="001F0EBE">
        <w:rPr>
          <w:rFonts w:ascii="Times New Roman" w:hAnsi="Times New Roman" w:cs="Times New Roman"/>
          <w:b/>
          <w:color w:val="FF0000"/>
        </w:rPr>
        <w:t>Aquiline and Holdstein write, “One of the best ways to avoid patchwriting-and one of the best methods for using quotes in an essay-is to learn to make a quote sandwich” (93).</w:t>
      </w:r>
      <w:r>
        <w:rPr>
          <w:rFonts w:ascii="Times New Roman" w:hAnsi="Times New Roman" w:cs="Times New Roman"/>
          <w:b/>
          <w:color w:val="FF0000"/>
        </w:rPr>
        <w:t xml:space="preserve"> </w:t>
      </w:r>
      <w:r w:rsidRPr="00D351B4">
        <w:rPr>
          <w:rFonts w:ascii="Times New Roman" w:hAnsi="Times New Roman" w:cs="Times New Roman"/>
          <w:b/>
        </w:rPr>
        <w:t>Only 1 block quote (4 or more typed lines together) is allowed for every 3 full pages of essay-writing</w:t>
      </w:r>
      <w:r>
        <w:rPr>
          <w:rFonts w:ascii="Times New Roman" w:hAnsi="Times New Roman" w:cs="Times New Roman"/>
        </w:rPr>
        <w:t xml:space="preserve">. </w:t>
      </w:r>
      <w:r w:rsidRPr="00023C59">
        <w:rPr>
          <w:rFonts w:ascii="Times New Roman" w:hAnsi="Times New Roman" w:cs="Times New Roman"/>
          <w:color w:val="FF0000"/>
        </w:rPr>
        <w:t>A “Works Cited” page will be required in any essay requiring sources</w:t>
      </w:r>
      <w:r>
        <w:rPr>
          <w:rFonts w:ascii="Times New Roman" w:hAnsi="Times New Roman" w:cs="Times New Roman"/>
        </w:rPr>
        <w:t xml:space="preserve">, and it must be </w:t>
      </w:r>
      <w:r w:rsidRPr="00023C59">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Pr>
          <w:rFonts w:ascii="Times New Roman" w:hAnsi="Times New Roman" w:cs="Times New Roman"/>
        </w:rPr>
        <w:t xml:space="preserve"> </w:t>
      </w:r>
      <w:r w:rsidRPr="00552C10">
        <w:rPr>
          <w:rFonts w:ascii="Times New Roman" w:hAnsi="Times New Roman" w:cs="Times New Roman"/>
          <w:b/>
        </w:rPr>
        <w:t>IMPORTANT TO NOTE:</w:t>
      </w:r>
      <w:r>
        <w:rPr>
          <w:rFonts w:ascii="Times New Roman" w:hAnsi="Times New Roman" w:cs="Times New Roman"/>
        </w:rPr>
        <w:t xml:space="preserve"> </w:t>
      </w:r>
      <w:r w:rsidRPr="00552C10">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552C10">
        <w:rPr>
          <w:rFonts w:ascii="Times New Roman" w:hAnsi="Times New Roman" w:cs="Times New Roman"/>
        </w:rPr>
        <w:t>By contrast,</w:t>
      </w:r>
      <w:r>
        <w:rPr>
          <w:rFonts w:ascii="Times New Roman" w:hAnsi="Times New Roman" w:cs="Times New Roman"/>
        </w:rPr>
        <w:t xml:space="preserve"> “unhealthy” numbers like 10 percent are too weak, and numbers like 40, 50, and 60+ percent are also unhealthy and weak for different reasons.        </w:t>
      </w:r>
    </w:p>
    <w:p w:rsidR="00A87921" w:rsidRPr="00023C59" w:rsidRDefault="00A87921" w:rsidP="00A87921">
      <w:pPr>
        <w:spacing w:after="0"/>
        <w:ind w:left="1140"/>
        <w:jc w:val="both"/>
        <w:rPr>
          <w:rFonts w:ascii="Times New Roman" w:hAnsi="Times New Roman" w:cs="Times New Roman"/>
          <w:color w:val="FF0000"/>
        </w:rPr>
      </w:pPr>
      <w:r>
        <w:rPr>
          <w:rFonts w:ascii="Times New Roman" w:hAnsi="Times New Roman" w:cs="Times New Roman"/>
          <w:b/>
        </w:rPr>
        <w:t>Finally…</w:t>
      </w:r>
      <w:r w:rsidRPr="00023C59">
        <w:rPr>
          <w:rFonts w:ascii="Times New Roman" w:hAnsi="Times New Roman" w:cs="Times New Roman"/>
          <w:b/>
          <w:color w:val="FF0000"/>
        </w:rPr>
        <w:t>No recycled materials</w:t>
      </w:r>
      <w:r w:rsidRPr="00023C59">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023C59">
        <w:rPr>
          <w:rFonts w:ascii="Times New Roman" w:hAnsi="Times New Roman" w:cs="Times New Roman"/>
          <w:color w:val="FF0000"/>
        </w:rPr>
        <w:t xml:space="preserve">ABSOLUTELY </w:t>
      </w:r>
      <w:r w:rsidRPr="00023C59">
        <w:rPr>
          <w:rFonts w:ascii="Times New Roman" w:hAnsi="Times New Roman" w:cs="Times New Roman"/>
          <w:b/>
          <w:color w:val="FF0000"/>
        </w:rPr>
        <w:t>NO first or second person voice</w:t>
      </w:r>
      <w:r>
        <w:rPr>
          <w:rFonts w:ascii="Times New Roman" w:hAnsi="Times New Roman" w:cs="Times New Roman"/>
        </w:rPr>
        <w:t xml:space="preserve"> </w:t>
      </w:r>
      <w:r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sidR="008232AF">
        <w:rPr>
          <w:rFonts w:ascii="Times New Roman" w:hAnsi="Times New Roman" w:cs="Times New Roman"/>
        </w:rPr>
        <w:lastRenderedPageBreak/>
        <w:t xml:space="preserve">(pronoun usage of </w:t>
      </w:r>
      <w:r w:rsidRPr="00C04038">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sidRPr="00023C59">
        <w:rPr>
          <w:rFonts w:ascii="Times New Roman" w:hAnsi="Times New Roman" w:cs="Times New Roman"/>
          <w:b/>
          <w:color w:val="FF0000"/>
        </w:rPr>
        <w:t>Slang, non-academic, and/or highly informal word choices will result in point deductions.</w:t>
      </w:r>
    </w:p>
    <w:p w:rsidR="00A87921" w:rsidRDefault="00A87921" w:rsidP="00A87921">
      <w:pPr>
        <w:rPr>
          <w:rFonts w:ascii="Times New Roman" w:hAnsi="Times New Roman" w:cs="Times New Roman"/>
        </w:rPr>
      </w:pPr>
      <w:r>
        <w:rPr>
          <w:rFonts w:ascii="Times New Roman" w:hAnsi="Times New Roman" w:cs="Times New Roman"/>
        </w:rPr>
        <w:t xml:space="preserve"> </w:t>
      </w:r>
    </w:p>
    <w:p w:rsidR="00A87921" w:rsidRPr="003D7813" w:rsidRDefault="00A87921" w:rsidP="00A87921">
      <w:pPr>
        <w:ind w:left="720"/>
        <w:rPr>
          <w:rFonts w:ascii="Times New Roman" w:hAnsi="Times New Roman" w:cs="Times New Roman"/>
        </w:rPr>
      </w:pPr>
      <w:r>
        <w:rPr>
          <w:rFonts w:ascii="Times New Roman" w:hAnsi="Times New Roman" w:cs="Times New Roman"/>
          <w:b/>
        </w:rPr>
        <w:t xml:space="preserve">NOTICE: </w:t>
      </w:r>
      <w:r w:rsidRPr="00C04038">
        <w:rPr>
          <w:rFonts w:ascii="Times New Roman" w:hAnsi="Times New Roman" w:cs="Times New Roman"/>
          <w:b/>
        </w:rPr>
        <w:t>A first plagiarized paper</w:t>
      </w:r>
      <w:r>
        <w:rPr>
          <w:rFonts w:ascii="Times New Roman" w:hAnsi="Times New Roman" w:cs="Times New Roman"/>
        </w:rPr>
        <w:t xml:space="preserve"> will receive a zero with no possibility of a rewrite. </w:t>
      </w:r>
      <w:r w:rsidRPr="00C04038">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w:t>
      </w:r>
    </w:p>
    <w:p w:rsidR="00A87921" w:rsidRDefault="00A87921" w:rsidP="00AE525D">
      <w:pPr>
        <w:spacing w:after="0" w:line="240" w:lineRule="auto"/>
        <w:jc w:val="both"/>
        <w:rPr>
          <w:rFonts w:ascii="Tribune" w:hAnsi="Tribune"/>
        </w:rPr>
      </w:pPr>
    </w:p>
    <w:p w:rsidR="008232AF" w:rsidRPr="00AE525D" w:rsidRDefault="008232AF" w:rsidP="00AE525D">
      <w:pPr>
        <w:spacing w:after="0" w:line="240" w:lineRule="auto"/>
        <w:jc w:val="both"/>
        <w:rPr>
          <w:rFonts w:ascii="Tribune" w:hAnsi="Tribune"/>
        </w:rPr>
      </w:pPr>
    </w:p>
    <w:p w:rsidR="008F08C2" w:rsidRPr="00C24E01" w:rsidRDefault="00C24E01" w:rsidP="00C24E01">
      <w:pPr>
        <w:ind w:left="720"/>
        <w:jc w:val="both"/>
        <w:rPr>
          <w:rFonts w:ascii="Tribune" w:hAnsi="Tribune"/>
          <w:b/>
          <w:bCs/>
        </w:rPr>
      </w:pPr>
      <w:r>
        <w:rPr>
          <w:rFonts w:ascii="Tribune" w:hAnsi="Tribune"/>
          <w:b/>
        </w:rPr>
        <w:t xml:space="preserve"> C.  </w:t>
      </w:r>
      <w:r w:rsidR="00C55B63">
        <w:rPr>
          <w:noProof/>
        </w:rPr>
        <w:drawing>
          <wp:inline distT="0" distB="0" distL="0" distR="0" wp14:anchorId="14A94928" wp14:editId="290AD577">
            <wp:extent cx="326923" cy="542925"/>
            <wp:effectExtent l="0" t="0" r="0" b="0"/>
            <wp:docPr id="14" name="Picture 14"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008432E6" w:rsidRPr="00C24E01">
        <w:rPr>
          <w:rFonts w:ascii="Tribune" w:hAnsi="Tribune"/>
          <w:b/>
        </w:rPr>
        <w:t xml:space="preserve">n-Class Essays: </w:t>
      </w:r>
      <w:r w:rsidR="008432E6" w:rsidRPr="00C24E01">
        <w:rPr>
          <w:rFonts w:ascii="Tribune" w:hAnsi="Tribune"/>
        </w:rPr>
        <w:t xml:space="preserve"> </w:t>
      </w:r>
      <w:r w:rsidR="008432E6" w:rsidRPr="00C24E01">
        <w:rPr>
          <w:rFonts w:ascii="Tribune" w:hAnsi="Tribune"/>
          <w:bCs/>
        </w:rPr>
        <w:t xml:space="preserve">Otherwise known as the </w:t>
      </w:r>
      <w:r w:rsidR="008432E6" w:rsidRPr="00C24E01">
        <w:rPr>
          <w:rFonts w:ascii="Tribune" w:hAnsi="Tribune"/>
          <w:b/>
          <w:bCs/>
        </w:rPr>
        <w:t>midterm and final exams</w:t>
      </w:r>
      <w:r w:rsidR="008432E6" w:rsidRPr="00C24E01">
        <w:rPr>
          <w:rFonts w:ascii="Tribune" w:hAnsi="Tribune"/>
          <w:bCs/>
        </w:rPr>
        <w:t>, these are essays written in class</w:t>
      </w:r>
      <w:r w:rsidR="00891F41" w:rsidRPr="00C24E01">
        <w:rPr>
          <w:rFonts w:ascii="Tribune" w:hAnsi="Tribune"/>
          <w:bCs/>
        </w:rPr>
        <w:t xml:space="preserve"> and</w:t>
      </w:r>
      <w:r w:rsidR="00C55B63" w:rsidRPr="00C24E01">
        <w:rPr>
          <w:rFonts w:ascii="Tribune" w:hAnsi="Tribune"/>
          <w:bCs/>
        </w:rPr>
        <w:t xml:space="preserve"> they are</w:t>
      </w:r>
      <w:r w:rsidR="002748CD" w:rsidRPr="00C24E01">
        <w:rPr>
          <w:rFonts w:ascii="Tribune" w:hAnsi="Tribune"/>
          <w:bCs/>
        </w:rPr>
        <w:t xml:space="preserve"> </w:t>
      </w:r>
      <w:r w:rsidR="00C55B63" w:rsidRPr="00C24E01">
        <w:rPr>
          <w:rFonts w:ascii="Tribune" w:hAnsi="Tribune"/>
          <w:bCs/>
        </w:rPr>
        <w:t>written in a</w:t>
      </w:r>
      <w:r w:rsidR="002748CD" w:rsidRPr="00C24E01">
        <w:rPr>
          <w:rFonts w:ascii="Tribune" w:hAnsi="Tribune"/>
          <w:bCs/>
        </w:rPr>
        <w:t xml:space="preserve"> limited amount of time</w:t>
      </w:r>
      <w:r w:rsidR="008432E6" w:rsidRPr="00C24E01">
        <w:rPr>
          <w:rFonts w:ascii="Tribune" w:hAnsi="Tribune"/>
          <w:bCs/>
        </w:rPr>
        <w:t xml:space="preserve">. </w:t>
      </w:r>
      <w:r w:rsidR="002748CD" w:rsidRPr="00C24E01">
        <w:rPr>
          <w:rFonts w:ascii="Tribune" w:hAnsi="Tribune"/>
          <w:bCs/>
        </w:rPr>
        <w:t xml:space="preserve">Unlike </w:t>
      </w:r>
      <w:r w:rsidR="008432E6" w:rsidRPr="00C24E01">
        <w:rPr>
          <w:rFonts w:ascii="Tribune" w:hAnsi="Tribune"/>
          <w:bCs/>
        </w:rPr>
        <w:t>out-of-class papers, in which case you have all time you need to exercise the</w:t>
      </w:r>
      <w:r w:rsidR="002748CD" w:rsidRPr="00C24E01">
        <w:rPr>
          <w:rFonts w:ascii="Tribune" w:hAnsi="Tribune"/>
          <w:bCs/>
        </w:rPr>
        <w:t xml:space="preserve"> valuable stages of the</w:t>
      </w:r>
      <w:r w:rsidR="008432E6" w:rsidRPr="00C24E01">
        <w:rPr>
          <w:rFonts w:ascii="Tribune" w:hAnsi="Tribune"/>
          <w:bCs/>
        </w:rPr>
        <w:t xml:space="preserve"> “writing process</w:t>
      </w:r>
      <w:r w:rsidR="002748CD" w:rsidRPr="00C24E01">
        <w:rPr>
          <w:rFonts w:ascii="Tribune" w:hAnsi="Tribune"/>
          <w:bCs/>
        </w:rPr>
        <w:t xml:space="preserve">,” these essays </w:t>
      </w:r>
      <w:r w:rsidR="00B95D57" w:rsidRPr="00C24E01">
        <w:rPr>
          <w:rFonts w:ascii="Tribune" w:hAnsi="Tribune"/>
          <w:bCs/>
        </w:rPr>
        <w:t xml:space="preserve">are </w:t>
      </w:r>
      <w:r w:rsidR="008432E6" w:rsidRPr="00C24E01">
        <w:rPr>
          <w:rFonts w:ascii="Tribune" w:hAnsi="Tribune"/>
          <w:bCs/>
        </w:rPr>
        <w:t>written</w:t>
      </w:r>
      <w:r w:rsidR="002748CD" w:rsidRPr="00C24E01">
        <w:rPr>
          <w:rFonts w:ascii="Tribune" w:hAnsi="Tribune"/>
          <w:bCs/>
        </w:rPr>
        <w:t xml:space="preserve"> once,</w:t>
      </w:r>
      <w:r w:rsidR="008432E6" w:rsidRPr="00C24E01">
        <w:rPr>
          <w:rFonts w:ascii="Tribune" w:hAnsi="Tribune"/>
          <w:bCs/>
        </w:rPr>
        <w:t xml:space="preserve"> by hand</w:t>
      </w:r>
      <w:r w:rsidR="002748CD" w:rsidRPr="00C24E01">
        <w:rPr>
          <w:rFonts w:ascii="Tribune" w:hAnsi="Tribune"/>
          <w:bCs/>
        </w:rPr>
        <w:t>, and in one class session (all characteristics that oppose the “</w:t>
      </w:r>
      <w:r w:rsidR="00EB04DC" w:rsidRPr="00C24E01">
        <w:rPr>
          <w:rFonts w:ascii="Tribune" w:hAnsi="Tribune"/>
          <w:bCs/>
        </w:rPr>
        <w:t>Writing P</w:t>
      </w:r>
      <w:r w:rsidR="002748CD" w:rsidRPr="00C24E01">
        <w:rPr>
          <w:rFonts w:ascii="Tribune" w:hAnsi="Tribune"/>
          <w:bCs/>
        </w:rPr>
        <w:t>rocess”</w:t>
      </w:r>
      <w:r w:rsidR="00C55B63" w:rsidRPr="00C24E01">
        <w:rPr>
          <w:rFonts w:ascii="Tribune" w:hAnsi="Tribune"/>
          <w:bCs/>
        </w:rPr>
        <w:t xml:space="preserve"> of which</w:t>
      </w:r>
      <w:r w:rsidR="002748CD" w:rsidRPr="00C24E01">
        <w:rPr>
          <w:rFonts w:ascii="Tribune" w:hAnsi="Tribune"/>
          <w:bCs/>
        </w:rPr>
        <w:t xml:space="preserve"> I value</w:t>
      </w:r>
      <w:r w:rsidR="00EB04DC" w:rsidRPr="00C24E01">
        <w:rPr>
          <w:rFonts w:ascii="Tribune" w:hAnsi="Tribune"/>
          <w:bCs/>
        </w:rPr>
        <w:t xml:space="preserve"> so much</w:t>
      </w:r>
      <w:r w:rsidR="00C55B63" w:rsidRPr="00C24E01">
        <w:rPr>
          <w:rFonts w:ascii="Tribune" w:hAnsi="Tribune"/>
          <w:bCs/>
        </w:rPr>
        <w:t>, quite frankly</w:t>
      </w:r>
      <w:r w:rsidR="00EB04DC" w:rsidRPr="00C24E01">
        <w:rPr>
          <w:rFonts w:ascii="Tribune" w:hAnsi="Tribune"/>
          <w:bCs/>
        </w:rPr>
        <w:t>).</w:t>
      </w:r>
      <w:r w:rsidR="002748CD" w:rsidRPr="00C24E01">
        <w:rPr>
          <w:rFonts w:ascii="Tribune" w:hAnsi="Tribune"/>
          <w:bCs/>
        </w:rPr>
        <w:t xml:space="preserve"> </w:t>
      </w:r>
      <w:r w:rsidR="00C55B63" w:rsidRPr="00C24E01">
        <w:rPr>
          <w:rFonts w:ascii="Tribune" w:hAnsi="Tribune"/>
          <w:bCs/>
        </w:rPr>
        <w:t>W</w:t>
      </w:r>
      <w:r w:rsidR="002748CD" w:rsidRPr="00C24E01">
        <w:rPr>
          <w:rFonts w:ascii="Tribune" w:hAnsi="Tribune"/>
          <w:bCs/>
        </w:rPr>
        <w:t>hile journals and these exams</w:t>
      </w:r>
      <w:r w:rsidR="00C55B63" w:rsidRPr="00C24E01">
        <w:rPr>
          <w:rFonts w:ascii="Tribune" w:hAnsi="Tribune"/>
          <w:bCs/>
        </w:rPr>
        <w:t xml:space="preserve"> both share the</w:t>
      </w:r>
      <w:r w:rsidR="008432E6" w:rsidRPr="00C24E01">
        <w:rPr>
          <w:rFonts w:ascii="Tribune" w:hAnsi="Tribune"/>
          <w:bCs/>
        </w:rPr>
        <w:t xml:space="preserve"> common ground</w:t>
      </w:r>
      <w:r w:rsidR="00C55B63" w:rsidRPr="00C24E01">
        <w:rPr>
          <w:rFonts w:ascii="Tribune" w:hAnsi="Tribune"/>
          <w:bCs/>
        </w:rPr>
        <w:t xml:space="preserve"> of being written by hand</w:t>
      </w:r>
      <w:r w:rsidR="008432E6" w:rsidRPr="00C24E01">
        <w:rPr>
          <w:rFonts w:ascii="Tribune" w:hAnsi="Tribune"/>
          <w:bCs/>
        </w:rPr>
        <w:t>, the content of the in-class</w:t>
      </w:r>
      <w:r w:rsidR="00B95D57" w:rsidRPr="00C24E01">
        <w:rPr>
          <w:rFonts w:ascii="Tribune" w:hAnsi="Tribune"/>
          <w:bCs/>
        </w:rPr>
        <w:t xml:space="preserve"> </w:t>
      </w:r>
      <w:r w:rsidR="008432E6" w:rsidRPr="00C24E01">
        <w:rPr>
          <w:rFonts w:ascii="Tribune" w:hAnsi="Tribune"/>
          <w:bCs/>
        </w:rPr>
        <w:t xml:space="preserve">essay IS </w:t>
      </w:r>
      <w:r w:rsidR="00C55B63" w:rsidRPr="00C24E01">
        <w:rPr>
          <w:rFonts w:ascii="Tribune" w:hAnsi="Tribune"/>
          <w:bCs/>
        </w:rPr>
        <w:t>semi-</w:t>
      </w:r>
      <w:r w:rsidR="008432E6" w:rsidRPr="00C24E01">
        <w:rPr>
          <w:rFonts w:ascii="Tribune" w:hAnsi="Tribune"/>
          <w:bCs/>
        </w:rPr>
        <w:t>evaluated for correctness</w:t>
      </w:r>
      <w:r w:rsidR="00C55B63" w:rsidRPr="00C24E01">
        <w:rPr>
          <w:rFonts w:ascii="Tribune" w:hAnsi="Tribune"/>
          <w:bCs/>
        </w:rPr>
        <w:t xml:space="preserve"> of form. The</w:t>
      </w:r>
      <w:r w:rsidR="00D16325" w:rsidRPr="00C24E01">
        <w:rPr>
          <w:rFonts w:ascii="Tribune" w:hAnsi="Tribune"/>
          <w:bCs/>
        </w:rPr>
        <w:t>se essays are evaluated on</w:t>
      </w:r>
      <w:r w:rsidR="008432E6" w:rsidRPr="00C24E01">
        <w:rPr>
          <w:rFonts w:ascii="Tribune" w:hAnsi="Tribune"/>
          <w:bCs/>
        </w:rPr>
        <w:t xml:space="preserve"> the correctness you demonstrate regarding your response to the specific prompt question</w:t>
      </w:r>
      <w:r w:rsidR="00891F41" w:rsidRPr="00C24E01">
        <w:rPr>
          <w:rFonts w:ascii="Tribune" w:hAnsi="Tribune"/>
          <w:bCs/>
        </w:rPr>
        <w:t>, critical thinking</w:t>
      </w:r>
      <w:r w:rsidR="00C55B63" w:rsidRPr="00C24E01">
        <w:rPr>
          <w:rFonts w:ascii="Tribune" w:hAnsi="Tribune"/>
          <w:bCs/>
        </w:rPr>
        <w:t>, and</w:t>
      </w:r>
      <w:r w:rsidR="00EB04DC" w:rsidRPr="00C24E01">
        <w:rPr>
          <w:rFonts w:ascii="Tribune" w:hAnsi="Tribune"/>
          <w:bCs/>
        </w:rPr>
        <w:t xml:space="preserve"> following directions (perhaps </w:t>
      </w:r>
      <w:r w:rsidR="00C55B63" w:rsidRPr="00C24E01">
        <w:rPr>
          <w:rFonts w:ascii="Tribune" w:hAnsi="Tribune"/>
          <w:bCs/>
        </w:rPr>
        <w:t>the most valuable aspect of these assignments</w:t>
      </w:r>
      <w:r w:rsidR="00EB04DC" w:rsidRPr="00C24E01">
        <w:rPr>
          <w:rFonts w:ascii="Tribune" w:hAnsi="Tribune"/>
          <w:bCs/>
        </w:rPr>
        <w:t>)</w:t>
      </w:r>
      <w:r w:rsidR="008432E6" w:rsidRPr="00C24E01">
        <w:rPr>
          <w:rFonts w:ascii="Tribune" w:hAnsi="Tribune"/>
          <w:bCs/>
        </w:rPr>
        <w:t>. You will be informed as to the general</w:t>
      </w:r>
      <w:r w:rsidR="00B95D57" w:rsidRPr="00C24E01">
        <w:rPr>
          <w:rFonts w:ascii="Tribune" w:hAnsi="Tribune"/>
          <w:bCs/>
        </w:rPr>
        <w:t xml:space="preserve"> </w:t>
      </w:r>
      <w:r w:rsidR="008432E6" w:rsidRPr="00C24E01">
        <w:rPr>
          <w:rFonts w:ascii="Tribune" w:hAnsi="Tribune"/>
          <w:bCs/>
        </w:rPr>
        <w:t>content of these essays a week or so in advance, along with other preparation tips, which then leaves only the specific prompt questions a</w:t>
      </w:r>
      <w:r w:rsidR="00C55B63" w:rsidRPr="00C24E01">
        <w:rPr>
          <w:rFonts w:ascii="Tribune" w:hAnsi="Tribune"/>
          <w:bCs/>
        </w:rPr>
        <w:t>s unknown</w:t>
      </w:r>
      <w:r w:rsidR="0036396B" w:rsidRPr="00C24E01">
        <w:rPr>
          <w:rFonts w:ascii="Tribune" w:hAnsi="Tribune"/>
          <w:bCs/>
        </w:rPr>
        <w:t xml:space="preserve"> until exam day. </w:t>
      </w:r>
      <w:r w:rsidR="008432E6" w:rsidRPr="00C24E01">
        <w:rPr>
          <w:rFonts w:ascii="Tribune" w:hAnsi="Tribune"/>
          <w:bCs/>
        </w:rPr>
        <w:t xml:space="preserve">   </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8232AF" w:rsidRDefault="008232AF" w:rsidP="008F08C2">
      <w:pPr>
        <w:pStyle w:val="ListParagraph"/>
        <w:ind w:left="1080"/>
        <w:jc w:val="both"/>
        <w:rPr>
          <w:rFonts w:ascii="Tribune" w:hAnsi="Tribune"/>
          <w:b/>
          <w:bCs/>
        </w:rPr>
      </w:pPr>
    </w:p>
    <w:p w:rsidR="008232AF" w:rsidRPr="008F08C2" w:rsidRDefault="008232AF" w:rsidP="008F08C2">
      <w:pPr>
        <w:pStyle w:val="ListParagraph"/>
        <w:ind w:left="1080"/>
        <w:jc w:val="both"/>
        <w:rPr>
          <w:rFonts w:ascii="Tribune" w:hAnsi="Tribune"/>
          <w:b/>
          <w:bCs/>
        </w:rPr>
      </w:pPr>
    </w:p>
    <w:p w:rsidR="004219A8" w:rsidRPr="008232AF" w:rsidRDefault="008432E6" w:rsidP="008232AF">
      <w:pPr>
        <w:jc w:val="both"/>
        <w:rPr>
          <w:rFonts w:ascii="Tribune" w:hAnsi="Tribune"/>
          <w:bCs/>
        </w:rPr>
      </w:pPr>
      <w:r w:rsidRPr="004219A8">
        <w:rPr>
          <w:rFonts w:ascii="Times New Roman" w:hAnsi="Times New Roman" w:cs="Times New Roman"/>
          <w:b/>
          <w:bCs/>
        </w:rPr>
        <w:t xml:space="preserve">VII. </w:t>
      </w:r>
      <w:r w:rsidR="004219A8" w:rsidRPr="004219A8">
        <w:rPr>
          <w:rFonts w:ascii="Times New Roman" w:hAnsi="Times New Roman" w:cs="Times New Roman"/>
          <w:b/>
          <w:bCs/>
        </w:rPr>
        <w:t xml:space="preserve"> Hybrid Folder (Weekly Electronic Exercises)</w:t>
      </w:r>
      <w:r w:rsidR="004219A8" w:rsidRPr="004219A8">
        <w:rPr>
          <w:rFonts w:ascii="Times New Roman" w:hAnsi="Times New Roman" w:cs="Times New Roman"/>
        </w:rPr>
        <w:t xml:space="preserve">: </w:t>
      </w:r>
    </w:p>
    <w:p w:rsidR="004219A8" w:rsidRDefault="004219A8" w:rsidP="004219A8">
      <w:pPr>
        <w:jc w:val="both"/>
        <w:rPr>
          <w:rFonts w:ascii="Times New Roman" w:hAnsi="Times New Roman" w:cs="Times New Roman"/>
        </w:rPr>
      </w:pPr>
      <w:r w:rsidRPr="004219A8">
        <w:rPr>
          <w:rFonts w:ascii="Times New Roman" w:hAnsi="Times New Roman" w:cs="Times New Roman"/>
        </w:rPr>
        <w:t xml:space="preserve">This “Hybrid Folder” is found on my Humanities 1301 Learning Web page. In this folder, you will find individual folders marked simply by their week numbers. </w:t>
      </w:r>
      <w:r w:rsidRPr="004219A8">
        <w:rPr>
          <w:rFonts w:ascii="Times New Roman" w:hAnsi="Times New Roman" w:cs="Times New Roman"/>
          <w:b/>
          <w:color w:val="17365D" w:themeColor="text2" w:themeShade="BF"/>
        </w:rPr>
        <w:t>The exercise/ assignment (always informal in nature) posted in a particular week needs to be</w:t>
      </w:r>
      <w:r w:rsidRPr="004219A8">
        <w:rPr>
          <w:rFonts w:ascii="Times New Roman" w:hAnsi="Times New Roman" w:cs="Times New Roman"/>
          <w:color w:val="17365D" w:themeColor="text2" w:themeShade="BF"/>
        </w:rPr>
        <w:t xml:space="preserve"> </w:t>
      </w:r>
      <w:r w:rsidRPr="004219A8">
        <w:rPr>
          <w:rFonts w:ascii="Times New Roman" w:hAnsi="Times New Roman" w:cs="Times New Roman"/>
          <w:b/>
          <w:color w:val="17365D" w:themeColor="text2" w:themeShade="BF"/>
        </w:rPr>
        <w:t>done in your own time frame, and they will be collected in the class meeting of that week</w:t>
      </w:r>
      <w:r w:rsidRPr="004219A8">
        <w:rPr>
          <w:rFonts w:ascii="Times New Roman" w:hAnsi="Times New Roman" w:cs="Times New Roman"/>
          <w:color w:val="17365D" w:themeColor="text2" w:themeShade="BF"/>
        </w:rPr>
        <w:t>.</w:t>
      </w:r>
      <w:r w:rsidRPr="004219A8">
        <w:rPr>
          <w:rFonts w:ascii="Times New Roman" w:hAnsi="Times New Roman" w:cs="Times New Roman"/>
        </w:rPr>
        <w:t xml:space="preserve"> In such class meetings, you may be asked to share your work with others in collaborative activities. You can expect to find no less than two and no more than four new/upcoming weekly folders posted at any given time in the semester.  </w:t>
      </w:r>
    </w:p>
    <w:p w:rsidR="008232AF" w:rsidRDefault="008232AF" w:rsidP="004219A8">
      <w:pPr>
        <w:jc w:val="both"/>
        <w:rPr>
          <w:rFonts w:ascii="Times New Roman" w:hAnsi="Times New Roman" w:cs="Times New Roman"/>
          <w:b/>
          <w:bCs/>
        </w:rPr>
      </w:pPr>
    </w:p>
    <w:p w:rsidR="008232AF" w:rsidRPr="004219A8" w:rsidRDefault="008232AF" w:rsidP="004219A8">
      <w:pPr>
        <w:jc w:val="both"/>
        <w:rPr>
          <w:rFonts w:ascii="Times New Roman" w:hAnsi="Times New Roman" w:cs="Times New Roman"/>
          <w:b/>
          <w:bCs/>
        </w:rPr>
      </w:pPr>
    </w:p>
    <w:p w:rsidR="008432E6" w:rsidRPr="0089376D" w:rsidRDefault="008432E6" w:rsidP="0089376D">
      <w:pPr>
        <w:rPr>
          <w:rFonts w:ascii="Times New Roman" w:hAnsi="Times New Roman" w:cs="Times New Roman"/>
          <w:b/>
          <w:bCs/>
        </w:rPr>
      </w:pPr>
      <w:r w:rsidRPr="004219A8">
        <w:rPr>
          <w:rFonts w:ascii="Times New Roman" w:hAnsi="Times New Roman" w:cs="Times New Roman"/>
          <w:b/>
          <w:bCs/>
        </w:rPr>
        <w:t xml:space="preserve"> </w:t>
      </w:r>
      <w:r w:rsidR="0089376D">
        <w:rPr>
          <w:rFonts w:ascii="Tribune" w:hAnsi="Tribune"/>
          <w:b/>
        </w:rPr>
        <w:t>VIII. Quizzes</w:t>
      </w:r>
      <w:r w:rsidR="00C24E01">
        <w:rPr>
          <w:rFonts w:ascii="Tribune" w:hAnsi="Tribune"/>
          <w:b/>
        </w:rPr>
        <w:t xml:space="preserve"> </w:t>
      </w:r>
      <w:r w:rsidR="0089376D">
        <w:rPr>
          <w:rFonts w:ascii="Tribune" w:hAnsi="Tribune"/>
          <w:b/>
        </w:rPr>
        <w:t xml:space="preserve"> </w:t>
      </w:r>
    </w:p>
    <w:p w:rsidR="003C16B9" w:rsidRDefault="0089376D"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r w:rsidRPr="0089376D">
        <w:rPr>
          <w:rFonts w:ascii="Times New Roman" w:hAnsi="Times New Roman" w:cs="Times New Roman"/>
          <w:bCs/>
        </w:rPr>
        <w:t xml:space="preserve">Simply stated, </w:t>
      </w:r>
      <w:r w:rsidRPr="0089376D">
        <w:rPr>
          <w:rFonts w:ascii="Times New Roman" w:hAnsi="Times New Roman" w:cs="Times New Roman"/>
          <w:b/>
          <w:bCs/>
        </w:rPr>
        <w:t>you can expect quizzes throughout the semester.</w:t>
      </w:r>
      <w:r w:rsidRPr="0089376D">
        <w:rPr>
          <w:rFonts w:ascii="Times New Roman" w:hAnsi="Times New Roman" w:cs="Times New Roman"/>
          <w:bCs/>
        </w:rPr>
        <w:t xml:space="preserve"> These quizzes are all clearly posted in your schedule and the types of questions I ask are rather</w:t>
      </w:r>
      <w:r w:rsidRPr="0089376D">
        <w:rPr>
          <w:rFonts w:ascii="Times New Roman" w:hAnsi="Times New Roman" w:cs="Times New Roman"/>
          <w:b/>
          <w:bCs/>
        </w:rPr>
        <w:t xml:space="preserve"> predictable if you are f</w:t>
      </w:r>
      <w:r w:rsidR="008232AF">
        <w:rPr>
          <w:rFonts w:ascii="Times New Roman" w:hAnsi="Times New Roman" w:cs="Times New Roman"/>
          <w:b/>
          <w:bCs/>
        </w:rPr>
        <w:t>ollowing the reading schedule.</w:t>
      </w:r>
      <w:r w:rsidRPr="0089376D">
        <w:rPr>
          <w:rFonts w:ascii="Times New Roman" w:hAnsi="Times New Roman" w:cs="Times New Roman"/>
          <w:bCs/>
        </w:rPr>
        <w:t xml:space="preserve"> Most answers</w:t>
      </w:r>
      <w:r w:rsidR="008232AF">
        <w:rPr>
          <w:rFonts w:ascii="Times New Roman" w:hAnsi="Times New Roman" w:cs="Times New Roman"/>
          <w:bCs/>
        </w:rPr>
        <w:t xml:space="preserve"> to these short quizzes</w:t>
      </w:r>
      <w:r w:rsidRPr="0089376D">
        <w:rPr>
          <w:rFonts w:ascii="Times New Roman" w:hAnsi="Times New Roman" w:cs="Times New Roman"/>
          <w:bCs/>
        </w:rPr>
        <w:t xml:space="preserve"> should consist of little more than a few words, if not a single word reply. If you’ve done the reading, these quizzes should be a breeze; if not, they’ll be like gale-force winds! </w:t>
      </w:r>
    </w:p>
    <w:p w:rsidR="008232AF"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232AF"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232AF" w:rsidRPr="0089376D" w:rsidRDefault="008232AF" w:rsidP="0089376D">
      <w:pPr>
        <w:tabs>
          <w:tab w:val="left" w:pos="900"/>
          <w:tab w:val="left" w:pos="1440"/>
          <w:tab w:val="left" w:pos="1980"/>
          <w:tab w:val="left" w:pos="6660"/>
          <w:tab w:val="left" w:pos="8640"/>
          <w:tab w:val="left" w:pos="9360"/>
        </w:tabs>
        <w:ind w:right="-144"/>
        <w:jc w:val="both"/>
        <w:rPr>
          <w:rFonts w:ascii="Times New Roman" w:hAnsi="Times New Roman" w:cs="Times New Roman"/>
          <w:bCs/>
        </w:rPr>
      </w:pPr>
    </w:p>
    <w:p w:rsidR="008432E6" w:rsidRDefault="008432E6" w:rsidP="009C177B">
      <w:pPr>
        <w:jc w:val="both"/>
        <w:rPr>
          <w:rFonts w:ascii="Tribune" w:hAnsi="Tribune"/>
          <w:bCs/>
        </w:rPr>
      </w:pPr>
      <w:r>
        <w:rPr>
          <w:rFonts w:ascii="Tribune" w:hAnsi="Tribune"/>
          <w:bCs/>
        </w:rPr>
        <w:lastRenderedPageBreak/>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Default="008432E6" w:rsidP="009C177B">
      <w:pPr>
        <w:jc w:val="both"/>
        <w:rPr>
          <w:rFonts w:ascii="Tribune" w:hAnsi="Tribune"/>
          <w:b/>
          <w:bCs/>
        </w:rPr>
      </w:pPr>
      <w:r>
        <w:rPr>
          <w:rFonts w:ascii="Tribune" w:hAnsi="Tribune"/>
          <w:b/>
          <w:bCs/>
        </w:rPr>
        <w:t xml:space="preserve">IX.   </w:t>
      </w:r>
      <w:r w:rsidR="008358E8" w:rsidRPr="009C177B">
        <w:rPr>
          <w:rFonts w:ascii="Tribune" w:hAnsi="Tribune"/>
          <w:b/>
          <w:bCs/>
          <w:color w:val="FF0000"/>
        </w:rPr>
        <w:t>Late and/or Missing Assi</w:t>
      </w:r>
      <w:r w:rsidR="009C177B" w:rsidRPr="009C177B">
        <w:rPr>
          <w:rFonts w:ascii="Tribune" w:hAnsi="Tribune"/>
          <w:b/>
          <w:bCs/>
          <w:color w:val="FF0000"/>
        </w:rPr>
        <w:t>gnments</w:t>
      </w:r>
      <w:r w:rsidR="009C177B">
        <w:rPr>
          <w:rFonts w:ascii="Tribune" w:hAnsi="Tribune"/>
          <w:b/>
          <w:bCs/>
        </w:rPr>
        <w:t xml:space="preserve">. </w:t>
      </w:r>
      <w:r w:rsidR="00FE211C">
        <w:rPr>
          <w:rFonts w:ascii="Tribune" w:hAnsi="Tribune"/>
          <w:b/>
          <w:bCs/>
        </w:rPr>
        <w:t xml:space="preserve"> </w:t>
      </w:r>
    </w:p>
    <w:p w:rsidR="00FE211C" w:rsidRPr="00FE211C" w:rsidRDefault="00FE211C" w:rsidP="00FE211C">
      <w:pPr>
        <w:jc w:val="both"/>
        <w:rPr>
          <w:rFonts w:ascii="Tribune" w:hAnsi="Tribune"/>
          <w:b/>
          <w:bCs/>
        </w:rPr>
      </w:pPr>
      <w:r w:rsidRPr="00FE211C">
        <w:rPr>
          <w:rFonts w:ascii="Tribune" w:hAnsi="Tribune"/>
          <w:b/>
          <w:bCs/>
        </w:rPr>
        <w:t xml:space="preserve">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FE211C" w:rsidRPr="00FE211C" w:rsidRDefault="00FE211C" w:rsidP="00FE211C">
      <w:pPr>
        <w:spacing w:after="0" w:line="240" w:lineRule="auto"/>
        <w:ind w:left="720"/>
        <w:jc w:val="both"/>
        <w:rPr>
          <w:rFonts w:ascii="Times New Roman" w:eastAsia="Times New Roman" w:hAnsi="Times New Roman" w:cs="Times New Roman"/>
        </w:rPr>
      </w:pPr>
      <w:r w:rsidRPr="00FE211C">
        <w:rPr>
          <w:rFonts w:ascii="Times New Roman" w:eastAsia="Times New Roman" w:hAnsi="Times New Roman" w:cs="Times New Roman"/>
          <w:b/>
        </w:rPr>
        <w:t>General rule:</w:t>
      </w:r>
      <w:r w:rsidRPr="00FE211C">
        <w:rPr>
          <w:rFonts w:ascii="Times New Roman" w:eastAsia="Times New Roman" w:hAnsi="Times New Roman" w:cs="Times New Roman"/>
        </w:rPr>
        <w:t xml:space="preserve"> </w:t>
      </w:r>
      <w:r w:rsidRPr="00FE211C">
        <w:rPr>
          <w:rFonts w:ascii="Times New Roman" w:eastAsia="Times New Roman" w:hAnsi="Times New Roman" w:cs="Times New Roman"/>
          <w:b/>
          <w:color w:val="FF0000"/>
        </w:rPr>
        <w:t>get things completed on time!</w:t>
      </w:r>
      <w:r w:rsidRPr="00FE211C">
        <w:rPr>
          <w:rFonts w:ascii="Times New Roman" w:eastAsia="Times New Roman" w:hAnsi="Times New Roman" w:cs="Times New Roman"/>
          <w:color w:val="FF0000"/>
        </w:rPr>
        <w:t xml:space="preserve"> </w:t>
      </w:r>
      <w:r w:rsidRPr="00FE211C">
        <w:rPr>
          <w:rFonts w:ascii="Times New Roman" w:eastAsia="Times New Roman" w:hAnsi="Times New Roman" w:cs="Times New Roman"/>
          <w:b/>
        </w:rPr>
        <w:t>When you don’t, expect consequences.</w:t>
      </w:r>
      <w:r w:rsidRPr="00FE211C">
        <w:rPr>
          <w:rFonts w:ascii="Times New Roman" w:eastAsia="Times New Roman" w:hAnsi="Times New Roman" w:cs="Times New Roman"/>
        </w:rPr>
        <w:t xml:space="preserve"> All of the assignments you are required to do will be discussed at length in class during the term, in addition to being posted in written form on the Learning Web. Accompanying the syllabus is also a detailed schedule, in which every important date/deadline is clearly posted. Even though I will provide handouts that clearly state the requirements and other details about assignments, I expect students to keep up with assigned readings and to take notes while paying attention in class</w:t>
      </w:r>
      <w:r w:rsidR="008622A3">
        <w:rPr>
          <w:rFonts w:ascii="Times New Roman" w:eastAsia="Times New Roman" w:hAnsi="Times New Roman" w:cs="Times New Roman"/>
        </w:rPr>
        <w:t>—ESPECIALLY HYBRID students</w:t>
      </w:r>
      <w:r w:rsidRPr="00FE211C">
        <w:rPr>
          <w:rFonts w:ascii="Times New Roman" w:eastAsia="Times New Roman" w:hAnsi="Times New Roman" w:cs="Times New Roman"/>
        </w:rPr>
        <w:t>. Work that is off-topic or fails to follow instr</w:t>
      </w:r>
      <w:r w:rsidR="008622A3">
        <w:rPr>
          <w:rFonts w:ascii="Times New Roman" w:eastAsia="Times New Roman" w:hAnsi="Times New Roman" w:cs="Times New Roman"/>
        </w:rPr>
        <w:t>uctions will not be accepted. E</w:t>
      </w:r>
      <w:r w:rsidRPr="00FE211C">
        <w:rPr>
          <w:rFonts w:ascii="Times New Roman" w:eastAsia="Times New Roman" w:hAnsi="Times New Roman" w:cs="Times New Roman"/>
        </w:rPr>
        <w:t>very year, I find it quite surprising that a few students lose points an</w:t>
      </w:r>
      <w:r w:rsidR="009C13E6">
        <w:rPr>
          <w:rFonts w:ascii="Times New Roman" w:eastAsia="Times New Roman" w:hAnsi="Times New Roman" w:cs="Times New Roman"/>
        </w:rPr>
        <w:t>d/or fail assignments</w:t>
      </w:r>
      <w:r w:rsidRPr="00FE211C">
        <w:rPr>
          <w:rFonts w:ascii="Times New Roman" w:eastAsia="Times New Roman" w:hAnsi="Times New Roman" w:cs="Times New Roman"/>
        </w:rPr>
        <w:t xml:space="preserve"> for this reason—but surprisingly they do! If you have any doubt as to whether or not you are within the boundaries of an assignment’s guidelines, talk to me about it first!  No extra time will be granted to resubmit initially-rejected assignments due to a failure to follow directions (late penalties will be imposed each day an assignment is late). Generally, one</w:t>
      </w:r>
      <w:r w:rsidRPr="00FE211C">
        <w:rPr>
          <w:rFonts w:ascii="Times New Roman" w:eastAsia="Times New Roman" w:hAnsi="Times New Roman" w:cs="Times New Roman"/>
          <w:i/>
          <w:iCs/>
        </w:rPr>
        <w:t xml:space="preserve"> letter grade will be deducted for each class period that an out-of-class, formal assignment is late</w:t>
      </w:r>
      <w:r w:rsidR="008622A3">
        <w:rPr>
          <w:rFonts w:ascii="Times New Roman" w:eastAsia="Times New Roman" w:hAnsi="Times New Roman" w:cs="Times New Roman"/>
        </w:rPr>
        <w:t>. Quizzes</w:t>
      </w:r>
      <w:r w:rsidRPr="00FE211C">
        <w:rPr>
          <w:rFonts w:ascii="Times New Roman" w:eastAsia="Times New Roman" w:hAnsi="Times New Roman" w:cs="Times New Roman"/>
        </w:rPr>
        <w:t xml:space="preserve"> may not be made up. Any arrangement you might need to take the midterm or final at a different date </w:t>
      </w:r>
      <w:r w:rsidRPr="00FE211C">
        <w:rPr>
          <w:rFonts w:ascii="Times New Roman" w:eastAsia="Times New Roman" w:hAnsi="Times New Roman" w:cs="Times New Roman"/>
          <w:b/>
        </w:rPr>
        <w:t>must</w:t>
      </w:r>
      <w:r w:rsidRPr="00FE211C">
        <w:rPr>
          <w:rFonts w:ascii="Times New Roman" w:eastAsia="Times New Roman" w:hAnsi="Times New Roman" w:cs="Times New Roman"/>
        </w:rPr>
        <w:t xml:space="preserve"> be discussed with me at least 2 weeks in advance, and approval is not guaranteed. </w:t>
      </w:r>
      <w:r w:rsidRPr="00FE211C">
        <w:rPr>
          <w:rFonts w:ascii="Tribune" w:eastAsia="Times New Roman" w:hAnsi="Tribune" w:cs="Times New Roman"/>
          <w:b/>
          <w:sz w:val="24"/>
          <w:szCs w:val="24"/>
        </w:rPr>
        <w:t xml:space="preserve">Journal entries and other informal work will only be stamped on the due dates—namely because timeliness and following directions are the sole criteria for such assignments. Hence, upon final collection of journals and informal exercises, only those entries/assignments </w:t>
      </w:r>
      <w:r w:rsidRPr="00FE211C">
        <w:rPr>
          <w:rFonts w:ascii="Tribune" w:eastAsia="Times New Roman" w:hAnsi="Tribune" w:cs="Times New Roman"/>
          <w:b/>
          <w:sz w:val="24"/>
          <w:szCs w:val="24"/>
          <w:u w:val="single"/>
        </w:rPr>
        <w:t>with stamps</w:t>
      </w:r>
      <w:r w:rsidRPr="00FE211C">
        <w:rPr>
          <w:rFonts w:ascii="Tribune" w:eastAsia="Times New Roman" w:hAnsi="Tribune" w:cs="Times New Roman"/>
          <w:b/>
          <w:sz w:val="24"/>
          <w:szCs w:val="24"/>
        </w:rPr>
        <w:t xml:space="preserve"> will be counted for credit.</w:t>
      </w:r>
      <w:r w:rsidRPr="00FE211C">
        <w:rPr>
          <w:rFonts w:ascii="Tribune" w:eastAsia="Times New Roman" w:hAnsi="Tribune" w:cs="Times New Roman"/>
          <w:sz w:val="24"/>
          <w:szCs w:val="24"/>
        </w:rPr>
        <w:t xml:space="preserve">    </w:t>
      </w:r>
      <w:r w:rsidRPr="00FE211C">
        <w:rPr>
          <w:rFonts w:ascii="Tribune" w:hAnsi="Tribune"/>
          <w:bCs/>
          <w:i/>
          <w:sz w:val="20"/>
          <w:szCs w:val="20"/>
        </w:rPr>
        <w:t xml:space="preserve"> </w:t>
      </w:r>
    </w:p>
    <w:p w:rsidR="00FE211C" w:rsidRPr="00FE211C" w:rsidRDefault="00FE211C" w:rsidP="00FE211C">
      <w:pPr>
        <w:jc w:val="center"/>
        <w:rPr>
          <w:rFonts w:ascii="Tribune" w:hAnsi="Tribune"/>
          <w:b/>
          <w:bCs/>
        </w:rPr>
      </w:pPr>
      <w:r w:rsidRPr="00FE211C">
        <w:rPr>
          <w:rFonts w:ascii="Tribune" w:hAnsi="Tribune"/>
          <w:b/>
          <w:bCs/>
        </w:rPr>
        <w:t xml:space="preserve"> </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ribune" w:eastAsia="Times New Roman" w:hAnsi="Tribune" w:cs="Times New Roman"/>
          <w:b/>
          <w:bCs/>
          <w:sz w:val="24"/>
          <w:szCs w:val="24"/>
        </w:rPr>
        <w:t xml:space="preserve">X.   </w:t>
      </w:r>
      <w:r w:rsidRPr="00FE211C">
        <w:rPr>
          <w:rFonts w:ascii="Tribune" w:eastAsia="Times New Roman" w:hAnsi="Tribune" w:cs="Times New Roman"/>
          <w:b/>
          <w:bCs/>
        </w:rPr>
        <w:t>General Requirements for Essay Assignments</w:t>
      </w:r>
    </w:p>
    <w:p w:rsidR="00FE211C" w:rsidRPr="00FE211C" w:rsidRDefault="00FE211C" w:rsidP="00FE211C">
      <w:pPr>
        <w:spacing w:after="0" w:line="240" w:lineRule="auto"/>
        <w:jc w:val="both"/>
        <w:rPr>
          <w:rFonts w:ascii="Tribune" w:eastAsia="Times New Roman" w:hAnsi="Tribune" w:cs="Times New Roman"/>
          <w:b/>
          <w:bCs/>
        </w:rPr>
      </w:pP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1.  </w:t>
      </w:r>
      <w:r w:rsidRPr="00FE211C">
        <w:rPr>
          <w:rFonts w:ascii="Times New Roman" w:hAnsi="Times New Roman" w:cs="Times New Roman"/>
          <w:b/>
          <w:color w:val="000000"/>
        </w:rPr>
        <w:t>All 5 writing assignments</w:t>
      </w:r>
      <w:r w:rsidRPr="00FE211C">
        <w:rPr>
          <w:rFonts w:ascii="Times New Roman" w:hAnsi="Times New Roman" w:cs="Times New Roman"/>
          <w:color w:val="000000"/>
        </w:rPr>
        <w:t xml:space="preserve"> must be completed to earn an A or a B in the course, regardless of point totals (3 out-of-class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formal essays and 2 in-class essays); missing one or more of these assignments will likely resign you to a C-grade </w:t>
      </w:r>
      <w:r w:rsidRPr="00FE211C">
        <w:rPr>
          <w:rFonts w:ascii="Times New Roman" w:hAnsi="Times New Roman" w:cs="Times New Roman"/>
          <w:b/>
          <w:i/>
          <w:color w:val="000000"/>
        </w:rPr>
        <w:t>at best</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2. </w:t>
      </w:r>
      <w:r w:rsidRPr="00FE211C">
        <w:rPr>
          <w:rFonts w:ascii="Times New Roman" w:hAnsi="Times New Roman" w:cs="Times New Roman"/>
          <w:b/>
          <w:color w:val="000000"/>
        </w:rPr>
        <w:t>All 3 formal, out-of-class essays</w:t>
      </w:r>
      <w:r w:rsidRPr="00FE211C">
        <w:rPr>
          <w:rFonts w:ascii="Times New Roman" w:hAnsi="Times New Roman" w:cs="Times New Roman"/>
          <w:color w:val="000000"/>
        </w:rPr>
        <w:t xml:space="preserve"> must be written in correct MLA format; all citations of outside sources in papers</w:t>
      </w:r>
    </w:p>
    <w:p w:rsidR="00FE211C" w:rsidRPr="00FE211C" w:rsidRDefault="00FE211C" w:rsidP="00FE211C">
      <w:pPr>
        <w:spacing w:after="0" w:line="240" w:lineRule="auto"/>
        <w:jc w:val="both"/>
        <w:rPr>
          <w:rFonts w:ascii="Times New Roman" w:hAnsi="Times New Roman" w:cs="Times New Roman"/>
          <w:color w:val="000000"/>
        </w:rPr>
      </w:pPr>
      <w:r w:rsidRPr="00FE211C">
        <w:rPr>
          <w:rFonts w:ascii="Times New Roman" w:hAnsi="Times New Roman" w:cs="Times New Roman"/>
          <w:color w:val="000000"/>
        </w:rPr>
        <w:t xml:space="preserve">    must likewise adhere to correct MLA guidelines</w:t>
      </w:r>
    </w:p>
    <w:p w:rsidR="00FE211C" w:rsidRPr="00FE211C" w:rsidRDefault="00FE211C" w:rsidP="00FE211C">
      <w:pPr>
        <w:spacing w:after="0" w:line="240" w:lineRule="auto"/>
        <w:jc w:val="both"/>
        <w:rPr>
          <w:rFonts w:ascii="Tribune" w:eastAsia="Times New Roman" w:hAnsi="Tribune" w:cs="Times New Roman"/>
          <w:b/>
          <w:bCs/>
        </w:rPr>
      </w:pPr>
      <w:r w:rsidRPr="00FE211C">
        <w:rPr>
          <w:rFonts w:ascii="Times New Roman" w:hAnsi="Times New Roman" w:cs="Times New Roman"/>
          <w:color w:val="000000"/>
        </w:rPr>
        <w:t xml:space="preserve">3.  </w:t>
      </w:r>
      <w:r w:rsidRPr="00FE211C">
        <w:rPr>
          <w:rFonts w:ascii="Times New Roman" w:hAnsi="Times New Roman" w:cs="Times New Roman"/>
          <w:b/>
          <w:color w:val="000000"/>
        </w:rPr>
        <w:t>All 5 essay assignments, and at least 8 stamped journal entries</w:t>
      </w:r>
      <w:r w:rsidRPr="00FE211C">
        <w:rPr>
          <w:rFonts w:ascii="Times New Roman" w:hAnsi="Times New Roman" w:cs="Times New Roman"/>
          <w:color w:val="000000"/>
        </w:rPr>
        <w:t xml:space="preserve">, must be completed in order to do extra credit paper.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4.  </w:t>
      </w:r>
      <w:r w:rsidRPr="00FE211C">
        <w:rPr>
          <w:rFonts w:ascii="Times New Roman" w:hAnsi="Times New Roman" w:cs="Times New Roman"/>
          <w:b/>
          <w:color w:val="000000"/>
        </w:rPr>
        <w:t>All out-of-class major assignments must be submitted to turnitin.com</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5.  </w:t>
      </w:r>
      <w:r w:rsidRPr="00FE211C">
        <w:rPr>
          <w:rFonts w:ascii="Times New Roman" w:hAnsi="Times New Roman" w:cs="Times New Roman"/>
          <w:b/>
          <w:color w:val="000000"/>
        </w:rPr>
        <w:t xml:space="preserve">All accompanying documentation must be submitted with each major assignment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 xml:space="preserve">6.  </w:t>
      </w:r>
      <w:r w:rsidRPr="00FE211C">
        <w:rPr>
          <w:rFonts w:ascii="Times New Roman" w:hAnsi="Times New Roman" w:cs="Times New Roman"/>
          <w:b/>
          <w:color w:val="000000"/>
        </w:rPr>
        <w:t>A plagiarized paper = assignment failure with no make-up; a SECOND plagiarized paper = class failure.</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7.  </w:t>
      </w:r>
      <w:r w:rsidRPr="00FE211C">
        <w:rPr>
          <w:rFonts w:ascii="Times New Roman" w:hAnsi="Times New Roman" w:cs="Times New Roman"/>
          <w:b/>
          <w:color w:val="000000"/>
        </w:rPr>
        <w:t>Essays will be returned (and/or visible for viewing at turnitin.com) two weeks after the submission date.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color w:val="000000"/>
        </w:rPr>
      </w:pPr>
      <w:r w:rsidRPr="00FE211C">
        <w:rPr>
          <w:rFonts w:ascii="Times New Roman" w:hAnsi="Times New Roman" w:cs="Times New Roman"/>
          <w:color w:val="000000"/>
        </w:rPr>
        <w:t xml:space="preserve">8.  </w:t>
      </w:r>
      <w:r w:rsidRPr="00FE211C">
        <w:rPr>
          <w:rFonts w:ascii="Times New Roman" w:hAnsi="Times New Roman" w:cs="Times New Roman"/>
          <w:b/>
          <w:color w:val="000000"/>
        </w:rPr>
        <w:t>Keep a hard copy, or an electronic backup copy, of all assignments you submit online.</w:t>
      </w:r>
      <w:r w:rsidRPr="00FE211C">
        <w:rPr>
          <w:rFonts w:ascii="Times New Roman" w:hAnsi="Times New Roman" w:cs="Times New Roman"/>
          <w:color w:val="000000"/>
        </w:rPr>
        <w:t xml:space="preserve"> </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color w:val="000000"/>
        </w:rPr>
        <w:t>9</w:t>
      </w:r>
      <w:r w:rsidRPr="00FE211C">
        <w:rPr>
          <w:rFonts w:ascii="Times New Roman" w:hAnsi="Times New Roman" w:cs="Times New Roman"/>
          <w:b/>
          <w:color w:val="000000"/>
        </w:rPr>
        <w:t>.  Each of your formal, out-of-class papers may earn five extra-credit points by taking your completed rough draft</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to the Writing Center for review; the tutor MUST SIGN their name on the draft, along with their name printed</w:t>
      </w:r>
    </w:p>
    <w:p w:rsidR="00FE211C" w:rsidRPr="00FE211C" w:rsidRDefault="00FE211C" w:rsidP="00FE211C">
      <w:pPr>
        <w:autoSpaceDE w:val="0"/>
        <w:autoSpaceDN w:val="0"/>
        <w:adjustRightInd w:val="0"/>
        <w:spacing w:after="23" w:line="240" w:lineRule="auto"/>
        <w:rPr>
          <w:rFonts w:ascii="Times New Roman" w:hAnsi="Times New Roman" w:cs="Times New Roman"/>
          <w:b/>
          <w:color w:val="000000"/>
        </w:rPr>
      </w:pPr>
      <w:r w:rsidRPr="00FE211C">
        <w:rPr>
          <w:rFonts w:ascii="Times New Roman" w:hAnsi="Times New Roman" w:cs="Times New Roman"/>
          <w:b/>
          <w:color w:val="000000"/>
        </w:rPr>
        <w:t xml:space="preserve">     below it and the date of your visit (everyone is eligible for this extra credit).  </w:t>
      </w:r>
      <w:r w:rsidRPr="00FE211C">
        <w:rPr>
          <w:rFonts w:ascii="Times New Roman" w:hAnsi="Times New Roman" w:cs="Times New Roman"/>
          <w:color w:val="000000"/>
        </w:rPr>
        <w:t xml:space="preserve">    </w:t>
      </w:r>
    </w:p>
    <w:p w:rsidR="00FE211C" w:rsidRPr="00FE211C" w:rsidRDefault="00FE211C" w:rsidP="00FE211C">
      <w:pPr>
        <w:spacing w:after="0" w:line="240" w:lineRule="auto"/>
        <w:jc w:val="both"/>
        <w:rPr>
          <w:rFonts w:ascii="Tribune" w:eastAsia="Times New Roman" w:hAnsi="Tribune" w:cs="Times New Roman"/>
          <w:bCs/>
        </w:rPr>
      </w:pPr>
    </w:p>
    <w:p w:rsidR="00FE211C" w:rsidRPr="00FE211C" w:rsidRDefault="00FE211C" w:rsidP="00FE211C">
      <w:pPr>
        <w:autoSpaceDE w:val="0"/>
        <w:autoSpaceDN w:val="0"/>
        <w:adjustRightInd w:val="0"/>
        <w:spacing w:after="0" w:line="240" w:lineRule="auto"/>
        <w:rPr>
          <w:rFonts w:ascii="Tribune" w:hAnsi="Tribune" w:cs="Calibri"/>
          <w:b/>
          <w:color w:val="000000"/>
          <w:sz w:val="24"/>
          <w:szCs w:val="24"/>
        </w:rPr>
      </w:pPr>
    </w:p>
    <w:p w:rsidR="00FE211C" w:rsidRDefault="00FE211C" w:rsidP="009C177B">
      <w:pPr>
        <w:jc w:val="both"/>
        <w:rPr>
          <w:rFonts w:ascii="Tribune" w:hAnsi="Tribune"/>
          <w:b/>
          <w:bCs/>
        </w:rPr>
      </w:pPr>
      <w:r>
        <w:rPr>
          <w:rFonts w:ascii="Tribune" w:hAnsi="Tribune"/>
          <w:b/>
          <w:bCs/>
          <w:noProof/>
        </w:rPr>
        <w:lastRenderedPageBreak/>
        <w:drawing>
          <wp:inline distT="0" distB="0" distL="0" distR="0" wp14:anchorId="7A93898D" wp14:editId="0910EFF2">
            <wp:extent cx="2280758" cy="1519555"/>
            <wp:effectExtent l="0" t="0" r="571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angerous-bridge-austria-mondse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9015" cy="1525056"/>
                    </a:xfrm>
                    <a:prstGeom prst="rect">
                      <a:avLst/>
                    </a:prstGeom>
                  </pic:spPr>
                </pic:pic>
              </a:graphicData>
            </a:graphic>
          </wp:inline>
        </w:drawing>
      </w:r>
    </w:p>
    <w:p w:rsidR="008432E6" w:rsidRPr="00101B4C" w:rsidRDefault="008432E6" w:rsidP="00101B4C">
      <w:pPr>
        <w:spacing w:after="0" w:line="240" w:lineRule="auto"/>
        <w:rPr>
          <w:rFonts w:ascii="Tribune" w:hAnsi="Tribune"/>
          <w:bCs/>
          <w:i/>
          <w:sz w:val="20"/>
          <w:szCs w:val="20"/>
        </w:rPr>
      </w:pPr>
      <w:r>
        <w:rPr>
          <w:rFonts w:ascii="Tribune" w:hAnsi="Tribune"/>
          <w:b/>
          <w:bCs/>
        </w:rPr>
        <w:t>X</w:t>
      </w:r>
      <w:r w:rsidR="00FE211C">
        <w:rPr>
          <w:rFonts w:ascii="Tribune" w:hAnsi="Tribune"/>
          <w:b/>
          <w:bCs/>
        </w:rPr>
        <w:t>I</w:t>
      </w:r>
      <w:r>
        <w:rPr>
          <w:rFonts w:ascii="Tribune" w:hAnsi="Tribune"/>
          <w:b/>
          <w:bCs/>
        </w:rPr>
        <w:t>.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Pr="00111051" w:rsidRDefault="006363C1" w:rsidP="008432E6">
      <w:pPr>
        <w:pStyle w:val="Heading4"/>
        <w:ind w:firstLine="720"/>
        <w:rPr>
          <w:rFonts w:ascii="Tribune" w:hAnsi="Tribune"/>
          <w:color w:val="0F243E" w:themeColor="text2" w:themeShade="80"/>
          <w:sz w:val="22"/>
          <w:szCs w:val="22"/>
        </w:rPr>
      </w:pPr>
      <w:r w:rsidRPr="00111051">
        <w:rPr>
          <w:rFonts w:ascii="Tribune" w:hAnsi="Tribune"/>
          <w:color w:val="0F243E" w:themeColor="text2" w:themeShade="80"/>
          <w:sz w:val="22"/>
          <w:szCs w:val="22"/>
        </w:rPr>
        <w:t>3 Formal Essays</w:t>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t xml:space="preserve">        </w:t>
      </w:r>
      <w:r w:rsidR="004219A8">
        <w:rPr>
          <w:rFonts w:ascii="Tribune" w:hAnsi="Tribune"/>
          <w:color w:val="0F243E" w:themeColor="text2" w:themeShade="80"/>
          <w:sz w:val="22"/>
          <w:szCs w:val="22"/>
        </w:rPr>
        <w:t xml:space="preserve"> 40</w:t>
      </w:r>
      <w:r w:rsidR="006402D4">
        <w:rPr>
          <w:rFonts w:ascii="Tribune" w:hAnsi="Tribune"/>
          <w:color w:val="0F243E" w:themeColor="text2" w:themeShade="80"/>
          <w:sz w:val="22"/>
          <w:szCs w:val="22"/>
        </w:rPr>
        <w:t>0</w:t>
      </w:r>
      <w:r w:rsidR="008432E6" w:rsidRPr="00111051">
        <w:rPr>
          <w:rFonts w:ascii="Tribune" w:hAnsi="Tribune"/>
          <w:color w:val="0F243E" w:themeColor="text2" w:themeShade="80"/>
          <w:sz w:val="22"/>
          <w:szCs w:val="22"/>
        </w:rPr>
        <w:t xml:space="preserve"> = </w:t>
      </w:r>
      <w:r w:rsidR="004219A8">
        <w:rPr>
          <w:rFonts w:ascii="Tribune" w:hAnsi="Tribune"/>
          <w:color w:val="0F243E" w:themeColor="text2" w:themeShade="80"/>
          <w:sz w:val="22"/>
          <w:szCs w:val="22"/>
          <w:u w:val="single"/>
        </w:rPr>
        <w:t>10</w:t>
      </w:r>
      <w:r w:rsidR="008432E6" w:rsidRPr="00FE211C">
        <w:rPr>
          <w:rFonts w:ascii="Tribune" w:hAnsi="Tribune"/>
          <w:color w:val="0F243E" w:themeColor="text2" w:themeShade="80"/>
          <w:sz w:val="22"/>
          <w:szCs w:val="22"/>
          <w:u w:val="single"/>
        </w:rPr>
        <w:t>0</w:t>
      </w:r>
      <w:r w:rsidR="008432E6" w:rsidRPr="00FE211C">
        <w:rPr>
          <w:rFonts w:ascii="Tribune" w:hAnsi="Tribune"/>
          <w:color w:val="0F243E" w:themeColor="text2" w:themeShade="80"/>
          <w:sz w:val="22"/>
          <w:szCs w:val="22"/>
        </w:rPr>
        <w:t xml:space="preserve"> + </w:t>
      </w:r>
      <w:r w:rsidR="008432E6" w:rsidRPr="00FE211C">
        <w:rPr>
          <w:rFonts w:ascii="Tribune" w:hAnsi="Tribune"/>
          <w:color w:val="0F243E" w:themeColor="text2" w:themeShade="80"/>
          <w:sz w:val="22"/>
          <w:szCs w:val="22"/>
          <w:u w:val="single"/>
        </w:rPr>
        <w:t>150</w:t>
      </w:r>
      <w:r w:rsidR="008432E6" w:rsidRPr="00FE211C">
        <w:rPr>
          <w:rFonts w:ascii="Tribune" w:hAnsi="Tribune"/>
          <w:color w:val="0F243E" w:themeColor="text2" w:themeShade="80"/>
          <w:sz w:val="22"/>
          <w:szCs w:val="22"/>
        </w:rPr>
        <w:t xml:space="preserve">  + </w:t>
      </w:r>
      <w:r w:rsidR="00101B4C" w:rsidRPr="00FE211C">
        <w:rPr>
          <w:rFonts w:ascii="Tribune" w:hAnsi="Tribune"/>
          <w:color w:val="0F243E" w:themeColor="text2" w:themeShade="80"/>
          <w:sz w:val="22"/>
          <w:szCs w:val="22"/>
          <w:u w:val="single"/>
        </w:rPr>
        <w:t>15</w:t>
      </w:r>
      <w:r w:rsidR="008432E6" w:rsidRPr="00FE211C">
        <w:rPr>
          <w:rFonts w:ascii="Tribune" w:hAnsi="Tribune"/>
          <w:color w:val="0F243E" w:themeColor="text2" w:themeShade="80"/>
          <w:sz w:val="22"/>
          <w:szCs w:val="22"/>
          <w:u w:val="single"/>
        </w:rPr>
        <w:t>0</w:t>
      </w:r>
      <w:r w:rsidR="008432E6" w:rsidRPr="00111051">
        <w:rPr>
          <w:rFonts w:ascii="Tribune" w:hAnsi="Tribune"/>
          <w:color w:val="0F243E" w:themeColor="text2" w:themeShade="80"/>
          <w:sz w:val="22"/>
          <w:szCs w:val="22"/>
        </w:rPr>
        <w:t xml:space="preserve"> </w:t>
      </w:r>
    </w:p>
    <w:p w:rsidR="008432E6" w:rsidRPr="00A22B60" w:rsidRDefault="008432E6" w:rsidP="003C16B9">
      <w:pPr>
        <w:spacing w:after="0" w:line="240" w:lineRule="auto"/>
        <w:rPr>
          <w:rFonts w:ascii="Tribune" w:hAnsi="Tribune"/>
          <w:b/>
        </w:rPr>
      </w:pPr>
      <w:r>
        <w:t xml:space="preserve"> </w:t>
      </w:r>
      <w:r>
        <w:tab/>
      </w:r>
      <w:r w:rsidR="0089376D" w:rsidRPr="0089376D">
        <w:rPr>
          <w:rFonts w:ascii="Times New Roman" w:hAnsi="Times New Roman" w:cs="Times New Roman"/>
          <w:b/>
          <w:color w:val="4F6228" w:themeColor="accent3" w:themeShade="80"/>
        </w:rPr>
        <w:t xml:space="preserve">Discovery </w:t>
      </w:r>
      <w:r w:rsidRPr="0089376D">
        <w:rPr>
          <w:rFonts w:ascii="Times New Roman" w:hAnsi="Times New Roman" w:cs="Times New Roman"/>
          <w:b/>
          <w:color w:val="4F6228" w:themeColor="accent3" w:themeShade="80"/>
        </w:rPr>
        <w:t>Journal</w:t>
      </w:r>
      <w:r w:rsidRPr="0089376D">
        <w:rPr>
          <w:rFonts w:ascii="Tribune" w:hAnsi="Tribune"/>
          <w:b/>
          <w:color w:val="4F6228" w:themeColor="accent3" w:themeShade="80"/>
        </w:rPr>
        <w:t xml:space="preserve"> </w:t>
      </w:r>
      <w:r w:rsidR="0089376D">
        <w:rPr>
          <w:rFonts w:ascii="Tribune" w:hAnsi="Tribune"/>
          <w:b/>
          <w:color w:val="4F6228" w:themeColor="accent3" w:themeShade="80"/>
        </w:rPr>
        <w:t xml:space="preserve"> </w:t>
      </w:r>
      <w:r w:rsidR="0089376D">
        <w:rPr>
          <w:rFonts w:ascii="Tribune" w:hAnsi="Tribune"/>
          <w:b/>
          <w:color w:val="4F6228" w:themeColor="accent3" w:themeShade="80"/>
        </w:rPr>
        <w:tab/>
      </w:r>
      <w:r w:rsidR="0089376D">
        <w:rPr>
          <w:rFonts w:ascii="Tribune" w:hAnsi="Tribune"/>
          <w:b/>
          <w:color w:val="4F6228" w:themeColor="accent3" w:themeShade="80"/>
        </w:rPr>
        <w:tab/>
        <w:t xml:space="preserve">      </w:t>
      </w:r>
      <w:r w:rsidR="0089376D">
        <w:rPr>
          <w:rFonts w:ascii="Tribune" w:hAnsi="Tribune"/>
          <w:b/>
          <w:color w:val="4F6228" w:themeColor="accent3" w:themeShade="80"/>
        </w:rPr>
        <w:tab/>
        <w:t xml:space="preserve">         </w:t>
      </w:r>
      <w:r w:rsidRPr="00111051">
        <w:rPr>
          <w:rFonts w:ascii="Tribune" w:hAnsi="Tribune"/>
          <w:b/>
          <w:color w:val="4F6228" w:themeColor="accent3" w:themeShade="80"/>
        </w:rPr>
        <w:t xml:space="preserve">100 </w:t>
      </w:r>
      <w:r w:rsidRPr="00111051">
        <w:rPr>
          <w:rFonts w:ascii="Tribune" w:hAnsi="Tribune"/>
          <w:color w:val="4F6228" w:themeColor="accent3" w:themeShade="80"/>
        </w:rPr>
        <w:t xml:space="preserve">= 10 entries @ </w:t>
      </w:r>
      <w:r w:rsidRPr="00111051">
        <w:rPr>
          <w:rFonts w:ascii="Tribune" w:hAnsi="Tribune"/>
          <w:i/>
          <w:color w:val="4F6228" w:themeColor="accent3" w:themeShade="80"/>
        </w:rPr>
        <w:t>up to</w:t>
      </w:r>
      <w:r w:rsidRPr="00111051">
        <w:rPr>
          <w:rFonts w:ascii="Tribune" w:hAnsi="Tribune"/>
          <w:color w:val="4F6228" w:themeColor="accent3" w:themeShade="80"/>
        </w:rPr>
        <w:t xml:space="preserve"> 10</w:t>
      </w:r>
      <w:r w:rsidR="007233C9" w:rsidRPr="00111051">
        <w:rPr>
          <w:rFonts w:ascii="Tribune" w:hAnsi="Tribune"/>
          <w:color w:val="4F6228" w:themeColor="accent3" w:themeShade="80"/>
        </w:rPr>
        <w:t xml:space="preserve"> points each</w:t>
      </w:r>
      <w:r w:rsidRPr="00111051">
        <w:rPr>
          <w:rFonts w:ascii="Tribune" w:hAnsi="Tribune"/>
          <w:b/>
          <w:color w:val="4F6228" w:themeColor="accent3" w:themeShade="80"/>
        </w:rPr>
        <w:t xml:space="preserve">   </w:t>
      </w:r>
    </w:p>
    <w:p w:rsidR="008432E6" w:rsidRPr="00111051" w:rsidRDefault="008432E6" w:rsidP="008432E6">
      <w:pPr>
        <w:pStyle w:val="Heading4"/>
        <w:ind w:firstLine="720"/>
        <w:rPr>
          <w:rFonts w:ascii="Tribune" w:hAnsi="Tribune"/>
          <w:color w:val="943634" w:themeColor="accent2" w:themeShade="BF"/>
          <w:sz w:val="22"/>
          <w:szCs w:val="22"/>
        </w:rPr>
      </w:pPr>
      <w:r w:rsidRPr="00111051">
        <w:rPr>
          <w:rFonts w:ascii="Tribune" w:hAnsi="Tribune"/>
          <w:color w:val="943634" w:themeColor="accent2" w:themeShade="BF"/>
          <w:sz w:val="22"/>
          <w:szCs w:val="22"/>
        </w:rPr>
        <w:t>Midterm (in-class essay 1)</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p>
    <w:p w:rsidR="008432E6" w:rsidRDefault="008432E6" w:rsidP="008432E6">
      <w:pPr>
        <w:pStyle w:val="Heading4"/>
        <w:ind w:firstLine="720"/>
        <w:rPr>
          <w:rFonts w:ascii="Tribune" w:hAnsi="Tribune"/>
          <w:sz w:val="22"/>
          <w:szCs w:val="22"/>
        </w:rPr>
      </w:pPr>
      <w:r w:rsidRPr="00111051">
        <w:rPr>
          <w:rFonts w:ascii="Tribune" w:hAnsi="Tribune"/>
          <w:color w:val="943634" w:themeColor="accent2" w:themeShade="BF"/>
          <w:sz w:val="22"/>
          <w:szCs w:val="22"/>
        </w:rPr>
        <w:t>Final Exam (in-class essay 2)</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4219A8">
        <w:rPr>
          <w:rFonts w:ascii="Tribune" w:hAnsi="Tribune"/>
          <w:color w:val="943634" w:themeColor="accent2" w:themeShade="BF"/>
          <w:sz w:val="22"/>
          <w:szCs w:val="22"/>
        </w:rPr>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111051" w:rsidRDefault="004219A8" w:rsidP="008432E6">
      <w:pPr>
        <w:pStyle w:val="Heading4"/>
        <w:ind w:firstLine="720"/>
        <w:rPr>
          <w:rFonts w:ascii="Tribune" w:hAnsi="Tribune"/>
          <w:color w:val="FF0000"/>
          <w:sz w:val="22"/>
          <w:szCs w:val="22"/>
        </w:rPr>
      </w:pPr>
      <w:r>
        <w:rPr>
          <w:color w:val="FF0000"/>
          <w:sz w:val="22"/>
          <w:szCs w:val="22"/>
        </w:rPr>
        <w:t xml:space="preserve">Hybrid Folder Exercises          </w:t>
      </w:r>
      <w:r w:rsidR="008432E6" w:rsidRPr="00111051">
        <w:rPr>
          <w:color w:val="FF0000"/>
          <w:sz w:val="22"/>
          <w:szCs w:val="22"/>
        </w:rPr>
        <w:t xml:space="preserve">                      </w:t>
      </w:r>
      <w:r w:rsidR="00CF2180" w:rsidRPr="00111051">
        <w:rPr>
          <w:color w:val="FF0000"/>
          <w:sz w:val="22"/>
          <w:szCs w:val="22"/>
        </w:rPr>
        <w:t xml:space="preserve"> </w:t>
      </w:r>
      <w:r>
        <w:rPr>
          <w:color w:val="FF0000"/>
          <w:sz w:val="22"/>
          <w:szCs w:val="22"/>
        </w:rPr>
        <w:t xml:space="preserve">200 </w:t>
      </w:r>
      <w:r w:rsidR="003055CC" w:rsidRPr="00111051">
        <w:rPr>
          <w:color w:val="FF0000"/>
          <w:sz w:val="22"/>
          <w:szCs w:val="22"/>
        </w:rPr>
        <w:t xml:space="preserve"> </w:t>
      </w:r>
      <w:r w:rsidR="008432E6" w:rsidRPr="00111051">
        <w:rPr>
          <w:color w:val="FF0000"/>
          <w:sz w:val="22"/>
          <w:szCs w:val="22"/>
        </w:rPr>
        <w:t xml:space="preserve">                    </w:t>
      </w:r>
    </w:p>
    <w:p w:rsidR="00101B4C" w:rsidRDefault="008432E6" w:rsidP="003C16B9">
      <w:pPr>
        <w:spacing w:after="0" w:line="240" w:lineRule="auto"/>
        <w:rPr>
          <w:rFonts w:ascii="Times New Roman" w:hAnsi="Times New Roman" w:cs="Times New Roman"/>
          <w:b/>
          <w:color w:val="403152" w:themeColor="accent4" w:themeShade="80"/>
        </w:rPr>
      </w:pPr>
      <w:r>
        <w:rPr>
          <w:sz w:val="18"/>
          <w:szCs w:val="18"/>
        </w:rPr>
        <w:t xml:space="preserve">  </w:t>
      </w:r>
      <w:r>
        <w:rPr>
          <w:sz w:val="18"/>
          <w:szCs w:val="18"/>
        </w:rPr>
        <w:tab/>
      </w:r>
      <w:r w:rsidR="004219A8">
        <w:rPr>
          <w:rFonts w:ascii="Times New Roman" w:hAnsi="Times New Roman" w:cs="Times New Roman"/>
          <w:b/>
          <w:color w:val="403152" w:themeColor="accent4" w:themeShade="80"/>
        </w:rPr>
        <w:t xml:space="preserve">Quizzes </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4219A8">
        <w:rPr>
          <w:rFonts w:ascii="Times New Roman" w:hAnsi="Times New Roman" w:cs="Times New Roman"/>
          <w:b/>
          <w:color w:val="403152" w:themeColor="accent4" w:themeShade="80"/>
        </w:rPr>
        <w:tab/>
      </w:r>
      <w:r w:rsidR="004219A8">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 xml:space="preserve"> </w:t>
      </w:r>
      <w:r w:rsidR="004219A8">
        <w:rPr>
          <w:rFonts w:ascii="Times New Roman" w:hAnsi="Times New Roman" w:cs="Times New Roman"/>
          <w:b/>
          <w:color w:val="403152" w:themeColor="accent4" w:themeShade="80"/>
        </w:rPr>
        <w:t>10</w:t>
      </w:r>
      <w:r w:rsidR="00101B4C">
        <w:rPr>
          <w:rFonts w:ascii="Times New Roman" w:hAnsi="Times New Roman" w:cs="Times New Roman"/>
          <w:b/>
          <w:color w:val="403152" w:themeColor="accent4" w:themeShade="80"/>
        </w:rPr>
        <w:t>0</w:t>
      </w:r>
    </w:p>
    <w:p w:rsidR="008432E6" w:rsidRPr="006402D4" w:rsidRDefault="004219A8" w:rsidP="00101B4C">
      <w:pPr>
        <w:spacing w:after="0" w:line="240" w:lineRule="auto"/>
        <w:ind w:firstLine="720"/>
        <w:rPr>
          <w:rFonts w:ascii="Times New Roman" w:hAnsi="Times New Roman" w:cs="Times New Roman"/>
          <w:color w:val="984806" w:themeColor="accent6" w:themeShade="80"/>
          <w:sz w:val="20"/>
          <w:szCs w:val="20"/>
        </w:rPr>
      </w:pPr>
      <w:r>
        <w:rPr>
          <w:rFonts w:ascii="Times New Roman" w:hAnsi="Times New Roman" w:cs="Times New Roman"/>
          <w:b/>
          <w:color w:val="403152" w:themeColor="accent4" w:themeShade="80"/>
        </w:rPr>
        <w:t>Participation</w:t>
      </w:r>
      <w:r w:rsidR="00101B4C">
        <w:rPr>
          <w:rFonts w:ascii="Times New Roman" w:hAnsi="Times New Roman" w:cs="Times New Roman"/>
          <w:b/>
          <w:color w:val="403152" w:themeColor="accent4" w:themeShade="80"/>
        </w:rPr>
        <w:tab/>
      </w:r>
      <w:r w:rsidR="00101B4C">
        <w:rPr>
          <w:rFonts w:ascii="Times New Roman" w:hAnsi="Times New Roman" w:cs="Times New Roman"/>
          <w:b/>
          <w:color w:val="403152" w:themeColor="accent4" w:themeShade="80"/>
        </w:rPr>
        <w:tab/>
        <w:t xml:space="preserve">         </w:t>
      </w:r>
      <w:r w:rsidR="0089376D">
        <w:rPr>
          <w:rFonts w:ascii="Times New Roman" w:hAnsi="Times New Roman" w:cs="Times New Roman"/>
          <w:b/>
          <w:color w:val="403152" w:themeColor="accent4" w:themeShade="80"/>
        </w:rPr>
        <w:tab/>
      </w:r>
      <w:r w:rsidR="0089376D">
        <w:rPr>
          <w:rFonts w:ascii="Times New Roman" w:hAnsi="Times New Roman" w:cs="Times New Roman"/>
          <w:b/>
          <w:color w:val="403152" w:themeColor="accent4" w:themeShade="80"/>
        </w:rPr>
        <w:tab/>
        <w:t xml:space="preserve">          </w:t>
      </w:r>
      <w:r w:rsidR="006402D4" w:rsidRPr="00101B4C">
        <w:rPr>
          <w:rFonts w:ascii="Times New Roman" w:hAnsi="Times New Roman" w:cs="Times New Roman"/>
          <w:b/>
          <w:color w:val="403152" w:themeColor="accent4" w:themeShade="80"/>
          <w:u w:val="single"/>
        </w:rPr>
        <w:t>100</w:t>
      </w:r>
      <w:r w:rsidR="008432E6" w:rsidRPr="00111051">
        <w:rPr>
          <w:rFonts w:ascii="Times New Roman" w:hAnsi="Times New Roman" w:cs="Times New Roman"/>
          <w:color w:val="403152" w:themeColor="accent4" w:themeShade="80"/>
          <w:sz w:val="18"/>
          <w:szCs w:val="18"/>
        </w:rPr>
        <w:tab/>
      </w:r>
      <w:r w:rsidR="008432E6" w:rsidRPr="00111051">
        <w:rPr>
          <w:rFonts w:ascii="Times New Roman" w:hAnsi="Times New Roman" w:cs="Times New Roman"/>
          <w:color w:val="403152" w:themeColor="accent4" w:themeShade="80"/>
        </w:rPr>
        <w:tab/>
        <w:t xml:space="preserve">    </w:t>
      </w:r>
      <w:r w:rsidR="003C16B9" w:rsidRPr="00111051">
        <w:rPr>
          <w:rFonts w:ascii="Times New Roman" w:hAnsi="Times New Roman" w:cs="Times New Roman"/>
          <w:color w:val="403152" w:themeColor="accent4" w:themeShade="80"/>
          <w:u w:val="single"/>
        </w:rPr>
        <w:t xml:space="preserve">      </w:t>
      </w:r>
      <w:r w:rsidR="006363C1" w:rsidRPr="00111051">
        <w:rPr>
          <w:rFonts w:ascii="Times New Roman" w:hAnsi="Times New Roman" w:cs="Times New Roman"/>
          <w:color w:val="403152" w:themeColor="accent4" w:themeShade="80"/>
          <w:u w:val="single"/>
        </w:rPr>
        <w:t xml:space="preserve"> </w:t>
      </w:r>
      <w:r w:rsidR="008432E6" w:rsidRPr="00111051">
        <w:rPr>
          <w:rFonts w:ascii="Times New Roman" w:hAnsi="Times New Roman" w:cs="Times New Roman"/>
          <w:color w:val="403152" w:themeColor="accent4" w:themeShade="80"/>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C16CC8" w:rsidRDefault="00C16CC8" w:rsidP="008432E6">
      <w:pPr>
        <w:pStyle w:val="BodyText"/>
        <w:rPr>
          <w:sz w:val="20"/>
          <w:szCs w:val="20"/>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2155C">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sidR="0052155C">
        <w:rPr>
          <w:rFonts w:ascii="Tribune" w:hAnsi="Tribune"/>
          <w:b/>
          <w:sz w:val="20"/>
          <w:szCs w:val="20"/>
        </w:rPr>
        <w:t>;</w:t>
      </w:r>
      <w:r w:rsidRPr="003C16B9">
        <w:rPr>
          <w:rFonts w:ascii="Tribune" w:hAnsi="Tribune"/>
          <w:b/>
          <w:sz w:val="20"/>
          <w:szCs w:val="20"/>
        </w:rPr>
        <w:t xml:space="preserve"> missing 2 of the 5 e</w:t>
      </w:r>
      <w:r w:rsidR="0052155C">
        <w:rPr>
          <w:rFonts w:ascii="Tribune" w:hAnsi="Tribune"/>
          <w:b/>
          <w:sz w:val="20"/>
          <w:szCs w:val="20"/>
        </w:rPr>
        <w:t>ssays assures an F or a D in the class</w:t>
      </w:r>
      <w:r w:rsidRPr="003C16B9">
        <w:rPr>
          <w:rFonts w:ascii="Tribune" w:hAnsi="Tribune"/>
          <w:b/>
          <w:sz w:val="20"/>
          <w:szCs w:val="20"/>
        </w:rPr>
        <w:t xml:space="preserve">. </w:t>
      </w:r>
      <w:r w:rsidR="0052155C">
        <w:rPr>
          <w:rFonts w:ascii="Tribune" w:hAnsi="Tribune"/>
          <w:b/>
          <w:sz w:val="20"/>
          <w:szCs w:val="20"/>
        </w:rPr>
        <w:t>A plagiarized paper is automatically failed and all participation points are forfeited or lost in a</w:t>
      </w:r>
      <w:r w:rsidR="00116D02">
        <w:rPr>
          <w:rFonts w:ascii="Tribune" w:hAnsi="Tribune"/>
          <w:b/>
          <w:sz w:val="20"/>
          <w:szCs w:val="20"/>
        </w:rPr>
        <w:t>ddition; two plagiarized papers = course failure.</w:t>
      </w:r>
      <w:r w:rsidRPr="003C16B9">
        <w:rPr>
          <w:rFonts w:ascii="Tribune" w:hAnsi="Tribune"/>
          <w:b/>
          <w:sz w:val="20"/>
          <w:szCs w:val="20"/>
        </w:rPr>
        <w:t xml:space="preserve">     </w:t>
      </w:r>
    </w:p>
    <w:p w:rsidR="004219A8" w:rsidRDefault="004219A8" w:rsidP="008432E6">
      <w:pPr>
        <w:rPr>
          <w:rFonts w:ascii="Times New Roman" w:hAnsi="Times New Roman" w:cs="Times New Roman"/>
          <w:b/>
          <w:bCs/>
        </w:rPr>
      </w:pP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1.  Grades will NOT be discussed</w:t>
      </w:r>
      <w:r w:rsidR="00101B4C">
        <w:rPr>
          <w:rFonts w:ascii="Times New Roman" w:hAnsi="Times New Roman" w:cs="Times New Roman"/>
          <w:color w:val="000000"/>
        </w:rPr>
        <w:t xml:space="preserve"> openly</w:t>
      </w:r>
      <w:r w:rsidRPr="003055CC">
        <w:rPr>
          <w:rFonts w:ascii="Times New Roman" w:hAnsi="Times New Roman" w:cs="Times New Roman"/>
          <w:color w:val="000000"/>
        </w:rPr>
        <w:t xml:space="preserve"> in class</w:t>
      </w:r>
      <w:r w:rsidR="00116D02">
        <w:rPr>
          <w:rFonts w:ascii="Times New Roman" w:hAnsi="Times New Roman" w:cs="Times New Roman"/>
          <w:color w:val="000000"/>
        </w:rPr>
        <w:t>—</w:t>
      </w:r>
      <w:r w:rsidR="00101B4C">
        <w:rPr>
          <w:rFonts w:ascii="Times New Roman" w:hAnsi="Times New Roman" w:cs="Times New Roman"/>
          <w:color w:val="000000"/>
        </w:rPr>
        <w:t xml:space="preserve">neither </w:t>
      </w:r>
      <w:r w:rsidR="00116D02">
        <w:rPr>
          <w:rFonts w:ascii="Times New Roman" w:hAnsi="Times New Roman" w:cs="Times New Roman"/>
          <w:color w:val="000000"/>
        </w:rPr>
        <w:t>between myself and students nor between students.</w:t>
      </w:r>
      <w:r w:rsidRPr="003055CC">
        <w:rPr>
          <w:rFonts w:ascii="Times New Roman" w:hAnsi="Times New Roman" w:cs="Times New Roman"/>
          <w:color w:val="000000"/>
        </w:rPr>
        <w:t xml:space="preserve"> </w:t>
      </w:r>
    </w:p>
    <w:p w:rsidR="00B95D57" w:rsidRPr="003055CC" w:rsidRDefault="008432E6" w:rsidP="00101B4C">
      <w:pPr>
        <w:autoSpaceDE w:val="0"/>
        <w:autoSpaceDN w:val="0"/>
        <w:adjustRightInd w:val="0"/>
        <w:spacing w:after="23" w:line="240" w:lineRule="auto"/>
        <w:rPr>
          <w:rFonts w:ascii="Times New Roman" w:hAnsi="Times New Roman" w:cs="Times New Roman"/>
          <w:color w:val="000000"/>
        </w:rPr>
      </w:pPr>
      <w:r w:rsidRPr="003055CC">
        <w:rPr>
          <w:rFonts w:ascii="Times New Roman" w:hAnsi="Times New Roman" w:cs="Times New Roman"/>
          <w:color w:val="000000"/>
        </w:rPr>
        <w:t xml:space="preserve">2. Before you and I discuss any questions or comments you have regarding a grade on </w:t>
      </w:r>
      <w:r w:rsidR="00116D02">
        <w:rPr>
          <w:rFonts w:ascii="Times New Roman" w:hAnsi="Times New Roman" w:cs="Times New Roman"/>
          <w:color w:val="000000"/>
        </w:rPr>
        <w:t>an assignment, you must read</w:t>
      </w:r>
    </w:p>
    <w:p w:rsidR="00101B4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116D02">
        <w:rPr>
          <w:rFonts w:ascii="Times New Roman" w:hAnsi="Times New Roman" w:cs="Times New Roman"/>
          <w:color w:val="000000"/>
        </w:rPr>
        <w:t>my</w:t>
      </w:r>
      <w:r w:rsidR="008432E6" w:rsidRPr="003055CC">
        <w:rPr>
          <w:rFonts w:ascii="Times New Roman" w:hAnsi="Times New Roman" w:cs="Times New Roman"/>
          <w:color w:val="000000"/>
        </w:rPr>
        <w:t xml:space="preserve"> comments and then schedule an appointment. </w:t>
      </w:r>
    </w:p>
    <w:p w:rsidR="00101B4C" w:rsidRPr="003055CC" w:rsidRDefault="00101B4C" w:rsidP="008432E6">
      <w:pPr>
        <w:autoSpaceDE w:val="0"/>
        <w:autoSpaceDN w:val="0"/>
        <w:adjustRightInd w:val="0"/>
        <w:spacing w:after="23"/>
        <w:rPr>
          <w:rFonts w:ascii="Times New Roman" w:hAnsi="Times New Roman" w:cs="Times New Roman"/>
          <w:color w:val="000000"/>
        </w:rPr>
      </w:pP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116D02"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116D02">
        <w:rPr>
          <w:rFonts w:ascii="Times New Roman" w:hAnsi="Times New Roman" w:cs="Times New Roman"/>
          <w:color w:val="000000"/>
        </w:rPr>
        <w:t>However, secondary is still a high priority and does NOT mean irrelevant.</w:t>
      </w:r>
      <w:r w:rsidRPr="003055CC">
        <w:rPr>
          <w:rFonts w:ascii="Times New Roman" w:hAnsi="Times New Roman" w:cs="Times New Roman"/>
          <w:color w:val="000000"/>
        </w:rPr>
        <w:t xml:space="preserve"> </w:t>
      </w:r>
      <w:r w:rsidR="00116D02">
        <w:rPr>
          <w:rFonts w:ascii="Times New Roman" w:hAnsi="Times New Roman" w:cs="Times New Roman"/>
          <w:color w:val="000000"/>
        </w:rPr>
        <w:t xml:space="preserve"> </w:t>
      </w:r>
    </w:p>
    <w:p w:rsidR="00116D02" w:rsidRDefault="00116D02" w:rsidP="00116D02">
      <w:pPr>
        <w:autoSpaceDE w:val="0"/>
        <w:autoSpaceDN w:val="0"/>
        <w:adjustRightInd w:val="0"/>
        <w:spacing w:after="23"/>
        <w:rPr>
          <w:rFonts w:ascii="Times New Roman" w:hAnsi="Times New Roman" w:cs="Times New Roman"/>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8432E6" w:rsidRDefault="008432E6" w:rsidP="008432E6">
      <w:pPr>
        <w:pStyle w:val="BodyText"/>
        <w:rPr>
          <w:b/>
        </w:rPr>
      </w:pPr>
    </w:p>
    <w:p w:rsidR="008432E6" w:rsidRDefault="008432E6" w:rsidP="008432E6">
      <w:pPr>
        <w:pStyle w:val="BodyText"/>
        <w:rPr>
          <w:b/>
        </w:rPr>
      </w:pPr>
      <w:r>
        <w:rPr>
          <w:b/>
          <w:noProof/>
        </w:rPr>
        <w:drawing>
          <wp:inline distT="0" distB="0" distL="0" distR="0" wp14:anchorId="2EFF9FDC" wp14:editId="1FA4773E">
            <wp:extent cx="9334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rPr>
        <w:t xml:space="preserve">  </w:t>
      </w:r>
      <w:r>
        <w:rPr>
          <w:b/>
          <w:noProof/>
        </w:rPr>
        <w:drawing>
          <wp:inline distT="0" distB="0" distL="0" distR="0" wp14:anchorId="037F4178" wp14:editId="43FF580F">
            <wp:extent cx="1278890" cy="93176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8">
                      <a:extLst>
                        <a:ext uri="{28A0092B-C50C-407E-A947-70E740481C1C}">
                          <a14:useLocalDpi xmlns:a14="http://schemas.microsoft.com/office/drawing/2010/main" val="0"/>
                        </a:ext>
                      </a:extLst>
                    </a:blip>
                    <a:stretch>
                      <a:fillRect/>
                    </a:stretch>
                  </pic:blipFill>
                  <pic:spPr>
                    <a:xfrm>
                      <a:off x="0" y="0"/>
                      <a:ext cx="1297939" cy="945641"/>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sidR="00A55356">
        <w:rPr>
          <w:b/>
        </w:rPr>
        <w:t>I</w:t>
      </w:r>
      <w:r w:rsidR="004219A8">
        <w:rPr>
          <w:b/>
        </w:rPr>
        <w:t>I</w:t>
      </w:r>
      <w:r w:rsidR="00101B4C">
        <w:rPr>
          <w:b/>
        </w:rPr>
        <w:t>I</w:t>
      </w:r>
      <w:r w:rsidRPr="00EF2FE6">
        <w:rPr>
          <w:b/>
        </w:rPr>
        <w:t xml:space="preserve">. Extra Credit </w:t>
      </w:r>
      <w:r w:rsidRPr="00EF2FE6">
        <w:rPr>
          <w:b/>
          <w:u w:val="single"/>
        </w:rPr>
        <w:t>Option</w:t>
      </w:r>
      <w:r w:rsidRPr="00EF2FE6">
        <w:rPr>
          <w:b/>
        </w:rPr>
        <w:t>:</w:t>
      </w:r>
    </w:p>
    <w:p w:rsidR="00A14B47" w:rsidRDefault="00A14B47" w:rsidP="008432E6">
      <w:pPr>
        <w:pStyle w:val="BodyText"/>
        <w:spacing w:line="276" w:lineRule="auto"/>
        <w:rPr>
          <w:b/>
        </w:rPr>
      </w:pPr>
    </w:p>
    <w:p w:rsidR="008432E6" w:rsidRPr="005852CB" w:rsidRDefault="008432E6" w:rsidP="008432E6">
      <w:pPr>
        <w:jc w:val="both"/>
        <w:rPr>
          <w:rFonts w:ascii="Tribune" w:hAnsi="Tribune"/>
          <w:b/>
          <w:bCs/>
          <w:i/>
        </w:rPr>
      </w:pPr>
      <w:r w:rsidRPr="00A14B47">
        <w:rPr>
          <w:rFonts w:ascii="Tribune" w:hAnsi="Tribune"/>
          <w:b/>
          <w:bCs/>
          <w:i/>
        </w:rPr>
        <w:t>If you…</w:t>
      </w:r>
      <w:r w:rsidR="00567439" w:rsidRPr="00A14B47">
        <w:rPr>
          <w:rFonts w:ascii="Tribune" w:hAnsi="Tribune"/>
          <w:b/>
          <w:bCs/>
          <w:i/>
        </w:rPr>
        <w:t>.</w:t>
      </w:r>
      <w:r w:rsidR="00567439" w:rsidRPr="00A14B47">
        <w:rPr>
          <w:rFonts w:ascii="Tribune" w:hAnsi="Tribune"/>
          <w:b/>
          <w:bCs/>
          <w:i/>
          <w:color w:val="002060"/>
        </w:rPr>
        <w:t>1.</w:t>
      </w:r>
      <w:r w:rsidR="00567439" w:rsidRPr="00A14B47">
        <w:rPr>
          <w:rFonts w:ascii="Tribune" w:hAnsi="Tribune"/>
          <w:b/>
          <w:bCs/>
          <w:i/>
        </w:rPr>
        <w:t xml:space="preserve"> </w:t>
      </w:r>
      <w:r w:rsidRPr="00A14B47">
        <w:rPr>
          <w:rFonts w:ascii="Tribune" w:hAnsi="Tribune"/>
          <w:b/>
          <w:bCs/>
          <w:i/>
        </w:rPr>
        <w:t>have not missed class more than three times,</w:t>
      </w:r>
      <w:r w:rsidRPr="00A14B47">
        <w:rPr>
          <w:rFonts w:ascii="Tribune" w:hAnsi="Tribune"/>
          <w:b/>
          <w:bCs/>
          <w:i/>
          <w:color w:val="002060"/>
        </w:rPr>
        <w:t xml:space="preserve"> </w:t>
      </w:r>
      <w:r w:rsidR="00567439" w:rsidRPr="00A14B47">
        <w:rPr>
          <w:rFonts w:ascii="Tribune" w:hAnsi="Tribune"/>
          <w:b/>
          <w:bCs/>
          <w:i/>
          <w:color w:val="002060"/>
        </w:rPr>
        <w:t>2.</w:t>
      </w:r>
      <w:r w:rsidR="00567439" w:rsidRPr="00A14B47">
        <w:rPr>
          <w:rFonts w:ascii="Tribune" w:hAnsi="Tribune"/>
          <w:b/>
          <w:bCs/>
          <w:i/>
        </w:rPr>
        <w:t xml:space="preserve"> </w:t>
      </w:r>
      <w:r w:rsidRPr="00A14B47">
        <w:rPr>
          <w:rFonts w:ascii="Tribune" w:hAnsi="Tribune"/>
          <w:b/>
          <w:bCs/>
          <w:i/>
        </w:rPr>
        <w:t>have not been addre</w:t>
      </w:r>
      <w:r w:rsidR="00567439" w:rsidRPr="00A14B47">
        <w:rPr>
          <w:rFonts w:ascii="Tribune" w:hAnsi="Tribune"/>
          <w:b/>
          <w:bCs/>
          <w:i/>
        </w:rPr>
        <w:t>ssed for a behavioral issue,</w:t>
      </w:r>
      <w:r w:rsidRPr="00A14B47">
        <w:rPr>
          <w:rFonts w:ascii="Tribune" w:hAnsi="Tribune"/>
          <w:b/>
          <w:bCs/>
          <w:i/>
        </w:rPr>
        <w:t xml:space="preserve"> </w:t>
      </w:r>
      <w:r w:rsidR="00567439" w:rsidRPr="00A14B47">
        <w:rPr>
          <w:rFonts w:ascii="Tribune" w:hAnsi="Tribune"/>
          <w:b/>
          <w:bCs/>
          <w:i/>
          <w:color w:val="002060"/>
        </w:rPr>
        <w:t>3.</w:t>
      </w:r>
      <w:r w:rsidR="00A14B47" w:rsidRPr="00A14B47">
        <w:rPr>
          <w:rFonts w:ascii="Tribune" w:hAnsi="Tribune"/>
          <w:b/>
          <w:bCs/>
          <w:i/>
        </w:rPr>
        <w:t xml:space="preserve"> </w:t>
      </w:r>
      <w:r w:rsidRPr="00A14B47">
        <w:rPr>
          <w:rFonts w:ascii="Tribune" w:hAnsi="Tribune"/>
          <w:b/>
          <w:bCs/>
          <w:i/>
        </w:rPr>
        <w:t>have submitted all three formal essays on time,</w:t>
      </w:r>
      <w:r w:rsidR="00C16CC8">
        <w:rPr>
          <w:rFonts w:ascii="Tribune" w:hAnsi="Tribune"/>
          <w:b/>
          <w:bCs/>
          <w:i/>
        </w:rPr>
        <w:t xml:space="preserve"> and</w:t>
      </w:r>
      <w:r w:rsidR="00567439" w:rsidRPr="00A14B47">
        <w:rPr>
          <w:rFonts w:ascii="Tribune" w:hAnsi="Tribune"/>
          <w:b/>
          <w:bCs/>
          <w:i/>
          <w:color w:val="002060"/>
        </w:rPr>
        <w:t xml:space="preserve"> 4.</w:t>
      </w:r>
      <w:r w:rsidR="00A14B47">
        <w:rPr>
          <w:rFonts w:ascii="Tribune" w:hAnsi="Tribune"/>
          <w:b/>
          <w:bCs/>
          <w:i/>
        </w:rPr>
        <w:t xml:space="preserve"> </w:t>
      </w:r>
      <w:r w:rsidR="00567439" w:rsidRPr="00A14B47">
        <w:rPr>
          <w:rFonts w:ascii="Tribune" w:hAnsi="Tribune"/>
          <w:b/>
          <w:bCs/>
          <w:i/>
        </w:rPr>
        <w:t>have not plagiarized a paper,</w:t>
      </w:r>
      <w:r w:rsidRPr="00A14B47">
        <w:rPr>
          <w:rFonts w:ascii="Tribune" w:hAnsi="Tribune"/>
          <w:b/>
          <w:bCs/>
          <w:i/>
        </w:rPr>
        <w:t xml:space="preserve">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00567439" w:rsidRPr="00A14B47">
        <w:rPr>
          <w:rFonts w:ascii="Tribune" w:hAnsi="Tribune"/>
          <w:b/>
          <w:bCs/>
          <w:i/>
          <w:color w:val="FF0000"/>
        </w:rPr>
        <w:t xml:space="preserve"> 40</w:t>
      </w:r>
      <w:r w:rsidRPr="00A14B47">
        <w:rPr>
          <w:rFonts w:ascii="Tribune" w:hAnsi="Tribune"/>
          <w:b/>
          <w:bCs/>
          <w:i/>
          <w:color w:val="FF0000"/>
        </w:rPr>
        <w:t xml:space="preserve"> points</w:t>
      </w:r>
      <w:r>
        <w:rPr>
          <w:rFonts w:ascii="Tribune" w:hAnsi="Tribune"/>
          <w:bCs/>
          <w:i/>
        </w:rPr>
        <w:t xml:space="preserve">! </w:t>
      </w:r>
      <w:r w:rsidRPr="00A14B47">
        <w:rPr>
          <w:rFonts w:ascii="Tribune" w:hAnsi="Tribune"/>
          <w:b/>
          <w:bCs/>
          <w:i/>
          <w:color w:val="002060"/>
        </w:rPr>
        <w:t>I will provide the details for this assignment on a handout I will post on my Learning Web page</w:t>
      </w:r>
      <w:r w:rsidR="00A14B47" w:rsidRPr="00A14B47">
        <w:rPr>
          <w:rFonts w:ascii="Tribune" w:hAnsi="Tribune"/>
          <w:b/>
          <w:bCs/>
          <w:i/>
          <w:color w:val="002060"/>
        </w:rPr>
        <w:t xml:space="preserve"> towards the end of the term</w:t>
      </w:r>
      <w:r w:rsidRPr="00A14B47">
        <w:rPr>
          <w:rFonts w:ascii="Tribune" w:hAnsi="Tribune"/>
          <w:b/>
          <w:bCs/>
          <w:i/>
          <w:color w:val="002060"/>
        </w:rPr>
        <w:t xml:space="preserve">.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t>
      </w:r>
      <w:r w:rsidR="00567439">
        <w:rPr>
          <w:rFonts w:ascii="Tribune" w:hAnsi="Tribune"/>
          <w:bCs/>
          <w:i/>
        </w:rPr>
        <w:t>will requ</w:t>
      </w:r>
      <w:r w:rsidR="00C16CC8">
        <w:rPr>
          <w:rFonts w:ascii="Tribune" w:hAnsi="Tribune"/>
          <w:bCs/>
          <w:i/>
        </w:rPr>
        <w:t>ire a</w:t>
      </w:r>
      <w:r w:rsidR="00567439">
        <w:rPr>
          <w:rFonts w:ascii="Tribune" w:hAnsi="Tribune"/>
          <w:bCs/>
          <w:i/>
        </w:rPr>
        <w:t xml:space="preserve"> (shorter) critical analysis essay</w:t>
      </w:r>
      <w:r>
        <w:rPr>
          <w:rFonts w:ascii="Tribune" w:hAnsi="Tribune"/>
          <w:bCs/>
          <w:i/>
        </w:rPr>
        <w:t xml:space="preserve"> pertaining to your visit.</w:t>
      </w:r>
      <w:r w:rsidR="00101B4C">
        <w:rPr>
          <w:rFonts w:ascii="Tribune" w:hAnsi="Tribune"/>
          <w:bCs/>
          <w:i/>
        </w:rPr>
        <w:t xml:space="preserve"> I will determine museum options</w:t>
      </w:r>
      <w:r w:rsidR="002A02BE">
        <w:rPr>
          <w:rFonts w:ascii="Tribune" w:hAnsi="Tribune"/>
          <w:bCs/>
          <w:i/>
        </w:rPr>
        <w:t xml:space="preserve"> per individual class (or </w:t>
      </w:r>
      <w:r w:rsidR="00C16CC8">
        <w:rPr>
          <w:rFonts w:ascii="Tribune" w:hAnsi="Tribune"/>
          <w:bCs/>
          <w:i/>
        </w:rPr>
        <w:t xml:space="preserve">offer </w:t>
      </w:r>
      <w:r w:rsidR="002A02BE">
        <w:rPr>
          <w:rFonts w:ascii="Tribune" w:hAnsi="Tribune"/>
          <w:bCs/>
          <w:i/>
        </w:rPr>
        <w:t>both).</w:t>
      </w:r>
      <w:r>
        <w:rPr>
          <w:rFonts w:ascii="Tribune" w:hAnsi="Tribune"/>
          <w:bCs/>
          <w:i/>
        </w:rPr>
        <w:t xml:space="preserve"> You will be required to provide a </w:t>
      </w:r>
      <w:r w:rsidRPr="005852CB">
        <w:rPr>
          <w:rFonts w:ascii="Tribune" w:hAnsi="Tribune"/>
          <w:b/>
          <w:bCs/>
          <w:i/>
        </w:rPr>
        <w:t>dated receipt/verification from the museum (</w:t>
      </w:r>
      <w:r w:rsidR="00567439">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sidR="00567439">
        <w:rPr>
          <w:rFonts w:ascii="Tribune" w:hAnsi="Tribune"/>
          <w:b/>
          <w:bCs/>
          <w:i/>
        </w:rPr>
        <w:t xml:space="preserve"> essay is submitted</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A55356" w:rsidRDefault="00A55356" w:rsidP="00CA5BF0">
      <w:pPr>
        <w:pStyle w:val="Default"/>
        <w:spacing w:line="276" w:lineRule="auto"/>
        <w:jc w:val="both"/>
        <w:rPr>
          <w:rFonts w:ascii="Tribune" w:hAnsi="Tribune"/>
          <w:b/>
          <w:bCs/>
        </w:rPr>
      </w:pPr>
    </w:p>
    <w:p w:rsidR="00CA5BF0" w:rsidRPr="00FE211C" w:rsidRDefault="004219A8" w:rsidP="00CA5BF0">
      <w:pPr>
        <w:pStyle w:val="Default"/>
        <w:spacing w:line="276" w:lineRule="auto"/>
        <w:jc w:val="both"/>
        <w:rPr>
          <w:rFonts w:ascii="Times New Roman" w:hAnsi="Times New Roman" w:cs="Times New Roman"/>
          <w:b/>
          <w:sz w:val="22"/>
          <w:szCs w:val="22"/>
        </w:rPr>
      </w:pPr>
      <w:r>
        <w:rPr>
          <w:rFonts w:ascii="Tribune" w:hAnsi="Tribune"/>
          <w:b/>
          <w:bCs/>
        </w:rPr>
        <w:t>X</w:t>
      </w:r>
      <w:r w:rsidR="00101B4C">
        <w:rPr>
          <w:rFonts w:ascii="Tribune" w:hAnsi="Tribune"/>
          <w:b/>
          <w:bCs/>
        </w:rPr>
        <w:t>I</w:t>
      </w:r>
      <w:r>
        <w:rPr>
          <w:rFonts w:ascii="Tribune" w:hAnsi="Tribune"/>
          <w:b/>
          <w:bCs/>
        </w:rPr>
        <w:t>V</w:t>
      </w:r>
      <w:r w:rsidR="009865FA">
        <w:rPr>
          <w:rFonts w:ascii="Tribune" w:hAnsi="Tribune"/>
          <w:b/>
          <w:bCs/>
        </w:rPr>
        <w:t xml:space="preserve">. </w:t>
      </w:r>
      <w:r w:rsidR="00CA5BF0">
        <w:rPr>
          <w:rFonts w:ascii="Tribune" w:hAnsi="Tribune"/>
          <w:b/>
          <w:bCs/>
        </w:rPr>
        <w:t xml:space="preserve"> </w:t>
      </w:r>
      <w:r w:rsidR="00CA5BF0" w:rsidRPr="00CA5BF0">
        <w:rPr>
          <w:rFonts w:ascii="Times New Roman" w:hAnsi="Times New Roman" w:cs="Times New Roman"/>
          <w:b/>
          <w:i/>
        </w:rPr>
        <w:t>EGLS3 (Evaluation for Greater Learning Student Survey System)</w:t>
      </w:r>
      <w:r w:rsidR="00CA5BF0" w:rsidRPr="00CA5BF0">
        <w:rPr>
          <w:rFonts w:ascii="Times New Roman" w:hAnsi="Times New Roman" w:cs="Times New Roman"/>
          <w:b/>
        </w:rPr>
        <w:t>:</w:t>
      </w:r>
      <w:r w:rsidR="00CA5BF0" w:rsidRPr="00CA5BF0">
        <w:rPr>
          <w:rFonts w:ascii="Times New Roman" w:hAnsi="Times New Roman" w:cs="Times New Roman"/>
          <w:bCs/>
          <w:i/>
        </w:rPr>
        <w:t xml:space="preserve"> </w:t>
      </w:r>
      <w:r w:rsidR="00CA5BF0"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9" w:history="1">
        <w:r w:rsidR="00CA5BF0" w:rsidRPr="00CA5BF0">
          <w:rPr>
            <w:rFonts w:ascii="Times New Roman" w:hAnsi="Times New Roman" w:cs="Times New Roman"/>
            <w:color w:val="0000FF" w:themeColor="hyperlink"/>
            <w:u w:val="single"/>
          </w:rPr>
          <w:t>www.hccs.edu/egls3</w:t>
        </w:r>
      </w:hyperlink>
      <w:r w:rsidR="00CA5BF0" w:rsidRPr="00CA5BF0">
        <w:rPr>
          <w:rFonts w:ascii="Times New Roman" w:hAnsi="Times New Roman" w:cs="Times New Roman"/>
        </w:rPr>
        <w:t xml:space="preserve"> for directions.</w:t>
      </w:r>
      <w:r w:rsidR="00CA5BF0">
        <w:rPr>
          <w:rFonts w:ascii="Times New Roman" w:hAnsi="Times New Roman" w:cs="Times New Roman"/>
        </w:rPr>
        <w:t xml:space="preserve"> </w:t>
      </w:r>
      <w:r w:rsidR="00CA5BF0" w:rsidRPr="00FE211C">
        <w:rPr>
          <w:rFonts w:ascii="Times New Roman" w:hAnsi="Times New Roman" w:cs="Times New Roman"/>
          <w:b/>
          <w:sz w:val="22"/>
          <w:szCs w:val="22"/>
        </w:rPr>
        <w:t xml:space="preserve">NOTE: verification of a completed survey will automatically result in five extra-credit points (everyone is eligible for this extra credit)! </w:t>
      </w:r>
    </w:p>
    <w:p w:rsidR="00CA5BF0" w:rsidRPr="00CA5BF0" w:rsidRDefault="00CA5BF0" w:rsidP="00CA5BF0">
      <w:pPr>
        <w:spacing w:after="0" w:line="240" w:lineRule="auto"/>
        <w:ind w:left="360"/>
        <w:rPr>
          <w:rFonts w:ascii="Arial" w:hAnsi="Arial" w:cs="Arial"/>
          <w:sz w:val="24"/>
          <w:szCs w:val="24"/>
        </w:rPr>
      </w:pPr>
    </w:p>
    <w:p w:rsidR="008432E6" w:rsidRDefault="004219A8" w:rsidP="008432E6">
      <w:pPr>
        <w:pStyle w:val="Default"/>
        <w:spacing w:line="276" w:lineRule="auto"/>
        <w:rPr>
          <w:rFonts w:ascii="Times New Roman" w:hAnsi="Times New Roman" w:cs="Times New Roman"/>
          <w:b/>
          <w:bCs/>
        </w:rPr>
      </w:pPr>
      <w:r>
        <w:rPr>
          <w:rFonts w:ascii="Times New Roman" w:hAnsi="Times New Roman" w:cs="Times New Roman"/>
          <w:b/>
        </w:rPr>
        <w:t>X</w:t>
      </w:r>
      <w:r w:rsidR="00A55356">
        <w:rPr>
          <w:rFonts w:ascii="Times New Roman" w:hAnsi="Times New Roman" w:cs="Times New Roman"/>
          <w:b/>
        </w:rPr>
        <w:t>V</w:t>
      </w:r>
      <w:r w:rsidR="008432E6" w:rsidRPr="001D43F4">
        <w:rPr>
          <w:rFonts w:ascii="Times New Roman" w:hAnsi="Times New Roman" w:cs="Times New Roman"/>
          <w:b/>
        </w:rPr>
        <w:t xml:space="preserve">. </w:t>
      </w:r>
      <w:r w:rsidR="008432E6" w:rsidRPr="001D43F4">
        <w:rPr>
          <w:rFonts w:ascii="Times New Roman" w:hAnsi="Times New Roman" w:cs="Times New Roman"/>
          <w:b/>
          <w:bCs/>
        </w:rPr>
        <w:t>Tutor</w:t>
      </w:r>
      <w:r w:rsidR="000C7193">
        <w:rPr>
          <w:rFonts w:ascii="Times New Roman" w:hAnsi="Times New Roman" w:cs="Times New Roman"/>
          <w:b/>
          <w:bCs/>
        </w:rPr>
        <w:t>ing at HCC Writing Centers</w:t>
      </w:r>
      <w:r w:rsidR="008432E6"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w:t>
      </w:r>
      <w:r w:rsidRPr="007D57E2">
        <w:rPr>
          <w:rFonts w:ascii="Times New Roman" w:hAnsi="Times New Roman" w:cs="Times New Roman"/>
          <w:sz w:val="24"/>
          <w:szCs w:val="24"/>
        </w:rPr>
        <w:lastRenderedPageBreak/>
        <w:t>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7D57E2" w:rsidRPr="00AC500E" w:rsidRDefault="008432E6" w:rsidP="00AC500E">
      <w:pPr>
        <w:jc w:val="both"/>
        <w:rPr>
          <w:rFonts w:ascii="Arial" w:hAnsi="Arial" w:cs="Arial"/>
          <w:b/>
          <w:sz w:val="24"/>
          <w:szCs w:val="24"/>
        </w:rPr>
      </w:pPr>
      <w:r w:rsidRPr="004712F4">
        <w:rPr>
          <w:rFonts w:ascii="Times New Roman" w:hAnsi="Times New Roman" w:cs="Times New Roman"/>
          <w:b/>
        </w:rPr>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30"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p>
    <w:p w:rsidR="008432E6" w:rsidRPr="006402D4" w:rsidRDefault="008432E6" w:rsidP="00567439">
      <w:pPr>
        <w:pStyle w:val="Default"/>
        <w:spacing w:line="276" w:lineRule="auto"/>
        <w:jc w:val="both"/>
        <w:rPr>
          <w:rFonts w:ascii="Times New Roman" w:hAnsi="Times New Roman" w:cs="Times New Roman"/>
          <w:b/>
          <w:color w:val="auto"/>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w:t>
      </w:r>
      <w:r w:rsidR="00567439" w:rsidRPr="00A14B47">
        <w:rPr>
          <w:rFonts w:ascii="Times New Roman" w:hAnsi="Times New Roman" w:cs="Times New Roman"/>
          <w:b/>
          <w:color w:val="FF0000"/>
          <w:sz w:val="22"/>
          <w:szCs w:val="22"/>
        </w:rPr>
        <w:t xml:space="preserve"> if you visit the lab for all three formal essays</w:t>
      </w:r>
      <w:r w:rsidRPr="00A14B47">
        <w:rPr>
          <w:rFonts w:ascii="Times New Roman" w:hAnsi="Times New Roman" w:cs="Times New Roman"/>
          <w:b/>
          <w:color w:val="FF0000"/>
          <w:sz w:val="22"/>
          <w:szCs w:val="22"/>
        </w:rPr>
        <w:t>)!</w:t>
      </w:r>
      <w:r w:rsidR="00567439" w:rsidRPr="00A14B47">
        <w:rPr>
          <w:rFonts w:ascii="Times New Roman" w:hAnsi="Times New Roman" w:cs="Times New Roman"/>
          <w:color w:val="FF0000"/>
          <w:sz w:val="22"/>
          <w:szCs w:val="22"/>
        </w:rPr>
        <w:t xml:space="preserve"> </w:t>
      </w:r>
      <w:r w:rsidR="00567439" w:rsidRPr="006402D4">
        <w:rPr>
          <w:rFonts w:ascii="Times New Roman" w:hAnsi="Times New Roman" w:cs="Times New Roman"/>
          <w:b/>
          <w:color w:val="auto"/>
          <w:sz w:val="22"/>
          <w:szCs w:val="22"/>
        </w:rPr>
        <w:t>If you go, you need</w:t>
      </w:r>
      <w:r w:rsidR="00AC500E" w:rsidRPr="006402D4">
        <w:rPr>
          <w:rFonts w:ascii="Times New Roman" w:hAnsi="Times New Roman" w:cs="Times New Roman"/>
          <w:b/>
          <w:color w:val="auto"/>
          <w:sz w:val="22"/>
          <w:szCs w:val="22"/>
        </w:rPr>
        <w:t xml:space="preserve"> to have the tutor you see</w:t>
      </w:r>
      <w:r w:rsidRPr="006402D4">
        <w:rPr>
          <w:rFonts w:ascii="Times New Roman" w:hAnsi="Times New Roman" w:cs="Times New Roman"/>
          <w:b/>
          <w:color w:val="auto"/>
          <w:sz w:val="22"/>
          <w:szCs w:val="22"/>
        </w:rPr>
        <w:t xml:space="preserve"> print his or her name on the top page of the roug</w:t>
      </w:r>
      <w:r w:rsidR="00AC500E" w:rsidRPr="006402D4">
        <w:rPr>
          <w:rFonts w:ascii="Times New Roman" w:hAnsi="Times New Roman" w:cs="Times New Roman"/>
          <w:b/>
          <w:color w:val="auto"/>
          <w:sz w:val="22"/>
          <w:szCs w:val="22"/>
        </w:rPr>
        <w:t>h draft, along with a signature.</w:t>
      </w:r>
    </w:p>
    <w:p w:rsidR="008F1F8E" w:rsidRDefault="008F1F8E" w:rsidP="007D57E2">
      <w:pPr>
        <w:jc w:val="both"/>
        <w:rPr>
          <w:rFonts w:ascii="Times New Roman" w:hAnsi="Times New Roman" w:cs="Times New Roman"/>
          <w:b/>
          <w:bCs/>
        </w:rPr>
      </w:pPr>
    </w:p>
    <w:p w:rsidR="002A02BE" w:rsidRDefault="002A02BE" w:rsidP="007D57E2">
      <w:pPr>
        <w:jc w:val="both"/>
        <w:rPr>
          <w:rFonts w:ascii="Times New Roman" w:hAnsi="Times New Roman" w:cs="Times New Roman"/>
          <w:b/>
          <w:bCs/>
        </w:rPr>
      </w:pPr>
    </w:p>
    <w:p w:rsidR="008432E6" w:rsidRDefault="00334B44" w:rsidP="007D57E2">
      <w:pPr>
        <w:jc w:val="both"/>
        <w:rPr>
          <w:rFonts w:ascii="Times New Roman" w:hAnsi="Times New Roman" w:cs="Times New Roman"/>
          <w:b/>
          <w:bCs/>
        </w:rPr>
      </w:pPr>
      <w:r>
        <w:rPr>
          <w:rFonts w:ascii="Times New Roman" w:hAnsi="Times New Roman" w:cs="Times New Roman"/>
          <w:b/>
          <w:bCs/>
        </w:rPr>
        <w:t>X</w:t>
      </w:r>
      <w:r w:rsidR="00101B4C">
        <w:rPr>
          <w:rFonts w:ascii="Times New Roman" w:hAnsi="Times New Roman" w:cs="Times New Roman"/>
          <w:b/>
          <w:bCs/>
        </w:rPr>
        <w:t>V</w:t>
      </w:r>
      <w:r w:rsidR="004219A8">
        <w:rPr>
          <w:rFonts w:ascii="Times New Roman" w:hAnsi="Times New Roman" w:cs="Times New Roman"/>
          <w:b/>
          <w:bCs/>
        </w:rPr>
        <w:t>I</w:t>
      </w:r>
      <w:r w:rsidR="007D57E2">
        <w:rPr>
          <w:rFonts w:ascii="Times New Roman" w:hAnsi="Times New Roman" w:cs="Times New Roman"/>
          <w:b/>
          <w:bCs/>
        </w:rPr>
        <w:t>.  ADA Statement</w:t>
      </w:r>
    </w:p>
    <w:p w:rsidR="009865FA" w:rsidRPr="007D57E2" w:rsidRDefault="009865FA" w:rsidP="009865FA">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8432E6" w:rsidRPr="007D57E2" w:rsidRDefault="008432E6" w:rsidP="007D57E2">
      <w:pPr>
        <w:pStyle w:val="Default"/>
        <w:jc w:val="both"/>
        <w:rPr>
          <w:rFonts w:ascii="Times New Roman" w:hAnsi="Times New Roman" w:cs="Times New Roman"/>
          <w:sz w:val="22"/>
          <w:szCs w:val="22"/>
        </w:rPr>
      </w:pPr>
    </w:p>
    <w:p w:rsidR="007D57E2" w:rsidRPr="007D57E2" w:rsidRDefault="007D57E2" w:rsidP="006402D4">
      <w:pPr>
        <w:ind w:left="360"/>
        <w:jc w:val="both"/>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14B47" w:rsidRPr="007D57E2" w:rsidRDefault="007D57E2" w:rsidP="007D57E2">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31" w:history="1">
        <w:r w:rsidRPr="007D57E2">
          <w:rPr>
            <w:rStyle w:val="Hyperlink"/>
            <w:rFonts w:ascii="Times New Roman" w:hAnsi="Times New Roman" w:cs="Times New Roman"/>
            <w:sz w:val="22"/>
            <w:szCs w:val="22"/>
          </w:rPr>
          <w:t>http://www.hccs.edu/district/students/disability-services/</w:t>
        </w:r>
      </w:hyperlink>
    </w:p>
    <w:p w:rsidR="00A14B47" w:rsidRPr="00A14B47" w:rsidRDefault="00A14B47" w:rsidP="007D57E2">
      <w:pPr>
        <w:pStyle w:val="Default"/>
        <w:jc w:val="both"/>
        <w:rPr>
          <w:rFonts w:ascii="Times New Roman" w:hAnsi="Times New Roman" w:cs="Times New Roman"/>
          <w:sz w:val="22"/>
          <w:szCs w:val="22"/>
        </w:rPr>
      </w:pPr>
    </w:p>
    <w:p w:rsidR="007D57E2" w:rsidRDefault="007D57E2" w:rsidP="007D57E2">
      <w:pPr>
        <w:pStyle w:val="Default"/>
        <w:jc w:val="both"/>
        <w:rPr>
          <w:rFonts w:ascii="Times New Roman" w:hAnsi="Times New Roman" w:cs="Times New Roman"/>
          <w:b/>
          <w:sz w:val="22"/>
          <w:szCs w:val="22"/>
        </w:rPr>
      </w:pPr>
    </w:p>
    <w:p w:rsidR="006402D4" w:rsidRDefault="006402D4" w:rsidP="007D57E2">
      <w:pPr>
        <w:pStyle w:val="Default"/>
        <w:jc w:val="both"/>
        <w:rPr>
          <w:rFonts w:ascii="Times New Roman" w:hAnsi="Times New Roman" w:cs="Times New Roman"/>
          <w:b/>
          <w:sz w:val="22"/>
          <w:szCs w:val="22"/>
        </w:rPr>
      </w:pPr>
    </w:p>
    <w:p w:rsidR="007D57E2" w:rsidRDefault="00101B4C" w:rsidP="007D57E2">
      <w:pPr>
        <w:pStyle w:val="Default"/>
        <w:jc w:val="both"/>
        <w:rPr>
          <w:rFonts w:ascii="Times New Roman" w:hAnsi="Times New Roman" w:cs="Times New Roman"/>
          <w:b/>
          <w:sz w:val="22"/>
          <w:szCs w:val="22"/>
        </w:rPr>
      </w:pPr>
      <w:r>
        <w:rPr>
          <w:rFonts w:ascii="Times New Roman" w:hAnsi="Times New Roman" w:cs="Times New Roman"/>
          <w:b/>
          <w:sz w:val="22"/>
          <w:szCs w:val="22"/>
        </w:rPr>
        <w:t>XV</w:t>
      </w:r>
      <w:r w:rsidR="00334B44">
        <w:rPr>
          <w:rFonts w:ascii="Times New Roman" w:hAnsi="Times New Roman" w:cs="Times New Roman"/>
          <w:b/>
          <w:sz w:val="22"/>
          <w:szCs w:val="22"/>
        </w:rPr>
        <w:t>I</w:t>
      </w:r>
      <w:r w:rsidR="004219A8">
        <w:rPr>
          <w:rFonts w:ascii="Times New Roman" w:hAnsi="Times New Roman" w:cs="Times New Roman"/>
          <w:b/>
          <w:sz w:val="22"/>
          <w:szCs w:val="22"/>
        </w:rPr>
        <w:t>I</w:t>
      </w:r>
      <w:r w:rsidR="007D57E2" w:rsidRPr="007D57E2">
        <w:rPr>
          <w:rFonts w:ascii="Times New Roman" w:hAnsi="Times New Roman" w:cs="Times New Roman"/>
          <w:b/>
          <w:sz w:val="22"/>
          <w:szCs w:val="22"/>
        </w:rPr>
        <w:t>.  Library and Computer Labs</w:t>
      </w:r>
    </w:p>
    <w:p w:rsidR="007D57E2" w:rsidRDefault="007D57E2" w:rsidP="007D57E2">
      <w:pPr>
        <w:pStyle w:val="Default"/>
        <w:jc w:val="both"/>
        <w:rPr>
          <w:rFonts w:ascii="Times New Roman" w:hAnsi="Times New Roman" w:cs="Times New Roman"/>
          <w:b/>
          <w:sz w:val="22"/>
          <w:szCs w:val="22"/>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2" w:history="1">
        <w:r w:rsidRPr="007D57E2">
          <w:rPr>
            <w:rFonts w:ascii="Times New Roman" w:hAnsi="Times New Roman" w:cs="Times New Roman"/>
            <w:color w:val="0000FF"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3" w:history="1">
        <w:r w:rsidRPr="007D57E2">
          <w:rPr>
            <w:rFonts w:ascii="Times New Roman" w:hAnsi="Times New Roman" w:cs="Times New Roman"/>
            <w:color w:val="0000FF" w:themeColor="hyperlink"/>
            <w:u w:val="single"/>
          </w:rPr>
          <w:t>http://library.hccs.edu/about_us/intersession_hours</w:t>
        </w:r>
      </w:hyperlink>
    </w:p>
    <w:p w:rsidR="007D57E2" w:rsidRPr="007D57E2" w:rsidRDefault="007D57E2" w:rsidP="007D57E2">
      <w:pPr>
        <w:spacing w:after="0" w:line="240" w:lineRule="auto"/>
        <w:ind w:left="360"/>
        <w:rPr>
          <w:rFonts w:ascii="Times New Roman" w:hAnsi="Times New Roman" w:cs="Times New Roman"/>
        </w:rPr>
      </w:pPr>
    </w:p>
    <w:p w:rsidR="007D57E2" w:rsidRPr="007D57E2" w:rsidRDefault="007D57E2" w:rsidP="006402D4">
      <w:pPr>
        <w:spacing w:after="0" w:line="240" w:lineRule="auto"/>
        <w:ind w:left="360"/>
        <w:jc w:val="both"/>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7D57E2" w:rsidRPr="007D57E2" w:rsidRDefault="007D57E2" w:rsidP="007D57E2">
      <w:pPr>
        <w:pStyle w:val="Default"/>
        <w:jc w:val="both"/>
        <w:rPr>
          <w:rFonts w:ascii="Times New Roman" w:hAnsi="Times New Roman" w:cs="Times New Roman"/>
          <w:b/>
          <w:sz w:val="22"/>
          <w:szCs w:val="22"/>
        </w:rPr>
      </w:pPr>
    </w:p>
    <w:p w:rsidR="007D57E2" w:rsidRDefault="007D57E2" w:rsidP="007D57E2">
      <w:pPr>
        <w:pStyle w:val="Default"/>
        <w:jc w:val="both"/>
        <w:rPr>
          <w:rFonts w:ascii="Times New Roman" w:hAnsi="Times New Roman" w:cs="Times New Roman"/>
          <w:sz w:val="22"/>
          <w:szCs w:val="22"/>
        </w:rPr>
      </w:pPr>
    </w:p>
    <w:p w:rsidR="008432E6" w:rsidRDefault="008432E6" w:rsidP="00CA5BF0">
      <w:pPr>
        <w:jc w:val="both"/>
        <w:rPr>
          <w:rFonts w:ascii="Times New Roman" w:hAnsi="Times New Roman" w:cs="Times New Roman"/>
          <w:b/>
        </w:rPr>
      </w:pPr>
      <w:r w:rsidRPr="00A14B47">
        <w:rPr>
          <w:rFonts w:ascii="Times New Roman" w:hAnsi="Times New Roman" w:cs="Times New Roman"/>
          <w:b/>
        </w:rPr>
        <w:t>XV</w:t>
      </w:r>
      <w:r w:rsidR="004219A8">
        <w:rPr>
          <w:rFonts w:ascii="Times New Roman" w:hAnsi="Times New Roman" w:cs="Times New Roman"/>
          <w:b/>
        </w:rPr>
        <w:t>I</w:t>
      </w:r>
      <w:r w:rsidR="00334B44">
        <w:rPr>
          <w:rFonts w:ascii="Times New Roman" w:hAnsi="Times New Roman" w:cs="Times New Roman"/>
          <w:b/>
        </w:rPr>
        <w:t>I</w:t>
      </w:r>
      <w:r w:rsidRPr="00A14B47">
        <w:rPr>
          <w:rFonts w:ascii="Times New Roman" w:hAnsi="Times New Roman" w:cs="Times New Roman"/>
          <w:b/>
        </w:rPr>
        <w:t xml:space="preserve">I.  </w:t>
      </w:r>
      <w:r w:rsidR="00CA5BF0">
        <w:rPr>
          <w:rFonts w:ascii="Times New Roman" w:hAnsi="Times New Roman" w:cs="Times New Roman"/>
          <w:b/>
        </w:rPr>
        <w:t>Additional and/or Newly Updated Policies at HCC</w:t>
      </w:r>
    </w:p>
    <w:p w:rsidR="00CA5BF0" w:rsidRPr="00CA5BF0" w:rsidRDefault="00CA5BF0" w:rsidP="006402D4">
      <w:pPr>
        <w:pStyle w:val="ListParagraph"/>
        <w:numPr>
          <w:ilvl w:val="0"/>
          <w:numId w:val="20"/>
        </w:numPr>
        <w:jc w:val="both"/>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CA5BF0" w:rsidRPr="00CA5BF0" w:rsidRDefault="00CA5BF0" w:rsidP="004219A8">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lastRenderedPageBreak/>
        <w:t>It is important that every student understands and conforms to respectful behavior while at HCC. Sexual misconduct is not condoned and will be addressed promptly. Know your rights and how to avoid these difficult situations.</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34" w:history="1">
        <w:r w:rsidRPr="00CA5BF0">
          <w:rPr>
            <w:rFonts w:ascii="Times New Roman" w:hAnsi="Times New Roman" w:cs="Times New Roman"/>
            <w:color w:val="0000FF"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CA5BF0" w:rsidRPr="00CA5BF0" w:rsidRDefault="00CA5BF0" w:rsidP="00CA5BF0">
      <w:pPr>
        <w:spacing w:after="0" w:line="240" w:lineRule="auto"/>
        <w:ind w:left="360"/>
        <w:rPr>
          <w:rFonts w:ascii="Times New Roman" w:hAnsi="Times New Roman" w:cs="Times New Roman"/>
          <w:sz w:val="24"/>
          <w:szCs w:val="24"/>
        </w:rPr>
      </w:pPr>
    </w:p>
    <w:p w:rsidR="00AC500E" w:rsidRDefault="00CA5BF0" w:rsidP="00AC500E">
      <w:pPr>
        <w:spacing w:after="0" w:line="240" w:lineRule="auto"/>
        <w:ind w:left="360"/>
        <w:jc w:val="both"/>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5" w:history="1">
        <w:r w:rsidRPr="00CA5BF0">
          <w:rPr>
            <w:rFonts w:ascii="Times New Roman" w:hAnsi="Times New Roman" w:cs="Times New Roman"/>
            <w:color w:val="0000FF" w:themeColor="hyperlink"/>
            <w:sz w:val="24"/>
            <w:szCs w:val="24"/>
            <w:u w:val="single"/>
          </w:rPr>
          <w:t>oie@hccs.edu</w:t>
        </w:r>
      </w:hyperlink>
      <w:r w:rsidRPr="00CA5BF0">
        <w:rPr>
          <w:rFonts w:ascii="Times New Roman" w:hAnsi="Times New Roman" w:cs="Times New Roman"/>
          <w:sz w:val="24"/>
          <w:szCs w:val="24"/>
        </w:rPr>
        <w:t xml:space="preserve">. </w:t>
      </w:r>
    </w:p>
    <w:p w:rsidR="00AC500E" w:rsidRDefault="00AC500E" w:rsidP="00AC500E">
      <w:pPr>
        <w:spacing w:after="0" w:line="240" w:lineRule="auto"/>
        <w:ind w:left="360"/>
        <w:jc w:val="both"/>
        <w:rPr>
          <w:rFonts w:ascii="Times New Roman" w:hAnsi="Times New Roman" w:cs="Times New Roman"/>
          <w:sz w:val="24"/>
          <w:szCs w:val="24"/>
        </w:rPr>
      </w:pPr>
    </w:p>
    <w:p w:rsidR="00CA5BF0" w:rsidRPr="00CA5BF0" w:rsidRDefault="00CA5BF0" w:rsidP="00AC500E">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Additional information may be obtained onl</w:t>
      </w:r>
      <w:r w:rsidR="00AC500E">
        <w:rPr>
          <w:rFonts w:ascii="Times New Roman" w:hAnsi="Times New Roman" w:cs="Times New Roman"/>
          <w:sz w:val="24"/>
          <w:szCs w:val="24"/>
        </w:rPr>
        <w:t>ine</w:t>
      </w:r>
      <w:r w:rsidRPr="00CA5BF0">
        <w:rPr>
          <w:rFonts w:ascii="Times New Roman" w:hAnsi="Times New Roman" w:cs="Times New Roman"/>
          <w:sz w:val="24"/>
          <w:szCs w:val="24"/>
        </w:rPr>
        <w:t xml:space="preserve"> </w:t>
      </w:r>
      <w:hyperlink r:id="rId36" w:history="1">
        <w:r w:rsidRPr="00CA5BF0">
          <w:rPr>
            <w:rFonts w:ascii="Times New Roman" w:hAnsi="Times New Roman" w:cs="Times New Roman"/>
            <w:color w:val="0000FF"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7" w:history="1">
        <w:r w:rsidRPr="00CA5BF0">
          <w:rPr>
            <w:rFonts w:ascii="Times New Roman" w:hAnsi="Times New Roman" w:cs="Times New Roman"/>
            <w:color w:val="0000FF" w:themeColor="hyperlink"/>
            <w:sz w:val="24"/>
            <w:szCs w:val="24"/>
            <w:u w:val="single"/>
          </w:rPr>
          <w:t>renee.mack@hccs.edu</w:t>
        </w:r>
      </w:hyperlink>
      <w:r w:rsidRPr="00CA5BF0">
        <w:rPr>
          <w:rFonts w:ascii="Times New Roman" w:hAnsi="Times New Roman" w:cs="Times New Roman"/>
          <w:sz w:val="24"/>
          <w:szCs w:val="24"/>
        </w:rPr>
        <w:t>.</w:t>
      </w:r>
    </w:p>
    <w:p w:rsidR="002A02BE" w:rsidRPr="00CA5BF0" w:rsidRDefault="002A02BE" w:rsidP="006402D4">
      <w:pPr>
        <w:spacing w:after="0" w:line="240" w:lineRule="auto"/>
        <w:ind w:left="360"/>
        <w:contextualSpacing/>
        <w:jc w:val="both"/>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color w:val="0000FF" w:themeColor="hyperlink"/>
          <w:sz w:val="24"/>
          <w:szCs w:val="24"/>
          <w:u w:val="single"/>
        </w:rPr>
      </w:pPr>
    </w:p>
    <w:p w:rsidR="00CA5BF0" w:rsidRPr="00CA5BF0" w:rsidRDefault="00CA5BF0" w:rsidP="006402D4">
      <w:pPr>
        <w:pStyle w:val="ListParagraph"/>
        <w:numPr>
          <w:ilvl w:val="0"/>
          <w:numId w:val="20"/>
        </w:numPr>
        <w:jc w:val="both"/>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AC500E">
        <w:rPr>
          <w:rFonts w:ascii="Times New Roman" w:hAnsi="Times New Roman" w:cs="Times New Roman"/>
          <w:b/>
          <w:sz w:val="24"/>
          <w:szCs w:val="24"/>
        </w:rPr>
        <w:t>Texas House Bill 910</w:t>
      </w:r>
      <w:r w:rsidRPr="00CA5BF0">
        <w:rPr>
          <w:rFonts w:ascii="Times New Roman" w:hAnsi="Times New Roman" w:cs="Times New Roman"/>
          <w:sz w:val="24"/>
          <w:szCs w:val="24"/>
        </w:rPr>
        <w:t>—known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6402D4">
      <w:pPr>
        <w:spacing w:after="0" w:line="240" w:lineRule="auto"/>
        <w:ind w:left="360"/>
        <w:contextualSpacing/>
        <w:jc w:val="both"/>
        <w:rPr>
          <w:rFonts w:ascii="Times New Roman" w:hAnsi="Times New Roman" w:cs="Times New Roman"/>
          <w:sz w:val="24"/>
          <w:szCs w:val="24"/>
        </w:rPr>
      </w:pPr>
      <w:r w:rsidRPr="00CA5BF0">
        <w:rPr>
          <w:rFonts w:ascii="Times New Roman" w:hAnsi="Times New Roman" w:cs="Times New Roman"/>
          <w:sz w:val="24"/>
          <w:szCs w:val="24"/>
        </w:rPr>
        <w:t xml:space="preserve">Campus carry and open carry are two (2) separate laws. Texas Senate Bill 11—known as the “Campus Carry” law—will allow individuals who have a valid Texas handgun license to carry a concealed handgun in certain areas on college campuses. </w:t>
      </w:r>
      <w:r w:rsidRPr="00AC500E">
        <w:rPr>
          <w:rFonts w:ascii="Times New Roman" w:hAnsi="Times New Roman" w:cs="Times New Roman"/>
          <w:b/>
          <w:sz w:val="24"/>
          <w:szCs w:val="24"/>
        </w:rPr>
        <w:t>The Campus Carry law becomes effective at 4-year institutions on August 1, 2016 and at 2-year institutions on August 1, 2017.</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All information regarding both Open Carry and Campus Carry will be posted at</w:t>
      </w:r>
      <w:r w:rsidR="00AC500E">
        <w:rPr>
          <w:rFonts w:ascii="Times New Roman" w:hAnsi="Times New Roman" w:cs="Times New Roman"/>
          <w:sz w:val="24"/>
          <w:szCs w:val="24"/>
        </w:rPr>
        <w:t>:</w:t>
      </w:r>
      <w:r w:rsidRPr="00CA5BF0">
        <w:rPr>
          <w:rFonts w:ascii="Times New Roman" w:hAnsi="Times New Roman" w:cs="Times New Roman"/>
          <w:sz w:val="24"/>
          <w:szCs w:val="24"/>
        </w:rPr>
        <w:t xml:space="preserve"> </w:t>
      </w:r>
      <w:hyperlink r:id="rId38" w:history="1">
        <w:r w:rsidRPr="00CA5BF0">
          <w:rPr>
            <w:rFonts w:ascii="Times New Roman" w:hAnsi="Times New Roman" w:cs="Times New Roman"/>
            <w:color w:val="0000FF" w:themeColor="hyperlink"/>
            <w:sz w:val="24"/>
            <w:szCs w:val="24"/>
            <w:u w:val="single"/>
          </w:rPr>
          <w:t>http://www.hccs.edu/campuscarry</w:t>
        </w:r>
      </w:hyperlink>
      <w:r w:rsidRPr="00CA5BF0">
        <w:rPr>
          <w:rFonts w:ascii="Times New Roman" w:hAnsi="Times New Roman" w:cs="Times New Roman"/>
          <w:sz w:val="24"/>
          <w:szCs w:val="24"/>
        </w:rPr>
        <w:t>.</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3157E6" w:rsidRDefault="00CA5BF0" w:rsidP="003157E6">
      <w:pPr>
        <w:pStyle w:val="ListParagraph"/>
        <w:numPr>
          <w:ilvl w:val="0"/>
          <w:numId w:val="20"/>
        </w:numPr>
        <w:jc w:val="both"/>
      </w:pPr>
      <w:r w:rsidRPr="00CA5BF0">
        <w:rPr>
          <w:b/>
          <w:i/>
          <w:color w:val="FF0000"/>
          <w:u w:val="single"/>
        </w:rPr>
        <w:t>Campus Safety</w:t>
      </w:r>
      <w:r w:rsidRPr="00CA5BF0">
        <w:rPr>
          <w:b/>
          <w:color w:val="FF0000"/>
        </w:rPr>
        <w:t xml:space="preserve">: </w:t>
      </w:r>
      <w:r w:rsidRPr="00CA5BF0">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4219A8" w:rsidRPr="004219A8" w:rsidRDefault="004219A8" w:rsidP="004219A8">
      <w:pPr>
        <w:pStyle w:val="ListParagraph"/>
        <w:jc w:val="both"/>
      </w:pPr>
    </w:p>
    <w:p w:rsidR="004219A8" w:rsidRPr="004219A8" w:rsidRDefault="003157E6" w:rsidP="004219A8">
      <w:pPr>
        <w:pStyle w:val="ListParagraph"/>
        <w:numPr>
          <w:ilvl w:val="0"/>
          <w:numId w:val="20"/>
        </w:numPr>
        <w:jc w:val="both"/>
        <w:rPr>
          <w:i/>
        </w:rPr>
      </w:pPr>
      <w:r w:rsidRPr="003157E6">
        <w:rPr>
          <w:b/>
          <w:i/>
          <w:color w:val="FF0000"/>
          <w:u w:val="single"/>
        </w:rPr>
        <w:t>Early Alert</w:t>
      </w:r>
      <w:r w:rsidRPr="003157E6">
        <w:rPr>
          <w:b/>
          <w:i/>
          <w:color w:val="FF0000"/>
        </w:rPr>
        <w:t>:</w:t>
      </w:r>
      <w:r w:rsidRPr="007D57E2">
        <w:rPr>
          <w:b/>
          <w:color w:val="FF0000"/>
        </w:rPr>
        <w:t xml:space="preserve"> </w:t>
      </w:r>
      <w:r w:rsidRPr="003157E6">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257300" cy="12573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4476" cy="1254476"/>
                    </a:xfrm>
                    <a:prstGeom prst="rect">
                      <a:avLst/>
                    </a:prstGeom>
                    <a:ln>
                      <a:noFill/>
                    </a:ln>
                    <a:effectLst>
                      <a:softEdge rad="112500"/>
                    </a:effectLst>
                  </pic:spPr>
                </pic:pic>
              </a:graphicData>
            </a:graphic>
          </wp:inline>
        </w:drawing>
      </w:r>
    </w:p>
    <w:p w:rsidR="004219A8" w:rsidRDefault="004219A8" w:rsidP="004219A8">
      <w:pPr>
        <w:pStyle w:val="BodyText"/>
        <w:spacing w:line="276" w:lineRule="auto"/>
        <w:jc w:val="center"/>
        <w:rPr>
          <w:rFonts w:ascii="Tribune" w:hAnsi="Tribune"/>
          <w:b/>
        </w:rPr>
      </w:pPr>
      <w:r>
        <w:rPr>
          <w:b/>
          <w:bCs/>
          <w:i/>
          <w:color w:val="000000"/>
          <w:sz w:val="20"/>
          <w:szCs w:val="20"/>
        </w:rPr>
        <w:t>“Five on the nose” in Malibu, CA.- April, 2007</w:t>
      </w:r>
    </w:p>
    <w:p w:rsidR="00C66059" w:rsidRPr="00C66059" w:rsidRDefault="004219A8" w:rsidP="00A55356">
      <w:pPr>
        <w:pStyle w:val="BodyText"/>
        <w:spacing w:line="276" w:lineRule="auto"/>
        <w:rPr>
          <w:rFonts w:ascii="Tribune" w:hAnsi="Tribune"/>
          <w:b/>
        </w:rPr>
      </w:pPr>
      <w:r>
        <w:rPr>
          <w:rFonts w:ascii="Tribune" w:hAnsi="Tribune"/>
          <w:b/>
        </w:rPr>
        <w:lastRenderedPageBreak/>
        <w:t>XIX</w:t>
      </w:r>
      <w:r w:rsidR="00C66059" w:rsidRPr="00C66059">
        <w:rPr>
          <w:rFonts w:ascii="Tribune" w:hAnsi="Tribune"/>
          <w:b/>
        </w:rPr>
        <w:t>.  SPECIFIC</w:t>
      </w:r>
      <w:r w:rsidR="00C66059">
        <w:rPr>
          <w:rFonts w:ascii="Tribune" w:hAnsi="Tribune"/>
          <w:b/>
        </w:rPr>
        <w:t>, ADDITIONAL</w:t>
      </w:r>
      <w:r w:rsidR="00C66059" w:rsidRPr="00C66059">
        <w:rPr>
          <w:rFonts w:ascii="Tribune" w:hAnsi="Tribune"/>
          <w:b/>
        </w:rPr>
        <w:t xml:space="preserve"> INFORMATION FOR THIS </w:t>
      </w:r>
      <w:r w:rsidR="00C66059" w:rsidRPr="00C66059">
        <w:rPr>
          <w:rFonts w:ascii="Tribune" w:hAnsi="Tribune"/>
          <w:b/>
          <w:color w:val="17365D" w:themeColor="text2" w:themeShade="BF"/>
        </w:rPr>
        <w:t>HYBRID COURSE</w:t>
      </w:r>
      <w:r w:rsidR="00C66059" w:rsidRPr="00C66059">
        <w:rPr>
          <w:rFonts w:ascii="Tribune" w:hAnsi="Tribune"/>
          <w:b/>
        </w:rPr>
        <w:t>…</w:t>
      </w:r>
    </w:p>
    <w:p w:rsidR="00C66059" w:rsidRPr="00C66059" w:rsidRDefault="00C66059" w:rsidP="00C66059">
      <w:pPr>
        <w:spacing w:after="0"/>
        <w:jc w:val="both"/>
        <w:rPr>
          <w:rFonts w:ascii="Tribune" w:eastAsia="Times New Roman" w:hAnsi="Tribune" w:cs="Times New Roman"/>
          <w:b/>
          <w:sz w:val="24"/>
          <w:szCs w:val="24"/>
        </w:rPr>
      </w:pPr>
    </w:p>
    <w:p w:rsidR="00C66059" w:rsidRPr="004219A8" w:rsidRDefault="004219A8" w:rsidP="00C660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sidR="00C66059" w:rsidRPr="00C66059">
        <w:rPr>
          <w:rFonts w:ascii="Times New Roman" w:eastAsia="Times New Roman" w:hAnsi="Times New Roman" w:cs="Times New Roman"/>
          <w:b/>
        </w:rPr>
        <w:t xml:space="preserve">A Unique Hybrid Course Schedule: </w:t>
      </w:r>
      <w:r w:rsidR="00C66059" w:rsidRPr="00C66059">
        <w:rPr>
          <w:rFonts w:ascii="Times New Roman" w:eastAsia="Times New Roman" w:hAnsi="Times New Roman" w:cs="Times New Roman"/>
          <w:color w:val="FF0000"/>
        </w:rPr>
        <w:t xml:space="preserve">As you know, the </w:t>
      </w:r>
      <w:r w:rsidR="00C66059" w:rsidRPr="00C66059">
        <w:rPr>
          <w:rFonts w:ascii="Times New Roman" w:eastAsia="Times New Roman" w:hAnsi="Times New Roman" w:cs="Times New Roman"/>
          <w:b/>
          <w:color w:val="FF0000"/>
        </w:rPr>
        <w:t>hybrid course structure requires 1.5 hours of “electronic instruction” weekly.</w:t>
      </w:r>
      <w:r w:rsidR="00C66059" w:rsidRPr="00C66059">
        <w:rPr>
          <w:rFonts w:ascii="Times New Roman" w:eastAsia="Times New Roman" w:hAnsi="Times New Roman" w:cs="Times New Roman"/>
          <w:color w:val="FF0000"/>
        </w:rPr>
        <w:t xml:space="preserve"> So, in many of the slots normally assigned to the first physical meeting day of the week, </w:t>
      </w:r>
      <w:r w:rsidR="00C66059" w:rsidRPr="00C66059">
        <w:rPr>
          <w:rFonts w:ascii="Times New Roman" w:eastAsia="Times New Roman" w:hAnsi="Times New Roman" w:cs="Times New Roman"/>
          <w:b/>
          <w:color w:val="17365D" w:themeColor="text2" w:themeShade="BF"/>
        </w:rPr>
        <w:t>I will be posting informal “informal hybrid exercises” on the Learning Web pertaining to the assigned reading</w:t>
      </w:r>
      <w:r w:rsidR="00C66059" w:rsidRPr="00C66059">
        <w:rPr>
          <w:rFonts w:ascii="Times New Roman" w:eastAsia="Times New Roman" w:hAnsi="Times New Roman" w:cs="Times New Roman"/>
          <w:b/>
          <w:color w:val="FF0000"/>
        </w:rPr>
        <w:t xml:space="preserve"> for you instead</w:t>
      </w:r>
      <w:r w:rsidR="00C66059" w:rsidRPr="00C66059">
        <w:rPr>
          <w:rFonts w:ascii="Times New Roman" w:eastAsia="Times New Roman" w:hAnsi="Times New Roman" w:cs="Times New Roman"/>
          <w:color w:val="FF0000"/>
        </w:rPr>
        <w:t>—via the hybrid class folder (these will not be assigned in weeks when rough drafts of formal essays are due for peer-review, nor on midterm and final exam days). In conjunction with these informal assignments.</w:t>
      </w:r>
    </w:p>
    <w:p w:rsidR="00C66059" w:rsidRPr="00C66059" w:rsidRDefault="00C66059" w:rsidP="00C66059">
      <w:pPr>
        <w:spacing w:after="0" w:line="240" w:lineRule="auto"/>
        <w:jc w:val="both"/>
        <w:rPr>
          <w:rFonts w:ascii="Times New Roman" w:eastAsia="Times New Roman" w:hAnsi="Times New Roman" w:cs="Times New Roman"/>
          <w:color w:val="FF0000"/>
        </w:rPr>
      </w:pPr>
    </w:p>
    <w:p w:rsidR="00C66059" w:rsidRPr="00C66059" w:rsidRDefault="00C66059" w:rsidP="00C66059">
      <w:pPr>
        <w:spacing w:after="0" w:line="240" w:lineRule="auto"/>
        <w:jc w:val="both"/>
        <w:rPr>
          <w:rFonts w:ascii="Times New Roman" w:eastAsia="Times New Roman" w:hAnsi="Times New Roman" w:cs="Times New Roman"/>
          <w:b/>
          <w:color w:val="FF0000"/>
        </w:rPr>
      </w:pPr>
      <w:r w:rsidRPr="00C66059">
        <w:rPr>
          <w:rFonts w:ascii="Times New Roman" w:eastAsia="Times New Roman" w:hAnsi="Times New Roman" w:cs="Times New Roman"/>
          <w:b/>
        </w:rPr>
        <w:t xml:space="preserve">Your HCC Email Account Must Be Valid and Active: </w:t>
      </w:r>
      <w:r w:rsidRPr="00C66059">
        <w:rPr>
          <w:rFonts w:ascii="Times New Roman" w:eastAsia="Times New Roman" w:hAnsi="Times New Roman" w:cs="Times New Roman"/>
          <w:color w:val="FF0000"/>
        </w:rPr>
        <w:t xml:space="preserve">It is absolutely vital for you to </w:t>
      </w:r>
      <w:r w:rsidRPr="00C66059">
        <w:rPr>
          <w:rFonts w:ascii="Times New Roman" w:eastAsia="Times New Roman" w:hAnsi="Times New Roman" w:cs="Times New Roman"/>
          <w:b/>
          <w:color w:val="FF0000"/>
        </w:rPr>
        <w:t>make sure your HCC email account is active</w:t>
      </w:r>
      <w:r w:rsidRPr="00C66059">
        <w:rPr>
          <w:rFonts w:ascii="Times New Roman" w:eastAsia="Times New Roman" w:hAnsi="Times New Roman" w:cs="Times New Roman"/>
          <w:color w:val="FF0000"/>
        </w:rPr>
        <w:t xml:space="preserve">, and that you check it frequently. If you prefer to use an alternative email address, that is not a problem provided that you have that preferred new address set up with HCC as your automatic email aligned with our “Rosters +” system. </w:t>
      </w:r>
      <w:r w:rsidRPr="00C66059">
        <w:rPr>
          <w:rFonts w:ascii="Times New Roman" w:eastAsia="Times New Roman" w:hAnsi="Times New Roman" w:cs="Times New Roman"/>
          <w:b/>
          <w:color w:val="FF0000"/>
        </w:rPr>
        <w:t>I will send various announcements/updates regarding the schedule to everyone through email on a regular basis; therefore, missing an email from me may very well cost you a tremendous amount of points!</w:t>
      </w:r>
      <w:r w:rsidRPr="00C66059">
        <w:rPr>
          <w:rFonts w:ascii="Times New Roman" w:eastAsia="Times New Roman" w:hAnsi="Times New Roman" w:cs="Times New Roman"/>
          <w:color w:val="FF0000"/>
        </w:rPr>
        <w:t xml:space="preserve"> </w:t>
      </w:r>
      <w:r w:rsidRPr="00C66059">
        <w:rPr>
          <w:rFonts w:ascii="Times New Roman" w:eastAsia="Times New Roman" w:hAnsi="Times New Roman" w:cs="Times New Roman"/>
          <w:b/>
          <w:color w:val="FF0000"/>
        </w:rPr>
        <w:t xml:space="preserve"> </w:t>
      </w:r>
      <w:r w:rsidRPr="00C66059">
        <w:rPr>
          <w:rFonts w:ascii="Times New Roman" w:eastAsia="Times New Roman" w:hAnsi="Times New Roman" w:cs="Times New Roman"/>
          <w:b/>
        </w:rPr>
        <w:t xml:space="preserve">NOTE: </w:t>
      </w:r>
      <w:r w:rsidRPr="00C66059">
        <w:rPr>
          <w:rFonts w:ascii="Times New Roman" w:eastAsia="Times New Roman" w:hAnsi="Times New Roman" w:cs="Times New Roman"/>
          <w:b/>
          <w:color w:val="FF0000"/>
        </w:rPr>
        <w:t xml:space="preserve">You can anticipate that I will send out a group email at the end/beginning of every week—sometime between Friday and Monday—that will provide overview and perspective of both the week behind us and the week ahead. </w:t>
      </w:r>
    </w:p>
    <w:p w:rsidR="00C66059" w:rsidRPr="00C66059" w:rsidRDefault="00C66059" w:rsidP="00C66059">
      <w:pPr>
        <w:spacing w:after="0" w:line="240" w:lineRule="auto"/>
        <w:jc w:val="both"/>
        <w:rPr>
          <w:rFonts w:ascii="Times New Roman" w:eastAsia="Times New Roman" w:hAnsi="Times New Roman" w:cs="Times New Roman"/>
          <w:b/>
          <w:color w:val="FF0000"/>
        </w:rPr>
      </w:pPr>
    </w:p>
    <w:p w:rsidR="00C66059" w:rsidRPr="00C66059" w:rsidRDefault="004219A8" w:rsidP="00C66059">
      <w:pPr>
        <w:spacing w:after="0"/>
        <w:jc w:val="both"/>
        <w:rPr>
          <w:rFonts w:ascii="Times New Roman" w:eastAsia="Times New Roman" w:hAnsi="Times New Roman" w:cs="Times New Roman"/>
          <w:color w:val="FF0000"/>
        </w:rPr>
      </w:pPr>
      <w:r>
        <w:rPr>
          <w:rFonts w:ascii="Times New Roman" w:eastAsia="Times New Roman" w:hAnsi="Times New Roman" w:cs="Times New Roman"/>
          <w:b/>
        </w:rPr>
        <w:t xml:space="preserve"> </w:t>
      </w:r>
      <w:r w:rsidR="00C66059" w:rsidRPr="00C66059">
        <w:rPr>
          <w:rFonts w:ascii="Times New Roman" w:eastAsia="Times New Roman" w:hAnsi="Times New Roman" w:cs="Times New Roman"/>
          <w:b/>
        </w:rPr>
        <w:t xml:space="preserve">Generally Speaking, Students in a Hybrid or an Exclusively Online Course Should Anticipate that More Personal Responsibility and Independence will be Expected of Them! </w:t>
      </w:r>
      <w:r w:rsidR="00C66059" w:rsidRPr="00C66059">
        <w:rPr>
          <w:rFonts w:ascii="Times New Roman" w:eastAsia="Times New Roman" w:hAnsi="Times New Roman" w:cs="Times New Roman"/>
          <w:color w:val="FF0000"/>
        </w:rPr>
        <w:t xml:space="preserve">In short, if you are under the false impression that meeting only one day per week instead of two will somehow mean less work or a vastly easier class than a traditional course structure—THINK AGAIN. They are not harder nor are they easier; they are different. </w:t>
      </w:r>
      <w:r w:rsidR="00C66059" w:rsidRPr="00C66059">
        <w:rPr>
          <w:rFonts w:ascii="Times New Roman" w:eastAsia="Times New Roman" w:hAnsi="Times New Roman" w:cs="Times New Roman"/>
          <w:b/>
          <w:color w:val="FF0000"/>
        </w:rPr>
        <w:t xml:space="preserve">Hybrid and/or exclusively DE instruction merely means working </w:t>
      </w:r>
      <w:r w:rsidR="00C66059" w:rsidRPr="00C66059">
        <w:rPr>
          <w:rFonts w:ascii="Times New Roman" w:eastAsia="Times New Roman" w:hAnsi="Times New Roman" w:cs="Times New Roman"/>
          <w:b/>
          <w:i/>
          <w:color w:val="FF0000"/>
        </w:rPr>
        <w:t>differently</w:t>
      </w:r>
      <w:r w:rsidR="00C66059" w:rsidRPr="00C66059">
        <w:rPr>
          <w:rFonts w:ascii="Times New Roman" w:eastAsia="Times New Roman" w:hAnsi="Times New Roman" w:cs="Times New Roman"/>
          <w:b/>
          <w:color w:val="FF0000"/>
        </w:rPr>
        <w:t xml:space="preserve">—NOT working less!  </w:t>
      </w:r>
      <w:r w:rsidR="00C66059" w:rsidRPr="00C66059">
        <w:rPr>
          <w:rFonts w:ascii="Times New Roman" w:eastAsia="Times New Roman" w:hAnsi="Times New Roman" w:cs="Times New Roman"/>
          <w:color w:val="FF0000"/>
        </w:rPr>
        <w:t xml:space="preserve">  </w:t>
      </w:r>
    </w:p>
    <w:p w:rsidR="00C66059" w:rsidRPr="00C66059" w:rsidRDefault="00C66059" w:rsidP="00C66059">
      <w:pPr>
        <w:spacing w:after="0"/>
        <w:jc w:val="both"/>
        <w:rPr>
          <w:rFonts w:ascii="Times New Roman" w:eastAsia="Times New Roman" w:hAnsi="Times New Roman" w:cs="Times New Roman"/>
          <w:color w:val="FF0000"/>
        </w:rPr>
      </w:pPr>
    </w:p>
    <w:p w:rsidR="00C66059" w:rsidRDefault="00C66059" w:rsidP="00C66059">
      <w:pPr>
        <w:spacing w:after="0"/>
        <w:jc w:val="center"/>
        <w:rPr>
          <w:rFonts w:ascii="Tribune" w:eastAsia="Times New Roman" w:hAnsi="Tribune" w:cs="Times New Roman"/>
          <w:b/>
          <w:sz w:val="24"/>
          <w:szCs w:val="24"/>
        </w:rPr>
      </w:pPr>
      <w:r w:rsidRPr="00C66059">
        <w:rPr>
          <w:rFonts w:ascii="Tribune" w:eastAsia="Times New Roman" w:hAnsi="Tribune" w:cs="Times New Roman"/>
          <w:b/>
          <w:sz w:val="24"/>
          <w:szCs w:val="24"/>
        </w:rPr>
        <w:t>__________________________________________________________</w:t>
      </w:r>
    </w:p>
    <w:p w:rsidR="004219A8" w:rsidRDefault="004219A8" w:rsidP="00C66059">
      <w:pPr>
        <w:spacing w:after="0"/>
        <w:jc w:val="center"/>
        <w:rPr>
          <w:rFonts w:ascii="Tribune" w:eastAsia="Times New Roman" w:hAnsi="Tribune" w:cs="Times New Roman"/>
          <w:b/>
          <w:sz w:val="24"/>
          <w:szCs w:val="24"/>
        </w:rPr>
      </w:pPr>
    </w:p>
    <w:p w:rsidR="004219A8" w:rsidRPr="00C66059" w:rsidRDefault="004219A8" w:rsidP="00C66059">
      <w:pPr>
        <w:spacing w:after="0"/>
        <w:jc w:val="center"/>
        <w:rPr>
          <w:rFonts w:ascii="Tribune" w:eastAsia="Times New Roman" w:hAnsi="Tribune" w:cs="Times New Roman"/>
          <w:b/>
          <w:sz w:val="24"/>
          <w:szCs w:val="24"/>
        </w:rPr>
      </w:pPr>
    </w:p>
    <w:p w:rsidR="00C66059" w:rsidRDefault="00C66059" w:rsidP="00C66059">
      <w:pPr>
        <w:spacing w:after="0"/>
        <w:jc w:val="both"/>
        <w:rPr>
          <w:rFonts w:ascii="Tribune" w:eastAsia="Times New Roman" w:hAnsi="Tribune" w:cs="Times New Roman"/>
          <w:b/>
          <w:sz w:val="24"/>
          <w:szCs w:val="24"/>
        </w:rPr>
      </w:pPr>
      <w:r w:rsidRPr="00C66059">
        <w:rPr>
          <w:rFonts w:ascii="Tribune" w:eastAsia="Times New Roman" w:hAnsi="Tribune" w:cs="Times New Roman"/>
          <w:b/>
          <w:sz w:val="24"/>
          <w:szCs w:val="24"/>
        </w:rPr>
        <w:t xml:space="preserve">Again, please visit my Learning Web page for instructions to register with turnitin.com (absolutely required for this course).  </w:t>
      </w:r>
    </w:p>
    <w:p w:rsidR="004219A8" w:rsidRPr="00C66059" w:rsidRDefault="004219A8" w:rsidP="00C66059">
      <w:pPr>
        <w:spacing w:after="0"/>
        <w:jc w:val="both"/>
        <w:rPr>
          <w:rFonts w:ascii="Tribune" w:eastAsia="Times New Roman" w:hAnsi="Tribune" w:cs="Times New Roman"/>
          <w:b/>
          <w:sz w:val="24"/>
          <w:szCs w:val="24"/>
        </w:rPr>
      </w:pPr>
    </w:p>
    <w:p w:rsidR="00C66059" w:rsidRPr="00C66059" w:rsidRDefault="00F81D4D" w:rsidP="00C66059">
      <w:pPr>
        <w:spacing w:after="0" w:line="240" w:lineRule="auto"/>
        <w:jc w:val="center"/>
        <w:rPr>
          <w:bCs/>
          <w:color w:val="0000FF"/>
          <w:sz w:val="24"/>
          <w:szCs w:val="24"/>
          <w:u w:val="single"/>
        </w:rPr>
      </w:pPr>
      <w:hyperlink r:id="rId40" w:history="1">
        <w:r w:rsidR="00C66059" w:rsidRPr="00C66059">
          <w:rPr>
            <w:bCs/>
            <w:color w:val="0000FF"/>
            <w:sz w:val="24"/>
            <w:szCs w:val="24"/>
            <w:u w:val="single"/>
          </w:rPr>
          <w:t>http://learning.hccs.edu/faculty/christopher.carney</w:t>
        </w:r>
      </w:hyperlink>
    </w:p>
    <w:p w:rsidR="00C66059" w:rsidRPr="00C66059" w:rsidRDefault="00C66059" w:rsidP="00C66059">
      <w:pPr>
        <w:spacing w:after="0"/>
        <w:jc w:val="center"/>
        <w:rPr>
          <w:rFonts w:ascii="Tribune" w:eastAsia="Times New Roman" w:hAnsi="Tribune" w:cs="Times New Roman"/>
          <w:b/>
        </w:rPr>
      </w:pPr>
    </w:p>
    <w:p w:rsidR="00703088" w:rsidRPr="00C66059" w:rsidRDefault="00CA5BF0" w:rsidP="00C66059">
      <w:pPr>
        <w:spacing w:after="0" w:line="240" w:lineRule="auto"/>
        <w:jc w:val="both"/>
        <w:rPr>
          <w:rFonts w:ascii="Tribune" w:eastAsia="Times New Roman" w:hAnsi="Tribune" w:cs="Times New Roman"/>
        </w:rPr>
      </w:pPr>
      <w:r>
        <w:rPr>
          <w:b/>
          <w:i/>
          <w:color w:val="FF0000"/>
        </w:rPr>
        <w:t xml:space="preserve">One Last </w:t>
      </w:r>
      <w:r w:rsidR="008432E6" w:rsidRPr="00AE05FA">
        <w:rPr>
          <w:b/>
          <w:i/>
          <w:color w:val="FF0000"/>
        </w:rPr>
        <w:t>Reminder:</w:t>
      </w:r>
      <w:r w:rsidR="008432E6" w:rsidRPr="00AE05FA">
        <w:rPr>
          <w:b/>
          <w:color w:val="FF0000"/>
        </w:rPr>
        <w:t xml:space="preserve"> </w:t>
      </w:r>
      <w:r w:rsidR="008432E6" w:rsidRPr="00CA5BF0">
        <w:rPr>
          <w:b/>
        </w:rPr>
        <w:t>You must have an active HCC email account you plan to use or check regularly.</w:t>
      </w:r>
      <w:r w:rsidR="008432E6">
        <w:t xml:space="preserve"> </w:t>
      </w:r>
      <w:r w:rsidR="008432E6" w:rsidRPr="00CA5BF0">
        <w:rPr>
          <w:b/>
        </w:rPr>
        <w:t xml:space="preserve">This is the means by which I </w:t>
      </w:r>
      <w:r w:rsidRPr="00CA5BF0">
        <w:rPr>
          <w:b/>
        </w:rPr>
        <w:t>send announcements to the class, and</w:t>
      </w:r>
      <w:r w:rsidR="008432E6" w:rsidRPr="00CA5BF0">
        <w:rPr>
          <w:b/>
        </w:rPr>
        <w:t xml:space="preserve"> You are</w:t>
      </w:r>
      <w:r w:rsidRPr="00CA5BF0">
        <w:rPr>
          <w:b/>
        </w:rPr>
        <w:t xml:space="preserve"> ultimately</w:t>
      </w:r>
      <w:r w:rsidR="008432E6" w:rsidRPr="00CA5BF0">
        <w:rPr>
          <w:b/>
        </w:rPr>
        <w:t xml:space="preserve"> responsible for such information</w:t>
      </w:r>
      <w:r>
        <w:rPr>
          <w:b/>
        </w:rPr>
        <w:t xml:space="preserve"> when I send it</w:t>
      </w:r>
      <w:r w:rsidR="008432E6" w:rsidRPr="00CA5BF0">
        <w:rPr>
          <w:b/>
        </w:rPr>
        <w:t>.</w:t>
      </w:r>
      <w:r w:rsidR="008432E6">
        <w:t xml:space="preserve"> </w:t>
      </w:r>
      <w:r w:rsidR="008432E6" w:rsidRPr="00CA5BF0">
        <w:rPr>
          <w:b/>
          <w:color w:val="FF0000"/>
        </w:rPr>
        <w:t>If you have a personal email address you prefer over an HCC address, simply contact Admissions in order to have them change the email address I have on my mass-email list (roster) for you.</w:t>
      </w:r>
      <w:r w:rsidR="008432E6" w:rsidRPr="00CA5BF0">
        <w:rPr>
          <w:color w:val="FF0000"/>
        </w:rPr>
        <w:t xml:space="preserve"> </w:t>
      </w:r>
      <w:r w:rsidR="008432E6" w:rsidRPr="00CA5BF0">
        <w:rPr>
          <w:rFonts w:ascii="Tribune" w:hAnsi="Tribune"/>
          <w:color w:val="FF0000"/>
        </w:rPr>
        <w:t xml:space="preserve"> </w:t>
      </w:r>
      <w:r w:rsidR="003157E6">
        <w:rPr>
          <w:rFonts w:ascii="Tribune" w:hAnsi="Tribune"/>
        </w:rPr>
        <w:t xml:space="preserve"> </w:t>
      </w:r>
    </w:p>
    <w:p w:rsidR="00AC500E" w:rsidRDefault="00AC500E" w:rsidP="008B7B64">
      <w:pPr>
        <w:spacing w:after="0"/>
        <w:jc w:val="center"/>
        <w:rPr>
          <w:b/>
          <w:sz w:val="28"/>
          <w:szCs w:val="28"/>
        </w:rPr>
      </w:pPr>
    </w:p>
    <w:p w:rsidR="008432E6" w:rsidRPr="001167CB" w:rsidRDefault="000B0298" w:rsidP="008B7B64">
      <w:pPr>
        <w:spacing w:after="0"/>
        <w:jc w:val="center"/>
        <w:rPr>
          <w:b/>
          <w:sz w:val="28"/>
          <w:szCs w:val="28"/>
        </w:rPr>
      </w:pPr>
      <w:r>
        <w:rPr>
          <w:b/>
          <w:sz w:val="28"/>
          <w:szCs w:val="28"/>
        </w:rPr>
        <w:t xml:space="preserve">Now, </w:t>
      </w:r>
      <w:r w:rsidR="00AC500E">
        <w:rPr>
          <w:b/>
          <w:sz w:val="28"/>
          <w:szCs w:val="28"/>
        </w:rPr>
        <w:t>Let’</w:t>
      </w:r>
      <w:r w:rsidR="003157E6">
        <w:rPr>
          <w:b/>
          <w:sz w:val="28"/>
          <w:szCs w:val="28"/>
        </w:rPr>
        <w:t>s Have a</w:t>
      </w:r>
      <w:r w:rsidR="008B7B64">
        <w:rPr>
          <w:b/>
          <w:sz w:val="28"/>
          <w:szCs w:val="28"/>
        </w:rPr>
        <w:t xml:space="preserve"> </w:t>
      </w:r>
      <w:r w:rsidR="008B7B64" w:rsidRPr="003157E6">
        <w:rPr>
          <w:b/>
          <w:sz w:val="28"/>
          <w:szCs w:val="28"/>
          <w:u w:val="single"/>
        </w:rPr>
        <w:t>Great</w:t>
      </w:r>
      <w:r w:rsidR="003157E6">
        <w:rPr>
          <w:b/>
          <w:sz w:val="28"/>
          <w:szCs w:val="28"/>
        </w:rPr>
        <w:t xml:space="preserve"> Class!</w:t>
      </w:r>
    </w:p>
    <w:p w:rsidR="004219A8" w:rsidRPr="004219A8" w:rsidRDefault="004219A8" w:rsidP="004219A8">
      <w:pPr>
        <w:jc w:val="center"/>
        <w:rPr>
          <w:rStyle w:val="Hyperlink"/>
          <w:b/>
          <w:i/>
          <w:color w:val="auto"/>
          <w:sz w:val="28"/>
          <w:szCs w:val="28"/>
          <w:u w:val="none"/>
        </w:rPr>
      </w:pPr>
      <w:r>
        <w:rPr>
          <w:b/>
          <w:i/>
          <w:sz w:val="28"/>
          <w:szCs w:val="28"/>
        </w:rPr>
        <w:t>Your Success is My Success!</w:t>
      </w:r>
    </w:p>
    <w:p w:rsidR="00AC500E" w:rsidRDefault="00AC500E" w:rsidP="004219A8">
      <w:pPr>
        <w:spacing w:after="0" w:line="240" w:lineRule="auto"/>
        <w:jc w:val="center"/>
        <w:rPr>
          <w:rStyle w:val="Hyperlink"/>
          <w:bCs/>
          <w:sz w:val="24"/>
          <w:szCs w:val="24"/>
        </w:rPr>
      </w:pPr>
      <w:r>
        <w:rPr>
          <w:rFonts w:ascii="Tribune" w:hAnsi="Tribune"/>
          <w:b/>
          <w:bCs/>
          <w:noProof/>
        </w:rPr>
        <w:drawing>
          <wp:inline distT="0" distB="0" distL="0" distR="0" wp14:anchorId="1787F5B2" wp14:editId="55E97153">
            <wp:extent cx="2876550" cy="140941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1">
                      <a:extLst>
                        <a:ext uri="{28A0092B-C50C-407E-A947-70E740481C1C}">
                          <a14:useLocalDpi xmlns:a14="http://schemas.microsoft.com/office/drawing/2010/main" val="0"/>
                        </a:ext>
                      </a:extLst>
                    </a:blip>
                    <a:stretch>
                      <a:fillRect/>
                    </a:stretch>
                  </pic:blipFill>
                  <pic:spPr>
                    <a:xfrm>
                      <a:off x="0" y="0"/>
                      <a:ext cx="2895078" cy="1418494"/>
                    </a:xfrm>
                    <a:prstGeom prst="rect">
                      <a:avLst/>
                    </a:prstGeom>
                    <a:ln>
                      <a:noFill/>
                    </a:ln>
                    <a:effectLst>
                      <a:softEdge rad="112500"/>
                    </a:effectLst>
                  </pic:spPr>
                </pic:pic>
              </a:graphicData>
            </a:graphic>
          </wp:inline>
        </w:drawing>
      </w:r>
    </w:p>
    <w:p w:rsidR="00AC500E" w:rsidRPr="00101B4C" w:rsidRDefault="00AC500E" w:rsidP="00101B4C">
      <w:pPr>
        <w:spacing w:after="0" w:line="240" w:lineRule="auto"/>
        <w:jc w:val="center"/>
        <w:rPr>
          <w:rFonts w:ascii="Tribune" w:hAnsi="Tribune"/>
          <w:b/>
          <w:bCs/>
          <w:i/>
          <w:sz w:val="20"/>
          <w:szCs w:val="20"/>
        </w:rPr>
      </w:pPr>
      <w:r w:rsidRPr="00AC500E">
        <w:rPr>
          <w:rFonts w:ascii="Tribune" w:hAnsi="Tribune"/>
          <w:b/>
          <w:bCs/>
          <w:i/>
          <w:sz w:val="20"/>
          <w:szCs w:val="20"/>
        </w:rPr>
        <w:t>Central Coast, CA.- January, 2000</w:t>
      </w: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r w:rsidRPr="003157E6">
        <w:rPr>
          <w:b/>
          <w:color w:val="FF0000"/>
          <w:sz w:val="20"/>
          <w:szCs w:val="20"/>
        </w:rPr>
        <w:t>This syllabus is tentative and may be adjusted at the discretion of the instructor</w:t>
      </w: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63E1"/>
    <w:rsid w:val="0009144F"/>
    <w:rsid w:val="000B0298"/>
    <w:rsid w:val="000B36B0"/>
    <w:rsid w:val="000C7193"/>
    <w:rsid w:val="000D046B"/>
    <w:rsid w:val="00101B4C"/>
    <w:rsid w:val="00111051"/>
    <w:rsid w:val="00116D02"/>
    <w:rsid w:val="00182F89"/>
    <w:rsid w:val="001F0EBE"/>
    <w:rsid w:val="00232F0B"/>
    <w:rsid w:val="00237591"/>
    <w:rsid w:val="00272526"/>
    <w:rsid w:val="002748CD"/>
    <w:rsid w:val="00281789"/>
    <w:rsid w:val="002A02BE"/>
    <w:rsid w:val="002C0AF7"/>
    <w:rsid w:val="00305463"/>
    <w:rsid w:val="003055CC"/>
    <w:rsid w:val="0031085D"/>
    <w:rsid w:val="003157E6"/>
    <w:rsid w:val="00334B44"/>
    <w:rsid w:val="0036396B"/>
    <w:rsid w:val="003B3A4B"/>
    <w:rsid w:val="003C16B9"/>
    <w:rsid w:val="003D7813"/>
    <w:rsid w:val="003F0CAC"/>
    <w:rsid w:val="0040319A"/>
    <w:rsid w:val="004219A8"/>
    <w:rsid w:val="00482060"/>
    <w:rsid w:val="0052155C"/>
    <w:rsid w:val="00526D26"/>
    <w:rsid w:val="00552C10"/>
    <w:rsid w:val="00567439"/>
    <w:rsid w:val="00572DC7"/>
    <w:rsid w:val="005840F4"/>
    <w:rsid w:val="005B260A"/>
    <w:rsid w:val="006126D2"/>
    <w:rsid w:val="006363C1"/>
    <w:rsid w:val="006402D4"/>
    <w:rsid w:val="00660049"/>
    <w:rsid w:val="006A4646"/>
    <w:rsid w:val="006D0B02"/>
    <w:rsid w:val="006D204F"/>
    <w:rsid w:val="006D3612"/>
    <w:rsid w:val="006E0033"/>
    <w:rsid w:val="006E764D"/>
    <w:rsid w:val="00703088"/>
    <w:rsid w:val="007233C9"/>
    <w:rsid w:val="007944B3"/>
    <w:rsid w:val="007A65D8"/>
    <w:rsid w:val="007B1EB5"/>
    <w:rsid w:val="007D57E2"/>
    <w:rsid w:val="00816F8F"/>
    <w:rsid w:val="008232AF"/>
    <w:rsid w:val="00827E65"/>
    <w:rsid w:val="008358E8"/>
    <w:rsid w:val="008432E6"/>
    <w:rsid w:val="008622A3"/>
    <w:rsid w:val="00862FFE"/>
    <w:rsid w:val="00870D5E"/>
    <w:rsid w:val="0088007F"/>
    <w:rsid w:val="00891F41"/>
    <w:rsid w:val="0089376D"/>
    <w:rsid w:val="008B7B64"/>
    <w:rsid w:val="008C3301"/>
    <w:rsid w:val="008F08C2"/>
    <w:rsid w:val="008F1F8E"/>
    <w:rsid w:val="008F7833"/>
    <w:rsid w:val="00901262"/>
    <w:rsid w:val="00924FB8"/>
    <w:rsid w:val="00925D11"/>
    <w:rsid w:val="00934AF5"/>
    <w:rsid w:val="0096790B"/>
    <w:rsid w:val="009865FA"/>
    <w:rsid w:val="009C13E6"/>
    <w:rsid w:val="009C177B"/>
    <w:rsid w:val="009D2FCF"/>
    <w:rsid w:val="00A02FDE"/>
    <w:rsid w:val="00A14B47"/>
    <w:rsid w:val="00A55356"/>
    <w:rsid w:val="00A70848"/>
    <w:rsid w:val="00A87921"/>
    <w:rsid w:val="00AA6404"/>
    <w:rsid w:val="00AC2C6B"/>
    <w:rsid w:val="00AC500E"/>
    <w:rsid w:val="00AE1C71"/>
    <w:rsid w:val="00AE525D"/>
    <w:rsid w:val="00AE5775"/>
    <w:rsid w:val="00AF42E2"/>
    <w:rsid w:val="00B44891"/>
    <w:rsid w:val="00B84D77"/>
    <w:rsid w:val="00B95D57"/>
    <w:rsid w:val="00BF7F9D"/>
    <w:rsid w:val="00C04038"/>
    <w:rsid w:val="00C1474F"/>
    <w:rsid w:val="00C16CC8"/>
    <w:rsid w:val="00C24E01"/>
    <w:rsid w:val="00C40771"/>
    <w:rsid w:val="00C55B63"/>
    <w:rsid w:val="00C64ABC"/>
    <w:rsid w:val="00C66059"/>
    <w:rsid w:val="00C76B1D"/>
    <w:rsid w:val="00C95C4B"/>
    <w:rsid w:val="00CA5BF0"/>
    <w:rsid w:val="00CF2180"/>
    <w:rsid w:val="00D16239"/>
    <w:rsid w:val="00D16325"/>
    <w:rsid w:val="00D351B4"/>
    <w:rsid w:val="00D53516"/>
    <w:rsid w:val="00D8431C"/>
    <w:rsid w:val="00DA1676"/>
    <w:rsid w:val="00DA491A"/>
    <w:rsid w:val="00DF2A30"/>
    <w:rsid w:val="00E26537"/>
    <w:rsid w:val="00E83D34"/>
    <w:rsid w:val="00E86E12"/>
    <w:rsid w:val="00E97440"/>
    <w:rsid w:val="00EB04DC"/>
    <w:rsid w:val="00EB1A8A"/>
    <w:rsid w:val="00ED6273"/>
    <w:rsid w:val="00F01A2E"/>
    <w:rsid w:val="00F1610A"/>
    <w:rsid w:val="00F41283"/>
    <w:rsid w:val="00F706E6"/>
    <w:rsid w:val="00F73807"/>
    <w:rsid w:val="00F81D4D"/>
    <w:rsid w:val="00FE211C"/>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B27D"/>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edurisksolutions.org" TargetMode="External"/><Relationship Id="rId42" Type="http://schemas.openxmlformats.org/officeDocument/2006/relationships/fontTable" Target="fontTable.xm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hyperlink" Target="http://library.hccs.edu/about_us/intersession_hours" TargetMode="External"/><Relationship Id="rId38"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hccs.edu/egls3" TargetMode="External"/><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earning.hccs.edu/faculty/christopher.carney" TargetMode="External"/><Relationship Id="rId24" Type="http://schemas.openxmlformats.org/officeDocument/2006/relationships/image" Target="media/image16.jpeg"/><Relationship Id="rId32" Type="http://schemas.openxmlformats.org/officeDocument/2006/relationships/hyperlink" Target="https://library.hccs.edu" TargetMode="External"/><Relationship Id="rId37" Type="http://schemas.openxmlformats.org/officeDocument/2006/relationships/hyperlink" Target="mailto:renee.mack@hccs.edu" TargetMode="External"/><Relationship Id="rId40" Type="http://schemas.openxmlformats.org/officeDocument/2006/relationships/hyperlink" Target="http://learning.hccs.edu/faculty/christopher.carney"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ww.hccs.edu/district/departments/institutionalequity/" TargetMode="External"/><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hyperlink" Target="http://ctle3.hccs.edu/alltutoring/index.php?-link=stu" TargetMode="External"/><Relationship Id="rId35" Type="http://schemas.openxmlformats.org/officeDocument/2006/relationships/hyperlink" Target="mailto:oie@hccs.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2016-08-20T04:50:00Z</dcterms:created>
  <dcterms:modified xsi:type="dcterms:W3CDTF">2016-08-20T04:50:00Z</dcterms:modified>
</cp:coreProperties>
</file>