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9" w:rsidRDefault="00A03F77" w:rsidP="003861A9">
      <w:pPr>
        <w:spacing w:after="0"/>
        <w:jc w:val="center"/>
        <w:rPr>
          <w:rFonts w:ascii="Times New Roman" w:eastAsia="Times New Roman" w:hAnsi="Times New Roman" w:cs="Times New Roman"/>
          <w:b/>
          <w:color w:val="000000"/>
          <w:sz w:val="24"/>
          <w:szCs w:val="24"/>
        </w:rPr>
      </w:pPr>
      <w:bookmarkStart w:id="0" w:name="_Hlk522703291"/>
      <w:r w:rsidRPr="00A03F77">
        <w:rPr>
          <w:noProof/>
        </w:rPr>
        <w:pict>
          <v:shapetype id="_x0000_t202" coordsize="21600,21600" o:spt="202" path="m,l,21600r21600,l21600,xe">
            <v:stroke joinstyle="miter"/>
            <v:path gradientshapeok="t" o:connecttype="rect"/>
          </v:shapetype>
          <v:shape id="Text Box 33" o:spid="_x0000_s1026" type="#_x0000_t202" style="position:absolute;left:0;text-align:left;margin-left:91.35pt;margin-top:12.9pt;width:84.8pt;height:21.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XVLQIAAFM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" filled="f" stroked="f" strokeweight=".5pt">
            <v:textbox>
              <w:txbxContent>
                <w:p w:rsidR="003861A9" w:rsidRDefault="003861A9" w:rsidP="003861A9">
                  <w:pPr>
                    <w:rPr>
                      <w:rFonts w:ascii="Copperplate Gothic Bold" w:hAnsi="Copperplate Gothic Bold"/>
                      <w:b/>
                      <w:color w:val="000000" w:themeColor="text1"/>
                    </w:rPr>
                  </w:pPr>
                  <w:r>
                    <w:rPr>
                      <w:rFonts w:ascii="Copperplate Gothic Bold" w:hAnsi="Copperplate Gothic Bold"/>
                      <w:b/>
                      <w:color w:val="E36C0A" w:themeColor="accent6" w:themeShade="BF"/>
                    </w:rPr>
                    <w:t xml:space="preserve"> </w:t>
                  </w:r>
                </w:p>
              </w:txbxContent>
            </v:textbox>
          </v:shape>
        </w:pict>
      </w:r>
      <w:r w:rsidRPr="00A03F77">
        <w:rPr>
          <w:noProof/>
        </w:rPr>
        <w:pict>
          <v:shape id="Text Box 32" o:spid="_x0000_s1027" type="#_x0000_t202" style="position:absolute;left:0;text-align:left;margin-left:239.1pt;margin-top:13.45pt;width:67.65pt;height: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" filled="f" stroked="f" strokeweight=".5pt">
            <v:textbox>
              <w:txbxContent>
                <w:p w:rsidR="003861A9" w:rsidRDefault="003861A9" w:rsidP="003861A9">
                  <w:pPr>
                    <w:rPr>
                      <w:rFonts w:ascii="Copperplate Gothic Bold" w:hAnsi="Copperplate Gothic Bold"/>
                      <w:b/>
                      <w:sz w:val="20"/>
                      <w:szCs w:val="20"/>
                    </w:rPr>
                  </w:pPr>
                  <w:r>
                    <w:rPr>
                      <w:rFonts w:ascii="Copperplate Gothic Bold" w:hAnsi="Copperplate Gothic Bold"/>
                      <w:b/>
                      <w:color w:val="E36C0A" w:themeColor="accent6" w:themeShade="BF"/>
                      <w:sz w:val="20"/>
                      <w:szCs w:val="20"/>
                    </w:rPr>
                    <w:t xml:space="preserve"> </w:t>
                  </w:r>
                </w:p>
              </w:txbxContent>
            </v:textbox>
          </v:shape>
        </w:pict>
      </w:r>
      <w:r w:rsidRPr="00A03F77">
        <w:rPr>
          <w:noProof/>
        </w:rPr>
        <w:pict>
          <v:shape id="Text Box 31" o:spid="_x0000_s1028" type="#_x0000_t202" style="position:absolute;left:0;text-align:left;margin-left:308.4pt;margin-top:13.45pt;width:139.15pt;height:24.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xUMQIAAFo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" filled="f" stroked="f" strokeweight=".5pt">
            <v:textbox>
              <w:txbxContent>
                <w:p w:rsidR="003861A9" w:rsidRDefault="003861A9" w:rsidP="003861A9">
                  <w:pPr>
                    <w:rPr>
                      <w:rFonts w:ascii="Copperplate Gothic Bold" w:hAnsi="Copperplate Gothic Bold"/>
                      <w:b/>
                    </w:rPr>
                  </w:pPr>
                  <w:r>
                    <w:rPr>
                      <w:rFonts w:ascii="Copperplate Gothic Bold" w:hAnsi="Copperplate Gothic Bold"/>
                      <w:b/>
                      <w:color w:val="E36C0A" w:themeColor="accent6" w:themeShade="BF"/>
                    </w:rPr>
                    <w:t xml:space="preserve"> </w:t>
                  </w:r>
                </w:p>
              </w:txbxContent>
            </v:textbox>
          </v:shape>
        </w:pict>
      </w:r>
      <w:r w:rsidR="003861A9">
        <w:rPr>
          <w:rFonts w:ascii="Times New Roman" w:eastAsia="Times New Roman" w:hAnsi="Times New Roman" w:cs="Times New Roman"/>
          <w:b/>
          <w:color w:val="000000"/>
          <w:sz w:val="24"/>
          <w:szCs w:val="24"/>
        </w:rPr>
        <w:t>Dr. Chris Carney</w:t>
      </w:r>
    </w:p>
    <w:p w:rsidR="003861A9" w:rsidRDefault="003861A9" w:rsidP="003861A9">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3861A9" w:rsidRDefault="003861A9" w:rsidP="003861A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Stafford and Central Campuses</w:t>
      </w:r>
    </w:p>
    <w:p w:rsidR="003861A9" w:rsidRDefault="003861A9" w:rsidP="003861A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extent cx="923925" cy="1257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extent cx="1704975" cy="1276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1276350"/>
                    </a:xfrm>
                    <a:prstGeom prst="rect">
                      <a:avLst/>
                    </a:prstGeom>
                    <a:noFill/>
                    <a:ln>
                      <a:noFill/>
                    </a:ln>
                  </pic:spPr>
                </pic:pic>
              </a:graphicData>
            </a:graphic>
          </wp:inline>
        </w:drawing>
      </w:r>
    </w:p>
    <w:p w:rsidR="003861A9" w:rsidRDefault="003861A9" w:rsidP="003861A9">
      <w:pPr>
        <w:spacing w:after="0"/>
        <w:jc w:val="center"/>
        <w:rPr>
          <w:rFonts w:ascii="Times New Roman" w:eastAsia="Times New Roman" w:hAnsi="Times New Roman" w:cs="Times New Roman"/>
          <w:b/>
          <w:color w:val="000000"/>
        </w:rPr>
      </w:pPr>
    </w:p>
    <w:p w:rsidR="003861A9" w:rsidRDefault="003861A9" w:rsidP="003861A9">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Email:</w:t>
      </w:r>
      <w:r>
        <w:rPr>
          <w:rFonts w:ascii="Times New Roman" w:eastAsia="Times New Roman" w:hAnsi="Times New Roman" w:cs="Times New Roman"/>
          <w:b/>
          <w:color w:val="000000"/>
          <w:sz w:val="24"/>
          <w:szCs w:val="24"/>
        </w:rPr>
        <w:t xml:space="preserve"> </w:t>
      </w:r>
      <w:hyperlink r:id="rId7" w:history="1">
        <w:r>
          <w:rPr>
            <w:rStyle w:val="Hyperlink"/>
            <w:rFonts w:ascii="Times New Roman" w:eastAsia="Times New Roman" w:hAnsi="Times New Roman" w:cs="Times New Roman"/>
            <w:sz w:val="24"/>
            <w:szCs w:val="24"/>
          </w:rPr>
          <w:t>christopher.carney@hccs.edu</w:t>
        </w:r>
      </w:hyperlink>
    </w:p>
    <w:p w:rsidR="003861A9" w:rsidRDefault="003861A9" w:rsidP="003861A9">
      <w:pPr>
        <w:spacing w:after="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For my personal introduction, teaching philosophy, and bio, see my Canvas home page</w:t>
      </w:r>
    </w:p>
    <w:p w:rsidR="003861A9" w:rsidRDefault="003861A9" w:rsidP="003861A9">
      <w:pPr>
        <w:spacing w:after="0"/>
        <w:jc w:val="center"/>
        <w:rPr>
          <w:rFonts w:ascii="Times New Roman" w:eastAsia="Times New Roman" w:hAnsi="Times New Roman" w:cs="Times New Roman"/>
          <w:b/>
          <w:color w:val="000000"/>
          <w:sz w:val="24"/>
          <w:szCs w:val="24"/>
        </w:rPr>
      </w:pPr>
    </w:p>
    <w:p w:rsidR="003861A9" w:rsidRDefault="003861A9" w:rsidP="003861A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noProof/>
        </w:rPr>
        <w:drawing>
          <wp:inline distT="0" distB="0" distL="0" distR="0">
            <wp:extent cx="116205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857250"/>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466850" cy="866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866775"/>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6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866775"/>
                    </a:xfrm>
                    <a:prstGeom prst="rect">
                      <a:avLst/>
                    </a:prstGeom>
                    <a:noFill/>
                    <a:ln>
                      <a:noFill/>
                    </a:ln>
                  </pic:spPr>
                </pic:pic>
              </a:graphicData>
            </a:graphic>
          </wp:inline>
        </w:drawing>
      </w:r>
    </w:p>
    <w:p w:rsidR="003861A9" w:rsidRDefault="003861A9" w:rsidP="003861A9">
      <w:pPr>
        <w:spacing w:after="0"/>
        <w:jc w:val="center"/>
        <w:rPr>
          <w:rFonts w:ascii="Times New Roman" w:eastAsia="Times New Roman" w:hAnsi="Times New Roman" w:cs="Times New Roman"/>
          <w:b/>
          <w:color w:val="000000"/>
          <w:sz w:val="24"/>
          <w:szCs w:val="24"/>
        </w:rPr>
      </w:pPr>
    </w:p>
    <w:p w:rsidR="003861A9" w:rsidRDefault="003861A9" w:rsidP="003861A9">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FALL, 2018</w:t>
      </w:r>
    </w:p>
    <w:p w:rsidR="003861A9" w:rsidRDefault="003861A9" w:rsidP="003861A9">
      <w:pPr>
        <w:spacing w:after="0"/>
        <w:jc w:val="center"/>
        <w:rPr>
          <w:rFonts w:ascii="Times New Roman" w:eastAsia="Times New Roman" w:hAnsi="Times New Roman" w:cs="Times New Roman"/>
          <w:b/>
        </w:rPr>
      </w:pPr>
    </w:p>
    <w:p w:rsidR="003861A9" w:rsidRDefault="003861A9" w:rsidP="003861A9">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English 1301: Composition I</w:t>
      </w:r>
      <w:r>
        <w:rPr>
          <w:rFonts w:ascii="Times New Roman" w:eastAsia="Times New Roman" w:hAnsi="Times New Roman" w:cs="Times New Roman"/>
          <w:bCs/>
          <w:color w:val="FF0000"/>
        </w:rPr>
        <w:t xml:space="preserve"> </w:t>
      </w:r>
      <w:r>
        <w:rPr>
          <w:rFonts w:ascii="Times New Roman" w:eastAsia="Times New Roman" w:hAnsi="Times New Roman" w:cs="Times New Roman"/>
          <w:b/>
          <w:bCs/>
          <w:color w:val="FF0000"/>
        </w:rPr>
        <w:t>(CRN: 20248)</w:t>
      </w:r>
    </w:p>
    <w:p w:rsidR="003861A9" w:rsidRDefault="003861A9" w:rsidP="003861A9">
      <w:pPr>
        <w:spacing w:after="0"/>
        <w:jc w:val="center"/>
        <w:rPr>
          <w:rFonts w:ascii="Times New Roman" w:eastAsia="Times New Roman" w:hAnsi="Times New Roman" w:cs="Times New Roman"/>
          <w:b/>
          <w:bCs/>
        </w:rPr>
      </w:pPr>
      <w:r>
        <w:rPr>
          <w:rFonts w:ascii="Times New Roman" w:eastAsia="Times New Roman" w:hAnsi="Times New Roman" w:cs="Times New Roman"/>
          <w:b/>
          <w:bCs/>
        </w:rPr>
        <w:t>HCC Stafford Campus</w:t>
      </w:r>
    </w:p>
    <w:p w:rsidR="003861A9" w:rsidRDefault="003861A9" w:rsidP="003861A9">
      <w:pPr>
        <w:spacing w:after="0"/>
        <w:jc w:val="center"/>
        <w:rPr>
          <w:rFonts w:ascii="Times New Roman" w:eastAsia="Times New Roman" w:hAnsi="Times New Roman" w:cs="Times New Roman"/>
          <w:b/>
          <w:bCs/>
          <w:color w:val="FF0000"/>
        </w:rPr>
      </w:pPr>
      <w:r w:rsidRPr="007A4035">
        <w:rPr>
          <w:rFonts w:ascii="Times New Roman" w:eastAsia="Times New Roman" w:hAnsi="Times New Roman" w:cs="Times New Roman"/>
          <w:b/>
          <w:bCs/>
          <w:color w:val="FF0000"/>
        </w:rPr>
        <w:t xml:space="preserve">Meets </w:t>
      </w:r>
      <w:r>
        <w:rPr>
          <w:rFonts w:ascii="Times New Roman" w:eastAsia="Times New Roman" w:hAnsi="Times New Roman" w:cs="Times New Roman"/>
          <w:b/>
          <w:bCs/>
          <w:color w:val="FF0000"/>
        </w:rPr>
        <w:t>Tu/Th from 8:00 – 9:20 in Learning Hub</w:t>
      </w:r>
    </w:p>
    <w:p w:rsidR="003861A9" w:rsidRDefault="003861A9" w:rsidP="003861A9">
      <w:pPr>
        <w:spacing w:after="0"/>
        <w:jc w:val="center"/>
        <w:rPr>
          <w:rFonts w:ascii="Times New Roman" w:eastAsia="Times New Roman" w:hAnsi="Times New Roman" w:cs="Times New Roman"/>
          <w:bCs/>
          <w:color w:val="000000"/>
        </w:rPr>
      </w:pPr>
      <w:r>
        <w:rPr>
          <w:rFonts w:ascii="Times New Roman" w:eastAsia="Times New Roman" w:hAnsi="Times New Roman" w:cs="Times New Roman"/>
          <w:b/>
          <w:bCs/>
        </w:rPr>
        <w:t xml:space="preserve"> </w:t>
      </w:r>
      <w:r>
        <w:rPr>
          <w:rFonts w:ascii="Times New Roman" w:eastAsia="Times New Roman" w:hAnsi="Times New Roman" w:cs="Times New Roman"/>
          <w:b/>
          <w:bCs/>
          <w:color w:val="FF0000"/>
          <w:sz w:val="24"/>
          <w:szCs w:val="24"/>
        </w:rPr>
        <w:t xml:space="preserve"> </w:t>
      </w:r>
    </w:p>
    <w:p w:rsidR="003861A9" w:rsidRDefault="003861A9" w:rsidP="003861A9">
      <w:pPr>
        <w:spacing w:after="0" w:line="240" w:lineRule="auto"/>
        <w:jc w:val="center"/>
        <w:rPr>
          <w:rFonts w:ascii="Tribune" w:eastAsia="Times New Roman" w:hAnsi="Tribune" w:cs="Times New Roman"/>
          <w:b/>
          <w:bCs/>
          <w:i/>
          <w:noProof/>
          <w:sz w:val="24"/>
          <w:szCs w:val="24"/>
        </w:rPr>
      </w:pPr>
      <w:r>
        <w:rPr>
          <w:rFonts w:ascii="Times New Roman" w:eastAsia="Times New Roman" w:hAnsi="Times New Roman" w:cs="Times New Roman"/>
          <w:bCs/>
          <w:color w:val="000000"/>
        </w:rPr>
        <w:t xml:space="preserve">My </w:t>
      </w:r>
      <w:r>
        <w:rPr>
          <w:rFonts w:ascii="Times New Roman" w:eastAsia="Times New Roman" w:hAnsi="Times New Roman" w:cs="Times New Roman"/>
          <w:b/>
          <w:bCs/>
          <w:color w:val="000000"/>
        </w:rPr>
        <w:t>Learning Web</w:t>
      </w:r>
      <w:r>
        <w:rPr>
          <w:rFonts w:ascii="Times New Roman" w:eastAsia="Times New Roman" w:hAnsi="Times New Roman" w:cs="Times New Roman"/>
          <w:bCs/>
          <w:color w:val="000000"/>
        </w:rPr>
        <w:t xml:space="preserve"> Page:</w:t>
      </w:r>
    </w:p>
    <w:p w:rsidR="003861A9" w:rsidRDefault="003861A9" w:rsidP="003861A9">
      <w:pPr>
        <w:spacing w:after="0" w:line="240" w:lineRule="auto"/>
        <w:jc w:val="center"/>
        <w:rPr>
          <w:rFonts w:ascii="Tribune" w:eastAsia="Times New Roman" w:hAnsi="Tribune" w:cs="Times New Roman"/>
          <w:b/>
          <w:bCs/>
          <w:i/>
          <w:noProof/>
        </w:rPr>
      </w:pPr>
      <w:r>
        <w:rPr>
          <w:rFonts w:ascii="Times New Roman" w:eastAsia="Times New Roman" w:hAnsi="Times New Roman" w:cs="Times New Roman"/>
          <w:bCs/>
          <w:color w:val="000000"/>
        </w:rPr>
        <w:t xml:space="preserve"> </w:t>
      </w:r>
      <w:hyperlink r:id="rId11" w:history="1">
        <w:r>
          <w:rPr>
            <w:rStyle w:val="Hyperlink"/>
            <w:rFonts w:ascii="Times New Roman" w:eastAsia="Times New Roman" w:hAnsi="Times New Roman" w:cs="Times New Roman"/>
            <w:bCs/>
          </w:rPr>
          <w:t>http://learning.hccs.edu/faculty/christopher.carney</w:t>
        </w:r>
      </w:hyperlink>
      <w:r>
        <w:rPr>
          <w:rFonts w:ascii="Tribune" w:eastAsia="Times New Roman" w:hAnsi="Tribune" w:cs="Times New Roman"/>
          <w:b/>
          <w:bCs/>
          <w:i/>
          <w:noProof/>
        </w:rPr>
        <w:t xml:space="preserve"> </w:t>
      </w:r>
    </w:p>
    <w:p w:rsidR="003861A9" w:rsidRDefault="003861A9" w:rsidP="003861A9">
      <w:pPr>
        <w:spacing w:after="0" w:line="240" w:lineRule="auto"/>
        <w:jc w:val="center"/>
        <w:rPr>
          <w:rFonts w:ascii="Tribune" w:eastAsia="Times New Roman" w:hAnsi="Tribune" w:cs="Times New Roman"/>
          <w:b/>
          <w:bCs/>
          <w:i/>
          <w:noProof/>
        </w:rPr>
      </w:pPr>
    </w:p>
    <w:p w:rsidR="003861A9" w:rsidRDefault="003861A9" w:rsidP="003861A9">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Times New Roman" w:eastAsia="Times New Roman" w:hAnsi="Times New Roman" w:cs="Times New Roman"/>
          <w:b/>
          <w:bCs/>
        </w:rPr>
        <w:t xml:space="preserve">  </w:t>
      </w:r>
    </w:p>
    <w:p w:rsidR="003861A9" w:rsidRPr="003861A9" w:rsidRDefault="003861A9" w:rsidP="003861A9">
      <w:pPr>
        <w:shd w:val="clear" w:color="auto" w:fill="FFFFFF"/>
        <w:spacing w:after="0" w:line="240" w:lineRule="auto"/>
        <w:jc w:val="center"/>
        <w:rPr>
          <w:rFonts w:ascii="Times New Roman" w:eastAsia="Times New Roman" w:hAnsi="Times New Roman" w:cs="Times New Roman"/>
          <w:b/>
          <w:i/>
          <w:color w:val="7030A0"/>
          <w:sz w:val="28"/>
          <w:szCs w:val="28"/>
          <w:lang/>
        </w:rPr>
      </w:pPr>
      <w:r w:rsidRPr="003861A9">
        <w:rPr>
          <w:rFonts w:ascii="Times New Roman" w:eastAsia="Times New Roman" w:hAnsi="Times New Roman" w:cs="Times New Roman"/>
          <w:b/>
          <w:i/>
          <w:color w:val="7030A0"/>
          <w:sz w:val="28"/>
          <w:szCs w:val="28"/>
          <w:lang/>
        </w:rPr>
        <w:t>“</w:t>
      </w:r>
      <w:hyperlink r:id="rId12" w:tooltip="view quote" w:history="1">
        <w:r w:rsidRPr="003861A9">
          <w:rPr>
            <w:rStyle w:val="Hyperlink"/>
            <w:rFonts w:ascii="Times New Roman" w:eastAsia="Times New Roman" w:hAnsi="Times New Roman" w:cs="Times New Roman"/>
            <w:b/>
            <w:i/>
            <w:color w:val="7030A0"/>
            <w:sz w:val="28"/>
            <w:szCs w:val="28"/>
            <w:u w:val="none"/>
            <w:lang/>
          </w:rPr>
          <w:t>Learning happens in the minds and souls, not in the databases of multiple-choice tests.</w:t>
        </w:r>
      </w:hyperlink>
      <w:r w:rsidRPr="003861A9">
        <w:rPr>
          <w:rFonts w:ascii="Times New Roman" w:eastAsia="Times New Roman" w:hAnsi="Times New Roman" w:cs="Times New Roman"/>
          <w:b/>
          <w:i/>
          <w:color w:val="7030A0"/>
          <w:sz w:val="28"/>
          <w:szCs w:val="28"/>
          <w:lang/>
        </w:rPr>
        <w:t>”</w:t>
      </w:r>
    </w:p>
    <w:p w:rsidR="003861A9" w:rsidRPr="003861A9" w:rsidRDefault="003861A9" w:rsidP="003861A9">
      <w:pPr>
        <w:shd w:val="clear" w:color="auto" w:fill="FFFFFF"/>
        <w:spacing w:after="0" w:line="240" w:lineRule="auto"/>
        <w:jc w:val="center"/>
        <w:rPr>
          <w:rFonts w:ascii="Times New Roman" w:eastAsia="Times New Roman" w:hAnsi="Times New Roman" w:cs="Times New Roman"/>
          <w:b/>
          <w:bCs/>
          <w:i/>
          <w:color w:val="7030A0"/>
          <w:sz w:val="28"/>
          <w:szCs w:val="28"/>
          <w:lang/>
        </w:rPr>
      </w:pPr>
      <w:r w:rsidRPr="003861A9">
        <w:rPr>
          <w:rFonts w:ascii="Times New Roman" w:eastAsia="Times New Roman" w:hAnsi="Times New Roman" w:cs="Times New Roman"/>
          <w:b/>
          <w:bCs/>
          <w:i/>
          <w:color w:val="7030A0"/>
          <w:sz w:val="28"/>
          <w:szCs w:val="28"/>
          <w:lang/>
        </w:rPr>
        <w:t xml:space="preserve">- Sir </w:t>
      </w:r>
      <w:hyperlink r:id="rId13" w:tooltip="view author" w:history="1">
        <w:r w:rsidRPr="003861A9">
          <w:rPr>
            <w:rStyle w:val="Hyperlink"/>
            <w:rFonts w:ascii="Times New Roman" w:eastAsia="Times New Roman" w:hAnsi="Times New Roman" w:cs="Times New Roman"/>
            <w:b/>
            <w:bCs/>
            <w:i/>
            <w:color w:val="7030A0"/>
            <w:sz w:val="28"/>
            <w:szCs w:val="28"/>
            <w:u w:val="none"/>
            <w:lang/>
          </w:rPr>
          <w:t>Ken Robinson</w:t>
        </w:r>
      </w:hyperlink>
    </w:p>
    <w:p w:rsidR="003861A9" w:rsidRPr="003861A9" w:rsidRDefault="003861A9" w:rsidP="003861A9">
      <w:pPr>
        <w:shd w:val="clear" w:color="auto" w:fill="FFFFFF"/>
        <w:spacing w:after="0" w:line="240" w:lineRule="auto"/>
        <w:rPr>
          <w:rFonts w:ascii="Times New Roman" w:eastAsia="Times New Roman" w:hAnsi="Times New Roman" w:cs="Times New Roman"/>
          <w:b/>
          <w:bCs/>
          <w:i/>
          <w:lang/>
        </w:rPr>
      </w:pPr>
    </w:p>
    <w:p w:rsidR="003861A9" w:rsidRDefault="003861A9" w:rsidP="003861A9">
      <w:pPr>
        <w:shd w:val="clear" w:color="auto" w:fill="FFFFFF"/>
        <w:spacing w:after="0" w:line="240" w:lineRule="auto"/>
        <w:rPr>
          <w:rFonts w:ascii="Times New Roman" w:eastAsia="Times New Roman" w:hAnsi="Times New Roman" w:cs="Times New Roman"/>
          <w:b/>
          <w:bCs/>
          <w:color w:val="FF0000"/>
          <w:lang/>
        </w:rPr>
      </w:pPr>
    </w:p>
    <w:p w:rsidR="003861A9" w:rsidRDefault="003861A9" w:rsidP="003861A9">
      <w:pPr>
        <w:shd w:val="clear" w:color="auto" w:fill="FFFFFF"/>
        <w:spacing w:after="0" w:line="240" w:lineRule="auto"/>
        <w:rPr>
          <w:rFonts w:ascii="Tribune" w:eastAsia="Times New Roman" w:hAnsi="Tribune" w:cs="Times New Roman"/>
          <w:b/>
          <w:color w:val="FF0000"/>
        </w:rPr>
      </w:pPr>
      <w:r>
        <w:rPr>
          <w:rFonts w:ascii="Times New Roman" w:eastAsia="Times New Roman" w:hAnsi="Times New Roman" w:cs="Times New Roman"/>
          <w:b/>
          <w:bCs/>
          <w:color w:val="FF0000"/>
          <w:lang/>
        </w:rPr>
        <w:t>I. Practical Stuff</w:t>
      </w:r>
      <w:r>
        <w:rPr>
          <w:rFonts w:ascii="Tribune" w:eastAsia="Times New Roman" w:hAnsi="Tribune" w:cs="Times New Roman"/>
          <w:b/>
          <w:color w:val="FF0000"/>
        </w:rPr>
        <w:t xml:space="preserve"> . . . </w:t>
      </w:r>
    </w:p>
    <w:p w:rsidR="003861A9" w:rsidRDefault="003861A9" w:rsidP="003861A9">
      <w:pPr>
        <w:keepNext/>
        <w:jc w:val="both"/>
        <w:outlineLvl w:val="2"/>
        <w:rPr>
          <w:rFonts w:ascii="Tribune" w:eastAsia="Times New Roman" w:hAnsi="Tribune" w:cs="Times New Roman"/>
          <w:b/>
          <w:color w:val="FF0000"/>
        </w:rPr>
      </w:pPr>
    </w:p>
    <w:p w:rsidR="003861A9" w:rsidRDefault="003861A9" w:rsidP="003861A9">
      <w:pPr>
        <w:keepNext/>
        <w:jc w:val="both"/>
        <w:outlineLvl w:val="2"/>
        <w:rPr>
          <w:rFonts w:ascii="Tribune" w:eastAsia="Times New Roman" w:hAnsi="Tribune" w:cs="Times New Roman"/>
          <w:b/>
          <w:color w:val="FF0000"/>
        </w:rPr>
      </w:pPr>
      <w:r>
        <w:rPr>
          <w:rFonts w:ascii="Tribune" w:eastAsia="Times New Roman" w:hAnsi="Tribune" w:cs="Times New Roman"/>
          <w:b/>
          <w:color w:val="FF0000"/>
        </w:rPr>
        <w:t xml:space="preserve">a) Practical Stuff: </w:t>
      </w:r>
      <w:r>
        <w:rPr>
          <w:rFonts w:ascii="Tribune" w:eastAsia="Times New Roman" w:hAnsi="Tribune" w:cs="Times New Roman"/>
          <w:b/>
          <w:i/>
          <w:color w:val="FF0000"/>
        </w:rPr>
        <w:t>Canvas Announcements</w:t>
      </w:r>
      <w:r>
        <w:rPr>
          <w:rFonts w:ascii="Tribune" w:eastAsia="Times New Roman" w:hAnsi="Tribune" w:cs="Times New Roman"/>
          <w:b/>
          <w:color w:val="FF0000"/>
        </w:rPr>
        <w:t xml:space="preserve"> – </w:t>
      </w:r>
    </w:p>
    <w:p w:rsidR="003861A9" w:rsidRDefault="003861A9" w:rsidP="003861A9">
      <w:pPr>
        <w:keepNext/>
        <w:spacing w:after="0" w:line="240" w:lineRule="auto"/>
        <w:jc w:val="both"/>
        <w:outlineLvl w:val="2"/>
        <w:rPr>
          <w:rFonts w:ascii="Tribune" w:eastAsia="Times New Roman" w:hAnsi="Tribune" w:cs="Times New Roman"/>
          <w:b/>
          <w:bCs/>
          <w:color w:val="000000" w:themeColor="text1"/>
          <w:sz w:val="24"/>
          <w:szCs w:val="24"/>
        </w:rPr>
      </w:pPr>
      <w:r>
        <w:rPr>
          <w:rFonts w:ascii="Tribune" w:eastAsia="Times New Roman" w:hAnsi="Tribune" w:cs="Times New Roman"/>
          <w:b/>
          <w:color w:val="000000" w:themeColor="text1"/>
        </w:rPr>
        <w:t>B</w:t>
      </w:r>
      <w:r>
        <w:rPr>
          <w:rFonts w:ascii="Tribune" w:eastAsia="Times New Roman" w:hAnsi="Tribune" w:cs="Times New Roman"/>
          <w:b/>
          <w:color w:val="000000" w:themeColor="text1"/>
          <w:u w:val="single"/>
        </w:rPr>
        <w:t>e sure to check CANVAS for announcements every day</w:t>
      </w:r>
      <w:r>
        <w:rPr>
          <w:rFonts w:ascii="Tribune" w:eastAsia="Times New Roman" w:hAnsi="Tribune" w:cs="Times New Roman"/>
          <w:b/>
          <w:color w:val="000000" w:themeColor="text1"/>
        </w:rPr>
        <w:t>. While I may not make a Canvas announcement every day, it is good practice for you visit CANVAS every day just the same. In addition to announcements, you’ll also need to go there for various assignments, quizzes, and chat/discussion forums throughout the semester.</w:t>
      </w:r>
    </w:p>
    <w:p w:rsidR="003861A9" w:rsidRDefault="003861A9" w:rsidP="003861A9">
      <w:pPr>
        <w:keepNext/>
        <w:jc w:val="both"/>
        <w:outlineLvl w:val="2"/>
        <w:rPr>
          <w:rFonts w:ascii="Tribune" w:eastAsia="Times New Roman" w:hAnsi="Tribune" w:cs="Times New Roman"/>
          <w:b/>
          <w:bCs/>
          <w:sz w:val="24"/>
          <w:szCs w:val="24"/>
        </w:rPr>
      </w:pPr>
      <w:r>
        <w:rPr>
          <w:rFonts w:ascii="Times New Roman" w:eastAsia="Times New Roman" w:hAnsi="Times New Roman" w:cs="Times New Roman"/>
          <w:b/>
        </w:rPr>
        <w:t>_________________________</w:t>
      </w:r>
    </w:p>
    <w:p w:rsidR="003861A9" w:rsidRDefault="003861A9" w:rsidP="003861A9">
      <w:pPr>
        <w:spacing w:after="0"/>
        <w:rPr>
          <w:rFonts w:ascii="Times New Roman" w:eastAsia="Times New Roman" w:hAnsi="Times New Roman" w:cs="Times New Roman"/>
          <w:b/>
          <w:color w:val="FF0000"/>
        </w:rPr>
      </w:pPr>
    </w:p>
    <w:p w:rsidR="003861A9" w:rsidRDefault="003861A9" w:rsidP="003861A9">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b) Practical Stuff: </w:t>
      </w:r>
      <w:r>
        <w:rPr>
          <w:rFonts w:ascii="Times New Roman" w:eastAsia="Times New Roman" w:hAnsi="Times New Roman" w:cs="Times New Roman"/>
          <w:b/>
          <w:i/>
          <w:color w:val="FF0000"/>
        </w:rPr>
        <w:t>Required Materials</w:t>
      </w:r>
      <w:r>
        <w:rPr>
          <w:rFonts w:ascii="Times New Roman" w:eastAsia="Times New Roman" w:hAnsi="Times New Roman" w:cs="Times New Roman"/>
          <w:b/>
          <w:color w:val="FF0000"/>
        </w:rPr>
        <w:t xml:space="preserve"> -</w:t>
      </w:r>
    </w:p>
    <w:p w:rsidR="003861A9" w:rsidRDefault="003861A9" w:rsidP="003861A9">
      <w:pPr>
        <w:spacing w:after="0" w:line="240" w:lineRule="auto"/>
        <w:rPr>
          <w:rFonts w:ascii="Times New Roman" w:eastAsia="Times New Roman" w:hAnsi="Times New Roman" w:cs="Times New Roman"/>
          <w:b/>
          <w:color w:val="222222"/>
          <w:lang/>
        </w:rPr>
      </w:pPr>
    </w:p>
    <w:p w:rsidR="003861A9" w:rsidRDefault="003861A9" w:rsidP="003861A9">
      <w:pPr>
        <w:spacing w:after="0"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Required Text, </w:t>
      </w:r>
      <w:r>
        <w:rPr>
          <w:rFonts w:ascii="Times New Roman" w:eastAsia="Times New Roman" w:hAnsi="Times New Roman" w:cs="Times New Roman"/>
          <w:color w:val="222222"/>
          <w:lang/>
        </w:rPr>
        <w:t xml:space="preserve">purchased </w:t>
      </w:r>
      <w:r>
        <w:rPr>
          <w:rFonts w:ascii="Times New Roman" w:eastAsia="Times New Roman" w:hAnsi="Times New Roman" w:cs="Times New Roman"/>
          <w:b/>
          <w:color w:val="FF0000"/>
          <w:lang/>
        </w:rPr>
        <w:t>before day 2</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of Class</w:t>
      </w:r>
      <w:r>
        <w:rPr>
          <w:rFonts w:ascii="Times New Roman" w:eastAsia="Times New Roman" w:hAnsi="Times New Roman" w:cs="Times New Roman"/>
          <w:b/>
          <w:color w:val="222222"/>
          <w:lang/>
        </w:rPr>
        <w:t xml:space="preserve">: </w:t>
      </w:r>
      <w:r>
        <w:rPr>
          <w:rFonts w:ascii="Times New Roman" w:eastAsia="Times New Roman" w:hAnsi="Times New Roman" w:cs="Times New Roman"/>
          <w:b/>
          <w:i/>
          <w:color w:val="7030A0"/>
          <w:lang/>
        </w:rPr>
        <w:t>The Norton Reader (14</w:t>
      </w:r>
      <w:r>
        <w:rPr>
          <w:rFonts w:ascii="Times New Roman" w:eastAsia="Times New Roman" w:hAnsi="Times New Roman" w:cs="Times New Roman"/>
          <w:b/>
          <w:i/>
          <w:color w:val="7030A0"/>
          <w:vertAlign w:val="superscript"/>
          <w:lang/>
        </w:rPr>
        <w:t>th</w:t>
      </w:r>
      <w:r>
        <w:rPr>
          <w:rFonts w:ascii="Times New Roman" w:eastAsia="Times New Roman" w:hAnsi="Times New Roman" w:cs="Times New Roman"/>
          <w:b/>
          <w:i/>
          <w:color w:val="7030A0"/>
          <w:lang/>
        </w:rPr>
        <w:t xml:space="preserve"> Edition)</w:t>
      </w:r>
    </w:p>
    <w:p w:rsidR="003861A9" w:rsidRDefault="003861A9" w:rsidP="003861A9">
      <w:pPr>
        <w:spacing w:after="0" w:line="240" w:lineRule="auto"/>
        <w:rPr>
          <w:rFonts w:ascii="Times New Roman" w:eastAsia="Times New Roman" w:hAnsi="Times New Roman" w:cs="Times New Roman"/>
          <w:b/>
          <w:color w:val="222222"/>
          <w:lang/>
        </w:rPr>
      </w:pPr>
      <w:r>
        <w:rPr>
          <w:rFonts w:ascii="Times New Roman" w:eastAsia="Times New Roman" w:hAnsi="Times New Roman" w:cs="Times New Roman"/>
          <w:b/>
          <w:color w:val="222222"/>
          <w:lang/>
        </w:rPr>
        <w:t>Required Access*: CANVAS, OUTLOOK, TURNITIN.COM</w:t>
      </w:r>
    </w:p>
    <w:p w:rsidR="003861A9" w:rsidRDefault="003861A9" w:rsidP="003861A9">
      <w:pPr>
        <w:spacing w:after="0" w:line="240" w:lineRule="auto"/>
        <w:rPr>
          <w:rFonts w:ascii="Times New Roman" w:eastAsia="Times New Roman" w:hAnsi="Times New Roman" w:cs="Times New Roman"/>
          <w:b/>
          <w:color w:val="222222"/>
          <w:lang/>
        </w:rPr>
      </w:pPr>
      <w:r>
        <w:rPr>
          <w:rFonts w:ascii="Times New Roman" w:eastAsia="Times New Roman" w:hAnsi="Times New Roman" w:cs="Times New Roman"/>
          <w:b/>
          <w:color w:val="222222"/>
          <w:lang/>
        </w:rPr>
        <w:t>*</w:t>
      </w:r>
      <w:r>
        <w:rPr>
          <w:rFonts w:ascii="Times New Roman" w:eastAsia="Times New Roman" w:hAnsi="Times New Roman" w:cs="Times New Roman"/>
          <w:i/>
          <w:color w:val="222222"/>
          <w:lang/>
        </w:rPr>
        <w:t>Students will need consistent access to the Internet to take this course, as well as basic word processing skills.</w:t>
      </w:r>
    </w:p>
    <w:p w:rsidR="003861A9" w:rsidRDefault="003861A9" w:rsidP="003861A9">
      <w:pPr>
        <w:spacing w:after="100" w:afterAutospacing="1" w:line="240" w:lineRule="auto"/>
        <w:rPr>
          <w:rFonts w:ascii="Times New Roman" w:eastAsia="Times New Roman" w:hAnsi="Times New Roman" w:cs="Times New Roman"/>
          <w:b/>
          <w:color w:val="222222"/>
          <w:lang/>
        </w:rPr>
      </w:pPr>
      <w:r>
        <w:rPr>
          <w:rFonts w:ascii="Times New Roman" w:eastAsia="Times New Roman" w:hAnsi="Times New Roman" w:cs="Times New Roman"/>
          <w:b/>
          <w:bCs/>
          <w:color w:val="222222"/>
          <w:lang/>
        </w:rPr>
        <w:t>_________________________</w:t>
      </w:r>
    </w:p>
    <w:p w:rsidR="003861A9" w:rsidRDefault="003861A9" w:rsidP="003861A9">
      <w:pPr>
        <w:autoSpaceDE w:val="0"/>
        <w:autoSpaceDN w:val="0"/>
        <w:adjustRightInd w:val="0"/>
        <w:spacing w:after="240"/>
        <w:jc w:val="both"/>
        <w:rPr>
          <w:rFonts w:ascii="Times New Roman" w:eastAsia="Times New Roman" w:hAnsi="Times New Roman" w:cs="Times New Roman"/>
          <w:b/>
          <w:color w:val="FF0000"/>
          <w:lang/>
        </w:rPr>
      </w:pPr>
      <w:r>
        <w:rPr>
          <w:rFonts w:ascii="Times New Roman" w:eastAsia="Times New Roman" w:hAnsi="Times New Roman" w:cs="Times New Roman"/>
          <w:b/>
          <w:color w:val="FF0000"/>
          <w:lang/>
        </w:rPr>
        <w:lastRenderedPageBreak/>
        <w:t xml:space="preserve">c) Practical stuff: </w:t>
      </w:r>
      <w:r>
        <w:rPr>
          <w:rFonts w:ascii="Times New Roman" w:eastAsia="Times New Roman" w:hAnsi="Times New Roman" w:cs="Times New Roman"/>
          <w:b/>
          <w:i/>
          <w:color w:val="FF0000"/>
          <w:lang/>
        </w:rPr>
        <w:t>Email Communication</w:t>
      </w:r>
      <w:r>
        <w:rPr>
          <w:rFonts w:ascii="Times New Roman" w:eastAsia="Times New Roman" w:hAnsi="Times New Roman" w:cs="Times New Roman"/>
          <w:b/>
          <w:color w:val="FF0000"/>
          <w:lang/>
        </w:rPr>
        <w:t xml:space="preserve"> -</w:t>
      </w:r>
    </w:p>
    <w:p w:rsidR="003861A9" w:rsidRDefault="003861A9" w:rsidP="003861A9">
      <w:pPr>
        <w:autoSpaceDE w:val="0"/>
        <w:autoSpaceDN w:val="0"/>
        <w:adjustRightInd w:val="0"/>
        <w:spacing w:after="240"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i/>
          <w:color w:val="7030A0"/>
          <w:lang/>
        </w:rPr>
        <w:t>What and When?</w:t>
      </w:r>
      <w:r>
        <w:rPr>
          <w:rFonts w:ascii="Times New Roman" w:eastAsia="Times New Roman" w:hAnsi="Times New Roman" w:cs="Times New Roman"/>
          <w:color w:val="7030A0"/>
          <w:lang/>
        </w:rPr>
        <w:t xml:space="preserve"> </w:t>
      </w:r>
      <w:r>
        <w:rPr>
          <w:rFonts w:ascii="Times New Roman" w:eastAsia="Times New Roman" w:hAnsi="Times New Roman" w:cs="Times New Roman"/>
          <w:color w:val="222222"/>
          <w:lang/>
        </w:rPr>
        <w:t xml:space="preserve">I check emails </w:t>
      </w:r>
      <w:r>
        <w:rPr>
          <w:rFonts w:ascii="Times New Roman" w:eastAsia="Times New Roman" w:hAnsi="Times New Roman" w:cs="Times New Roman"/>
          <w:i/>
          <w:color w:val="222222"/>
          <w:lang/>
        </w:rPr>
        <w:t>throughout the work week</w:t>
      </w:r>
      <w:r>
        <w:rPr>
          <w:rFonts w:ascii="Times New Roman" w:eastAsia="Times New Roman" w:hAnsi="Times New Roman" w:cs="Times New Roman"/>
          <w:color w:val="222222"/>
          <w:lang/>
        </w:rPr>
        <w:t xml:space="preserve"> </w:t>
      </w:r>
      <w:r>
        <w:rPr>
          <w:rFonts w:ascii="Times New Roman" w:eastAsia="Times New Roman" w:hAnsi="Times New Roman" w:cs="Times New Roman"/>
          <w:color w:val="222222"/>
          <w:u w:val="single"/>
          <w:lang/>
        </w:rPr>
        <w:t>Monday through Friday between 9 am &amp; 5 pm</w:t>
      </w:r>
      <w:r>
        <w:rPr>
          <w:rFonts w:ascii="Times New Roman" w:eastAsia="Times New Roman" w:hAnsi="Times New Roman" w:cs="Times New Roman"/>
          <w:color w:val="222222"/>
          <w:lang/>
        </w:rPr>
        <w:t>;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3861A9" w:rsidRDefault="003861A9" w:rsidP="003861A9">
      <w:pPr>
        <w:autoSpaceDE w:val="0"/>
        <w:autoSpaceDN w:val="0"/>
        <w:adjustRightInd w:val="0"/>
        <w:spacing w:after="240" w:line="240" w:lineRule="auto"/>
        <w:jc w:val="both"/>
        <w:rPr>
          <w:rFonts w:ascii="Times New Roman" w:eastAsia="Times New Roman" w:hAnsi="Times New Roman" w:cs="Times New Roman"/>
          <w:b/>
          <w:i/>
          <w:lang/>
        </w:rPr>
      </w:pPr>
      <w:r>
        <w:rPr>
          <w:rFonts w:ascii="Times New Roman" w:eastAsia="Times New Roman" w:hAnsi="Times New Roman" w:cs="Times New Roman"/>
          <w:b/>
          <w:i/>
          <w:color w:val="7030A0"/>
          <w:lang/>
        </w:rPr>
        <w:t>Where?</w:t>
      </w:r>
      <w:r>
        <w:rPr>
          <w:rFonts w:ascii="Times New Roman" w:eastAsia="Times New Roman" w:hAnsi="Times New Roman" w:cs="Times New Roman"/>
          <w:b/>
          <w:color w:val="7030A0"/>
          <w:lang/>
        </w:rPr>
        <w:t xml:space="preserve"> </w:t>
      </w:r>
      <w:r>
        <w:rPr>
          <w:rFonts w:ascii="Times New Roman" w:eastAsia="Times New Roman" w:hAnsi="Times New Roman" w:cs="Times New Roman"/>
          <w:b/>
          <w:color w:val="222222"/>
          <w:lang/>
        </w:rPr>
        <w:t xml:space="preserve">Please be aware that sending messages through Canvas is not the same as sending me an email through Outlook and/or the HCC email system. You have an email account issued to you by default through paying your fees, so be advised that you need to </w:t>
      </w:r>
      <w:r>
        <w:rPr>
          <w:rFonts w:ascii="Times New Roman" w:eastAsia="Times New Roman" w:hAnsi="Times New Roman" w:cs="Times New Roman"/>
          <w:b/>
          <w:color w:val="FF0000"/>
          <w:lang/>
        </w:rPr>
        <w:t>ALWAYS USE OUTLOOK EMAIL WHEN YOU MESSAGE ME—</w:t>
      </w:r>
      <w:r>
        <w:rPr>
          <w:rFonts w:ascii="Times New Roman" w:eastAsia="Times New Roman" w:hAnsi="Times New Roman" w:cs="Times New Roman"/>
          <w:b/>
          <w:i/>
          <w:lang/>
        </w:rPr>
        <w:t xml:space="preserve">NOT CANVAS! </w:t>
      </w:r>
    </w:p>
    <w:p w:rsidR="003861A9" w:rsidRDefault="003861A9" w:rsidP="003861A9">
      <w:pPr>
        <w:autoSpaceDE w:val="0"/>
        <w:autoSpaceDN w:val="0"/>
        <w:adjustRightInd w:val="0"/>
        <w:spacing w:after="240" w:line="240" w:lineRule="auto"/>
        <w:jc w:val="both"/>
        <w:rPr>
          <w:rFonts w:ascii="Times New Roman" w:eastAsia="Times New Roman" w:hAnsi="Times New Roman" w:cs="Times New Roman"/>
          <w:i/>
          <w:color w:val="222222"/>
          <w:lang/>
        </w:rPr>
      </w:pPr>
      <w:r>
        <w:rPr>
          <w:rFonts w:ascii="Times New Roman" w:eastAsia="Times New Roman" w:hAnsi="Times New Roman" w:cs="Times New Roman"/>
          <w:b/>
          <w:i/>
          <w:color w:val="7030A0"/>
          <w:lang/>
        </w:rPr>
        <w:t>How and Why?</w:t>
      </w:r>
      <w:r>
        <w:rPr>
          <w:rFonts w:ascii="Times New Roman" w:eastAsia="Times New Roman" w:hAnsi="Times New Roman" w:cs="Times New Roman"/>
          <w:color w:val="7030A0"/>
          <w:lang/>
        </w:rPr>
        <w:t xml:space="preserve"> </w:t>
      </w:r>
      <w:r>
        <w:rPr>
          <w:rFonts w:ascii="Times New Roman" w:eastAsia="Times New Roman" w:hAnsi="Times New Roman" w:cs="Times New Roman"/>
          <w:color w:val="222222"/>
          <w:lang/>
        </w:rPr>
        <w:t xml:space="preserve">As a rule, and as preparation for your future college courses and work careers, </w:t>
      </w:r>
      <w:r>
        <w:rPr>
          <w:rFonts w:ascii="Times New Roman" w:eastAsia="Times New Roman" w:hAnsi="Times New Roman" w:cs="Times New Roman"/>
          <w:b/>
          <w:color w:val="FF0000"/>
          <w:lang/>
        </w:rPr>
        <w:t>I do expect a proper/professional greeting in emails</w:t>
      </w:r>
      <w:r>
        <w:rPr>
          <w:rFonts w:ascii="Times New Roman" w:eastAsia="Times New Roman" w:hAnsi="Times New Roman" w:cs="Times New Roman"/>
          <w:color w:val="222222"/>
          <w:lang/>
        </w:rPr>
        <w:t xml:space="preserve">, including an opening with my name and a closing with yours (otherwise I may choose </w:t>
      </w:r>
      <w:r>
        <w:rPr>
          <w:rFonts w:ascii="Times New Roman" w:eastAsia="Times New Roman" w:hAnsi="Times New Roman" w:cs="Times New Roman"/>
          <w:i/>
          <w:color w:val="222222"/>
          <w:lang/>
        </w:rPr>
        <w:t xml:space="preserve">not </w:t>
      </w:r>
      <w:r>
        <w:rPr>
          <w:rFonts w:ascii="Times New Roman" w:eastAsia="Times New Roman" w:hAnsi="Times New Roman" w:cs="Times New Roman"/>
          <w:color w:val="222222"/>
          <w:lang/>
        </w:rPr>
        <w:t xml:space="preserve">to answer your email). Also, be sure to write the name of our specific course somewhere in your </w:t>
      </w:r>
      <w:r>
        <w:rPr>
          <w:rFonts w:ascii="Times New Roman" w:eastAsia="Times New Roman" w:hAnsi="Times New Roman" w:cs="Times New Roman"/>
          <w:b/>
          <w:color w:val="222222"/>
          <w:lang/>
        </w:rPr>
        <w:t>subject line</w:t>
      </w:r>
      <w:r>
        <w:rPr>
          <w:rFonts w:ascii="Times New Roman" w:eastAsia="Times New Roman" w:hAnsi="Times New Roman" w:cs="Times New Roman"/>
          <w:color w:val="222222"/>
          <w:lang/>
        </w:rPr>
        <w:t xml:space="preserve">, since I am teaching other courses in English and I often check my email with my phone. Indicating which class you are in goes a long way in helping me help you! </w:t>
      </w:r>
      <w:r>
        <w:rPr>
          <w:rFonts w:ascii="Times New Roman" w:eastAsia="Times New Roman" w:hAnsi="Times New Roman" w:cs="Times New Roman"/>
          <w:b/>
          <w:color w:val="FF0000"/>
          <w:lang/>
        </w:rPr>
        <w:t>In addition to a professional greeting, I expect the body of your messages to sound professional and courteous, since you are identifying yourself as a college student by taking this course</w:t>
      </w:r>
      <w:r>
        <w:rPr>
          <w:rFonts w:ascii="Times New Roman" w:eastAsia="Times New Roman" w:hAnsi="Times New Roman" w:cs="Times New Roman"/>
          <w:i/>
          <w:color w:val="222222"/>
          <w:lang/>
        </w:rPr>
        <w:t xml:space="preserve">—and </w:t>
      </w:r>
      <w:r>
        <w:rPr>
          <w:rFonts w:ascii="Times New Roman" w:eastAsia="Times New Roman" w:hAnsi="Times New Roman" w:cs="Times New Roman"/>
          <w:b/>
          <w:i/>
          <w:color w:val="222222"/>
          <w:lang/>
        </w:rPr>
        <w:t xml:space="preserve">college students should communicate like the college graduates they hope to become! Finally, regarding the “how” of email messages: they need to be coherent and college-level in terms of grammatical clarity! </w:t>
      </w:r>
      <w:r>
        <w:rPr>
          <w:rFonts w:ascii="Times New Roman" w:eastAsia="Times New Roman" w:hAnsi="Times New Roman" w:cs="Times New Roman"/>
          <w:b/>
          <w:i/>
          <w:color w:val="FF0000"/>
          <w:lang/>
        </w:rPr>
        <w:t xml:space="preserve">Be advised: I will not respond to messages that are incoherent or so grammatically incorrect that they do not resemble messages written by college students! It should go without saying that I will likewise NOT respond to messages that are not respectful and/or characteristic of collegiate-level communication.  </w:t>
      </w:r>
    </w:p>
    <w:p w:rsidR="003861A9" w:rsidRDefault="003861A9" w:rsidP="003861A9">
      <w:pPr>
        <w:keepNext/>
        <w:spacing w:after="0"/>
        <w:jc w:val="both"/>
        <w:outlineLvl w:val="2"/>
        <w:rPr>
          <w:rFonts w:ascii="Tribune" w:eastAsia="Times New Roman" w:hAnsi="Tribune" w:cs="Times New Roman"/>
        </w:rPr>
      </w:pPr>
      <w:r>
        <w:rPr>
          <w:rFonts w:ascii="Tribune" w:eastAsia="Times New Roman" w:hAnsi="Tribune" w:cs="Times New Roman"/>
          <w:b/>
          <w:i/>
          <w:color w:val="7030A0"/>
        </w:rPr>
        <w:t xml:space="preserve">When (again)? </w:t>
      </w:r>
      <w:r>
        <w:rPr>
          <w:rFonts w:ascii="Tribune" w:eastAsia="Times New Roman" w:hAnsi="Tribune" w:cs="Times New Roman"/>
          <w:b/>
        </w:rPr>
        <w:t xml:space="preserve">You’ll notice that due dates for various essay assignments to Turnitin.com are set for Saturday nights by 11:59 PM. </w:t>
      </w:r>
      <w:r>
        <w:rPr>
          <w:rFonts w:ascii="Tribune" w:eastAsia="Times New Roman" w:hAnsi="Tribune" w:cs="Times New Roman"/>
        </w:rPr>
        <w:t xml:space="preserve">This time was simply designed to give students all of Friday and Saturday to complete and/or revise such assignments around work schedules and other obligations. This does NOT imply that I am available to communicate throughout these due-date weekends. Do not attempt to create your Turnitin.com account within the hour of the first essay due date.  </w:t>
      </w:r>
    </w:p>
    <w:p w:rsidR="003861A9" w:rsidRDefault="003861A9" w:rsidP="003861A9">
      <w:pPr>
        <w:spacing w:after="0"/>
        <w:rPr>
          <w:rFonts w:ascii="Times New Roman" w:eastAsia="Times New Roman" w:hAnsi="Times New Roman" w:cs="Times New Roman"/>
          <w:color w:val="222222"/>
          <w:lang/>
        </w:rPr>
      </w:pPr>
    </w:p>
    <w:p w:rsidR="003861A9" w:rsidRDefault="003861A9" w:rsidP="003861A9">
      <w:pPr>
        <w:keepNext/>
        <w:spacing w:after="0"/>
        <w:jc w:val="both"/>
        <w:outlineLvl w:val="2"/>
        <w:rPr>
          <w:rFonts w:ascii="Tribune" w:eastAsia="Times New Roman" w:hAnsi="Tribune" w:cs="Times New Roman"/>
          <w:b/>
          <w:i/>
        </w:rPr>
      </w:pPr>
      <w:r>
        <w:rPr>
          <w:rFonts w:ascii="Times New Roman" w:eastAsia="Times New Roman" w:hAnsi="Times New Roman" w:cs="Times New Roman"/>
          <w:noProof/>
        </w:rPr>
        <w:t>Generally speaking,</w:t>
      </w:r>
      <w:r>
        <w:rPr>
          <w:rFonts w:ascii="Times New Roman" w:eastAsia="Times New Roman" w:hAnsi="Times New Roman" w:cs="Times New Roman"/>
          <w:bCs/>
        </w:rPr>
        <w:t xml:space="preserve"> I firmly believe that </w:t>
      </w:r>
      <w:r>
        <w:rPr>
          <w:rFonts w:ascii="Times New Roman" w:eastAsia="Times New Roman" w:hAnsi="Times New Roman" w:cs="Times New Roman"/>
          <w:b/>
          <w:bCs/>
          <w:u w:val="single"/>
        </w:rPr>
        <w:t>communication is vital</w:t>
      </w:r>
      <w:r>
        <w:rPr>
          <w:rFonts w:ascii="Times New Roman" w:eastAsia="Times New Roman" w:hAnsi="Times New Roman" w:cs="Times New Roman"/>
          <w:bCs/>
        </w:rPr>
        <w:t xml:space="preserve">, both to your success and mine! Therefore, I strongly encourage you to please bring any concerns, questions, or suggestions to my attention </w:t>
      </w:r>
      <w:r>
        <w:rPr>
          <w:rFonts w:ascii="Times New Roman" w:eastAsia="Times New Roman" w:hAnsi="Times New Roman" w:cs="Times New Roman"/>
          <w:bCs/>
          <w:u w:val="single"/>
        </w:rPr>
        <w:t>as soon as they arise</w:t>
      </w:r>
      <w:r>
        <w:rPr>
          <w:rFonts w:ascii="Times New Roman" w:eastAsia="Times New Roman" w:hAnsi="Times New Roman" w:cs="Times New Roman"/>
          <w:bCs/>
        </w:rPr>
        <w:t xml:space="preserve">—regardless of how small or seemingly insignificant you might </w:t>
      </w:r>
      <w:r>
        <w:rPr>
          <w:rFonts w:ascii="Times New Roman" w:eastAsia="Times New Roman" w:hAnsi="Times New Roman" w:cs="Times New Roman"/>
          <w:bCs/>
          <w:i/>
        </w:rPr>
        <w:t xml:space="preserve">think </w:t>
      </w:r>
      <w:r>
        <w:rPr>
          <w:rFonts w:ascii="Times New Roman" w:eastAsia="Times New Roman" w:hAnsi="Times New Roman" w:cs="Times New Roman"/>
          <w:bCs/>
        </w:rPr>
        <w:t xml:space="preserve">they are! In short, when it comes to communication, </w:t>
      </w:r>
      <w:r>
        <w:rPr>
          <w:rFonts w:ascii="Times New Roman" w:eastAsia="Times New Roman" w:hAnsi="Times New Roman" w:cs="Times New Roman"/>
          <w:bCs/>
          <w:i/>
          <w:u w:val="single"/>
        </w:rPr>
        <w:t>never</w:t>
      </w:r>
      <w:r>
        <w:rPr>
          <w:rFonts w:ascii="Times New Roman" w:eastAsia="Times New Roman" w:hAnsi="Times New Roman" w:cs="Times New Roman"/>
          <w:bCs/>
        </w:rPr>
        <w:t xml:space="preserve"> feel as though you cannot talk to me! </w:t>
      </w:r>
      <w:r>
        <w:rPr>
          <w:rFonts w:ascii="Tribune" w:eastAsia="Times New Roman" w:hAnsi="Tribune" w:cs="Times New Roman"/>
          <w:b/>
          <w:i/>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3861A9" w:rsidRDefault="003861A9" w:rsidP="003861A9">
      <w:pPr>
        <w:keepNext/>
        <w:spacing w:after="0"/>
        <w:jc w:val="both"/>
        <w:outlineLvl w:val="2"/>
        <w:rPr>
          <w:rFonts w:ascii="Tribune" w:eastAsia="Times New Roman" w:hAnsi="Tribune" w:cs="Times New Roman"/>
          <w:b/>
          <w:bCs/>
        </w:rPr>
      </w:pPr>
    </w:p>
    <w:p w:rsidR="003861A9" w:rsidRDefault="003861A9" w:rsidP="003861A9">
      <w:pPr>
        <w:spacing w:after="0" w:line="240" w:lineRule="auto"/>
        <w:rPr>
          <w:rFonts w:ascii="Times New Roman" w:eastAsia="Times New Roman" w:hAnsi="Times New Roman" w:cs="Times New Roman"/>
          <w:b/>
          <w:bCs/>
        </w:rPr>
      </w:pPr>
      <w:r>
        <w:rPr>
          <w:rFonts w:ascii="Times New Roman" w:eastAsia="Times New Roman" w:hAnsi="Times New Roman" w:cs="Times New Roman"/>
          <w:b/>
          <w:color w:val="222222"/>
          <w:lang/>
        </w:rPr>
        <w:t>____________________</w:t>
      </w:r>
    </w:p>
    <w:p w:rsidR="003861A9" w:rsidRDefault="003861A9" w:rsidP="003861A9">
      <w:pPr>
        <w:spacing w:after="0" w:line="240" w:lineRule="auto"/>
        <w:rPr>
          <w:rFonts w:ascii="Times New Roman" w:eastAsia="Times New Roman" w:hAnsi="Times New Roman" w:cs="Times New Roman"/>
          <w:b/>
          <w:bCs/>
        </w:rPr>
      </w:pPr>
    </w:p>
    <w:p w:rsidR="003861A9" w:rsidRDefault="003861A9" w:rsidP="003861A9">
      <w:pPr>
        <w:spacing w:after="0" w:line="240" w:lineRule="auto"/>
        <w:jc w:val="both"/>
        <w:rPr>
          <w:rFonts w:ascii="Times New Roman" w:hAnsi="Times New Roman" w:cs="Times New Roman"/>
          <w:color w:val="222222"/>
          <w:lang/>
        </w:rPr>
      </w:pPr>
      <w:r>
        <w:rPr>
          <w:b/>
          <w:color w:val="FF0000"/>
        </w:rPr>
        <w:t xml:space="preserve">d) Practical Stuff: </w:t>
      </w:r>
      <w:r>
        <w:rPr>
          <w:b/>
          <w:i/>
          <w:color w:val="FF0000"/>
        </w:rPr>
        <w:t>Submitting Work</w:t>
      </w:r>
      <w:r>
        <w:rPr>
          <w:b/>
          <w:color w:val="FF0000"/>
        </w:rPr>
        <w:t xml:space="preserve"> -</w:t>
      </w:r>
      <w:r>
        <w:rPr>
          <w:b/>
        </w:rPr>
        <w:t xml:space="preserve"> </w:t>
      </w:r>
      <w:r>
        <w:rPr>
          <w:rFonts w:ascii="Times New Roman" w:hAnsi="Times New Roman" w:cs="Times New Roman"/>
        </w:rPr>
        <w:t>All three formal essays, the midterm, and the final exam will be submitted to turnitin.com, while IA’s, Quizzes, and Peer Responses will be submitted to Canvas. If Turnitin goes down when your assignment is due, please be certain to send an attachment of your essay to my email before the assignment closes (</w:t>
      </w:r>
      <w:r>
        <w:rPr>
          <w:rFonts w:ascii="Times New Roman" w:hAnsi="Times New Roman" w:cs="Times New Roman"/>
          <w:b/>
        </w:rPr>
        <w:t>do this ONLY if turnitin.com is down</w:t>
      </w:r>
      <w:r>
        <w:rPr>
          <w:rFonts w:ascii="Times New Roman" w:hAnsi="Times New Roman" w:cs="Times New Roman"/>
        </w:rPr>
        <w:t>). Eventually, that essay will go to Turnitin, but students must always prove that they have that assignment completed on time.</w:t>
      </w:r>
      <w:r>
        <w:rPr>
          <w:rFonts w:ascii="Times New Roman" w:hAnsi="Times New Roman" w:cs="Times New Roman"/>
          <w:b/>
          <w:color w:val="222222"/>
          <w:lang/>
        </w:rPr>
        <w:t xml:space="preserve"> </w:t>
      </w:r>
      <w:r>
        <w:rPr>
          <w:rFonts w:ascii="Times New Roman" w:hAnsi="Times New Roman" w:cs="Times New Roman"/>
          <w:color w:val="222222"/>
          <w:lang/>
        </w:rPr>
        <w:t xml:space="preserve">Only standard Word documents will be accepted. Regardless of tech issues, or any other issues, all work will be accepted only if it is submitted on time and can be opened on time. Please turn in work </w:t>
      </w:r>
      <w:r>
        <w:rPr>
          <w:rFonts w:ascii="Times New Roman" w:hAnsi="Times New Roman" w:cs="Times New Roman"/>
          <w:i/>
          <w:color w:val="222222"/>
          <w:lang/>
        </w:rPr>
        <w:t>well</w:t>
      </w:r>
      <w:r>
        <w:rPr>
          <w:rFonts w:ascii="Times New Roman" w:hAnsi="Times New Roman" w:cs="Times New Roman"/>
          <w:color w:val="222222"/>
          <w:lang/>
        </w:rPr>
        <w:t xml:space="preserve"> before the assignment’s closing date and time for good measure.</w:t>
      </w:r>
    </w:p>
    <w:p w:rsidR="003861A9" w:rsidRDefault="003861A9" w:rsidP="003861A9">
      <w:pPr>
        <w:spacing w:after="100" w:afterAutospacing="1" w:line="240" w:lineRule="auto"/>
        <w:jc w:val="both"/>
        <w:rPr>
          <w:rFonts w:ascii="Times New Roman" w:eastAsia="Times New Roman" w:hAnsi="Times New Roman" w:cs="Times New Roman"/>
        </w:rPr>
      </w:pPr>
      <w:r>
        <w:rPr>
          <w:rFonts w:ascii="Times New Roman" w:hAnsi="Times New Roman" w:cs="Times New Roman"/>
          <w:color w:val="222222"/>
          <w:lang/>
        </w:rPr>
        <w:t xml:space="preserve">_____________________ </w:t>
      </w:r>
    </w:p>
    <w:p w:rsidR="003861A9" w:rsidRDefault="003861A9" w:rsidP="003861A9">
      <w:pPr>
        <w:spacing w:after="0" w:line="240" w:lineRule="auto"/>
        <w:rPr>
          <w:rFonts w:ascii="Times New Roman" w:eastAsia="Times New Roman" w:hAnsi="Times New Roman" w:cs="Times New Roman"/>
          <w:b/>
          <w:i/>
          <w:color w:val="FF0000"/>
        </w:rPr>
      </w:pPr>
      <w:r>
        <w:rPr>
          <w:rFonts w:ascii="Times New Roman" w:eastAsia="Times New Roman" w:hAnsi="Times New Roman" w:cs="Times New Roman"/>
          <w:b/>
          <w:color w:val="FF0000"/>
        </w:rPr>
        <w:t>e) Practical Stuff: The MLA is a</w:t>
      </w:r>
      <w:r>
        <w:rPr>
          <w:rFonts w:ascii="Times New Roman" w:eastAsia="Times New Roman" w:hAnsi="Times New Roman" w:cs="Times New Roman"/>
          <w:b/>
          <w:i/>
          <w:color w:val="FF0000"/>
        </w:rPr>
        <w:t xml:space="preserve"> “Must Know” for 1301 Students Upon Completion of This Course!</w:t>
      </w:r>
    </w:p>
    <w:p w:rsidR="003861A9" w:rsidRDefault="003861A9" w:rsidP="003861A9">
      <w:pPr>
        <w:spacing w:after="0" w:line="240" w:lineRule="auto"/>
        <w:rPr>
          <w:rFonts w:ascii="Times New Roman" w:eastAsia="Times New Roman" w:hAnsi="Times New Roman" w:cs="Times New Roman"/>
        </w:rPr>
      </w:pPr>
    </w:p>
    <w:p w:rsidR="003861A9" w:rsidRDefault="003861A9" w:rsidP="003861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best source for the current MLA format and citations is </w:t>
      </w:r>
      <w:r>
        <w:rPr>
          <w:rFonts w:ascii="Times New Roman" w:eastAsia="Times New Roman" w:hAnsi="Times New Roman" w:cs="Times New Roman"/>
          <w:b/>
          <w:color w:val="FF0000"/>
        </w:rPr>
        <w:t>your course textbook, which has a handbook section marked with gray pages devoted to MLA</w:t>
      </w:r>
      <w:r>
        <w:rPr>
          <w:rFonts w:ascii="Times New Roman" w:eastAsia="Times New Roman" w:hAnsi="Times New Roman" w:cs="Times New Roman"/>
        </w:rPr>
        <w:t xml:space="preserve">. </w:t>
      </w:r>
      <w:r>
        <w:rPr>
          <w:rFonts w:ascii="Times New Roman" w:eastAsia="Times New Roman" w:hAnsi="Times New Roman" w:cs="Times New Roman"/>
          <w:b/>
        </w:rPr>
        <w:t xml:space="preserve">As 1301 students, I expect everyone to become quite familiar with all things MLA, including source citation guidelines! </w:t>
      </w:r>
      <w:r>
        <w:rPr>
          <w:rFonts w:ascii="Times New Roman" w:eastAsia="Times New Roman" w:hAnsi="Times New Roman" w:cs="Times New Roman"/>
        </w:rPr>
        <w:t>So, beyond your book, I encourage you to take advantage of one of the</w:t>
      </w:r>
      <w:r>
        <w:rPr>
          <w:rFonts w:ascii="Times New Roman" w:eastAsia="Times New Roman" w:hAnsi="Times New Roman" w:cs="Times New Roman"/>
          <w:b/>
        </w:rPr>
        <w:t xml:space="preserve"> </w:t>
      </w:r>
      <w:r>
        <w:rPr>
          <w:rFonts w:ascii="Times New Roman" w:eastAsia="Times New Roman" w:hAnsi="Times New Roman" w:cs="Times New Roman"/>
          <w:b/>
          <w:color w:val="FF0000"/>
        </w:rPr>
        <w:t>HCC Library “Resources Webinars</w:t>
      </w:r>
      <w:r>
        <w:rPr>
          <w:rFonts w:ascii="Times New Roman" w:eastAsia="Times New Roman" w:hAnsi="Times New Roman" w:cs="Times New Roman"/>
        </w:rPr>
        <w:t>”! They offer these Webinars for subjects such as</w:t>
      </w:r>
      <w:r>
        <w:rPr>
          <w:rFonts w:ascii="Times New Roman" w:eastAsia="Times New Roman" w:hAnsi="Times New Roman" w:cs="Times New Roman"/>
          <w:b/>
        </w:rPr>
        <w:t xml:space="preserve"> MLA, Plagiarism, and </w:t>
      </w:r>
      <w:r>
        <w:rPr>
          <w:rFonts w:ascii="Times New Roman" w:eastAsia="Times New Roman" w:hAnsi="Times New Roman" w:cs="Times New Roman"/>
          <w:b/>
        </w:rPr>
        <w:lastRenderedPageBreak/>
        <w:t>Researching</w:t>
      </w:r>
      <w:r>
        <w:rPr>
          <w:rFonts w:ascii="Times New Roman" w:eastAsia="Times New Roman" w:hAnsi="Times New Roman" w:cs="Times New Roman"/>
        </w:rPr>
        <w:t xml:space="preserve">. For more information on these, please see the document I have posted in Canvas. Second, </w:t>
      </w:r>
      <w:r>
        <w:rPr>
          <w:rFonts w:ascii="Times New Roman" w:eastAsia="Times New Roman" w:hAnsi="Times New Roman" w:cs="Times New Roman"/>
          <w:b/>
          <w:color w:val="FF0000"/>
        </w:rPr>
        <w:t>just google “Purdue Owl” and click “MLA”, as the Purdue OWL offers the best MLA guidance beyond the MLA site itself.</w:t>
      </w:r>
      <w:r>
        <w:rPr>
          <w:rFonts w:ascii="Times New Roman" w:eastAsia="Times New Roman" w:hAnsi="Times New Roman" w:cs="Times New Roman"/>
        </w:rPr>
        <w:t xml:space="preserve"> Third, you can learn MLA at an HCC Writing Center (many locations within the HCC system). Regardless of how you learn MLA for the first time or brush-up on the basics, all formal work must be formatted according to MLA guidelines, and you will be held responsible for doing so correctly. </w:t>
      </w:r>
      <w:r>
        <w:rPr>
          <w:rFonts w:ascii="Times New Roman" w:eastAsia="Times New Roman" w:hAnsi="Times New Roman" w:cs="Times New Roman"/>
          <w:b/>
          <w:u w:val="single"/>
        </w:rPr>
        <w:t>In this class, you are expected to use MLA guidelines for both general formatting of the essays overall and for specific source citations within the body of the essay and on the “Works Cited” page</w:t>
      </w:r>
      <w:r>
        <w:rPr>
          <w:rFonts w:ascii="Times New Roman" w:eastAsia="Times New Roman" w:hAnsi="Times New Roman" w:cs="Times New Roman"/>
        </w:rPr>
        <w:t xml:space="preserve">. </w:t>
      </w:r>
    </w:p>
    <w:p w:rsidR="003861A9" w:rsidRDefault="003861A9" w:rsidP="003861A9">
      <w:pPr>
        <w:spacing w:after="0" w:line="240" w:lineRule="auto"/>
        <w:jc w:val="both"/>
        <w:rPr>
          <w:rFonts w:ascii="Times New Roman" w:eastAsia="Times New Roman" w:hAnsi="Times New Roman" w:cs="Times New Roman"/>
        </w:rPr>
      </w:pPr>
    </w:p>
    <w:p w:rsidR="003861A9" w:rsidRDefault="003861A9" w:rsidP="003861A9">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7030A0"/>
        </w:rPr>
        <w:t>“General MLA format” refers to:</w:t>
      </w:r>
      <w:r>
        <w:rPr>
          <w:rFonts w:ascii="Times New Roman" w:eastAsia="Times New Roman" w:hAnsi="Times New Roman" w:cs="Times New Roman"/>
          <w:color w:val="7030A0"/>
        </w:rPr>
        <w:t xml:space="preserve"> </w:t>
      </w:r>
      <w:r>
        <w:rPr>
          <w:rFonts w:ascii="Times New Roman" w:eastAsia="Times New Roman" w:hAnsi="Times New Roman" w:cs="Times New Roman"/>
        </w:rPr>
        <w:t xml:space="preserve">using size 12 standard font (Times New Roman), having one-inch margins all around each page, double-spacing all lines, centering the title, and using the proper heading (containing your name, instructor’s name, course, and date) inserted in the upper left corner. You also need your last name and page number in the upper right corner, ½ inch down from the top. Please use only Times New Roman for this course. If you have never seen an MLA-formatted paper before, it is best to view the layout online or in a book and then compare yours to the sample in front of you. </w:t>
      </w:r>
      <w:r>
        <w:rPr>
          <w:rFonts w:ascii="Times New Roman" w:eastAsia="Times New Roman" w:hAnsi="Times New Roman" w:cs="Times New Roman"/>
          <w:b/>
          <w:i/>
        </w:rPr>
        <w:t>NOTE: typed work that is not in accordance with MLA format will either receive significant point deductions or will simply not be accepted.</w:t>
      </w:r>
    </w:p>
    <w:p w:rsidR="003861A9" w:rsidRDefault="003861A9" w:rsidP="003861A9">
      <w:pPr>
        <w:spacing w:after="0" w:line="240" w:lineRule="auto"/>
        <w:jc w:val="both"/>
        <w:rPr>
          <w:rFonts w:ascii="Tribune" w:eastAsia="Times New Roman" w:hAnsi="Tribune" w:cs="Times New Roman"/>
          <w:b/>
          <w:bCs/>
        </w:rPr>
      </w:pPr>
    </w:p>
    <w:p w:rsidR="003861A9" w:rsidRDefault="003861A9" w:rsidP="003861A9">
      <w:pPr>
        <w:rPr>
          <w:rFonts w:ascii="Times New Roman" w:hAnsi="Times New Roman" w:cs="Times New Roman"/>
          <w:color w:val="FF0000"/>
        </w:rPr>
      </w:pPr>
      <w:r>
        <w:rPr>
          <w:rFonts w:ascii="Times New Roman" w:hAnsi="Times New Roman" w:cs="Times New Roman"/>
          <w:b/>
          <w:bCs/>
          <w:color w:val="FF0000"/>
        </w:rPr>
        <w:t>II. Course Description, Objectives, Outcomes, and Value:</w:t>
      </w:r>
    </w:p>
    <w:p w:rsidR="003861A9" w:rsidRDefault="003861A9" w:rsidP="003861A9">
      <w:pPr>
        <w:pStyle w:val="ListParagraph"/>
        <w:numPr>
          <w:ilvl w:val="0"/>
          <w:numId w:val="24"/>
        </w:numPr>
        <w:jc w:val="both"/>
        <w:rPr>
          <w:b/>
          <w:i/>
          <w:color w:val="7030A0"/>
          <w:sz w:val="22"/>
          <w:szCs w:val="22"/>
        </w:rPr>
      </w:pPr>
      <w:r>
        <w:rPr>
          <w:b/>
          <w:i/>
          <w:color w:val="7030A0"/>
          <w:sz w:val="22"/>
          <w:szCs w:val="22"/>
        </w:rPr>
        <w:t xml:space="preserve"> HCC Catalog Description of the Course:</w:t>
      </w:r>
    </w:p>
    <w:p w:rsidR="003861A9" w:rsidRDefault="003861A9" w:rsidP="003861A9">
      <w:pPr>
        <w:pStyle w:val="ListParagraph"/>
        <w:jc w:val="both"/>
        <w:rPr>
          <w:b/>
          <w:sz w:val="22"/>
          <w:szCs w:val="22"/>
        </w:rPr>
      </w:pPr>
    </w:p>
    <w:p w:rsidR="003861A9" w:rsidRDefault="003861A9" w:rsidP="003861A9">
      <w:pPr>
        <w:jc w:val="both"/>
        <w:rPr>
          <w:rFonts w:ascii="Times New Roman" w:hAnsi="Times New Roman" w:cs="Times New Roman"/>
        </w:rPr>
      </w:pPr>
      <w:r>
        <w:rPr>
          <w:rFonts w:ascii="Times New Roman" w:hAnsi="Times New Roman" w:cs="Times New Roman"/>
        </w:rPr>
        <w:t xml:space="preserve">“A course devoted to improving the student’s writing and critical thinking. Writing essays for a variety of purposes from personal to academic, including the introduction to argumentation, critical analysis, and the use of sources. A ‘Core Curriculum’ course.”  </w:t>
      </w:r>
    </w:p>
    <w:p w:rsidR="003861A9" w:rsidRDefault="003861A9" w:rsidP="003861A9">
      <w:pPr>
        <w:jc w:val="both"/>
        <w:rPr>
          <w:rFonts w:ascii="Times New Roman" w:hAnsi="Times New Roman" w:cs="Times New Roman"/>
          <w:b/>
          <w:i/>
          <w:color w:val="7030A0"/>
        </w:rPr>
      </w:pPr>
      <w:r>
        <w:rPr>
          <w:b/>
        </w:rPr>
        <w:t xml:space="preserve">       </w:t>
      </w:r>
      <w:r>
        <w:rPr>
          <w:rFonts w:ascii="Times New Roman" w:hAnsi="Times New Roman" w:cs="Times New Roman"/>
          <w:b/>
        </w:rPr>
        <w:t>B</w:t>
      </w:r>
      <w:r>
        <w:rPr>
          <w:rFonts w:ascii="Times New Roman" w:hAnsi="Times New Roman" w:cs="Times New Roman"/>
          <w:b/>
          <w:i/>
        </w:rPr>
        <w:t xml:space="preserve">.    </w:t>
      </w:r>
      <w:r>
        <w:rPr>
          <w:rFonts w:ascii="Times New Roman" w:hAnsi="Times New Roman" w:cs="Times New Roman"/>
          <w:b/>
          <w:i/>
          <w:color w:val="7030A0"/>
        </w:rPr>
        <w:t>My Description and Objectives:</w:t>
      </w:r>
    </w:p>
    <w:p w:rsidR="003861A9" w:rsidRDefault="003861A9" w:rsidP="003861A9">
      <w:pPr>
        <w:spacing w:line="360" w:lineRule="auto"/>
        <w:jc w:val="both"/>
        <w:rPr>
          <w:rFonts w:ascii="Times New Roman" w:hAnsi="Times New Roman" w:cs="Times New Roman"/>
        </w:rPr>
      </w:pPr>
      <w:r>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Essentially, this course prepares and equips you for the expectations of college writers throughout all your present and future coursework. While the development of your </w:t>
      </w:r>
      <w:r>
        <w:rPr>
          <w:rFonts w:ascii="Times New Roman" w:hAnsi="Times New Roman" w:cs="Times New Roman"/>
          <w:b/>
        </w:rPr>
        <w:t>writing</w:t>
      </w:r>
      <w:r>
        <w:rPr>
          <w:rFonts w:ascii="Times New Roman" w:hAnsi="Times New Roman" w:cs="Times New Roman"/>
        </w:rPr>
        <w:t xml:space="preserve"> is our primary objective in the course, it cannot develop as it should without likewise developing and sharpening two other vital points in a triad of skills: </w:t>
      </w:r>
      <w:r>
        <w:rPr>
          <w:rFonts w:ascii="Times New Roman" w:hAnsi="Times New Roman" w:cs="Times New Roman"/>
          <w:b/>
        </w:rPr>
        <w:t>writing,</w:t>
      </w:r>
      <w:r>
        <w:rPr>
          <w:rFonts w:ascii="Times New Roman" w:hAnsi="Times New Roman" w:cs="Times New Roman"/>
        </w:rPr>
        <w:t xml:space="preserve"> </w:t>
      </w:r>
      <w:r>
        <w:rPr>
          <w:rFonts w:ascii="Times New Roman" w:hAnsi="Times New Roman" w:cs="Times New Roman"/>
          <w:b/>
        </w:rPr>
        <w:t>reading</w:t>
      </w:r>
      <w:r>
        <w:rPr>
          <w:rFonts w:ascii="Times New Roman" w:hAnsi="Times New Roman" w:cs="Times New Roman"/>
        </w:rPr>
        <w:t xml:space="preserve"> and </w:t>
      </w:r>
      <w:r>
        <w:rPr>
          <w:rFonts w:ascii="Times New Roman" w:hAnsi="Times New Roman" w:cs="Times New Roman"/>
          <w:b/>
        </w:rPr>
        <w:t>thinking.</w:t>
      </w:r>
      <w:r>
        <w:rPr>
          <w:rFonts w:ascii="Times New Roman" w:hAnsi="Times New Roman" w:cs="Times New Roman"/>
        </w:rPr>
        <w:t xml:space="preserve"> Therefore, responding analytically and critically to a vast range of texts in writing, along with </w:t>
      </w:r>
      <w:r>
        <w:rPr>
          <w:rFonts w:ascii="Times New Roman" w:hAnsi="Times New Roman" w:cs="Times New Roman"/>
          <w:b/>
        </w:rPr>
        <w:t>verbalizing</w:t>
      </w:r>
      <w:r>
        <w:rPr>
          <w:rFonts w:ascii="Times New Roman" w:hAnsi="Times New Roman" w:cs="Times New Roman"/>
        </w:rPr>
        <w:t xml:space="preserve"> your thought-processes on </w:t>
      </w:r>
      <w:proofErr w:type="spellStart"/>
      <w:r>
        <w:rPr>
          <w:rFonts w:ascii="Times New Roman" w:hAnsi="Times New Roman" w:cs="Times New Roman"/>
        </w:rPr>
        <w:t>occassion</w:t>
      </w:r>
      <w:proofErr w:type="spellEnd"/>
      <w:r>
        <w:rPr>
          <w:rFonts w:ascii="Times New Roman" w:hAnsi="Times New Roman" w:cs="Times New Roman"/>
        </w:rPr>
        <w:t xml:space="preserve">, will characterize most of the assignments and activities we do throughout the semester.  So, to become a more proficient writer, you will need to fully </w:t>
      </w:r>
      <w:r>
        <w:rPr>
          <w:rFonts w:ascii="Times New Roman" w:hAnsi="Times New Roman" w:cs="Times New Roman"/>
          <w:b/>
        </w:rPr>
        <w:t xml:space="preserve">understand </w:t>
      </w:r>
      <w:r>
        <w:rPr>
          <w:rFonts w:ascii="Times New Roman" w:hAnsi="Times New Roman" w:cs="Times New Roman"/>
          <w:b/>
          <w:i/>
        </w:rPr>
        <w:t>and practice</w:t>
      </w:r>
      <w:r>
        <w:rPr>
          <w:rFonts w:ascii="Times New Roman" w:hAnsi="Times New Roman" w:cs="Times New Roman"/>
          <w:b/>
        </w:rPr>
        <w:t xml:space="preserve"> all the dimensions of the Writing Process</w:t>
      </w:r>
      <w:r>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the various stages in this process. Along with the Writing Process, we will closely examine various rhetorical modes and/or organizational patterns in writing that are commonly used in both academic and professional/career writing situations. I am a strong believer in writing across the curriculum, which basically means applying writing skills to a wide variety of academic disciplines—personal,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3861A9" w:rsidRDefault="003861A9" w:rsidP="003861A9">
      <w:pPr>
        <w:spacing w:line="360" w:lineRule="auto"/>
        <w:jc w:val="both"/>
        <w:rPr>
          <w:rFonts w:ascii="Times New Roman" w:hAnsi="Times New Roman" w:cs="Times New Roman"/>
          <w:b/>
          <w:color w:val="FF0000"/>
        </w:rPr>
      </w:pPr>
      <w:r>
        <w:rPr>
          <w:rFonts w:ascii="Times New Roman" w:hAnsi="Times New Roman" w:cs="Times New Roman"/>
          <w:b/>
          <w:color w:val="FF0000"/>
        </w:rPr>
        <w:t xml:space="preserve"> </w:t>
      </w:r>
    </w:p>
    <w:p w:rsidR="003861A9" w:rsidRDefault="003861A9" w:rsidP="003861A9">
      <w:pPr>
        <w:spacing w:line="360" w:lineRule="auto"/>
        <w:jc w:val="both"/>
        <w:rPr>
          <w:rFonts w:ascii="Times New Roman" w:hAnsi="Times New Roman" w:cs="Times New Roman"/>
          <w:b/>
        </w:rPr>
      </w:pPr>
    </w:p>
    <w:p w:rsidR="003861A9" w:rsidRDefault="003861A9" w:rsidP="003861A9">
      <w:pPr>
        <w:spacing w:line="360" w:lineRule="auto"/>
        <w:jc w:val="both"/>
        <w:rPr>
          <w:rFonts w:ascii="Times New Roman" w:hAnsi="Times New Roman" w:cs="Times New Roman"/>
          <w:b/>
        </w:rPr>
      </w:pPr>
    </w:p>
    <w:p w:rsidR="003861A9" w:rsidRDefault="003861A9" w:rsidP="003861A9">
      <w:pPr>
        <w:spacing w:line="360" w:lineRule="auto"/>
        <w:ind w:firstLine="720"/>
        <w:jc w:val="both"/>
        <w:rPr>
          <w:rFonts w:ascii="Times New Roman" w:hAnsi="Times New Roman" w:cs="Times New Roman"/>
          <w:b/>
          <w:color w:val="7030A0"/>
        </w:rPr>
      </w:pPr>
      <w:r>
        <w:rPr>
          <w:rFonts w:ascii="Times New Roman" w:hAnsi="Times New Roman" w:cs="Times New Roman"/>
          <w:b/>
        </w:rPr>
        <w:lastRenderedPageBreak/>
        <w:t xml:space="preserve">C.   </w:t>
      </w:r>
      <w:r>
        <w:rPr>
          <w:rFonts w:ascii="Times New Roman" w:hAnsi="Times New Roman" w:cs="Times New Roman"/>
          <w:b/>
          <w:i/>
          <w:color w:val="7030A0"/>
        </w:rPr>
        <w:t>Practical Value of This Course:</w:t>
      </w:r>
    </w:p>
    <w:p w:rsidR="003861A9" w:rsidRDefault="003861A9" w:rsidP="003861A9">
      <w:pPr>
        <w:spacing w:after="240" w:line="360" w:lineRule="auto"/>
        <w:jc w:val="both"/>
        <w:rPr>
          <w:rFonts w:ascii="Times New Roman" w:hAnsi="Times New Roman" w:cs="Times New Roman"/>
        </w:rPr>
      </w:pPr>
      <w:r>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English 1302. </w:t>
      </w:r>
      <w:r>
        <w:rPr>
          <w:rFonts w:ascii="Times New Roman" w:hAnsi="Times New Roman" w:cs="Times New Roman"/>
        </w:rPr>
        <w:t xml:space="preserve">Wow. Big statements I know, but they simply reflect a practical reality that all college students encounter in their academic careers: the </w:t>
      </w:r>
      <w:r>
        <w:rPr>
          <w:rFonts w:ascii="Times New Roman" w:hAnsi="Times New Roman" w:cs="Times New Roman"/>
          <w:b/>
        </w:rPr>
        <w:t>frequency, grade weight, and sheer quantity of WRITING</w:t>
      </w:r>
      <w:r>
        <w:rPr>
          <w:rFonts w:ascii="Times New Roman" w:hAnsi="Times New Roman" w:cs="Times New Roman"/>
        </w:rPr>
        <w:t xml:space="preserve"> required of them (not to mention reading and thinking critically)—regardless of their major! </w:t>
      </w:r>
      <w:r>
        <w:rPr>
          <w:rFonts w:ascii="Times New Roman" w:hAnsi="Times New Roman" w:cs="Times New Roman"/>
          <w:color w:val="FF0000"/>
        </w:rPr>
        <w:t xml:space="preserve">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w:t>
      </w:r>
      <w:r>
        <w:rPr>
          <w:rFonts w:ascii="Times New Roman" w:hAnsi="Times New Roman" w:cs="Times New Roman"/>
        </w:rPr>
        <w:t>Beyond academia, my comments also reflect the reality of nearly every workplace, especially in the 21</w:t>
      </w:r>
      <w:r>
        <w:rPr>
          <w:rFonts w:ascii="Times New Roman" w:hAnsi="Times New Roman" w:cs="Times New Roman"/>
          <w:vertAlign w:val="superscript"/>
        </w:rPr>
        <w:t>st</w:t>
      </w:r>
      <w:r>
        <w:rPr>
          <w:rFonts w:ascii="Times New Roman" w:hAnsi="Times New Roman" w:cs="Times New Roman"/>
        </w:rPr>
        <w:t xml:space="preserve"> Century, when it comes to effective communication skills. Thus, attaining positions, receiving promotions, or generally functioning on the job are all dependent upon employees’ writing skills, among other essential abilities necessary to succeed. Convinced? I hope so! I hope you can see how valuable this class will be for YOU, regardless of your specific academic or career goals.</w:t>
      </w:r>
    </w:p>
    <w:p w:rsidR="003861A9" w:rsidRDefault="003861A9" w:rsidP="003861A9">
      <w:pPr>
        <w:spacing w:after="240" w:line="360" w:lineRule="auto"/>
        <w:jc w:val="both"/>
        <w:rPr>
          <w:rFonts w:ascii="Tribune" w:hAnsi="Tribune"/>
        </w:rPr>
      </w:pPr>
      <w:r>
        <w:rPr>
          <w:rFonts w:ascii="Tribune" w:hAnsi="Tribune"/>
          <w:color w:val="FF0000"/>
        </w:rPr>
        <w:t xml:space="preserve">Through our focus on the triangular relationship between reading, writing, and thinking, both actively and critically, it is my hope that you will </w:t>
      </w:r>
      <w:r>
        <w:rPr>
          <w:rFonts w:ascii="Tribune" w:hAnsi="Tribune"/>
          <w:b/>
          <w:color w:val="FF0000"/>
        </w:rPr>
        <w:t>build your individualized collegiate identity and confidence!</w:t>
      </w:r>
      <w:r>
        <w:rPr>
          <w:rFonts w:ascii="Tribune" w:hAnsi="Tribune"/>
          <w:color w:val="FF0000"/>
        </w:rPr>
        <w:t xml:space="preserve">  </w:t>
      </w:r>
      <w:r>
        <w:rPr>
          <w:rFonts w:ascii="Tribune" w:hAnsi="Tribune"/>
          <w:b/>
        </w:rPr>
        <w:t xml:space="preserve">Thus, it is my hope that this course will not only help you thrive in your academic career and in your occupational pursuits beyond college, but that it will help you “own” what you learn as you invest in your own intellectual development by </w:t>
      </w:r>
      <w:r>
        <w:rPr>
          <w:rFonts w:ascii="Tribune" w:hAnsi="Tribune"/>
          <w:b/>
          <w:u w:val="single"/>
        </w:rPr>
        <w:t>learning to think for yourself</w:t>
      </w:r>
      <w:r>
        <w:rPr>
          <w:rFonts w:ascii="Tribune" w:hAnsi="Tribune"/>
          <w:b/>
        </w:rPr>
        <w:t>.</w:t>
      </w:r>
      <w:r>
        <w:rPr>
          <w:rFonts w:ascii="Tribune" w:hAnsi="Tribune"/>
        </w:rPr>
        <w:t xml:space="preserve"> </w:t>
      </w:r>
      <w:r>
        <w:rPr>
          <w:rFonts w:ascii="Tribune" w:hAnsi="Tribune"/>
          <w:b/>
          <w:i/>
        </w:rPr>
        <w:t>By the way…</w:t>
      </w:r>
      <w:r>
        <w:rPr>
          <w:rFonts w:ascii="Tribune" w:hAnsi="Tribune"/>
          <w:i/>
        </w:rPr>
        <w:t xml:space="preserve"> </w:t>
      </w:r>
      <w:r>
        <w:rPr>
          <w:rFonts w:ascii="Tribune" w:hAnsi="Tribune"/>
          <w:b/>
          <w:i/>
        </w:rPr>
        <w:t>if you don’t think for yourself, there are lots of folks out there who are chomping at the bit to do your thinking for you—especially in anything produced by Hollywood and/or by mainstream media, as they depend upon an audience of sheep to survive</w:t>
      </w:r>
      <w:r>
        <w:rPr>
          <w:rFonts w:ascii="Tribune" w:hAnsi="Tribune"/>
          <w:i/>
        </w:rPr>
        <w:t xml:space="preserve">!  </w:t>
      </w:r>
      <w:r>
        <w:rPr>
          <w:rFonts w:ascii="Tribune" w:hAnsi="Tribune"/>
        </w:rPr>
        <w:t xml:space="preserve"> </w:t>
      </w:r>
    </w:p>
    <w:p w:rsidR="003861A9" w:rsidRDefault="003861A9" w:rsidP="003861A9">
      <w:pPr>
        <w:spacing w:after="240" w:line="360" w:lineRule="auto"/>
        <w:jc w:val="both"/>
        <w:rPr>
          <w:rFonts w:ascii="Times New Roman" w:hAnsi="Times New Roman" w:cs="Times New Roman"/>
        </w:rPr>
      </w:pPr>
      <w:r>
        <w:rPr>
          <w:rFonts w:ascii="Times New Roman" w:hAnsi="Times New Roman" w:cs="Times New Roman"/>
        </w:rPr>
        <w:t>_____________________________</w:t>
      </w:r>
    </w:p>
    <w:p w:rsidR="003861A9" w:rsidRDefault="003861A9" w:rsidP="003861A9">
      <w:pPr>
        <w:jc w:val="both"/>
        <w:rPr>
          <w:b/>
        </w:rPr>
      </w:pPr>
      <w:r>
        <w:rPr>
          <w:rFonts w:ascii="Tribune" w:hAnsi="Tribune"/>
          <w:noProof/>
        </w:rPr>
        <w:t xml:space="preserve"> </w:t>
      </w:r>
      <w:r>
        <w:rPr>
          <w:rFonts w:ascii="Times New Roman" w:eastAsia="Times New Roman" w:hAnsi="Times New Roman" w:cs="Times New Roman"/>
          <w:noProof/>
        </w:rPr>
        <w:drawing>
          <wp:inline distT="0" distB="0" distL="0" distR="0">
            <wp:extent cx="1800225" cy="1352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1352550"/>
                    </a:xfrm>
                    <a:prstGeom prst="rect">
                      <a:avLst/>
                    </a:prstGeom>
                    <a:noFill/>
                    <a:ln>
                      <a:noFill/>
                    </a:ln>
                  </pic:spPr>
                </pic:pic>
              </a:graphicData>
            </a:graphic>
          </wp:inline>
        </w:drawing>
      </w:r>
      <w:r>
        <w:rPr>
          <w:rFonts w:ascii="Tribune" w:hAnsi="Tribune"/>
          <w:noProof/>
        </w:rPr>
        <w:t xml:space="preserve"> </w:t>
      </w:r>
    </w:p>
    <w:p w:rsidR="003861A9" w:rsidRDefault="003861A9" w:rsidP="003861A9">
      <w:pPr>
        <w:spacing w:after="240"/>
        <w:jc w:val="both"/>
        <w:rPr>
          <w:rFonts w:ascii="Times New Roman" w:hAnsi="Times New Roman" w:cs="Times New Roman"/>
          <w:b/>
        </w:rPr>
      </w:pPr>
      <w:r>
        <w:rPr>
          <w:rFonts w:ascii="Times New Roman" w:hAnsi="Times New Roman" w:cs="Times New Roman"/>
          <w:b/>
          <w:color w:val="FF0000"/>
        </w:rPr>
        <w:t>III: Student Learning Outcomes</w:t>
      </w:r>
    </w:p>
    <w:p w:rsidR="003861A9" w:rsidRDefault="003861A9" w:rsidP="003861A9">
      <w:pPr>
        <w:pStyle w:val="Default"/>
        <w:numPr>
          <w:ilvl w:val="0"/>
          <w:numId w:val="25"/>
        </w:numPr>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b/>
          <w:bCs/>
          <w:color w:val="7030A0"/>
          <w:sz w:val="22"/>
          <w:szCs w:val="22"/>
        </w:rPr>
        <w:t xml:space="preserve">Academic Discipline / CTE Program Learning Outcomes: </w:t>
      </w:r>
    </w:p>
    <w:p w:rsidR="003861A9" w:rsidRDefault="003861A9" w:rsidP="003861A9">
      <w:pPr>
        <w:pStyle w:val="Default"/>
        <w:ind w:left="720"/>
        <w:rPr>
          <w:rFonts w:ascii="Times New Roman" w:hAnsi="Times New Roman" w:cs="Times New Roman"/>
          <w:sz w:val="22"/>
          <w:szCs w:val="22"/>
        </w:rPr>
      </w:pPr>
    </w:p>
    <w:p w:rsidR="003861A9" w:rsidRDefault="003861A9" w:rsidP="003861A9">
      <w:pPr>
        <w:pStyle w:val="Default"/>
        <w:rPr>
          <w:rFonts w:ascii="Times New Roman" w:hAnsi="Times New Roman" w:cs="Times New Roman"/>
          <w:sz w:val="22"/>
          <w:szCs w:val="22"/>
        </w:rPr>
      </w:pP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Write in appropriate genres to explain and evaluate rhetorical and/or literary strategies employed in argument,</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persuasion, and various genres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Analyze various genres of writing for form, method, meaning, and interpretation.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Employ research in academic writing styles and use appropriate documentation style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Communicate ideas effectively through discussion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Write in appropriate genres using varied rhetorical strategies </w:t>
      </w:r>
    </w:p>
    <w:p w:rsidR="003861A9" w:rsidRDefault="003861A9" w:rsidP="003861A9">
      <w:pPr>
        <w:pStyle w:val="Default"/>
        <w:rPr>
          <w:rFonts w:ascii="Times New Roman" w:hAnsi="Times New Roman" w:cs="Times New Roman"/>
          <w:sz w:val="22"/>
          <w:szCs w:val="22"/>
        </w:rPr>
      </w:pPr>
    </w:p>
    <w:p w:rsidR="003861A9" w:rsidRDefault="003861A9" w:rsidP="003861A9">
      <w:pPr>
        <w:pStyle w:val="Default"/>
        <w:rPr>
          <w:rFonts w:ascii="Times New Roman" w:hAnsi="Times New Roman" w:cs="Times New Roman"/>
          <w:b/>
          <w:bCs/>
          <w:sz w:val="22"/>
          <w:szCs w:val="22"/>
        </w:rPr>
      </w:pPr>
    </w:p>
    <w:p w:rsidR="003861A9" w:rsidRDefault="003861A9" w:rsidP="003861A9">
      <w:pPr>
        <w:pStyle w:val="Default"/>
        <w:numPr>
          <w:ilvl w:val="0"/>
          <w:numId w:val="25"/>
        </w:numPr>
        <w:jc w:val="both"/>
        <w:rPr>
          <w:rFonts w:ascii="Times New Roman" w:hAnsi="Times New Roman" w:cs="Times New Roman"/>
          <w:b/>
          <w:color w:val="7030A0"/>
          <w:sz w:val="22"/>
          <w:szCs w:val="22"/>
        </w:rPr>
      </w:pPr>
      <w:r>
        <w:rPr>
          <w:rFonts w:ascii="Times New Roman" w:hAnsi="Times New Roman" w:cs="Times New Roman"/>
          <w:b/>
          <w:bCs/>
          <w:color w:val="7030A0"/>
          <w:sz w:val="22"/>
          <w:szCs w:val="22"/>
        </w:rPr>
        <w:t xml:space="preserve">Course Student Learning Outcomes: </w:t>
      </w:r>
      <w:r>
        <w:rPr>
          <w:rFonts w:ascii="Times New Roman" w:hAnsi="Times New Roman" w:cs="Times New Roman"/>
          <w:b/>
          <w:color w:val="7030A0"/>
          <w:sz w:val="22"/>
          <w:szCs w:val="22"/>
        </w:rPr>
        <w:t>English 1301 is part of the Core Curriculum and, as such,</w:t>
      </w:r>
    </w:p>
    <w:p w:rsidR="003861A9" w:rsidRDefault="003861A9" w:rsidP="003861A9">
      <w:pPr>
        <w:pStyle w:val="Default"/>
        <w:ind w:left="360" w:firstLine="60"/>
        <w:jc w:val="both"/>
        <w:rPr>
          <w:rFonts w:ascii="Times New Roman" w:hAnsi="Times New Roman" w:cs="Times New Roman"/>
          <w:b/>
          <w:color w:val="7030A0"/>
          <w:sz w:val="22"/>
          <w:szCs w:val="22"/>
        </w:rPr>
      </w:pPr>
      <w:r>
        <w:rPr>
          <w:rFonts w:ascii="Times New Roman" w:hAnsi="Times New Roman" w:cs="Times New Roman"/>
          <w:b/>
          <w:color w:val="7030A0"/>
          <w:sz w:val="22"/>
          <w:szCs w:val="22"/>
        </w:rPr>
        <w:t xml:space="preserve">     emphasizes all of the Core Competencies: reading, writing, speaking, listening, critical thinking, </w:t>
      </w:r>
    </w:p>
    <w:p w:rsidR="003861A9" w:rsidRDefault="003861A9" w:rsidP="003861A9">
      <w:pPr>
        <w:pStyle w:val="Default"/>
        <w:ind w:left="360" w:firstLine="60"/>
        <w:jc w:val="both"/>
        <w:rPr>
          <w:rFonts w:ascii="Times New Roman" w:hAnsi="Times New Roman" w:cs="Times New Roman"/>
          <w:b/>
          <w:i/>
          <w:color w:val="FF0000"/>
          <w:sz w:val="22"/>
          <w:szCs w:val="22"/>
        </w:rPr>
      </w:pPr>
      <w:r>
        <w:rPr>
          <w:rFonts w:ascii="Times New Roman" w:hAnsi="Times New Roman" w:cs="Times New Roman"/>
          <w:b/>
          <w:color w:val="7030A0"/>
          <w:sz w:val="22"/>
          <w:szCs w:val="22"/>
        </w:rPr>
        <w:t xml:space="preserve">     and computer literacy</w:t>
      </w:r>
      <w:r>
        <w:rPr>
          <w:rFonts w:ascii="Times New Roman" w:hAnsi="Times New Roman" w:cs="Times New Roman"/>
          <w:color w:val="7030A0"/>
          <w:sz w:val="22"/>
          <w:szCs w:val="22"/>
        </w:rPr>
        <w:t xml:space="preserve">. </w:t>
      </w:r>
      <w:r>
        <w:rPr>
          <w:rFonts w:ascii="Times New Roman" w:hAnsi="Times New Roman" w:cs="Times New Roman"/>
          <w:b/>
          <w:i/>
          <w:color w:val="FF0000"/>
          <w:sz w:val="22"/>
          <w:szCs w:val="22"/>
        </w:rPr>
        <w:t xml:space="preserve">To successfully complete 1301, you will: </w:t>
      </w:r>
    </w:p>
    <w:p w:rsidR="003861A9" w:rsidRDefault="003861A9" w:rsidP="003861A9">
      <w:pPr>
        <w:pStyle w:val="Default"/>
        <w:rPr>
          <w:rFonts w:ascii="Times New Roman" w:hAnsi="Times New Roman" w:cs="Times New Roman"/>
          <w:sz w:val="22"/>
          <w:szCs w:val="22"/>
        </w:rPr>
      </w:pP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demonstrate knowledge of writing as process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apply basic principles of critical thinking in analyzing reading selections, developing expository essays, and</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writing argumentative essays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analyze elements such as purpose, audience, tone, style, strategy in essays and/or literature by professional</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writers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write essays in appropriate academic writing style using varied rhetorical strategies </w:t>
      </w:r>
    </w:p>
    <w:p w:rsidR="003861A9" w:rsidRDefault="003861A9" w:rsidP="003861A9">
      <w:pPr>
        <w:pStyle w:val="Default"/>
        <w:rPr>
          <w:rFonts w:ascii="Times New Roman" w:hAnsi="Times New Roman" w:cs="Times New Roman"/>
          <w:sz w:val="22"/>
          <w:szCs w:val="22"/>
        </w:rPr>
      </w:pPr>
      <w:r>
        <w:rPr>
          <w:rFonts w:ascii="Times New Roman" w:hAnsi="Times New Roman" w:cs="Times New Roman"/>
          <w:sz w:val="22"/>
          <w:szCs w:val="22"/>
        </w:rPr>
        <w:t xml:space="preserve">• synthesize concepts from and use references to assigned readings in their own academic writing </w:t>
      </w:r>
    </w:p>
    <w:p w:rsidR="003861A9" w:rsidRDefault="003861A9" w:rsidP="003861A9">
      <w:pPr>
        <w:jc w:val="both"/>
        <w:rPr>
          <w:rFonts w:ascii="Times New Roman" w:hAnsi="Times New Roman" w:cs="Times New Roman"/>
          <w:b/>
          <w:i/>
          <w:iCs/>
        </w:rPr>
      </w:pPr>
      <w:r>
        <w:rPr>
          <w:rFonts w:ascii="Times New Roman" w:hAnsi="Times New Roman" w:cs="Times New Roman"/>
          <w:color w:val="000000"/>
        </w:rPr>
        <w:t xml:space="preserve">  </w:t>
      </w:r>
      <w:r>
        <w:rPr>
          <w:rFonts w:ascii="Times New Roman" w:hAnsi="Times New Roman" w:cs="Times New Roman"/>
          <w:b/>
        </w:rPr>
        <w:t xml:space="preserve">You may also find key educational objectives and competencies in the </w:t>
      </w:r>
      <w:r>
        <w:rPr>
          <w:rFonts w:ascii="Times New Roman" w:hAnsi="Times New Roman" w:cs="Times New Roman"/>
          <w:b/>
          <w:i/>
          <w:iCs/>
        </w:rPr>
        <w:t>English 1301 Study Guide</w:t>
      </w:r>
    </w:p>
    <w:p w:rsidR="003861A9" w:rsidRDefault="003861A9" w:rsidP="003861A9">
      <w:pPr>
        <w:jc w:val="both"/>
        <w:rPr>
          <w:rFonts w:ascii="Tribune" w:hAnsi="Tribune"/>
          <w:b/>
        </w:rPr>
      </w:pPr>
      <w:r>
        <w:rPr>
          <w:rFonts w:ascii="Tribune" w:hAnsi="Tribune"/>
          <w:b/>
        </w:rPr>
        <w:t xml:space="preserve"> _________________________</w:t>
      </w:r>
    </w:p>
    <w:p w:rsidR="003861A9" w:rsidRDefault="003861A9" w:rsidP="003861A9">
      <w:pPr>
        <w:jc w:val="both"/>
        <w:rPr>
          <w:rFonts w:ascii="Tribune" w:hAnsi="Tribune"/>
          <w:b/>
        </w:rPr>
      </w:pPr>
      <w:r>
        <w:rPr>
          <w:rFonts w:ascii="Tribune" w:hAnsi="Tribune"/>
          <w:b/>
          <w:color w:val="FF0000"/>
        </w:rPr>
        <w:t>IV. Behavior . . .</w:t>
      </w:r>
    </w:p>
    <w:p w:rsidR="003861A9" w:rsidRDefault="003861A9" w:rsidP="003861A9">
      <w:pPr>
        <w:jc w:val="both"/>
        <w:rPr>
          <w:rFonts w:ascii="Tribune" w:hAnsi="Tribune"/>
          <w:b/>
        </w:rPr>
      </w:pPr>
      <w:r>
        <w:rPr>
          <w:rFonts w:ascii="Tribune" w:hAnsi="Tribune"/>
          <w:b/>
          <w:bCs/>
          <w:noProof/>
        </w:rPr>
        <w:t xml:space="preserve"> </w:t>
      </w:r>
      <w:r>
        <w:rPr>
          <w:rFonts w:ascii="Tribune" w:hAnsi="Tribune"/>
          <w:b/>
          <w:noProof/>
        </w:rPr>
        <w:drawing>
          <wp:inline distT="0" distB="0" distL="0" distR="0">
            <wp:extent cx="685800" cy="676275"/>
            <wp:effectExtent l="0" t="0" r="0" b="9525"/>
            <wp:docPr id="21" name="Picture 21"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15.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76275"/>
                    </a:xfrm>
                    <a:prstGeom prst="rect">
                      <a:avLst/>
                    </a:prstGeom>
                    <a:noFill/>
                    <a:ln>
                      <a:noFill/>
                    </a:ln>
                  </pic:spPr>
                </pic:pic>
              </a:graphicData>
            </a:graphic>
          </wp:inline>
        </w:drawing>
      </w:r>
      <w:proofErr w:type="spellStart"/>
      <w:r>
        <w:rPr>
          <w:rFonts w:ascii="Tribune" w:hAnsi="Tribune"/>
          <w:b/>
          <w:bCs/>
        </w:rPr>
        <w:t>eneral</w:t>
      </w:r>
      <w:proofErr w:type="spell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Pr>
          <w:rFonts w:ascii="Tribune" w:hAnsi="Tribune"/>
          <w:b/>
          <w:i/>
          <w:iCs/>
        </w:rPr>
        <w:t xml:space="preserve">NOTE: Disruptive behavior/activities which interfere with such a rewarding learning environment will not be tolerated and may ultimately result in an administrative withdrawal. </w:t>
      </w:r>
      <w:r>
        <w:rPr>
          <w:rFonts w:ascii="Tribune" w:hAnsi="Tribune"/>
          <w:b/>
        </w:rPr>
        <w:t xml:space="preserve">   </w:t>
      </w:r>
    </w:p>
    <w:p w:rsidR="003861A9" w:rsidRDefault="003861A9" w:rsidP="003861A9">
      <w:pPr>
        <w:jc w:val="both"/>
        <w:rPr>
          <w:rFonts w:ascii="Tribune" w:hAnsi="Tribune"/>
        </w:rPr>
      </w:pPr>
      <w:r>
        <w:rPr>
          <w:rFonts w:ascii="Tribune" w:hAnsi="Tribune"/>
          <w:b/>
          <w:bCs/>
          <w:color w:val="FF0000"/>
        </w:rPr>
        <w:t xml:space="preserve">a. </w:t>
      </w:r>
      <w:r>
        <w:rPr>
          <w:rFonts w:ascii="Tribune" w:hAnsi="Tribune"/>
          <w:b/>
          <w:bCs/>
        </w:rPr>
        <w:t>Attendance and Withdrawal Policies –</w:t>
      </w:r>
      <w:r>
        <w:rPr>
          <w:rFonts w:ascii="Tribune" w:hAnsi="Tribune"/>
        </w:rPr>
        <w:t xml:space="preserve"> Missing class means missing opportunities to learn (especially in hybrid or summer courses); therefore, in keeping with the HCC policy on attendance, “students may be dropped after missing more than 6 hours of class time.” Attendance will be taken every day at the beginning of class. </w:t>
      </w:r>
    </w:p>
    <w:p w:rsidR="003861A9" w:rsidRDefault="003861A9" w:rsidP="003861A9">
      <w:pPr>
        <w:pStyle w:val="Default"/>
        <w:ind w:left="720"/>
        <w:jc w:val="both"/>
        <w:rPr>
          <w:rFonts w:ascii="Times New Roman" w:hAnsi="Times New Roman" w:cs="Times New Roman"/>
          <w:sz w:val="22"/>
          <w:szCs w:val="22"/>
        </w:rPr>
      </w:pPr>
      <w:r>
        <w:rPr>
          <w:rFonts w:ascii="Times New Roman" w:hAnsi="Times New Roman" w:cs="Times New Roman"/>
          <w:b/>
          <w:sz w:val="22"/>
          <w:szCs w:val="22"/>
        </w:rPr>
        <w:t>In accordance with HCCS policy, students with more than 6 hours of absences may be dropped for excessive absences, and a daily record of attendance will be maintained throughout the semester.</w:t>
      </w:r>
      <w:r>
        <w:rPr>
          <w:rFonts w:ascii="Times New Roman" w:hAnsi="Times New Roman" w:cs="Times New Roman"/>
          <w:sz w:val="22"/>
          <w:szCs w:val="22"/>
        </w:rPr>
        <w:t xml:space="preserve"> Remember: </w:t>
      </w:r>
      <w:r>
        <w:rPr>
          <w:rFonts w:ascii="Times New Roman" w:hAnsi="Times New Roman" w:cs="Times New Roman"/>
          <w:b/>
          <w:i/>
          <w:color w:val="FF0000"/>
          <w:sz w:val="22"/>
          <w:szCs w:val="22"/>
        </w:rPr>
        <w:t xml:space="preserve">it is your responsibility to keep updated on course information if you miss class, so please contact other students on such occasions, should they occur. </w:t>
      </w:r>
      <w:r>
        <w:rPr>
          <w:rFonts w:ascii="Times New Roman" w:hAnsi="Times New Roman" w:cs="Times New Roman"/>
          <w:sz w:val="22"/>
          <w:szCs w:val="22"/>
        </w:rPr>
        <w:t xml:space="preserve"> </w:t>
      </w:r>
    </w:p>
    <w:p w:rsidR="003861A9" w:rsidRDefault="003861A9" w:rsidP="003861A9">
      <w:pPr>
        <w:pStyle w:val="Default"/>
        <w:rPr>
          <w:rFonts w:ascii="Times New Roman" w:hAnsi="Times New Roman" w:cs="Times New Roman"/>
          <w:b/>
          <w:bCs/>
          <w:sz w:val="22"/>
          <w:szCs w:val="22"/>
        </w:rPr>
      </w:pPr>
    </w:p>
    <w:p w:rsidR="003861A9" w:rsidRDefault="003861A9" w:rsidP="003861A9">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3861A9" w:rsidRDefault="003861A9" w:rsidP="003861A9">
      <w:pPr>
        <w:pStyle w:val="Default"/>
        <w:spacing w:line="276" w:lineRule="auto"/>
        <w:ind w:left="720"/>
        <w:jc w:val="both"/>
        <w:rPr>
          <w:rFonts w:ascii="Times New Roman" w:hAnsi="Times New Roman" w:cs="Times New Roman"/>
          <w:sz w:val="22"/>
          <w:szCs w:val="22"/>
        </w:rPr>
      </w:pPr>
      <w:r>
        <w:rPr>
          <w:rFonts w:ascii="Times New Roman" w:hAnsi="Times New Roman" w:cs="Times New Roman"/>
          <w:b/>
          <w:color w:val="FF0000"/>
          <w:sz w:val="22"/>
          <w:szCs w:val="22"/>
          <w:u w:val="single"/>
        </w:rPr>
        <w:t>Please ask me or your counselor about opportunities for tutoring or other assistance prior to considering withdrawal from the course</w:t>
      </w:r>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Pr>
          <w:rFonts w:ascii="Times New Roman" w:hAnsi="Times New Roman" w:cs="Times New Roman"/>
          <w:b/>
          <w:sz w:val="22"/>
          <w:szCs w:val="22"/>
        </w:rPr>
        <w:t>If you do not do so and simply disappear from class, you will receive either an “F” or an “FX” in the course, depending upon departure date.</w:t>
      </w:r>
      <w:r>
        <w:rPr>
          <w:rFonts w:ascii="Times New Roman" w:hAnsi="Times New Roman" w:cs="Times New Roman"/>
          <w:sz w:val="22"/>
          <w:szCs w:val="22"/>
        </w:rPr>
        <w:t xml:space="preserve"> </w:t>
      </w:r>
    </w:p>
    <w:p w:rsidR="003861A9" w:rsidRDefault="003861A9" w:rsidP="003861A9">
      <w:pPr>
        <w:pStyle w:val="Default"/>
        <w:spacing w:line="276" w:lineRule="auto"/>
        <w:ind w:left="720"/>
        <w:jc w:val="both"/>
        <w:rPr>
          <w:rFonts w:ascii="Times New Roman" w:hAnsi="Times New Roman" w:cs="Times New Roman"/>
          <w:sz w:val="22"/>
          <w:szCs w:val="22"/>
        </w:rPr>
      </w:pPr>
    </w:p>
    <w:p w:rsidR="003861A9" w:rsidRDefault="003861A9" w:rsidP="003861A9">
      <w:pPr>
        <w:ind w:left="720"/>
        <w:jc w:val="both"/>
        <w:rPr>
          <w:rFonts w:ascii="Tribune" w:hAnsi="Tribune"/>
        </w:rPr>
      </w:pPr>
      <w:r>
        <w:rPr>
          <w:rFonts w:ascii="Tribune" w:hAnsi="Tribune"/>
          <w:b/>
          <w:color w:val="FF0000"/>
        </w:rPr>
        <w:t>FOR IN-PERSON (ON CAMPUS) ENGLISH COMPOSITION CLASSES (DOES NOT APPLY TO DE):</w:t>
      </w:r>
      <w:r>
        <w:rPr>
          <w:rFonts w:ascii="Tribune" w:hAnsi="Tribune"/>
          <w:b/>
        </w:rPr>
        <w:t xml:space="preserve"> </w:t>
      </w: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Pr>
          <w:rFonts w:ascii="Tribune" w:hAnsi="Tribune"/>
          <w:b/>
        </w:rPr>
        <w:t>r</w:t>
      </w:r>
      <w:r>
        <w:rPr>
          <w:rFonts w:ascii="Tribune" w:hAnsi="Tribune"/>
        </w:rPr>
        <w:t xml:space="preserve">ough </w:t>
      </w:r>
      <w:r>
        <w:rPr>
          <w:rFonts w:ascii="Tribune" w:hAnsi="Tribune"/>
          <w:b/>
        </w:rPr>
        <w:t>d</w:t>
      </w:r>
      <w:r>
        <w:rPr>
          <w:rFonts w:ascii="Tribune" w:hAnsi="Tribune"/>
        </w:rPr>
        <w:t xml:space="preserve">raft of assigned essays (meeting minimum </w:t>
      </w:r>
      <w:r>
        <w:rPr>
          <w:rFonts w:ascii="Tribune" w:hAnsi="Tribune"/>
        </w:rPr>
        <w:lastRenderedPageBreak/>
        <w:t xml:space="preserve">length requirements) on </w:t>
      </w:r>
      <w:r>
        <w:rPr>
          <w:rFonts w:ascii="Tribune" w:hAnsi="Tribune"/>
          <w:b/>
        </w:rPr>
        <w:t>RD due dates (3 of them)</w:t>
      </w:r>
      <w:r>
        <w:rPr>
          <w:rFonts w:ascii="Tribune" w:hAnsi="Tribune"/>
        </w:rPr>
        <w:t xml:space="preserve"> to be considered present on such days. </w:t>
      </w:r>
      <w:r>
        <w:rPr>
          <w:rFonts w:ascii="Tribune" w:hAnsi="Tribune"/>
          <w:b/>
          <w:i/>
          <w:color w:val="FF0000"/>
        </w:rPr>
        <w:t>Failure to come to class with a legitimate rough draft constitutes an absence, since our time will be spent responding to peer essays on these three days.</w:t>
      </w:r>
      <w:r>
        <w:rPr>
          <w:rFonts w:ascii="Tribune" w:hAnsi="Tribune"/>
          <w:color w:val="FF0000"/>
        </w:rPr>
        <w:t xml:space="preserve"> </w:t>
      </w:r>
      <w:r>
        <w:rPr>
          <w:rFonts w:ascii="Tribune" w:hAnsi="Tribune"/>
        </w:rPr>
        <w:t xml:space="preserve">Because of the class structure on peer-response days, a student with a missing essay has nothing to contribute to the exercise and makes it impossible for another student (who has him or her read their essay) to give three complete sets of answers to the peer-response questions.  </w:t>
      </w:r>
    </w:p>
    <w:p w:rsidR="003861A9" w:rsidRDefault="003861A9" w:rsidP="003861A9">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3861A9" w:rsidRDefault="003861A9" w:rsidP="003861A9">
      <w:pPr>
        <w:pStyle w:val="Default"/>
        <w:spacing w:line="276" w:lineRule="auto"/>
        <w:ind w:left="720"/>
        <w:jc w:val="both"/>
        <w:rPr>
          <w:rFonts w:ascii="Times New Roman" w:hAnsi="Times New Roman" w:cs="Times New Roman"/>
          <w:sz w:val="22"/>
          <w:szCs w:val="22"/>
        </w:rPr>
      </w:pPr>
    </w:p>
    <w:p w:rsidR="003861A9" w:rsidRDefault="003861A9" w:rsidP="003861A9">
      <w:pPr>
        <w:jc w:val="both"/>
        <w:rPr>
          <w:rFonts w:ascii="Tribune" w:hAnsi="Tribune"/>
        </w:rPr>
      </w:pPr>
      <w:r>
        <w:rPr>
          <w:rFonts w:ascii="Tribune" w:hAnsi="Tribune"/>
          <w:b/>
          <w:color w:val="FF0000"/>
        </w:rPr>
        <w:t>b</w:t>
      </w:r>
      <w:r>
        <w:rPr>
          <w:rFonts w:ascii="Tribune" w:hAnsi="Tribune"/>
          <w:b/>
        </w:rPr>
        <w:t>.</w:t>
      </w:r>
      <w:r>
        <w:rPr>
          <w:rFonts w:ascii="Tribune" w:hAnsi="Tribune"/>
        </w:rPr>
        <w:t xml:space="preserve"> </w:t>
      </w:r>
      <w:r>
        <w:rPr>
          <w:rFonts w:ascii="Tribune" w:hAnsi="Tribune"/>
          <w:b/>
          <w:bCs/>
          <w:color w:val="FF0000"/>
        </w:rPr>
        <w:t>Class Arrival/Departure (also applies only to classes with physical meeting locations, NOT DE)</w:t>
      </w:r>
      <w:r>
        <w:rPr>
          <w:rFonts w:ascii="Tribune" w:hAnsi="Tribune"/>
          <w:color w:val="FF0000"/>
        </w:rPr>
        <w:t xml:space="preserve"> </w:t>
      </w:r>
      <w:r>
        <w:rPr>
          <w:rFonts w:ascii="Tribune" w:hAnsi="Tribune"/>
        </w:rPr>
        <w:t xml:space="preserve">– </w:t>
      </w:r>
      <w:r>
        <w:rPr>
          <w:rFonts w:ascii="Tribune" w:hAnsi="Tribune"/>
          <w:b/>
        </w:rPr>
        <w:t xml:space="preserve">A </w:t>
      </w:r>
      <w:r>
        <w:rPr>
          <w:rFonts w:ascii="Tribune" w:hAnsi="Tribune"/>
          <w:b/>
          <w:u w:val="single"/>
        </w:rPr>
        <w:t>pattern</w:t>
      </w:r>
      <w:r>
        <w:rPr>
          <w:rFonts w:ascii="Tribune" w:hAnsi="Tribune"/>
          <w:b/>
        </w:rPr>
        <w:t xml:space="preserve"> of arriving late or departing early is not only disruptive, it is disrespectful and entirely unacceptable</w:t>
      </w:r>
      <w:r>
        <w:rPr>
          <w:rFonts w:ascii="Tribune" w:hAnsi="Tribune"/>
        </w:rPr>
        <w:t xml:space="preserve">, both to me and to the rest of the class. I understand that “life happens,” but odd circumstances should be the exception and not the rule; late arrivals should only occur on rare occasions. I have no tolerance for </w:t>
      </w:r>
      <w:r>
        <w:rPr>
          <w:rFonts w:ascii="Tribune" w:hAnsi="Tribune"/>
          <w:b/>
          <w:u w:val="single"/>
        </w:rPr>
        <w:t>patterns</w:t>
      </w:r>
      <w:r>
        <w:rPr>
          <w:rFonts w:ascii="Tribune" w:hAnsi="Tribune"/>
        </w:rPr>
        <w:t xml:space="preserve"> of late arrivals or early departures, as they display highly irresponsible behavior at best, and an outward display of arrogance at worst. However, if you are legitimately late or need to leave early for a legitimate (provable) reason, it is your responsibility to see me </w:t>
      </w:r>
      <w:r>
        <w:rPr>
          <w:rFonts w:ascii="Tribune" w:hAnsi="Tribune"/>
          <w:b/>
          <w:u w:val="single"/>
        </w:rPr>
        <w:t>after class</w:t>
      </w:r>
      <w:r>
        <w:rPr>
          <w:rFonts w:ascii="Tribune" w:hAnsi="Tribune"/>
        </w:rPr>
        <w:t xml:space="preserve"> in order to change the recorded absence into a “late” for tardiness or </w:t>
      </w:r>
      <w:r>
        <w:rPr>
          <w:rFonts w:ascii="Tribune" w:hAnsi="Tribune"/>
          <w:u w:val="single"/>
        </w:rPr>
        <w:t>before class starts</w:t>
      </w:r>
      <w:r>
        <w:rPr>
          <w:rFonts w:ascii="Tribune" w:hAnsi="Tribune"/>
        </w:rPr>
        <w:t xml:space="preserve"> regarding your need to leave early on a particular day. </w:t>
      </w:r>
      <w:r>
        <w:rPr>
          <w:rFonts w:ascii="Tribune" w:hAnsi="Tribune"/>
          <w:b/>
        </w:rPr>
        <w:t>Be advised that an unapproved late arrival or early departure of 20 minutes or more will not be acceptable; it will be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third late incident, regardless of the reason, since a pattern has clearly emerged; I will then convert these pairs into absences and apply the absence policy.  </w:t>
      </w:r>
    </w:p>
    <w:p w:rsidR="003861A9" w:rsidRDefault="003861A9" w:rsidP="003861A9">
      <w:pPr>
        <w:ind w:left="720"/>
        <w:jc w:val="both"/>
        <w:rPr>
          <w:rFonts w:ascii="Tribune" w:hAnsi="Tribune"/>
          <w:i/>
          <w:sz w:val="20"/>
          <w:szCs w:val="20"/>
        </w:rPr>
      </w:pPr>
      <w:r>
        <w:rPr>
          <w:rFonts w:ascii="Tribune" w:hAnsi="Tribune"/>
          <w:b/>
          <w:i/>
          <w:color w:val="FF0000"/>
        </w:rPr>
        <w:t>I consider premature, sneaky departures from class as a behavioral issue</w:t>
      </w:r>
      <w:r>
        <w:rPr>
          <w:rFonts w:ascii="Tribune" w:hAnsi="Tribune"/>
          <w:i/>
          <w:color w:val="FF0000"/>
        </w:rPr>
        <w:t xml:space="preserve">. </w:t>
      </w:r>
      <w:r>
        <w:rPr>
          <w:rFonts w:ascii="Tribune" w:hAnsi="Tribune"/>
          <w:i/>
        </w:rPr>
        <w:t>This behavior conflicts with the “general premise” of section V (see above). Anyone who departs from class this way will not only be counted absent, but will not be allowed to earn extra credit, and will lose all possible points that may have been earned in class for that day.</w:t>
      </w:r>
    </w:p>
    <w:p w:rsidR="003861A9" w:rsidRDefault="003861A9" w:rsidP="003861A9">
      <w:pPr>
        <w:jc w:val="both"/>
        <w:rPr>
          <w:rFonts w:ascii="Tribune" w:hAnsi="Tribune"/>
          <w:b/>
          <w:color w:val="FF0000"/>
        </w:rPr>
      </w:pPr>
      <w:r>
        <w:rPr>
          <w:rFonts w:ascii="Tribune" w:hAnsi="Tribune"/>
          <w:b/>
          <w:bCs/>
        </w:rPr>
        <w:t xml:space="preserve">Arrival / Exiting Class – </w:t>
      </w:r>
      <w:r>
        <w:rPr>
          <w:rFonts w:ascii="Tribune" w:hAnsi="Tribune"/>
        </w:rPr>
        <w:t xml:space="preserve">Because we are all adults, there is no need to ask “permission” to use a restroom or exit the class for an important phone call on a rare occasion. However, with that said, I will address students individually who appear to exit the room “excessively,” </w:t>
      </w:r>
      <w:r>
        <w:rPr>
          <w:rFonts w:ascii="Tribune" w:hAnsi="Tribune"/>
          <w:b/>
          <w:i/>
        </w:rPr>
        <w:t>habitually</w:t>
      </w:r>
      <w:r>
        <w:rPr>
          <w:rFonts w:ascii="Tribune" w:hAnsi="Tribune"/>
        </w:rPr>
        <w:t xml:space="preserve"> using the restroom (or anywhere else for that matter) as an excuse for frequent interruptions. It is inappropriate to consistently designate class time on a regular basis to use such facilities. Also, it is poor etiquette to let doors slam behind you when you exit or enter a room, especially when the class is in the middle of writing, reading, presenting, discussing, or viewing a film. </w:t>
      </w:r>
      <w:r>
        <w:rPr>
          <w:rFonts w:ascii="Tribune" w:hAnsi="Tribune"/>
          <w:i/>
        </w:rPr>
        <w:t>Oh, and before I forget:</w:t>
      </w:r>
      <w:r>
        <w:rPr>
          <w:rFonts w:ascii="Tribune" w:hAnsi="Tribune"/>
        </w:rPr>
        <w:t xml:space="preserve"> it is downright tacky and rude to exit the class (disrupt the class) to buy snacks at the vending machines for consumption in the classroom—thus, not only interrupting the class again by returning to the room, but noisily continuing to interrupt the class by consuming said snacks in the room!  </w:t>
      </w:r>
    </w:p>
    <w:p w:rsidR="003861A9" w:rsidRDefault="003861A9" w:rsidP="003861A9">
      <w:pPr>
        <w:jc w:val="both"/>
        <w:rPr>
          <w:rFonts w:ascii="Tribune" w:hAnsi="Tribune"/>
        </w:rPr>
      </w:pPr>
      <w:r>
        <w:rPr>
          <w:rFonts w:ascii="Tribune" w:hAnsi="Tribune"/>
          <w:b/>
          <w:color w:val="FF0000"/>
        </w:rPr>
        <w:t>c.</w:t>
      </w:r>
      <w:r>
        <w:rPr>
          <w:rFonts w:ascii="Tribune" w:hAnsi="Tribune"/>
        </w:rPr>
        <w:t xml:space="preserve"> </w:t>
      </w:r>
      <w:r>
        <w:rPr>
          <w:rFonts w:ascii="Tribune" w:hAnsi="Tribune"/>
          <w:b/>
          <w:bCs/>
        </w:rPr>
        <w:t xml:space="preserve">Disruptive Talking in Class </w:t>
      </w:r>
      <w:r>
        <w:rPr>
          <w:rFonts w:ascii="Tribune" w:hAnsi="Tribune"/>
          <w:b/>
          <w:bCs/>
          <w:color w:val="FF0000"/>
        </w:rPr>
        <w:t>(also applies only to classes with physical meeting locations, NOT DE)</w:t>
      </w:r>
      <w:r>
        <w:rPr>
          <w:rFonts w:ascii="Tribune" w:hAnsi="Tribune"/>
        </w:rPr>
        <w:t xml:space="preserve"> – Because I’m such a strong supporter of collaborative learning in interactive groups, I provide ample opportunity throughout the semester to verbally engage with one another and myself in the learning process. I strive to balance mini lectures with “workshops” and favor the latter whenever possible. </w:t>
      </w:r>
      <w:r>
        <w:rPr>
          <w:rFonts w:ascii="Tribune" w:hAnsi="Tribune"/>
          <w:b/>
          <w:bCs/>
          <w:i/>
          <w:color w:val="FF0000"/>
        </w:rPr>
        <w:t>Therefore,</w:t>
      </w:r>
      <w:r>
        <w:rPr>
          <w:rFonts w:ascii="Tribune" w:hAnsi="Tribune"/>
          <w:b/>
          <w:i/>
          <w:color w:val="FF0000"/>
        </w:rPr>
        <w:t xml:space="preserve"> disruptive chatting when we are assembled as an entire class is completely unacceptable, regardless of what you may be chatting about.</w:t>
      </w:r>
      <w:r>
        <w:rPr>
          <w:rFonts w:ascii="Tribune" w:hAnsi="Tribune"/>
        </w:rPr>
        <w:t xml:space="preserve"> </w:t>
      </w:r>
      <w:r>
        <w:rPr>
          <w:rFonts w:ascii="Tribune" w:hAnsi="Tribune"/>
          <w:b/>
          <w:i/>
          <w:color w:val="FF0000"/>
        </w:rPr>
        <w:t>It is both disrespectful and immature.</w:t>
      </w:r>
      <w:r>
        <w:rPr>
          <w:rFonts w:ascii="Tribune" w:hAnsi="Tribune"/>
          <w:color w:val="FF0000"/>
        </w:rPr>
        <w:t xml:space="preserve"> </w:t>
      </w:r>
      <w:r>
        <w:rPr>
          <w:rFonts w:ascii="Tribune" w:hAnsi="Tribune"/>
        </w:rPr>
        <w:t>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w:t>
      </w:r>
    </w:p>
    <w:p w:rsidR="003861A9" w:rsidRDefault="003861A9" w:rsidP="003861A9">
      <w:pPr>
        <w:ind w:left="720"/>
        <w:jc w:val="both"/>
        <w:rPr>
          <w:rFonts w:ascii="Tribune" w:hAnsi="Tribune"/>
        </w:rPr>
      </w:pPr>
      <w:r>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w:t>
      </w:r>
      <w:r>
        <w:rPr>
          <w:rFonts w:ascii="Tribune" w:hAnsi="Tribune"/>
          <w:b/>
          <w:i/>
          <w:color w:val="FF0000"/>
        </w:rPr>
        <w:t xml:space="preserve">I will take points AWAY from groups whose members are talking, sleeping, texting, or doing anything other than simply being attentive audience members while their peers present </w:t>
      </w:r>
      <w:r>
        <w:rPr>
          <w:rFonts w:ascii="Tribune" w:hAnsi="Tribune"/>
          <w:b/>
          <w:i/>
          <w:color w:val="FF0000"/>
        </w:rPr>
        <w:lastRenderedPageBreak/>
        <w:t>(laptops closed and phones out of sight).</w:t>
      </w:r>
      <w:r>
        <w:rPr>
          <w:rFonts w:ascii="Tribune" w:hAnsi="Tribune"/>
        </w:rPr>
        <w:t xml:space="preserve">  </w:t>
      </w:r>
      <w:r>
        <w:rPr>
          <w:rFonts w:ascii="Tribune" w:hAnsi="Tribune"/>
          <w:b/>
        </w:rPr>
        <w:t>I will also view absences of non-presenting group members on presentation days more critically than other days (i.e. if someone is going to be absent on a day when others are presenting, it should be for a good reason and acceptable to your group members).</w:t>
      </w:r>
      <w:r>
        <w:rPr>
          <w:rFonts w:ascii="Tribune" w:hAnsi="Tribune"/>
        </w:rPr>
        <w:t xml:space="preserve"> For that matter, the same applies, yet even more seriously, for group members who are absent on the day of their groups’ presentations!      </w:t>
      </w:r>
    </w:p>
    <w:p w:rsidR="003861A9" w:rsidRDefault="003861A9" w:rsidP="003861A9">
      <w:pPr>
        <w:pStyle w:val="NormalWeb"/>
        <w:spacing w:line="276" w:lineRule="auto"/>
        <w:jc w:val="both"/>
        <w:rPr>
          <w:rFonts w:ascii="Tribune" w:eastAsiaTheme="minorHAnsi" w:hAnsi="Tribune" w:cstheme="minorBidi"/>
          <w:b/>
          <w:i/>
          <w:sz w:val="22"/>
          <w:szCs w:val="22"/>
        </w:rPr>
      </w:pPr>
      <w:r>
        <w:rPr>
          <w:rFonts w:ascii="Tribune" w:hAnsi="Tribune"/>
          <w:b/>
          <w:color w:val="FF0000"/>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w:t>
      </w:r>
      <w:r>
        <w:rPr>
          <w:rFonts w:ascii="Tribune" w:eastAsiaTheme="minorHAnsi" w:hAnsi="Tribune" w:cstheme="minorBidi"/>
          <w:b/>
          <w:color w:val="FF0000"/>
          <w:sz w:val="22"/>
          <w:szCs w:val="22"/>
        </w:rPr>
        <w:t xml:space="preserve">How subtle it is, </w:t>
      </w:r>
      <w:r>
        <w:rPr>
          <w:rFonts w:ascii="Tribune" w:eastAsiaTheme="minorHAnsi" w:hAnsi="Tribune" w:cstheme="minorBidi"/>
          <w:b/>
          <w:iCs/>
          <w:color w:val="FF0000"/>
          <w:sz w:val="22"/>
          <w:szCs w:val="22"/>
        </w:rPr>
        <w:t>but ever so revealing</w:t>
      </w:r>
      <w:r>
        <w:rPr>
          <w:rFonts w:ascii="Tribune" w:eastAsiaTheme="minorHAnsi" w:hAnsi="Tribune" w:cstheme="minorBidi"/>
          <w:b/>
          <w:color w:val="FF0000"/>
          <w:sz w:val="22"/>
          <w:szCs w:val="22"/>
        </w:rPr>
        <w:t xml:space="preserve"> </w:t>
      </w:r>
      <w:r>
        <w:rPr>
          <w:rFonts w:ascii="Tribune" w:eastAsiaTheme="minorHAnsi" w:hAnsi="Tribune" w:cstheme="minorBidi"/>
          <w:b/>
          <w:iCs/>
          <w:color w:val="FF0000"/>
          <w:sz w:val="22"/>
          <w:szCs w:val="22"/>
        </w:rPr>
        <w:t>of students’ views towards themselves, their place in society, their purposes for enrolling in college (or career goals), and responsibility in general</w:t>
      </w:r>
      <w:r>
        <w:rPr>
          <w:rFonts w:ascii="Tribune" w:eastAsiaTheme="minorHAnsi" w:hAnsi="Tribune" w:cstheme="minorBidi"/>
          <w:b/>
          <w:color w:val="FF0000"/>
          <w:sz w:val="22"/>
          <w:szCs w:val="22"/>
        </w:rPr>
        <w:t>.</w:t>
      </w:r>
      <w:r>
        <w:rPr>
          <w:rFonts w:ascii="Tribune" w:eastAsiaTheme="minorHAnsi" w:hAnsi="Tribune" w:cstheme="minorBidi"/>
          <w:color w:val="FF0000"/>
          <w:sz w:val="22"/>
          <w:szCs w:val="22"/>
        </w:rPr>
        <w:t xml:space="preserve"> </w:t>
      </w:r>
      <w:r>
        <w:rPr>
          <w:rFonts w:ascii="Tribune" w:eastAsiaTheme="minorHAnsi" w:hAnsi="Tribune" w:cstheme="minorBidi"/>
          <w:sz w:val="22"/>
          <w:szCs w:val="22"/>
        </w:rPr>
        <w:t xml:space="preserve">A healthy outlook in these areas is characterized by a classroom behavior that reflects those qualities stated in the general premise above. </w:t>
      </w:r>
      <w:r>
        <w:rPr>
          <w:rFonts w:ascii="Tribune" w:eastAsiaTheme="minorHAnsi" w:hAnsi="Tribune" w:cstheme="minorBidi"/>
          <w:b/>
          <w:sz w:val="22"/>
          <w:szCs w:val="22"/>
        </w:rPr>
        <w:t xml:space="preserve">A few examples of actions which reveal a negative attitude include, but are not limited to, the following behaviors: </w:t>
      </w:r>
      <w:r>
        <w:rPr>
          <w:rFonts w:ascii="Tribune" w:eastAsiaTheme="minorHAnsi" w:hAnsi="Tribune" w:cstheme="minorBidi"/>
          <w:i/>
          <w:color w:val="FF0000"/>
          <w:sz w:val="22"/>
          <w:szCs w:val="22"/>
        </w:rPr>
        <w:t>distractive</w:t>
      </w:r>
      <w:r>
        <w:rPr>
          <w:rFonts w:ascii="Tribune" w:eastAsiaTheme="minorHAnsi" w:hAnsi="Tribune" w:cstheme="minorBidi"/>
          <w:color w:val="FF0000"/>
          <w:sz w:val="22"/>
          <w:szCs w:val="22"/>
        </w:rPr>
        <w:t xml:space="preserve"> </w:t>
      </w:r>
      <w:r>
        <w:rPr>
          <w:rFonts w:ascii="Tribune" w:eastAsiaTheme="minorHAnsi" w:hAnsi="Tribune" w:cstheme="minorBidi"/>
          <w:i/>
          <w:color w:val="FF0000"/>
          <w:sz w:val="22"/>
          <w:szCs w:val="22"/>
        </w:rPr>
        <w:t>chatting, ignoring deadlines without communicating with me, sleeping, working on unrelated material (especially on laptops or other devices), texting in class, asking others to do your work, cheating, being confrontational/disrespectful (in email or in person), excessively exiting class early/arriving late, or refusing (actively or passively) to participate in group activities.</w:t>
      </w:r>
      <w:r>
        <w:rPr>
          <w:rFonts w:ascii="Tribune" w:eastAsiaTheme="minorHAnsi" w:hAnsi="Tribune" w:cstheme="minorBidi"/>
          <w:sz w:val="22"/>
          <w:szCs w:val="22"/>
        </w:rPr>
        <w:t xml:space="preserve"> </w:t>
      </w:r>
      <w:r>
        <w:rPr>
          <w:rFonts w:ascii="Tribune" w:eastAsiaTheme="minorHAnsi" w:hAnsi="Tribune" w:cstheme="minorBidi"/>
          <w:b/>
          <w:sz w:val="22"/>
          <w:szCs w:val="22"/>
        </w:rPr>
        <w:t>If you find yourself frequently engaged in any of these behaviors, let me just ask you to honestly ask yourself why you are in college. Seriously—ask yourself that question and be honest when you answer it. I’m not being judgmental, nor am I being sarcastic or indifferent; I’m simply saying all college students need to ask that question and have a deep awareness of their answer every day, as an affirmative answer to that question should be your greatest motivator to succeed!</w:t>
      </w:r>
      <w:r>
        <w:rPr>
          <w:rFonts w:ascii="Tribune" w:eastAsiaTheme="minorHAnsi" w:hAnsi="Tribune" w:cstheme="minorBidi"/>
          <w:sz w:val="22"/>
          <w:szCs w:val="22"/>
        </w:rPr>
        <w:t xml:space="preserve"> </w:t>
      </w:r>
      <w:r>
        <w:rPr>
          <w:rFonts w:ascii="Tribune" w:eastAsiaTheme="minorHAnsi" w:hAnsi="Tribune" w:cstheme="minorBidi"/>
          <w:b/>
          <w:sz w:val="22"/>
          <w:szCs w:val="22"/>
        </w:rPr>
        <w:t xml:space="preserve">The kinds of activities I just listed in italics above are indicative of an attitude that is not conducive to success in college or future places of employment. </w:t>
      </w:r>
      <w:r>
        <w:rPr>
          <w:rFonts w:ascii="Tribune" w:eastAsiaTheme="minorHAnsi" w:hAnsi="Tribune" w:cstheme="minorBidi"/>
          <w:b/>
          <w:i/>
          <w:color w:val="7030A0"/>
          <w:sz w:val="22"/>
          <w:szCs w:val="22"/>
        </w:rPr>
        <w:t>For what it’s worth, I know what a negative attitude towards school looks like all too well because I had it myself when I was in high school. BUT one of the things I cannot say frequently enough to students is just how vastly different high school is from college! Having a chip on your shoulder and/or a bad attitude about being in school simply doesn’t fit the college context because one of the main</w:t>
      </w:r>
      <w:r>
        <w:rPr>
          <w:rFonts w:ascii="Tribune" w:eastAsiaTheme="minorHAnsi" w:hAnsi="Tribune" w:cstheme="minorBidi"/>
          <w:b/>
          <w:color w:val="7030A0"/>
          <w:sz w:val="22"/>
          <w:szCs w:val="22"/>
        </w:rPr>
        <w:t xml:space="preserve"> differences between these settings is the reality that college students are not </w:t>
      </w:r>
      <w:r>
        <w:rPr>
          <w:rFonts w:ascii="Tribune" w:eastAsiaTheme="minorHAnsi" w:hAnsi="Tribune" w:cstheme="minorBidi"/>
          <w:b/>
          <w:i/>
          <w:color w:val="7030A0"/>
          <w:sz w:val="22"/>
          <w:szCs w:val="22"/>
        </w:rPr>
        <w:t xml:space="preserve">required </w:t>
      </w:r>
      <w:r>
        <w:rPr>
          <w:rFonts w:ascii="Tribune" w:eastAsiaTheme="minorHAnsi" w:hAnsi="Tribune" w:cstheme="minorBidi"/>
          <w:b/>
          <w:color w:val="7030A0"/>
          <w:sz w:val="22"/>
          <w:szCs w:val="22"/>
        </w:rPr>
        <w:t>to attend—by neither law nor parental demands. They (you) are attending college by choice</w:t>
      </w:r>
      <w:r>
        <w:rPr>
          <w:rFonts w:ascii="Tribune" w:eastAsiaTheme="minorHAnsi" w:hAnsi="Tribune" w:cstheme="minorBidi"/>
          <w:b/>
          <w:sz w:val="22"/>
          <w:szCs w:val="22"/>
        </w:rPr>
        <w:t>.</w:t>
      </w:r>
      <w:r>
        <w:rPr>
          <w:rFonts w:ascii="Tribune" w:eastAsiaTheme="minorHAnsi" w:hAnsi="Tribune" w:cstheme="minorBidi"/>
          <w:sz w:val="22"/>
          <w:szCs w:val="22"/>
        </w:rPr>
        <w:t xml:space="preserve"> </w:t>
      </w:r>
      <w:r>
        <w:rPr>
          <w:rFonts w:ascii="Tribune" w:eastAsiaTheme="minorHAnsi" w:hAnsi="Tribune" w:cstheme="minorBidi"/>
          <w:b/>
          <w:i/>
          <w:sz w:val="22"/>
          <w:szCs w:val="22"/>
        </w:rPr>
        <w:t xml:space="preserve"> Note to hybrid and DE students: this category is not exclusive to face-to-face instruction, as several items in the list of behaviors can also apply to online instruction as well!</w:t>
      </w:r>
    </w:p>
    <w:p w:rsidR="003861A9" w:rsidRDefault="003861A9" w:rsidP="003861A9">
      <w:pPr>
        <w:autoSpaceDE w:val="0"/>
        <w:autoSpaceDN w:val="0"/>
        <w:adjustRightInd w:val="0"/>
        <w:spacing w:after="0"/>
        <w:jc w:val="both"/>
        <w:rPr>
          <w:rFonts w:ascii="Times New Roman" w:hAnsi="Times New Roman" w:cs="Times New Roman"/>
          <w:b/>
          <w:color w:val="FF0000"/>
        </w:rPr>
      </w:pPr>
      <w:r>
        <w:rPr>
          <w:rFonts w:ascii="Times New Roman" w:hAnsi="Times New Roman" w:cs="Times New Roman"/>
          <w:b/>
        </w:rPr>
        <w:t xml:space="preserve">e. </w:t>
      </w:r>
      <w:r>
        <w:rPr>
          <w:rFonts w:ascii="Times New Roman" w:hAnsi="Times New Roman" w:cs="Times New Roman"/>
          <w:b/>
          <w:lang/>
        </w:rPr>
        <w:t xml:space="preserve">Academic Honesty- Plagiarism /Cheating: </w:t>
      </w:r>
      <w:r>
        <w:rPr>
          <w:rFonts w:ascii="Times New Roman" w:hAnsi="Times New Roman" w:cs="Times New Roman"/>
          <w:color w:val="FF0000"/>
          <w:lang/>
        </w:rPr>
        <w:t xml:space="preserve">Please </w:t>
      </w:r>
      <w:r>
        <w:rPr>
          <w:rFonts w:ascii="Times New Roman" w:hAnsi="Times New Roman" w:cs="Times New Roman"/>
          <w:b/>
          <w:color w:val="FF0000"/>
          <w:lang/>
        </w:rPr>
        <w:t>see the Houston Community College Academic Honesty position before reading my policy, as it provides the framework for my policy and supports it.</w:t>
      </w:r>
      <w:r>
        <w:rPr>
          <w:rFonts w:ascii="Times New Roman" w:hAnsi="Times New Roman" w:cs="Times New Roman"/>
          <w:color w:val="FF0000"/>
          <w:lang/>
        </w:rPr>
        <w:t xml:space="preserve"> </w:t>
      </w:r>
      <w:r>
        <w:rPr>
          <w:rFonts w:ascii="Times New Roman" w:hAnsi="Times New Roman" w:cs="Times New Roman"/>
          <w:b/>
          <w:i/>
          <w:color w:val="FF0000"/>
          <w:lang/>
        </w:rPr>
        <w:t>Plagiarized work (</w:t>
      </w:r>
      <w:r>
        <w:rPr>
          <w:rFonts w:ascii="Times New Roman" w:hAnsi="Times New Roman" w:cs="Times New Roman"/>
          <w:b/>
          <w:color w:val="FF0000"/>
          <w:lang/>
        </w:rPr>
        <w:t xml:space="preserve">stolen work), whether intentional or unintentional, will receive zero points for starters. No rewrite will be extended for a plagiarized essay/assignment, and the missing points can easily lead to failing the class. </w:t>
      </w:r>
      <w:r>
        <w:rPr>
          <w:rFonts w:ascii="Times New Roman" w:hAnsi="Times New Roman" w:cs="Times New Roman"/>
          <w:b/>
          <w:color w:val="FF0000"/>
        </w:rPr>
        <w:t xml:space="preserve">To plagiarize is to submit the words/ideas of another as one’s own without giving them due credit they deserve. </w:t>
      </w:r>
      <w:r>
        <w:rPr>
          <w:rFonts w:ascii="Times New Roman" w:hAnsi="Times New Roman" w:cs="Times New Roman"/>
          <w:b/>
          <w:color w:val="000000"/>
        </w:rPr>
        <w:t>It is a form of theft, in addition to being academically</w:t>
      </w:r>
      <w:r>
        <w:rPr>
          <w:rFonts w:ascii="Times New Roman" w:hAnsi="Times New Roman" w:cs="Times New Roman"/>
          <w:b/>
          <w:color w:val="FF0000"/>
        </w:rPr>
        <w:t xml:space="preserve"> </w:t>
      </w:r>
      <w:r>
        <w:rPr>
          <w:rFonts w:ascii="Times New Roman" w:hAnsi="Times New Roman" w:cs="Times New Roman"/>
          <w:b/>
          <w:color w:val="000000"/>
        </w:rPr>
        <w:t>dishonest and unethical</w:t>
      </w:r>
      <w:r>
        <w:rPr>
          <w:rFonts w:ascii="Times New Roman" w:hAnsi="Times New Roman" w:cs="Times New Roman"/>
          <w:color w:val="000000"/>
        </w:rPr>
        <w:t xml:space="preserve">.  </w:t>
      </w:r>
      <w:r>
        <w:rPr>
          <w:rFonts w:ascii="Times New Roman" w:hAnsi="Times New Roman" w:cs="Times New Roman"/>
          <w:color w:val="000000"/>
          <w:u w:val="single"/>
        </w:rPr>
        <w:t>Like all other forms of cheating, plagiarism carries serious penalties that are not only</w:t>
      </w:r>
      <w:r>
        <w:rPr>
          <w:rFonts w:ascii="Times New Roman" w:hAnsi="Times New Roman" w:cs="Times New Roman"/>
          <w:b/>
          <w:color w:val="FF0000"/>
        </w:rPr>
        <w:t xml:space="preserve"> </w:t>
      </w:r>
      <w:r>
        <w:rPr>
          <w:rFonts w:ascii="Times New Roman" w:hAnsi="Times New Roman" w:cs="Times New Roman"/>
          <w:color w:val="000000"/>
          <w:u w:val="single"/>
        </w:rPr>
        <w:t>enforced by me, but also by HCC</w:t>
      </w:r>
      <w:r>
        <w:rPr>
          <w:rFonts w:ascii="Times New Roman" w:hAnsi="Times New Roman" w:cs="Times New Roman"/>
          <w:color w:val="000000"/>
        </w:rPr>
        <w:t xml:space="preserve">. </w:t>
      </w:r>
    </w:p>
    <w:p w:rsidR="003861A9" w:rsidRDefault="003861A9" w:rsidP="003861A9">
      <w:pPr>
        <w:pStyle w:val="Default"/>
        <w:jc w:val="both"/>
        <w:rPr>
          <w:rFonts w:ascii="Times New Roman" w:hAnsi="Times New Roman" w:cs="Times New Roman"/>
          <w:color w:val="FF0000"/>
          <w:sz w:val="22"/>
          <w:szCs w:val="22"/>
          <w:lang/>
        </w:rPr>
      </w:pPr>
      <w:r>
        <w:rPr>
          <w:rFonts w:ascii="Times New Roman" w:hAnsi="Times New Roman" w:cs="Times New Roman"/>
          <w:b/>
          <w:color w:val="FF0000"/>
          <w:sz w:val="22"/>
          <w:szCs w:val="22"/>
          <w:lang/>
        </w:rPr>
        <w:t xml:space="preserve"> </w:t>
      </w:r>
    </w:p>
    <w:p w:rsidR="003861A9" w:rsidRDefault="003861A9" w:rsidP="003861A9">
      <w:pPr>
        <w:pStyle w:val="Default"/>
        <w:jc w:val="both"/>
        <w:rPr>
          <w:rFonts w:ascii="Times New Roman" w:hAnsi="Times New Roman" w:cs="Times New Roman"/>
          <w:b/>
          <w:sz w:val="22"/>
          <w:szCs w:val="22"/>
        </w:rPr>
      </w:pPr>
      <w:r>
        <w:rPr>
          <w:rFonts w:ascii="Times New Roman" w:hAnsi="Times New Roman" w:cs="Times New Roman"/>
          <w:color w:val="222222"/>
          <w:sz w:val="22"/>
          <w:szCs w:val="22"/>
          <w:lang/>
        </w:rPr>
        <w:t xml:space="preserve">I have seen a great deal of </w:t>
      </w:r>
      <w:r>
        <w:rPr>
          <w:rFonts w:ascii="Times New Roman" w:hAnsi="Times New Roman" w:cs="Times New Roman"/>
          <w:b/>
          <w:color w:val="222222"/>
          <w:sz w:val="22"/>
          <w:szCs w:val="22"/>
          <w:u w:val="single"/>
          <w:lang/>
        </w:rPr>
        <w:t>“patchwork plagiarism” lately, where large sections are directly copied, and the writer has inserted a word or two of his own to break it up. Guess what? This is still stealing, and I will still fail it!</w:t>
      </w:r>
      <w:r>
        <w:rPr>
          <w:rFonts w:ascii="Times New Roman" w:hAnsi="Times New Roman" w:cs="Times New Roman"/>
          <w:color w:val="222222"/>
          <w:sz w:val="22"/>
          <w:szCs w:val="22"/>
          <w:lang/>
        </w:rPr>
        <w:t xml:space="preserve">  Do not submit your work to Turnitin.com unless you are positive that you have given all necessary credit and citations where they are due. </w:t>
      </w:r>
      <w:r>
        <w:rPr>
          <w:rFonts w:ascii="Times New Roman" w:hAnsi="Times New Roman" w:cs="Times New Roman"/>
          <w:b/>
          <w:i/>
          <w:color w:val="222222"/>
          <w:sz w:val="22"/>
          <w:szCs w:val="22"/>
          <w:lang/>
        </w:rPr>
        <w:t>Cheating</w:t>
      </w:r>
      <w:r>
        <w:rPr>
          <w:rFonts w:ascii="Times New Roman" w:hAnsi="Times New Roman" w:cs="Times New Roman"/>
          <w:b/>
          <w:color w:val="222222"/>
          <w:sz w:val="22"/>
          <w:szCs w:val="22"/>
          <w:lang/>
        </w:rPr>
        <w:t xml:space="preserve">, a morph of plagiarism, includes, but is not limited to: weak or irresponsible paraphrasing, difficulty identifying where the intellectual property of another ends or begins, and using </w:t>
      </w:r>
      <w:r>
        <w:rPr>
          <w:rFonts w:ascii="Times New Roman" w:hAnsi="Times New Roman" w:cs="Times New Roman"/>
          <w:b/>
          <w:i/>
          <w:color w:val="222222"/>
          <w:sz w:val="22"/>
          <w:szCs w:val="22"/>
          <w:lang/>
        </w:rPr>
        <w:t>recycled work</w:t>
      </w:r>
      <w:r>
        <w:rPr>
          <w:rFonts w:ascii="Times New Roman" w:hAnsi="Times New Roman" w:cs="Times New Roman"/>
          <w:b/>
          <w:color w:val="222222"/>
          <w:sz w:val="22"/>
          <w:szCs w:val="22"/>
          <w:lang/>
        </w:rPr>
        <w:t xml:space="preserve"> that has been submitted to another professor or class. Quantitatively, plagiarism can be committed in as little as a single word or phrase—and obviously in multiple paragraphs or pages. General cheating or direct plagiarism on any assignment equals an automatic zero with no opportunity to rewrite for the first offense. A second incident of plagiarism will result in a formal request from me for administrative removal from the class with an F. </w:t>
      </w:r>
    </w:p>
    <w:p w:rsidR="003861A9" w:rsidRDefault="003861A9" w:rsidP="003861A9">
      <w:pPr>
        <w:autoSpaceDE w:val="0"/>
        <w:autoSpaceDN w:val="0"/>
        <w:adjustRightInd w:val="0"/>
        <w:spacing w:after="0"/>
        <w:ind w:firstLine="720"/>
        <w:jc w:val="both"/>
        <w:rPr>
          <w:rFonts w:ascii="Times New Roman" w:eastAsia="Times New Roman" w:hAnsi="Times New Roman" w:cs="Times New Roman"/>
          <w:color w:val="222222"/>
          <w:lang/>
        </w:rPr>
      </w:pPr>
    </w:p>
    <w:p w:rsidR="003861A9" w:rsidRDefault="003861A9" w:rsidP="003861A9">
      <w:pPr>
        <w:autoSpaceDE w:val="0"/>
        <w:autoSpaceDN w:val="0"/>
        <w:adjustRightInd w:val="0"/>
        <w:spacing w:after="0"/>
        <w:ind w:firstLine="720"/>
        <w:jc w:val="both"/>
        <w:rPr>
          <w:rFonts w:ascii="Times New Roman" w:hAnsi="Times New Roman" w:cs="Times New Roman"/>
          <w:b/>
          <w:i/>
          <w:color w:val="FF0000"/>
        </w:rPr>
      </w:pPr>
      <w:r>
        <w:rPr>
          <w:rFonts w:ascii="Times New Roman" w:hAnsi="Times New Roman" w:cs="Times New Roman"/>
          <w:b/>
          <w:i/>
          <w:color w:val="FF0000"/>
        </w:rPr>
        <w:t xml:space="preserve">HCC Official Policy states: </w:t>
      </w:r>
    </w:p>
    <w:p w:rsidR="003861A9" w:rsidRDefault="003861A9" w:rsidP="003861A9">
      <w:pPr>
        <w:autoSpaceDE w:val="0"/>
        <w:autoSpaceDN w:val="0"/>
        <w:adjustRightInd w:val="0"/>
        <w:spacing w:after="0"/>
        <w:ind w:left="720"/>
        <w:jc w:val="both"/>
        <w:rPr>
          <w:rFonts w:ascii="Times New Roman" w:hAnsi="Times New Roman" w:cs="Times New Roman"/>
        </w:rPr>
      </w:pPr>
      <w:r>
        <w:rPr>
          <w:rFonts w:ascii="Times New Roman" w:hAnsi="Times New Roman" w:cs="Times New Roman"/>
          <w:i/>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t>
      </w:r>
      <w:r>
        <w:rPr>
          <w:rFonts w:ascii="Times New Roman" w:hAnsi="Times New Roman" w:cs="Times New Roman"/>
          <w:i/>
        </w:rPr>
        <w:lastRenderedPageBreak/>
        <w:t>work and the unacknowledged incorporation of that work in one’s own written work for credit. ‘Collusion’ means the unauthorized collaboration with another person in preparing written work offered for credit.”</w:t>
      </w:r>
      <w:r>
        <w:rPr>
          <w:rFonts w:ascii="Times New Roman" w:hAnsi="Times New Roman" w:cs="Times New Roman"/>
        </w:rPr>
        <w:t xml:space="preserve"> </w:t>
      </w:r>
    </w:p>
    <w:p w:rsidR="003861A9" w:rsidRDefault="003861A9" w:rsidP="003861A9">
      <w:pPr>
        <w:autoSpaceDE w:val="0"/>
        <w:autoSpaceDN w:val="0"/>
        <w:adjustRightInd w:val="0"/>
        <w:spacing w:after="0"/>
        <w:jc w:val="both"/>
        <w:rPr>
          <w:rFonts w:ascii="Times New Roman" w:hAnsi="Times New Roman" w:cs="Times New Roman"/>
        </w:rPr>
      </w:pPr>
    </w:p>
    <w:p w:rsidR="003861A9" w:rsidRDefault="003861A9" w:rsidP="003861A9">
      <w:pPr>
        <w:autoSpaceDE w:val="0"/>
        <w:autoSpaceDN w:val="0"/>
        <w:adjustRightInd w:val="0"/>
        <w:spacing w:after="0"/>
        <w:jc w:val="both"/>
        <w:rPr>
          <w:rFonts w:ascii="Times New Roman" w:hAnsi="Times New Roman" w:cs="Times New Roman"/>
          <w:b/>
          <w:color w:val="FF0000"/>
        </w:rPr>
      </w:pPr>
      <w:r>
        <w:rPr>
          <w:rFonts w:ascii="Times New Roman" w:hAnsi="Times New Roman" w:cs="Times New Roman"/>
          <w:b/>
        </w:rPr>
        <w:t xml:space="preserve">If </w:t>
      </w:r>
      <w:r>
        <w:rPr>
          <w:rFonts w:ascii="Times New Roman" w:hAnsi="Times New Roman" w:cs="Times New Roman"/>
          <w:b/>
          <w:color w:val="000000"/>
        </w:rPr>
        <w:t xml:space="preserve">you consult any sources, whether oral or written, </w:t>
      </w:r>
      <w:r>
        <w:rPr>
          <w:rFonts w:ascii="Times New Roman" w:hAnsi="Times New Roman" w:cs="Times New Roman"/>
          <w:b/>
          <w:color w:val="000000"/>
          <w:u w:val="single"/>
        </w:rPr>
        <w:t>you must clearly distinguish between your words/ideas and theirs at all times</w:t>
      </w:r>
      <w:r>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Pr>
          <w:rFonts w:ascii="Times New Roman" w:hAnsi="Times New Roman" w:cs="Times New Roman"/>
          <w:color w:val="000000"/>
        </w:rPr>
        <w:t xml:space="preserve"> (see on-line student handbook). For more on plagiarism, refer to</w:t>
      </w:r>
      <w:r>
        <w:rPr>
          <w:rFonts w:ascii="Times New Roman" w:hAnsi="Times New Roman" w:cs="Times New Roman"/>
          <w:i/>
          <w:color w:val="000000"/>
        </w:rPr>
        <w:t xml:space="preserve"> </w:t>
      </w:r>
      <w:r>
        <w:rPr>
          <w:rFonts w:ascii="Times New Roman" w:hAnsi="Times New Roman" w:cs="Times New Roman"/>
          <w:color w:val="000000"/>
        </w:rPr>
        <w:t xml:space="preserve">the HCC Library site or the HCC Student Handbook. </w:t>
      </w:r>
    </w:p>
    <w:p w:rsidR="003861A9" w:rsidRDefault="003861A9" w:rsidP="003861A9">
      <w:pPr>
        <w:autoSpaceDE w:val="0"/>
        <w:autoSpaceDN w:val="0"/>
        <w:adjustRightInd w:val="0"/>
        <w:spacing w:after="0"/>
        <w:jc w:val="both"/>
        <w:rPr>
          <w:rFonts w:ascii="Times New Roman" w:hAnsi="Times New Roman" w:cs="Times New Roman"/>
          <w:b/>
          <w:color w:val="000000"/>
        </w:rPr>
      </w:pPr>
    </w:p>
    <w:p w:rsidR="003861A9" w:rsidRDefault="003861A9" w:rsidP="003861A9">
      <w:pPr>
        <w:pStyle w:val="Default"/>
        <w:spacing w:line="276" w:lineRule="auto"/>
        <w:jc w:val="both"/>
        <w:rPr>
          <w:rFonts w:ascii="Times New Roman" w:hAnsi="Times New Roman" w:cs="Times New Roman"/>
          <w:color w:val="C00000"/>
          <w:sz w:val="22"/>
          <w:szCs w:val="22"/>
        </w:rPr>
      </w:pPr>
      <w:r>
        <w:rPr>
          <w:rFonts w:ascii="Times New Roman" w:hAnsi="Times New Roman" w:cs="Times New Roman"/>
          <w:b/>
          <w:color w:val="auto"/>
          <w:sz w:val="22"/>
          <w:szCs w:val="22"/>
        </w:rPr>
        <w:t>Be prepared to submit final drafts of all essays to turnitin.com</w:t>
      </w:r>
      <w:r>
        <w:rPr>
          <w:rFonts w:ascii="Times New Roman" w:hAnsi="Times New Roman" w:cs="Times New Roman"/>
          <w:b/>
          <w:color w:val="auto"/>
          <w:sz w:val="20"/>
          <w:szCs w:val="20"/>
        </w:rPr>
        <w:t xml:space="preserve">: </w:t>
      </w:r>
      <w:r>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Pr>
          <w:rFonts w:ascii="Times New Roman" w:hAnsi="Times New Roman" w:cs="Times New Roman"/>
          <w:b/>
          <w:color w:val="C00000"/>
          <w:sz w:val="22"/>
          <w:szCs w:val="22"/>
        </w:rPr>
        <w:t>IF ONE OF YOUR PAPERS IN THE CLASS IS FOUND TO BE SIGNIFICANTLY PLAGIARIZED</w:t>
      </w:r>
      <w:r>
        <w:rPr>
          <w:rFonts w:ascii="Times New Roman" w:hAnsi="Times New Roman" w:cs="Times New Roman"/>
          <w:color w:val="C00000"/>
          <w:sz w:val="22"/>
          <w:szCs w:val="22"/>
        </w:rPr>
        <w:t xml:space="preserve">, THEN YOU CAN BE </w:t>
      </w:r>
      <w:r>
        <w:rPr>
          <w:rFonts w:ascii="Times New Roman" w:hAnsi="Times New Roman" w:cs="Times New Roman"/>
          <w:b/>
          <w:color w:val="C00000"/>
          <w:sz w:val="22"/>
          <w:szCs w:val="22"/>
        </w:rPr>
        <w:t>ASSURED</w:t>
      </w:r>
      <w:r>
        <w:rPr>
          <w:rFonts w:ascii="Times New Roman" w:hAnsi="Times New Roman" w:cs="Times New Roman"/>
          <w:color w:val="C00000"/>
          <w:sz w:val="22"/>
          <w:szCs w:val="22"/>
        </w:rPr>
        <w:t xml:space="preserve"> OF AUTOMATICALLY </w:t>
      </w:r>
      <w:r>
        <w:rPr>
          <w:rFonts w:ascii="Times New Roman" w:hAnsi="Times New Roman" w:cs="Times New Roman"/>
          <w:b/>
          <w:color w:val="C00000"/>
          <w:sz w:val="22"/>
          <w:szCs w:val="22"/>
        </w:rPr>
        <w:t>FAILING THAT ASSIGNMENT</w:t>
      </w:r>
      <w:r>
        <w:rPr>
          <w:rFonts w:ascii="Times New Roman" w:hAnsi="Times New Roman" w:cs="Times New Roman"/>
          <w:color w:val="C00000"/>
          <w:sz w:val="22"/>
          <w:szCs w:val="22"/>
        </w:rPr>
        <w:t xml:space="preserve">, </w:t>
      </w:r>
      <w:r>
        <w:rPr>
          <w:rFonts w:ascii="Times New Roman" w:hAnsi="Times New Roman" w:cs="Times New Roman"/>
          <w:b/>
          <w:color w:val="C00000"/>
          <w:sz w:val="22"/>
          <w:szCs w:val="22"/>
        </w:rPr>
        <w:t>LOSING THE ABILITY OF EARNING ANY EXTRA CREDIT</w:t>
      </w:r>
      <w:r>
        <w:rPr>
          <w:rFonts w:ascii="Times New Roman" w:hAnsi="Times New Roman" w:cs="Times New Roman"/>
          <w:color w:val="C00000"/>
          <w:sz w:val="22"/>
          <w:szCs w:val="22"/>
        </w:rPr>
        <w:t xml:space="preserve">, AND </w:t>
      </w:r>
      <w:r>
        <w:rPr>
          <w:rFonts w:ascii="Times New Roman" w:hAnsi="Times New Roman" w:cs="Times New Roman"/>
          <w:b/>
          <w:color w:val="C00000"/>
          <w:sz w:val="22"/>
          <w:szCs w:val="22"/>
        </w:rPr>
        <w:t>LOSING “PARTICIPATION” POINTS</w:t>
      </w:r>
      <w:r>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3861A9" w:rsidRDefault="003861A9" w:rsidP="003861A9">
      <w:pPr>
        <w:pStyle w:val="Default"/>
        <w:spacing w:line="276" w:lineRule="auto"/>
        <w:jc w:val="both"/>
        <w:rPr>
          <w:rFonts w:ascii="Times New Roman" w:hAnsi="Times New Roman" w:cs="Times New Roman"/>
          <w:b/>
          <w:color w:val="FF0000"/>
          <w:sz w:val="22"/>
          <w:szCs w:val="22"/>
        </w:rPr>
      </w:pPr>
      <w:r>
        <w:rPr>
          <w:rFonts w:ascii="Times New Roman" w:hAnsi="Times New Roman" w:cs="Times New Roman"/>
          <w:sz w:val="22"/>
          <w:szCs w:val="22"/>
        </w:rPr>
        <w:t xml:space="preserve">  </w:t>
      </w:r>
    </w:p>
    <w:p w:rsidR="003861A9" w:rsidRDefault="003861A9" w:rsidP="003861A9">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f.</w:t>
      </w:r>
      <w:r>
        <w:rPr>
          <w:rFonts w:ascii="Times New Roman" w:hAnsi="Times New Roman" w:cs="Times New Roman"/>
          <w:sz w:val="22"/>
          <w:szCs w:val="22"/>
        </w:rPr>
        <w:t xml:space="preserve"> </w:t>
      </w:r>
      <w:r>
        <w:rPr>
          <w:rFonts w:ascii="Times New Roman" w:hAnsi="Times New Roman" w:cs="Times New Roman"/>
          <w:b/>
          <w:bCs/>
          <w:sz w:val="22"/>
          <w:szCs w:val="22"/>
        </w:rPr>
        <w:t xml:space="preserve">Recording Devices – </w:t>
      </w:r>
      <w:r>
        <w:rPr>
          <w:rFonts w:ascii="Times New Roman" w:hAnsi="Times New Roman" w:cs="Times New Roman"/>
          <w:sz w:val="22"/>
          <w:szCs w:val="22"/>
        </w:rPr>
        <w:t xml:space="preserve">Official HCCS policy </w:t>
      </w:r>
      <w:r>
        <w:rPr>
          <w:rFonts w:ascii="Times New Roman" w:hAnsi="Times New Roman" w:cs="Times New Roman"/>
          <w:b/>
          <w:sz w:val="22"/>
          <w:szCs w:val="22"/>
        </w:rPr>
        <w:t xml:space="preserve">concerning recording devices: </w:t>
      </w:r>
      <w:r>
        <w:rPr>
          <w:rFonts w:ascii="Times New Roman" w:hAnsi="Times New Roman" w:cs="Times New Roman"/>
          <w:sz w:val="22"/>
          <w:szCs w:val="22"/>
        </w:rPr>
        <w:t xml:space="preserve"> camera phones, </w:t>
      </w:r>
      <w:proofErr w:type="spellStart"/>
      <w:r>
        <w:rPr>
          <w:rFonts w:ascii="Times New Roman" w:hAnsi="Times New Roman" w:cs="Times New Roman"/>
          <w:sz w:val="22"/>
          <w:szCs w:val="22"/>
        </w:rPr>
        <w:t>ipads</w:t>
      </w:r>
      <w:proofErr w:type="spellEnd"/>
      <w:r>
        <w:rPr>
          <w:rFonts w:ascii="Times New Roman" w:hAnsi="Times New Roman" w:cs="Times New Roman"/>
          <w:sz w:val="22"/>
          <w:szCs w:val="22"/>
        </w:rPr>
        <w:t xml:space="preserve">, cameras, audio/tape recorders, video recorders and any other electronic device capable of recording the human voice or image states that the </w:t>
      </w:r>
      <w:r>
        <w:rPr>
          <w:rFonts w:ascii="Times New Roman" w:hAnsi="Times New Roman" w:cs="Times New Roman"/>
          <w:b/>
          <w:sz w:val="22"/>
          <w:szCs w:val="22"/>
        </w:rPr>
        <w:t>“use of recording devices, including camera phones and tape recorders, is</w:t>
      </w:r>
      <w:r>
        <w:rPr>
          <w:rFonts w:ascii="Times New Roman" w:hAnsi="Times New Roman" w:cs="Times New Roman"/>
          <w:sz w:val="22"/>
          <w:szCs w:val="22"/>
        </w:rPr>
        <w:t xml:space="preserve"> </w:t>
      </w:r>
      <w:r>
        <w:rPr>
          <w:rFonts w:ascii="Times New Roman" w:hAnsi="Times New Roman" w:cs="Times New Roman"/>
          <w:b/>
          <w:sz w:val="22"/>
          <w:szCs w:val="22"/>
        </w:rPr>
        <w:t>prohibited in classrooms, laboratories, faculty offices, and other locations where instruction, tutoring, or</w:t>
      </w:r>
      <w:r>
        <w:rPr>
          <w:rFonts w:ascii="Times New Roman" w:hAnsi="Times New Roman" w:cs="Times New Roman"/>
          <w:sz w:val="22"/>
          <w:szCs w:val="22"/>
        </w:rPr>
        <w:t xml:space="preserve"> </w:t>
      </w:r>
      <w:r>
        <w:rPr>
          <w:rFonts w:ascii="Times New Roman" w:hAnsi="Times New Roman" w:cs="Times New Roman"/>
          <w:b/>
          <w:sz w:val="22"/>
          <w:szCs w:val="22"/>
        </w:rPr>
        <w:t>testing occurs. Students with disabilities who need to use a recording device should contact Adaptive Student Services for information regarding accommodations.”</w:t>
      </w:r>
      <w:r>
        <w:rPr>
          <w:rFonts w:ascii="Times New Roman" w:hAnsi="Times New Roman" w:cs="Times New Roman"/>
          <w:sz w:val="22"/>
          <w:szCs w:val="22"/>
        </w:rPr>
        <w:t xml:space="preserve"> In certain circumstances, such as students with official paperwork verifying their need for additional learning assistance, I will grant permission to use a recording device.  </w:t>
      </w:r>
    </w:p>
    <w:p w:rsidR="003861A9" w:rsidRDefault="003861A9" w:rsidP="003861A9">
      <w:pPr>
        <w:pStyle w:val="Default"/>
        <w:spacing w:line="276" w:lineRule="auto"/>
        <w:ind w:firstLine="720"/>
        <w:jc w:val="both"/>
        <w:rPr>
          <w:rFonts w:ascii="Times New Roman" w:hAnsi="Times New Roman" w:cs="Times New Roman"/>
          <w:sz w:val="22"/>
          <w:szCs w:val="22"/>
        </w:rPr>
      </w:pPr>
    </w:p>
    <w:p w:rsidR="003861A9" w:rsidRDefault="003861A9" w:rsidP="003861A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FF0000"/>
        </w:rPr>
        <w:t>g.</w:t>
      </w:r>
      <w:r>
        <w:rPr>
          <w:rFonts w:ascii="Times New Roman" w:hAnsi="Times New Roman" w:cs="Times New Roman"/>
          <w:b/>
          <w:color w:val="000000"/>
        </w:rPr>
        <w:t xml:space="preserve"> Emerging Technologies </w:t>
      </w:r>
      <w:r>
        <w:rPr>
          <w:rFonts w:ascii="Tribune" w:hAnsi="Tribune"/>
          <w:b/>
          <w:bCs/>
          <w:color w:val="FF0000"/>
        </w:rPr>
        <w:t>(applies only to classes with physical meeting locations, NOT DE)</w:t>
      </w:r>
      <w:r>
        <w:rPr>
          <w:rFonts w:ascii="Times New Roman" w:hAnsi="Times New Roman" w:cs="Times New Roman"/>
          <w:b/>
          <w:color w:val="000000"/>
        </w:rPr>
        <w:t xml:space="preserve">: </w:t>
      </w:r>
      <w:r>
        <w:rPr>
          <w:rFonts w:ascii="Times New Roman" w:hAnsi="Times New Roman" w:cs="Times New Roman"/>
          <w:color w:val="000000"/>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Pr>
          <w:rFonts w:ascii="Times New Roman" w:hAnsi="Times New Roman" w:cs="Times New Roman"/>
          <w:b/>
          <w:color w:val="000000"/>
        </w:rPr>
        <w:t>treat all electronic devices</w:t>
      </w:r>
      <w:r>
        <w:rPr>
          <w:rFonts w:ascii="Times New Roman" w:hAnsi="Times New Roman" w:cs="Times New Roman"/>
          <w:color w:val="000000"/>
        </w:rPr>
        <w:t xml:space="preserve"> </w:t>
      </w:r>
      <w:r>
        <w:rPr>
          <w:rFonts w:ascii="Times New Roman" w:hAnsi="Times New Roman" w:cs="Times New Roman"/>
          <w:b/>
          <w:color w:val="000000"/>
        </w:rPr>
        <w:t>you bring with you to class as extensions of yourself—</w:t>
      </w:r>
      <w:r>
        <w:rPr>
          <w:rFonts w:ascii="Times New Roman" w:hAnsi="Times New Roman" w:cs="Times New Roman"/>
          <w:b/>
          <w:i/>
          <w:color w:val="000000"/>
        </w:rPr>
        <w:t>no different than the control you need to have over</w:t>
      </w:r>
      <w:r>
        <w:rPr>
          <w:rFonts w:ascii="Times New Roman" w:hAnsi="Times New Roman" w:cs="Times New Roman"/>
          <w:i/>
          <w:color w:val="000000"/>
        </w:rPr>
        <w:t xml:space="preserve"> </w:t>
      </w:r>
      <w:r>
        <w:rPr>
          <w:rFonts w:ascii="Times New Roman" w:hAnsi="Times New Roman" w:cs="Times New Roman"/>
          <w:b/>
          <w:i/>
          <w:color w:val="000000"/>
        </w:rPr>
        <w:t>your tongue or your hands</w:t>
      </w:r>
      <w:r>
        <w:rPr>
          <w:rFonts w:ascii="Times New Roman" w:hAnsi="Times New Roman" w:cs="Times New Roman"/>
          <w:b/>
          <w:color w:val="000000"/>
        </w:rPr>
        <w:t>! YOU are responsible for what you do with them, and YOU are expected to</w:t>
      </w:r>
      <w:r>
        <w:rPr>
          <w:rFonts w:ascii="Times New Roman" w:hAnsi="Times New Roman" w:cs="Times New Roman"/>
          <w:color w:val="000000"/>
        </w:rPr>
        <w:t xml:space="preserve"> </w:t>
      </w:r>
      <w:r>
        <w:rPr>
          <w:rFonts w:ascii="Times New Roman" w:hAnsi="Times New Roman" w:cs="Times New Roman"/>
          <w:b/>
          <w:color w:val="000000"/>
        </w:rPr>
        <w:t>know the difference between constructive and non-constructive uses of</w:t>
      </w:r>
      <w:r>
        <w:rPr>
          <w:rFonts w:ascii="Times New Roman" w:hAnsi="Times New Roman" w:cs="Times New Roman"/>
          <w:color w:val="000000"/>
        </w:rPr>
        <w:t xml:space="preserve"> </w:t>
      </w:r>
      <w:r>
        <w:rPr>
          <w:rFonts w:ascii="Times New Roman" w:hAnsi="Times New Roman" w:cs="Times New Roman"/>
          <w:b/>
          <w:color w:val="000000"/>
        </w:rPr>
        <w:t>them—just as you hopefully do with your mouth and hands</w:t>
      </w:r>
      <w:r>
        <w:rPr>
          <w:rFonts w:ascii="Times New Roman" w:hAnsi="Times New Roman" w:cs="Times New Roman"/>
          <w:color w:val="000000"/>
        </w:rPr>
        <w:t>. For example, I view a ringing phone that you fail to set on</w:t>
      </w:r>
      <w:r>
        <w:rPr>
          <w:rFonts w:ascii="Times New Roman" w:hAnsi="Times New Roman" w:cs="Times New Roman"/>
          <w:b/>
          <w:color w:val="000000"/>
        </w:rPr>
        <w:t xml:space="preserve"> </w:t>
      </w:r>
      <w:r>
        <w:rPr>
          <w:rFonts w:ascii="Times New Roman" w:hAnsi="Times New Roman" w:cs="Times New Roman"/>
          <w:color w:val="000000"/>
        </w:rPr>
        <w:t>silent mode as being no different than blurting out an inappropriate</w:t>
      </w:r>
      <w:r>
        <w:rPr>
          <w:rFonts w:ascii="Times New Roman" w:hAnsi="Times New Roman" w:cs="Times New Roman"/>
          <w:b/>
          <w:color w:val="000000"/>
        </w:rPr>
        <w:t xml:space="preserve"> </w:t>
      </w:r>
      <w:r>
        <w:rPr>
          <w:rFonts w:ascii="Times New Roman" w:hAnsi="Times New Roman" w:cs="Times New Roman"/>
          <w:color w:val="000000"/>
        </w:rPr>
        <w:t>comment at an inappropriate time.</w:t>
      </w:r>
      <w:r>
        <w:rPr>
          <w:rFonts w:ascii="Times New Roman" w:hAnsi="Times New Roman" w:cs="Times New Roman"/>
          <w:b/>
          <w:color w:val="000000"/>
        </w:rPr>
        <w:t xml:space="preserve"> Engaging in texting while class is in session or answering a phone verbally is the equivalent of throwing something across the room in my estimation—and will be addressed as such. </w:t>
      </w:r>
      <w:r>
        <w:rPr>
          <w:rFonts w:ascii="Times New Roman" w:hAnsi="Times New Roman" w:cs="Times New Roman"/>
          <w:color w:val="000000"/>
        </w:rPr>
        <w:t xml:space="preserve">With that said, </w:t>
      </w:r>
      <w:r>
        <w:rPr>
          <w:rFonts w:ascii="Times New Roman" w:hAnsi="Times New Roman" w:cs="Times New Roman"/>
          <w:b/>
          <w:color w:val="000000"/>
        </w:rPr>
        <w:t xml:space="preserve">I allow students to bring whatever devices and/or forms of technology with them to class they deem necessary; consequently, they are </w:t>
      </w:r>
      <w:r>
        <w:rPr>
          <w:rFonts w:ascii="Times New Roman" w:hAnsi="Times New Roman" w:cs="Times New Roman"/>
          <w:b/>
          <w:color w:val="000000"/>
          <w:u w:val="single"/>
        </w:rPr>
        <w:t>ENTIRELY responsible for the ways in which they use them</w:t>
      </w:r>
      <w:r>
        <w:rPr>
          <w:rFonts w:ascii="Times New Roman" w:hAnsi="Times New Roman" w:cs="Times New Roman"/>
          <w:b/>
          <w:color w:val="000000"/>
        </w:rPr>
        <w:t>.</w:t>
      </w:r>
      <w:r>
        <w:rPr>
          <w:rFonts w:ascii="Times New Roman" w:hAnsi="Times New Roman" w:cs="Times New Roman"/>
          <w:color w:val="000000"/>
        </w:rPr>
        <w:t xml:space="preserve"> It goes without saying that staring at a computer screen during a lecture, a group presentation, or a class video is never acceptable</w:t>
      </w:r>
      <w:r>
        <w:rPr>
          <w:rFonts w:ascii="Times New Roman" w:hAnsi="Times New Roman" w:cs="Times New Roman"/>
          <w:b/>
          <w:color w:val="000000"/>
        </w:rPr>
        <w:t xml:space="preserve"> </w:t>
      </w:r>
      <w:r>
        <w:rPr>
          <w:rFonts w:ascii="Times New Roman" w:hAnsi="Times New Roman" w:cs="Times New Roman"/>
          <w:color w:val="000000"/>
        </w:rPr>
        <w:t xml:space="preserve">behavior—just as </w:t>
      </w:r>
      <w:r>
        <w:rPr>
          <w:rFonts w:ascii="Times New Roman" w:hAnsi="Times New Roman" w:cs="Times New Roman"/>
          <w:b/>
          <w:color w:val="FF0000"/>
        </w:rPr>
        <w:t>TEXTING IS</w:t>
      </w:r>
      <w:r>
        <w:rPr>
          <w:rFonts w:ascii="Times New Roman" w:hAnsi="Times New Roman" w:cs="Times New Roman"/>
          <w:color w:val="000000"/>
        </w:rPr>
        <w:t xml:space="preserve"> </w:t>
      </w:r>
      <w:r>
        <w:rPr>
          <w:rFonts w:ascii="Times New Roman" w:hAnsi="Times New Roman" w:cs="Times New Roman"/>
          <w:b/>
          <w:color w:val="FF0000"/>
        </w:rPr>
        <w:t>NEVER ALLOWED IN CLASS FOR ANY REASON!</w:t>
      </w:r>
      <w:r>
        <w:rPr>
          <w:rFonts w:ascii="Times New Roman" w:hAnsi="Times New Roman" w:cs="Times New Roman"/>
          <w:color w:val="000000"/>
        </w:rPr>
        <w:t xml:space="preserve"> </w:t>
      </w:r>
      <w:r>
        <w:rPr>
          <w:rFonts w:ascii="Times New Roman" w:hAnsi="Times New Roman" w:cs="Times New Roman"/>
          <w:b/>
          <w:color w:val="000000"/>
        </w:rPr>
        <w:t>If I see students texting in class or staring at a screen of any size, I reserve the right</w:t>
      </w:r>
      <w:r>
        <w:rPr>
          <w:rFonts w:ascii="Times New Roman" w:hAnsi="Times New Roman" w:cs="Times New Roman"/>
          <w:color w:val="000000"/>
        </w:rPr>
        <w:t xml:space="preserve"> </w:t>
      </w:r>
      <w:r>
        <w:rPr>
          <w:rFonts w:ascii="Times New Roman" w:hAnsi="Times New Roman" w:cs="Times New Roman"/>
          <w:b/>
          <w:color w:val="000000"/>
        </w:rPr>
        <w:t xml:space="preserve">to tell such students to leave class and receive an absence for the day. </w:t>
      </w:r>
    </w:p>
    <w:p w:rsidR="003861A9" w:rsidRDefault="003861A9" w:rsidP="003861A9">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b/>
          <w:color w:val="000000"/>
        </w:rPr>
        <w:t>________________________</w:t>
      </w:r>
    </w:p>
    <w:p w:rsidR="003861A9" w:rsidRDefault="003861A9" w:rsidP="003861A9">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 </w:t>
      </w:r>
    </w:p>
    <w:p w:rsidR="003861A9" w:rsidRDefault="003861A9" w:rsidP="003861A9">
      <w:pPr>
        <w:pStyle w:val="Default"/>
        <w:spacing w:line="276" w:lineRule="auto"/>
        <w:jc w:val="both"/>
        <w:rPr>
          <w:rFonts w:ascii="Times New Roman" w:hAnsi="Times New Roman" w:cs="Times New Roman"/>
          <w:b/>
          <w:sz w:val="22"/>
          <w:szCs w:val="22"/>
        </w:rPr>
      </w:pPr>
      <w:r>
        <w:rPr>
          <w:rFonts w:ascii="Times New Roman" w:hAnsi="Times New Roman" w:cs="Times New Roman"/>
          <w:b/>
          <w:color w:val="FF0000"/>
          <w:sz w:val="22"/>
          <w:szCs w:val="22"/>
        </w:rPr>
        <w:t>V: Writing Assignments - Formal and Informal Modes:</w:t>
      </w:r>
      <w:r>
        <w:rPr>
          <w:rFonts w:ascii="Times New Roman" w:hAnsi="Times New Roman" w:cs="Times New Roman"/>
          <w:b/>
          <w:sz w:val="22"/>
          <w:szCs w:val="22"/>
        </w:rPr>
        <w:t xml:space="preserve">                          </w:t>
      </w:r>
      <w:r>
        <w:rPr>
          <w:rFonts w:ascii="Times New Roman" w:hAnsi="Times New Roman" w:cs="Times New Roman"/>
          <w:b/>
          <w:noProof/>
          <w:sz w:val="22"/>
          <w:szCs w:val="22"/>
        </w:rPr>
        <w:t xml:space="preserve">                   </w:t>
      </w:r>
      <w:r>
        <w:rPr>
          <w:rFonts w:ascii="Times New Roman" w:hAnsi="Times New Roman" w:cs="Times New Roman"/>
          <w:b/>
          <w:sz w:val="22"/>
          <w:szCs w:val="22"/>
        </w:rPr>
        <w:t xml:space="preserve">  </w:t>
      </w:r>
    </w:p>
    <w:p w:rsidR="003861A9" w:rsidRDefault="003861A9" w:rsidP="003861A9">
      <w:pPr>
        <w:jc w:val="both"/>
        <w:rPr>
          <w:rFonts w:ascii="Times New Roman" w:hAnsi="Times New Roman" w:cs="Times New Roman"/>
          <w:i/>
          <w:color w:val="000000" w:themeColor="text1"/>
        </w:rPr>
      </w:pPr>
      <w:r>
        <w:rPr>
          <w:rFonts w:ascii="Tribune" w:hAnsi="Tribune"/>
          <w:b/>
          <w:bCs/>
        </w:rPr>
        <w:t xml:space="preserve">A.  </w:t>
      </w:r>
      <w:r>
        <w:rPr>
          <w:noProof/>
        </w:rPr>
        <w:drawing>
          <wp:inline distT="0" distB="0" distL="0" distR="0">
            <wp:extent cx="742950" cy="752475"/>
            <wp:effectExtent l="0" t="0" r="0" b="9525"/>
            <wp:docPr id="20" name="Picture 20" descr="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52475"/>
                    </a:xfrm>
                    <a:prstGeom prst="rect">
                      <a:avLst/>
                    </a:prstGeom>
                    <a:noFill/>
                    <a:ln>
                      <a:noFill/>
                    </a:ln>
                  </pic:spPr>
                </pic:pic>
              </a:graphicData>
            </a:graphic>
          </wp:inline>
        </w:drawing>
      </w:r>
      <w:proofErr w:type="spellStart"/>
      <w:r>
        <w:rPr>
          <w:rFonts w:ascii="Times New Roman" w:eastAsia="Times New Roman" w:hAnsi="Times New Roman" w:cs="Times New Roman"/>
          <w:b/>
          <w:bCs/>
          <w:u w:val="single"/>
        </w:rPr>
        <w:t>ormal</w:t>
      </w:r>
      <w:proofErr w:type="spellEnd"/>
      <w:r>
        <w:rPr>
          <w:rFonts w:ascii="Times New Roman" w:eastAsia="Times New Roman" w:hAnsi="Times New Roman" w:cs="Times New Roman"/>
          <w:b/>
          <w:bCs/>
          <w:u w:val="single"/>
        </w:rPr>
        <w:t xml:space="preserve"> Essays</w:t>
      </w:r>
      <w:r>
        <w:rPr>
          <w:rFonts w:ascii="Times New Roman" w:eastAsia="Times New Roman" w:hAnsi="Times New Roman" w:cs="Times New Roman"/>
          <w:b/>
          <w:bCs/>
        </w:rPr>
        <w:t xml:space="preserve">: </w:t>
      </w:r>
      <w:r>
        <w:rPr>
          <w:rFonts w:ascii="Times New Roman" w:hAnsi="Times New Roman" w:cs="Times New Roman"/>
          <w:color w:val="FF0000"/>
        </w:rPr>
        <w:t>Throughout the</w:t>
      </w:r>
      <w:r>
        <w:rPr>
          <w:rFonts w:ascii="Times New Roman" w:hAnsi="Times New Roman" w:cs="Times New Roman"/>
          <w:b/>
          <w:bCs/>
          <w:color w:val="FF0000"/>
        </w:rPr>
        <w:t xml:space="preserve"> </w:t>
      </w:r>
      <w:r>
        <w:rPr>
          <w:rFonts w:ascii="Times New Roman" w:hAnsi="Times New Roman" w:cs="Times New Roman"/>
          <w:color w:val="FF0000"/>
        </w:rPr>
        <w:t xml:space="preserve">course, </w:t>
      </w:r>
      <w:r>
        <w:rPr>
          <w:rFonts w:ascii="Times New Roman" w:hAnsi="Times New Roman" w:cs="Times New Roman"/>
          <w:b/>
          <w:color w:val="FF0000"/>
        </w:rPr>
        <w:t>you will write 3 formal, out-of-class essays</w:t>
      </w:r>
      <w:r>
        <w:rPr>
          <w:rFonts w:ascii="Times New Roman" w:hAnsi="Times New Roman" w:cs="Times New Roman"/>
        </w:rPr>
        <w:t xml:space="preserve">. You will find detailed assignment prompts for these assignments posted on CANVAS, which includes specific requirements, due dates for the rough/final drafts, and grading criteria. </w:t>
      </w:r>
      <w:r>
        <w:rPr>
          <w:rFonts w:ascii="Times New Roman" w:hAnsi="Times New Roman" w:cs="Times New Roman"/>
          <w:b/>
        </w:rPr>
        <w:t xml:space="preserve">These formal papers are worth a designated number of points towards </w:t>
      </w:r>
      <w:r>
        <w:rPr>
          <w:rFonts w:ascii="Times New Roman" w:hAnsi="Times New Roman" w:cs="Times New Roman"/>
          <w:b/>
        </w:rPr>
        <w:lastRenderedPageBreak/>
        <w:t xml:space="preserve">your final grade. Rewrite opportunities must begin with my approval.  </w:t>
      </w:r>
      <w:r>
        <w:rPr>
          <w:rFonts w:ascii="Times New Roman" w:hAnsi="Times New Roman" w:cs="Times New Roman"/>
        </w:rPr>
        <w:t xml:space="preserve">Each assignment has a detailed writing prompt that must be meticulously addressed and followed if you hope to receive full credit. Because these essays are expected to utilize the “writing process” thoroughly, considerable point deductions will be made on papers with </w:t>
      </w:r>
      <w:r>
        <w:rPr>
          <w:rFonts w:ascii="Times New Roman" w:hAnsi="Times New Roman" w:cs="Times New Roman"/>
          <w:u w:val="single"/>
        </w:rPr>
        <w:t>serious</w:t>
      </w:r>
      <w:r>
        <w:rPr>
          <w:rFonts w:ascii="Times New Roman" w:hAnsi="Times New Roman" w:cs="Times New Roman"/>
        </w:rPr>
        <w:t xml:space="preserve"> clarity (grammar/spelling/syntax) issues. I strongly recommend utilizing the Writing Center services at HCC if you anticipate problems with clarity (don’t wait until your first essay suffers an unnecessarily low grade to make this decision). </w:t>
      </w:r>
      <w:r>
        <w:rPr>
          <w:rFonts w:ascii="Times New Roman" w:hAnsi="Times New Roman" w:cs="Times New Roman"/>
          <w:b/>
        </w:rPr>
        <w:t>All formal essays will be submitted to Turnitin.com</w:t>
      </w:r>
      <w:r>
        <w:rPr>
          <w:rFonts w:ascii="Times New Roman" w:hAnsi="Times New Roman" w:cs="Times New Roman"/>
        </w:rPr>
        <w:t xml:space="preserve"> (see schedule for specific submission dates); </w:t>
      </w:r>
      <w:r>
        <w:rPr>
          <w:rFonts w:ascii="Times New Roman" w:hAnsi="Times New Roman" w:cs="Times New Roman"/>
          <w:b/>
          <w:i/>
        </w:rPr>
        <w:t>b</w:t>
      </w:r>
      <w:r>
        <w:rPr>
          <w:rFonts w:ascii="Times New Roman" w:hAnsi="Times New Roman" w:cs="Times New Roman"/>
          <w:b/>
          <w:i/>
          <w:color w:val="000000" w:themeColor="text1"/>
        </w:rPr>
        <w:t>e sure to read all the sections below for details pertaining to formal essays!</w:t>
      </w:r>
    </w:p>
    <w:p w:rsidR="003861A9" w:rsidRDefault="003861A9" w:rsidP="003861A9">
      <w:pPr>
        <w:spacing w:after="0"/>
        <w:ind w:left="1140"/>
        <w:contextualSpacing/>
        <w:jc w:val="both"/>
        <w:rPr>
          <w:rFonts w:ascii="Tribune" w:eastAsia="Times New Roman" w:hAnsi="Tribune" w:cs="Times New Roman"/>
          <w:b/>
          <w:color w:val="FF0000"/>
        </w:rPr>
      </w:pPr>
      <w:r>
        <w:rPr>
          <w:rFonts w:ascii="Tribune" w:eastAsia="Times New Roman" w:hAnsi="Tribune" w:cs="Times New Roman"/>
          <w:b/>
          <w:color w:val="FF0000"/>
        </w:rPr>
        <w:t>Before Essay Submission: The Rough Draft (applies to face-to-face classes only):</w:t>
      </w:r>
    </w:p>
    <w:p w:rsidR="003861A9" w:rsidRDefault="003861A9" w:rsidP="003861A9">
      <w:pPr>
        <w:spacing w:after="0"/>
        <w:ind w:left="1140"/>
        <w:contextualSpacing/>
        <w:jc w:val="both"/>
        <w:rPr>
          <w:rFonts w:ascii="Tribune" w:eastAsia="Times New Roman" w:hAnsi="Tribune" w:cs="Times New Roman"/>
        </w:rPr>
      </w:pPr>
      <w:r>
        <w:rPr>
          <w:rFonts w:ascii="Tribune" w:eastAsia="Times New Roman" w:hAnsi="Tribune" w:cs="Times New Roman"/>
        </w:rPr>
        <w:t xml:space="preserve">These papers are all expected to </w:t>
      </w:r>
      <w:r>
        <w:rPr>
          <w:rFonts w:ascii="Tribune" w:eastAsia="Times New Roman" w:hAnsi="Tribune" w:cs="Times New Roman"/>
          <w:color w:val="FF0000"/>
        </w:rPr>
        <w:t xml:space="preserve">meet minimum page length requirements and </w:t>
      </w:r>
      <w:r>
        <w:rPr>
          <w:rFonts w:ascii="Tribune" w:eastAsia="Times New Roman" w:hAnsi="Tribune" w:cs="Times New Roman"/>
          <w:b/>
          <w:color w:val="FF0000"/>
        </w:rPr>
        <w:t>must</w:t>
      </w:r>
      <w:r>
        <w:rPr>
          <w:rFonts w:ascii="Tribune" w:eastAsia="Times New Roman" w:hAnsi="Tribune" w:cs="Times New Roman"/>
          <w:color w:val="FF0000"/>
        </w:rPr>
        <w:t xml:space="preserve"> be formatted according to </w:t>
      </w:r>
      <w:r>
        <w:rPr>
          <w:rFonts w:ascii="Tribune" w:eastAsia="Times New Roman" w:hAnsi="Tribune" w:cs="Times New Roman"/>
          <w:b/>
          <w:color w:val="FF0000"/>
        </w:rPr>
        <w:t>MLA guidelines</w:t>
      </w:r>
      <w:r>
        <w:rPr>
          <w:rFonts w:ascii="Tribune" w:eastAsia="Times New Roman" w:hAnsi="Tribune" w:cs="Times New Roman"/>
          <w:color w:val="FF0000"/>
        </w:rPr>
        <w:t>.</w:t>
      </w:r>
      <w:r>
        <w:rPr>
          <w:rFonts w:ascii="Tribune" w:eastAsia="Times New Roman" w:hAnsi="Tribune" w:cs="Times New Roman"/>
        </w:rPr>
        <w:t xml:space="preserve"> I will direct you to resources that provide detailed </w:t>
      </w:r>
      <w:r>
        <w:rPr>
          <w:rFonts w:ascii="Tribune" w:eastAsia="Times New Roman" w:hAnsi="Tribune" w:cs="Times New Roman"/>
          <w:b/>
        </w:rPr>
        <w:t>MLA guidelines</w:t>
      </w:r>
      <w:r>
        <w:rPr>
          <w:rFonts w:ascii="Tribune" w:eastAsia="Times New Roman" w:hAnsi="Tribune" w:cs="Times New Roman"/>
        </w:rPr>
        <w:t xml:space="preserve"> on </w:t>
      </w:r>
      <w:r>
        <w:rPr>
          <w:rFonts w:ascii="Tribune" w:eastAsia="Times New Roman" w:hAnsi="Tribune" w:cs="Times New Roman"/>
          <w:b/>
        </w:rPr>
        <w:t>my HCC Learning Web page</w:t>
      </w:r>
      <w:r>
        <w:rPr>
          <w:rFonts w:ascii="Tribune" w:eastAsia="Times New Roman" w:hAnsi="Tribune" w:cs="Times New Roman"/>
        </w:rPr>
        <w:t xml:space="preserve">, and we will also be going over MLA in this class. </w:t>
      </w:r>
      <w:r>
        <w:rPr>
          <w:rFonts w:ascii="Tribune" w:eastAsia="Times New Roman" w:hAnsi="Tribune" w:cs="Times New Roman"/>
          <w:b/>
        </w:rPr>
        <w:t xml:space="preserve">Remember: </w:t>
      </w:r>
      <w:r>
        <w:rPr>
          <w:rFonts w:ascii="Tribune" w:eastAsia="Times New Roman" w:hAnsi="Tribune" w:cs="Times New Roman"/>
          <w:b/>
          <w:color w:val="FF0000"/>
        </w:rPr>
        <w:t xml:space="preserve">final drafts not formatted according to MLA or not meeting minimum page length requirements will not be accepted, and a typed rough draft of each of the 3 papers will be required on “peer response” days </w:t>
      </w:r>
      <w:r>
        <w:rPr>
          <w:rFonts w:ascii="Tribune" w:eastAsia="Times New Roman" w:hAnsi="Tribune" w:cs="Times New Roman"/>
          <w:b/>
        </w:rPr>
        <w:t xml:space="preserve">(usually the last class meeting before the final draft is due (see schedule). It is important to remember the fact that </w:t>
      </w:r>
      <w:r>
        <w:rPr>
          <w:rFonts w:ascii="Tribune" w:eastAsia="Times New Roman" w:hAnsi="Tribune" w:cs="Times New Roman"/>
          <w:b/>
          <w:u w:val="single"/>
        </w:rPr>
        <w:t>failure to have a rough draft on peer response days constitutes an absence for the day</w:t>
      </w:r>
      <w:r>
        <w:rPr>
          <w:rFonts w:ascii="Tribune" w:eastAsia="Times New Roman" w:hAnsi="Tribune" w:cs="Times New Roman"/>
        </w:rPr>
        <w:t xml:space="preserve">! These rough drafts will receive a stamp to verify that they meet page-length requirements AND that you participated in these important workshops. Also, there may be other materials associated with the three essays that will likewise require a stamp. </w:t>
      </w:r>
      <w:r>
        <w:rPr>
          <w:rFonts w:ascii="Tribune" w:eastAsia="Times New Roman" w:hAnsi="Tribune" w:cs="Times New Roman"/>
          <w:b/>
          <w:color w:val="FF0000"/>
        </w:rPr>
        <w:t xml:space="preserve"> </w:t>
      </w:r>
    </w:p>
    <w:p w:rsidR="003861A9" w:rsidRDefault="003861A9" w:rsidP="003861A9">
      <w:pPr>
        <w:spacing w:after="0"/>
        <w:ind w:left="1140"/>
        <w:contextualSpacing/>
        <w:jc w:val="both"/>
        <w:rPr>
          <w:rFonts w:ascii="Tribune" w:eastAsia="Times New Roman" w:hAnsi="Tribune" w:cs="Times New Roman"/>
        </w:rPr>
      </w:pPr>
      <w:r>
        <w:rPr>
          <w:rFonts w:ascii="Tribune" w:eastAsia="Times New Roman" w:hAnsi="Tribune" w:cs="Times New Roman"/>
        </w:rPr>
        <w:t xml:space="preserve"> </w:t>
      </w:r>
    </w:p>
    <w:p w:rsidR="003861A9" w:rsidRDefault="003861A9" w:rsidP="003861A9">
      <w:pPr>
        <w:spacing w:after="0"/>
        <w:contextualSpacing/>
        <w:jc w:val="both"/>
        <w:rPr>
          <w:rFonts w:ascii="Tribune" w:hAnsi="Tribune"/>
          <w:b/>
          <w:color w:val="FF0000"/>
        </w:rPr>
      </w:pPr>
      <w:r>
        <w:rPr>
          <w:rFonts w:ascii="Tribune" w:hAnsi="Tribune"/>
          <w:b/>
          <w:color w:val="FF0000"/>
        </w:rPr>
        <w:t>!!All three formal essays will be submitted to Turnitin.com--</w:t>
      </w:r>
      <w:r>
        <w:rPr>
          <w:rFonts w:ascii="Tribune" w:hAnsi="Tribune"/>
          <w:b/>
          <w:i/>
          <w:color w:val="FF0000"/>
        </w:rPr>
        <w:t>not</w:t>
      </w:r>
      <w:r>
        <w:rPr>
          <w:rFonts w:ascii="Tribune" w:hAnsi="Tribune"/>
          <w:b/>
          <w:color w:val="FF0000"/>
        </w:rPr>
        <w:t xml:space="preserve"> Canvas!!</w:t>
      </w:r>
    </w:p>
    <w:p w:rsidR="003861A9" w:rsidRDefault="003861A9" w:rsidP="003861A9">
      <w:pPr>
        <w:spacing w:before="100" w:beforeAutospacing="1" w:after="100" w:afterAutospacing="1" w:line="240" w:lineRule="auto"/>
        <w:jc w:val="both"/>
        <w:rPr>
          <w:rFonts w:ascii="Times New Roman" w:eastAsia="Times New Roman" w:hAnsi="Times New Roman" w:cs="Times New Roman"/>
          <w:i/>
          <w:color w:val="222222"/>
          <w:sz w:val="24"/>
          <w:szCs w:val="24"/>
          <w:lang/>
        </w:rPr>
      </w:pPr>
      <w:r>
        <w:rPr>
          <w:rFonts w:ascii="Times New Roman" w:eastAsia="Times New Roman" w:hAnsi="Times New Roman" w:cs="Times New Roman"/>
          <w:b/>
          <w:i/>
          <w:color w:val="FF0000"/>
          <w:sz w:val="24"/>
          <w:szCs w:val="24"/>
          <w:lang/>
        </w:rPr>
        <w:t>How do I get into Turnitin?</w:t>
      </w:r>
      <w:r>
        <w:rPr>
          <w:rFonts w:ascii="Times New Roman" w:eastAsia="Times New Roman" w:hAnsi="Times New Roman" w:cs="Times New Roman"/>
          <w:i/>
          <w:color w:val="222222"/>
          <w:sz w:val="24"/>
          <w:szCs w:val="24"/>
          <w:lang/>
        </w:rPr>
        <w:t xml:space="preserve"> The turnitin.com password for your section will be sent to you in an announcement via Canvas. Write it down and set up your account immediately after receiving it.   </w:t>
      </w:r>
    </w:p>
    <w:p w:rsidR="003861A9" w:rsidRDefault="003861A9" w:rsidP="003861A9">
      <w:pPr>
        <w:spacing w:after="0"/>
        <w:ind w:left="420" w:firstLine="720"/>
        <w:contextualSpacing/>
        <w:jc w:val="both"/>
        <w:rPr>
          <w:rFonts w:ascii="Tribune" w:eastAsia="Times New Roman" w:hAnsi="Tribune" w:cs="Times New Roman"/>
          <w:b/>
          <w:color w:val="FF0000"/>
        </w:rPr>
      </w:pPr>
      <w:r>
        <w:rPr>
          <w:rFonts w:ascii="Tribune" w:eastAsia="Times New Roman" w:hAnsi="Tribune" w:cs="Times New Roman"/>
          <w:b/>
          <w:color w:val="FF0000"/>
        </w:rPr>
        <w:t>After Essay Submission (applies to face-to-face classes only):</w:t>
      </w:r>
    </w:p>
    <w:p w:rsidR="003861A9" w:rsidRDefault="003861A9" w:rsidP="003861A9">
      <w:pPr>
        <w:spacing w:after="0"/>
        <w:ind w:left="1140"/>
        <w:contextualSpacing/>
        <w:jc w:val="both"/>
        <w:rPr>
          <w:rFonts w:ascii="Times New Roman" w:eastAsia="Times New Roman" w:hAnsi="Times New Roman" w:cs="Times New Roman"/>
          <w:b/>
          <w:i/>
          <w:color w:val="FF0000"/>
          <w:sz w:val="24"/>
          <w:szCs w:val="24"/>
        </w:rPr>
      </w:pPr>
      <w:r>
        <w:rPr>
          <w:rFonts w:ascii="Tribune" w:eastAsia="Times New Roman" w:hAnsi="Tribune" w:cs="Times New Roman"/>
        </w:rPr>
        <w:t xml:space="preserve">Following the electronic submission of these papers (the class meeting immediately following the Turnitin.com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Pr>
          <w:rFonts w:ascii="Tribune" w:eastAsia="Times New Roman" w:hAnsi="Tribune" w:cs="Times New Roman"/>
          <w:b/>
        </w:rPr>
        <w:t xml:space="preserve">clear evidence of the writing process (especially revision), </w:t>
      </w:r>
      <w:r>
        <w:rPr>
          <w:rFonts w:ascii="Tribune" w:eastAsia="Times New Roman" w:hAnsi="Tribune" w:cs="Times New Roman"/>
        </w:rPr>
        <w:t xml:space="preserve">along with peer responses. In addition, you may be required to submit printouts from various websites along with the paper (see specific prompts). </w:t>
      </w:r>
      <w:r>
        <w:rPr>
          <w:rFonts w:ascii="Tribune" w:eastAsia="Times New Roman" w:hAnsi="Tribune" w:cs="Times New Roman"/>
          <w:b/>
        </w:rPr>
        <w:t xml:space="preserve">Again, </w:t>
      </w:r>
      <w:r>
        <w:rPr>
          <w:rFonts w:ascii="Tribune" w:eastAsia="Times New Roman" w:hAnsi="Tribune" w:cs="Times New Roman"/>
          <w:b/>
          <w:u w:val="single"/>
        </w:rPr>
        <w:t>assignments that are missing any of the above accompaniments will receive deductions, as will papers that use first or second-person voice</w:t>
      </w:r>
      <w:r>
        <w:rPr>
          <w:rFonts w:ascii="Tribune" w:eastAsia="Times New Roman" w:hAnsi="Tribune" w:cs="Times New Roman"/>
        </w:rPr>
        <w:t xml:space="preserve">. Once again, papers not formatted to </w:t>
      </w:r>
      <w:r>
        <w:rPr>
          <w:rFonts w:ascii="Tribune" w:eastAsia="Times New Roman" w:hAnsi="Tribune" w:cs="Times New Roman"/>
          <w:b/>
        </w:rPr>
        <w:t xml:space="preserve">MLA guidelines will not be read. </w:t>
      </w:r>
      <w:r>
        <w:rPr>
          <w:rFonts w:ascii="Times New Roman" w:eastAsia="Times New Roman" w:hAnsi="Times New Roman" w:cs="Times New Roman"/>
          <w:b/>
          <w:i/>
          <w:color w:val="FF0000"/>
          <w:sz w:val="24"/>
          <w:szCs w:val="24"/>
        </w:rPr>
        <w:t xml:space="preserve">Be advised: I will not accept formal papers submitted through any other means than Turnitin.com. DO NOT email essays to me, as I will not   open them.  </w:t>
      </w:r>
    </w:p>
    <w:p w:rsidR="003861A9" w:rsidRDefault="003861A9" w:rsidP="003861A9">
      <w:pPr>
        <w:autoSpaceDE w:val="0"/>
        <w:autoSpaceDN w:val="0"/>
        <w:adjustRightInd w:val="0"/>
        <w:spacing w:after="23"/>
        <w:ind w:left="720"/>
        <w:rPr>
          <w:rFonts w:ascii="Times New Roman" w:hAnsi="Times New Roman" w:cs="Times New Roman"/>
          <w:b/>
          <w:color w:val="000000"/>
        </w:rPr>
      </w:pPr>
    </w:p>
    <w:p w:rsidR="003861A9" w:rsidRDefault="003861A9" w:rsidP="003861A9">
      <w:pPr>
        <w:autoSpaceDE w:val="0"/>
        <w:autoSpaceDN w:val="0"/>
        <w:adjustRightInd w:val="0"/>
        <w:spacing w:after="23"/>
        <w:jc w:val="both"/>
        <w:rPr>
          <w:rFonts w:ascii="Times New Roman" w:hAnsi="Times New Roman" w:cs="Times New Roman"/>
          <w:i/>
          <w:color w:val="000000"/>
        </w:rPr>
      </w:pPr>
      <w:r>
        <w:rPr>
          <w:rFonts w:ascii="Times New Roman" w:hAnsi="Times New Roman" w:cs="Times New Roman"/>
          <w:b/>
          <w:color w:val="FF0000"/>
          <w:u w:val="single"/>
        </w:rPr>
        <w:t>Regarding the “Post Date” (viewing date) on Turnitin.com</w:t>
      </w:r>
      <w:r>
        <w:rPr>
          <w:rFonts w:ascii="Times New Roman" w:hAnsi="Times New Roman" w:cs="Times New Roman"/>
          <w:b/>
          <w:color w:val="FF0000"/>
        </w:rPr>
        <w:t>:</w:t>
      </w:r>
      <w:r>
        <w:rPr>
          <w:rFonts w:ascii="Times New Roman" w:hAnsi="Times New Roman" w:cs="Times New Roman"/>
          <w:color w:val="FF0000"/>
        </w:rPr>
        <w:t xml:space="preserve"> </w:t>
      </w:r>
      <w:r>
        <w:rPr>
          <w:rFonts w:ascii="Times New Roman" w:hAnsi="Times New Roman" w:cs="Times New Roman"/>
          <w:color w:val="000000"/>
        </w:rPr>
        <w:t xml:space="preserve">Essays will be returned (and/or visible for viewing at Turnitin.com) </w:t>
      </w:r>
      <w:r>
        <w:rPr>
          <w:rFonts w:ascii="Times New Roman" w:hAnsi="Times New Roman" w:cs="Times New Roman"/>
          <w:b/>
          <w:color w:val="000000"/>
        </w:rPr>
        <w:t>two weeks</w:t>
      </w:r>
      <w:r>
        <w:rPr>
          <w:rFonts w:ascii="Times New Roman" w:hAnsi="Times New Roman" w:cs="Times New Roman"/>
          <w:color w:val="000000"/>
        </w:rPr>
        <w:t xml:space="preserve"> after the submission date for regular semester (approximately a week or less in summer courses, shortened courses, and/or late-start courses). They will receive a numerical score, comments, and corrections. </w:t>
      </w:r>
      <w:r>
        <w:rPr>
          <w:rFonts w:ascii="Times New Roman" w:hAnsi="Times New Roman" w:cs="Times New Roman"/>
          <w:b/>
          <w:color w:val="FF0000"/>
        </w:rPr>
        <w:t>Please do not ask me when papers will be returned, as you are being informed here.</w:t>
      </w:r>
      <w:r>
        <w:rPr>
          <w:rFonts w:ascii="Times New Roman" w:hAnsi="Times New Roman" w:cs="Times New Roman"/>
          <w:color w:val="FF0000"/>
        </w:rPr>
        <w:t xml:space="preserve"> </w:t>
      </w:r>
      <w:r>
        <w:rPr>
          <w:rFonts w:ascii="Times New Roman" w:hAnsi="Times New Roman" w:cs="Times New Roman"/>
          <w:b/>
          <w:i/>
          <w:color w:val="000000"/>
        </w:rPr>
        <w:t>Also, be sure to keep a hard copy, or an electronic backup copy, of all assignments you submit online!</w:t>
      </w:r>
    </w:p>
    <w:p w:rsidR="003861A9" w:rsidRDefault="003861A9" w:rsidP="003861A9">
      <w:pPr>
        <w:autoSpaceDE w:val="0"/>
        <w:autoSpaceDN w:val="0"/>
        <w:adjustRightInd w:val="0"/>
        <w:spacing w:after="23"/>
        <w:ind w:left="1140"/>
        <w:jc w:val="both"/>
        <w:rPr>
          <w:rFonts w:ascii="Times New Roman" w:hAnsi="Times New Roman" w:cs="Times New Roman"/>
          <w:i/>
          <w:color w:val="000000"/>
        </w:rPr>
      </w:pPr>
    </w:p>
    <w:p w:rsidR="003861A9" w:rsidRDefault="003861A9" w:rsidP="003861A9">
      <w:pPr>
        <w:jc w:val="both"/>
        <w:rPr>
          <w:rFonts w:ascii="Times New Roman" w:hAnsi="Times New Roman" w:cs="Times New Roman"/>
        </w:rPr>
      </w:pPr>
      <w:r>
        <w:rPr>
          <w:rFonts w:ascii="Times New Roman" w:hAnsi="Times New Roman" w:cs="Times New Roman"/>
          <w:b/>
          <w:color w:val="FF0000"/>
          <w:u w:val="single"/>
        </w:rPr>
        <w:t>Regarding essays that require sources</w:t>
      </w:r>
      <w:r>
        <w:rPr>
          <w:rFonts w:ascii="Times New Roman" w:hAnsi="Times New Roman" w:cs="Times New Roman"/>
          <w:b/>
          <w:color w:val="FF0000"/>
        </w:rPr>
        <w:t xml:space="preserve">: </w:t>
      </w:r>
      <w:r>
        <w:rPr>
          <w:rFonts w:ascii="Times New Roman" w:hAnsi="Times New Roman" w:cs="Times New Roman"/>
          <w:b/>
          <w:color w:val="000000"/>
        </w:rPr>
        <w:t>You must have</w:t>
      </w:r>
      <w:r>
        <w:rPr>
          <w:rFonts w:ascii="Times New Roman" w:hAnsi="Times New Roman" w:cs="Times New Roman"/>
          <w:color w:val="000000"/>
        </w:rPr>
        <w:t xml:space="preserve"> </w:t>
      </w:r>
      <w:r>
        <w:rPr>
          <w:rFonts w:ascii="Times New Roman" w:hAnsi="Times New Roman" w:cs="Times New Roman"/>
          <w:b/>
          <w:color w:val="000000"/>
        </w:rPr>
        <w:t>a m</w:t>
      </w:r>
      <w:r>
        <w:rPr>
          <w:rFonts w:ascii="Times New Roman" w:hAnsi="Times New Roman" w:cs="Times New Roman"/>
          <w:b/>
        </w:rPr>
        <w:t>inimum of two or three standard “</w:t>
      </w:r>
      <w:r>
        <w:rPr>
          <w:rFonts w:ascii="Times New Roman" w:hAnsi="Times New Roman" w:cs="Times New Roman"/>
          <w:b/>
          <w:u w:val="single"/>
        </w:rPr>
        <w:t>sandwiched</w:t>
      </w:r>
      <w:r>
        <w:rPr>
          <w:rFonts w:ascii="Times New Roman" w:hAnsi="Times New Roman" w:cs="Times New Roman"/>
          <w:b/>
        </w:rPr>
        <w:t>” direct quotes</w:t>
      </w:r>
      <w:r>
        <w:rPr>
          <w:rFonts w:ascii="Times New Roman" w:hAnsi="Times New Roman" w:cs="Times New Roman"/>
        </w:rPr>
        <w:t xml:space="preserve"> </w:t>
      </w:r>
      <w:r>
        <w:rPr>
          <w:rFonts w:ascii="Times New Roman" w:hAnsi="Times New Roman" w:cs="Times New Roman"/>
          <w:b/>
        </w:rPr>
        <w:t>per typed page (in-text quotations of less than 4 lines)</w:t>
      </w:r>
      <w:r>
        <w:rPr>
          <w:rFonts w:ascii="Times New Roman" w:hAnsi="Times New Roman" w:cs="Times New Roman"/>
        </w:rPr>
        <w:t xml:space="preserve">. Here is an example of what that looks like:  </w:t>
      </w:r>
      <w:r>
        <w:rPr>
          <w:rFonts w:ascii="Times New Roman" w:hAnsi="Times New Roman" w:cs="Times New Roman"/>
          <w:b/>
          <w:color w:val="7030A0"/>
        </w:rPr>
        <w:t xml:space="preserve">Aquiline and </w:t>
      </w:r>
      <w:proofErr w:type="spellStart"/>
      <w:r>
        <w:rPr>
          <w:rFonts w:ascii="Times New Roman" w:hAnsi="Times New Roman" w:cs="Times New Roman"/>
          <w:b/>
          <w:color w:val="7030A0"/>
        </w:rPr>
        <w:t>Holdstein</w:t>
      </w:r>
      <w:proofErr w:type="spellEnd"/>
      <w:r>
        <w:rPr>
          <w:rFonts w:ascii="Times New Roman" w:hAnsi="Times New Roman" w:cs="Times New Roman"/>
          <w:b/>
          <w:color w:val="7030A0"/>
        </w:rPr>
        <w:t xml:space="preserve"> write, “One of the best ways to avoid patchwriting-and one of the best methods for using quotes in an essay-is to learn to make a quote sandwich” (93). These individuals are highly regarded in the realm of writing composition as authorities on the subject; following their advice will not only avoid plagiarism, but it will improve the quality of students’ writing overall as they learn to write academically.</w:t>
      </w:r>
      <w:r>
        <w:rPr>
          <w:rFonts w:ascii="Times New Roman" w:hAnsi="Times New Roman" w:cs="Times New Roman"/>
          <w:b/>
          <w:color w:val="FF0000"/>
        </w:rPr>
        <w:t xml:space="preserve">  </w:t>
      </w:r>
      <w:r>
        <w:rPr>
          <w:rFonts w:ascii="Times New Roman" w:hAnsi="Times New Roman" w:cs="Times New Roman"/>
          <w:b/>
        </w:rPr>
        <w:t xml:space="preserve">Only 1 block quote (4 or more typed </w:t>
      </w:r>
      <w:r>
        <w:rPr>
          <w:rFonts w:ascii="Times New Roman" w:hAnsi="Times New Roman" w:cs="Times New Roman"/>
          <w:b/>
        </w:rPr>
        <w:lastRenderedPageBreak/>
        <w:t>lines together) is allowed for every 3 full pages of an essay</w:t>
      </w:r>
      <w:r>
        <w:rPr>
          <w:rFonts w:ascii="Times New Roman" w:hAnsi="Times New Roman" w:cs="Times New Roman"/>
        </w:rPr>
        <w:t xml:space="preserve">. A </w:t>
      </w:r>
      <w:r>
        <w:rPr>
          <w:rFonts w:ascii="Times New Roman" w:hAnsi="Times New Roman" w:cs="Times New Roman"/>
          <w:b/>
          <w:color w:val="FF0000"/>
        </w:rPr>
        <w:t>“Works Cited”</w:t>
      </w:r>
      <w:r>
        <w:rPr>
          <w:rFonts w:ascii="Times New Roman" w:hAnsi="Times New Roman" w:cs="Times New Roman"/>
        </w:rPr>
        <w:t xml:space="preserve"> page is essential to any essay requiring sources, and it must be correctly formatted according to MLA guidelines (essays with missing “Works Cited” pages will automatically lose a letter grade). Essays requiring sources that do not have a Works Cited page are incomplete; they will not be read until I receive this essential component! Not being read translates into being late and/or not being counted as submitted on time until I receive a complete essay. Essays not formatted according to MLA guidelines will receive deductions. </w:t>
      </w:r>
      <w:r>
        <w:rPr>
          <w:rFonts w:ascii="Times New Roman" w:hAnsi="Times New Roman" w:cs="Times New Roman"/>
          <w:b/>
          <w:color w:val="FF0000"/>
        </w:rPr>
        <w:t>IMPORTANT TO NOTE:</w:t>
      </w:r>
      <w:r>
        <w:rPr>
          <w:rFonts w:ascii="Times New Roman" w:hAnsi="Times New Roman" w:cs="Times New Roman"/>
          <w:color w:val="FF0000"/>
        </w:rPr>
        <w:t xml:space="preserve"> </w:t>
      </w:r>
      <w:r>
        <w:rPr>
          <w:rFonts w:ascii="Times New Roman" w:hAnsi="Times New Roman" w:cs="Times New Roman"/>
          <w:b/>
          <w:i/>
          <w:color w:val="FF0000"/>
          <w:u w:val="single"/>
        </w:rPr>
        <w:t>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w:t>
      </w:r>
      <w:r>
        <w:rPr>
          <w:rFonts w:ascii="Times New Roman" w:hAnsi="Times New Roman" w:cs="Times New Roman"/>
          <w:b/>
          <w:i/>
          <w:color w:val="FF0000"/>
        </w:rPr>
        <w:t>!</w:t>
      </w:r>
      <w:r>
        <w:rPr>
          <w:rFonts w:ascii="Times New Roman" w:hAnsi="Times New Roman" w:cs="Times New Roman"/>
          <w:b/>
          <w:i/>
        </w:rPr>
        <w:t xml:space="preserve"> Turnitin.com provides me with a specific percentage of words from outside sources on every paper. For example, an essay in which sources are used should have a percentage of approximately 22-24 percent; this is a percentage that I consider a “healthy” number. </w:t>
      </w:r>
      <w:r>
        <w:rPr>
          <w:rFonts w:ascii="Times New Roman" w:hAnsi="Times New Roman" w:cs="Times New Roman"/>
        </w:rPr>
        <w:t xml:space="preserve">By contrast, “unhealthy” numbers like 10 percent are weak because sources are under-used, and numbers like 50, 60, and 70+ percent are also unhealthy and weak because sources are over-used. </w:t>
      </w:r>
      <w:r>
        <w:rPr>
          <w:rFonts w:ascii="Times New Roman" w:hAnsi="Times New Roman" w:cs="Times New Roman"/>
          <w:b/>
          <w:i/>
          <w:color w:val="FF0000"/>
        </w:rPr>
        <w:t xml:space="preserve">To summarize and clarify, “student A” plagiarizes and receives a zero, while “student B” over-uses sources to an extreme degree and receives a zero; BOTH RECEIVE A ZERO, but student A’s F is worse because it is not only a failing grade, it also reflects unethical cheating. By contrast, student B simply fails for essentially abandoning the assignment by submitting a page of his or her own work when the essay required five pages.   </w:t>
      </w:r>
      <w:r>
        <w:rPr>
          <w:rFonts w:ascii="Times New Roman" w:hAnsi="Times New Roman" w:cs="Times New Roman"/>
        </w:rPr>
        <w:t xml:space="preserve">      </w:t>
      </w:r>
    </w:p>
    <w:p w:rsidR="003861A9" w:rsidRDefault="003861A9" w:rsidP="003861A9">
      <w:pPr>
        <w:jc w:val="both"/>
        <w:rPr>
          <w:rFonts w:ascii="Times New Roman" w:hAnsi="Times New Roman" w:cs="Times New Roman"/>
        </w:rPr>
      </w:pPr>
      <w:r>
        <w:rPr>
          <w:rFonts w:ascii="Times New Roman" w:eastAsia="Times New Roman" w:hAnsi="Times New Roman" w:cs="Times New Roman"/>
          <w:b/>
          <w:color w:val="FF0000"/>
          <w:lang/>
        </w:rPr>
        <w:t>Peer Responses:</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 xml:space="preserve">Peer Response is when you switch and evaluate papers with your peers. It is non-negotiable, non-repeatable, and must be conducted with all 3 formal essays. Not participating in these unique exercises results in both a deduction on your overall essay grade AND a deduction in overall participation points in the class. </w:t>
      </w:r>
    </w:p>
    <w:p w:rsidR="003861A9" w:rsidRDefault="003861A9" w:rsidP="003861A9">
      <w:pPr>
        <w:jc w:val="both"/>
        <w:rPr>
          <w:rFonts w:ascii="Times New Roman" w:hAnsi="Times New Roman" w:cs="Times New Roman"/>
        </w:rPr>
      </w:pPr>
      <w:r>
        <w:rPr>
          <w:rFonts w:ascii="Times New Roman" w:eastAsia="Times New Roman" w:hAnsi="Times New Roman" w:cs="Times New Roman"/>
          <w:b/>
          <w:color w:val="FF0000"/>
          <w:lang/>
        </w:rPr>
        <w:t xml:space="preserve">For face-to-face classes: </w:t>
      </w:r>
      <w:r>
        <w:rPr>
          <w:rFonts w:ascii="Times New Roman" w:eastAsia="Times New Roman" w:hAnsi="Times New Roman" w:cs="Times New Roman"/>
          <w:color w:val="222222"/>
          <w:lang/>
        </w:rPr>
        <w:t xml:space="preserve">we do these peer responses in class, so participation in peer responses is entirely dependent upon being present and having a TYPED draft of the assigned essay that meets all of the basic requirements, particularly minimum length requirements. </w:t>
      </w:r>
      <w:r>
        <w:rPr>
          <w:rFonts w:ascii="Times New Roman" w:eastAsia="Times New Roman" w:hAnsi="Times New Roman" w:cs="Times New Roman"/>
          <w:b/>
          <w:i/>
          <w:sz w:val="20"/>
          <w:szCs w:val="20"/>
          <w:lang/>
        </w:rPr>
        <w:t xml:space="preserve"> </w:t>
      </w:r>
      <w:r>
        <w:rPr>
          <w:rFonts w:ascii="Times New Roman" w:eastAsia="Times New Roman" w:hAnsi="Times New Roman" w:cs="Times New Roman"/>
          <w:i/>
          <w:sz w:val="20"/>
          <w:szCs w:val="20"/>
          <w:lang/>
        </w:rPr>
        <w:t>I suggest having a rough draft that is actually longer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3861A9" w:rsidRDefault="003861A9" w:rsidP="003861A9">
      <w:pPr>
        <w:spacing w:after="0"/>
        <w:jc w:val="both"/>
        <w:rPr>
          <w:rFonts w:ascii="Times New Roman" w:hAnsi="Times New Roman" w:cs="Times New Roman"/>
        </w:rPr>
      </w:pPr>
      <w:r>
        <w:rPr>
          <w:rFonts w:ascii="Times New Roman" w:eastAsia="Times New Roman" w:hAnsi="Times New Roman" w:cs="Times New Roman"/>
          <w:b/>
          <w:color w:val="FF0000"/>
          <w:lang/>
        </w:rPr>
        <w:t xml:space="preserve">For DE classes: </w:t>
      </w:r>
      <w:r>
        <w:rPr>
          <w:rFonts w:ascii="Times New Roman" w:eastAsia="Times New Roman" w:hAnsi="Times New Roman" w:cs="Times New Roman"/>
          <w:lang/>
        </w:rPr>
        <w:t xml:space="preserve">Peer-responses are also required in DE, but they naturally function a bit differently since they occur entirely in Canvas. </w:t>
      </w:r>
      <w:r>
        <w:rPr>
          <w:rFonts w:ascii="Times New Roman" w:eastAsia="Times New Roman" w:hAnsi="Times New Roman" w:cs="Times New Roman"/>
          <w:b/>
          <w:lang/>
        </w:rPr>
        <w:t xml:space="preserve">First, </w:t>
      </w:r>
      <w:r>
        <w:rPr>
          <w:rFonts w:ascii="Times New Roman" w:eastAsia="Times New Roman" w:hAnsi="Times New Roman" w:cs="Times New Roman"/>
          <w:lang/>
        </w:rPr>
        <w:t xml:space="preserve">you are required to select two class peers in the “discussion” forum on Canvas that I will initiate for each essay assignment; by doing this, you are establishing your required two peers for the peer-responses. </w:t>
      </w:r>
      <w:r>
        <w:rPr>
          <w:rFonts w:ascii="Times New Roman" w:eastAsia="Times New Roman" w:hAnsi="Times New Roman" w:cs="Times New Roman"/>
          <w:b/>
          <w:lang/>
        </w:rPr>
        <w:t>Second,</w:t>
      </w:r>
      <w:r>
        <w:rPr>
          <w:rFonts w:ascii="Times New Roman" w:eastAsia="Times New Roman" w:hAnsi="Times New Roman" w:cs="Times New Roman"/>
          <w:lang/>
        </w:rPr>
        <w:t xml:space="preserve"> you will need to send your rough draft to your two selected peers, via email attachments, as they will send their drafts to you (“Give 2 / Receive 2” is the expression I use in traditional classes, which means giving 2 SETS of answers to the peer-response questions I provide with the assignment and receiving 2 sets of answers for your paper). </w:t>
      </w:r>
      <w:r>
        <w:rPr>
          <w:rFonts w:ascii="Times New Roman" w:eastAsia="Times New Roman" w:hAnsi="Times New Roman" w:cs="Times New Roman"/>
          <w:b/>
          <w:lang/>
        </w:rPr>
        <w:t>Third,</w:t>
      </w:r>
      <w:r>
        <w:rPr>
          <w:rFonts w:ascii="Times New Roman" w:eastAsia="Times New Roman" w:hAnsi="Times New Roman" w:cs="Times New Roman"/>
          <w:lang/>
        </w:rPr>
        <w:t xml:space="preserve"> you will then answer those questions in the discussion thread you launch specifically with your two selected peers (I should be able to see all students’ responses to the questions from their peers in various threads that extend out from the discussion forum). </w:t>
      </w:r>
      <w:r>
        <w:rPr>
          <w:rFonts w:ascii="Times New Roman" w:eastAsia="Times New Roman" w:hAnsi="Times New Roman" w:cs="Times New Roman"/>
          <w:b/>
          <w:lang/>
        </w:rPr>
        <w:t>Students who do not participate in these self-initiated peer-responses</w:t>
      </w:r>
      <w:r>
        <w:rPr>
          <w:rFonts w:ascii="Times New Roman" w:eastAsia="Times New Roman" w:hAnsi="Times New Roman" w:cs="Times New Roman"/>
          <w:lang/>
        </w:rPr>
        <w:t xml:space="preserve"> (I do not assign partners), just like the traditional class environment, </w:t>
      </w:r>
      <w:r>
        <w:rPr>
          <w:rFonts w:ascii="Times New Roman" w:eastAsia="Times New Roman" w:hAnsi="Times New Roman" w:cs="Times New Roman"/>
          <w:b/>
          <w:lang/>
        </w:rPr>
        <w:t xml:space="preserve">will lose points on the essay. Also, peer-responses will not be counted if they are posted in discussions less than two days before due date (you and your peers both need time to actually apply the feedback given in this exercise). </w:t>
      </w:r>
      <w:r>
        <w:rPr>
          <w:rFonts w:ascii="Times New Roman" w:eastAsia="Times New Roman" w:hAnsi="Times New Roman" w:cs="Times New Roman"/>
          <w:b/>
          <w:color w:val="FF0000"/>
          <w:lang/>
        </w:rPr>
        <w:t xml:space="preserve"> </w:t>
      </w:r>
      <w:r>
        <w:rPr>
          <w:rFonts w:ascii="Times New Roman" w:eastAsia="Times New Roman" w:hAnsi="Times New Roman" w:cs="Times New Roman"/>
          <w:color w:val="FF0000"/>
          <w:lang/>
        </w:rPr>
        <w:t xml:space="preserve">     </w:t>
      </w:r>
      <w:r>
        <w:rPr>
          <w:rFonts w:ascii="Times New Roman" w:eastAsia="Times New Roman" w:hAnsi="Times New Roman" w:cs="Times New Roman"/>
          <w:lang/>
        </w:rPr>
        <w:t xml:space="preserve">  </w:t>
      </w:r>
    </w:p>
    <w:p w:rsidR="003861A9" w:rsidRDefault="003861A9" w:rsidP="003861A9">
      <w:pPr>
        <w:spacing w:after="0"/>
        <w:jc w:val="both"/>
        <w:rPr>
          <w:rFonts w:ascii="Times New Roman" w:hAnsi="Times New Roman" w:cs="Times New Roman"/>
          <w:b/>
        </w:rPr>
      </w:pPr>
    </w:p>
    <w:p w:rsidR="003861A9" w:rsidRDefault="003861A9" w:rsidP="003861A9">
      <w:pPr>
        <w:spacing w:after="0"/>
        <w:jc w:val="both"/>
        <w:rPr>
          <w:rFonts w:ascii="Times New Roman" w:hAnsi="Times New Roman" w:cs="Times New Roman"/>
          <w:b/>
          <w:color w:val="FF0000"/>
        </w:rPr>
      </w:pPr>
      <w:r>
        <w:rPr>
          <w:rFonts w:ascii="Times New Roman" w:hAnsi="Times New Roman" w:cs="Times New Roman"/>
          <w:b/>
        </w:rPr>
        <w:t>Finally…</w:t>
      </w:r>
      <w:r>
        <w:rPr>
          <w:rFonts w:ascii="Times New Roman" w:hAnsi="Times New Roman" w:cs="Times New Roman"/>
          <w:b/>
          <w:color w:val="FF0000"/>
          <w:u w:val="single"/>
        </w:rPr>
        <w:t>No recycled materials</w:t>
      </w:r>
      <w:r>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cheating/plagiarism, and I apply the same policy to it as I apply to other forms of cheating/collusion/plagiarism. </w:t>
      </w:r>
      <w:r>
        <w:rPr>
          <w:rFonts w:ascii="Times New Roman" w:hAnsi="Times New Roman" w:cs="Times New Roman"/>
          <w:color w:val="FF0000"/>
          <w:u w:val="single"/>
        </w:rPr>
        <w:t>ABSOLUTELY</w:t>
      </w:r>
      <w:r>
        <w:rPr>
          <w:rFonts w:ascii="Times New Roman" w:hAnsi="Times New Roman" w:cs="Times New Roman"/>
          <w:color w:val="FF0000"/>
        </w:rPr>
        <w:t xml:space="preserve"> NO</w:t>
      </w:r>
      <w:r>
        <w:rPr>
          <w:rFonts w:ascii="Times New Roman" w:hAnsi="Times New Roman" w:cs="Times New Roman"/>
          <w:b/>
          <w:color w:val="FF0000"/>
        </w:rPr>
        <w:t xml:space="preserve"> first or second person voice</w:t>
      </w:r>
      <w:r>
        <w:rPr>
          <w:rFonts w:ascii="Times New Roman" w:hAnsi="Times New Roman" w:cs="Times New Roman"/>
        </w:rPr>
        <w:t xml:space="preserve"> </w:t>
      </w:r>
      <w:r>
        <w:rPr>
          <w:rFonts w:ascii="Times New Roman" w:hAnsi="Times New Roman" w:cs="Times New Roman"/>
          <w:b/>
          <w:color w:val="FF0000"/>
        </w:rPr>
        <w:t>in any of the formal papers</w:t>
      </w:r>
      <w:r>
        <w:rPr>
          <w:rFonts w:ascii="Times New Roman" w:hAnsi="Times New Roman" w:cs="Times New Roman"/>
          <w:color w:val="FF0000"/>
        </w:rPr>
        <w:t xml:space="preserve"> </w:t>
      </w:r>
      <w:r>
        <w:rPr>
          <w:rFonts w:ascii="Times New Roman" w:hAnsi="Times New Roman" w:cs="Times New Roman"/>
        </w:rPr>
        <w:t xml:space="preserve">(pronoun usage of </w:t>
      </w:r>
      <w:r>
        <w:rPr>
          <w:rFonts w:ascii="Times New Roman" w:hAnsi="Times New Roman" w:cs="Times New Roman"/>
          <w:i/>
        </w:rPr>
        <w:t>I, me, we, our, us, and you/your</w:t>
      </w:r>
      <w:r>
        <w:rPr>
          <w:rFonts w:ascii="Times New Roman" w:hAnsi="Times New Roman" w:cs="Times New Roman"/>
        </w:rPr>
        <w:t xml:space="preserve">), unless the assignment specifically calls for it (such as a “narrative” essay). </w:t>
      </w:r>
      <w:r>
        <w:rPr>
          <w:rFonts w:ascii="Times New Roman" w:hAnsi="Times New Roman" w:cs="Times New Roman"/>
          <w:b/>
          <w:color w:val="FF0000"/>
        </w:rPr>
        <w:t>Slang, non-academic, and/or highly informal word choices will result in point deductions.</w:t>
      </w:r>
    </w:p>
    <w:p w:rsidR="003861A9" w:rsidRDefault="003861A9" w:rsidP="003861A9">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b/>
          <w:color w:val="222222"/>
          <w:lang/>
        </w:rPr>
        <w:t xml:space="preserve">Rewrites: </w:t>
      </w:r>
      <w:r>
        <w:rPr>
          <w:rFonts w:ascii="Times New Roman" w:eastAsia="Times New Roman" w:hAnsi="Times New Roman" w:cs="Times New Roman"/>
          <w:color w:val="222222"/>
          <w:lang/>
        </w:rPr>
        <w:t xml:space="preserve">Rewrites are </w:t>
      </w:r>
      <w:r>
        <w:rPr>
          <w:rFonts w:ascii="Times New Roman" w:eastAsia="Times New Roman" w:hAnsi="Times New Roman" w:cs="Times New Roman"/>
          <w:b/>
          <w:color w:val="FF0000"/>
          <w:lang/>
        </w:rPr>
        <w:t>possible for ONE of the first two formal essays</w:t>
      </w:r>
      <w:r>
        <w:rPr>
          <w:rFonts w:ascii="Times New Roman" w:eastAsia="Times New Roman" w:hAnsi="Times New Roman" w:cs="Times New Roman"/>
          <w:color w:val="222222"/>
          <w:lang/>
        </w:rPr>
        <w:t xml:space="preserve">. IF rewritten essays meet the criteria listed below, they will get submitted to a separate folder at Turnitin.com labeled “RW”. </w:t>
      </w:r>
      <w:r>
        <w:rPr>
          <w:rFonts w:ascii="Times New Roman" w:eastAsia="Times New Roman" w:hAnsi="Times New Roman" w:cs="Times New Roman"/>
          <w:b/>
          <w:color w:val="222222"/>
          <w:lang/>
        </w:rPr>
        <w:t>Remember: a rewrite is a privilege, not a right.</w:t>
      </w:r>
      <w:r>
        <w:rPr>
          <w:rFonts w:ascii="Times New Roman" w:eastAsia="Times New Roman" w:hAnsi="Times New Roman" w:cs="Times New Roman"/>
          <w:color w:val="222222"/>
          <w:lang/>
        </w:rPr>
        <w:t xml:space="preserve"> Here are the guidelines </w:t>
      </w:r>
      <w:r>
        <w:rPr>
          <w:rFonts w:ascii="Times New Roman" w:eastAsia="Times New Roman" w:hAnsi="Times New Roman" w:cs="Times New Roman"/>
          <w:b/>
          <w:i/>
          <w:color w:val="222222"/>
          <w:lang/>
        </w:rPr>
        <w:t xml:space="preserve">if </w:t>
      </w:r>
      <w:r>
        <w:rPr>
          <w:rFonts w:ascii="Times New Roman" w:eastAsia="Times New Roman" w:hAnsi="Times New Roman" w:cs="Times New Roman"/>
          <w:color w:val="222222"/>
          <w:lang/>
        </w:rPr>
        <w:t>you are approved to complete a rewrite:</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lastRenderedPageBreak/>
        <w:t>Essay must</w:t>
      </w:r>
      <w:r>
        <w:rPr>
          <w:rFonts w:ascii="Times New Roman" w:eastAsia="Times New Roman" w:hAnsi="Times New Roman" w:cs="Times New Roman"/>
          <w:color w:val="222222"/>
          <w:lang/>
        </w:rPr>
        <w:t xml:space="preserve"> have been received as </w:t>
      </w:r>
      <w:r>
        <w:rPr>
          <w:rFonts w:ascii="Times New Roman" w:eastAsia="Times New Roman" w:hAnsi="Times New Roman" w:cs="Times New Roman"/>
          <w:i/>
          <w:color w:val="222222"/>
          <w:lang/>
        </w:rPr>
        <w:t xml:space="preserve">an able to be opened </w:t>
      </w:r>
      <w:r>
        <w:rPr>
          <w:rFonts w:ascii="Times New Roman" w:eastAsia="Times New Roman" w:hAnsi="Times New Roman" w:cs="Times New Roman"/>
          <w:color w:val="222222"/>
          <w:lang/>
        </w:rPr>
        <w:t>standard Word document by the due date.</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must</w:t>
      </w:r>
      <w:r>
        <w:rPr>
          <w:rFonts w:ascii="Times New Roman" w:eastAsia="Times New Roman" w:hAnsi="Times New Roman" w:cs="Times New Roman"/>
          <w:color w:val="222222"/>
          <w:lang/>
        </w:rPr>
        <w:t xml:space="preserve"> have been full-length when received.</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New essay must</w:t>
      </w:r>
      <w:r>
        <w:rPr>
          <w:rFonts w:ascii="Times New Roman" w:eastAsia="Times New Roman" w:hAnsi="Times New Roman" w:cs="Times New Roman"/>
          <w:color w:val="222222"/>
          <w:lang/>
        </w:rPr>
        <w:t xml:space="preserve"> contain at least 30%-40% new content material, proven by being highlighted in the text or explained in an attachment. </w:t>
      </w:r>
      <w:r>
        <w:rPr>
          <w:rFonts w:ascii="Times New Roman" w:eastAsia="Times New Roman" w:hAnsi="Times New Roman" w:cs="Times New Roman"/>
          <w:i/>
          <w:color w:val="222222"/>
          <w:lang/>
        </w:rPr>
        <w:t>Editing is not creating new material</w:t>
      </w:r>
      <w:r>
        <w:rPr>
          <w:rFonts w:ascii="Times New Roman" w:eastAsia="Times New Roman" w:hAnsi="Times New Roman" w:cs="Times New Roman"/>
          <w:color w:val="222222"/>
          <w:lang/>
        </w:rPr>
        <w:t>.</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must</w:t>
      </w:r>
      <w:r>
        <w:rPr>
          <w:rFonts w:ascii="Times New Roman" w:eastAsia="Times New Roman" w:hAnsi="Times New Roman" w:cs="Times New Roman"/>
          <w:color w:val="222222"/>
          <w:lang/>
        </w:rPr>
        <w:t xml:space="preserve"> thoroughly and thoughtfully address </w:t>
      </w:r>
      <w:r>
        <w:rPr>
          <w:rFonts w:ascii="Times New Roman" w:eastAsia="Times New Roman" w:hAnsi="Times New Roman" w:cs="Times New Roman"/>
          <w:color w:val="222222"/>
          <w:u w:val="single"/>
          <w:lang/>
        </w:rPr>
        <w:t>all</w:t>
      </w:r>
      <w:r>
        <w:rPr>
          <w:rFonts w:ascii="Times New Roman" w:eastAsia="Times New Roman" w:hAnsi="Times New Roman" w:cs="Times New Roman"/>
          <w:color w:val="222222"/>
          <w:lang/>
        </w:rPr>
        <w:t xml:space="preserve"> of the instructor’s suggestions for improvement in order to receive additional points. No points will be awarded for partial improvements. If form is the issue, for instance, grammar, style, punctuation, spelling, then every line of the paper must be corrected for it.</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Essay must </w:t>
      </w:r>
      <w:r>
        <w:rPr>
          <w:rFonts w:ascii="Times New Roman" w:eastAsia="Times New Roman" w:hAnsi="Times New Roman" w:cs="Times New Roman"/>
          <w:color w:val="222222"/>
          <w:lang/>
        </w:rPr>
        <w:t xml:space="preserve">be accompanied by a separate summary paragraph of instructors’ comments and </w:t>
      </w:r>
      <w:r>
        <w:rPr>
          <w:rFonts w:ascii="Times New Roman" w:eastAsia="Times New Roman" w:hAnsi="Times New Roman" w:cs="Times New Roman"/>
          <w:i/>
          <w:color w:val="222222"/>
          <w:lang/>
        </w:rPr>
        <w:t>how</w:t>
      </w:r>
      <w:r>
        <w:rPr>
          <w:rFonts w:ascii="Times New Roman" w:eastAsia="Times New Roman" w:hAnsi="Times New Roman" w:cs="Times New Roman"/>
          <w:color w:val="222222"/>
          <w:lang/>
        </w:rPr>
        <w:t xml:space="preserve"> each comment was addressed by the student in the rewrite.</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grades cannot go down</w:t>
      </w:r>
      <w:r>
        <w:rPr>
          <w:rFonts w:ascii="Times New Roman" w:eastAsia="Times New Roman" w:hAnsi="Times New Roman" w:cs="Times New Roman"/>
          <w:color w:val="222222"/>
          <w:lang/>
        </w:rPr>
        <w:t xml:space="preserve"> after rewrites. They will stay the same or go up. </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An “F” paper </w:t>
      </w:r>
      <w:r>
        <w:rPr>
          <w:rFonts w:ascii="Times New Roman" w:eastAsia="Times New Roman" w:hAnsi="Times New Roman" w:cs="Times New Roman"/>
          <w:b/>
          <w:i/>
          <w:color w:val="222222"/>
          <w:lang/>
        </w:rPr>
        <w:t>can</w:t>
      </w:r>
      <w:r>
        <w:rPr>
          <w:rFonts w:ascii="Times New Roman" w:eastAsia="Times New Roman" w:hAnsi="Times New Roman" w:cs="Times New Roman"/>
          <w:b/>
          <w:color w:val="222222"/>
          <w:lang/>
        </w:rPr>
        <w:t xml:space="preserve"> potentially become an “A” paper</w:t>
      </w:r>
      <w:r>
        <w:rPr>
          <w:rFonts w:ascii="Times New Roman" w:eastAsia="Times New Roman" w:hAnsi="Times New Roman" w:cs="Times New Roman"/>
          <w:color w:val="222222"/>
          <w:lang/>
        </w:rPr>
        <w:t>, so there are no limits on what can be achieved.</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color w:val="222222"/>
          <w:lang/>
        </w:rPr>
        <w:t xml:space="preserve">Rewrites are </w:t>
      </w:r>
      <w:r>
        <w:rPr>
          <w:rFonts w:ascii="Times New Roman" w:eastAsia="Times New Roman" w:hAnsi="Times New Roman" w:cs="Times New Roman"/>
          <w:b/>
          <w:color w:val="222222"/>
          <w:lang/>
        </w:rPr>
        <w:t>due one week after essay grade is assigned</w:t>
      </w:r>
      <w:r>
        <w:rPr>
          <w:rFonts w:ascii="Times New Roman" w:eastAsia="Times New Roman" w:hAnsi="Times New Roman" w:cs="Times New Roman"/>
          <w:color w:val="222222"/>
          <w:lang/>
        </w:rPr>
        <w:t xml:space="preserve"> for summer courses and two weeks after for standard 18-week semester courses--</w:t>
      </w:r>
      <w:r>
        <w:rPr>
          <w:rFonts w:ascii="Times New Roman" w:eastAsia="Times New Roman" w:hAnsi="Times New Roman" w:cs="Times New Roman"/>
          <w:i/>
          <w:color w:val="222222"/>
          <w:lang/>
        </w:rPr>
        <w:t xml:space="preserve">to the exact day </w:t>
      </w:r>
      <w:r>
        <w:rPr>
          <w:rFonts w:ascii="Times New Roman" w:eastAsia="Times New Roman" w:hAnsi="Times New Roman" w:cs="Times New Roman"/>
          <w:color w:val="222222"/>
          <w:lang/>
        </w:rPr>
        <w:t xml:space="preserve">by 11 pm. You must </w:t>
      </w:r>
      <w:r>
        <w:rPr>
          <w:rFonts w:ascii="Times New Roman" w:eastAsia="Times New Roman" w:hAnsi="Times New Roman" w:cs="Times New Roman"/>
          <w:b/>
          <w:color w:val="222222"/>
          <w:lang/>
        </w:rPr>
        <w:t>keep track of the date that I return essays</w:t>
      </w:r>
      <w:r>
        <w:rPr>
          <w:rFonts w:ascii="Times New Roman" w:eastAsia="Times New Roman" w:hAnsi="Times New Roman" w:cs="Times New Roman"/>
          <w:color w:val="222222"/>
          <w:lang/>
        </w:rPr>
        <w:t>, as it is not dependent on when a student decides to pick up her or his grade.</w:t>
      </w:r>
    </w:p>
    <w:p w:rsidR="003861A9" w:rsidRDefault="003861A9" w:rsidP="003861A9">
      <w:pPr>
        <w:numPr>
          <w:ilvl w:val="0"/>
          <w:numId w:val="26"/>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“A” papers may not be re-written</w:t>
      </w:r>
      <w:r>
        <w:rPr>
          <w:rFonts w:ascii="Times New Roman" w:eastAsia="Times New Roman" w:hAnsi="Times New Roman" w:cs="Times New Roman"/>
          <w:color w:val="222222"/>
          <w:lang/>
        </w:rPr>
        <w:t>. Attempting to get every point possible is just ridiculous and needs no further explanation.</w:t>
      </w:r>
    </w:p>
    <w:p w:rsidR="003861A9" w:rsidRDefault="003861A9" w:rsidP="003861A9">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color w:val="FF0000"/>
          <w:lang/>
        </w:rPr>
        <w:t>NOTE THIS: A few things I really dislike in academic writing for which I will deduct points are</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Second person voice (“you/your” references), unrequested first-person voice references (narration), unless absolutely necessary--despite what your book may encourage, questions posed in essays (instead of answers and statements), excessive paraphrasing, “snippet” quotes that begin mid-sentence, missing, misplaced, or weak thesis statements that lack commitment</w:t>
      </w:r>
      <w:r>
        <w:rPr>
          <w:rFonts w:ascii="Times New Roman" w:eastAsia="Times New Roman" w:hAnsi="Times New Roman" w:cs="Times New Roman"/>
          <w:b/>
          <w:color w:val="222222"/>
          <w:lang/>
        </w:rPr>
        <w:t xml:space="preserve">, </w:t>
      </w:r>
      <w:r>
        <w:rPr>
          <w:rFonts w:ascii="Times New Roman" w:eastAsia="Times New Roman" w:hAnsi="Times New Roman" w:cs="Times New Roman"/>
          <w:color w:val="222222"/>
          <w:lang/>
        </w:rPr>
        <w:t>not enough quotes, and non-sandwiched quotes. I mention these to help students navigate their points/grades early on, to save me some time marking these items later, and to be as transparent as possible.</w:t>
      </w:r>
    </w:p>
    <w:p w:rsidR="003861A9" w:rsidRDefault="003861A9" w:rsidP="003861A9">
      <w:pPr>
        <w:spacing w:after="0" w:line="240" w:lineRule="auto"/>
        <w:jc w:val="both"/>
        <w:rPr>
          <w:rFonts w:ascii="Tribune" w:eastAsia="Times New Roman" w:hAnsi="Tribune" w:cs="Times New Roman"/>
          <w:b/>
          <w:bCs/>
          <w:i/>
          <w:color w:val="FF0000"/>
        </w:rPr>
      </w:pPr>
      <w:r>
        <w:rPr>
          <w:rFonts w:ascii="Tribune" w:eastAsia="Times New Roman" w:hAnsi="Tribune" w:cs="Times New Roman"/>
          <w:b/>
          <w:bCs/>
          <w:i/>
          <w:color w:val="FF0000"/>
        </w:rPr>
        <w:t>General Requirements for Formal Essay Assignments</w:t>
      </w:r>
    </w:p>
    <w:p w:rsidR="003861A9" w:rsidRDefault="003861A9" w:rsidP="003861A9">
      <w:pPr>
        <w:spacing w:after="0" w:line="240" w:lineRule="auto"/>
        <w:jc w:val="both"/>
        <w:rPr>
          <w:rFonts w:ascii="Tribune" w:eastAsia="Times New Roman" w:hAnsi="Tribune" w:cs="Times New Roman"/>
          <w:b/>
          <w:bCs/>
        </w:rPr>
      </w:pPr>
    </w:p>
    <w:p w:rsidR="003861A9" w:rsidRDefault="003861A9" w:rsidP="003861A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b/>
          <w:color w:val="000000"/>
        </w:rPr>
        <w:t>All 5 writing assignments</w:t>
      </w:r>
      <w:r>
        <w:rPr>
          <w:rFonts w:ascii="Times New Roman" w:hAnsi="Times New Roman" w:cs="Times New Roman"/>
          <w:color w:val="000000"/>
        </w:rPr>
        <w:t xml:space="preserve"> </w:t>
      </w:r>
      <w:r>
        <w:rPr>
          <w:rFonts w:ascii="Times New Roman" w:hAnsi="Times New Roman" w:cs="Times New Roman"/>
          <w:b/>
          <w:color w:val="000000"/>
        </w:rPr>
        <w:t>must be completed to earn an A or a B in the course</w:t>
      </w:r>
      <w:r>
        <w:rPr>
          <w:rFonts w:ascii="Times New Roman" w:hAnsi="Times New Roman" w:cs="Times New Roman"/>
          <w:color w:val="000000"/>
        </w:rPr>
        <w:t xml:space="preserve"> </w:t>
      </w:r>
    </w:p>
    <w:p w:rsidR="003861A9" w:rsidRDefault="003861A9" w:rsidP="003861A9">
      <w:pPr>
        <w:spacing w:after="0" w:line="240" w:lineRule="auto"/>
        <w:jc w:val="both"/>
        <w:rPr>
          <w:rFonts w:ascii="Times New Roman" w:hAnsi="Times New Roman" w:cs="Times New Roman"/>
          <w:b/>
          <w:i/>
          <w:color w:val="000000"/>
        </w:rPr>
      </w:pPr>
      <w:r>
        <w:rPr>
          <w:rFonts w:ascii="Times New Roman" w:hAnsi="Times New Roman" w:cs="Times New Roman"/>
          <w:color w:val="000000"/>
        </w:rPr>
        <w:t xml:space="preserve">    (3 formal essays and 2 in-class essays); missing one or more of these will likely resign you to a C-grade </w:t>
      </w:r>
      <w:r>
        <w:rPr>
          <w:rFonts w:ascii="Times New Roman" w:hAnsi="Times New Roman" w:cs="Times New Roman"/>
          <w:b/>
          <w:i/>
          <w:color w:val="000000"/>
        </w:rPr>
        <w:t>at best</w:t>
      </w:r>
      <w:r>
        <w:rPr>
          <w:rFonts w:ascii="Times New Roman" w:hAnsi="Times New Roman" w:cs="Times New Roman"/>
          <w:color w:val="000000"/>
        </w:rPr>
        <w:t xml:space="preserve">. </w:t>
      </w:r>
    </w:p>
    <w:p w:rsidR="003861A9" w:rsidRDefault="003861A9" w:rsidP="003861A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
          <w:color w:val="000000"/>
        </w:rPr>
        <w:t>All 3 formal, out-of-class essays</w:t>
      </w:r>
      <w:r>
        <w:rPr>
          <w:rFonts w:ascii="Times New Roman" w:hAnsi="Times New Roman" w:cs="Times New Roman"/>
          <w:color w:val="000000"/>
        </w:rPr>
        <w:t xml:space="preserve"> must be written in correct MLA format; all citations of outside sources in papers</w:t>
      </w:r>
    </w:p>
    <w:p w:rsidR="003861A9" w:rsidRDefault="003861A9" w:rsidP="003861A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must likewise adhere to correct MLA guidelines.  </w:t>
      </w:r>
    </w:p>
    <w:p w:rsidR="003861A9" w:rsidRDefault="003861A9" w:rsidP="003861A9">
      <w:pPr>
        <w:spacing w:after="0" w:line="240" w:lineRule="auto"/>
        <w:jc w:val="both"/>
        <w:rPr>
          <w:rFonts w:ascii="Tribune" w:eastAsia="Times New Roman" w:hAnsi="Tribune" w:cs="Times New Roman"/>
          <w:b/>
          <w:bCs/>
        </w:rPr>
      </w:pPr>
      <w:r>
        <w:rPr>
          <w:rFonts w:ascii="Times New Roman" w:hAnsi="Times New Roman" w:cs="Times New Roman"/>
          <w:color w:val="000000"/>
        </w:rPr>
        <w:t xml:space="preserve">3.  </w:t>
      </w:r>
      <w:r>
        <w:rPr>
          <w:rFonts w:ascii="Times New Roman" w:hAnsi="Times New Roman" w:cs="Times New Roman"/>
          <w:b/>
          <w:color w:val="000000"/>
        </w:rPr>
        <w:t>All essay assignments and journal entries</w:t>
      </w:r>
      <w:r>
        <w:rPr>
          <w:rFonts w:ascii="Times New Roman" w:hAnsi="Times New Roman" w:cs="Times New Roman"/>
          <w:color w:val="000000"/>
        </w:rPr>
        <w:t xml:space="preserve"> must be completed in order to do extra credit paper.       </w:t>
      </w:r>
    </w:p>
    <w:p w:rsidR="003861A9" w:rsidRDefault="003861A9" w:rsidP="003861A9">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b/>
          <w:color w:val="000000"/>
        </w:rPr>
        <w:t>All out-of-class major assignments must be submitted to turnitin.com</w:t>
      </w:r>
      <w:r>
        <w:rPr>
          <w:rFonts w:ascii="Times New Roman" w:hAnsi="Times New Roman" w:cs="Times New Roman"/>
          <w:color w:val="000000"/>
        </w:rPr>
        <w:t xml:space="preserve">  </w:t>
      </w:r>
    </w:p>
    <w:p w:rsidR="003861A9" w:rsidRDefault="003861A9" w:rsidP="003861A9">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b/>
          <w:color w:val="000000"/>
        </w:rPr>
        <w:t xml:space="preserve">All accompanying documentation must be submitted with each major assignment </w:t>
      </w:r>
    </w:p>
    <w:p w:rsidR="003861A9" w:rsidRDefault="003861A9" w:rsidP="003861A9">
      <w:pPr>
        <w:autoSpaceDE w:val="0"/>
        <w:autoSpaceDN w:val="0"/>
        <w:adjustRightInd w:val="0"/>
        <w:spacing w:after="23" w:line="240" w:lineRule="auto"/>
        <w:rPr>
          <w:rFonts w:ascii="Times New Roman" w:hAnsi="Times New Roman" w:cs="Times New Roman"/>
          <w:b/>
          <w:color w:val="FF0000"/>
        </w:rPr>
      </w:pPr>
      <w:r>
        <w:rPr>
          <w:rFonts w:ascii="Times New Roman" w:hAnsi="Times New Roman" w:cs="Times New Roman"/>
          <w:color w:val="FF0000"/>
        </w:rPr>
        <w:t xml:space="preserve">6.  </w:t>
      </w:r>
      <w:r>
        <w:rPr>
          <w:rFonts w:ascii="Times New Roman" w:hAnsi="Times New Roman" w:cs="Times New Roman"/>
          <w:b/>
          <w:color w:val="FF0000"/>
        </w:rPr>
        <w:t>A FIRST plagiarized paper = assignment failure with no make-up; a SECOND plagiarized paper = class failure.</w:t>
      </w:r>
    </w:p>
    <w:p w:rsidR="003861A9" w:rsidRDefault="003861A9" w:rsidP="003861A9">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color w:val="000000"/>
        </w:rPr>
        <w:t xml:space="preserve">7.  </w:t>
      </w:r>
      <w:r>
        <w:rPr>
          <w:rFonts w:ascii="Times New Roman" w:hAnsi="Times New Roman" w:cs="Times New Roman"/>
          <w:b/>
          <w:color w:val="000000"/>
        </w:rPr>
        <w:t>Essays will be returned (and/or visible for viewing at turnitin.com) approximately one or two weeks after</w:t>
      </w:r>
    </w:p>
    <w:p w:rsidR="003861A9" w:rsidRDefault="003861A9" w:rsidP="003861A9">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b/>
          <w:color w:val="000000"/>
        </w:rPr>
        <w:t xml:space="preserve">     submission, depending upon whether it is a summer class or a traditional class.</w:t>
      </w:r>
    </w:p>
    <w:p w:rsidR="003861A9" w:rsidRDefault="003861A9" w:rsidP="003861A9">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b/>
          <w:color w:val="000000"/>
        </w:rPr>
        <w:t>Keep a hard copy, or an electronic backup copy, of all assignments you submit online.</w:t>
      </w:r>
      <w:r>
        <w:rPr>
          <w:rFonts w:ascii="Times New Roman" w:hAnsi="Times New Roman" w:cs="Times New Roman"/>
          <w:color w:val="000000"/>
        </w:rPr>
        <w:t xml:space="preserve"> </w:t>
      </w:r>
    </w:p>
    <w:p w:rsidR="003861A9" w:rsidRDefault="003861A9" w:rsidP="003861A9">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color w:val="000000"/>
        </w:rPr>
        <w:t>9</w:t>
      </w:r>
      <w:r>
        <w:rPr>
          <w:rFonts w:ascii="Times New Roman" w:hAnsi="Times New Roman" w:cs="Times New Roman"/>
          <w:b/>
          <w:color w:val="000000"/>
        </w:rPr>
        <w:t>.  Each of your formal, out-of-class papers may earn five extra-credit points by taking your completed rough draft</w:t>
      </w:r>
    </w:p>
    <w:p w:rsidR="003861A9" w:rsidRDefault="003861A9" w:rsidP="003861A9">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b/>
          <w:color w:val="000000"/>
        </w:rPr>
        <w:t xml:space="preserve">     to the Writing Center for review; the tutor MUST SIGN their name on the draft, along with their name printed</w:t>
      </w:r>
    </w:p>
    <w:p w:rsidR="003861A9" w:rsidRDefault="003861A9" w:rsidP="003861A9">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b/>
          <w:color w:val="000000"/>
        </w:rPr>
        <w:t xml:space="preserve">     below it and the date of your visit (everyone is eligible for this extra credit).  </w:t>
      </w:r>
      <w:r>
        <w:rPr>
          <w:rFonts w:ascii="Times New Roman" w:hAnsi="Times New Roman" w:cs="Times New Roman"/>
          <w:color w:val="000000"/>
        </w:rPr>
        <w:t xml:space="preserve">    </w:t>
      </w:r>
    </w:p>
    <w:p w:rsidR="003861A9" w:rsidRDefault="003861A9" w:rsidP="003861A9">
      <w:pPr>
        <w:spacing w:after="0"/>
        <w:jc w:val="both"/>
        <w:rPr>
          <w:rFonts w:ascii="Times New Roman" w:hAnsi="Times New Roman" w:cs="Times New Roman"/>
          <w:color w:val="FF0000"/>
        </w:rPr>
      </w:pPr>
    </w:p>
    <w:p w:rsidR="003861A9" w:rsidRDefault="003861A9" w:rsidP="003861A9">
      <w:pPr>
        <w:jc w:val="both"/>
        <w:rPr>
          <w:rFonts w:ascii="Times New Roman" w:hAnsi="Times New Roman" w:cs="Times New Roman"/>
        </w:rPr>
      </w:pPr>
      <w:r>
        <w:rPr>
          <w:rFonts w:ascii="Times New Roman" w:hAnsi="Times New Roman" w:cs="Times New Roman"/>
          <w:b/>
          <w:color w:val="FF0000"/>
        </w:rPr>
        <w:t xml:space="preserve">FAIR WARNING: </w:t>
      </w:r>
      <w:r>
        <w:rPr>
          <w:rFonts w:ascii="Times New Roman" w:hAnsi="Times New Roman" w:cs="Times New Roman"/>
          <w:b/>
        </w:rPr>
        <w:t>Again, a first plagiarized paper</w:t>
      </w:r>
      <w:r>
        <w:rPr>
          <w:rFonts w:ascii="Times New Roman" w:hAnsi="Times New Roman" w:cs="Times New Roman"/>
        </w:rPr>
        <w:t xml:space="preserve"> will receive a zero with no possibility of a rewrite. </w:t>
      </w:r>
      <w:r>
        <w:rPr>
          <w:rFonts w:ascii="Times New Roman" w:hAnsi="Times New Roman" w:cs="Times New Roman"/>
          <w:b/>
        </w:rPr>
        <w:t>A second plagiarized paper</w:t>
      </w:r>
      <w:r>
        <w:rPr>
          <w:rFonts w:ascii="Times New Roman" w:hAnsi="Times New Roman" w:cs="Times New Roman"/>
        </w:rPr>
        <w:t xml:space="preserve"> will result in either failure of the course (I will seek removal from the course administratively).  </w:t>
      </w:r>
    </w:p>
    <w:p w:rsidR="003861A9" w:rsidRDefault="003861A9" w:rsidP="003861A9">
      <w:pPr>
        <w:jc w:val="both"/>
        <w:rPr>
          <w:rFonts w:ascii="Times New Roman" w:hAnsi="Times New Roman" w:cs="Times New Roman"/>
        </w:rPr>
      </w:pPr>
      <w:r>
        <w:rPr>
          <w:rFonts w:ascii="Times New Roman" w:hAnsi="Times New Roman" w:cs="Times New Roman"/>
        </w:rPr>
        <w:t>_______________________</w:t>
      </w:r>
    </w:p>
    <w:p w:rsidR="003861A9" w:rsidRDefault="003861A9" w:rsidP="003861A9">
      <w:pPr>
        <w:jc w:val="both"/>
        <w:rPr>
          <w:rFonts w:ascii="Tribune" w:eastAsia="Times New Roman" w:hAnsi="Tribune" w:cs="Times New Roman"/>
        </w:rPr>
      </w:pPr>
      <w:r>
        <w:rPr>
          <w:rFonts w:ascii="Tribune" w:eastAsia="Times New Roman" w:hAnsi="Tribune" w:cs="Times New Roman"/>
          <w:b/>
          <w:bCs/>
        </w:rPr>
        <w:t xml:space="preserve">B. </w:t>
      </w:r>
      <w:r>
        <w:rPr>
          <w:b/>
          <w:noProof/>
        </w:rPr>
        <w:drawing>
          <wp:inline distT="0" distB="0" distL="0" distR="0">
            <wp:extent cx="723900" cy="771525"/>
            <wp:effectExtent l="0" t="0" r="0" b="9525"/>
            <wp:docPr id="19" name="Picture 19"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09.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71525"/>
                    </a:xfrm>
                    <a:prstGeom prst="rect">
                      <a:avLst/>
                    </a:prstGeom>
                    <a:noFill/>
                    <a:ln>
                      <a:noFill/>
                    </a:ln>
                  </pic:spPr>
                </pic:pic>
              </a:graphicData>
            </a:graphic>
          </wp:inline>
        </w:drawing>
      </w:r>
      <w:r>
        <w:rPr>
          <w:rFonts w:ascii="Tribune" w:eastAsia="Times New Roman" w:hAnsi="Tribune" w:cs="Times New Roman"/>
          <w:b/>
          <w:bCs/>
        </w:rPr>
        <w:t xml:space="preserve"> </w:t>
      </w:r>
      <w:proofErr w:type="spellStart"/>
      <w:r>
        <w:rPr>
          <w:rFonts w:ascii="Tribune" w:eastAsia="Times New Roman" w:hAnsi="Tribune" w:cs="Times New Roman"/>
          <w:b/>
          <w:bCs/>
        </w:rPr>
        <w:t>nformal</w:t>
      </w:r>
      <w:proofErr w:type="spellEnd"/>
      <w:r>
        <w:rPr>
          <w:rFonts w:ascii="Tribune" w:eastAsia="Times New Roman" w:hAnsi="Tribune" w:cs="Times New Roman"/>
          <w:b/>
          <w:bCs/>
        </w:rPr>
        <w:t xml:space="preserve"> Journal (also referred to as “Informal Assignments” or “Discovery Journal” in other parts of Canvas and syllabus): </w:t>
      </w:r>
      <w:r>
        <w:rPr>
          <w:rFonts w:ascii="Tribune" w:eastAsia="Times New Roman" w:hAnsi="Tribune" w:cs="Times New Roman"/>
        </w:rPr>
        <w:t xml:space="preserve">You will be asked to write </w:t>
      </w:r>
      <w:r>
        <w:rPr>
          <w:rFonts w:ascii="Tribune" w:eastAsia="Times New Roman" w:hAnsi="Tribune" w:cs="Times New Roman"/>
          <w:b/>
          <w:bCs/>
          <w:color w:val="FF0000"/>
        </w:rPr>
        <w:t>10</w:t>
      </w:r>
      <w:r>
        <w:rPr>
          <w:rFonts w:ascii="Tribune" w:eastAsia="Times New Roman" w:hAnsi="Tribune" w:cs="Times New Roman"/>
          <w:b/>
          <w:color w:val="FF0000"/>
        </w:rPr>
        <w:t xml:space="preserve"> journal entries</w:t>
      </w:r>
      <w:r>
        <w:rPr>
          <w:rFonts w:ascii="Tribune" w:eastAsia="Times New Roman" w:hAnsi="Tribune" w:cs="Times New Roman"/>
        </w:rPr>
        <w:t xml:space="preserve">, each approximately </w:t>
      </w:r>
      <w:r>
        <w:rPr>
          <w:rFonts w:ascii="Tribune" w:eastAsia="Times New Roman" w:hAnsi="Tribune" w:cs="Times New Roman"/>
          <w:b/>
          <w:bCs/>
        </w:rPr>
        <w:t>900 – 1,000 WORDS</w:t>
      </w:r>
      <w:r>
        <w:rPr>
          <w:rFonts w:ascii="Tribune" w:eastAsia="Times New Roman" w:hAnsi="Tribune" w:cs="Times New Roman"/>
        </w:rPr>
        <w:t xml:space="preserve"> in length and VERY informal in terms of form. </w:t>
      </w:r>
      <w:r>
        <w:rPr>
          <w:rFonts w:ascii="Tribune" w:hAnsi="Tribune"/>
          <w:b/>
          <w:color w:val="FF0000"/>
        </w:rPr>
        <w:t xml:space="preserve">All of the journal entries you write will be direct responses to various media or readings I assign for each journal, and many of these journal prompts might involve content that you may or may not entirely understand. That’s okay, since the point of these writing exercises is not to gain a </w:t>
      </w:r>
      <w:r>
        <w:rPr>
          <w:rFonts w:ascii="Tribune" w:hAnsi="Tribune"/>
          <w:b/>
          <w:color w:val="FF0000"/>
        </w:rPr>
        <w:lastRenderedPageBreak/>
        <w:t xml:space="preserve">complete mastery of their contents nor to write as an “expert” to pass some sort of exam on the content. </w:t>
      </w:r>
      <w:r>
        <w:rPr>
          <w:rFonts w:ascii="Tribune" w:hAnsi="Tribune"/>
          <w:color w:val="7030A0"/>
        </w:rPr>
        <w:t xml:space="preserve">Rather, the very point of viewing and engaging in this content is for you to find your writer’s voice as you engage in critical thinking skills without worrying about “correctness” of the final product. </w:t>
      </w:r>
      <w:r>
        <w:rPr>
          <w:rFonts w:ascii="Tribune" w:hAnsi="Tribune"/>
          <w:b/>
          <w:i/>
          <w:color w:val="7030A0"/>
        </w:rPr>
        <w:t>Wow—what a revolutionary concept (actually learning something for the sake of learning and not merely memorizing to have correct answers on tests!)</w:t>
      </w:r>
      <w:r>
        <w:rPr>
          <w:rFonts w:ascii="Tribune" w:hAnsi="Tribune"/>
          <w:color w:val="7030A0"/>
        </w:rPr>
        <w:t xml:space="preserve"> </w:t>
      </w:r>
      <w:r>
        <w:rPr>
          <w:rFonts w:ascii="Tribune" w:hAnsi="Tribune"/>
          <w:b/>
        </w:rPr>
        <w:t>This may might sound like a foreign concept to those of you who have been inundated for years by the pragmatic “teaching to the test” philosophies that tend to dominate K-12 education today—driven by standardized testing!</w:t>
      </w:r>
      <w:r>
        <w:rPr>
          <w:rFonts w:ascii="Tribune" w:hAnsi="Tribune"/>
        </w:rPr>
        <w:t xml:space="preserve"> By contrast, journal-writing is a fantastic way to keep the “writing gears” moving in your mind through informal written explorations and proactive, engaged thinking about what you see and hear! These entries allow you to explore topics without the pressures and demands that accompany all the stages involved with formal essay-writing. They also remind you that genuine, enriching education is about developing yourself by exploring and genuinely learning—not merely or exclusively regurgitating data of others! </w:t>
      </w:r>
      <w:r>
        <w:rPr>
          <w:rFonts w:ascii="Tribune" w:hAnsi="Tribune"/>
          <w:b/>
        </w:rPr>
        <w:t>Thus, it is important to keep in mind the fact that writing these low-stakes responses are equally as valuable to you as formal essays are in terms of your development as a writer!</w:t>
      </w:r>
      <w:r>
        <w:rPr>
          <w:rFonts w:ascii="Tribune" w:hAnsi="Tribune"/>
        </w:rPr>
        <w:t xml:space="preserve"> The big difference between these journal entries and formal essays, of course, is the difference in the final product (from a reader’s standpoint).  </w:t>
      </w:r>
      <w:r>
        <w:rPr>
          <w:rFonts w:ascii="Tribune" w:hAnsi="Tribune"/>
          <w:b/>
        </w:rPr>
        <w:t>IMPORTANT: journal entries need to be at least 1 full page to receive full credit.</w:t>
      </w:r>
      <w:r>
        <w:rPr>
          <w:rFonts w:ascii="Tribune" w:hAnsi="Tribune"/>
        </w:rPr>
        <w:t xml:space="preserve"> </w:t>
      </w:r>
      <w:r>
        <w:rPr>
          <w:rFonts w:ascii="Tribune" w:eastAsia="Times New Roman" w:hAnsi="Tribune" w:cs="Times New Roman"/>
          <w:b/>
          <w:color w:val="FF0000"/>
        </w:rPr>
        <w:t>Now, with that said, what I do NOT want to see in these entries is a mere retelling or reporting of what you see and read, as every journal response should be loaded with your interpretations, insights, and OPINIONS!</w:t>
      </w:r>
      <w:r>
        <w:rPr>
          <w:rFonts w:ascii="Tribune" w:eastAsia="Times New Roman" w:hAnsi="Tribune" w:cs="Times New Roman"/>
        </w:rPr>
        <w:t xml:space="preserve"> For example, if you are responding to a video or an article, I’m not interested in your ability to re-tell me what the video or article is about. Such factual information regarding the content should be assumed in an opinionated response that genuinely reacts to the video or article. </w:t>
      </w:r>
    </w:p>
    <w:p w:rsidR="003861A9" w:rsidRDefault="003861A9" w:rsidP="003861A9">
      <w:pPr>
        <w:jc w:val="both"/>
        <w:rPr>
          <w:rFonts w:ascii="Times New Roman" w:hAnsi="Times New Roman" w:cs="Times New Roman"/>
          <w:b/>
          <w:i/>
          <w:color w:val="000000"/>
          <w:sz w:val="24"/>
          <w:szCs w:val="24"/>
        </w:rPr>
      </w:pPr>
      <w:r>
        <w:rPr>
          <w:rFonts w:ascii="Times New Roman" w:eastAsia="Times New Roman" w:hAnsi="Times New Roman" w:cs="Times New Roman"/>
          <w:lang/>
        </w:rPr>
        <w:t>_________________________</w:t>
      </w:r>
      <w:r>
        <w:rPr>
          <w:rFonts w:ascii="Tribune" w:hAnsi="Tribune"/>
          <w:bCs/>
          <w:lang/>
        </w:rPr>
        <w:t xml:space="preserve"> </w:t>
      </w:r>
      <w:r>
        <w:rPr>
          <w:rFonts w:ascii="Tribune" w:hAnsi="Tribune"/>
          <w:b/>
          <w:bCs/>
          <w:lang/>
        </w:rPr>
        <w:t xml:space="preserve"> </w:t>
      </w:r>
    </w:p>
    <w:p w:rsidR="003861A9" w:rsidRDefault="003861A9" w:rsidP="003861A9">
      <w:pPr>
        <w:jc w:val="both"/>
        <w:rPr>
          <w:rFonts w:ascii="Times New Roman" w:hAnsi="Times New Roman" w:cs="Times New Roman"/>
        </w:rPr>
      </w:pPr>
      <w:r>
        <w:rPr>
          <w:rFonts w:ascii="Times New Roman" w:eastAsia="Times New Roman" w:hAnsi="Times New Roman" w:cs="Times New Roman"/>
          <w:b/>
          <w:color w:val="FF0000"/>
          <w:lang/>
        </w:rPr>
        <w:t>VI. Participation:</w:t>
      </w:r>
      <w:r>
        <w:rPr>
          <w:rFonts w:ascii="Times New Roman" w:eastAsia="Times New Roman" w:hAnsi="Times New Roman" w:cs="Times New Roman"/>
          <w:b/>
          <w:color w:val="222222"/>
          <w:lang/>
        </w:rPr>
        <w:t xml:space="preserve"> Online</w:t>
      </w:r>
      <w:r>
        <w:rPr>
          <w:rFonts w:ascii="Times New Roman" w:eastAsia="Times New Roman" w:hAnsi="Times New Roman" w:cs="Times New Roman"/>
          <w:color w:val="222222"/>
          <w:lang/>
        </w:rPr>
        <w:t xml:space="preserve"> participation means engaging in everything I</w:t>
      </w:r>
      <w:r>
        <w:rPr>
          <w:rFonts w:ascii="Times New Roman" w:hAnsi="Times New Roman" w:cs="Times New Roman"/>
        </w:rPr>
        <w:t xml:space="preserve"> post on CANVAS and communication with both me and </w:t>
      </w:r>
      <w:r>
        <w:rPr>
          <w:rFonts w:ascii="Times New Roman" w:hAnsi="Times New Roman" w:cs="Times New Roman"/>
          <w:b/>
        </w:rPr>
        <w:t>group members/peers</w:t>
      </w:r>
      <w:r>
        <w:rPr>
          <w:rFonts w:ascii="Times New Roman" w:hAnsi="Times New Roman" w:cs="Times New Roman"/>
        </w:rPr>
        <w:t xml:space="preserve">. It means taking an active role in group projects as a valuable group member (not being AWOL when group members have important information to give or receive). </w:t>
      </w:r>
      <w:r>
        <w:rPr>
          <w:rFonts w:ascii="Times New Roman" w:hAnsi="Times New Roman" w:cs="Times New Roman"/>
          <w:b/>
        </w:rPr>
        <w:t>In class,</w:t>
      </w:r>
      <w:r>
        <w:rPr>
          <w:rFonts w:ascii="Times New Roman" w:hAnsi="Times New Roman" w:cs="Times New Roman"/>
        </w:rPr>
        <w:t xml:space="preserve"> it means paying attention and making verbal contributions to either whole class or group discussions.    </w:t>
      </w:r>
    </w:p>
    <w:p w:rsidR="003861A9" w:rsidRDefault="003861A9" w:rsidP="003861A9">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color w:val="222222"/>
          <w:sz w:val="24"/>
          <w:szCs w:val="24"/>
          <w:lang/>
        </w:rPr>
        <w:t xml:space="preserve">_______________________ </w:t>
      </w:r>
    </w:p>
    <w:p w:rsidR="003861A9" w:rsidRDefault="003861A9" w:rsidP="003861A9">
      <w:pPr>
        <w:spacing w:line="240" w:lineRule="auto"/>
        <w:jc w:val="both"/>
        <w:rPr>
          <w:rFonts w:ascii="Times New Roman" w:hAnsi="Times New Roman" w:cs="Times New Roman"/>
          <w:bCs/>
        </w:rPr>
      </w:pPr>
      <w:r>
        <w:rPr>
          <w:rFonts w:ascii="Tribune" w:hAnsi="Tribune"/>
          <w:b/>
          <w:color w:val="FF0000"/>
        </w:rPr>
        <w:t xml:space="preserve">VII. Quizzes: </w:t>
      </w:r>
      <w:r>
        <w:rPr>
          <w:rFonts w:ascii="Times New Roman" w:hAnsi="Times New Roman" w:cs="Times New Roman"/>
          <w:bCs/>
        </w:rPr>
        <w:t xml:space="preserve">Simply stated, </w:t>
      </w:r>
      <w:r>
        <w:rPr>
          <w:rFonts w:ascii="Times New Roman" w:hAnsi="Times New Roman" w:cs="Times New Roman"/>
          <w:b/>
          <w:bCs/>
        </w:rPr>
        <w:t>you can expect 2 quizzes in this class.</w:t>
      </w:r>
      <w:r>
        <w:rPr>
          <w:rFonts w:ascii="Times New Roman" w:hAnsi="Times New Roman" w:cs="Times New Roman"/>
          <w:bCs/>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the weekend). So, to reinforce this request, the exact days/times of these reading quizzes will be unknown until shortly before I post them in CANVAS for a small/limited time window they will be available.</w:t>
      </w:r>
    </w:p>
    <w:p w:rsidR="003861A9" w:rsidRDefault="003861A9" w:rsidP="003861A9">
      <w:pPr>
        <w:jc w:val="both"/>
        <w:rPr>
          <w:rFonts w:ascii="Times New Roman" w:hAnsi="Times New Roman" w:cs="Times New Roman"/>
          <w:b/>
          <w:bCs/>
        </w:rPr>
      </w:pPr>
      <w:r>
        <w:rPr>
          <w:rFonts w:ascii="Times New Roman" w:eastAsia="Times New Roman" w:hAnsi="Times New Roman" w:cs="Times New Roman"/>
          <w:lang/>
        </w:rPr>
        <w:t>_________________________</w:t>
      </w:r>
    </w:p>
    <w:p w:rsidR="003861A9" w:rsidRDefault="003861A9" w:rsidP="003861A9">
      <w:pPr>
        <w:spacing w:after="0"/>
        <w:jc w:val="both"/>
        <w:rPr>
          <w:rFonts w:ascii="Times New Roman" w:eastAsia="Times New Roman" w:hAnsi="Times New Roman" w:cs="Times New Roman"/>
          <w:b/>
          <w:lang/>
        </w:rPr>
      </w:pPr>
      <w:r>
        <w:rPr>
          <w:rFonts w:ascii="Times New Roman" w:eastAsia="Times New Roman" w:hAnsi="Times New Roman" w:cs="Times New Roman"/>
          <w:b/>
          <w:color w:val="FF0000"/>
          <w:lang/>
        </w:rPr>
        <w:t>VIII. Extra Credit:</w:t>
      </w:r>
      <w:r>
        <w:rPr>
          <w:rFonts w:ascii="Times New Roman" w:eastAsia="Times New Roman" w:hAnsi="Times New Roman" w:cs="Times New Roman"/>
          <w:b/>
          <w:lang/>
        </w:rPr>
        <w:t xml:space="preserve"> </w:t>
      </w:r>
      <w:r>
        <w:rPr>
          <w:rFonts w:ascii="Times New Roman" w:eastAsia="Times New Roman" w:hAnsi="Times New Roman" w:cs="Times New Roman"/>
          <w:lang/>
        </w:rPr>
        <w:t xml:space="preserve">Extra credit, just like a rewrite, </w:t>
      </w:r>
      <w:r>
        <w:rPr>
          <w:rFonts w:ascii="Times New Roman" w:eastAsia="Times New Roman" w:hAnsi="Times New Roman" w:cs="Times New Roman"/>
          <w:b/>
          <w:lang/>
        </w:rPr>
        <w:t>is a privilege</w:t>
      </w:r>
      <w:r>
        <w:rPr>
          <w:rFonts w:ascii="Times New Roman" w:eastAsia="Times New Roman" w:hAnsi="Times New Roman" w:cs="Times New Roman"/>
          <w:lang/>
        </w:rPr>
        <w:t xml:space="preserve">. It is designed for students who submit all of their assignments but may need some help earning back lost points. </w:t>
      </w:r>
      <w:r>
        <w:rPr>
          <w:rFonts w:ascii="Times New Roman" w:eastAsia="Times New Roman" w:hAnsi="Times New Roman" w:cs="Times New Roman"/>
          <w:b/>
          <w:lang/>
        </w:rPr>
        <w:t xml:space="preserve">It is </w:t>
      </w:r>
      <w:r>
        <w:rPr>
          <w:rFonts w:ascii="Times New Roman" w:eastAsia="Times New Roman" w:hAnsi="Times New Roman" w:cs="Times New Roman"/>
          <w:b/>
          <w:i/>
          <w:lang/>
        </w:rPr>
        <w:t>not</w:t>
      </w:r>
      <w:r>
        <w:rPr>
          <w:rFonts w:ascii="Times New Roman" w:eastAsia="Times New Roman" w:hAnsi="Times New Roman" w:cs="Times New Roman"/>
          <w:b/>
          <w:lang/>
        </w:rPr>
        <w:t xml:space="preserve"> for students who skip assignments</w:t>
      </w:r>
      <w:r>
        <w:rPr>
          <w:rFonts w:ascii="Times New Roman" w:eastAsia="Times New Roman" w:hAnsi="Times New Roman" w:cs="Times New Roman"/>
          <w:lang/>
        </w:rPr>
        <w:t xml:space="preserve">. So, while there will be some minor extra credit points offered to everyone, the following big-point assignment, due the week of the final exam, will be open only to students who have not missed </w:t>
      </w:r>
      <w:r>
        <w:rPr>
          <w:rFonts w:ascii="Times New Roman" w:eastAsia="Times New Roman" w:hAnsi="Times New Roman" w:cs="Times New Roman"/>
          <w:i/>
          <w:lang/>
        </w:rPr>
        <w:t xml:space="preserve">any </w:t>
      </w:r>
      <w:r>
        <w:rPr>
          <w:rFonts w:ascii="Times New Roman" w:eastAsia="Times New Roman" w:hAnsi="Times New Roman" w:cs="Times New Roman"/>
          <w:lang/>
        </w:rPr>
        <w:t>formal essays or IA’s and have not had attendance issues:</w:t>
      </w:r>
    </w:p>
    <w:p w:rsidR="003861A9" w:rsidRDefault="003861A9" w:rsidP="003861A9">
      <w:pPr>
        <w:spacing w:after="0"/>
        <w:rPr>
          <w:rFonts w:ascii="Times New Roman" w:eastAsia="Times New Roman" w:hAnsi="Times New Roman" w:cs="Times New Roman"/>
          <w:lang/>
        </w:rPr>
      </w:pPr>
    </w:p>
    <w:p w:rsidR="003861A9" w:rsidRDefault="003861A9" w:rsidP="003861A9">
      <w:pPr>
        <w:spacing w:after="0"/>
        <w:jc w:val="both"/>
        <w:rPr>
          <w:rFonts w:ascii="Times New Roman" w:eastAsia="Times New Roman" w:hAnsi="Times New Roman" w:cs="Times New Roman"/>
          <w:lang/>
        </w:rPr>
      </w:pPr>
      <w:r>
        <w:rPr>
          <w:rFonts w:ascii="Times New Roman" w:eastAsia="Times New Roman" w:hAnsi="Times New Roman" w:cs="Times New Roman"/>
          <w:b/>
          <w:noProof/>
        </w:rPr>
        <w:drawing>
          <wp:inline distT="0" distB="0" distL="0" distR="0">
            <wp:extent cx="1743075" cy="1266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3075" cy="1266825"/>
                    </a:xfrm>
                    <a:prstGeom prst="rect">
                      <a:avLst/>
                    </a:prstGeom>
                    <a:noFill/>
                    <a:ln>
                      <a:noFill/>
                    </a:ln>
                  </pic:spPr>
                </pic:pic>
              </a:graphicData>
            </a:graphic>
          </wp:inline>
        </w:drawing>
      </w:r>
      <w:r>
        <w:rPr>
          <w:rFonts w:ascii="Times New Roman" w:eastAsia="Times New Roman" w:hAnsi="Times New Roman" w:cs="Times New Roman"/>
          <w:lang/>
        </w:rPr>
        <w:t xml:space="preserve">       </w:t>
      </w:r>
      <w:r>
        <w:rPr>
          <w:rFonts w:ascii="Times New Roman" w:eastAsia="Times New Roman" w:hAnsi="Times New Roman" w:cs="Times New Roman"/>
          <w:noProof/>
        </w:rPr>
        <w:drawing>
          <wp:inline distT="0" distB="0" distL="0" distR="0">
            <wp:extent cx="1771650" cy="1285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285875"/>
                    </a:xfrm>
                    <a:prstGeom prst="rect">
                      <a:avLst/>
                    </a:prstGeom>
                    <a:noFill/>
                    <a:ln>
                      <a:noFill/>
                    </a:ln>
                  </pic:spPr>
                </pic:pic>
              </a:graphicData>
            </a:graphic>
          </wp:inline>
        </w:drawing>
      </w:r>
    </w:p>
    <w:p w:rsidR="003861A9" w:rsidRDefault="003861A9" w:rsidP="003861A9">
      <w:pPr>
        <w:spacing w:after="0" w:line="240" w:lineRule="auto"/>
        <w:jc w:val="both"/>
        <w:rPr>
          <w:rFonts w:ascii="Times New Roman" w:eastAsia="Times New Roman" w:hAnsi="Times New Roman" w:cs="Times New Roman"/>
          <w:lang/>
        </w:rPr>
      </w:pPr>
    </w:p>
    <w:p w:rsidR="003861A9" w:rsidRDefault="003861A9" w:rsidP="003861A9">
      <w:pPr>
        <w:spacing w:after="0"/>
        <w:jc w:val="both"/>
        <w:rPr>
          <w:rFonts w:ascii="Times New Roman" w:eastAsia="Times New Roman" w:hAnsi="Times New Roman" w:cs="Times New Roman"/>
          <w:lang/>
        </w:rPr>
      </w:pPr>
      <w:r>
        <w:rPr>
          <w:rFonts w:ascii="Times New Roman" w:eastAsia="Times New Roman" w:hAnsi="Times New Roman" w:cs="Times New Roman"/>
          <w:lang/>
        </w:rPr>
        <w:lastRenderedPageBreak/>
        <w:t xml:space="preserve">Visit the </w:t>
      </w:r>
      <w:r>
        <w:rPr>
          <w:rFonts w:ascii="Times New Roman" w:eastAsia="Times New Roman" w:hAnsi="Times New Roman" w:cs="Times New Roman"/>
          <w:b/>
          <w:lang/>
        </w:rPr>
        <w:t>Holocaust Museum in downtown Houston or the Museum of Fine Arts (MFA) Houston</w:t>
      </w:r>
      <w:r>
        <w:rPr>
          <w:rFonts w:ascii="Times New Roman" w:eastAsia="Times New Roman" w:hAnsi="Times New Roman" w:cs="Times New Roman"/>
          <w:lang/>
        </w:rPr>
        <w:t xml:space="preserve"> and write a 3-page critical and/or analytical response (a thesis-driven response), referencing specific exhibits. Presenting your HCC student ID should get you into either museum for free; the MFA also has a free day open to the public on Thursdays, which helps if you are going with friends or family members who are not fellow students. I personally encourage classmates to go together, as such experiences make for great memories later in life of your “college years”. The museum you select will determine the specific assignment you are given, since these museums are quite different from one-another; I will post the assignments towards the end of the term—near the last week of class. overall message of the museum. Regardless of the museum selected and/or the details of the assignment associated with it, all responses must be specific, descriptive, coherent (free from grammatical errors), and thesis-driven. First person voice </w:t>
      </w:r>
      <w:r>
        <w:rPr>
          <w:rFonts w:ascii="Times New Roman" w:eastAsia="Times New Roman" w:hAnsi="Times New Roman" w:cs="Times New Roman"/>
          <w:b/>
          <w:lang/>
        </w:rPr>
        <w:t>is allowed</w:t>
      </w:r>
      <w:r>
        <w:rPr>
          <w:rFonts w:ascii="Times New Roman" w:eastAsia="Times New Roman" w:hAnsi="Times New Roman" w:cs="Times New Roman"/>
          <w:lang/>
        </w:rPr>
        <w:t xml:space="preserve"> in this assignment; however, do not write on anything else but what you see, hear, read, or experience at the museum. </w:t>
      </w:r>
      <w:r>
        <w:rPr>
          <w:rFonts w:ascii="Times New Roman" w:eastAsia="Times New Roman" w:hAnsi="Times New Roman" w:cs="Times New Roman"/>
          <w:b/>
          <w:lang/>
        </w:rPr>
        <w:t>DO NOT</w:t>
      </w:r>
      <w:r>
        <w:rPr>
          <w:rFonts w:ascii="Times New Roman" w:eastAsia="Times New Roman" w:hAnsi="Times New Roman" w:cs="Times New Roman"/>
          <w:lang/>
        </w:rPr>
        <w:t xml:space="preserve"> write a chronological narrative of your “day at the museum,’ even if you loved it, as doing so will result in a zero for the assignment.  </w:t>
      </w:r>
      <w:r>
        <w:rPr>
          <w:rFonts w:ascii="Times New Roman" w:eastAsia="Times New Roman" w:hAnsi="Times New Roman" w:cs="Times New Roman"/>
          <w:b/>
          <w:lang/>
        </w:rPr>
        <w:t>DO NOT</w:t>
      </w:r>
      <w:r>
        <w:rPr>
          <w:rFonts w:ascii="Times New Roman" w:eastAsia="Times New Roman" w:hAnsi="Times New Roman" w:cs="Times New Roman"/>
          <w:lang/>
        </w:rPr>
        <w:t xml:space="preserve"> write on what you ate for lunch, who you went with, the awful traffic, or how you hate or love museums in general, as such writing is bland and superficial.  You may earn </w:t>
      </w:r>
      <w:r>
        <w:rPr>
          <w:rFonts w:ascii="Times New Roman" w:eastAsia="Times New Roman" w:hAnsi="Times New Roman" w:cs="Times New Roman"/>
          <w:b/>
          <w:lang/>
        </w:rPr>
        <w:t>up to a possible 30 points</w:t>
      </w:r>
      <w:r>
        <w:rPr>
          <w:rFonts w:ascii="Times New Roman" w:eastAsia="Times New Roman" w:hAnsi="Times New Roman" w:cs="Times New Roman"/>
          <w:lang/>
        </w:rPr>
        <w:t xml:space="preserve"> if, in addition to the paper, you do the following:</w:t>
      </w:r>
    </w:p>
    <w:p w:rsidR="003861A9" w:rsidRDefault="003861A9" w:rsidP="003861A9">
      <w:pPr>
        <w:spacing w:after="0"/>
        <w:jc w:val="both"/>
        <w:rPr>
          <w:rFonts w:ascii="Times New Roman" w:eastAsia="Times New Roman" w:hAnsi="Times New Roman" w:cs="Times New Roman"/>
          <w:lang/>
        </w:rPr>
      </w:pPr>
    </w:p>
    <w:p w:rsidR="003861A9" w:rsidRDefault="003861A9" w:rsidP="003861A9">
      <w:pPr>
        <w:numPr>
          <w:ilvl w:val="0"/>
          <w:numId w:val="27"/>
        </w:numPr>
        <w:spacing w:after="0" w:line="240" w:lineRule="auto"/>
        <w:contextualSpacing/>
        <w:rPr>
          <w:rFonts w:ascii="Times New Roman" w:eastAsia="Times New Roman" w:hAnsi="Times New Roman" w:cs="Times New Roman"/>
          <w:lang/>
        </w:rPr>
      </w:pPr>
      <w:r>
        <w:rPr>
          <w:rFonts w:ascii="Times New Roman" w:eastAsia="Times New Roman" w:hAnsi="Times New Roman" w:cs="Times New Roman"/>
          <w:lang/>
        </w:rPr>
        <w:t xml:space="preserve">Take a clear photo (selfie) of yourself </w:t>
      </w:r>
      <w:r>
        <w:rPr>
          <w:rFonts w:ascii="Times New Roman" w:eastAsia="Times New Roman" w:hAnsi="Times New Roman" w:cs="Times New Roman"/>
          <w:b/>
          <w:i/>
          <w:u w:val="single"/>
          <w:lang/>
        </w:rPr>
        <w:t>inside</w:t>
      </w:r>
      <w:r>
        <w:rPr>
          <w:rFonts w:ascii="Times New Roman" w:eastAsia="Times New Roman" w:hAnsi="Times New Roman" w:cs="Times New Roman"/>
          <w:lang/>
        </w:rPr>
        <w:t xml:space="preserve"> the museum (if a group of you go, one photo will suffice for all)  </w:t>
      </w:r>
    </w:p>
    <w:p w:rsidR="003861A9" w:rsidRDefault="003861A9" w:rsidP="003861A9">
      <w:pPr>
        <w:numPr>
          <w:ilvl w:val="0"/>
          <w:numId w:val="27"/>
        </w:numPr>
        <w:spacing w:after="0" w:line="240" w:lineRule="auto"/>
        <w:contextualSpacing/>
        <w:rPr>
          <w:rFonts w:ascii="Times New Roman" w:eastAsia="Times New Roman" w:hAnsi="Times New Roman" w:cs="Times New Roman"/>
          <w:lang/>
        </w:rPr>
      </w:pPr>
      <w:r>
        <w:rPr>
          <w:rFonts w:ascii="Times New Roman" w:eastAsia="Times New Roman" w:hAnsi="Times New Roman" w:cs="Times New Roman"/>
          <w:lang/>
        </w:rPr>
        <w:t xml:space="preserve"> Have a printed receipt with </w:t>
      </w:r>
      <w:r>
        <w:rPr>
          <w:rFonts w:ascii="Times New Roman" w:eastAsia="Times New Roman" w:hAnsi="Times New Roman" w:cs="Times New Roman"/>
          <w:b/>
          <w:lang/>
        </w:rPr>
        <w:t>the date</w:t>
      </w:r>
      <w:r>
        <w:rPr>
          <w:rFonts w:ascii="Times New Roman" w:eastAsia="Times New Roman" w:hAnsi="Times New Roman" w:cs="Times New Roman"/>
          <w:lang/>
        </w:rPr>
        <w:t xml:space="preserve"> written/stamped on it. Tell them it is for a class.  </w:t>
      </w:r>
    </w:p>
    <w:p w:rsidR="003861A9" w:rsidRDefault="003861A9" w:rsidP="003861A9">
      <w:pPr>
        <w:spacing w:before="100" w:beforeAutospacing="1" w:after="100" w:afterAutospacing="1" w:line="240" w:lineRule="auto"/>
        <w:jc w:val="both"/>
        <w:rPr>
          <w:rFonts w:ascii="Tribune" w:eastAsia="Times New Roman" w:hAnsi="Tribune" w:cs="Times New Roman"/>
          <w:b/>
          <w:i/>
          <w:color w:val="FF0000"/>
          <w:sz w:val="20"/>
          <w:szCs w:val="20"/>
        </w:rPr>
      </w:pPr>
      <w:r>
        <w:rPr>
          <w:rFonts w:ascii="Tribune" w:eastAsia="Times New Roman" w:hAnsi="Tribune" w:cs="Times New Roman"/>
          <w:b/>
          <w:i/>
          <w:color w:val="FF0000"/>
          <w:sz w:val="20"/>
          <w:szCs w:val="20"/>
        </w:rPr>
        <w:t xml:space="preserve">Before venturing out to either museum, be sure to visit the website and/or call them first for information regarding parking, special events, admission, etc. </w:t>
      </w:r>
    </w:p>
    <w:p w:rsidR="003861A9" w:rsidRDefault="003861A9" w:rsidP="003861A9">
      <w:pPr>
        <w:spacing w:before="100" w:beforeAutospacing="1" w:after="100" w:afterAutospacing="1" w:line="240" w:lineRule="auto"/>
        <w:jc w:val="both"/>
        <w:rPr>
          <w:rFonts w:ascii="Tribune" w:eastAsia="Times New Roman" w:hAnsi="Tribune" w:cs="Times New Roman"/>
          <w:b/>
          <w:i/>
          <w:color w:val="FF0000"/>
          <w:sz w:val="20"/>
          <w:szCs w:val="20"/>
        </w:rPr>
      </w:pPr>
      <w:r>
        <w:rPr>
          <w:rFonts w:ascii="Tribune" w:eastAsia="Times New Roman" w:hAnsi="Tribune" w:cs="Times New Roman"/>
          <w:b/>
          <w:color w:val="FF0000"/>
        </w:rPr>
        <w:t xml:space="preserve">NOTE: </w:t>
      </w:r>
      <w:r>
        <w:rPr>
          <w:rFonts w:ascii="Tribune" w:eastAsia="Times New Roman" w:hAnsi="Tribune" w:cs="Times New Roman"/>
          <w:b/>
          <w:i/>
          <w:color w:val="FF0000"/>
        </w:rPr>
        <w:t>Missing any of the formal essays, informal assignments, Presentations, or the midterm/final exam will eliminate the extra credit assignment possibility. The extra credit is not intended to “replace” another assignment; rather, it is intended to replace points lost in various assignments (big difference).</w:t>
      </w:r>
    </w:p>
    <w:p w:rsidR="003861A9" w:rsidRDefault="003861A9" w:rsidP="003861A9">
      <w:pPr>
        <w:spacing w:before="100" w:beforeAutospacing="1" w:after="100" w:afterAutospacing="1" w:line="240" w:lineRule="auto"/>
        <w:jc w:val="both"/>
        <w:rPr>
          <w:rFonts w:ascii="Times New Roman" w:eastAsia="Times New Roman" w:hAnsi="Times New Roman" w:cs="Times New Roman"/>
          <w:b/>
          <w:color w:val="FF0000"/>
          <w:lang/>
        </w:rPr>
      </w:pPr>
      <w:r>
        <w:rPr>
          <w:rFonts w:ascii="Times New Roman" w:eastAsia="Times New Roman" w:hAnsi="Times New Roman" w:cs="Times New Roman"/>
          <w:lang/>
        </w:rPr>
        <w:t>_________________________</w:t>
      </w:r>
    </w:p>
    <w:p w:rsidR="003861A9" w:rsidRDefault="003861A9" w:rsidP="003861A9">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b/>
          <w:color w:val="FF0000"/>
          <w:lang/>
        </w:rPr>
        <w:t>IX. Midterm and Final Exam:</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 xml:space="preserve">The midterm and final exams are written and timed essays that must be taken in class (see schedule) with no exceptions. Students who need special testing accommodations for quizzes or final must contact the DSS office one week (or more) prior to the date of the exam or quiz, and I must be contacted by the DSS office.   </w:t>
      </w:r>
    </w:p>
    <w:p w:rsidR="003861A9" w:rsidRDefault="003861A9" w:rsidP="003861A9">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color w:val="222222"/>
          <w:lang/>
        </w:rPr>
        <w:t>Regardless of the point value attributed to the midterm and final exams, these assignments are mandatory. Thus, nobody who does not take them will pass the class—period</w:t>
      </w:r>
      <w:r>
        <w:rPr>
          <w:rFonts w:ascii="Times New Roman" w:eastAsia="Times New Roman" w:hAnsi="Times New Roman" w:cs="Times New Roman"/>
          <w:color w:val="222222"/>
          <w:u w:val="single"/>
          <w:lang/>
        </w:rPr>
        <w:t>.</w:t>
      </w:r>
      <w:r>
        <w:rPr>
          <w:rFonts w:ascii="Times New Roman" w:eastAsia="Times New Roman" w:hAnsi="Times New Roman" w:cs="Times New Roman"/>
          <w:color w:val="222222"/>
          <w:lang/>
        </w:rPr>
        <w:t xml:space="preserve"> Also, students must receive at least 70% on the final to pass the course, which should not be a problem if the student is in a passing position by the final exam.</w:t>
      </w:r>
    </w:p>
    <w:p w:rsidR="003861A9" w:rsidRDefault="003861A9" w:rsidP="003861A9">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color w:val="222222"/>
          <w:lang/>
        </w:rPr>
        <w:t xml:space="preserve"> </w:t>
      </w:r>
      <w:r>
        <w:rPr>
          <w:rFonts w:ascii="Times New Roman" w:eastAsia="Times New Roman" w:hAnsi="Times New Roman" w:cs="Times New Roman"/>
          <w:lang/>
        </w:rPr>
        <w:t>_________________________</w:t>
      </w:r>
    </w:p>
    <w:p w:rsidR="003861A9" w:rsidRDefault="003861A9" w:rsidP="003861A9">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color w:val="FF0000"/>
          <w:lang/>
        </w:rPr>
        <w:t>X.</w:t>
      </w:r>
      <w:r>
        <w:rPr>
          <w:rFonts w:ascii="Times New Roman" w:eastAsia="Times New Roman" w:hAnsi="Times New Roman" w:cs="Times New Roman"/>
          <w:color w:val="FF0000"/>
          <w:lang/>
        </w:rPr>
        <w:t xml:space="preserve"> </w:t>
      </w:r>
      <w:r>
        <w:rPr>
          <w:rFonts w:ascii="Times New Roman" w:hAnsi="Times New Roman" w:cs="Times New Roman"/>
          <w:b/>
          <w:bCs/>
          <w:color w:val="FF0000"/>
        </w:rPr>
        <w:t xml:space="preserve">Tutoring at HCC Writing Centers: </w:t>
      </w:r>
    </w:p>
    <w:p w:rsidR="003861A9" w:rsidRDefault="003861A9" w:rsidP="003861A9">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Pr>
          <w:rFonts w:ascii="Times New Roman" w:hAnsi="Times New Roman" w:cs="Times New Roman"/>
          <w:b/>
          <w:bCs/>
          <w:i/>
          <w:iCs/>
        </w:rPr>
        <w:t xml:space="preserve">Tutors do not write, rewrite, edit, or correct papers for you, </w:t>
      </w:r>
      <w:r>
        <w:rPr>
          <w:rFonts w:ascii="Times New Roman" w:hAnsi="Times New Roman" w:cs="Times New Roman"/>
          <w:i/>
          <w:iCs/>
        </w:rPr>
        <w:t xml:space="preserve">but they can help you to do the tasks better yourself. </w:t>
      </w:r>
      <w:r>
        <w:rPr>
          <w:rFonts w:ascii="Times New Roman" w:hAnsi="Times New Roman" w:cs="Times New Roman"/>
          <w:b/>
        </w:rPr>
        <w:t xml:space="preserve">  </w:t>
      </w:r>
      <w:r>
        <w:rPr>
          <w:rFonts w:ascii="Arial" w:hAnsi="Arial" w:cs="Arial"/>
          <w:b/>
          <w:u w:val="single"/>
        </w:rPr>
        <w:t xml:space="preserve"> </w:t>
      </w:r>
    </w:p>
    <w:p w:rsidR="003861A9" w:rsidRDefault="003861A9" w:rsidP="003861A9">
      <w:pPr>
        <w:spacing w:after="0" w:line="240" w:lineRule="auto"/>
        <w:ind w:left="360"/>
        <w:jc w:val="both"/>
        <w:rPr>
          <w:rFonts w:ascii="Times New Roman" w:hAnsi="Times New Roman" w:cs="Times New Roman"/>
        </w:rPr>
      </w:pPr>
      <w:r>
        <w:rPr>
          <w:rFonts w:ascii="Times New Roman" w:hAnsi="Times New Roman" w:cs="Times New Roman"/>
          <w:b/>
          <w:i/>
        </w:rPr>
        <w:t>Tutoring</w:t>
      </w:r>
      <w:r>
        <w:rPr>
          <w:rFonts w:ascii="Times New Roman" w:hAnsi="Times New Roman" w:cs="Times New Roman"/>
          <w:b/>
        </w:rPr>
        <w:t>:</w:t>
      </w:r>
      <w:r>
        <w:rPr>
          <w:rFonts w:ascii="Times New Roman" w:hAnsi="Times New Roman" w:cs="Times New Roman"/>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20" w:history="1">
        <w:r>
          <w:rPr>
            <w:rStyle w:val="Hyperlink"/>
            <w:rFonts w:ascii="Times New Roman" w:hAnsi="Times New Roman" w:cs="Times New Roman"/>
            <w:color w:val="0000FF" w:themeColor="hyperlink"/>
          </w:rPr>
          <w:t>http://ctle3.hccs.edu/alltutoring/index.php?-link=stu</w:t>
        </w:r>
      </w:hyperlink>
      <w:r>
        <w:rPr>
          <w:rFonts w:ascii="Times New Roman" w:hAnsi="Times New Roman" w:cs="Times New Roman"/>
        </w:rPr>
        <w:t xml:space="preserve"> for Writing Center locations and times. At HCC Writing Centers, each tutoring session becomes a learning experience.</w:t>
      </w:r>
    </w:p>
    <w:p w:rsidR="003861A9" w:rsidRDefault="003861A9" w:rsidP="003861A9">
      <w:pPr>
        <w:spacing w:after="0" w:line="240" w:lineRule="auto"/>
        <w:ind w:left="360"/>
        <w:rPr>
          <w:rFonts w:ascii="Arial" w:hAnsi="Arial" w:cs="Arial"/>
          <w:i/>
          <w:u w:val="single"/>
        </w:rPr>
      </w:pPr>
    </w:p>
    <w:p w:rsidR="003861A9" w:rsidRDefault="003861A9" w:rsidP="003861A9">
      <w:pPr>
        <w:autoSpaceDE w:val="0"/>
        <w:autoSpaceDN w:val="0"/>
        <w:adjustRightInd w:val="0"/>
        <w:spacing w:after="0"/>
        <w:jc w:val="both"/>
        <w:rPr>
          <w:rFonts w:ascii="Times New Roman" w:hAnsi="Times New Roman" w:cs="Times New Roman"/>
          <w:b/>
          <w:color w:val="FF0000"/>
        </w:rPr>
      </w:pPr>
    </w:p>
    <w:p w:rsidR="003861A9" w:rsidRDefault="003861A9" w:rsidP="003861A9">
      <w:pPr>
        <w:autoSpaceDE w:val="0"/>
        <w:autoSpaceDN w:val="0"/>
        <w:adjustRightInd w:val="0"/>
        <w:spacing w:after="0"/>
        <w:jc w:val="both"/>
        <w:rPr>
          <w:rFonts w:ascii="Times New Roman" w:hAnsi="Times New Roman" w:cs="Times New Roman"/>
          <w:b/>
        </w:rPr>
      </w:pPr>
      <w:r>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Pr>
          <w:rFonts w:ascii="Times New Roman" w:hAnsi="Times New Roman" w:cs="Times New Roman"/>
          <w:color w:val="FF0000"/>
        </w:rPr>
        <w:t xml:space="preserve"> </w:t>
      </w:r>
      <w:r>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3861A9" w:rsidRDefault="003861A9" w:rsidP="003861A9">
      <w:pPr>
        <w:spacing w:after="100" w:afterAutospacing="1" w:line="240" w:lineRule="auto"/>
        <w:rPr>
          <w:rFonts w:ascii="Times New Roman" w:eastAsia="Times New Roman" w:hAnsi="Times New Roman" w:cs="Times New Roman"/>
          <w:color w:val="222222"/>
          <w:lang/>
        </w:rPr>
      </w:pPr>
      <w:r>
        <w:rPr>
          <w:rFonts w:ascii="Times New Roman" w:hAnsi="Times New Roman" w:cs="Times New Roman"/>
          <w:b/>
          <w:bCs/>
        </w:rPr>
        <w:t>___________________________</w:t>
      </w:r>
    </w:p>
    <w:p w:rsidR="003861A9" w:rsidRDefault="003861A9" w:rsidP="003861A9">
      <w:pPr>
        <w:spacing w:after="0" w:line="240" w:lineRule="auto"/>
        <w:jc w:val="both"/>
        <w:rPr>
          <w:rFonts w:ascii="Tribune" w:eastAsia="Times New Roman" w:hAnsi="Tribune" w:cs="Times New Roman"/>
          <w:bCs/>
          <w:color w:val="FF0000"/>
        </w:rPr>
      </w:pPr>
      <w:r>
        <w:rPr>
          <w:rFonts w:ascii="Times New Roman" w:eastAsia="Times New Roman" w:hAnsi="Times New Roman" w:cs="Times New Roman"/>
          <w:b/>
          <w:color w:val="FF0000"/>
        </w:rPr>
        <w:t>XI. EGLS3 Online Evaluation</w:t>
      </w:r>
    </w:p>
    <w:p w:rsidR="003861A9" w:rsidRDefault="003861A9" w:rsidP="003861A9">
      <w:pPr>
        <w:autoSpaceDE w:val="0"/>
        <w:autoSpaceDN w:val="0"/>
        <w:adjustRightInd w:val="0"/>
        <w:spacing w:after="0" w:line="240" w:lineRule="auto"/>
        <w:rPr>
          <w:rFonts w:ascii="Times New Roman" w:hAnsi="Times New Roman" w:cs="Times New Roman"/>
          <w:b/>
          <w:color w:val="FF0000"/>
        </w:rPr>
      </w:pPr>
    </w:p>
    <w:p w:rsidR="003861A9" w:rsidRDefault="003861A9" w:rsidP="003861A9">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Students will be expected to participate in the </w:t>
      </w:r>
      <w:r>
        <w:rPr>
          <w:rFonts w:ascii="Times New Roman" w:hAnsi="Times New Roman" w:cs="Times New Roman"/>
          <w:b/>
          <w:bCs/>
          <w:color w:val="FF0000"/>
        </w:rPr>
        <w:t>EGLS3 – Evaluation for Greater Learning Student Survey System</w:t>
      </w:r>
      <w:r>
        <w:rPr>
          <w:rFonts w:ascii="Times New Roman" w:hAnsi="Times New Roman" w:cs="Times New Roman"/>
          <w:b/>
          <w:bCs/>
          <w:color w:val="000000"/>
        </w:rPr>
        <w:t xml:space="preserve">. </w:t>
      </w:r>
    </w:p>
    <w:p w:rsidR="003861A9" w:rsidRDefault="003861A9" w:rsidP="003861A9">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color w:val="000000"/>
        </w:rPr>
        <w:t xml:space="preserve">I offer you 5 extra credit points if I see that at least 70% of students in the class complete the survey.    </w:t>
      </w:r>
    </w:p>
    <w:p w:rsidR="003861A9" w:rsidRDefault="003861A9" w:rsidP="003861A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____________________________</w:t>
      </w:r>
    </w:p>
    <w:p w:rsidR="003861A9" w:rsidRDefault="003861A9" w:rsidP="003861A9">
      <w:pPr>
        <w:autoSpaceDE w:val="0"/>
        <w:autoSpaceDN w:val="0"/>
        <w:adjustRightInd w:val="0"/>
        <w:spacing w:after="0" w:line="240" w:lineRule="auto"/>
        <w:jc w:val="both"/>
        <w:rPr>
          <w:rFonts w:ascii="Times New Roman" w:hAnsi="Times New Roman" w:cs="Times New Roman"/>
          <w:b/>
          <w:color w:val="000000"/>
        </w:rPr>
      </w:pPr>
    </w:p>
    <w:p w:rsidR="003861A9" w:rsidRDefault="003861A9" w:rsidP="003861A9">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FF0000"/>
        </w:rPr>
        <w:t>XII. Library and Computer Labs</w:t>
      </w:r>
    </w:p>
    <w:p w:rsidR="003861A9" w:rsidRDefault="003861A9" w:rsidP="003861A9">
      <w:pPr>
        <w:autoSpaceDE w:val="0"/>
        <w:autoSpaceDN w:val="0"/>
        <w:adjustRightInd w:val="0"/>
        <w:spacing w:after="0" w:line="240" w:lineRule="auto"/>
        <w:jc w:val="both"/>
        <w:rPr>
          <w:rFonts w:ascii="Times New Roman" w:hAnsi="Times New Roman" w:cs="Times New Roman"/>
          <w:b/>
          <w:color w:val="000000"/>
        </w:rPr>
      </w:pPr>
    </w:p>
    <w:p w:rsidR="003861A9" w:rsidRDefault="003861A9" w:rsidP="003861A9">
      <w:pPr>
        <w:spacing w:after="0" w:line="240" w:lineRule="auto"/>
        <w:ind w:left="360"/>
        <w:jc w:val="both"/>
        <w:rPr>
          <w:rFonts w:ascii="Times New Roman" w:hAnsi="Times New Roman" w:cs="Times New Roman"/>
        </w:rPr>
      </w:pPr>
      <w:r>
        <w:rPr>
          <w:rFonts w:ascii="Times New Roman" w:hAnsi="Times New Roman" w:cs="Times New Roman"/>
          <w:b/>
          <w:i/>
          <w:u w:val="single"/>
        </w:rPr>
        <w:t>Libraries</w:t>
      </w:r>
      <w:r>
        <w:rPr>
          <w:rFonts w:ascii="Times New Roman" w:hAnsi="Times New Roman" w:cs="Times New Roman"/>
          <w:b/>
        </w:rPr>
        <w:t>:</w:t>
      </w:r>
      <w:r>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1" w:history="1">
        <w:r>
          <w:rPr>
            <w:rStyle w:val="Hyperlink"/>
            <w:rFonts w:ascii="Times New Roman" w:hAnsi="Times New Roman" w:cs="Times New Roman"/>
            <w:color w:val="0000FF" w:themeColor="hyperlink"/>
          </w:rPr>
          <w:t>https://library.hccs.edu</w:t>
        </w:r>
      </w:hyperlink>
      <w:r>
        <w:rPr>
          <w:rFonts w:ascii="Times New Roman" w:hAnsi="Times New Roman" w:cs="Times New Roman"/>
        </w:rPr>
        <w:t xml:space="preserve">. Additionally, many of the required texts are on reserve at the library. Find out library locations and hours here: </w:t>
      </w:r>
      <w:hyperlink r:id="rId22" w:history="1">
        <w:r>
          <w:rPr>
            <w:rStyle w:val="Hyperlink"/>
            <w:rFonts w:ascii="Times New Roman" w:hAnsi="Times New Roman" w:cs="Times New Roman"/>
            <w:color w:val="0000FF" w:themeColor="hyperlink"/>
          </w:rPr>
          <w:t>http://library.hccs.edu/about_us/intersession_hours</w:t>
        </w:r>
      </w:hyperlink>
    </w:p>
    <w:p w:rsidR="003861A9" w:rsidRDefault="003861A9" w:rsidP="003861A9">
      <w:pPr>
        <w:spacing w:after="0" w:line="240" w:lineRule="auto"/>
        <w:ind w:left="360"/>
        <w:jc w:val="both"/>
        <w:rPr>
          <w:rFonts w:ascii="Times New Roman" w:hAnsi="Times New Roman" w:cs="Times New Roman"/>
        </w:rPr>
      </w:pPr>
    </w:p>
    <w:p w:rsidR="003861A9" w:rsidRDefault="003861A9" w:rsidP="003861A9">
      <w:pPr>
        <w:spacing w:after="0" w:line="240" w:lineRule="auto"/>
        <w:ind w:left="360"/>
        <w:jc w:val="both"/>
        <w:rPr>
          <w:rFonts w:ascii="Times New Roman" w:hAnsi="Times New Roman" w:cs="Times New Roman"/>
        </w:rPr>
      </w:pPr>
      <w:r>
        <w:rPr>
          <w:rFonts w:ascii="Times New Roman" w:hAnsi="Times New Roman" w:cs="Times New Roman"/>
          <w:b/>
          <w:i/>
          <w:u w:val="single"/>
        </w:rPr>
        <w:t>Open Computer Labs</w:t>
      </w:r>
      <w:r>
        <w:rPr>
          <w:rFonts w:ascii="Times New Roman" w:hAnsi="Times New Roman" w:cs="Times New Roman"/>
          <w:b/>
        </w:rPr>
        <w:t>:</w:t>
      </w:r>
      <w:r>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3861A9" w:rsidRDefault="003861A9" w:rsidP="003861A9">
      <w:pPr>
        <w:autoSpaceDE w:val="0"/>
        <w:autoSpaceDN w:val="0"/>
        <w:adjustRightInd w:val="0"/>
        <w:spacing w:after="0" w:line="240" w:lineRule="auto"/>
        <w:jc w:val="both"/>
        <w:rPr>
          <w:rFonts w:ascii="Times New Roman" w:hAnsi="Times New Roman" w:cs="Times New Roman"/>
          <w:b/>
          <w:color w:val="000000"/>
        </w:rPr>
      </w:pPr>
    </w:p>
    <w:p w:rsidR="003861A9" w:rsidRDefault="003861A9" w:rsidP="003861A9">
      <w:pPr>
        <w:jc w:val="both"/>
        <w:rPr>
          <w:rFonts w:ascii="Times New Roman" w:hAnsi="Times New Roman" w:cs="Times New Roman"/>
          <w:b/>
        </w:rPr>
      </w:pPr>
      <w:r>
        <w:rPr>
          <w:rFonts w:ascii="Times New Roman" w:hAnsi="Times New Roman" w:cs="Times New Roman"/>
          <w:b/>
        </w:rPr>
        <w:t>____________________________</w:t>
      </w:r>
    </w:p>
    <w:p w:rsidR="003861A9" w:rsidRDefault="003861A9" w:rsidP="003861A9">
      <w:pPr>
        <w:jc w:val="both"/>
        <w:rPr>
          <w:rFonts w:ascii="Times New Roman" w:hAnsi="Times New Roman" w:cs="Times New Roman"/>
          <w:b/>
          <w:color w:val="FF0000"/>
        </w:rPr>
      </w:pPr>
      <w:r>
        <w:rPr>
          <w:rFonts w:ascii="Times New Roman" w:hAnsi="Times New Roman" w:cs="Times New Roman"/>
          <w:b/>
          <w:color w:val="FF0000"/>
        </w:rPr>
        <w:t>XIII: Additional and/or Newly Updated Policies at HCC (2017):</w:t>
      </w:r>
    </w:p>
    <w:p w:rsidR="003861A9" w:rsidRDefault="003861A9" w:rsidP="003861A9">
      <w:pPr>
        <w:pStyle w:val="xxmsolistparagraph"/>
        <w:ind w:hanging="360"/>
        <w:rPr>
          <w:rFonts w:ascii="Calibri" w:hAnsi="Calibri"/>
          <w:b/>
          <w:color w:val="FF0000"/>
          <w:sz w:val="22"/>
          <w:szCs w:val="22"/>
        </w:rPr>
      </w:pPr>
      <w:r>
        <w:rPr>
          <w:rFonts w:ascii="Calibri" w:hAnsi="Calibri"/>
          <w:color w:val="000000"/>
          <w:sz w:val="22"/>
          <w:szCs w:val="22"/>
        </w:rPr>
        <w:tab/>
      </w:r>
      <w:r>
        <w:rPr>
          <w:rFonts w:ascii="Calibri" w:hAnsi="Calibri"/>
          <w:b/>
          <w:color w:val="FF0000"/>
          <w:sz w:val="22"/>
          <w:szCs w:val="22"/>
        </w:rPr>
        <w:t>1. (Revised)</w:t>
      </w:r>
      <w:r>
        <w:rPr>
          <w:rFonts w:ascii="Calibri" w:hAnsi="Calibri"/>
          <w:color w:val="FF0000"/>
          <w:sz w:val="22"/>
          <w:szCs w:val="22"/>
        </w:rPr>
        <w:t xml:space="preserve"> </w:t>
      </w:r>
      <w:r>
        <w:rPr>
          <w:rFonts w:ascii="Calibri" w:hAnsi="Calibri"/>
          <w:b/>
          <w:color w:val="FF0000"/>
          <w:sz w:val="22"/>
          <w:szCs w:val="22"/>
        </w:rPr>
        <w:t xml:space="preserve">Title IX Statement  </w:t>
      </w:r>
    </w:p>
    <w:p w:rsidR="003861A9" w:rsidRDefault="003861A9" w:rsidP="003861A9">
      <w:pPr>
        <w:pStyle w:val="xxmsolistparagraph"/>
        <w:jc w:val="both"/>
        <w:rPr>
          <w:rFonts w:ascii="Calibri" w:hAnsi="Calibri"/>
          <w:color w:val="000000"/>
          <w:sz w:val="22"/>
          <w:szCs w:val="22"/>
        </w:rPr>
      </w:pPr>
      <w:r>
        <w:rPr>
          <w:rFonts w:ascii="Cambria" w:hAnsi="Cambria"/>
          <w:i/>
          <w:iCs/>
          <w:color w:val="000000"/>
          <w:sz w:val="22"/>
          <w:szCs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Cambria" w:hAnsi="Cambria"/>
          <w:b/>
          <w:i/>
          <w:iCs/>
          <w:sz w:val="22"/>
          <w:szCs w:val="22"/>
        </w:rPr>
        <w:t>Title IX prohibits discrimination on the basis of sex-including pregnancy and parental status in educational programs and activities.  If you require an accommodation due to pregnancy please contact an Abilities Services Counselor. </w:t>
      </w:r>
      <w:r>
        <w:rPr>
          <w:rFonts w:ascii="Cambria" w:hAnsi="Cambria"/>
          <w:i/>
          <w:iCs/>
          <w:color w:val="FF0000"/>
          <w:sz w:val="22"/>
          <w:szCs w:val="22"/>
        </w:rPr>
        <w:t xml:space="preserve"> </w:t>
      </w:r>
      <w:r>
        <w:rPr>
          <w:rFonts w:ascii="Cambria" w:hAnsi="Cambria"/>
          <w:b/>
          <w:i/>
          <w:iCs/>
          <w:color w:val="000000"/>
          <w:sz w:val="22"/>
          <w:szCs w:val="22"/>
        </w:rPr>
        <w:t>The Director of EEO/Compliance is designated as the Title IX Coordinator and Section 504 Coordinator.</w:t>
      </w:r>
      <w:r>
        <w:rPr>
          <w:rFonts w:ascii="Cambria" w:hAnsi="Cambria"/>
          <w:i/>
          <w:iCs/>
          <w:color w:val="000000"/>
          <w:sz w:val="22"/>
          <w:szCs w:val="22"/>
        </w:rPr>
        <w:t>  All inquiries concerning HCC policies, compliance with applicable laws, statutes, and regulations (such as Title VI, Title IX, and Section 504), and complaints may be directed to:</w:t>
      </w:r>
    </w:p>
    <w:p w:rsidR="003861A9" w:rsidRDefault="003861A9" w:rsidP="003861A9">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 David Cross</w:t>
      </w:r>
    </w:p>
    <w:p w:rsidR="003861A9" w:rsidRDefault="003861A9" w:rsidP="003861A9">
      <w:pPr>
        <w:pStyle w:val="xxmsonospacing"/>
        <w:spacing w:after="0" w:afterAutospacing="0"/>
        <w:rPr>
          <w:rFonts w:ascii="Calibri" w:hAnsi="Calibri"/>
          <w:color w:val="000000"/>
          <w:sz w:val="22"/>
          <w:szCs w:val="22"/>
        </w:rPr>
      </w:pPr>
      <w:r>
        <w:rPr>
          <w:rFonts w:ascii="Cambria" w:hAnsi="Cambria"/>
          <w:i/>
          <w:iCs/>
          <w:color w:val="000000"/>
          <w:sz w:val="22"/>
          <w:szCs w:val="22"/>
        </w:rPr>
        <w:t>Director EEO/Compliance</w:t>
      </w:r>
    </w:p>
    <w:p w:rsidR="003861A9" w:rsidRDefault="003861A9" w:rsidP="003861A9">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Office of Institutional Equity &amp; Diversity</w:t>
      </w:r>
    </w:p>
    <w:p w:rsidR="003861A9" w:rsidRDefault="003861A9" w:rsidP="003861A9">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3100 Main</w:t>
      </w:r>
    </w:p>
    <w:p w:rsidR="003861A9" w:rsidRDefault="003861A9" w:rsidP="003861A9">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(713) 718-8271</w:t>
      </w:r>
    </w:p>
    <w:p w:rsidR="003861A9" w:rsidRDefault="003861A9" w:rsidP="003861A9">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 xml:space="preserve">Houston, TX 77266-7517 or Houston, TX 77266-7517 or </w:t>
      </w:r>
      <w:hyperlink r:id="rId23" w:tgtFrame="_blank" w:history="1">
        <w:r>
          <w:rPr>
            <w:rStyle w:val="Hyperlink"/>
            <w:rFonts w:ascii="Cambria" w:hAnsi="Cambria"/>
            <w:i/>
            <w:iCs/>
            <w:sz w:val="22"/>
            <w:szCs w:val="22"/>
          </w:rPr>
          <w:t>Institutional.Equity@hccs.edu</w:t>
        </w:r>
      </w:hyperlink>
    </w:p>
    <w:p w:rsidR="003861A9" w:rsidRDefault="003861A9" w:rsidP="003861A9">
      <w:pPr>
        <w:pStyle w:val="xxmsonormal"/>
        <w:spacing w:before="0" w:beforeAutospacing="0" w:after="0" w:afterAutospacing="0"/>
        <w:rPr>
          <w:rFonts w:ascii="Calibri" w:hAnsi="Calibri"/>
          <w:color w:val="000000"/>
          <w:sz w:val="22"/>
          <w:szCs w:val="22"/>
        </w:rPr>
      </w:pPr>
      <w:r>
        <w:rPr>
          <w:rFonts w:ascii="Calibri" w:hAnsi="Calibri"/>
          <w:color w:val="000000"/>
          <w:sz w:val="22"/>
          <w:szCs w:val="22"/>
        </w:rPr>
        <w:t> </w:t>
      </w:r>
    </w:p>
    <w:p w:rsidR="003861A9" w:rsidRDefault="003861A9" w:rsidP="003861A9">
      <w:pPr>
        <w:pStyle w:val="xxmsolistparagraph"/>
        <w:ind w:hanging="360"/>
        <w:jc w:val="both"/>
        <w:rPr>
          <w:rFonts w:ascii="Calibri" w:hAnsi="Calibri"/>
          <w:color w:val="000000"/>
          <w:sz w:val="22"/>
          <w:szCs w:val="22"/>
        </w:rPr>
      </w:pPr>
      <w:r>
        <w:rPr>
          <w:rFonts w:ascii="Calibri" w:hAnsi="Calibri"/>
          <w:color w:val="000000"/>
        </w:rPr>
        <w:lastRenderedPageBreak/>
        <w:t xml:space="preserve"> </w:t>
      </w:r>
      <w:r>
        <w:rPr>
          <w:rFonts w:ascii="Calibri" w:hAnsi="Calibri"/>
          <w:color w:val="000000"/>
        </w:rPr>
        <w:tab/>
      </w:r>
      <w:r>
        <w:rPr>
          <w:rFonts w:ascii="Calibri" w:hAnsi="Calibri"/>
          <w:b/>
          <w:color w:val="FF0000"/>
          <w:sz w:val="22"/>
          <w:szCs w:val="22"/>
        </w:rPr>
        <w:t>2. Students Requesting Accommodation Due to Qualified Disability:   </w:t>
      </w:r>
      <w:r>
        <w:rPr>
          <w:rFonts w:ascii="Calibri" w:hAnsi="Calibri"/>
          <w:color w:val="000000"/>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p>
    <w:p w:rsidR="003861A9" w:rsidRDefault="003861A9" w:rsidP="003861A9">
      <w:pPr>
        <w:pStyle w:val="xxmsonormal"/>
        <w:jc w:val="both"/>
        <w:rPr>
          <w:rFonts w:ascii="Calibri" w:hAnsi="Calibri"/>
          <w:color w:val="000000"/>
          <w:sz w:val="22"/>
          <w:szCs w:val="22"/>
        </w:rPr>
      </w:pPr>
      <w:r>
        <w:rPr>
          <w:rFonts w:ascii="Calibri" w:hAnsi="Calibri"/>
          <w:color w:val="000000"/>
          <w:sz w:val="22"/>
          <w:szCs w:val="22"/>
        </w:rPr>
        <w:t xml:space="preserve">For more information, please go to </w:t>
      </w:r>
      <w:hyperlink r:id="rId24" w:tgtFrame="_blank" w:history="1">
        <w:r>
          <w:rPr>
            <w:rStyle w:val="Hyperlink"/>
            <w:rFonts w:ascii="Calibri" w:hAnsi="Calibri"/>
            <w:sz w:val="22"/>
            <w:szCs w:val="22"/>
          </w:rPr>
          <w:t>http://www.hccs.edu/district/students/disability-services/</w:t>
        </w:r>
      </w:hyperlink>
    </w:p>
    <w:p w:rsidR="003861A9" w:rsidRDefault="003861A9" w:rsidP="003861A9">
      <w:pPr>
        <w:pStyle w:val="xxmsonormal"/>
        <w:jc w:val="both"/>
        <w:rPr>
          <w:rFonts w:ascii="Calibri" w:hAnsi="Calibri"/>
          <w:b/>
          <w:color w:val="212121"/>
          <w:sz w:val="22"/>
          <w:szCs w:val="22"/>
        </w:rPr>
      </w:pPr>
      <w:r>
        <w:rPr>
          <w:rFonts w:ascii="Calibri" w:hAnsi="Calibri"/>
          <w:b/>
          <w:color w:val="FF0000"/>
          <w:sz w:val="22"/>
          <w:szCs w:val="22"/>
        </w:rPr>
        <w:t xml:space="preserve">3. (Revised) “Campus Carry” Policy:  </w:t>
      </w:r>
      <w:r>
        <w:rPr>
          <w:rFonts w:ascii="Calibri" w:hAnsi="Calibri"/>
          <w:b/>
          <w:color w:val="212121"/>
          <w:sz w:val="22"/>
          <w:szCs w:val="22"/>
        </w:rPr>
        <w:t xml:space="preserve">At HCC the safety of our students, staff, and faculty is our first priority. As of August 1, 2017, Houston Community College is subject to the Campus Carry Law (SB11 2015). For more information, visit the HCC Campus Carry web page at:  </w:t>
      </w:r>
      <w:hyperlink r:id="rId25" w:history="1">
        <w:r>
          <w:rPr>
            <w:rStyle w:val="Hyperlink"/>
            <w:rFonts w:ascii="Calibri" w:hAnsi="Calibri"/>
            <w:sz w:val="22"/>
            <w:szCs w:val="22"/>
          </w:rPr>
          <w:t>http://www.hccs.edu/district/departments/police/campus-carry/</w:t>
        </w:r>
      </w:hyperlink>
      <w:r>
        <w:rPr>
          <w:rFonts w:ascii="Calibri" w:hAnsi="Calibri"/>
          <w:color w:val="212121"/>
          <w:sz w:val="22"/>
          <w:szCs w:val="22"/>
        </w:rPr>
        <w:t>.”</w:t>
      </w:r>
    </w:p>
    <w:p w:rsidR="003861A9" w:rsidRDefault="003861A9" w:rsidP="003861A9">
      <w:pPr>
        <w:pStyle w:val="xxmsonormal"/>
        <w:rPr>
          <w:rFonts w:ascii="Calibri" w:hAnsi="Calibri"/>
          <w:color w:val="212121"/>
          <w:sz w:val="22"/>
          <w:szCs w:val="22"/>
        </w:rPr>
      </w:pPr>
      <w:r>
        <w:rPr>
          <w:color w:val="000000"/>
          <w:sz w:val="22"/>
          <w:szCs w:val="22"/>
        </w:rPr>
        <w:t>______________________________</w:t>
      </w:r>
    </w:p>
    <w:p w:rsidR="003861A9" w:rsidRDefault="003861A9" w:rsidP="003861A9">
      <w:pPr>
        <w:autoSpaceDE w:val="0"/>
        <w:autoSpaceDN w:val="0"/>
        <w:adjustRightInd w:val="0"/>
        <w:spacing w:after="23"/>
        <w:rPr>
          <w:rFonts w:ascii="Times New Roman" w:hAnsi="Times New Roman" w:cs="Times New Roman"/>
          <w:color w:val="000000"/>
        </w:rPr>
      </w:pPr>
      <w:r>
        <w:rPr>
          <w:rFonts w:ascii="Times New Roman" w:hAnsi="Times New Roman" w:cs="Times New Roman"/>
          <w:b/>
          <w:color w:val="FF0000"/>
        </w:rPr>
        <w:t xml:space="preserve">XIV. Below is a </w:t>
      </w:r>
      <w:r>
        <w:rPr>
          <w:rFonts w:ascii="Times New Roman" w:hAnsi="Times New Roman" w:cs="Times New Roman"/>
          <w:b/>
          <w:i/>
          <w:color w:val="FF0000"/>
        </w:rPr>
        <w:t>general</w:t>
      </w:r>
      <w:r>
        <w:rPr>
          <w:rFonts w:ascii="Times New Roman" w:hAnsi="Times New Roman" w:cs="Times New Roman"/>
          <w:b/>
          <w:color w:val="FF0000"/>
        </w:rPr>
        <w:t xml:space="preserve"> description of grading criteria -</w:t>
      </w:r>
      <w:r>
        <w:rPr>
          <w:rFonts w:ascii="Times New Roman" w:hAnsi="Times New Roman" w:cs="Times New Roman"/>
          <w:color w:val="000000"/>
        </w:rPr>
        <w:t xml:space="preserve"> </w:t>
      </w:r>
    </w:p>
    <w:p w:rsidR="003861A9" w:rsidRDefault="003861A9" w:rsidP="003861A9">
      <w:pPr>
        <w:autoSpaceDE w:val="0"/>
        <w:autoSpaceDN w:val="0"/>
        <w:adjustRightInd w:val="0"/>
        <w:spacing w:after="37"/>
        <w:rPr>
          <w:b/>
          <w:color w:val="000000"/>
        </w:rPr>
      </w:pPr>
    </w:p>
    <w:p w:rsidR="003861A9" w:rsidRDefault="003861A9" w:rsidP="003861A9">
      <w:pPr>
        <w:autoSpaceDE w:val="0"/>
        <w:autoSpaceDN w:val="0"/>
        <w:adjustRightInd w:val="0"/>
        <w:spacing w:after="37"/>
        <w:jc w:val="both"/>
        <w:rPr>
          <w:color w:val="000000"/>
        </w:rPr>
      </w:pPr>
      <w:r>
        <w:rPr>
          <w:b/>
          <w:color w:val="FF0000"/>
        </w:rPr>
        <w:t>A</w:t>
      </w:r>
      <w:r>
        <w:rPr>
          <w:color w:val="000000"/>
        </w:rPr>
        <w:t xml:space="preserve"> – Student demonstrates superior ability, skill and originality. Marks of a scholar emerge in this student’s work. Possesses thorough knowledge of material and consistently submits high quality work that is adapted to audience and the rhetorical context. There is a high degree of intuition and intellectual capacity evident regularly. Worked is marked with a spark of exceptional quality. Student demonstrates exceptional ability to think/learn independently and think critically. Work demonstrates successful risk-taking, which is likely “outside the box” to some extent. In short, the work is downright impressive on multiple levels! </w:t>
      </w:r>
    </w:p>
    <w:p w:rsidR="003861A9" w:rsidRDefault="003861A9" w:rsidP="003861A9">
      <w:pPr>
        <w:autoSpaceDE w:val="0"/>
        <w:autoSpaceDN w:val="0"/>
        <w:adjustRightInd w:val="0"/>
        <w:spacing w:after="37"/>
        <w:jc w:val="both"/>
        <w:rPr>
          <w:b/>
          <w:color w:val="000000"/>
        </w:rPr>
      </w:pPr>
    </w:p>
    <w:p w:rsidR="003861A9" w:rsidRDefault="003861A9" w:rsidP="003861A9">
      <w:pPr>
        <w:autoSpaceDE w:val="0"/>
        <w:autoSpaceDN w:val="0"/>
        <w:adjustRightInd w:val="0"/>
        <w:spacing w:after="37"/>
        <w:jc w:val="both"/>
        <w:rPr>
          <w:color w:val="000000"/>
        </w:rPr>
      </w:pPr>
      <w:r>
        <w:rPr>
          <w:b/>
          <w:color w:val="FF0000"/>
        </w:rPr>
        <w:t>B</w:t>
      </w:r>
      <w:r>
        <w:rPr>
          <w:color w:val="000000"/>
        </w:rPr>
        <w:t xml:space="preserve"> – Student shows above average ability, but nothing is too distinguished.  Usually goes well beyond what is required, but nothing stands out as terribly exceptional.  This reflects the very best work one can produce by not standing out. Work is largely free of rhetorical and stylistic errors, and clearly adheres to all instructions. The work is “safe,” which can be interpreted as a positive or a negative feature depending upon a student’s academic goals. Generally good work by a good student.  </w:t>
      </w:r>
    </w:p>
    <w:p w:rsidR="003861A9" w:rsidRDefault="003861A9" w:rsidP="003861A9">
      <w:pPr>
        <w:autoSpaceDE w:val="0"/>
        <w:autoSpaceDN w:val="0"/>
        <w:adjustRightInd w:val="0"/>
        <w:spacing w:after="37"/>
        <w:jc w:val="both"/>
        <w:rPr>
          <w:b/>
          <w:color w:val="000000"/>
        </w:rPr>
      </w:pPr>
    </w:p>
    <w:p w:rsidR="003861A9" w:rsidRDefault="003861A9" w:rsidP="003861A9">
      <w:pPr>
        <w:autoSpaceDE w:val="0"/>
        <w:autoSpaceDN w:val="0"/>
        <w:adjustRightInd w:val="0"/>
        <w:spacing w:after="37"/>
        <w:jc w:val="both"/>
        <w:rPr>
          <w:color w:val="000000"/>
        </w:rPr>
      </w:pPr>
      <w:r>
        <w:rPr>
          <w:b/>
          <w:color w:val="FF0000"/>
        </w:rPr>
        <w:t>C</w:t>
      </w:r>
      <w:r>
        <w:rPr>
          <w:color w:val="FF0000"/>
        </w:rPr>
        <w:t xml:space="preserve"> </w:t>
      </w:r>
      <w:r>
        <w:rPr>
          <w:color w:val="000000"/>
        </w:rPr>
        <w:t>– Average work which adequately treats assignments with enough care so as to not have “serious” problems, but is obviously concerned with merely “getting by.” Contains some errors (i.e., mechanical, stylistic, rhetorical, proofreading). Work adheres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3861A9" w:rsidRDefault="003861A9" w:rsidP="003861A9">
      <w:pPr>
        <w:autoSpaceDE w:val="0"/>
        <w:autoSpaceDN w:val="0"/>
        <w:adjustRightInd w:val="0"/>
        <w:spacing w:after="37"/>
        <w:jc w:val="both"/>
        <w:rPr>
          <w:b/>
          <w:color w:val="000000"/>
        </w:rPr>
      </w:pPr>
    </w:p>
    <w:p w:rsidR="003861A9" w:rsidRDefault="003861A9" w:rsidP="003861A9">
      <w:pPr>
        <w:autoSpaceDE w:val="0"/>
        <w:autoSpaceDN w:val="0"/>
        <w:adjustRightInd w:val="0"/>
        <w:spacing w:after="37"/>
        <w:jc w:val="both"/>
        <w:rPr>
          <w:color w:val="000000"/>
        </w:rPr>
      </w:pPr>
      <w:r>
        <w:rPr>
          <w:b/>
          <w:color w:val="FF0000"/>
        </w:rPr>
        <w:t>D</w:t>
      </w:r>
      <w:r>
        <w:rPr>
          <w:color w:val="000000"/>
        </w:rPr>
        <w:t xml:space="preserve"> – Below average work, but not necessarily failing but quite close. There is inadequate development of the assignments on several counts, poorly focused writing indicating writer’s uncertainty of tasks and content. Shows little originality and skill, in addition to significant deficiency in one or more vital areas of the assignments. Student rarely adheres to specified guidelines. Work frequently contains significant errors. </w:t>
      </w:r>
    </w:p>
    <w:p w:rsidR="003861A9" w:rsidRDefault="003861A9" w:rsidP="003861A9">
      <w:pPr>
        <w:autoSpaceDE w:val="0"/>
        <w:autoSpaceDN w:val="0"/>
        <w:adjustRightInd w:val="0"/>
        <w:spacing w:after="37"/>
        <w:rPr>
          <w:color w:val="000000"/>
        </w:rPr>
      </w:pPr>
    </w:p>
    <w:p w:rsidR="003861A9" w:rsidRDefault="003861A9" w:rsidP="003861A9">
      <w:pPr>
        <w:autoSpaceDE w:val="0"/>
        <w:autoSpaceDN w:val="0"/>
        <w:adjustRightInd w:val="0"/>
        <w:spacing w:after="0" w:line="240" w:lineRule="auto"/>
        <w:jc w:val="both"/>
        <w:rPr>
          <w:color w:val="000000"/>
        </w:rPr>
      </w:pPr>
      <w:r>
        <w:rPr>
          <w:b/>
          <w:color w:val="FF0000"/>
        </w:rPr>
        <w:t>F</w:t>
      </w:r>
      <w:r>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3861A9" w:rsidRDefault="003861A9" w:rsidP="003861A9">
      <w:pPr>
        <w:jc w:val="both"/>
        <w:rPr>
          <w:rFonts w:ascii="Times New Roman" w:hAnsi="Times New Roman" w:cs="Times New Roman"/>
          <w:i/>
          <w:iCs/>
        </w:rPr>
      </w:pPr>
      <w:r>
        <w:rPr>
          <w:rFonts w:ascii="Times New Roman" w:hAnsi="Times New Roman" w:cs="Times New Roman"/>
          <w:iCs/>
        </w:rPr>
        <w:t>___________________________</w:t>
      </w:r>
      <w:r>
        <w:rPr>
          <w:rFonts w:ascii="Times New Roman" w:hAnsi="Times New Roman" w:cs="Times New Roman"/>
          <w:i/>
          <w:iCs/>
        </w:rPr>
        <w:t xml:space="preserve"> </w:t>
      </w:r>
    </w:p>
    <w:p w:rsidR="003861A9" w:rsidRDefault="003861A9" w:rsidP="003861A9">
      <w:pPr>
        <w:pStyle w:val="Default"/>
        <w:spacing w:line="276" w:lineRule="auto"/>
        <w:jc w:val="both"/>
        <w:rPr>
          <w:rFonts w:ascii="Times New Roman" w:hAnsi="Times New Roman" w:cs="Times New Roman"/>
          <w:b/>
          <w:i/>
          <w:color w:val="403152" w:themeColor="accent4" w:themeShade="80"/>
          <w:sz w:val="22"/>
          <w:szCs w:val="22"/>
        </w:rPr>
      </w:pPr>
      <w:r>
        <w:rPr>
          <w:b/>
          <w:color w:val="FF0000"/>
          <w:sz w:val="22"/>
          <w:szCs w:val="22"/>
        </w:rPr>
        <w:lastRenderedPageBreak/>
        <w:t xml:space="preserve">XV. </w:t>
      </w:r>
      <w:r>
        <w:rPr>
          <w:b/>
          <w:i/>
          <w:color w:val="FF0000"/>
          <w:sz w:val="22"/>
          <w:szCs w:val="22"/>
          <w:u w:val="single"/>
        </w:rPr>
        <w:t>General Campus Safety</w:t>
      </w:r>
      <w:r>
        <w:rPr>
          <w:b/>
          <w:color w:val="FF0000"/>
          <w:sz w:val="22"/>
          <w:szCs w:val="22"/>
        </w:rPr>
        <w:t xml:space="preserve">: </w:t>
      </w:r>
      <w:r>
        <w:rPr>
          <w:b/>
          <w:sz w:val="22"/>
          <w:szCs w:val="22"/>
        </w:rPr>
        <w:t>If you are on campus and need emergency assistance, call 713-718-8888 or, from any campus phone, 8-8888.</w:t>
      </w:r>
      <w:r>
        <w:rPr>
          <w:sz w:val="22"/>
          <w:szCs w:val="22"/>
        </w:rPr>
        <w:t xml:space="preserve"> Use this emergency number instead of 911, which gets routed back to the HCC Police Department dispatch, thus lengthening response time to your emergency situation.</w:t>
      </w:r>
    </w:p>
    <w:p w:rsidR="003861A9" w:rsidRDefault="003861A9" w:rsidP="003861A9">
      <w:pPr>
        <w:jc w:val="both"/>
      </w:pPr>
      <w:r>
        <w:t>___________________________</w:t>
      </w:r>
    </w:p>
    <w:p w:rsidR="003861A9" w:rsidRDefault="003861A9" w:rsidP="003861A9">
      <w:pPr>
        <w:jc w:val="both"/>
        <w:rPr>
          <w:b/>
        </w:rPr>
      </w:pPr>
      <w:r>
        <w:rPr>
          <w:b/>
          <w:color w:val="FF0000"/>
        </w:rPr>
        <w:t xml:space="preserve">XVI. </w:t>
      </w:r>
      <w:r>
        <w:rPr>
          <w:b/>
          <w:i/>
          <w:color w:val="FF0000"/>
          <w:u w:val="single"/>
        </w:rPr>
        <w:t>Early Alert</w:t>
      </w:r>
      <w:r>
        <w:rPr>
          <w:b/>
          <w:i/>
          <w:color w:val="FF0000"/>
        </w:rPr>
        <w:t>:</w:t>
      </w:r>
      <w:r>
        <w:rPr>
          <w:b/>
          <w:color w:val="FF0000"/>
        </w:rPr>
        <w:t xml:space="preserve"> </w:t>
      </w:r>
      <w:r>
        <w:rPr>
          <w:b/>
        </w:rPr>
        <w:t>HCC has instituted an Early Alert process by which your professor will “alert” you through counselors of concerns that you might fail a class because of excessive absences and/or poor academic performance.</w:t>
      </w:r>
    </w:p>
    <w:p w:rsidR="003861A9" w:rsidRDefault="003861A9" w:rsidP="003861A9">
      <w:pPr>
        <w:jc w:val="both"/>
        <w:rPr>
          <w:i/>
        </w:rPr>
      </w:pPr>
    </w:p>
    <w:p w:rsidR="003861A9" w:rsidRDefault="003861A9" w:rsidP="003861A9">
      <w:pPr>
        <w:jc w:val="both"/>
        <w:rPr>
          <w:i/>
        </w:rPr>
      </w:pPr>
      <w:r>
        <w:rPr>
          <w:i/>
        </w:rPr>
        <w:t xml:space="preserve"> </w:t>
      </w:r>
    </w:p>
    <w:p w:rsidR="003861A9" w:rsidRDefault="003861A9" w:rsidP="003861A9">
      <w:pPr>
        <w:jc w:val="both"/>
        <w:rPr>
          <w:b/>
          <w:color w:val="FF0000"/>
        </w:rPr>
      </w:pPr>
      <w:r>
        <w:rPr>
          <w:b/>
          <w:color w:val="FF0000"/>
        </w:rPr>
        <w:t xml:space="preserve">XVII. </w:t>
      </w:r>
      <w:r>
        <w:rPr>
          <w:b/>
          <w:color w:val="FF0000"/>
          <w:u w:val="single"/>
        </w:rPr>
        <w:t>Point Distribution</w:t>
      </w:r>
      <w:r>
        <w:rPr>
          <w:b/>
          <w:color w:val="FF0000"/>
        </w:rPr>
        <w:t>:</w:t>
      </w:r>
    </w:p>
    <w:p w:rsidR="003861A9" w:rsidRDefault="003861A9" w:rsidP="0038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iCs/>
          <w:sz w:val="24"/>
          <w:szCs w:val="24"/>
          <w:u w:val="single"/>
        </w:rPr>
        <w:t>Informal Assignments (IA’s) -</w:t>
      </w:r>
      <w:r>
        <w:rPr>
          <w:rFonts w:ascii="Times New Roman" w:eastAsia="Times New Roman" w:hAnsi="Times New Roman" w:cs="Times New Roman"/>
          <w:sz w:val="24"/>
          <w:szCs w:val="24"/>
        </w:rPr>
        <w:t xml:space="preserve"> 8 total assignments, 25 points each:            </w:t>
      </w:r>
      <w:r w:rsidR="00620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 pts. possible</w:t>
      </w:r>
    </w:p>
    <w:p w:rsidR="003861A9" w:rsidRDefault="003861A9" w:rsidP="0038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iCs/>
          <w:sz w:val="24"/>
          <w:szCs w:val="24"/>
          <w:u w:val="single"/>
        </w:rPr>
        <w:t>Formal Essays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3 total: (100 pts., 150 pts., 150 pts.)                                 </w:t>
      </w:r>
      <w:r w:rsidR="00620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400 pts. possible </w:t>
      </w:r>
    </w:p>
    <w:p w:rsidR="003861A9" w:rsidRDefault="003861A9" w:rsidP="0038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62012F">
        <w:rPr>
          <w:rFonts w:ascii="Times New Roman" w:eastAsia="Times New Roman" w:hAnsi="Times New Roman" w:cs="Times New Roman"/>
          <w:i/>
          <w:sz w:val="24"/>
          <w:szCs w:val="24"/>
          <w:u w:val="single"/>
        </w:rPr>
        <w:t>Prezi Group Projects</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3 total @ 50 points each </w:t>
      </w:r>
      <w:r>
        <w:rPr>
          <w:rFonts w:ascii="Times New Roman" w:eastAsia="Times New Roman" w:hAnsi="Times New Roman" w:cs="Times New Roman"/>
          <w:sz w:val="20"/>
          <w:szCs w:val="20"/>
        </w:rPr>
        <w:t xml:space="preserve">(35 group </w:t>
      </w:r>
      <w:r w:rsidR="0062012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15 ind</w:t>
      </w:r>
      <w:r w:rsidR="0062012F">
        <w:rPr>
          <w:rFonts w:ascii="Times New Roman" w:eastAsia="Times New Roman" w:hAnsi="Times New Roman" w:cs="Times New Roman"/>
          <w:sz w:val="20"/>
          <w:szCs w:val="20"/>
        </w:rPr>
        <w:t>ividual</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150 pts. </w:t>
      </w:r>
      <w:r w:rsidR="00710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possible</w:t>
      </w:r>
    </w:p>
    <w:p w:rsidR="003861A9" w:rsidRDefault="003861A9" w:rsidP="0038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u w:val="single"/>
        </w:rPr>
        <w:t>Reading Qu</w:t>
      </w:r>
      <w:r w:rsidR="0062012F">
        <w:rPr>
          <w:rFonts w:ascii="Times New Roman" w:eastAsia="Times New Roman" w:hAnsi="Times New Roman" w:cs="Times New Roman"/>
          <w:i/>
          <w:sz w:val="24"/>
          <w:szCs w:val="24"/>
          <w:u w:val="single"/>
        </w:rPr>
        <w:t>estions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w:t>
      </w:r>
      <w:r w:rsidR="0062012F">
        <w:rPr>
          <w:rFonts w:ascii="Times New Roman" w:eastAsia="Times New Roman" w:hAnsi="Times New Roman" w:cs="Times New Roman"/>
          <w:sz w:val="24"/>
          <w:szCs w:val="24"/>
        </w:rPr>
        <w:t xml:space="preserve"> Sets of Questions Collected</w:t>
      </w:r>
      <w:r w:rsidR="00742CC1">
        <w:rPr>
          <w:rFonts w:ascii="Times New Roman" w:eastAsia="Times New Roman" w:hAnsi="Times New Roman" w:cs="Times New Roman"/>
          <w:sz w:val="24"/>
          <w:szCs w:val="24"/>
        </w:rPr>
        <w:t xml:space="preserve"> @ 25 points each):          5</w:t>
      </w:r>
      <w:r>
        <w:rPr>
          <w:rFonts w:ascii="Times New Roman" w:eastAsia="Times New Roman" w:hAnsi="Times New Roman" w:cs="Times New Roman"/>
          <w:sz w:val="24"/>
          <w:szCs w:val="24"/>
        </w:rPr>
        <w:t>0 pts. possible</w:t>
      </w:r>
    </w:p>
    <w:p w:rsidR="003861A9" w:rsidRDefault="003861A9" w:rsidP="0038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u w:val="single"/>
        </w:rPr>
        <w:t>Midterm Exam</w:t>
      </w:r>
      <w:r>
        <w:rPr>
          <w:rFonts w:ascii="Times New Roman" w:eastAsia="Times New Roman" w:hAnsi="Times New Roman" w:cs="Times New Roman"/>
          <w:sz w:val="24"/>
          <w:szCs w:val="24"/>
        </w:rPr>
        <w:t xml:space="preserve">                                                                                                 75 pts. </w:t>
      </w:r>
      <w:r w:rsidR="00620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possible</w:t>
      </w:r>
    </w:p>
    <w:p w:rsidR="003861A9" w:rsidRDefault="003861A9" w:rsidP="0038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iCs/>
          <w:sz w:val="24"/>
          <w:szCs w:val="24"/>
          <w:u w:val="single"/>
        </w:rPr>
        <w:t xml:space="preserve">Final Exam </w:t>
      </w:r>
      <w:r>
        <w:rPr>
          <w:rFonts w:ascii="Times New Roman" w:eastAsia="Times New Roman" w:hAnsi="Times New Roman" w:cs="Times New Roman"/>
          <w:sz w:val="24"/>
          <w:szCs w:val="24"/>
        </w:rPr>
        <w:t xml:space="preserve">                                                                                                     75 pts. </w:t>
      </w:r>
      <w:r w:rsidR="00620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possible</w:t>
      </w:r>
    </w:p>
    <w:p w:rsidR="00742CC1" w:rsidRPr="00742CC1" w:rsidRDefault="00742CC1" w:rsidP="0038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i/>
          <w:sz w:val="24"/>
          <w:szCs w:val="24"/>
          <w:u w:val="single"/>
        </w:rPr>
        <w:t xml:space="preserve">Participation                                                                                                     </w:t>
      </w:r>
      <w:r>
        <w:rPr>
          <w:rFonts w:ascii="Times New Roman" w:eastAsia="Times New Roman" w:hAnsi="Times New Roman" w:cs="Times New Roman"/>
          <w:sz w:val="24"/>
          <w:szCs w:val="24"/>
        </w:rPr>
        <w:t>50 pts. possible</w:t>
      </w:r>
    </w:p>
    <w:p w:rsidR="003861A9" w:rsidRDefault="003861A9" w:rsidP="003861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20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Total Possible:  </w:t>
      </w:r>
      <w:r w:rsidRPr="0062012F">
        <w:rPr>
          <w:rFonts w:ascii="Times New Roman" w:eastAsia="Times New Roman" w:hAnsi="Times New Roman" w:cs="Times New Roman"/>
          <w:b/>
          <w:sz w:val="24"/>
          <w:szCs w:val="24"/>
          <w:u w:val="single"/>
        </w:rPr>
        <w:t>1,000</w:t>
      </w:r>
      <w:r>
        <w:rPr>
          <w:rFonts w:ascii="Times New Roman" w:eastAsia="Times New Roman" w:hAnsi="Times New Roman" w:cs="Times New Roman"/>
          <w:b/>
          <w:sz w:val="24"/>
          <w:szCs w:val="24"/>
        </w:rPr>
        <w:t xml:space="preserve"> p</w:t>
      </w:r>
      <w:r w:rsidR="0062012F">
        <w:rPr>
          <w:rFonts w:ascii="Times New Roman" w:eastAsia="Times New Roman" w:hAnsi="Times New Roman" w:cs="Times New Roman"/>
          <w:b/>
          <w:sz w:val="24"/>
          <w:szCs w:val="24"/>
        </w:rPr>
        <w:t>ts. possible</w:t>
      </w:r>
      <w:r>
        <w:rPr>
          <w:rFonts w:ascii="Times New Roman" w:eastAsia="Times New Roman" w:hAnsi="Times New Roman" w:cs="Times New Roman"/>
          <w:b/>
          <w:sz w:val="24"/>
          <w:szCs w:val="24"/>
        </w:rPr>
        <w:t xml:space="preserve"> </w:t>
      </w:r>
    </w:p>
    <w:p w:rsidR="003861A9" w:rsidRDefault="003861A9" w:rsidP="003861A9">
      <w:pPr>
        <w:spacing w:after="0" w:line="240" w:lineRule="auto"/>
        <w:rPr>
          <w:rFonts w:ascii="Times New Roman" w:eastAsia="Times New Roman" w:hAnsi="Times New Roman" w:cs="Times New Roman"/>
          <w:b/>
          <w:sz w:val="24"/>
          <w:szCs w:val="24"/>
          <w:u w:val="single"/>
        </w:rPr>
      </w:pPr>
    </w:p>
    <w:p w:rsidR="003861A9" w:rsidRDefault="003861A9" w:rsidP="003861A9">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Standard Grading Scale (based on 1,000 points): </w:t>
      </w:r>
      <w:r>
        <w:rPr>
          <w:rFonts w:ascii="Times New Roman" w:eastAsia="Times New Roman" w:hAnsi="Times New Roman" w:cs="Times New Roman"/>
          <w:sz w:val="24"/>
          <w:szCs w:val="24"/>
          <w:u w:val="single"/>
        </w:rPr>
        <w:t>Passing:</w:t>
      </w:r>
      <w:r>
        <w:rPr>
          <w:rFonts w:ascii="Times New Roman" w:eastAsia="Times New Roman" w:hAnsi="Times New Roman" w:cs="Times New Roman"/>
          <w:sz w:val="24"/>
          <w:szCs w:val="24"/>
        </w:rPr>
        <w:t xml:space="preserve"> 900-1,000pts.=A, 800-899 pts.=B, 700-799 pts.=C.  </w:t>
      </w:r>
      <w:r>
        <w:rPr>
          <w:rFonts w:ascii="Times New Roman" w:eastAsia="Times New Roman" w:hAnsi="Times New Roman" w:cs="Times New Roman"/>
          <w:sz w:val="24"/>
          <w:szCs w:val="24"/>
          <w:u w:val="single"/>
        </w:rPr>
        <w:t xml:space="preserve">Not Passing: </w:t>
      </w:r>
      <w:r>
        <w:rPr>
          <w:rFonts w:ascii="Times New Roman" w:eastAsia="Times New Roman" w:hAnsi="Times New Roman" w:cs="Times New Roman"/>
          <w:sz w:val="24"/>
          <w:szCs w:val="24"/>
        </w:rPr>
        <w:t>600-699pts.=D, Below 600pts.=F</w:t>
      </w:r>
    </w:p>
    <w:p w:rsidR="003861A9" w:rsidRDefault="003861A9" w:rsidP="003861A9">
      <w:pPr>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742CC1" w:rsidRDefault="00742CC1" w:rsidP="007109F9">
      <w:pPr>
        <w:spacing w:after="0"/>
        <w:jc w:val="center"/>
        <w:rPr>
          <w:rFonts w:ascii="Times New Roman" w:hAnsi="Times New Roman" w:cs="Times New Roman"/>
          <w:b/>
          <w:i/>
          <w:color w:val="7030A0"/>
          <w:sz w:val="28"/>
          <w:szCs w:val="28"/>
          <w:lang/>
        </w:rPr>
      </w:pPr>
    </w:p>
    <w:p w:rsidR="003861A9" w:rsidRDefault="003861A9" w:rsidP="007109F9">
      <w:pPr>
        <w:spacing w:after="0"/>
        <w:jc w:val="center"/>
        <w:rPr>
          <w:rFonts w:ascii="Times New Roman" w:hAnsi="Times New Roman" w:cs="Times New Roman"/>
          <w:b/>
          <w:i/>
          <w:sz w:val="28"/>
          <w:szCs w:val="28"/>
          <w:lang/>
        </w:rPr>
      </w:pPr>
      <w:r>
        <w:rPr>
          <w:rFonts w:ascii="Times New Roman" w:hAnsi="Times New Roman" w:cs="Times New Roman"/>
          <w:b/>
          <w:i/>
          <w:color w:val="7030A0"/>
          <w:sz w:val="28"/>
          <w:szCs w:val="28"/>
          <w:lang/>
        </w:rPr>
        <w:t>“Knowledge which is acquired under compulsion obtains no hold on the mind.”  - Plato</w:t>
      </w:r>
      <w:r>
        <w:rPr>
          <w:rFonts w:ascii="Times New Roman" w:hAnsi="Times New Roman" w:cs="Times New Roman"/>
          <w:b/>
          <w:i/>
          <w:sz w:val="28"/>
          <w:szCs w:val="28"/>
          <w:lang/>
        </w:rPr>
        <w:t xml:space="preserve"> </w:t>
      </w:r>
    </w:p>
    <w:p w:rsidR="003861A9" w:rsidRDefault="003861A9" w:rsidP="003861A9">
      <w:pPr>
        <w:jc w:val="center"/>
        <w:rPr>
          <w:rFonts w:ascii="Times New Roman" w:hAnsi="Times New Roman" w:cs="Times New Roman"/>
          <w:b/>
          <w:i/>
          <w:sz w:val="28"/>
          <w:szCs w:val="28"/>
          <w:lang/>
        </w:rPr>
      </w:pPr>
    </w:p>
    <w:p w:rsidR="00742CC1" w:rsidRDefault="00742CC1" w:rsidP="003861A9">
      <w:pPr>
        <w:jc w:val="center"/>
        <w:rPr>
          <w:rFonts w:ascii="Times New Roman" w:hAnsi="Times New Roman" w:cs="Times New Roman"/>
          <w:b/>
          <w:i/>
          <w:sz w:val="28"/>
          <w:szCs w:val="28"/>
          <w:lang/>
        </w:rPr>
      </w:pPr>
    </w:p>
    <w:p w:rsidR="00742CC1" w:rsidRDefault="00742CC1" w:rsidP="003861A9">
      <w:pPr>
        <w:jc w:val="center"/>
        <w:rPr>
          <w:rFonts w:ascii="Times New Roman" w:hAnsi="Times New Roman" w:cs="Times New Roman"/>
          <w:b/>
          <w:i/>
          <w:sz w:val="28"/>
          <w:szCs w:val="28"/>
          <w:lang/>
        </w:rPr>
      </w:pPr>
    </w:p>
    <w:p w:rsidR="003861A9" w:rsidRDefault="003861A9" w:rsidP="003861A9">
      <w:pPr>
        <w:jc w:val="center"/>
        <w:rPr>
          <w:b/>
          <w:color w:val="FF0000"/>
        </w:rPr>
      </w:pPr>
      <w:r>
        <w:rPr>
          <w:b/>
          <w:noProof/>
          <w:color w:val="FF0000"/>
        </w:rPr>
        <w:drawing>
          <wp:inline distT="0" distB="0" distL="0" distR="0">
            <wp:extent cx="4410075" cy="1562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0075" cy="1562100"/>
                    </a:xfrm>
                    <a:prstGeom prst="rect">
                      <a:avLst/>
                    </a:prstGeom>
                    <a:noFill/>
                    <a:ln>
                      <a:noFill/>
                    </a:ln>
                  </pic:spPr>
                </pic:pic>
              </a:graphicData>
            </a:graphic>
          </wp:inline>
        </w:drawing>
      </w:r>
    </w:p>
    <w:p w:rsidR="003861A9" w:rsidRDefault="003861A9" w:rsidP="003861A9">
      <w:pPr>
        <w:spacing w:after="0" w:line="240" w:lineRule="auto"/>
        <w:jc w:val="center"/>
        <w:rPr>
          <w:b/>
          <w:i/>
          <w:sz w:val="28"/>
          <w:szCs w:val="28"/>
        </w:rPr>
      </w:pPr>
      <w:r>
        <w:rPr>
          <w:b/>
          <w:i/>
          <w:sz w:val="28"/>
          <w:szCs w:val="28"/>
        </w:rPr>
        <w:t>Let’s Have a</w:t>
      </w:r>
      <w:r w:rsidRPr="007109F9">
        <w:rPr>
          <w:b/>
          <w:i/>
          <w:sz w:val="28"/>
          <w:szCs w:val="28"/>
        </w:rPr>
        <w:t xml:space="preserve"> Great </w:t>
      </w:r>
      <w:r>
        <w:rPr>
          <w:b/>
          <w:i/>
          <w:sz w:val="28"/>
          <w:szCs w:val="28"/>
        </w:rPr>
        <w:t>Class!   Your Success is My Success!</w:t>
      </w:r>
    </w:p>
    <w:p w:rsidR="007109F9" w:rsidRDefault="007109F9" w:rsidP="003861A9">
      <w:pPr>
        <w:spacing w:after="0" w:line="240" w:lineRule="auto"/>
        <w:jc w:val="center"/>
        <w:rPr>
          <w:b/>
          <w:i/>
          <w:sz w:val="28"/>
          <w:szCs w:val="28"/>
        </w:rPr>
      </w:pPr>
    </w:p>
    <w:p w:rsidR="007109F9" w:rsidRPr="007109F9" w:rsidRDefault="007109F9" w:rsidP="003861A9">
      <w:pPr>
        <w:spacing w:after="0" w:line="240" w:lineRule="auto"/>
        <w:jc w:val="center"/>
        <w:rPr>
          <w:b/>
          <w:sz w:val="28"/>
          <w:szCs w:val="28"/>
        </w:rPr>
      </w:pPr>
      <w:r>
        <w:rPr>
          <w:b/>
          <w:sz w:val="28"/>
          <w:szCs w:val="28"/>
        </w:rPr>
        <w:t>My Education:</w:t>
      </w:r>
    </w:p>
    <w:p w:rsidR="003861A9" w:rsidRDefault="003861A9" w:rsidP="003861A9">
      <w:pPr>
        <w:jc w:val="center"/>
        <w:rPr>
          <w:b/>
          <w:color w:val="FF0000"/>
        </w:rPr>
      </w:pPr>
      <w:r>
        <w:rPr>
          <w:b/>
          <w:noProof/>
          <w:color w:val="FF0000"/>
        </w:rPr>
        <w:drawing>
          <wp:inline distT="0" distB="0" distL="0" distR="0">
            <wp:extent cx="1295400" cy="1123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1123950"/>
                    </a:xfrm>
                    <a:prstGeom prst="rect">
                      <a:avLst/>
                    </a:prstGeom>
                    <a:noFill/>
                    <a:ln>
                      <a:noFill/>
                    </a:ln>
                  </pic:spPr>
                </pic:pic>
              </a:graphicData>
            </a:graphic>
          </wp:inline>
        </w:drawing>
      </w:r>
    </w:p>
    <w:p w:rsidR="003861A9" w:rsidRDefault="003861A9" w:rsidP="003861A9">
      <w:pPr>
        <w:jc w:val="center"/>
        <w:rPr>
          <w:rFonts w:ascii="Times New Roman" w:hAnsi="Times New Roman" w:cs="Times New Roman"/>
          <w:b/>
          <w:i/>
        </w:rPr>
      </w:pPr>
      <w:r>
        <w:rPr>
          <w:rFonts w:ascii="Times New Roman" w:hAnsi="Times New Roman" w:cs="Times New Roman"/>
          <w:b/>
          <w:i/>
        </w:rPr>
        <w:t>California State University, Long Beach:   B.A. – English Literature</w:t>
      </w:r>
      <w:r w:rsidR="000C1DB0">
        <w:rPr>
          <w:rFonts w:ascii="Times New Roman" w:hAnsi="Times New Roman" w:cs="Times New Roman"/>
          <w:b/>
          <w:i/>
        </w:rPr>
        <w:t xml:space="preserve"> (1995)</w:t>
      </w:r>
      <w:r>
        <w:rPr>
          <w:rFonts w:ascii="Times New Roman" w:hAnsi="Times New Roman" w:cs="Times New Roman"/>
          <w:b/>
          <w:i/>
        </w:rPr>
        <w:t xml:space="preserve"> / M.A. English Literature</w:t>
      </w:r>
      <w:r w:rsidR="000C1DB0">
        <w:rPr>
          <w:rFonts w:ascii="Times New Roman" w:hAnsi="Times New Roman" w:cs="Times New Roman"/>
          <w:b/>
          <w:i/>
        </w:rPr>
        <w:t xml:space="preserve"> (1997)</w:t>
      </w:r>
    </w:p>
    <w:p w:rsidR="003861A9" w:rsidRDefault="003861A9" w:rsidP="003861A9">
      <w:pPr>
        <w:jc w:val="center"/>
        <w:rPr>
          <w:rFonts w:ascii="Times New Roman" w:hAnsi="Times New Roman" w:cs="Times New Roman"/>
          <w:b/>
          <w:i/>
        </w:rPr>
      </w:pPr>
      <w:r>
        <w:rPr>
          <w:rFonts w:ascii="Times New Roman" w:hAnsi="Times New Roman" w:cs="Times New Roman"/>
          <w:b/>
          <w:i/>
        </w:rPr>
        <w:t>Pepperdine University, Malibu</w:t>
      </w:r>
      <w:r w:rsidR="007109F9">
        <w:rPr>
          <w:rFonts w:ascii="Times New Roman" w:hAnsi="Times New Roman" w:cs="Times New Roman"/>
          <w:b/>
          <w:i/>
        </w:rPr>
        <w:t>,</w:t>
      </w:r>
      <w:r>
        <w:rPr>
          <w:rFonts w:ascii="Times New Roman" w:hAnsi="Times New Roman" w:cs="Times New Roman"/>
          <w:b/>
          <w:i/>
        </w:rPr>
        <w:t xml:space="preserve"> California:   Ed.D. </w:t>
      </w:r>
      <w:r>
        <w:rPr>
          <w:rFonts w:ascii="Times New Roman" w:hAnsi="Times New Roman" w:cs="Times New Roman"/>
          <w:i/>
        </w:rPr>
        <w:t>–</w:t>
      </w:r>
      <w:r>
        <w:rPr>
          <w:rFonts w:ascii="Times New Roman" w:hAnsi="Times New Roman" w:cs="Times New Roman"/>
          <w:b/>
          <w:i/>
        </w:rPr>
        <w:t xml:space="preserve"> Higher Education</w:t>
      </w:r>
      <w:r w:rsidR="000C1DB0">
        <w:rPr>
          <w:rFonts w:ascii="Times New Roman" w:hAnsi="Times New Roman" w:cs="Times New Roman"/>
          <w:b/>
          <w:i/>
        </w:rPr>
        <w:t xml:space="preserve"> (2007)</w:t>
      </w:r>
    </w:p>
    <w:p w:rsidR="003861A9" w:rsidRDefault="003861A9" w:rsidP="007109F9">
      <w:pPr>
        <w:spacing w:after="0"/>
        <w:jc w:val="center"/>
        <w:rPr>
          <w:b/>
          <w:color w:val="FF0000"/>
        </w:rPr>
      </w:pPr>
      <w:r>
        <w:rPr>
          <w:b/>
          <w:noProof/>
          <w:color w:val="FF0000"/>
        </w:rPr>
        <w:drawing>
          <wp:inline distT="0" distB="0" distL="0" distR="0">
            <wp:extent cx="10668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p>
    <w:p w:rsidR="007109F9" w:rsidRPr="007109F9" w:rsidRDefault="007109F9" w:rsidP="007109F9">
      <w:pPr>
        <w:spacing w:after="0"/>
        <w:jc w:val="center"/>
        <w:rPr>
          <w:b/>
          <w:color w:val="FF0000"/>
        </w:rPr>
      </w:pPr>
    </w:p>
    <w:p w:rsidR="007109F9" w:rsidRPr="007109F9" w:rsidRDefault="007109F9" w:rsidP="007109F9">
      <w:pPr>
        <w:spacing w:after="0"/>
        <w:jc w:val="center"/>
        <w:rPr>
          <w:rFonts w:ascii="Times New Roman" w:eastAsia="Times New Roman" w:hAnsi="Times New Roman" w:cs="Times New Roman"/>
          <w:b/>
          <w:i/>
          <w:sz w:val="24"/>
          <w:szCs w:val="24"/>
        </w:rPr>
      </w:pPr>
      <w:r w:rsidRPr="007109F9">
        <w:rPr>
          <w:rFonts w:ascii="Times New Roman" w:eastAsia="Times New Roman" w:hAnsi="Times New Roman" w:cs="Times New Roman"/>
          <w:b/>
          <w:i/>
          <w:sz w:val="24"/>
          <w:szCs w:val="24"/>
        </w:rPr>
        <w:t xml:space="preserve">Teaching Community College Students Since 1997 </w:t>
      </w:r>
    </w:p>
    <w:p w:rsidR="003861A9" w:rsidRPr="007109F9" w:rsidRDefault="007109F9" w:rsidP="003861A9">
      <w:pPr>
        <w:spacing w:after="240"/>
        <w:jc w:val="center"/>
        <w:rPr>
          <w:rFonts w:ascii="Times New Roman" w:eastAsia="Times New Roman" w:hAnsi="Times New Roman" w:cs="Times New Roman"/>
          <w:i/>
          <w:sz w:val="20"/>
          <w:szCs w:val="20"/>
        </w:rPr>
      </w:pPr>
      <w:r w:rsidRPr="007109F9">
        <w:rPr>
          <w:rFonts w:ascii="Times New Roman" w:eastAsia="Times New Roman" w:hAnsi="Times New Roman" w:cs="Times New Roman"/>
          <w:i/>
          <w:sz w:val="20"/>
          <w:szCs w:val="20"/>
        </w:rPr>
        <w:t>(1997-2012 in CA / 2012 – Present in TX)</w:t>
      </w:r>
    </w:p>
    <w:p w:rsidR="003861A9" w:rsidRDefault="003861A9" w:rsidP="003861A9">
      <w:pPr>
        <w:pStyle w:val="BodyText"/>
        <w:spacing w:line="276" w:lineRule="auto"/>
        <w:jc w:val="center"/>
        <w:rPr>
          <w:rFonts w:ascii="Tribune" w:hAnsi="Tribune"/>
          <w:b/>
        </w:rPr>
      </w:pPr>
    </w:p>
    <w:p w:rsidR="00742CC1" w:rsidRDefault="00742CC1" w:rsidP="003861A9">
      <w:pPr>
        <w:spacing w:after="240"/>
        <w:jc w:val="center"/>
        <w:rPr>
          <w:rFonts w:ascii="Times New Roman" w:eastAsia="Times New Roman" w:hAnsi="Times New Roman" w:cs="Times New Roman"/>
          <w:b/>
          <w:color w:val="0F243E" w:themeColor="text2" w:themeShade="80"/>
          <w:sz w:val="24"/>
          <w:szCs w:val="24"/>
        </w:rPr>
      </w:pPr>
    </w:p>
    <w:p w:rsidR="00742CC1" w:rsidRDefault="00742CC1" w:rsidP="003861A9">
      <w:pPr>
        <w:spacing w:after="240"/>
        <w:jc w:val="center"/>
        <w:rPr>
          <w:rFonts w:ascii="Times New Roman" w:eastAsia="Times New Roman" w:hAnsi="Times New Roman" w:cs="Times New Roman"/>
          <w:b/>
          <w:color w:val="0F243E" w:themeColor="text2" w:themeShade="80"/>
          <w:sz w:val="24"/>
          <w:szCs w:val="24"/>
        </w:rPr>
      </w:pPr>
    </w:p>
    <w:p w:rsidR="00742CC1" w:rsidRDefault="00742CC1" w:rsidP="003861A9">
      <w:pPr>
        <w:spacing w:after="240"/>
        <w:jc w:val="center"/>
        <w:rPr>
          <w:rFonts w:ascii="Times New Roman" w:eastAsia="Times New Roman" w:hAnsi="Times New Roman" w:cs="Times New Roman"/>
          <w:b/>
          <w:color w:val="0F243E" w:themeColor="text2" w:themeShade="80"/>
          <w:sz w:val="24"/>
          <w:szCs w:val="24"/>
        </w:rPr>
      </w:pPr>
    </w:p>
    <w:p w:rsidR="00742CC1" w:rsidRDefault="00742CC1" w:rsidP="003861A9">
      <w:pPr>
        <w:spacing w:after="240"/>
        <w:jc w:val="center"/>
        <w:rPr>
          <w:rFonts w:ascii="Times New Roman" w:eastAsia="Times New Roman" w:hAnsi="Times New Roman" w:cs="Times New Roman"/>
          <w:b/>
          <w:color w:val="0F243E" w:themeColor="text2" w:themeShade="80"/>
          <w:sz w:val="24"/>
          <w:szCs w:val="24"/>
        </w:rPr>
      </w:pPr>
    </w:p>
    <w:p w:rsidR="00742CC1" w:rsidRDefault="00742CC1" w:rsidP="003861A9">
      <w:pPr>
        <w:spacing w:after="240"/>
        <w:jc w:val="center"/>
        <w:rPr>
          <w:rFonts w:ascii="Times New Roman" w:eastAsia="Times New Roman" w:hAnsi="Times New Roman" w:cs="Times New Roman"/>
          <w:b/>
          <w:color w:val="0F243E" w:themeColor="text2" w:themeShade="80"/>
          <w:sz w:val="24"/>
          <w:szCs w:val="24"/>
        </w:rPr>
      </w:pPr>
    </w:p>
    <w:p w:rsidR="00742CC1" w:rsidRDefault="00742CC1" w:rsidP="003861A9">
      <w:pPr>
        <w:spacing w:after="240"/>
        <w:jc w:val="center"/>
        <w:rPr>
          <w:rFonts w:ascii="Times New Roman" w:eastAsia="Times New Roman" w:hAnsi="Times New Roman" w:cs="Times New Roman"/>
          <w:b/>
          <w:color w:val="0F243E" w:themeColor="text2" w:themeShade="80"/>
          <w:sz w:val="24"/>
          <w:szCs w:val="24"/>
        </w:rPr>
      </w:pPr>
    </w:p>
    <w:p w:rsidR="003861A9" w:rsidRDefault="003861A9" w:rsidP="003861A9">
      <w:pPr>
        <w:spacing w:after="24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In Closing, A Surfing Metaphor: </w:t>
      </w:r>
    </w:p>
    <w:p w:rsidR="003861A9" w:rsidRDefault="003861A9" w:rsidP="003861A9">
      <w:pPr>
        <w:spacing w:after="240"/>
        <w:jc w:val="center"/>
        <w:rPr>
          <w:rFonts w:ascii="Times New Roman" w:eastAsia="Times New Roman" w:hAnsi="Times New Roman" w:cs="Times New Roman"/>
          <w:b/>
          <w:i/>
          <w:color w:val="0F243E" w:themeColor="text2" w:themeShade="80"/>
          <w:sz w:val="24"/>
          <w:szCs w:val="24"/>
        </w:rPr>
      </w:pPr>
      <w:r>
        <w:rPr>
          <w:rFonts w:ascii="Times New Roman" w:eastAsia="Times New Roman" w:hAnsi="Times New Roman" w:cs="Times New Roman"/>
          <w:i/>
          <w:color w:val="0F243E" w:themeColor="text2" w:themeShade="80"/>
          <w:sz w:val="24"/>
          <w:szCs w:val="24"/>
        </w:rPr>
        <w:t>And You Don’t Have to Surf to Get It</w:t>
      </w:r>
      <w:r>
        <w:rPr>
          <w:rFonts w:ascii="Times New Roman" w:eastAsia="Times New Roman" w:hAnsi="Times New Roman" w:cs="Times New Roman"/>
          <w:b/>
          <w:i/>
          <w:color w:val="0F243E" w:themeColor="text2" w:themeShade="80"/>
          <w:sz w:val="24"/>
          <w:szCs w:val="24"/>
        </w:rPr>
        <w:t>!</w:t>
      </w:r>
    </w:p>
    <w:p w:rsidR="003861A9" w:rsidRDefault="003861A9" w:rsidP="003861A9">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 xml:space="preserve"> In the sport of surfing, the first thing that happens after you choose your wave and paddle for it is a critical move called the “drop in” (I’m doing this in the image below). This is where you do something called “setting your line” (creating a pathway) and determine how you’ll utilize the “face” of the wave most effectively as you go “down the line” and encounter both </w:t>
      </w:r>
      <w:r>
        <w:rPr>
          <w:rFonts w:ascii="Times New Roman" w:eastAsia="Times New Roman" w:hAnsi="Times New Roman" w:cs="Times New Roman"/>
          <w:b/>
          <w:i/>
          <w:color w:val="4F81BD" w:themeColor="accent1"/>
          <w:sz w:val="24"/>
          <w:szCs w:val="24"/>
        </w:rPr>
        <w:t>opportunities</w:t>
      </w:r>
      <w:r>
        <w:rPr>
          <w:rFonts w:ascii="Times New Roman" w:eastAsia="Times New Roman" w:hAnsi="Times New Roman" w:cs="Times New Roman"/>
          <w:b/>
          <w:i/>
          <w:color w:val="0F243E" w:themeColor="text2" w:themeShade="80"/>
          <w:sz w:val="24"/>
          <w:szCs w:val="24"/>
        </w:rPr>
        <w:t xml:space="preserve"> </w:t>
      </w:r>
      <w:r>
        <w:rPr>
          <w:rFonts w:ascii="Times New Roman" w:eastAsia="Times New Roman" w:hAnsi="Times New Roman" w:cs="Times New Roman"/>
          <w:color w:val="0F243E" w:themeColor="text2" w:themeShade="80"/>
          <w:sz w:val="24"/>
          <w:szCs w:val="24"/>
        </w:rPr>
        <w:t xml:space="preserve">(for maneuvers) and </w:t>
      </w:r>
      <w:r>
        <w:rPr>
          <w:rFonts w:ascii="Times New Roman" w:eastAsia="Times New Roman" w:hAnsi="Times New Roman" w:cs="Times New Roman"/>
          <w:b/>
          <w:i/>
          <w:color w:val="4F81BD" w:themeColor="accent1"/>
          <w:sz w:val="24"/>
          <w:szCs w:val="24"/>
        </w:rPr>
        <w:t>challenges</w:t>
      </w:r>
      <w:r>
        <w:rPr>
          <w:rFonts w:ascii="Times New Roman" w:eastAsia="Times New Roman" w:hAnsi="Times New Roman" w:cs="Times New Roman"/>
          <w:color w:val="0F243E" w:themeColor="text2" w:themeShade="80"/>
          <w:sz w:val="24"/>
          <w:szCs w:val="24"/>
        </w:rPr>
        <w:t xml:space="preserve"> (situations to overcome that threaten to cause a “wipe out”) until the wave ends. </w:t>
      </w:r>
    </w:p>
    <w:p w:rsidR="003861A9" w:rsidRDefault="003861A9" w:rsidP="003861A9">
      <w:pPr>
        <w:spacing w:after="0" w:line="240" w:lineRule="auto"/>
        <w:ind w:firstLine="360"/>
        <w:jc w:val="center"/>
        <w:rPr>
          <w:rFonts w:ascii="Times New Roman" w:eastAsia="Times New Roman" w:hAnsi="Times New Roman" w:cs="Times New Roman"/>
          <w:color w:val="7030A0"/>
          <w:sz w:val="24"/>
          <w:szCs w:val="24"/>
        </w:rPr>
      </w:pPr>
      <w:r>
        <w:rPr>
          <w:rFonts w:ascii="Times New Roman" w:eastAsia="Times New Roman" w:hAnsi="Times New Roman" w:cs="Times New Roman"/>
          <w:b/>
          <w:i/>
          <w:color w:val="7030A0"/>
          <w:sz w:val="24"/>
          <w:szCs w:val="24"/>
        </w:rPr>
        <w:t>Now….</w:t>
      </w:r>
      <w:r>
        <w:rPr>
          <w:rFonts w:ascii="Times New Roman" w:eastAsia="Times New Roman" w:hAnsi="Times New Roman" w:cs="Times New Roman"/>
          <w:color w:val="7030A0"/>
          <w:sz w:val="24"/>
          <w:szCs w:val="24"/>
        </w:rPr>
        <w:t xml:space="preserve"> </w:t>
      </w:r>
    </w:p>
    <w:p w:rsidR="003861A9" w:rsidRDefault="003861A9" w:rsidP="003861A9">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7030A0"/>
          <w:sz w:val="24"/>
          <w:szCs w:val="24"/>
        </w:rPr>
        <w:t xml:space="preserve">I hope you can see where I’m going with this metaphor in the context of </w:t>
      </w:r>
      <w:r>
        <w:rPr>
          <w:rFonts w:ascii="Times New Roman" w:eastAsia="Times New Roman" w:hAnsi="Times New Roman" w:cs="Times New Roman"/>
          <w:b/>
          <w:i/>
          <w:color w:val="7030A0"/>
          <w:sz w:val="24"/>
          <w:szCs w:val="24"/>
        </w:rPr>
        <w:t>your college education!</w:t>
      </w:r>
      <w:r>
        <w:rPr>
          <w:rFonts w:ascii="Times New Roman" w:eastAsia="Times New Roman" w:hAnsi="Times New Roman" w:cs="Times New Roman"/>
          <w:color w:val="7030A0"/>
          <w:sz w:val="24"/>
          <w:szCs w:val="24"/>
        </w:rPr>
        <w:t xml:space="preserve"> </w:t>
      </w:r>
    </w:p>
    <w:p w:rsidR="003861A9" w:rsidRDefault="003861A9" w:rsidP="003861A9">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By enrolling in the course, you have chosen your </w:t>
      </w:r>
      <w:r w:rsidR="00CF25F6">
        <w:rPr>
          <w:rFonts w:ascii="Times New Roman" w:eastAsia="Times New Roman" w:hAnsi="Times New Roman" w:cs="Times New Roman"/>
          <w:b/>
          <w:color w:val="0F243E" w:themeColor="text2" w:themeShade="80"/>
          <w:sz w:val="24"/>
          <w:szCs w:val="24"/>
        </w:rPr>
        <w:t>“</w:t>
      </w:r>
      <w:bookmarkStart w:id="1" w:name="_GoBack"/>
      <w:bookmarkEnd w:id="1"/>
      <w:r>
        <w:rPr>
          <w:rFonts w:ascii="Times New Roman" w:eastAsia="Times New Roman" w:hAnsi="Times New Roman" w:cs="Times New Roman"/>
          <w:b/>
          <w:color w:val="0F243E" w:themeColor="text2" w:themeShade="80"/>
          <w:sz w:val="24"/>
          <w:szCs w:val="24"/>
        </w:rPr>
        <w:t xml:space="preserve">wave” and decided to go for it. Good for you! </w:t>
      </w:r>
      <w:r>
        <w:rPr>
          <w:rFonts w:ascii="Times New Roman" w:eastAsia="Times New Roman" w:hAnsi="Times New Roman" w:cs="Times New Roman"/>
          <w:color w:val="0F243E" w:themeColor="text2" w:themeShade="80"/>
          <w:sz w:val="24"/>
          <w:szCs w:val="24"/>
        </w:rPr>
        <w:t>The “drop in” is essentially getting beyond the first day of class and committing to making it to the end (at essentially the same moment as you are starting it). In the context of a class, “setting your line” means studying the landscape or environment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riding—to thrive, not just survive! And, like surfing, you don’t want to go down because there are always consequences to doing so!</w:t>
      </w:r>
    </w:p>
    <w:p w:rsidR="003861A9" w:rsidRDefault="003861A9" w:rsidP="003861A9">
      <w:pPr>
        <w:spacing w:after="240"/>
        <w:ind w:firstLine="360"/>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rPr>
        <w:t xml:space="preserve">   </w:t>
      </w:r>
    </w:p>
    <w:p w:rsidR="003861A9" w:rsidRDefault="003861A9" w:rsidP="003861A9">
      <w:pPr>
        <w:spacing w:after="0" w:line="240" w:lineRule="auto"/>
        <w:ind w:firstLine="360"/>
        <w:jc w:val="center"/>
        <w:rPr>
          <w:rFonts w:ascii="Tribune" w:hAnsi="Tribune"/>
          <w:b/>
          <w:bCs/>
          <w:i/>
          <w:sz w:val="20"/>
          <w:szCs w:val="20"/>
        </w:rPr>
      </w:pPr>
      <w:r>
        <w:rPr>
          <w:rFonts w:ascii="Tribune" w:hAnsi="Tribune"/>
          <w:b/>
          <w:noProof/>
        </w:rPr>
        <w:drawing>
          <wp:inline distT="0" distB="0" distL="0" distR="0">
            <wp:extent cx="3448050" cy="18288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11"/>
                    <a:stretch>
                      <a:fillRect/>
                    </a:stretch>
                  </pic:blipFill>
                  <pic:spPr bwMode="auto">
                    <a:xfrm>
                      <a:off x="0" y="0"/>
                      <a:ext cx="3448050" cy="1828800"/>
                    </a:xfrm>
                    <a:prstGeom prst="rect">
                      <a:avLst/>
                    </a:prstGeom>
                    <a:noFill/>
                    <a:ln>
                      <a:noFill/>
                    </a:ln>
                  </pic:spPr>
                </pic:pic>
              </a:graphicData>
            </a:graphic>
          </wp:inline>
        </w:drawing>
      </w:r>
      <w:r>
        <w:rPr>
          <w:rFonts w:ascii="Tribune" w:hAnsi="Tribune"/>
          <w:b/>
          <w:bCs/>
          <w:i/>
          <w:sz w:val="20"/>
          <w:szCs w:val="20"/>
        </w:rPr>
        <w:t xml:space="preserve"> </w:t>
      </w:r>
    </w:p>
    <w:p w:rsidR="003861A9" w:rsidRDefault="003861A9" w:rsidP="003861A9">
      <w:pPr>
        <w:spacing w:after="240"/>
        <w:ind w:firstLine="360"/>
        <w:jc w:val="center"/>
        <w:rPr>
          <w:rFonts w:ascii="Times New Roman" w:eastAsia="Times New Roman" w:hAnsi="Times New Roman" w:cs="Times New Roman"/>
          <w:color w:val="FF0000"/>
          <w:sz w:val="24"/>
          <w:szCs w:val="24"/>
        </w:rPr>
      </w:pPr>
      <w:r>
        <w:rPr>
          <w:rFonts w:ascii="Tribune" w:hAnsi="Tribune"/>
          <w:b/>
          <w:bCs/>
          <w:i/>
          <w:sz w:val="20"/>
          <w:szCs w:val="20"/>
        </w:rPr>
        <w:t xml:space="preserve"> </w:t>
      </w:r>
    </w:p>
    <w:p w:rsidR="003861A9" w:rsidRDefault="003861A9" w:rsidP="006363C1">
      <w:pPr>
        <w:spacing w:after="0"/>
        <w:jc w:val="center"/>
        <w:rPr>
          <w:rFonts w:ascii="Times New Roman" w:eastAsia="Times New Roman" w:hAnsi="Times New Roman" w:cs="Times New Roman"/>
          <w:b/>
          <w:color w:val="000000"/>
          <w:sz w:val="24"/>
          <w:szCs w:val="24"/>
        </w:rPr>
      </w:pPr>
    </w:p>
    <w:p w:rsidR="003861A9" w:rsidRDefault="003861A9" w:rsidP="006363C1">
      <w:pPr>
        <w:spacing w:after="0"/>
        <w:jc w:val="center"/>
        <w:rPr>
          <w:rFonts w:ascii="Times New Roman" w:eastAsia="Times New Roman" w:hAnsi="Times New Roman" w:cs="Times New Roman"/>
          <w:b/>
          <w:color w:val="000000"/>
          <w:sz w:val="24"/>
          <w:szCs w:val="24"/>
        </w:rPr>
      </w:pPr>
    </w:p>
    <w:bookmarkEnd w:id="0"/>
    <w:p w:rsidR="00AC500E" w:rsidRDefault="00AC500E" w:rsidP="004219A8">
      <w:pPr>
        <w:spacing w:after="0" w:line="240" w:lineRule="auto"/>
        <w:jc w:val="center"/>
        <w:rPr>
          <w:rStyle w:val="Hyperlink"/>
          <w:bCs/>
          <w:sz w:val="24"/>
          <w:szCs w:val="24"/>
        </w:rPr>
      </w:pP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r w:rsidR="007109F9">
        <w:rPr>
          <w:rFonts w:ascii="Times New Roman" w:eastAsia="Times New Roman" w:hAnsi="Times New Roman" w:cs="Times New Roman"/>
          <w:b/>
          <w:color w:val="FF0000"/>
          <w:sz w:val="20"/>
          <w:szCs w:val="20"/>
        </w:rPr>
        <w:t>NOTE:</w:t>
      </w:r>
      <w:r w:rsidR="007109F9">
        <w:rPr>
          <w:rFonts w:ascii="Times New Roman" w:eastAsia="Times New Roman" w:hAnsi="Times New Roman" w:cs="Times New Roman"/>
          <w:color w:val="FF0000"/>
          <w:sz w:val="20"/>
          <w:szCs w:val="20"/>
        </w:rPr>
        <w:t xml:space="preserve"> This syllabus is tentative and may be adjusted at the discretion of the instructor</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4F00"/>
    <w:multiLevelType w:val="hybridMultilevel"/>
    <w:tmpl w:val="0DD29BD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6623B1"/>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9"/>
  </w:num>
  <w:num w:numId="6">
    <w:abstractNumId w:val="18"/>
  </w:num>
  <w:num w:numId="7">
    <w:abstractNumId w:val="22"/>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20"/>
  </w:num>
  <w:num w:numId="15">
    <w:abstractNumId w:val="5"/>
  </w:num>
  <w:num w:numId="16">
    <w:abstractNumId w:val="2"/>
  </w:num>
  <w:num w:numId="17">
    <w:abstractNumId w:val="12"/>
  </w:num>
  <w:num w:numId="18">
    <w:abstractNumId w:val="16"/>
  </w:num>
  <w:num w:numId="19">
    <w:abstractNumId w:val="21"/>
  </w:num>
  <w:num w:numId="20">
    <w:abstractNumId w:val="3"/>
  </w:num>
  <w:num w:numId="21">
    <w:abstractNumId w:val="0"/>
  </w:num>
  <w:num w:numId="22">
    <w:abstractNumId w:val="4"/>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proofState w:spelling="clean"/>
  <w:defaultTabStop w:val="720"/>
  <w:characterSpacingControl w:val="doNotCompress"/>
  <w:compat/>
  <w:rsids>
    <w:rsidRoot w:val="008F7833"/>
    <w:rsid w:val="00023C59"/>
    <w:rsid w:val="00026C11"/>
    <w:rsid w:val="000326FA"/>
    <w:rsid w:val="000651C9"/>
    <w:rsid w:val="00082256"/>
    <w:rsid w:val="00085F6F"/>
    <w:rsid w:val="000863E1"/>
    <w:rsid w:val="0009144F"/>
    <w:rsid w:val="000B0298"/>
    <w:rsid w:val="000B36B0"/>
    <w:rsid w:val="000C1DB0"/>
    <w:rsid w:val="000C7193"/>
    <w:rsid w:val="000D046B"/>
    <w:rsid w:val="000D33A3"/>
    <w:rsid w:val="000E4327"/>
    <w:rsid w:val="00101B4C"/>
    <w:rsid w:val="00111051"/>
    <w:rsid w:val="0011631F"/>
    <w:rsid w:val="00116D02"/>
    <w:rsid w:val="001446B2"/>
    <w:rsid w:val="0014756B"/>
    <w:rsid w:val="001500C7"/>
    <w:rsid w:val="00182F89"/>
    <w:rsid w:val="001E0EC0"/>
    <w:rsid w:val="001E3626"/>
    <w:rsid w:val="001F0EBE"/>
    <w:rsid w:val="001F72E1"/>
    <w:rsid w:val="0021277D"/>
    <w:rsid w:val="00232F0B"/>
    <w:rsid w:val="00236394"/>
    <w:rsid w:val="00237591"/>
    <w:rsid w:val="00257BB5"/>
    <w:rsid w:val="00272526"/>
    <w:rsid w:val="002748CD"/>
    <w:rsid w:val="00281789"/>
    <w:rsid w:val="002879D7"/>
    <w:rsid w:val="002A02BE"/>
    <w:rsid w:val="002C0AF7"/>
    <w:rsid w:val="002C4D1E"/>
    <w:rsid w:val="002E086D"/>
    <w:rsid w:val="002E211F"/>
    <w:rsid w:val="0030128A"/>
    <w:rsid w:val="00305463"/>
    <w:rsid w:val="003055CC"/>
    <w:rsid w:val="00310558"/>
    <w:rsid w:val="0031085D"/>
    <w:rsid w:val="003157E6"/>
    <w:rsid w:val="00334B44"/>
    <w:rsid w:val="0036396B"/>
    <w:rsid w:val="003861A9"/>
    <w:rsid w:val="003A4097"/>
    <w:rsid w:val="003B3A4B"/>
    <w:rsid w:val="003B6353"/>
    <w:rsid w:val="003C0169"/>
    <w:rsid w:val="003C16B9"/>
    <w:rsid w:val="003C6A86"/>
    <w:rsid w:val="003D722C"/>
    <w:rsid w:val="003D7813"/>
    <w:rsid w:val="003E4B16"/>
    <w:rsid w:val="003E6612"/>
    <w:rsid w:val="003F0CAC"/>
    <w:rsid w:val="0040319A"/>
    <w:rsid w:val="004219A8"/>
    <w:rsid w:val="00435F2A"/>
    <w:rsid w:val="00440E87"/>
    <w:rsid w:val="00441DEA"/>
    <w:rsid w:val="00445F68"/>
    <w:rsid w:val="00452413"/>
    <w:rsid w:val="00471688"/>
    <w:rsid w:val="00482060"/>
    <w:rsid w:val="004B48F8"/>
    <w:rsid w:val="004C4076"/>
    <w:rsid w:val="004C66E8"/>
    <w:rsid w:val="005167B0"/>
    <w:rsid w:val="0052155C"/>
    <w:rsid w:val="00526D26"/>
    <w:rsid w:val="00540420"/>
    <w:rsid w:val="00552C10"/>
    <w:rsid w:val="00567439"/>
    <w:rsid w:val="00572DC7"/>
    <w:rsid w:val="00576F35"/>
    <w:rsid w:val="00582C80"/>
    <w:rsid w:val="005840F4"/>
    <w:rsid w:val="005B260A"/>
    <w:rsid w:val="005D5A5E"/>
    <w:rsid w:val="005E4B04"/>
    <w:rsid w:val="006126D2"/>
    <w:rsid w:val="00613025"/>
    <w:rsid w:val="0061529A"/>
    <w:rsid w:val="0062012F"/>
    <w:rsid w:val="006363C1"/>
    <w:rsid w:val="006402D4"/>
    <w:rsid w:val="00654BE2"/>
    <w:rsid w:val="00660049"/>
    <w:rsid w:val="00661B84"/>
    <w:rsid w:val="00695342"/>
    <w:rsid w:val="006A0A4C"/>
    <w:rsid w:val="006A44A0"/>
    <w:rsid w:val="006A4646"/>
    <w:rsid w:val="006B47C7"/>
    <w:rsid w:val="006B6FE7"/>
    <w:rsid w:val="006C1373"/>
    <w:rsid w:val="006C6F5A"/>
    <w:rsid w:val="006D0B02"/>
    <w:rsid w:val="006D204F"/>
    <w:rsid w:val="006D3612"/>
    <w:rsid w:val="006D6896"/>
    <w:rsid w:val="006E0033"/>
    <w:rsid w:val="006E5DC2"/>
    <w:rsid w:val="006E764D"/>
    <w:rsid w:val="00703088"/>
    <w:rsid w:val="00704762"/>
    <w:rsid w:val="007109F9"/>
    <w:rsid w:val="007131C3"/>
    <w:rsid w:val="00722330"/>
    <w:rsid w:val="007233C9"/>
    <w:rsid w:val="00742CC1"/>
    <w:rsid w:val="00752087"/>
    <w:rsid w:val="0077322D"/>
    <w:rsid w:val="007944B3"/>
    <w:rsid w:val="007A4035"/>
    <w:rsid w:val="007A5960"/>
    <w:rsid w:val="007A65D8"/>
    <w:rsid w:val="007A7EED"/>
    <w:rsid w:val="007B1EB5"/>
    <w:rsid w:val="007D57E2"/>
    <w:rsid w:val="007E40C2"/>
    <w:rsid w:val="007F1CFC"/>
    <w:rsid w:val="007F68FC"/>
    <w:rsid w:val="008018DF"/>
    <w:rsid w:val="00816F8F"/>
    <w:rsid w:val="008232AF"/>
    <w:rsid w:val="00823E90"/>
    <w:rsid w:val="00827E65"/>
    <w:rsid w:val="008327BF"/>
    <w:rsid w:val="008358E8"/>
    <w:rsid w:val="008432E6"/>
    <w:rsid w:val="008432ED"/>
    <w:rsid w:val="00852E7E"/>
    <w:rsid w:val="008622A3"/>
    <w:rsid w:val="00862FFE"/>
    <w:rsid w:val="00865559"/>
    <w:rsid w:val="00870D5E"/>
    <w:rsid w:val="0088007F"/>
    <w:rsid w:val="00891F41"/>
    <w:rsid w:val="0089376D"/>
    <w:rsid w:val="008B7B64"/>
    <w:rsid w:val="008C2122"/>
    <w:rsid w:val="008C3301"/>
    <w:rsid w:val="008F08B0"/>
    <w:rsid w:val="008F08C2"/>
    <w:rsid w:val="008F1F8E"/>
    <w:rsid w:val="008F7833"/>
    <w:rsid w:val="00901262"/>
    <w:rsid w:val="00921991"/>
    <w:rsid w:val="00924FB8"/>
    <w:rsid w:val="00925D11"/>
    <w:rsid w:val="00934AF5"/>
    <w:rsid w:val="00935B73"/>
    <w:rsid w:val="0094405D"/>
    <w:rsid w:val="009521BF"/>
    <w:rsid w:val="0096790B"/>
    <w:rsid w:val="00980E91"/>
    <w:rsid w:val="009865FA"/>
    <w:rsid w:val="009B0C17"/>
    <w:rsid w:val="009C13E6"/>
    <w:rsid w:val="009C177B"/>
    <w:rsid w:val="009D2FCF"/>
    <w:rsid w:val="009D3B3F"/>
    <w:rsid w:val="009E0C13"/>
    <w:rsid w:val="009E642D"/>
    <w:rsid w:val="009F691A"/>
    <w:rsid w:val="00A02FDE"/>
    <w:rsid w:val="00A03F77"/>
    <w:rsid w:val="00A13A87"/>
    <w:rsid w:val="00A14B47"/>
    <w:rsid w:val="00A417AE"/>
    <w:rsid w:val="00A55356"/>
    <w:rsid w:val="00A6500F"/>
    <w:rsid w:val="00A662F2"/>
    <w:rsid w:val="00A70848"/>
    <w:rsid w:val="00A87921"/>
    <w:rsid w:val="00AA6404"/>
    <w:rsid w:val="00AC2C6B"/>
    <w:rsid w:val="00AC500E"/>
    <w:rsid w:val="00AE1C71"/>
    <w:rsid w:val="00AE525D"/>
    <w:rsid w:val="00AE5775"/>
    <w:rsid w:val="00AF42E2"/>
    <w:rsid w:val="00B30AE2"/>
    <w:rsid w:val="00B44891"/>
    <w:rsid w:val="00B661D2"/>
    <w:rsid w:val="00B8217E"/>
    <w:rsid w:val="00B84D77"/>
    <w:rsid w:val="00B95D57"/>
    <w:rsid w:val="00BB5A54"/>
    <w:rsid w:val="00BF63E6"/>
    <w:rsid w:val="00BF725F"/>
    <w:rsid w:val="00BF7F9D"/>
    <w:rsid w:val="00C04038"/>
    <w:rsid w:val="00C0709E"/>
    <w:rsid w:val="00C1474F"/>
    <w:rsid w:val="00C16CC8"/>
    <w:rsid w:val="00C24E01"/>
    <w:rsid w:val="00C33212"/>
    <w:rsid w:val="00C40771"/>
    <w:rsid w:val="00C413C4"/>
    <w:rsid w:val="00C55B63"/>
    <w:rsid w:val="00C64ABC"/>
    <w:rsid w:val="00C66059"/>
    <w:rsid w:val="00C76B1D"/>
    <w:rsid w:val="00C95C4B"/>
    <w:rsid w:val="00CA5BF0"/>
    <w:rsid w:val="00CB0915"/>
    <w:rsid w:val="00CB5AF0"/>
    <w:rsid w:val="00CE5007"/>
    <w:rsid w:val="00CF2180"/>
    <w:rsid w:val="00CF2456"/>
    <w:rsid w:val="00CF25F6"/>
    <w:rsid w:val="00CF6822"/>
    <w:rsid w:val="00D14C96"/>
    <w:rsid w:val="00D16239"/>
    <w:rsid w:val="00D16325"/>
    <w:rsid w:val="00D351B4"/>
    <w:rsid w:val="00D53516"/>
    <w:rsid w:val="00D55F8E"/>
    <w:rsid w:val="00D8001A"/>
    <w:rsid w:val="00D8431C"/>
    <w:rsid w:val="00D96401"/>
    <w:rsid w:val="00DA1676"/>
    <w:rsid w:val="00DA491A"/>
    <w:rsid w:val="00DB1B11"/>
    <w:rsid w:val="00DC71D8"/>
    <w:rsid w:val="00DF2A30"/>
    <w:rsid w:val="00E070B2"/>
    <w:rsid w:val="00E26537"/>
    <w:rsid w:val="00E65895"/>
    <w:rsid w:val="00E771E4"/>
    <w:rsid w:val="00E80770"/>
    <w:rsid w:val="00E83D34"/>
    <w:rsid w:val="00E86E12"/>
    <w:rsid w:val="00E97440"/>
    <w:rsid w:val="00EB04DC"/>
    <w:rsid w:val="00EB1A8A"/>
    <w:rsid w:val="00ED27BE"/>
    <w:rsid w:val="00ED6273"/>
    <w:rsid w:val="00EE5173"/>
    <w:rsid w:val="00EE6228"/>
    <w:rsid w:val="00EF061A"/>
    <w:rsid w:val="00F01A2E"/>
    <w:rsid w:val="00F10074"/>
    <w:rsid w:val="00F145D5"/>
    <w:rsid w:val="00F1610A"/>
    <w:rsid w:val="00F33720"/>
    <w:rsid w:val="00F41283"/>
    <w:rsid w:val="00F4536A"/>
    <w:rsid w:val="00F67F62"/>
    <w:rsid w:val="00F706E6"/>
    <w:rsid w:val="00F73807"/>
    <w:rsid w:val="00F81D4D"/>
    <w:rsid w:val="00FA0E49"/>
    <w:rsid w:val="00FC3033"/>
    <w:rsid w:val="00FE0DA0"/>
    <w:rsid w:val="00FE211C"/>
    <w:rsid w:val="00FE71F5"/>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7"/>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iPriority w:val="99"/>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uiPriority w:val="99"/>
    <w:rsid w:val="008432E6"/>
    <w:rPr>
      <w:rFonts w:ascii="Pegasus" w:eastAsia="Times New Roman" w:hAnsi="Pegasus" w:cs="Times New Roman"/>
      <w:sz w:val="24"/>
      <w:szCs w:val="24"/>
    </w:rPr>
  </w:style>
  <w:style w:type="paragraph" w:customStyle="1" w:styleId="Default">
    <w:name w:val="Default"/>
    <w:uiPriority w:val="99"/>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 w:type="paragraph" w:styleId="NormalWeb">
    <w:name w:val="Normal (Web)"/>
    <w:basedOn w:val="Normal"/>
    <w:uiPriority w:val="99"/>
    <w:unhideWhenUsed/>
    <w:rsid w:val="0030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uiPriority w:val="99"/>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spacing">
    <w:name w:val="x_x_msonospacing"/>
    <w:basedOn w:val="Normal"/>
    <w:uiPriority w:val="99"/>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uiPriority w:val="99"/>
    <w:rsid w:val="00C07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C6F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0169022">
      <w:bodyDiv w:val="1"/>
      <w:marLeft w:val="0"/>
      <w:marRight w:val="0"/>
      <w:marTop w:val="0"/>
      <w:marBottom w:val="0"/>
      <w:divBdr>
        <w:top w:val="none" w:sz="0" w:space="0" w:color="auto"/>
        <w:left w:val="none" w:sz="0" w:space="0" w:color="auto"/>
        <w:bottom w:val="none" w:sz="0" w:space="0" w:color="auto"/>
        <w:right w:val="none" w:sz="0" w:space="0" w:color="auto"/>
      </w:divBdr>
    </w:div>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library.hccs.edu" TargetMode="Externa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hyperlink" Target="http://www.hccs.edu/district/departments/police/campus-carry/"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ctle3.hccs.edu/alltutoring/index.php?-link=stu"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hyperlink" Target="http://www.hccs.edu/district/students/disability-services/" TargetMode="Externa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hyperlink" Target="mailto:Institutional.Equity@hccs.edu" TargetMode="External"/><Relationship Id="rId28"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eg"/><Relationship Id="rId22" Type="http://schemas.openxmlformats.org/officeDocument/2006/relationships/hyperlink" Target="http://library.hccs.edu/about_us/intersession_hours"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9396</Words>
  <Characters>53560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dc:creator>
  <cp:keywords/>
  <dc:description/>
  <cp:lastModifiedBy>CJ</cp:lastModifiedBy>
  <cp:revision>10</cp:revision>
  <dcterms:created xsi:type="dcterms:W3CDTF">2018-08-22T18:35:00Z</dcterms:created>
  <dcterms:modified xsi:type="dcterms:W3CDTF">2018-08-26T17:43:00Z</dcterms:modified>
</cp:coreProperties>
</file>