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CB" w:rsidRDefault="0061096E">
      <w:pPr>
        <w:rPr>
          <w:rFonts w:ascii="Times New Roman" w:hAnsi="Times New Roman" w:cs="Times New Roman"/>
          <w:b/>
          <w:sz w:val="24"/>
          <w:szCs w:val="24"/>
        </w:rPr>
      </w:pPr>
      <w:r w:rsidRPr="0061096E">
        <w:rPr>
          <w:rFonts w:ascii="Times New Roman" w:hAnsi="Times New Roman" w:cs="Times New Roman"/>
          <w:b/>
          <w:sz w:val="24"/>
          <w:szCs w:val="24"/>
        </w:rPr>
        <w:t>Dr. C. Carney  -  English and Humanities Departments</w:t>
      </w:r>
    </w:p>
    <w:p w:rsidR="0061096E" w:rsidRDefault="0061096E">
      <w:pPr>
        <w:rPr>
          <w:rFonts w:ascii="Times New Roman" w:hAnsi="Times New Roman" w:cs="Times New Roman"/>
          <w:b/>
          <w:sz w:val="24"/>
          <w:szCs w:val="24"/>
        </w:rPr>
      </w:pPr>
    </w:p>
    <w:p w:rsidR="0061096E" w:rsidRDefault="0061096E">
      <w:pPr>
        <w:rPr>
          <w:rFonts w:ascii="Times New Roman" w:hAnsi="Times New Roman" w:cs="Times New Roman"/>
          <w:b/>
          <w:sz w:val="24"/>
          <w:szCs w:val="24"/>
        </w:rPr>
      </w:pPr>
      <w:r>
        <w:rPr>
          <w:rFonts w:ascii="Times New Roman" w:hAnsi="Times New Roman" w:cs="Times New Roman"/>
          <w:b/>
          <w:sz w:val="24"/>
          <w:szCs w:val="24"/>
        </w:rPr>
        <w:t>Classroom Behavior Policies for Traditional and Hybrid Course Structures</w:t>
      </w:r>
    </w:p>
    <w:p w:rsidR="0061096E" w:rsidRDefault="0061096E" w:rsidP="00371B7D">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All students in my hybrid and traditionally-structured course models </w:t>
      </w:r>
      <w:r w:rsidR="00371B7D">
        <w:rPr>
          <w:rFonts w:ascii="Times New Roman" w:hAnsi="Times New Roman" w:cs="Times New Roman"/>
          <w:b/>
          <w:color w:val="FF0000"/>
          <w:sz w:val="24"/>
          <w:szCs w:val="24"/>
        </w:rPr>
        <w:t xml:space="preserve">are required to read, print, </w:t>
      </w:r>
      <w:r>
        <w:rPr>
          <w:rFonts w:ascii="Times New Roman" w:hAnsi="Times New Roman" w:cs="Times New Roman"/>
          <w:b/>
          <w:color w:val="FF0000"/>
          <w:sz w:val="24"/>
          <w:szCs w:val="24"/>
        </w:rPr>
        <w:t>sign</w:t>
      </w:r>
      <w:r w:rsidR="00371B7D">
        <w:rPr>
          <w:rFonts w:ascii="Times New Roman" w:hAnsi="Times New Roman" w:cs="Times New Roman"/>
          <w:b/>
          <w:color w:val="FF0000"/>
          <w:sz w:val="24"/>
          <w:szCs w:val="24"/>
        </w:rPr>
        <w:t>, and return</w:t>
      </w:r>
      <w:r>
        <w:rPr>
          <w:rFonts w:ascii="Times New Roman" w:hAnsi="Times New Roman" w:cs="Times New Roman"/>
          <w:b/>
          <w:color w:val="FF0000"/>
          <w:sz w:val="24"/>
          <w:szCs w:val="24"/>
        </w:rPr>
        <w:t xml:space="preserve"> this document</w:t>
      </w:r>
      <w:r w:rsidR="00371B7D">
        <w:rPr>
          <w:rFonts w:ascii="Times New Roman" w:hAnsi="Times New Roman" w:cs="Times New Roman"/>
          <w:b/>
          <w:color w:val="FF0000"/>
          <w:sz w:val="24"/>
          <w:szCs w:val="24"/>
        </w:rPr>
        <w:t xml:space="preserve"> to me</w:t>
      </w:r>
      <w:r>
        <w:rPr>
          <w:rFonts w:ascii="Times New Roman" w:hAnsi="Times New Roman" w:cs="Times New Roman"/>
          <w:b/>
          <w:color w:val="FF0000"/>
          <w:sz w:val="24"/>
          <w:szCs w:val="24"/>
        </w:rPr>
        <w:t xml:space="preserve"> before their first essay assignment is submitted; </w:t>
      </w:r>
      <w:r w:rsidR="00371B7D">
        <w:rPr>
          <w:rFonts w:ascii="Times New Roman" w:hAnsi="Times New Roman" w:cs="Times New Roman"/>
          <w:b/>
          <w:color w:val="FF0000"/>
          <w:sz w:val="24"/>
          <w:szCs w:val="24"/>
        </w:rPr>
        <w:t>students who fail to follow these instructions will not receive their first essay grade (or any others).</w:t>
      </w:r>
    </w:p>
    <w:p w:rsidR="00371B7D" w:rsidRDefault="00371B7D" w:rsidP="00371B7D">
      <w:pPr>
        <w:jc w:val="both"/>
        <w:rPr>
          <w:rFonts w:ascii="Times New Roman" w:hAnsi="Times New Roman" w:cs="Times New Roman"/>
          <w:b/>
          <w:color w:val="FF0000"/>
          <w:sz w:val="24"/>
          <w:szCs w:val="24"/>
        </w:rPr>
      </w:pPr>
    </w:p>
    <w:p w:rsidR="00371B7D" w:rsidRDefault="00371B7D" w:rsidP="00371B7D">
      <w:pPr>
        <w:jc w:val="both"/>
        <w:rPr>
          <w:rFonts w:ascii="Tribune" w:hAnsi="Tribune"/>
          <w:b/>
        </w:rPr>
      </w:pPr>
      <w:r>
        <w:rPr>
          <w:rFonts w:ascii="Tribune" w:hAnsi="Tribune"/>
          <w:b/>
          <w:noProof/>
        </w:rPr>
        <w:drawing>
          <wp:inline distT="0" distB="0" distL="0" distR="0">
            <wp:extent cx="685800" cy="676275"/>
            <wp:effectExtent l="0" t="0" r="0" b="9525"/>
            <wp:docPr id="21" name="Picture 21"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15.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76275"/>
                    </a:xfrm>
                    <a:prstGeom prst="rect">
                      <a:avLst/>
                    </a:prstGeom>
                    <a:noFill/>
                    <a:ln>
                      <a:noFill/>
                    </a:ln>
                  </pic:spPr>
                </pic:pic>
              </a:graphicData>
            </a:graphic>
          </wp:inline>
        </w:drawing>
      </w:r>
      <w:proofErr w:type="spellStart"/>
      <w:r>
        <w:rPr>
          <w:rFonts w:ascii="Tribune" w:hAnsi="Tribune"/>
          <w:b/>
          <w:bCs/>
        </w:rPr>
        <w:t>eneral</w:t>
      </w:r>
      <w:proofErr w:type="spellEnd"/>
      <w:r>
        <w:rPr>
          <w:rFonts w:ascii="Tribune" w:hAnsi="Tribune"/>
          <w:b/>
          <w:bCs/>
        </w:rPr>
        <w:t xml:space="preserve">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Pr>
          <w:rFonts w:ascii="Tribune" w:hAnsi="Tribune"/>
          <w:b/>
          <w:i/>
          <w:iCs/>
        </w:rPr>
        <w:t xml:space="preserve">NOTE: Disruptive behavior/activities which interfere with such a rewarding learning environment will not be tolerated and may ultimately result in an administrative withdrawal. </w:t>
      </w:r>
      <w:r>
        <w:rPr>
          <w:rFonts w:ascii="Tribune" w:hAnsi="Tribune"/>
          <w:b/>
        </w:rPr>
        <w:t xml:space="preserve">   </w:t>
      </w:r>
    </w:p>
    <w:p w:rsidR="00371B7D" w:rsidRDefault="00371B7D" w:rsidP="00371B7D">
      <w:pPr>
        <w:jc w:val="both"/>
        <w:rPr>
          <w:rFonts w:ascii="Tribune" w:hAnsi="Tribune"/>
        </w:rPr>
      </w:pPr>
      <w:r>
        <w:rPr>
          <w:rFonts w:ascii="Tribune" w:hAnsi="Tribune"/>
          <w:b/>
          <w:bCs/>
          <w:color w:val="FF0000"/>
        </w:rPr>
        <w:t xml:space="preserve">a. </w:t>
      </w:r>
      <w:r>
        <w:rPr>
          <w:rFonts w:ascii="Tribune" w:hAnsi="Tribune"/>
          <w:b/>
          <w:bCs/>
        </w:rPr>
        <w:t>Attendance and Withdrawal Policies –</w:t>
      </w:r>
      <w:r>
        <w:rPr>
          <w:rFonts w:ascii="Tribune" w:hAnsi="Tribune"/>
        </w:rPr>
        <w:t xml:space="preserve"> Missing class means missing opportunities to learn (especially in hybrid or summer courses); therefore, in keeping with the HCC policy on attendance, “students may be dropped after missing more than 6 hours of class time.” Attendance will be taken every day at the beginning of class. </w:t>
      </w:r>
    </w:p>
    <w:p w:rsidR="00371B7D" w:rsidRDefault="00371B7D" w:rsidP="00371B7D">
      <w:pPr>
        <w:pStyle w:val="Default"/>
        <w:ind w:left="720"/>
        <w:jc w:val="both"/>
        <w:rPr>
          <w:rFonts w:ascii="Times New Roman" w:hAnsi="Times New Roman" w:cs="Times New Roman"/>
          <w:sz w:val="22"/>
          <w:szCs w:val="22"/>
        </w:rPr>
      </w:pPr>
      <w:r>
        <w:rPr>
          <w:rFonts w:ascii="Times New Roman" w:hAnsi="Times New Roman" w:cs="Times New Roman"/>
          <w:b/>
          <w:sz w:val="22"/>
          <w:szCs w:val="22"/>
        </w:rPr>
        <w:t>In accordance with HCCS policy, students with more than 6 hours of absences may be dropped for excessive absences, and a daily record of attendance will be maintained throughout the semester.</w:t>
      </w:r>
      <w:r>
        <w:rPr>
          <w:rFonts w:ascii="Times New Roman" w:hAnsi="Times New Roman" w:cs="Times New Roman"/>
          <w:sz w:val="22"/>
          <w:szCs w:val="22"/>
        </w:rPr>
        <w:t xml:space="preserve"> Remember: </w:t>
      </w:r>
      <w:r>
        <w:rPr>
          <w:rFonts w:ascii="Times New Roman" w:hAnsi="Times New Roman" w:cs="Times New Roman"/>
          <w:b/>
          <w:i/>
          <w:color w:val="FF0000"/>
          <w:sz w:val="22"/>
          <w:szCs w:val="22"/>
        </w:rPr>
        <w:t xml:space="preserve">it is your responsibility to keep updated on course information if you miss class, so please contact other students on such occasions, should they occur. </w:t>
      </w:r>
      <w:r>
        <w:rPr>
          <w:rFonts w:ascii="Times New Roman" w:hAnsi="Times New Roman" w:cs="Times New Roman"/>
          <w:sz w:val="22"/>
          <w:szCs w:val="22"/>
        </w:rPr>
        <w:t xml:space="preserve"> </w:t>
      </w:r>
    </w:p>
    <w:p w:rsidR="00371B7D" w:rsidRDefault="00371B7D" w:rsidP="00371B7D">
      <w:pPr>
        <w:pStyle w:val="Default"/>
        <w:rPr>
          <w:rFonts w:ascii="Times New Roman" w:hAnsi="Times New Roman" w:cs="Times New Roman"/>
          <w:b/>
          <w:bCs/>
          <w:sz w:val="22"/>
          <w:szCs w:val="22"/>
        </w:rPr>
      </w:pPr>
    </w:p>
    <w:p w:rsidR="00371B7D" w:rsidRDefault="00371B7D" w:rsidP="00371B7D">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371B7D" w:rsidRDefault="00371B7D" w:rsidP="00371B7D">
      <w:pPr>
        <w:pStyle w:val="Default"/>
        <w:spacing w:line="276" w:lineRule="auto"/>
        <w:ind w:left="720"/>
        <w:jc w:val="both"/>
        <w:rPr>
          <w:rFonts w:ascii="Times New Roman" w:hAnsi="Times New Roman" w:cs="Times New Roman"/>
          <w:sz w:val="22"/>
          <w:szCs w:val="22"/>
        </w:rPr>
      </w:pPr>
      <w:r>
        <w:rPr>
          <w:rFonts w:ascii="Times New Roman" w:hAnsi="Times New Roman" w:cs="Times New Roman"/>
          <w:b/>
          <w:color w:val="FF0000"/>
          <w:sz w:val="22"/>
          <w:szCs w:val="22"/>
          <w:u w:val="single"/>
        </w:rPr>
        <w:t>Please ask me or your counselor about opportunities for tutoring or other assistance prior to considering withdrawal from the course</w:t>
      </w:r>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w:t>
      </w:r>
      <w:proofErr w:type="spellStart"/>
      <w:r>
        <w:rPr>
          <w:rFonts w:ascii="Times New Roman" w:hAnsi="Times New Roman" w:cs="Times New Roman"/>
          <w:sz w:val="22"/>
          <w:szCs w:val="22"/>
        </w:rPr>
        <w:t>form</w:t>
      </w:r>
      <w:proofErr w:type="spellEnd"/>
      <w:r>
        <w:rPr>
          <w:rFonts w:ascii="Times New Roman" w:hAnsi="Times New Roman" w:cs="Times New Roman"/>
          <w:sz w:val="22"/>
          <w:szCs w:val="22"/>
        </w:rPr>
        <w:t xml:space="preserve"> yourself before the deadline for withdrawal. I will only give whatever grades you earn (A, B, C, D, F, or FX). </w:t>
      </w:r>
      <w:r>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Pr>
          <w:rFonts w:ascii="Times New Roman" w:hAnsi="Times New Roman" w:cs="Times New Roman"/>
          <w:b/>
          <w:sz w:val="22"/>
          <w:szCs w:val="22"/>
        </w:rPr>
        <w:t>If you do not do so and simply disappear from class, you will receive either an “F” or an “FX” in the course, depending upon departure date.</w:t>
      </w:r>
      <w:r>
        <w:rPr>
          <w:rFonts w:ascii="Times New Roman" w:hAnsi="Times New Roman" w:cs="Times New Roman"/>
          <w:sz w:val="22"/>
          <w:szCs w:val="22"/>
        </w:rPr>
        <w:t xml:space="preserve"> </w:t>
      </w:r>
    </w:p>
    <w:p w:rsidR="00371B7D" w:rsidRDefault="00371B7D" w:rsidP="00371B7D">
      <w:pPr>
        <w:pStyle w:val="Default"/>
        <w:spacing w:line="276" w:lineRule="auto"/>
        <w:ind w:left="720"/>
        <w:jc w:val="both"/>
        <w:rPr>
          <w:rFonts w:ascii="Times New Roman" w:hAnsi="Times New Roman" w:cs="Times New Roman"/>
          <w:sz w:val="22"/>
          <w:szCs w:val="22"/>
        </w:rPr>
      </w:pPr>
    </w:p>
    <w:p w:rsidR="00371B7D" w:rsidRDefault="00371B7D" w:rsidP="00371B7D">
      <w:pPr>
        <w:ind w:left="720"/>
        <w:jc w:val="both"/>
        <w:rPr>
          <w:rFonts w:ascii="Tribune" w:hAnsi="Tribune"/>
        </w:rPr>
      </w:pPr>
      <w:r>
        <w:rPr>
          <w:rFonts w:ascii="Tribune" w:hAnsi="Tribune"/>
          <w:b/>
          <w:color w:val="FF0000"/>
        </w:rPr>
        <w:t>FOR IN-PERSON (ON CAMPUS) ENGLISH COMPOSITION CLASSES (DOES NOT APPLY TO DE):</w:t>
      </w:r>
      <w:r>
        <w:rPr>
          <w:rFonts w:ascii="Tribune" w:hAnsi="Tribune"/>
          <w:b/>
        </w:rPr>
        <w:t xml:space="preserve"> </w:t>
      </w: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Pr>
          <w:rFonts w:ascii="Tribune" w:hAnsi="Tribune"/>
          <w:b/>
        </w:rPr>
        <w:t>r</w:t>
      </w:r>
      <w:r>
        <w:rPr>
          <w:rFonts w:ascii="Tribune" w:hAnsi="Tribune"/>
        </w:rPr>
        <w:t xml:space="preserve">ough </w:t>
      </w:r>
      <w:r>
        <w:rPr>
          <w:rFonts w:ascii="Tribune" w:hAnsi="Tribune"/>
          <w:b/>
        </w:rPr>
        <w:t>d</w:t>
      </w:r>
      <w:r>
        <w:rPr>
          <w:rFonts w:ascii="Tribune" w:hAnsi="Tribune"/>
        </w:rPr>
        <w:t xml:space="preserve">raft of assigned essays (meeting minimum length requirements) on </w:t>
      </w:r>
      <w:r>
        <w:rPr>
          <w:rFonts w:ascii="Tribune" w:hAnsi="Tribune"/>
          <w:b/>
        </w:rPr>
        <w:t>RD due dates (3 of them)</w:t>
      </w:r>
      <w:r>
        <w:rPr>
          <w:rFonts w:ascii="Tribune" w:hAnsi="Tribune"/>
        </w:rPr>
        <w:t xml:space="preserve"> to be considered present on such days. </w:t>
      </w:r>
      <w:r>
        <w:rPr>
          <w:rFonts w:ascii="Tribune" w:hAnsi="Tribune"/>
          <w:b/>
          <w:i/>
          <w:color w:val="FF0000"/>
        </w:rPr>
        <w:t>Failure to come to class with a legitimate rough draft constitutes an absence, since our time will be spent responding to peer essays on these three days.</w:t>
      </w:r>
      <w:r>
        <w:rPr>
          <w:rFonts w:ascii="Tribune" w:hAnsi="Tribune"/>
          <w:color w:val="FF0000"/>
        </w:rPr>
        <w:t xml:space="preserve"> </w:t>
      </w:r>
      <w:r>
        <w:rPr>
          <w:rFonts w:ascii="Tribune" w:hAnsi="Tribune"/>
        </w:rPr>
        <w:t xml:space="preserve">Because of the class structure on peer-response days, a student with a missing essay has nothing to contribute to the exercise and makes it impossible for another student (who has him or her read their essay) to give three complete sets of answers to the peer-response questions.  </w:t>
      </w:r>
    </w:p>
    <w:p w:rsidR="00371B7D" w:rsidRDefault="00371B7D" w:rsidP="00371B7D">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INTERNATIONAL STUDENTS: </w:t>
      </w:r>
      <w:r>
        <w:rPr>
          <w:rFonts w:ascii="Times New Roman" w:hAnsi="Times New Roman" w:cs="Times New Roman"/>
          <w:sz w:val="22"/>
          <w:szCs w:val="22"/>
        </w:rPr>
        <w:t xml:space="preserve">Receiving a </w:t>
      </w:r>
      <w:r>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w:t>
      </w:r>
      <w:proofErr w:type="spellStart"/>
      <w:r>
        <w:rPr>
          <w:rFonts w:ascii="Times New Roman" w:hAnsi="Times New Roman" w:cs="Times New Roman"/>
          <w:sz w:val="22"/>
          <w:szCs w:val="22"/>
        </w:rPr>
        <w:t>form</w:t>
      </w:r>
      <w:proofErr w:type="spellEnd"/>
      <w:r>
        <w:rPr>
          <w:rFonts w:ascii="Times New Roman" w:hAnsi="Times New Roman" w:cs="Times New Roman"/>
          <w:sz w:val="22"/>
          <w:szCs w:val="22"/>
        </w:rPr>
        <w:t xml:space="preserve"> officially), it will not be </w:t>
      </w:r>
      <w:r>
        <w:rPr>
          <w:rFonts w:ascii="Times New Roman" w:hAnsi="Times New Roman" w:cs="Times New Roman"/>
          <w:sz w:val="22"/>
          <w:szCs w:val="22"/>
        </w:rPr>
        <w:lastRenderedPageBreak/>
        <w:t xml:space="preserve">changed to an F because of the visa consideration. Please contact the International Student Office at 713-718-8520 if you have any questions about your visa status and other transfer issues. </w:t>
      </w:r>
    </w:p>
    <w:p w:rsidR="00371B7D" w:rsidRDefault="00371B7D" w:rsidP="00371B7D">
      <w:pPr>
        <w:pStyle w:val="Default"/>
        <w:spacing w:line="276" w:lineRule="auto"/>
        <w:ind w:left="720"/>
        <w:jc w:val="both"/>
        <w:rPr>
          <w:rFonts w:ascii="Times New Roman" w:hAnsi="Times New Roman" w:cs="Times New Roman"/>
          <w:sz w:val="22"/>
          <w:szCs w:val="22"/>
        </w:rPr>
      </w:pPr>
    </w:p>
    <w:p w:rsidR="00371B7D" w:rsidRDefault="00371B7D" w:rsidP="00371B7D">
      <w:pPr>
        <w:jc w:val="both"/>
        <w:rPr>
          <w:rFonts w:ascii="Tribune" w:hAnsi="Tribune"/>
        </w:rPr>
      </w:pPr>
      <w:r>
        <w:rPr>
          <w:rFonts w:ascii="Tribune" w:hAnsi="Tribune"/>
          <w:b/>
          <w:color w:val="FF0000"/>
        </w:rPr>
        <w:t>b</w:t>
      </w:r>
      <w:r>
        <w:rPr>
          <w:rFonts w:ascii="Tribune" w:hAnsi="Tribune"/>
          <w:b/>
        </w:rPr>
        <w:t>.</w:t>
      </w:r>
      <w:r>
        <w:rPr>
          <w:rFonts w:ascii="Tribune" w:hAnsi="Tribune"/>
        </w:rPr>
        <w:t xml:space="preserve"> </w:t>
      </w:r>
      <w:r>
        <w:rPr>
          <w:rFonts w:ascii="Tribune" w:hAnsi="Tribune"/>
          <w:b/>
          <w:bCs/>
          <w:color w:val="FF0000"/>
        </w:rPr>
        <w:t>Class Arrival/Departure (also applies only to classes with physical meeting locations, NOT DE)</w:t>
      </w:r>
      <w:r>
        <w:rPr>
          <w:rFonts w:ascii="Tribune" w:hAnsi="Tribune"/>
          <w:color w:val="FF0000"/>
        </w:rPr>
        <w:t xml:space="preserve"> </w:t>
      </w:r>
      <w:r>
        <w:rPr>
          <w:rFonts w:ascii="Tribune" w:hAnsi="Tribune"/>
        </w:rPr>
        <w:t xml:space="preserve">– </w:t>
      </w:r>
      <w:r>
        <w:rPr>
          <w:rFonts w:ascii="Tribune" w:hAnsi="Tribune"/>
          <w:b/>
        </w:rPr>
        <w:t xml:space="preserve">A </w:t>
      </w:r>
      <w:r>
        <w:rPr>
          <w:rFonts w:ascii="Tribune" w:hAnsi="Tribune"/>
          <w:b/>
          <w:u w:val="single"/>
        </w:rPr>
        <w:t>pattern</w:t>
      </w:r>
      <w:r>
        <w:rPr>
          <w:rFonts w:ascii="Tribune" w:hAnsi="Tribune"/>
          <w:b/>
        </w:rPr>
        <w:t xml:space="preserve"> of arriving late or departing early is not only disruptive, it is disrespectful and entirely unacceptable</w:t>
      </w:r>
      <w:r>
        <w:rPr>
          <w:rFonts w:ascii="Tribune" w:hAnsi="Tribune"/>
        </w:rPr>
        <w:t xml:space="preserve">, both to me and to the rest of the class. I understand that “life happens,” but odd circumstances should be the exception and not the rule; late arrivals should only occur on rare occasions. I have no tolerance for </w:t>
      </w:r>
      <w:r>
        <w:rPr>
          <w:rFonts w:ascii="Tribune" w:hAnsi="Tribune"/>
          <w:b/>
          <w:u w:val="single"/>
        </w:rPr>
        <w:t>patterns</w:t>
      </w:r>
      <w:r>
        <w:rPr>
          <w:rFonts w:ascii="Tribune" w:hAnsi="Tribune"/>
        </w:rPr>
        <w:t xml:space="preserve"> of late arrivals or early departures, as they display highly irresponsible behavior at best, and an outward display of arrogance at worst. However, if you are legitimately late or need to leave early for a legitimate (provable) reason, it is your responsibility to see me </w:t>
      </w:r>
      <w:r>
        <w:rPr>
          <w:rFonts w:ascii="Tribune" w:hAnsi="Tribune"/>
          <w:b/>
          <w:u w:val="single"/>
        </w:rPr>
        <w:t>after class</w:t>
      </w:r>
      <w:r>
        <w:rPr>
          <w:rFonts w:ascii="Tribune" w:hAnsi="Tribune"/>
        </w:rPr>
        <w:t xml:space="preserve"> in order to change the recorded absence into a “late” for tardiness or </w:t>
      </w:r>
      <w:r>
        <w:rPr>
          <w:rFonts w:ascii="Tribune" w:hAnsi="Tribune"/>
          <w:u w:val="single"/>
        </w:rPr>
        <w:t>before class starts</w:t>
      </w:r>
      <w:r>
        <w:rPr>
          <w:rFonts w:ascii="Tribune" w:hAnsi="Tribune"/>
        </w:rPr>
        <w:t xml:space="preserve"> regarding your need to leave early on a particular day. </w:t>
      </w:r>
      <w:r>
        <w:rPr>
          <w:rFonts w:ascii="Tribune" w:hAnsi="Tribune"/>
          <w:b/>
        </w:rPr>
        <w:t>Be advised that an unapproved late arrival or early departure of 20 minutes or more will not be acceptable; it will be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third late incident, regardless of the reason, since a pattern has clearly emerged; I will then convert these pairs into absences and apply the absence policy.  </w:t>
      </w:r>
    </w:p>
    <w:p w:rsidR="00371B7D" w:rsidRDefault="00371B7D" w:rsidP="00371B7D">
      <w:pPr>
        <w:ind w:left="720"/>
        <w:jc w:val="both"/>
        <w:rPr>
          <w:rFonts w:ascii="Tribune" w:hAnsi="Tribune"/>
          <w:i/>
          <w:sz w:val="20"/>
          <w:szCs w:val="20"/>
        </w:rPr>
      </w:pPr>
      <w:r>
        <w:rPr>
          <w:rFonts w:ascii="Tribune" w:hAnsi="Tribune"/>
          <w:b/>
          <w:i/>
          <w:color w:val="FF0000"/>
        </w:rPr>
        <w:t>I consider premature, sneaky departures from class as a behavioral issue</w:t>
      </w:r>
      <w:r>
        <w:rPr>
          <w:rFonts w:ascii="Tribune" w:hAnsi="Tribune"/>
          <w:i/>
          <w:color w:val="FF0000"/>
        </w:rPr>
        <w:t xml:space="preserve">. </w:t>
      </w:r>
      <w:r>
        <w:rPr>
          <w:rFonts w:ascii="Tribune" w:hAnsi="Tribune"/>
          <w:i/>
        </w:rPr>
        <w:t>This behavior conflicts with the “general premise” of section V (see above). Anyone who departs from class this way will not only be counted absent, but will not be allowed to earn extra credit, and will lose all possible points that may have been earned in class for that day.</w:t>
      </w:r>
    </w:p>
    <w:p w:rsidR="00371B7D" w:rsidRDefault="00371B7D" w:rsidP="00371B7D">
      <w:pPr>
        <w:jc w:val="both"/>
        <w:rPr>
          <w:rFonts w:ascii="Tribune" w:hAnsi="Tribune"/>
          <w:b/>
          <w:color w:val="FF0000"/>
        </w:rPr>
      </w:pPr>
      <w:r>
        <w:rPr>
          <w:rFonts w:ascii="Tribune" w:hAnsi="Tribune"/>
          <w:b/>
          <w:bCs/>
        </w:rPr>
        <w:t xml:space="preserve">Arrival / Exiting Class – </w:t>
      </w:r>
      <w:r>
        <w:rPr>
          <w:rFonts w:ascii="Tribune" w:hAnsi="Tribune"/>
        </w:rPr>
        <w:t xml:space="preserve">Because we are all adults, there is no need to ask “permission” to use a restroom or exit the class for an important phone call on a rare occasion. However, with that said, I will address students individually who appear to exit the room “excessively,” </w:t>
      </w:r>
      <w:r>
        <w:rPr>
          <w:rFonts w:ascii="Tribune" w:hAnsi="Tribune"/>
          <w:b/>
          <w:i/>
        </w:rPr>
        <w:t>habitually</w:t>
      </w:r>
      <w:r>
        <w:rPr>
          <w:rFonts w:ascii="Tribune" w:hAnsi="Tribune"/>
        </w:rPr>
        <w:t xml:space="preserve"> using the restroom (or anywhere else for that matter) as an excuse for frequent interruptions. It is inappropriate to consistently designate class time on a regular basis to use such facilities. Also, it is poor etiquette to let doors slam behind you when you exit or enter a room, especially when the class is in the middle of writing, reading, presenting, discussing, or viewing a film. </w:t>
      </w:r>
      <w:r>
        <w:rPr>
          <w:rFonts w:ascii="Tribune" w:hAnsi="Tribune"/>
          <w:i/>
        </w:rPr>
        <w:t>Oh, and before I forget:</w:t>
      </w:r>
      <w:r>
        <w:rPr>
          <w:rFonts w:ascii="Tribune" w:hAnsi="Tribune"/>
        </w:rPr>
        <w:t xml:space="preserve"> it is downright tacky and rude to exit the class (disrupt the class) to buy snacks at the vending machines for consumption in the classroom—thus, not only interrupting the class again by returning to the room, but noisily continuing to interrupt the class by consuming said snacks in the room!  </w:t>
      </w:r>
    </w:p>
    <w:p w:rsidR="00371B7D" w:rsidRDefault="00371B7D" w:rsidP="00371B7D">
      <w:pPr>
        <w:jc w:val="both"/>
        <w:rPr>
          <w:rFonts w:ascii="Tribune" w:hAnsi="Tribune"/>
        </w:rPr>
      </w:pPr>
      <w:r>
        <w:rPr>
          <w:rFonts w:ascii="Tribune" w:hAnsi="Tribune"/>
          <w:b/>
          <w:color w:val="FF0000"/>
        </w:rPr>
        <w:t>c.</w:t>
      </w:r>
      <w:r>
        <w:rPr>
          <w:rFonts w:ascii="Tribune" w:hAnsi="Tribune"/>
        </w:rPr>
        <w:t xml:space="preserve"> </w:t>
      </w:r>
      <w:r>
        <w:rPr>
          <w:rFonts w:ascii="Tribune" w:hAnsi="Tribune"/>
          <w:b/>
          <w:bCs/>
        </w:rPr>
        <w:t xml:space="preserve">Disruptive Talking in Class </w:t>
      </w:r>
      <w:r>
        <w:rPr>
          <w:rFonts w:ascii="Tribune" w:hAnsi="Tribune"/>
          <w:b/>
          <w:bCs/>
          <w:color w:val="FF0000"/>
        </w:rPr>
        <w:t>(also applies only to classes with physical meeting locations, NOT DE)</w:t>
      </w:r>
      <w:r>
        <w:rPr>
          <w:rFonts w:ascii="Tribune" w:hAnsi="Tribune"/>
        </w:rPr>
        <w:t xml:space="preserve"> – Because I’m such a strong supporter of collaborative learning in interactive groups, I provide ample opportunity throughout the semester to verbally engage with one another and myself in the learning process. I strive to balance mini lectures with “workshops” and favor the latter whenever possible. </w:t>
      </w:r>
      <w:r>
        <w:rPr>
          <w:rFonts w:ascii="Tribune" w:hAnsi="Tribune"/>
          <w:b/>
          <w:bCs/>
          <w:i/>
          <w:color w:val="FF0000"/>
        </w:rPr>
        <w:t>Therefore,</w:t>
      </w:r>
      <w:r>
        <w:rPr>
          <w:rFonts w:ascii="Tribune" w:hAnsi="Tribune"/>
          <w:b/>
          <w:i/>
          <w:color w:val="FF0000"/>
        </w:rPr>
        <w:t xml:space="preserve"> disruptive chatting when we are assembled as an entire class is completely unacceptable, regardless of what you may be chatting about.</w:t>
      </w:r>
      <w:r>
        <w:rPr>
          <w:rFonts w:ascii="Tribune" w:hAnsi="Tribune"/>
        </w:rPr>
        <w:t xml:space="preserve"> </w:t>
      </w:r>
      <w:r>
        <w:rPr>
          <w:rFonts w:ascii="Tribune" w:hAnsi="Tribune"/>
          <w:b/>
          <w:i/>
          <w:color w:val="FF0000"/>
        </w:rPr>
        <w:t>It is both disrespectful and immature.</w:t>
      </w:r>
      <w:r>
        <w:rPr>
          <w:rFonts w:ascii="Tribune" w:hAnsi="Tribune"/>
          <w:color w:val="FF0000"/>
        </w:rPr>
        <w:t xml:space="preserve"> </w:t>
      </w:r>
      <w:r>
        <w:rPr>
          <w:rFonts w:ascii="Tribune" w:hAnsi="Tribune"/>
        </w:rPr>
        <w:t>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w:t>
      </w:r>
      <w:proofErr w:type="spellStart"/>
      <w:r>
        <w:rPr>
          <w:rFonts w:ascii="Tribune" w:hAnsi="Tribune"/>
        </w:rPr>
        <w:t>distractors</w:t>
      </w:r>
      <w:proofErr w:type="spellEnd"/>
      <w:r>
        <w:rPr>
          <w:rFonts w:ascii="Tribune" w:hAnsi="Tribune"/>
        </w:rPr>
        <w:t xml:space="preserve">, who have been warned at least once, to leave class for the day (which means receiving an absence for that day).  </w:t>
      </w:r>
    </w:p>
    <w:p w:rsidR="00371B7D" w:rsidRDefault="00371B7D" w:rsidP="00371B7D">
      <w:pPr>
        <w:ind w:left="720"/>
        <w:jc w:val="both"/>
        <w:rPr>
          <w:rFonts w:ascii="Tribune" w:hAnsi="Tribune"/>
        </w:rPr>
      </w:pPr>
      <w:r>
        <w:rPr>
          <w:rFonts w:ascii="Tribune" w:hAnsi="Tribune"/>
          <w:b/>
          <w:color w:val="FF0000"/>
        </w:rPr>
        <w:t>NOTE:</w:t>
      </w:r>
      <w:r>
        <w:rPr>
          <w:rFonts w:ascii="Tribune" w:hAnsi="Tribune"/>
        </w:rPr>
        <w:t xml:space="preserve"> An extension of this policy especially applies to groups on our formal </w:t>
      </w:r>
      <w:proofErr w:type="spellStart"/>
      <w:r>
        <w:rPr>
          <w:rFonts w:ascii="Tribune" w:hAnsi="Tribune"/>
        </w:rPr>
        <w:t>Prezi</w:t>
      </w:r>
      <w:proofErr w:type="spellEnd"/>
      <w:r>
        <w:rPr>
          <w:rFonts w:ascii="Tribune" w:hAnsi="Tribune"/>
        </w:rPr>
        <w:t xml:space="preserve"> presentation days, as groups are expected to show the same respect to their peers when they are audience members as they hope to receive when they present. Therefore, </w:t>
      </w:r>
      <w:r>
        <w:rPr>
          <w:rFonts w:ascii="Tribune" w:hAnsi="Tribune"/>
          <w:b/>
          <w:i/>
          <w:color w:val="FF0000"/>
        </w:rPr>
        <w:t>I will take points AWAY from groups whose members are talking, sleeping, texting, or doing anything other than simply being attentive audience members while their peers present (laptops closed and phones out of sight).</w:t>
      </w:r>
      <w:r>
        <w:rPr>
          <w:rFonts w:ascii="Tribune" w:hAnsi="Tribune"/>
        </w:rPr>
        <w:t xml:space="preserve">  </w:t>
      </w:r>
      <w:r>
        <w:rPr>
          <w:rFonts w:ascii="Tribune" w:hAnsi="Tribune"/>
          <w:b/>
        </w:rPr>
        <w:t>I will also view absences of non-presenting group members on presentation days more critically than other days (i.e. if someone is going to be absent on a day when others are presenting, it should be for a good reason and acceptable to your group members).</w:t>
      </w:r>
      <w:r>
        <w:rPr>
          <w:rFonts w:ascii="Tribune" w:hAnsi="Tribune"/>
        </w:rPr>
        <w:t xml:space="preserve"> For that matter, the same applies, yet even more seriously, for group members who are absent on the day of their groups’ presentations!      </w:t>
      </w:r>
    </w:p>
    <w:p w:rsidR="00371B7D" w:rsidRDefault="00371B7D" w:rsidP="00371B7D">
      <w:pPr>
        <w:pStyle w:val="NormalWeb"/>
        <w:spacing w:line="276" w:lineRule="auto"/>
        <w:jc w:val="both"/>
        <w:rPr>
          <w:rFonts w:ascii="Tribune" w:eastAsiaTheme="minorHAnsi" w:hAnsi="Tribune" w:cstheme="minorBidi"/>
          <w:b/>
          <w:i/>
          <w:sz w:val="22"/>
          <w:szCs w:val="22"/>
        </w:rPr>
      </w:pPr>
      <w:r>
        <w:rPr>
          <w:rFonts w:ascii="Tribune" w:hAnsi="Tribune"/>
          <w:b/>
          <w:color w:val="FF0000"/>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w:t>
      </w:r>
      <w:r>
        <w:rPr>
          <w:rFonts w:ascii="Tribune" w:eastAsiaTheme="minorHAnsi" w:hAnsi="Tribune" w:cstheme="minorBidi"/>
          <w:b/>
          <w:color w:val="FF0000"/>
          <w:sz w:val="22"/>
          <w:szCs w:val="22"/>
        </w:rPr>
        <w:t xml:space="preserve">How subtle it is, </w:t>
      </w:r>
      <w:r>
        <w:rPr>
          <w:rFonts w:ascii="Tribune" w:eastAsiaTheme="minorHAnsi" w:hAnsi="Tribune" w:cstheme="minorBidi"/>
          <w:b/>
          <w:iCs/>
          <w:color w:val="FF0000"/>
          <w:sz w:val="22"/>
          <w:szCs w:val="22"/>
        </w:rPr>
        <w:t>but ever so revealing</w:t>
      </w:r>
      <w:r>
        <w:rPr>
          <w:rFonts w:ascii="Tribune" w:eastAsiaTheme="minorHAnsi" w:hAnsi="Tribune" w:cstheme="minorBidi"/>
          <w:b/>
          <w:color w:val="FF0000"/>
          <w:sz w:val="22"/>
          <w:szCs w:val="22"/>
        </w:rPr>
        <w:t xml:space="preserve"> </w:t>
      </w:r>
      <w:r>
        <w:rPr>
          <w:rFonts w:ascii="Tribune" w:eastAsiaTheme="minorHAnsi" w:hAnsi="Tribune" w:cstheme="minorBidi"/>
          <w:b/>
          <w:iCs/>
          <w:color w:val="FF0000"/>
          <w:sz w:val="22"/>
          <w:szCs w:val="22"/>
        </w:rPr>
        <w:t>of students’ views towards themselves, their place in society, their purposes for enrolling in college (or career goals), and responsibility in general</w:t>
      </w:r>
      <w:r>
        <w:rPr>
          <w:rFonts w:ascii="Tribune" w:eastAsiaTheme="minorHAnsi" w:hAnsi="Tribune" w:cstheme="minorBidi"/>
          <w:b/>
          <w:color w:val="FF0000"/>
          <w:sz w:val="22"/>
          <w:szCs w:val="22"/>
        </w:rPr>
        <w:t>.</w:t>
      </w:r>
      <w:r>
        <w:rPr>
          <w:rFonts w:ascii="Tribune" w:eastAsiaTheme="minorHAnsi" w:hAnsi="Tribune" w:cstheme="minorBidi"/>
          <w:color w:val="FF0000"/>
          <w:sz w:val="22"/>
          <w:szCs w:val="22"/>
        </w:rPr>
        <w:t xml:space="preserve"> </w:t>
      </w:r>
      <w:r>
        <w:rPr>
          <w:rFonts w:ascii="Tribune" w:eastAsiaTheme="minorHAnsi" w:hAnsi="Tribune" w:cstheme="minorBidi"/>
          <w:sz w:val="22"/>
          <w:szCs w:val="22"/>
        </w:rPr>
        <w:t xml:space="preserve">A healthy outlook in these areas is characterized by a classroom behavior that reflects those qualities stated in the general premise above. </w:t>
      </w:r>
      <w:r>
        <w:rPr>
          <w:rFonts w:ascii="Tribune" w:eastAsiaTheme="minorHAnsi" w:hAnsi="Tribune" w:cstheme="minorBidi"/>
          <w:b/>
          <w:sz w:val="22"/>
          <w:szCs w:val="22"/>
        </w:rPr>
        <w:t xml:space="preserve">A few examples of actions which reveal a negative attitude include, but are not limited to, the following behaviors: </w:t>
      </w:r>
      <w:r w:rsidRPr="00BE5636">
        <w:rPr>
          <w:rFonts w:ascii="Tribune" w:eastAsiaTheme="minorHAnsi" w:hAnsi="Tribune" w:cstheme="minorBidi"/>
          <w:i/>
          <w:sz w:val="22"/>
          <w:szCs w:val="22"/>
        </w:rPr>
        <w:lastRenderedPageBreak/>
        <w:t>distractive</w:t>
      </w:r>
      <w:r w:rsidRPr="00BE5636">
        <w:rPr>
          <w:rFonts w:ascii="Tribune" w:eastAsiaTheme="minorHAnsi" w:hAnsi="Tribune" w:cstheme="minorBidi"/>
          <w:sz w:val="22"/>
          <w:szCs w:val="22"/>
        </w:rPr>
        <w:t xml:space="preserve"> </w:t>
      </w:r>
      <w:r w:rsidRPr="00BE5636">
        <w:rPr>
          <w:rFonts w:ascii="Tribune" w:eastAsiaTheme="minorHAnsi" w:hAnsi="Tribune" w:cstheme="minorBidi"/>
          <w:i/>
          <w:sz w:val="22"/>
          <w:szCs w:val="22"/>
        </w:rPr>
        <w:t>chatting, ignoring deadlines without communicating with me, sleeping, working on unrelated material (especially on laptops or other devices), texting in class, asking others to do your work, cheating, being confrontational/disrespectful (in email or in person), excessively exiting class early/arriving late, or refusing (actively or passively) to participate in group activities.</w:t>
      </w:r>
      <w:r>
        <w:rPr>
          <w:rFonts w:ascii="Tribune" w:eastAsiaTheme="minorHAnsi" w:hAnsi="Tribune" w:cstheme="minorBidi"/>
          <w:sz w:val="22"/>
          <w:szCs w:val="22"/>
        </w:rPr>
        <w:t xml:space="preserve"> </w:t>
      </w:r>
      <w:r>
        <w:rPr>
          <w:rFonts w:ascii="Tribune" w:eastAsiaTheme="minorHAnsi" w:hAnsi="Tribune" w:cstheme="minorBidi"/>
          <w:b/>
          <w:sz w:val="22"/>
          <w:szCs w:val="22"/>
        </w:rPr>
        <w:t xml:space="preserve">If you find yourself frequently engaged in any of these behaviors, let me just ask you to honestly ask yourself why you are in college. Seriously—ask yourself that question and be honest when you answer it. I’m not being judgmental, nor am I being sarcastic </w:t>
      </w:r>
      <w:r w:rsidR="00BE5636">
        <w:rPr>
          <w:rFonts w:ascii="Tribune" w:eastAsiaTheme="minorHAnsi" w:hAnsi="Tribune" w:cstheme="minorBidi"/>
          <w:b/>
          <w:sz w:val="22"/>
          <w:szCs w:val="22"/>
        </w:rPr>
        <w:t xml:space="preserve">or indifferent. </w:t>
      </w:r>
      <w:r>
        <w:rPr>
          <w:rFonts w:ascii="Tribune" w:eastAsiaTheme="minorHAnsi" w:hAnsi="Tribune" w:cstheme="minorBidi"/>
          <w:b/>
          <w:sz w:val="22"/>
          <w:szCs w:val="22"/>
        </w:rPr>
        <w:t xml:space="preserve"> I’m simply saying</w:t>
      </w:r>
      <w:r w:rsidR="00BE5636">
        <w:rPr>
          <w:rFonts w:ascii="Tribune" w:eastAsiaTheme="minorHAnsi" w:hAnsi="Tribune" w:cstheme="minorBidi"/>
          <w:b/>
          <w:sz w:val="22"/>
          <w:szCs w:val="22"/>
        </w:rPr>
        <w:t xml:space="preserve"> that</w:t>
      </w:r>
      <w:r>
        <w:rPr>
          <w:rFonts w:ascii="Tribune" w:eastAsiaTheme="minorHAnsi" w:hAnsi="Tribune" w:cstheme="minorBidi"/>
          <w:b/>
          <w:sz w:val="22"/>
          <w:szCs w:val="22"/>
        </w:rPr>
        <w:t xml:space="preserve"> all college students need to ask that question and have a deep awareness</w:t>
      </w:r>
      <w:r w:rsidR="00BE5636">
        <w:rPr>
          <w:rFonts w:ascii="Tribune" w:eastAsiaTheme="minorHAnsi" w:hAnsi="Tribune" w:cstheme="minorBidi"/>
          <w:b/>
          <w:sz w:val="22"/>
          <w:szCs w:val="22"/>
        </w:rPr>
        <w:t xml:space="preserve"> of their answer every day. A</w:t>
      </w:r>
      <w:r>
        <w:rPr>
          <w:rFonts w:ascii="Tribune" w:eastAsiaTheme="minorHAnsi" w:hAnsi="Tribune" w:cstheme="minorBidi"/>
          <w:b/>
          <w:sz w:val="22"/>
          <w:szCs w:val="22"/>
        </w:rPr>
        <w:t>n affirmative answer to that question should be your greatest motivator to succeed!</w:t>
      </w:r>
      <w:r>
        <w:rPr>
          <w:rFonts w:ascii="Tribune" w:eastAsiaTheme="minorHAnsi" w:hAnsi="Tribune" w:cstheme="minorBidi"/>
          <w:sz w:val="22"/>
          <w:szCs w:val="22"/>
        </w:rPr>
        <w:t xml:space="preserve"> </w:t>
      </w:r>
      <w:r>
        <w:rPr>
          <w:rFonts w:ascii="Tribune" w:eastAsiaTheme="minorHAnsi" w:hAnsi="Tribune" w:cstheme="minorBidi"/>
          <w:b/>
          <w:sz w:val="22"/>
          <w:szCs w:val="22"/>
        </w:rPr>
        <w:t>The kinds of activities I just listed in italics above are indic</w:t>
      </w:r>
      <w:r w:rsidR="00BE5636">
        <w:rPr>
          <w:rFonts w:ascii="Tribune" w:eastAsiaTheme="minorHAnsi" w:hAnsi="Tribune" w:cstheme="minorBidi"/>
          <w:b/>
          <w:sz w:val="22"/>
          <w:szCs w:val="22"/>
        </w:rPr>
        <w:t>ative of an attitude that is NOT</w:t>
      </w:r>
      <w:r>
        <w:rPr>
          <w:rFonts w:ascii="Tribune" w:eastAsiaTheme="minorHAnsi" w:hAnsi="Tribune" w:cstheme="minorBidi"/>
          <w:b/>
          <w:sz w:val="22"/>
          <w:szCs w:val="22"/>
        </w:rPr>
        <w:t xml:space="preserve"> conducive to success in college </w:t>
      </w:r>
      <w:r w:rsidR="00BE5636">
        <w:rPr>
          <w:rFonts w:ascii="Tribune" w:eastAsiaTheme="minorHAnsi" w:hAnsi="Tribune" w:cstheme="minorBidi"/>
          <w:b/>
          <w:sz w:val="22"/>
          <w:szCs w:val="22"/>
        </w:rPr>
        <w:t>n</w:t>
      </w:r>
      <w:r>
        <w:rPr>
          <w:rFonts w:ascii="Tribune" w:eastAsiaTheme="minorHAnsi" w:hAnsi="Tribune" w:cstheme="minorBidi"/>
          <w:b/>
          <w:sz w:val="22"/>
          <w:szCs w:val="22"/>
        </w:rPr>
        <w:t xml:space="preserve">or </w:t>
      </w:r>
      <w:r w:rsidR="00BE5636">
        <w:rPr>
          <w:rFonts w:ascii="Tribune" w:eastAsiaTheme="minorHAnsi" w:hAnsi="Tribune" w:cstheme="minorBidi"/>
          <w:b/>
          <w:sz w:val="22"/>
          <w:szCs w:val="22"/>
        </w:rPr>
        <w:t xml:space="preserve">to </w:t>
      </w:r>
      <w:r>
        <w:rPr>
          <w:rFonts w:ascii="Tribune" w:eastAsiaTheme="minorHAnsi" w:hAnsi="Tribune" w:cstheme="minorBidi"/>
          <w:b/>
          <w:sz w:val="22"/>
          <w:szCs w:val="22"/>
        </w:rPr>
        <w:t xml:space="preserve">future places of employment. </w:t>
      </w:r>
      <w:r>
        <w:rPr>
          <w:rFonts w:ascii="Tribune" w:eastAsiaTheme="minorHAnsi" w:hAnsi="Tribune" w:cstheme="minorBidi"/>
          <w:b/>
          <w:i/>
          <w:color w:val="7030A0"/>
          <w:sz w:val="22"/>
          <w:szCs w:val="22"/>
        </w:rPr>
        <w:t xml:space="preserve"> </w:t>
      </w:r>
    </w:p>
    <w:p w:rsidR="00371B7D" w:rsidRDefault="00371B7D" w:rsidP="00371B7D">
      <w:pPr>
        <w:autoSpaceDE w:val="0"/>
        <w:autoSpaceDN w:val="0"/>
        <w:adjustRightInd w:val="0"/>
        <w:spacing w:after="0"/>
        <w:jc w:val="both"/>
        <w:rPr>
          <w:rFonts w:ascii="Times New Roman" w:hAnsi="Times New Roman" w:cs="Times New Roman"/>
          <w:b/>
          <w:color w:val="FF0000"/>
        </w:rPr>
      </w:pPr>
      <w:r w:rsidRPr="00F25A1C">
        <w:rPr>
          <w:rFonts w:ascii="Times New Roman" w:hAnsi="Times New Roman" w:cs="Times New Roman"/>
          <w:b/>
          <w:color w:val="FF0000"/>
        </w:rPr>
        <w:t>e.</w:t>
      </w:r>
      <w:r>
        <w:rPr>
          <w:rFonts w:ascii="Times New Roman" w:hAnsi="Times New Roman" w:cs="Times New Roman"/>
          <w:b/>
        </w:rPr>
        <w:t xml:space="preserve"> Academic Honesty- Plagiarism /Cheating: </w:t>
      </w:r>
      <w:r>
        <w:rPr>
          <w:rFonts w:ascii="Times New Roman" w:hAnsi="Times New Roman" w:cs="Times New Roman"/>
          <w:color w:val="FF0000"/>
        </w:rPr>
        <w:t xml:space="preserve">Please </w:t>
      </w:r>
      <w:r>
        <w:rPr>
          <w:rFonts w:ascii="Times New Roman" w:hAnsi="Times New Roman" w:cs="Times New Roman"/>
          <w:b/>
          <w:color w:val="FF0000"/>
        </w:rPr>
        <w:t>see the Houston Community College Academic Honesty position before reading my policy, as it provides the framework for my policy and supports it.</w:t>
      </w:r>
      <w:r>
        <w:rPr>
          <w:rFonts w:ascii="Times New Roman" w:hAnsi="Times New Roman" w:cs="Times New Roman"/>
          <w:color w:val="FF0000"/>
        </w:rPr>
        <w:t xml:space="preserve"> </w:t>
      </w:r>
      <w:r>
        <w:rPr>
          <w:rFonts w:ascii="Times New Roman" w:hAnsi="Times New Roman" w:cs="Times New Roman"/>
          <w:b/>
          <w:i/>
          <w:color w:val="FF0000"/>
        </w:rPr>
        <w:t>Plagiarized work (</w:t>
      </w:r>
      <w:r>
        <w:rPr>
          <w:rFonts w:ascii="Times New Roman" w:hAnsi="Times New Roman" w:cs="Times New Roman"/>
          <w:b/>
          <w:color w:val="FF0000"/>
        </w:rPr>
        <w:t xml:space="preserve">stolen work), whether intentional or unintentional, will receive zero points for starters. No rewrite will be extended for a plagiarized essay/assignment, and the missing points can easily lead to failing the class. To plagiarize is to submit the words/ideas of another as one’s own without giving them due credit they deserve. </w:t>
      </w:r>
      <w:r>
        <w:rPr>
          <w:rFonts w:ascii="Times New Roman" w:hAnsi="Times New Roman" w:cs="Times New Roman"/>
          <w:b/>
          <w:color w:val="000000"/>
        </w:rPr>
        <w:t>It is a form of theft, in addition to being academically</w:t>
      </w:r>
      <w:r>
        <w:rPr>
          <w:rFonts w:ascii="Times New Roman" w:hAnsi="Times New Roman" w:cs="Times New Roman"/>
          <w:b/>
          <w:color w:val="FF0000"/>
        </w:rPr>
        <w:t xml:space="preserve"> </w:t>
      </w:r>
      <w:r>
        <w:rPr>
          <w:rFonts w:ascii="Times New Roman" w:hAnsi="Times New Roman" w:cs="Times New Roman"/>
          <w:b/>
          <w:color w:val="000000"/>
        </w:rPr>
        <w:t>dishonest and unethical</w:t>
      </w:r>
      <w:r>
        <w:rPr>
          <w:rFonts w:ascii="Times New Roman" w:hAnsi="Times New Roman" w:cs="Times New Roman"/>
          <w:color w:val="000000"/>
        </w:rPr>
        <w:t xml:space="preserve">.  </w:t>
      </w:r>
      <w:r>
        <w:rPr>
          <w:rFonts w:ascii="Times New Roman" w:hAnsi="Times New Roman" w:cs="Times New Roman"/>
          <w:color w:val="000000"/>
          <w:u w:val="single"/>
        </w:rPr>
        <w:t>Like all other forms of cheating, plagiarism carries serious penalties that are not only</w:t>
      </w:r>
      <w:r>
        <w:rPr>
          <w:rFonts w:ascii="Times New Roman" w:hAnsi="Times New Roman" w:cs="Times New Roman"/>
          <w:b/>
          <w:color w:val="FF0000"/>
        </w:rPr>
        <w:t xml:space="preserve"> </w:t>
      </w:r>
      <w:r>
        <w:rPr>
          <w:rFonts w:ascii="Times New Roman" w:hAnsi="Times New Roman" w:cs="Times New Roman"/>
          <w:color w:val="000000"/>
          <w:u w:val="single"/>
        </w:rPr>
        <w:t>enforced by me, but also by HCC</w:t>
      </w:r>
      <w:r>
        <w:rPr>
          <w:rFonts w:ascii="Times New Roman" w:hAnsi="Times New Roman" w:cs="Times New Roman"/>
          <w:color w:val="000000"/>
        </w:rPr>
        <w:t xml:space="preserve">. </w:t>
      </w:r>
    </w:p>
    <w:p w:rsidR="00371B7D" w:rsidRDefault="00371B7D" w:rsidP="00371B7D">
      <w:pPr>
        <w:pStyle w:val="Default"/>
        <w:jc w:val="both"/>
        <w:rPr>
          <w:rFonts w:ascii="Times New Roman" w:hAnsi="Times New Roman" w:cs="Times New Roman"/>
          <w:color w:val="FF0000"/>
          <w:sz w:val="22"/>
          <w:szCs w:val="22"/>
        </w:rPr>
      </w:pPr>
      <w:r>
        <w:rPr>
          <w:rFonts w:ascii="Times New Roman" w:hAnsi="Times New Roman" w:cs="Times New Roman"/>
          <w:b/>
          <w:color w:val="FF0000"/>
          <w:sz w:val="22"/>
          <w:szCs w:val="22"/>
        </w:rPr>
        <w:t xml:space="preserve"> </w:t>
      </w:r>
    </w:p>
    <w:p w:rsidR="00371B7D" w:rsidRDefault="00371B7D" w:rsidP="00371B7D">
      <w:pPr>
        <w:pStyle w:val="Default"/>
        <w:jc w:val="both"/>
        <w:rPr>
          <w:rFonts w:ascii="Times New Roman" w:hAnsi="Times New Roman" w:cs="Times New Roman"/>
          <w:b/>
          <w:sz w:val="22"/>
          <w:szCs w:val="22"/>
        </w:rPr>
      </w:pPr>
      <w:r>
        <w:rPr>
          <w:rFonts w:ascii="Times New Roman" w:hAnsi="Times New Roman" w:cs="Times New Roman"/>
          <w:color w:val="222222"/>
          <w:sz w:val="22"/>
          <w:szCs w:val="22"/>
        </w:rPr>
        <w:t xml:space="preserve"> A form of plagiarism is called </w:t>
      </w:r>
      <w:r>
        <w:rPr>
          <w:rFonts w:ascii="Times New Roman" w:hAnsi="Times New Roman" w:cs="Times New Roman"/>
          <w:b/>
          <w:color w:val="222222"/>
          <w:sz w:val="22"/>
          <w:szCs w:val="22"/>
        </w:rPr>
        <w:t>“patchwork plagiarism," which basically means that</w:t>
      </w:r>
      <w:r w:rsidRPr="00371B7D">
        <w:rPr>
          <w:rFonts w:ascii="Times New Roman" w:hAnsi="Times New Roman" w:cs="Times New Roman"/>
          <w:b/>
          <w:color w:val="222222"/>
          <w:sz w:val="22"/>
          <w:szCs w:val="22"/>
        </w:rPr>
        <w:t xml:space="preserve"> lar</w:t>
      </w:r>
      <w:r>
        <w:rPr>
          <w:rFonts w:ascii="Times New Roman" w:hAnsi="Times New Roman" w:cs="Times New Roman"/>
          <w:b/>
          <w:color w:val="222222"/>
          <w:sz w:val="22"/>
          <w:szCs w:val="22"/>
        </w:rPr>
        <w:t>ge sections are directly copied throughout the essay (or sections of varying sizes) and the writer inserts</w:t>
      </w:r>
      <w:r w:rsidRPr="00371B7D">
        <w:rPr>
          <w:rFonts w:ascii="Times New Roman" w:hAnsi="Times New Roman" w:cs="Times New Roman"/>
          <w:b/>
          <w:color w:val="222222"/>
          <w:sz w:val="22"/>
          <w:szCs w:val="22"/>
        </w:rPr>
        <w:t xml:space="preserve"> a word or two of his</w:t>
      </w:r>
      <w:r>
        <w:rPr>
          <w:rFonts w:ascii="Times New Roman" w:hAnsi="Times New Roman" w:cs="Times New Roman"/>
          <w:b/>
          <w:color w:val="222222"/>
          <w:sz w:val="22"/>
          <w:szCs w:val="22"/>
        </w:rPr>
        <w:t xml:space="preserve"> or her</w:t>
      </w:r>
      <w:r w:rsidRPr="00371B7D">
        <w:rPr>
          <w:rFonts w:ascii="Times New Roman" w:hAnsi="Times New Roman" w:cs="Times New Roman"/>
          <w:b/>
          <w:color w:val="222222"/>
          <w:sz w:val="22"/>
          <w:szCs w:val="22"/>
        </w:rPr>
        <w:t xml:space="preserve"> own to break it up. </w:t>
      </w:r>
      <w:r>
        <w:rPr>
          <w:rFonts w:ascii="Times New Roman" w:hAnsi="Times New Roman" w:cs="Times New Roman"/>
          <w:b/>
          <w:color w:val="222222"/>
          <w:sz w:val="22"/>
          <w:szCs w:val="22"/>
        </w:rPr>
        <w:t xml:space="preserve">Some students are under the false impression that this variation is somehow legitimate and/or that it is not the same as stealing ALL the words and ideas of an author. Wrong.  It </w:t>
      </w:r>
      <w:r w:rsidRPr="00371B7D">
        <w:rPr>
          <w:rFonts w:ascii="Times New Roman" w:hAnsi="Times New Roman" w:cs="Times New Roman"/>
          <w:b/>
          <w:color w:val="222222"/>
          <w:sz w:val="22"/>
          <w:szCs w:val="22"/>
        </w:rPr>
        <w:t>is</w:t>
      </w:r>
      <w:r>
        <w:rPr>
          <w:rFonts w:ascii="Times New Roman" w:hAnsi="Times New Roman" w:cs="Times New Roman"/>
          <w:b/>
          <w:color w:val="222222"/>
          <w:sz w:val="22"/>
          <w:szCs w:val="22"/>
        </w:rPr>
        <w:t xml:space="preserve"> absolutely</w:t>
      </w:r>
      <w:r w:rsidRPr="00371B7D">
        <w:rPr>
          <w:rFonts w:ascii="Times New Roman" w:hAnsi="Times New Roman" w:cs="Times New Roman"/>
          <w:b/>
          <w:color w:val="222222"/>
          <w:sz w:val="22"/>
          <w:szCs w:val="22"/>
        </w:rPr>
        <w:t xml:space="preserve"> still stealing, and I will still fail it!</w:t>
      </w:r>
      <w:r>
        <w:rPr>
          <w:rFonts w:ascii="Times New Roman" w:hAnsi="Times New Roman" w:cs="Times New Roman"/>
          <w:color w:val="222222"/>
          <w:sz w:val="22"/>
          <w:szCs w:val="22"/>
        </w:rPr>
        <w:t xml:space="preserve">  </w:t>
      </w:r>
      <w:r w:rsidRPr="00371B7D">
        <w:rPr>
          <w:rFonts w:ascii="Times New Roman" w:hAnsi="Times New Roman" w:cs="Times New Roman"/>
          <w:b/>
          <w:color w:val="FF0000"/>
          <w:sz w:val="22"/>
          <w:szCs w:val="22"/>
        </w:rPr>
        <w:t>Fair Warning: Do not submit your work unless you are positive that you have given all necessary credit and citations where they are due.</w:t>
      </w:r>
      <w:r>
        <w:rPr>
          <w:rFonts w:ascii="Times New Roman" w:hAnsi="Times New Roman" w:cs="Times New Roman"/>
          <w:color w:val="222222"/>
          <w:sz w:val="22"/>
          <w:szCs w:val="22"/>
        </w:rPr>
        <w:t xml:space="preserve"> </w:t>
      </w:r>
      <w:r>
        <w:rPr>
          <w:rFonts w:ascii="Times New Roman" w:hAnsi="Times New Roman" w:cs="Times New Roman"/>
          <w:b/>
          <w:i/>
          <w:color w:val="222222"/>
          <w:sz w:val="22"/>
          <w:szCs w:val="22"/>
        </w:rPr>
        <w:t>Cheating</w:t>
      </w:r>
      <w:r>
        <w:rPr>
          <w:rFonts w:ascii="Times New Roman" w:hAnsi="Times New Roman" w:cs="Times New Roman"/>
          <w:b/>
          <w:color w:val="222222"/>
          <w:sz w:val="22"/>
          <w:szCs w:val="22"/>
        </w:rPr>
        <w:t xml:space="preserve">, a morph of plagiarism, includes, but is not limited to: weak or irresponsible paraphrasing, difficulty identifying where the intellectual property of another ends or begins, and using </w:t>
      </w:r>
      <w:r>
        <w:rPr>
          <w:rFonts w:ascii="Times New Roman" w:hAnsi="Times New Roman" w:cs="Times New Roman"/>
          <w:b/>
          <w:i/>
          <w:color w:val="222222"/>
          <w:sz w:val="22"/>
          <w:szCs w:val="22"/>
        </w:rPr>
        <w:t>recycled work</w:t>
      </w:r>
      <w:r>
        <w:rPr>
          <w:rFonts w:ascii="Times New Roman" w:hAnsi="Times New Roman" w:cs="Times New Roman"/>
          <w:b/>
          <w:color w:val="222222"/>
          <w:sz w:val="22"/>
          <w:szCs w:val="22"/>
        </w:rPr>
        <w:t xml:space="preserve"> that has been submitted to another professor or class. Quantitatively, plagiarism can be committed in as little as a single word or phrase—and obviously in multiple paragraphs or pages. General cheating or direct plagiarism on any assignment equals an automatic zero with no opportunity to rewrite for the first offense. A second incident of plagiarism will result in a formal request from me for administrative removal from the class with an F. </w:t>
      </w:r>
    </w:p>
    <w:p w:rsidR="00371B7D" w:rsidRDefault="00371B7D" w:rsidP="00371B7D">
      <w:pPr>
        <w:autoSpaceDE w:val="0"/>
        <w:autoSpaceDN w:val="0"/>
        <w:adjustRightInd w:val="0"/>
        <w:spacing w:after="0"/>
        <w:ind w:firstLine="720"/>
        <w:jc w:val="both"/>
        <w:rPr>
          <w:rFonts w:ascii="Times New Roman" w:eastAsia="Times New Roman" w:hAnsi="Times New Roman" w:cs="Times New Roman"/>
          <w:color w:val="222222"/>
        </w:rPr>
      </w:pPr>
    </w:p>
    <w:p w:rsidR="00371B7D" w:rsidRDefault="00371B7D" w:rsidP="00371B7D">
      <w:pPr>
        <w:autoSpaceDE w:val="0"/>
        <w:autoSpaceDN w:val="0"/>
        <w:adjustRightInd w:val="0"/>
        <w:spacing w:after="0"/>
        <w:ind w:firstLine="720"/>
        <w:jc w:val="both"/>
        <w:rPr>
          <w:rFonts w:ascii="Times New Roman" w:hAnsi="Times New Roman" w:cs="Times New Roman"/>
          <w:b/>
          <w:i/>
          <w:color w:val="FF0000"/>
        </w:rPr>
      </w:pPr>
      <w:r>
        <w:rPr>
          <w:rFonts w:ascii="Times New Roman" w:hAnsi="Times New Roman" w:cs="Times New Roman"/>
          <w:b/>
          <w:i/>
          <w:color w:val="FF0000"/>
        </w:rPr>
        <w:t xml:space="preserve">HCC Official Policy states: </w:t>
      </w:r>
    </w:p>
    <w:p w:rsidR="00371B7D" w:rsidRDefault="00371B7D" w:rsidP="00371B7D">
      <w:pPr>
        <w:autoSpaceDE w:val="0"/>
        <w:autoSpaceDN w:val="0"/>
        <w:adjustRightInd w:val="0"/>
        <w:spacing w:after="0"/>
        <w:ind w:left="720"/>
        <w:jc w:val="both"/>
        <w:rPr>
          <w:rFonts w:ascii="Times New Roman" w:hAnsi="Times New Roman" w:cs="Times New Roman"/>
        </w:rPr>
      </w:pPr>
      <w:r>
        <w:rPr>
          <w:rFonts w:ascii="Times New Roman" w:hAnsi="Times New Roman" w:cs="Times New Roman"/>
          <w:i/>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Pr>
          <w:rFonts w:ascii="Times New Roman" w:hAnsi="Times New Roman" w:cs="Times New Roman"/>
        </w:rPr>
        <w:t xml:space="preserve"> </w:t>
      </w:r>
    </w:p>
    <w:p w:rsidR="00371B7D" w:rsidRDefault="00371B7D" w:rsidP="00371B7D">
      <w:pPr>
        <w:autoSpaceDE w:val="0"/>
        <w:autoSpaceDN w:val="0"/>
        <w:adjustRightInd w:val="0"/>
        <w:spacing w:after="0"/>
        <w:jc w:val="both"/>
        <w:rPr>
          <w:rFonts w:ascii="Times New Roman" w:hAnsi="Times New Roman" w:cs="Times New Roman"/>
        </w:rPr>
      </w:pPr>
    </w:p>
    <w:p w:rsidR="00371B7D" w:rsidRDefault="00371B7D" w:rsidP="00371B7D">
      <w:pPr>
        <w:autoSpaceDE w:val="0"/>
        <w:autoSpaceDN w:val="0"/>
        <w:adjustRightInd w:val="0"/>
        <w:spacing w:after="0"/>
        <w:jc w:val="both"/>
        <w:rPr>
          <w:rFonts w:ascii="Times New Roman" w:hAnsi="Times New Roman" w:cs="Times New Roman"/>
          <w:b/>
          <w:color w:val="FF0000"/>
        </w:rPr>
      </w:pPr>
      <w:r>
        <w:rPr>
          <w:rFonts w:ascii="Times New Roman" w:hAnsi="Times New Roman" w:cs="Times New Roman"/>
          <w:b/>
        </w:rPr>
        <w:t xml:space="preserve">If </w:t>
      </w:r>
      <w:r>
        <w:rPr>
          <w:rFonts w:ascii="Times New Roman" w:hAnsi="Times New Roman" w:cs="Times New Roman"/>
          <w:b/>
          <w:color w:val="000000"/>
        </w:rPr>
        <w:t xml:space="preserve">you consult any sources, whether oral or written, </w:t>
      </w:r>
      <w:r>
        <w:rPr>
          <w:rFonts w:ascii="Times New Roman" w:hAnsi="Times New Roman" w:cs="Times New Roman"/>
          <w:b/>
          <w:color w:val="000000"/>
          <w:u w:val="single"/>
        </w:rPr>
        <w:t>you must clearly distinguish between your words/ideas and theirs at all times</w:t>
      </w:r>
      <w:r>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Pr>
          <w:rFonts w:ascii="Times New Roman" w:hAnsi="Times New Roman" w:cs="Times New Roman"/>
          <w:color w:val="000000"/>
        </w:rPr>
        <w:t xml:space="preserve"> (see on-line student handbook). For more on plagiarism, refer to</w:t>
      </w:r>
      <w:r>
        <w:rPr>
          <w:rFonts w:ascii="Times New Roman" w:hAnsi="Times New Roman" w:cs="Times New Roman"/>
          <w:i/>
          <w:color w:val="000000"/>
        </w:rPr>
        <w:t xml:space="preserve"> </w:t>
      </w:r>
      <w:r>
        <w:rPr>
          <w:rFonts w:ascii="Times New Roman" w:hAnsi="Times New Roman" w:cs="Times New Roman"/>
          <w:color w:val="000000"/>
        </w:rPr>
        <w:t xml:space="preserve">the HCC Library site or the HCC Student Handbook. </w:t>
      </w:r>
    </w:p>
    <w:p w:rsidR="00371B7D" w:rsidRDefault="00371B7D" w:rsidP="00371B7D">
      <w:pPr>
        <w:autoSpaceDE w:val="0"/>
        <w:autoSpaceDN w:val="0"/>
        <w:adjustRightInd w:val="0"/>
        <w:spacing w:after="0"/>
        <w:jc w:val="both"/>
        <w:rPr>
          <w:rFonts w:ascii="Times New Roman" w:hAnsi="Times New Roman" w:cs="Times New Roman"/>
          <w:b/>
          <w:color w:val="000000"/>
        </w:rPr>
      </w:pPr>
    </w:p>
    <w:p w:rsidR="00371B7D" w:rsidRDefault="00371B7D" w:rsidP="00371B7D">
      <w:pPr>
        <w:pStyle w:val="Default"/>
        <w:spacing w:line="276" w:lineRule="auto"/>
        <w:jc w:val="both"/>
        <w:rPr>
          <w:rFonts w:ascii="Times New Roman" w:hAnsi="Times New Roman" w:cs="Times New Roman"/>
          <w:color w:val="C00000"/>
          <w:sz w:val="22"/>
          <w:szCs w:val="22"/>
        </w:rPr>
      </w:pPr>
      <w:r>
        <w:rPr>
          <w:rFonts w:ascii="Times New Roman" w:hAnsi="Times New Roman" w:cs="Times New Roman"/>
          <w:b/>
          <w:color w:val="auto"/>
          <w:sz w:val="22"/>
          <w:szCs w:val="22"/>
        </w:rPr>
        <w:t>Again, be prepared for me to scrutinize your essays for plagiarism by whatever means/tools I deem appropriate</w:t>
      </w:r>
      <w:r>
        <w:rPr>
          <w:rFonts w:ascii="Times New Roman" w:hAnsi="Times New Roman" w:cs="Times New Roman"/>
          <w:b/>
          <w:color w:val="auto"/>
          <w:sz w:val="20"/>
          <w:szCs w:val="20"/>
        </w:rPr>
        <w:t>.</w:t>
      </w:r>
      <w:r>
        <w:rPr>
          <w:rFonts w:ascii="Times New Roman" w:hAnsi="Times New Roman" w:cs="Times New Roman"/>
          <w:color w:val="C00000"/>
          <w:sz w:val="22"/>
          <w:szCs w:val="22"/>
        </w:rPr>
        <w:t xml:space="preserve"> </w:t>
      </w:r>
      <w:r>
        <w:rPr>
          <w:rFonts w:ascii="Times New Roman" w:hAnsi="Times New Roman" w:cs="Times New Roman"/>
          <w:b/>
          <w:color w:val="C00000"/>
          <w:sz w:val="22"/>
          <w:szCs w:val="22"/>
        </w:rPr>
        <w:t>IF ONE OF YOUR PAPERS IN THE CLASS IS FOUND TO BE SIGNIFICANTLY PLAGIARIZED</w:t>
      </w:r>
      <w:r>
        <w:rPr>
          <w:rFonts w:ascii="Times New Roman" w:hAnsi="Times New Roman" w:cs="Times New Roman"/>
          <w:color w:val="C00000"/>
          <w:sz w:val="22"/>
          <w:szCs w:val="22"/>
        </w:rPr>
        <w:t xml:space="preserve">, THEN YOU CAN BE </w:t>
      </w:r>
      <w:r>
        <w:rPr>
          <w:rFonts w:ascii="Times New Roman" w:hAnsi="Times New Roman" w:cs="Times New Roman"/>
          <w:b/>
          <w:color w:val="C00000"/>
          <w:sz w:val="22"/>
          <w:szCs w:val="22"/>
        </w:rPr>
        <w:t>ASSURED</w:t>
      </w:r>
      <w:r>
        <w:rPr>
          <w:rFonts w:ascii="Times New Roman" w:hAnsi="Times New Roman" w:cs="Times New Roman"/>
          <w:color w:val="C00000"/>
          <w:sz w:val="22"/>
          <w:szCs w:val="22"/>
        </w:rPr>
        <w:t xml:space="preserve"> OF AUTOMATICALLY </w:t>
      </w:r>
      <w:r>
        <w:rPr>
          <w:rFonts w:ascii="Times New Roman" w:hAnsi="Times New Roman" w:cs="Times New Roman"/>
          <w:b/>
          <w:color w:val="C00000"/>
          <w:sz w:val="22"/>
          <w:szCs w:val="22"/>
        </w:rPr>
        <w:t>FAILING THAT ASSIGNMENT</w:t>
      </w:r>
      <w:r>
        <w:rPr>
          <w:rFonts w:ascii="Times New Roman" w:hAnsi="Times New Roman" w:cs="Times New Roman"/>
          <w:color w:val="C00000"/>
          <w:sz w:val="22"/>
          <w:szCs w:val="22"/>
        </w:rPr>
        <w:t xml:space="preserve">, </w:t>
      </w:r>
      <w:r>
        <w:rPr>
          <w:rFonts w:ascii="Times New Roman" w:hAnsi="Times New Roman" w:cs="Times New Roman"/>
          <w:b/>
          <w:color w:val="C00000"/>
          <w:sz w:val="22"/>
          <w:szCs w:val="22"/>
        </w:rPr>
        <w:t>LOSING THE ABILITY OF EARNING ANY EXTRA CREDIT</w:t>
      </w:r>
      <w:r>
        <w:rPr>
          <w:rFonts w:ascii="Times New Roman" w:hAnsi="Times New Roman" w:cs="Times New Roman"/>
          <w:color w:val="C00000"/>
          <w:sz w:val="22"/>
          <w:szCs w:val="22"/>
        </w:rPr>
        <w:t xml:space="preserve">, AND </w:t>
      </w:r>
      <w:r>
        <w:rPr>
          <w:rFonts w:ascii="Times New Roman" w:hAnsi="Times New Roman" w:cs="Times New Roman"/>
          <w:b/>
          <w:color w:val="C00000"/>
          <w:sz w:val="22"/>
          <w:szCs w:val="22"/>
        </w:rPr>
        <w:t>LOSING “PARTICIPATION” POINTS</w:t>
      </w:r>
      <w:r>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371B7D" w:rsidRDefault="00371B7D" w:rsidP="00371B7D">
      <w:pPr>
        <w:pStyle w:val="Default"/>
        <w:spacing w:line="276" w:lineRule="auto"/>
        <w:jc w:val="both"/>
        <w:rPr>
          <w:rFonts w:ascii="Times New Roman" w:hAnsi="Times New Roman" w:cs="Times New Roman"/>
          <w:b/>
          <w:color w:val="FF0000"/>
          <w:sz w:val="22"/>
          <w:szCs w:val="22"/>
        </w:rPr>
      </w:pPr>
      <w:r>
        <w:rPr>
          <w:rFonts w:ascii="Times New Roman" w:hAnsi="Times New Roman" w:cs="Times New Roman"/>
          <w:sz w:val="22"/>
          <w:szCs w:val="22"/>
        </w:rPr>
        <w:t xml:space="preserve">  </w:t>
      </w:r>
    </w:p>
    <w:p w:rsidR="00371B7D" w:rsidRDefault="00371B7D" w:rsidP="00371B7D">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lastRenderedPageBreak/>
        <w:t>f.</w:t>
      </w:r>
      <w:r>
        <w:rPr>
          <w:rFonts w:ascii="Times New Roman" w:hAnsi="Times New Roman" w:cs="Times New Roman"/>
          <w:sz w:val="22"/>
          <w:szCs w:val="22"/>
        </w:rPr>
        <w:t xml:space="preserve"> </w:t>
      </w:r>
      <w:r>
        <w:rPr>
          <w:rFonts w:ascii="Times New Roman" w:hAnsi="Times New Roman" w:cs="Times New Roman"/>
          <w:b/>
          <w:bCs/>
          <w:sz w:val="22"/>
          <w:szCs w:val="22"/>
        </w:rPr>
        <w:t xml:space="preserve">Recording Devices – </w:t>
      </w:r>
      <w:r>
        <w:rPr>
          <w:rFonts w:ascii="Times New Roman" w:hAnsi="Times New Roman" w:cs="Times New Roman"/>
          <w:sz w:val="22"/>
          <w:szCs w:val="22"/>
        </w:rPr>
        <w:t xml:space="preserve">Official HCCS policy </w:t>
      </w:r>
      <w:r>
        <w:rPr>
          <w:rFonts w:ascii="Times New Roman" w:hAnsi="Times New Roman" w:cs="Times New Roman"/>
          <w:b/>
          <w:sz w:val="22"/>
          <w:szCs w:val="22"/>
        </w:rPr>
        <w:t xml:space="preserve">concerning recording devices: </w:t>
      </w:r>
      <w:r>
        <w:rPr>
          <w:rFonts w:ascii="Times New Roman" w:hAnsi="Times New Roman" w:cs="Times New Roman"/>
          <w:sz w:val="22"/>
          <w:szCs w:val="22"/>
        </w:rPr>
        <w:t xml:space="preserve"> camera phones, </w:t>
      </w:r>
      <w:proofErr w:type="spellStart"/>
      <w:r>
        <w:rPr>
          <w:rFonts w:ascii="Times New Roman" w:hAnsi="Times New Roman" w:cs="Times New Roman"/>
          <w:sz w:val="22"/>
          <w:szCs w:val="22"/>
        </w:rPr>
        <w:t>ipads</w:t>
      </w:r>
      <w:proofErr w:type="spellEnd"/>
      <w:r>
        <w:rPr>
          <w:rFonts w:ascii="Times New Roman" w:hAnsi="Times New Roman" w:cs="Times New Roman"/>
          <w:sz w:val="22"/>
          <w:szCs w:val="22"/>
        </w:rPr>
        <w:t xml:space="preserve">, cameras, audio/tape recorders, video recorders and any other electronic device capable of recording the human voice or image states that the </w:t>
      </w:r>
      <w:r>
        <w:rPr>
          <w:rFonts w:ascii="Times New Roman" w:hAnsi="Times New Roman" w:cs="Times New Roman"/>
          <w:b/>
          <w:sz w:val="22"/>
          <w:szCs w:val="22"/>
        </w:rPr>
        <w:t>“use of recording devices, including camera phones and tape recorders, is</w:t>
      </w:r>
      <w:r>
        <w:rPr>
          <w:rFonts w:ascii="Times New Roman" w:hAnsi="Times New Roman" w:cs="Times New Roman"/>
          <w:sz w:val="22"/>
          <w:szCs w:val="22"/>
        </w:rPr>
        <w:t xml:space="preserve"> </w:t>
      </w:r>
      <w:r>
        <w:rPr>
          <w:rFonts w:ascii="Times New Roman" w:hAnsi="Times New Roman" w:cs="Times New Roman"/>
          <w:b/>
          <w:sz w:val="22"/>
          <w:szCs w:val="22"/>
        </w:rPr>
        <w:t>prohibited in classrooms, laboratories, faculty offices, and other locations where instruction, tutoring, or</w:t>
      </w:r>
      <w:r>
        <w:rPr>
          <w:rFonts w:ascii="Times New Roman" w:hAnsi="Times New Roman" w:cs="Times New Roman"/>
          <w:sz w:val="22"/>
          <w:szCs w:val="22"/>
        </w:rPr>
        <w:t xml:space="preserve"> </w:t>
      </w:r>
      <w:r>
        <w:rPr>
          <w:rFonts w:ascii="Times New Roman" w:hAnsi="Times New Roman" w:cs="Times New Roman"/>
          <w:b/>
          <w:sz w:val="22"/>
          <w:szCs w:val="22"/>
        </w:rPr>
        <w:t>testing occurs. Students with disabilities who need to use a recording device should contact Adaptive Student Services for information regarding accommodations.”</w:t>
      </w:r>
      <w:r>
        <w:rPr>
          <w:rFonts w:ascii="Times New Roman" w:hAnsi="Times New Roman" w:cs="Times New Roman"/>
          <w:sz w:val="22"/>
          <w:szCs w:val="22"/>
        </w:rPr>
        <w:t xml:space="preserve"> In certain circumstances, such as students with official paperwork verifying their need for additional learning assistance, I will grant permission to use a recording device.  </w:t>
      </w:r>
    </w:p>
    <w:p w:rsidR="00371B7D" w:rsidRDefault="00371B7D" w:rsidP="00371B7D">
      <w:pPr>
        <w:pStyle w:val="Default"/>
        <w:spacing w:line="276" w:lineRule="auto"/>
        <w:ind w:firstLine="720"/>
        <w:jc w:val="both"/>
        <w:rPr>
          <w:rFonts w:ascii="Times New Roman" w:hAnsi="Times New Roman" w:cs="Times New Roman"/>
          <w:sz w:val="22"/>
          <w:szCs w:val="22"/>
        </w:rPr>
      </w:pPr>
    </w:p>
    <w:p w:rsidR="00371B7D" w:rsidRDefault="00371B7D" w:rsidP="00371B7D">
      <w:pPr>
        <w:autoSpaceDE w:val="0"/>
        <w:autoSpaceDN w:val="0"/>
        <w:adjustRightInd w:val="0"/>
        <w:jc w:val="both"/>
        <w:rPr>
          <w:rFonts w:ascii="Times New Roman" w:hAnsi="Times New Roman" w:cs="Times New Roman"/>
          <w:b/>
          <w:color w:val="000000"/>
        </w:rPr>
      </w:pPr>
      <w:r>
        <w:rPr>
          <w:rFonts w:ascii="Times New Roman" w:hAnsi="Times New Roman" w:cs="Times New Roman"/>
          <w:b/>
          <w:color w:val="FF0000"/>
        </w:rPr>
        <w:t>g.</w:t>
      </w:r>
      <w:r>
        <w:rPr>
          <w:rFonts w:ascii="Times New Roman" w:hAnsi="Times New Roman" w:cs="Times New Roman"/>
          <w:b/>
          <w:color w:val="000000"/>
        </w:rPr>
        <w:t xml:space="preserve"> Emerging Technologies: </w:t>
      </w:r>
      <w:r>
        <w:rPr>
          <w:rFonts w:ascii="Times New Roman" w:hAnsi="Times New Roman" w:cs="Times New Roman"/>
          <w:color w:val="000000"/>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Pr>
          <w:rFonts w:ascii="Times New Roman" w:hAnsi="Times New Roman" w:cs="Times New Roman"/>
          <w:b/>
          <w:color w:val="000000"/>
        </w:rPr>
        <w:t>treat all electronic devices</w:t>
      </w:r>
      <w:r>
        <w:rPr>
          <w:rFonts w:ascii="Times New Roman" w:hAnsi="Times New Roman" w:cs="Times New Roman"/>
          <w:color w:val="000000"/>
        </w:rPr>
        <w:t xml:space="preserve"> </w:t>
      </w:r>
      <w:r>
        <w:rPr>
          <w:rFonts w:ascii="Times New Roman" w:hAnsi="Times New Roman" w:cs="Times New Roman"/>
          <w:b/>
          <w:color w:val="000000"/>
        </w:rPr>
        <w:t>you bring with you to class as extensions of yourself—</w:t>
      </w:r>
      <w:r>
        <w:rPr>
          <w:rFonts w:ascii="Times New Roman" w:hAnsi="Times New Roman" w:cs="Times New Roman"/>
          <w:b/>
          <w:i/>
          <w:color w:val="000000"/>
        </w:rPr>
        <w:t>no different than the control you need to have over</w:t>
      </w:r>
      <w:r>
        <w:rPr>
          <w:rFonts w:ascii="Times New Roman" w:hAnsi="Times New Roman" w:cs="Times New Roman"/>
          <w:i/>
          <w:color w:val="000000"/>
        </w:rPr>
        <w:t xml:space="preserve"> </w:t>
      </w:r>
      <w:r>
        <w:rPr>
          <w:rFonts w:ascii="Times New Roman" w:hAnsi="Times New Roman" w:cs="Times New Roman"/>
          <w:b/>
          <w:i/>
          <w:color w:val="000000"/>
        </w:rPr>
        <w:t>your tongue or your hands</w:t>
      </w:r>
      <w:r>
        <w:rPr>
          <w:rFonts w:ascii="Times New Roman" w:hAnsi="Times New Roman" w:cs="Times New Roman"/>
          <w:b/>
          <w:color w:val="000000"/>
        </w:rPr>
        <w:t>! YOU are responsible for what you do with them, and YOU are expected to</w:t>
      </w:r>
      <w:r>
        <w:rPr>
          <w:rFonts w:ascii="Times New Roman" w:hAnsi="Times New Roman" w:cs="Times New Roman"/>
          <w:color w:val="000000"/>
        </w:rPr>
        <w:t xml:space="preserve"> </w:t>
      </w:r>
      <w:r>
        <w:rPr>
          <w:rFonts w:ascii="Times New Roman" w:hAnsi="Times New Roman" w:cs="Times New Roman"/>
          <w:b/>
          <w:color w:val="000000"/>
        </w:rPr>
        <w:t>know the difference between constructive and non-constructive uses of</w:t>
      </w:r>
      <w:r>
        <w:rPr>
          <w:rFonts w:ascii="Times New Roman" w:hAnsi="Times New Roman" w:cs="Times New Roman"/>
          <w:color w:val="000000"/>
        </w:rPr>
        <w:t xml:space="preserve"> </w:t>
      </w:r>
      <w:r>
        <w:rPr>
          <w:rFonts w:ascii="Times New Roman" w:hAnsi="Times New Roman" w:cs="Times New Roman"/>
          <w:b/>
          <w:color w:val="000000"/>
        </w:rPr>
        <w:t>them—just as you hopefully do with your mouth and hands</w:t>
      </w:r>
      <w:r>
        <w:rPr>
          <w:rFonts w:ascii="Times New Roman" w:hAnsi="Times New Roman" w:cs="Times New Roman"/>
          <w:color w:val="000000"/>
        </w:rPr>
        <w:t>. For example, I view a ringing phone that you fail to set on</w:t>
      </w:r>
      <w:r>
        <w:rPr>
          <w:rFonts w:ascii="Times New Roman" w:hAnsi="Times New Roman" w:cs="Times New Roman"/>
          <w:b/>
          <w:color w:val="000000"/>
        </w:rPr>
        <w:t xml:space="preserve"> </w:t>
      </w:r>
      <w:r>
        <w:rPr>
          <w:rFonts w:ascii="Times New Roman" w:hAnsi="Times New Roman" w:cs="Times New Roman"/>
          <w:color w:val="000000"/>
        </w:rPr>
        <w:t>silent mode as being no different than blurting out an inappropriate</w:t>
      </w:r>
      <w:r>
        <w:rPr>
          <w:rFonts w:ascii="Times New Roman" w:hAnsi="Times New Roman" w:cs="Times New Roman"/>
          <w:b/>
          <w:color w:val="000000"/>
        </w:rPr>
        <w:t xml:space="preserve"> </w:t>
      </w:r>
      <w:r>
        <w:rPr>
          <w:rFonts w:ascii="Times New Roman" w:hAnsi="Times New Roman" w:cs="Times New Roman"/>
          <w:color w:val="000000"/>
        </w:rPr>
        <w:t>comment at an inappropriate time.</w:t>
      </w:r>
      <w:r>
        <w:rPr>
          <w:rFonts w:ascii="Times New Roman" w:hAnsi="Times New Roman" w:cs="Times New Roman"/>
          <w:b/>
          <w:color w:val="000000"/>
        </w:rPr>
        <w:t xml:space="preserve"> Engaging in texting while class is in session or answering a phone verbally is the equivalent of throwing something across the room in my estimation—and will be addressed as such. </w:t>
      </w:r>
      <w:r>
        <w:rPr>
          <w:rFonts w:ascii="Times New Roman" w:hAnsi="Times New Roman" w:cs="Times New Roman"/>
          <w:color w:val="000000"/>
        </w:rPr>
        <w:t xml:space="preserve">With that said, </w:t>
      </w:r>
      <w:r>
        <w:rPr>
          <w:rFonts w:ascii="Times New Roman" w:hAnsi="Times New Roman" w:cs="Times New Roman"/>
          <w:b/>
          <w:color w:val="000000"/>
        </w:rPr>
        <w:t xml:space="preserve">I allow students to bring whatever devices and/or forms of technology with them to class they deem necessary; consequently, they are </w:t>
      </w:r>
      <w:r>
        <w:rPr>
          <w:rFonts w:ascii="Times New Roman" w:hAnsi="Times New Roman" w:cs="Times New Roman"/>
          <w:b/>
          <w:color w:val="000000"/>
          <w:u w:val="single"/>
        </w:rPr>
        <w:t>ENTIRELY responsible for the ways in which they use them</w:t>
      </w:r>
      <w:r>
        <w:rPr>
          <w:rFonts w:ascii="Times New Roman" w:hAnsi="Times New Roman" w:cs="Times New Roman"/>
          <w:b/>
          <w:color w:val="000000"/>
        </w:rPr>
        <w:t>.</w:t>
      </w:r>
      <w:r>
        <w:rPr>
          <w:rFonts w:ascii="Times New Roman" w:hAnsi="Times New Roman" w:cs="Times New Roman"/>
          <w:color w:val="000000"/>
        </w:rPr>
        <w:t xml:space="preserve"> It goes without saying that staring at a computer screen during a lecture, a group presentation, or a class video is never acceptable</w:t>
      </w:r>
      <w:r>
        <w:rPr>
          <w:rFonts w:ascii="Times New Roman" w:hAnsi="Times New Roman" w:cs="Times New Roman"/>
          <w:b/>
          <w:color w:val="000000"/>
        </w:rPr>
        <w:t xml:space="preserve"> </w:t>
      </w:r>
      <w:r>
        <w:rPr>
          <w:rFonts w:ascii="Times New Roman" w:hAnsi="Times New Roman" w:cs="Times New Roman"/>
          <w:color w:val="000000"/>
        </w:rPr>
        <w:t xml:space="preserve">behavior—just as </w:t>
      </w:r>
      <w:r>
        <w:rPr>
          <w:rFonts w:ascii="Times New Roman" w:hAnsi="Times New Roman" w:cs="Times New Roman"/>
          <w:b/>
          <w:color w:val="FF0000"/>
        </w:rPr>
        <w:t>TEXTING IS</w:t>
      </w:r>
      <w:r>
        <w:rPr>
          <w:rFonts w:ascii="Times New Roman" w:hAnsi="Times New Roman" w:cs="Times New Roman"/>
          <w:color w:val="000000"/>
        </w:rPr>
        <w:t xml:space="preserve"> </w:t>
      </w:r>
      <w:r>
        <w:rPr>
          <w:rFonts w:ascii="Times New Roman" w:hAnsi="Times New Roman" w:cs="Times New Roman"/>
          <w:b/>
          <w:color w:val="FF0000"/>
        </w:rPr>
        <w:t>NEVER ALLOWED IN CLASS FOR ANY REASON!</w:t>
      </w:r>
      <w:r>
        <w:rPr>
          <w:rFonts w:ascii="Times New Roman" w:hAnsi="Times New Roman" w:cs="Times New Roman"/>
          <w:color w:val="000000"/>
        </w:rPr>
        <w:t xml:space="preserve"> </w:t>
      </w:r>
      <w:r>
        <w:rPr>
          <w:rFonts w:ascii="Times New Roman" w:hAnsi="Times New Roman" w:cs="Times New Roman"/>
          <w:b/>
          <w:color w:val="000000"/>
        </w:rPr>
        <w:t>If I see students texting in class or staring at a screen of any size, I reserve the right</w:t>
      </w:r>
      <w:r>
        <w:rPr>
          <w:rFonts w:ascii="Times New Roman" w:hAnsi="Times New Roman" w:cs="Times New Roman"/>
          <w:color w:val="000000"/>
        </w:rPr>
        <w:t xml:space="preserve"> </w:t>
      </w:r>
      <w:r>
        <w:rPr>
          <w:rFonts w:ascii="Times New Roman" w:hAnsi="Times New Roman" w:cs="Times New Roman"/>
          <w:b/>
          <w:color w:val="000000"/>
        </w:rPr>
        <w:t xml:space="preserve">to tell such students to leave class and receive an absence for the day. </w:t>
      </w:r>
    </w:p>
    <w:p w:rsidR="00371B7D" w:rsidRDefault="00371B7D" w:rsidP="00371B7D">
      <w:pPr>
        <w:jc w:val="both"/>
        <w:rPr>
          <w:rFonts w:ascii="Times New Roman" w:hAnsi="Times New Roman" w:cs="Times New Roman"/>
          <w:b/>
          <w:color w:val="FF0000"/>
          <w:sz w:val="24"/>
          <w:szCs w:val="24"/>
        </w:rPr>
      </w:pPr>
    </w:p>
    <w:p w:rsidR="00F25A1C" w:rsidRPr="00F25A1C" w:rsidRDefault="00F25A1C" w:rsidP="00F25A1C">
      <w:pPr>
        <w:jc w:val="center"/>
        <w:rPr>
          <w:rFonts w:ascii="Times New Roman" w:hAnsi="Times New Roman" w:cs="Times New Roman"/>
          <w:b/>
          <w:sz w:val="20"/>
          <w:szCs w:val="20"/>
        </w:rPr>
      </w:pPr>
      <w:r>
        <w:rPr>
          <w:rFonts w:ascii="Times New Roman" w:hAnsi="Times New Roman" w:cs="Times New Roman"/>
          <w:b/>
          <w:sz w:val="20"/>
          <w:szCs w:val="20"/>
        </w:rPr>
        <w:t>Complete and Cut Off the Portion of This Document on the Line Below and Submit to Dr. Carney</w:t>
      </w:r>
    </w:p>
    <w:p w:rsidR="00F25A1C" w:rsidRDefault="00F25A1C" w:rsidP="00F25A1C">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w:t>
      </w:r>
    </w:p>
    <w:p w:rsidR="00F25A1C" w:rsidRDefault="00F25A1C" w:rsidP="00F25A1C">
      <w:pPr>
        <w:jc w:val="center"/>
        <w:rPr>
          <w:rFonts w:ascii="Times New Roman" w:hAnsi="Times New Roman" w:cs="Times New Roman"/>
          <w:b/>
          <w:sz w:val="24"/>
          <w:szCs w:val="24"/>
        </w:rPr>
      </w:pPr>
      <w:r>
        <w:rPr>
          <w:rFonts w:ascii="Times New Roman" w:hAnsi="Times New Roman" w:cs="Times New Roman"/>
          <w:b/>
          <w:sz w:val="24"/>
          <w:szCs w:val="24"/>
        </w:rPr>
        <w:t>AKNOWLEDGEMENT:</w:t>
      </w:r>
    </w:p>
    <w:p w:rsidR="000059D3" w:rsidRDefault="000059D3" w:rsidP="00F25A1C">
      <w:pPr>
        <w:jc w:val="both"/>
        <w:rPr>
          <w:rFonts w:ascii="Times New Roman" w:hAnsi="Times New Roman" w:cs="Times New Roman"/>
          <w:b/>
          <w:sz w:val="24"/>
          <w:szCs w:val="24"/>
        </w:rPr>
      </w:pPr>
    </w:p>
    <w:p w:rsidR="00F25A1C" w:rsidRDefault="00F25A1C" w:rsidP="00F25A1C">
      <w:pPr>
        <w:jc w:val="both"/>
        <w:rPr>
          <w:rFonts w:ascii="Times New Roman" w:hAnsi="Times New Roman" w:cs="Times New Roman"/>
          <w:b/>
          <w:sz w:val="24"/>
          <w:szCs w:val="24"/>
        </w:rPr>
      </w:pPr>
      <w:r>
        <w:rPr>
          <w:rFonts w:ascii="Times New Roman" w:hAnsi="Times New Roman" w:cs="Times New Roman"/>
          <w:b/>
          <w:sz w:val="24"/>
          <w:szCs w:val="24"/>
        </w:rPr>
        <w:t>DATE: _________________   COURSE: _____________________________________________________</w:t>
      </w:r>
    </w:p>
    <w:p w:rsidR="00F25A1C" w:rsidRDefault="00F25A1C" w:rsidP="00F25A1C">
      <w:pPr>
        <w:jc w:val="both"/>
        <w:rPr>
          <w:rFonts w:ascii="Times New Roman" w:hAnsi="Times New Roman" w:cs="Times New Roman"/>
          <w:b/>
          <w:sz w:val="24"/>
          <w:szCs w:val="24"/>
        </w:rPr>
      </w:pPr>
    </w:p>
    <w:p w:rsidR="00F25A1C" w:rsidRDefault="00F25A1C" w:rsidP="00F25A1C">
      <w:pPr>
        <w:jc w:val="both"/>
        <w:rPr>
          <w:rFonts w:ascii="Times New Roman" w:hAnsi="Times New Roman" w:cs="Times New Roman"/>
          <w:b/>
          <w:sz w:val="24"/>
          <w:szCs w:val="24"/>
        </w:rPr>
      </w:pPr>
      <w:r>
        <w:rPr>
          <w:rFonts w:ascii="Times New Roman" w:hAnsi="Times New Roman" w:cs="Times New Roman"/>
          <w:b/>
          <w:sz w:val="24"/>
          <w:szCs w:val="24"/>
        </w:rPr>
        <w:t>I , _________________________________________________ , have thoroughly read and fully understand</w:t>
      </w:r>
    </w:p>
    <w:p w:rsidR="00F25A1C" w:rsidRDefault="00F25A1C" w:rsidP="00F25A1C">
      <w:pPr>
        <w:jc w:val="both"/>
        <w:rPr>
          <w:rFonts w:ascii="Times New Roman" w:hAnsi="Times New Roman" w:cs="Times New Roman"/>
          <w:b/>
          <w:sz w:val="24"/>
          <w:szCs w:val="24"/>
        </w:rPr>
      </w:pPr>
      <w:r>
        <w:rPr>
          <w:rFonts w:ascii="Times New Roman" w:hAnsi="Times New Roman" w:cs="Times New Roman"/>
          <w:b/>
          <w:sz w:val="24"/>
          <w:szCs w:val="24"/>
        </w:rPr>
        <w:t xml:space="preserve"> the expected behavior policies addressed in this document. I accept the stated penalties for violating</w:t>
      </w:r>
    </w:p>
    <w:p w:rsidR="00F25A1C" w:rsidRDefault="00F25A1C" w:rsidP="00F25A1C">
      <w:pPr>
        <w:jc w:val="both"/>
        <w:rPr>
          <w:rFonts w:ascii="Times New Roman" w:hAnsi="Times New Roman" w:cs="Times New Roman"/>
          <w:b/>
          <w:sz w:val="24"/>
          <w:szCs w:val="24"/>
        </w:rPr>
      </w:pPr>
      <w:r>
        <w:rPr>
          <w:rFonts w:ascii="Times New Roman" w:hAnsi="Times New Roman" w:cs="Times New Roman"/>
          <w:b/>
          <w:sz w:val="24"/>
          <w:szCs w:val="24"/>
        </w:rPr>
        <w:t xml:space="preserve"> these policies.  In addition, I have also addressed Dr. Carney directly with any concerns, disagreements, </w:t>
      </w:r>
    </w:p>
    <w:p w:rsidR="00F25A1C" w:rsidRDefault="00F25A1C" w:rsidP="00F25A1C">
      <w:pPr>
        <w:jc w:val="both"/>
        <w:rPr>
          <w:rFonts w:ascii="Times New Roman" w:hAnsi="Times New Roman" w:cs="Times New Roman"/>
          <w:b/>
          <w:sz w:val="24"/>
          <w:szCs w:val="24"/>
        </w:rPr>
      </w:pPr>
      <w:r>
        <w:rPr>
          <w:rFonts w:ascii="Times New Roman" w:hAnsi="Times New Roman" w:cs="Times New Roman"/>
          <w:b/>
          <w:sz w:val="24"/>
          <w:szCs w:val="24"/>
        </w:rPr>
        <w:t xml:space="preserve">or questions I have with the aforementioned policies contained in this document. As these policies are </w:t>
      </w:r>
    </w:p>
    <w:p w:rsidR="00F25A1C" w:rsidRDefault="00F25A1C" w:rsidP="00F25A1C">
      <w:pPr>
        <w:jc w:val="both"/>
        <w:rPr>
          <w:rFonts w:ascii="Times New Roman" w:hAnsi="Times New Roman" w:cs="Times New Roman"/>
          <w:b/>
          <w:sz w:val="24"/>
          <w:szCs w:val="24"/>
        </w:rPr>
      </w:pPr>
      <w:r>
        <w:rPr>
          <w:rFonts w:ascii="Times New Roman" w:hAnsi="Times New Roman" w:cs="Times New Roman"/>
          <w:b/>
          <w:sz w:val="24"/>
          <w:szCs w:val="24"/>
        </w:rPr>
        <w:t>consistent with HCC policies, I intend--to the best of my ability--to abide by these policies throughout the</w:t>
      </w:r>
    </w:p>
    <w:p w:rsidR="00F25A1C" w:rsidRDefault="00F25A1C" w:rsidP="000059D3">
      <w:pPr>
        <w:jc w:val="both"/>
        <w:rPr>
          <w:rFonts w:ascii="Times New Roman" w:hAnsi="Times New Roman" w:cs="Times New Roman"/>
          <w:b/>
          <w:sz w:val="24"/>
          <w:szCs w:val="24"/>
        </w:rPr>
      </w:pPr>
      <w:r>
        <w:rPr>
          <w:rFonts w:ascii="Times New Roman" w:hAnsi="Times New Roman" w:cs="Times New Roman"/>
          <w:b/>
          <w:sz w:val="24"/>
          <w:szCs w:val="24"/>
        </w:rPr>
        <w:t xml:space="preserve"> semester.  </w:t>
      </w:r>
    </w:p>
    <w:p w:rsidR="000059D3" w:rsidRDefault="000059D3" w:rsidP="000059D3">
      <w:pPr>
        <w:jc w:val="both"/>
        <w:rPr>
          <w:rFonts w:ascii="Times New Roman" w:hAnsi="Times New Roman" w:cs="Times New Roman"/>
          <w:b/>
          <w:sz w:val="24"/>
          <w:szCs w:val="24"/>
        </w:rPr>
      </w:pPr>
    </w:p>
    <w:p w:rsidR="000059D3" w:rsidRDefault="000059D3" w:rsidP="000059D3">
      <w:pPr>
        <w:jc w:val="both"/>
        <w:rPr>
          <w:rFonts w:ascii="Times New Roman" w:hAnsi="Times New Roman" w:cs="Times New Roman"/>
          <w:b/>
          <w:sz w:val="24"/>
          <w:szCs w:val="24"/>
        </w:rPr>
      </w:pPr>
      <w:r>
        <w:rPr>
          <w:rFonts w:ascii="Times New Roman" w:hAnsi="Times New Roman" w:cs="Times New Roman"/>
          <w:b/>
          <w:sz w:val="24"/>
          <w:szCs w:val="24"/>
        </w:rPr>
        <w:t>Print Name: ___________________________________________ Student ID #: _______________________</w:t>
      </w:r>
    </w:p>
    <w:p w:rsidR="000059D3" w:rsidRDefault="000059D3" w:rsidP="000059D3">
      <w:pPr>
        <w:jc w:val="both"/>
        <w:rPr>
          <w:rFonts w:ascii="Times New Roman" w:hAnsi="Times New Roman" w:cs="Times New Roman"/>
          <w:b/>
          <w:sz w:val="24"/>
          <w:szCs w:val="24"/>
        </w:rPr>
      </w:pPr>
    </w:p>
    <w:p w:rsidR="00F25A1C" w:rsidRDefault="000059D3" w:rsidP="000059D3">
      <w:pPr>
        <w:jc w:val="both"/>
        <w:rPr>
          <w:rFonts w:ascii="Times New Roman" w:hAnsi="Times New Roman" w:cs="Times New Roman"/>
          <w:b/>
          <w:sz w:val="24"/>
          <w:szCs w:val="24"/>
        </w:rPr>
      </w:pPr>
      <w:r>
        <w:rPr>
          <w:rFonts w:ascii="Times New Roman" w:hAnsi="Times New Roman" w:cs="Times New Roman"/>
          <w:b/>
          <w:sz w:val="24"/>
          <w:szCs w:val="24"/>
        </w:rPr>
        <w:t>Signed: _______________________________________________</w:t>
      </w:r>
    </w:p>
    <w:p w:rsidR="00F25A1C" w:rsidRDefault="00F25A1C" w:rsidP="00F25A1C">
      <w:pPr>
        <w:jc w:val="center"/>
        <w:rPr>
          <w:rFonts w:ascii="Times New Roman" w:hAnsi="Times New Roman" w:cs="Times New Roman"/>
          <w:b/>
          <w:sz w:val="24"/>
          <w:szCs w:val="24"/>
        </w:rPr>
      </w:pPr>
    </w:p>
    <w:p w:rsidR="00F25A1C" w:rsidRPr="0061096E" w:rsidRDefault="00F25A1C" w:rsidP="00F25A1C">
      <w:pPr>
        <w:jc w:val="center"/>
        <w:rPr>
          <w:rFonts w:ascii="Times New Roman" w:hAnsi="Times New Roman" w:cs="Times New Roman"/>
          <w:b/>
          <w:sz w:val="24"/>
          <w:szCs w:val="24"/>
        </w:rPr>
      </w:pPr>
    </w:p>
    <w:sectPr w:rsidR="00F25A1C" w:rsidRPr="0061096E" w:rsidSect="006109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bune">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1096E"/>
    <w:rsid w:val="00001632"/>
    <w:rsid w:val="00003632"/>
    <w:rsid w:val="000059D3"/>
    <w:rsid w:val="00012D40"/>
    <w:rsid w:val="00023921"/>
    <w:rsid w:val="00044B34"/>
    <w:rsid w:val="000512FF"/>
    <w:rsid w:val="00055AAD"/>
    <w:rsid w:val="00067C9C"/>
    <w:rsid w:val="0007228E"/>
    <w:rsid w:val="000773A6"/>
    <w:rsid w:val="000A31DC"/>
    <w:rsid w:val="000B18E3"/>
    <w:rsid w:val="000D44F0"/>
    <w:rsid w:val="000E2118"/>
    <w:rsid w:val="000E4C1A"/>
    <w:rsid w:val="000E66C1"/>
    <w:rsid w:val="000F7FB4"/>
    <w:rsid w:val="001004AA"/>
    <w:rsid w:val="0011788C"/>
    <w:rsid w:val="001363D4"/>
    <w:rsid w:val="00140654"/>
    <w:rsid w:val="00145E2E"/>
    <w:rsid w:val="00162653"/>
    <w:rsid w:val="00166C89"/>
    <w:rsid w:val="00172041"/>
    <w:rsid w:val="00177AE4"/>
    <w:rsid w:val="0018684E"/>
    <w:rsid w:val="00193988"/>
    <w:rsid w:val="001954FF"/>
    <w:rsid w:val="001B66CE"/>
    <w:rsid w:val="001C6ACA"/>
    <w:rsid w:val="001D484B"/>
    <w:rsid w:val="001D7E64"/>
    <w:rsid w:val="001E2696"/>
    <w:rsid w:val="001E2B84"/>
    <w:rsid w:val="001E4422"/>
    <w:rsid w:val="001F4ECB"/>
    <w:rsid w:val="001F4F1D"/>
    <w:rsid w:val="00200431"/>
    <w:rsid w:val="002041F2"/>
    <w:rsid w:val="00211494"/>
    <w:rsid w:val="00224602"/>
    <w:rsid w:val="002338BC"/>
    <w:rsid w:val="0023640A"/>
    <w:rsid w:val="002425EF"/>
    <w:rsid w:val="00252B0D"/>
    <w:rsid w:val="00256E36"/>
    <w:rsid w:val="00272C9D"/>
    <w:rsid w:val="00274698"/>
    <w:rsid w:val="00282486"/>
    <w:rsid w:val="00292A13"/>
    <w:rsid w:val="002A66E5"/>
    <w:rsid w:val="002B6E19"/>
    <w:rsid w:val="002C0640"/>
    <w:rsid w:val="002C588F"/>
    <w:rsid w:val="002C5DA4"/>
    <w:rsid w:val="002E6B64"/>
    <w:rsid w:val="002F4969"/>
    <w:rsid w:val="003021DA"/>
    <w:rsid w:val="0030507A"/>
    <w:rsid w:val="00305A9D"/>
    <w:rsid w:val="0031766B"/>
    <w:rsid w:val="00333CC0"/>
    <w:rsid w:val="00337C73"/>
    <w:rsid w:val="00344205"/>
    <w:rsid w:val="00346DB7"/>
    <w:rsid w:val="00355193"/>
    <w:rsid w:val="00362157"/>
    <w:rsid w:val="00364FD6"/>
    <w:rsid w:val="00367160"/>
    <w:rsid w:val="00371B7D"/>
    <w:rsid w:val="00373D54"/>
    <w:rsid w:val="003769C8"/>
    <w:rsid w:val="00381003"/>
    <w:rsid w:val="00381A4E"/>
    <w:rsid w:val="00387E6D"/>
    <w:rsid w:val="00395A87"/>
    <w:rsid w:val="003A16EA"/>
    <w:rsid w:val="003B0C1C"/>
    <w:rsid w:val="003C127D"/>
    <w:rsid w:val="003D6D9F"/>
    <w:rsid w:val="003E397B"/>
    <w:rsid w:val="003E5C38"/>
    <w:rsid w:val="003E7202"/>
    <w:rsid w:val="003F14DC"/>
    <w:rsid w:val="003F6AA9"/>
    <w:rsid w:val="00400EDC"/>
    <w:rsid w:val="00402B46"/>
    <w:rsid w:val="00402ED6"/>
    <w:rsid w:val="00404DC2"/>
    <w:rsid w:val="00412745"/>
    <w:rsid w:val="004336D7"/>
    <w:rsid w:val="00451809"/>
    <w:rsid w:val="0045550B"/>
    <w:rsid w:val="004606E0"/>
    <w:rsid w:val="00464352"/>
    <w:rsid w:val="00464BE9"/>
    <w:rsid w:val="00465592"/>
    <w:rsid w:val="004671D9"/>
    <w:rsid w:val="004716A0"/>
    <w:rsid w:val="00474F39"/>
    <w:rsid w:val="00484DC6"/>
    <w:rsid w:val="00493020"/>
    <w:rsid w:val="0049673C"/>
    <w:rsid w:val="004A1C51"/>
    <w:rsid w:val="004A1E93"/>
    <w:rsid w:val="004B1919"/>
    <w:rsid w:val="004B79D5"/>
    <w:rsid w:val="004C3AF2"/>
    <w:rsid w:val="004C7E55"/>
    <w:rsid w:val="004D6BAA"/>
    <w:rsid w:val="004E02C5"/>
    <w:rsid w:val="004F5B59"/>
    <w:rsid w:val="005048BA"/>
    <w:rsid w:val="0051310F"/>
    <w:rsid w:val="00517056"/>
    <w:rsid w:val="00517DE8"/>
    <w:rsid w:val="00543EC2"/>
    <w:rsid w:val="0054558B"/>
    <w:rsid w:val="005523A0"/>
    <w:rsid w:val="00575116"/>
    <w:rsid w:val="00577346"/>
    <w:rsid w:val="005812F1"/>
    <w:rsid w:val="005815F2"/>
    <w:rsid w:val="005A7582"/>
    <w:rsid w:val="005C5D11"/>
    <w:rsid w:val="005C71A1"/>
    <w:rsid w:val="005D42E3"/>
    <w:rsid w:val="005D7765"/>
    <w:rsid w:val="005D7C7D"/>
    <w:rsid w:val="005E0BCF"/>
    <w:rsid w:val="005E114E"/>
    <w:rsid w:val="005E4F44"/>
    <w:rsid w:val="005F50E3"/>
    <w:rsid w:val="00601362"/>
    <w:rsid w:val="006042C4"/>
    <w:rsid w:val="00610665"/>
    <w:rsid w:val="0061096E"/>
    <w:rsid w:val="00612DDF"/>
    <w:rsid w:val="00616FB5"/>
    <w:rsid w:val="00631770"/>
    <w:rsid w:val="00632DB2"/>
    <w:rsid w:val="00634BD5"/>
    <w:rsid w:val="00641F59"/>
    <w:rsid w:val="00643365"/>
    <w:rsid w:val="00651872"/>
    <w:rsid w:val="0066036D"/>
    <w:rsid w:val="006639A6"/>
    <w:rsid w:val="00664720"/>
    <w:rsid w:val="00696D60"/>
    <w:rsid w:val="006A63FF"/>
    <w:rsid w:val="006A7B92"/>
    <w:rsid w:val="006B05B6"/>
    <w:rsid w:val="006B128D"/>
    <w:rsid w:val="006B133C"/>
    <w:rsid w:val="006B2F7C"/>
    <w:rsid w:val="006B67D3"/>
    <w:rsid w:val="006C7C97"/>
    <w:rsid w:val="006D4B15"/>
    <w:rsid w:val="006D7B10"/>
    <w:rsid w:val="006E3CA6"/>
    <w:rsid w:val="006E5DB4"/>
    <w:rsid w:val="006F34F1"/>
    <w:rsid w:val="00707AC4"/>
    <w:rsid w:val="007174AD"/>
    <w:rsid w:val="0072119D"/>
    <w:rsid w:val="007228E0"/>
    <w:rsid w:val="007239AA"/>
    <w:rsid w:val="0072429C"/>
    <w:rsid w:val="00726EDA"/>
    <w:rsid w:val="0073006F"/>
    <w:rsid w:val="0073378B"/>
    <w:rsid w:val="00743092"/>
    <w:rsid w:val="00743263"/>
    <w:rsid w:val="00751189"/>
    <w:rsid w:val="00752C61"/>
    <w:rsid w:val="00752E02"/>
    <w:rsid w:val="0076195B"/>
    <w:rsid w:val="007649C5"/>
    <w:rsid w:val="00765B12"/>
    <w:rsid w:val="00766604"/>
    <w:rsid w:val="00766A44"/>
    <w:rsid w:val="00775A32"/>
    <w:rsid w:val="007904FD"/>
    <w:rsid w:val="007A2FF1"/>
    <w:rsid w:val="007C42D1"/>
    <w:rsid w:val="007C46E4"/>
    <w:rsid w:val="007C707A"/>
    <w:rsid w:val="007D009A"/>
    <w:rsid w:val="007D22B0"/>
    <w:rsid w:val="007E27B9"/>
    <w:rsid w:val="007F2818"/>
    <w:rsid w:val="00810569"/>
    <w:rsid w:val="00822FE4"/>
    <w:rsid w:val="0082607D"/>
    <w:rsid w:val="00830D73"/>
    <w:rsid w:val="00836B67"/>
    <w:rsid w:val="00842FFC"/>
    <w:rsid w:val="00844F7C"/>
    <w:rsid w:val="00845A0B"/>
    <w:rsid w:val="00855DBB"/>
    <w:rsid w:val="00873303"/>
    <w:rsid w:val="008744F4"/>
    <w:rsid w:val="0088048D"/>
    <w:rsid w:val="00880623"/>
    <w:rsid w:val="008A1D8E"/>
    <w:rsid w:val="008A235F"/>
    <w:rsid w:val="008A4329"/>
    <w:rsid w:val="008B4A78"/>
    <w:rsid w:val="008B79B9"/>
    <w:rsid w:val="008C098D"/>
    <w:rsid w:val="008C1EC9"/>
    <w:rsid w:val="008E021A"/>
    <w:rsid w:val="008E0D64"/>
    <w:rsid w:val="008E1134"/>
    <w:rsid w:val="008E22F3"/>
    <w:rsid w:val="008E42C5"/>
    <w:rsid w:val="008E4ABD"/>
    <w:rsid w:val="008E78CE"/>
    <w:rsid w:val="008F3BAD"/>
    <w:rsid w:val="008F5100"/>
    <w:rsid w:val="008F5BC0"/>
    <w:rsid w:val="008F6B7E"/>
    <w:rsid w:val="008F6D60"/>
    <w:rsid w:val="00901D8A"/>
    <w:rsid w:val="009126D7"/>
    <w:rsid w:val="009176C4"/>
    <w:rsid w:val="00921A05"/>
    <w:rsid w:val="00927AAD"/>
    <w:rsid w:val="0093577B"/>
    <w:rsid w:val="00935D64"/>
    <w:rsid w:val="00941B90"/>
    <w:rsid w:val="00951EB3"/>
    <w:rsid w:val="00965988"/>
    <w:rsid w:val="00971205"/>
    <w:rsid w:val="009863D9"/>
    <w:rsid w:val="00987EC7"/>
    <w:rsid w:val="009941F5"/>
    <w:rsid w:val="009A1BC1"/>
    <w:rsid w:val="009B3F8A"/>
    <w:rsid w:val="009C5DF0"/>
    <w:rsid w:val="009C63B1"/>
    <w:rsid w:val="009D28A6"/>
    <w:rsid w:val="009D7D0A"/>
    <w:rsid w:val="009E7A2C"/>
    <w:rsid w:val="009F03DF"/>
    <w:rsid w:val="009F05C3"/>
    <w:rsid w:val="009F0D9F"/>
    <w:rsid w:val="00A41E0D"/>
    <w:rsid w:val="00A44839"/>
    <w:rsid w:val="00A46149"/>
    <w:rsid w:val="00A664BA"/>
    <w:rsid w:val="00A93D52"/>
    <w:rsid w:val="00A9535A"/>
    <w:rsid w:val="00A95B1D"/>
    <w:rsid w:val="00AA18BF"/>
    <w:rsid w:val="00AA7674"/>
    <w:rsid w:val="00AB2D9D"/>
    <w:rsid w:val="00AB6933"/>
    <w:rsid w:val="00AC6527"/>
    <w:rsid w:val="00AD3F2A"/>
    <w:rsid w:val="00AE2321"/>
    <w:rsid w:val="00B04E89"/>
    <w:rsid w:val="00B058A2"/>
    <w:rsid w:val="00B07F56"/>
    <w:rsid w:val="00B13D62"/>
    <w:rsid w:val="00B15412"/>
    <w:rsid w:val="00B20359"/>
    <w:rsid w:val="00B256C1"/>
    <w:rsid w:val="00B25DD3"/>
    <w:rsid w:val="00B35842"/>
    <w:rsid w:val="00B42922"/>
    <w:rsid w:val="00B43D60"/>
    <w:rsid w:val="00B64113"/>
    <w:rsid w:val="00B661CC"/>
    <w:rsid w:val="00B674F3"/>
    <w:rsid w:val="00B712CD"/>
    <w:rsid w:val="00B73730"/>
    <w:rsid w:val="00B74496"/>
    <w:rsid w:val="00B801E9"/>
    <w:rsid w:val="00B847EA"/>
    <w:rsid w:val="00B91AEC"/>
    <w:rsid w:val="00B953DA"/>
    <w:rsid w:val="00B97848"/>
    <w:rsid w:val="00BA74CB"/>
    <w:rsid w:val="00BB390B"/>
    <w:rsid w:val="00BB47A9"/>
    <w:rsid w:val="00BB63C6"/>
    <w:rsid w:val="00BB762A"/>
    <w:rsid w:val="00BB7B87"/>
    <w:rsid w:val="00BC2427"/>
    <w:rsid w:val="00BC494F"/>
    <w:rsid w:val="00BD5CFB"/>
    <w:rsid w:val="00BE5636"/>
    <w:rsid w:val="00C06B13"/>
    <w:rsid w:val="00C14E0E"/>
    <w:rsid w:val="00C364DA"/>
    <w:rsid w:val="00C40DE8"/>
    <w:rsid w:val="00C45657"/>
    <w:rsid w:val="00C45C24"/>
    <w:rsid w:val="00C46361"/>
    <w:rsid w:val="00C47FCE"/>
    <w:rsid w:val="00C50026"/>
    <w:rsid w:val="00C6176D"/>
    <w:rsid w:val="00C753A6"/>
    <w:rsid w:val="00C772A9"/>
    <w:rsid w:val="00C81C0B"/>
    <w:rsid w:val="00C820B3"/>
    <w:rsid w:val="00C95029"/>
    <w:rsid w:val="00CA0C10"/>
    <w:rsid w:val="00CA3098"/>
    <w:rsid w:val="00CB0EF7"/>
    <w:rsid w:val="00CB4698"/>
    <w:rsid w:val="00CB7D7E"/>
    <w:rsid w:val="00CC0D5A"/>
    <w:rsid w:val="00CC18EA"/>
    <w:rsid w:val="00CC2904"/>
    <w:rsid w:val="00CC34A9"/>
    <w:rsid w:val="00CC368F"/>
    <w:rsid w:val="00CC4D7C"/>
    <w:rsid w:val="00CD3674"/>
    <w:rsid w:val="00CD37B0"/>
    <w:rsid w:val="00CD48A1"/>
    <w:rsid w:val="00CD6A24"/>
    <w:rsid w:val="00CE4B5A"/>
    <w:rsid w:val="00CE4CA7"/>
    <w:rsid w:val="00CF2EFB"/>
    <w:rsid w:val="00D23566"/>
    <w:rsid w:val="00D246C9"/>
    <w:rsid w:val="00D37BE0"/>
    <w:rsid w:val="00D445C9"/>
    <w:rsid w:val="00D4735C"/>
    <w:rsid w:val="00D507DC"/>
    <w:rsid w:val="00D50A5F"/>
    <w:rsid w:val="00D534C4"/>
    <w:rsid w:val="00D56BB2"/>
    <w:rsid w:val="00D67070"/>
    <w:rsid w:val="00D73D6D"/>
    <w:rsid w:val="00D87555"/>
    <w:rsid w:val="00D87F2E"/>
    <w:rsid w:val="00D923CB"/>
    <w:rsid w:val="00D9552A"/>
    <w:rsid w:val="00DB0377"/>
    <w:rsid w:val="00DB0EA8"/>
    <w:rsid w:val="00DC13A5"/>
    <w:rsid w:val="00DC7C15"/>
    <w:rsid w:val="00DE6427"/>
    <w:rsid w:val="00DF6722"/>
    <w:rsid w:val="00DF7AFA"/>
    <w:rsid w:val="00E0236D"/>
    <w:rsid w:val="00E0276A"/>
    <w:rsid w:val="00E05C76"/>
    <w:rsid w:val="00E112B9"/>
    <w:rsid w:val="00E219D0"/>
    <w:rsid w:val="00E2273C"/>
    <w:rsid w:val="00E33CD1"/>
    <w:rsid w:val="00E364FE"/>
    <w:rsid w:val="00E4354C"/>
    <w:rsid w:val="00E6344A"/>
    <w:rsid w:val="00E71BC5"/>
    <w:rsid w:val="00E74182"/>
    <w:rsid w:val="00E7785D"/>
    <w:rsid w:val="00E77F67"/>
    <w:rsid w:val="00E853F0"/>
    <w:rsid w:val="00E92EF2"/>
    <w:rsid w:val="00EA4E42"/>
    <w:rsid w:val="00EB0104"/>
    <w:rsid w:val="00EB0EF5"/>
    <w:rsid w:val="00EB28A5"/>
    <w:rsid w:val="00EB392F"/>
    <w:rsid w:val="00EC3369"/>
    <w:rsid w:val="00ED0704"/>
    <w:rsid w:val="00ED12A1"/>
    <w:rsid w:val="00ED35BD"/>
    <w:rsid w:val="00ED7EF1"/>
    <w:rsid w:val="00EE6794"/>
    <w:rsid w:val="00EE6AAE"/>
    <w:rsid w:val="00EF08AB"/>
    <w:rsid w:val="00EF3D8A"/>
    <w:rsid w:val="00F03C7F"/>
    <w:rsid w:val="00F061AF"/>
    <w:rsid w:val="00F25A1C"/>
    <w:rsid w:val="00F30B19"/>
    <w:rsid w:val="00F3259A"/>
    <w:rsid w:val="00F32E16"/>
    <w:rsid w:val="00F43285"/>
    <w:rsid w:val="00F4524D"/>
    <w:rsid w:val="00F467F0"/>
    <w:rsid w:val="00F560FB"/>
    <w:rsid w:val="00F646FC"/>
    <w:rsid w:val="00F70C8D"/>
    <w:rsid w:val="00F7409D"/>
    <w:rsid w:val="00F7591E"/>
    <w:rsid w:val="00F828B9"/>
    <w:rsid w:val="00F934FE"/>
    <w:rsid w:val="00F94EB3"/>
    <w:rsid w:val="00F972A9"/>
    <w:rsid w:val="00FA6528"/>
    <w:rsid w:val="00FB040D"/>
    <w:rsid w:val="00FB1A3F"/>
    <w:rsid w:val="00FB1AA0"/>
    <w:rsid w:val="00FC3AD4"/>
    <w:rsid w:val="00FF09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1B7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71B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4</cp:revision>
  <dcterms:created xsi:type="dcterms:W3CDTF">2019-01-11T14:14:00Z</dcterms:created>
  <dcterms:modified xsi:type="dcterms:W3CDTF">2019-01-11T15:55:00Z</dcterms:modified>
</cp:coreProperties>
</file>