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44"/>
          <w:szCs w:val="44"/>
        </w:rPr>
      </w:pPr>
      <w:proofErr w:type="gramStart"/>
      <w:r>
        <w:rPr>
          <w:rFonts w:ascii="Roboto-Medium" w:hAnsi="Roboto-Medium" w:cs="Roboto-Medium"/>
          <w:color w:val="212529"/>
          <w:sz w:val="44"/>
          <w:szCs w:val="44"/>
        </w:rPr>
        <w:t>Intro.</w:t>
      </w:r>
      <w:proofErr w:type="gramEnd"/>
      <w:r>
        <w:rPr>
          <w:rFonts w:ascii="Roboto-Medium" w:hAnsi="Roboto-Medium" w:cs="Roboto-Medium"/>
          <w:color w:val="212529"/>
          <w:sz w:val="44"/>
          <w:szCs w:val="44"/>
        </w:rPr>
        <w:t xml:space="preserve"> </w:t>
      </w:r>
      <w:proofErr w:type="gramStart"/>
      <w:r>
        <w:rPr>
          <w:rFonts w:ascii="Roboto-Medium" w:hAnsi="Roboto-Medium" w:cs="Roboto-Medium"/>
          <w:color w:val="212529"/>
          <w:sz w:val="44"/>
          <w:szCs w:val="44"/>
        </w:rPr>
        <w:t>to</w:t>
      </w:r>
      <w:proofErr w:type="gramEnd"/>
      <w:r>
        <w:rPr>
          <w:rFonts w:ascii="Roboto-Medium" w:hAnsi="Roboto-Medium" w:cs="Roboto-Medium"/>
          <w:color w:val="212529"/>
          <w:sz w:val="44"/>
          <w:szCs w:val="44"/>
        </w:rPr>
        <w:t xml:space="preserve"> the Humanities I-13028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6C757D"/>
          <w:sz w:val="35"/>
          <w:szCs w:val="35"/>
        </w:rPr>
      </w:pPr>
      <w:r>
        <w:rPr>
          <w:rFonts w:ascii="Roboto-Medium" w:hAnsi="Roboto-Medium" w:cs="Roboto-Medium"/>
          <w:color w:val="6C757D"/>
          <w:sz w:val="35"/>
          <w:szCs w:val="35"/>
        </w:rPr>
        <w:t>HUMA-1301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RT 2021 Section 0007 3 Credits 08/23/2021 to 12/12/2021 Modified 09/01/2021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 xml:space="preserve"> 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 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Professor: Dr. Christopher J Carney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Email: </w:t>
      </w:r>
      <w:r>
        <w:rPr>
          <w:rFonts w:ascii="Roboto-Medium" w:hAnsi="Roboto-Medium" w:cs="Roboto-Medium"/>
          <w:color w:val="3A60EF"/>
          <w:sz w:val="17"/>
          <w:szCs w:val="17"/>
        </w:rPr>
        <w:t>christopher.carney@hccs.edu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Office: </w:t>
      </w:r>
      <w:r>
        <w:rPr>
          <w:rFonts w:ascii="Roboto-Medium" w:hAnsi="Roboto-Medium" w:cs="Roboto-Medium"/>
          <w:color w:val="212529"/>
          <w:sz w:val="17"/>
          <w:szCs w:val="17"/>
        </w:rPr>
        <w:t>Stafford campus, 3rd Floor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Phone: </w:t>
      </w:r>
      <w:r>
        <w:rPr>
          <w:rFonts w:ascii="Roboto-Medium" w:hAnsi="Roboto-Medium" w:cs="Roboto-Medium"/>
          <w:color w:val="212529"/>
          <w:sz w:val="17"/>
          <w:szCs w:val="17"/>
        </w:rPr>
        <w:t>Please Use Email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Arial" w:hAnsi="Arial" w:cs="Arial"/>
          <w:color w:val="FFB919"/>
          <w:sz w:val="32"/>
          <w:szCs w:val="32"/>
        </w:rPr>
        <w:t></w:t>
      </w:r>
      <w:r>
        <w:rPr>
          <w:rFonts w:ascii="FontAwesome5Free-Solid" w:hAnsi="FontAwesome5Free-Solid" w:cs="FontAwesome5Free-Solid"/>
          <w:color w:val="FFB919"/>
          <w:sz w:val="32"/>
          <w:szCs w:val="32"/>
        </w:rPr>
        <w:t xml:space="preserve"> </w:t>
      </w:r>
      <w:r>
        <w:rPr>
          <w:rFonts w:ascii="Roboto-Medium" w:hAnsi="Roboto-Medium" w:cs="Roboto-Medium"/>
          <w:color w:val="212529"/>
          <w:sz w:val="35"/>
          <w:szCs w:val="35"/>
        </w:rPr>
        <w:t>Course Meetings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Course Modality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Online Anytime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Meeting Days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N/A - Online Anytime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Meeting Times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N/A - Online Anytime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Meeting Location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N/A - Online Anytime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B919"/>
          <w:sz w:val="32"/>
          <w:szCs w:val="32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Arial" w:hAnsi="Arial" w:cs="Arial"/>
          <w:color w:val="FFB919"/>
          <w:sz w:val="32"/>
          <w:szCs w:val="32"/>
        </w:rPr>
        <w:t></w:t>
      </w:r>
      <w:r>
        <w:rPr>
          <w:rFonts w:ascii="FontAwesome5Free-Solid" w:hAnsi="FontAwesome5Free-Solid" w:cs="FontAwesome5Free-Solid"/>
          <w:color w:val="FFB919"/>
          <w:sz w:val="32"/>
          <w:szCs w:val="32"/>
        </w:rPr>
        <w:t xml:space="preserve"> </w:t>
      </w:r>
      <w:r>
        <w:rPr>
          <w:rFonts w:ascii="Roboto-Medium" w:hAnsi="Roboto-Medium" w:cs="Roboto-Medium"/>
          <w:color w:val="212529"/>
          <w:sz w:val="35"/>
          <w:szCs w:val="35"/>
        </w:rPr>
        <w:t>Welcome and Instructor Information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Greetings! My name is Dr. Chris Carney and I warmly welcome you to Humanities </w:t>
      </w:r>
      <w:proofErr w:type="gramStart"/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1301 </w:t>
      </w:r>
      <w:r>
        <w:rPr>
          <w:rFonts w:ascii="Roboto-Medium" w:hAnsi="Roboto-Medium" w:cs="Roboto-Medium"/>
          <w:color w:val="212529"/>
          <w:sz w:val="17"/>
          <w:szCs w:val="17"/>
        </w:rPr>
        <w:t>.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While I very much enjoy teaching writing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courses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 the English department as a full-time faculty member there, I truly love teaching a section of this unique course in the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Humanities department every semester because of the incredibly diverse range of areas we cover--primarily in the realm of fine arts,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but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also in such areas of the liberal arts as literature and philosophy. I like to compare this course to other courses with the metaphor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of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 huge buffet restaurant versus a standard restaurant in which you order one entree and very appointed sides. With this illustration,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think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of all the areas of fine arts (and the subjects I just mentioned in the liberal arts) as a long line of new and interesting things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(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dishes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) to explore (sample), yet not plunging too deeply into any one of them--as you would in a regular class (or restaurant when you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order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from the menu). In addition to the broad range of subjects covered in the course content, what I also appreciate in this course is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the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diverse range of academic/career interests and personal background stories represented among the students.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Instructional Services · Liberal Arts, Humanities and Education · Humanities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44"/>
          <w:szCs w:val="44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 xml:space="preserve">What's Exciting About This </w:t>
      </w:r>
      <w:proofErr w:type="gramStart"/>
      <w:r>
        <w:rPr>
          <w:rFonts w:ascii="Roboto-Medium" w:hAnsi="Roboto-Medium" w:cs="Roboto-Medium"/>
          <w:color w:val="212529"/>
          <w:sz w:val="30"/>
          <w:szCs w:val="30"/>
        </w:rPr>
        <w:t>Course</w:t>
      </w:r>
      <w:proofErr w:type="gramEnd"/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>The course investigates the relationships and interconnections between individual human lives and works of imagination and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proofErr w:type="gramStart"/>
      <w:r>
        <w:rPr>
          <w:rFonts w:ascii="Roboto-Bold" w:hAnsi="Roboto-Bold" w:cs="Roboto-Bold"/>
          <w:b/>
          <w:bCs/>
          <w:color w:val="212529"/>
          <w:sz w:val="17"/>
          <w:szCs w:val="17"/>
        </w:rPr>
        <w:t>thought</w:t>
      </w:r>
      <w:proofErr w:type="gramEnd"/>
      <w:r>
        <w:rPr>
          <w:rFonts w:ascii="Roboto-Bold" w:hAnsi="Roboto-Bold" w:cs="Roboto-Bold"/>
          <w:b/>
          <w:bCs/>
          <w:color w:val="212529"/>
          <w:sz w:val="17"/>
          <w:szCs w:val="17"/>
        </w:rPr>
        <w:t>. Students focus on the connections between their own lives/societies and those expressed by others in different times</w:t>
      </w:r>
    </w:p>
    <w:p w:rsidR="00E130D7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 xml:space="preserve"> 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proofErr w:type="gramStart"/>
      <w:r>
        <w:rPr>
          <w:rFonts w:ascii="Roboto-Bold" w:hAnsi="Roboto-Bold" w:cs="Roboto-Bold"/>
          <w:b/>
          <w:bCs/>
          <w:color w:val="212529"/>
          <w:sz w:val="17"/>
          <w:szCs w:val="17"/>
        </w:rPr>
        <w:t>and</w:t>
      </w:r>
      <w:proofErr w:type="gramEnd"/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 places</w:t>
      </w:r>
      <w:r>
        <w:rPr>
          <w:rFonts w:ascii="Roboto-Medium" w:hAnsi="Roboto-Medium" w:cs="Roboto-Medium"/>
          <w:color w:val="212529"/>
          <w:sz w:val="17"/>
          <w:szCs w:val="17"/>
        </w:rPr>
        <w:t xml:space="preserve">. </w:t>
      </w:r>
      <w:r>
        <w:rPr>
          <w:rFonts w:ascii="Roboto-Bold" w:hAnsi="Roboto-Bold" w:cs="Roboto-Bold"/>
          <w:b/>
          <w:bCs/>
          <w:color w:val="212529"/>
          <w:sz w:val="17"/>
          <w:szCs w:val="17"/>
        </w:rPr>
        <w:t>We will be looking three major time eras of human history, often referred to as pre-modern, modern, and postmodern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Bold" w:hAnsi="Roboto-Bold" w:cs="Roboto-Bold"/>
          <w:b/>
          <w:bCs/>
          <w:color w:val="212529"/>
          <w:sz w:val="17"/>
          <w:szCs w:val="17"/>
        </w:rPr>
        <w:t>eras</w:t>
      </w:r>
      <w:proofErr w:type="gramEnd"/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. </w:t>
      </w:r>
      <w:r>
        <w:rPr>
          <w:rFonts w:ascii="Roboto-Medium" w:hAnsi="Roboto-Medium" w:cs="Roboto-Medium"/>
          <w:color w:val="212529"/>
          <w:sz w:val="17"/>
          <w:szCs w:val="17"/>
        </w:rPr>
        <w:t>Beyond focusing our attention on exact dates that began or ended an era, since such sharp distinctions are subject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to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debate, our primary interest will be on the unanimously agreed-upon </w:t>
      </w:r>
      <w:r>
        <w:rPr>
          <w:rFonts w:ascii="Roboto-Bold" w:hAnsi="Roboto-Bold" w:cs="Roboto-Bold"/>
          <w:b/>
          <w:bCs/>
          <w:color w:val="212529"/>
          <w:sz w:val="18"/>
          <w:szCs w:val="18"/>
        </w:rPr>
        <w:t xml:space="preserve">characteristics </w:t>
      </w:r>
      <w:r>
        <w:rPr>
          <w:rFonts w:ascii="Roboto-Medium" w:hAnsi="Roboto-Medium" w:cs="Roboto-Medium"/>
          <w:color w:val="212529"/>
          <w:sz w:val="17"/>
          <w:szCs w:val="17"/>
        </w:rPr>
        <w:t>that mark the three eras, with most of our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18"/>
          <w:szCs w:val="18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focus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being placed on the modern era and/or the transition into the postmodern era within the context of </w:t>
      </w:r>
      <w:r>
        <w:rPr>
          <w:rFonts w:ascii="Roboto-Bold" w:hAnsi="Roboto-Bold" w:cs="Roboto-Bold"/>
          <w:b/>
          <w:bCs/>
          <w:color w:val="FF0000"/>
          <w:sz w:val="18"/>
          <w:szCs w:val="18"/>
        </w:rPr>
        <w:t>Humanities Through the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Bold" w:hAnsi="Roboto-Bold" w:cs="Roboto-Bold"/>
          <w:b/>
          <w:bCs/>
          <w:color w:val="FF0000"/>
          <w:sz w:val="18"/>
          <w:szCs w:val="18"/>
        </w:rPr>
        <w:t>Arts</w:t>
      </w:r>
      <w:r>
        <w:rPr>
          <w:rFonts w:ascii="Roboto-Medium" w:hAnsi="Roboto-Medium" w:cs="Roboto-Medium"/>
          <w:color w:val="212529"/>
          <w:sz w:val="17"/>
          <w:szCs w:val="17"/>
        </w:rPr>
        <w:t>—the title of our course text.</w:t>
      </w:r>
      <w:proofErr w:type="gramEnd"/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As students examine tangible manifestations of human imagination and thought, they will hopefully see how such works only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become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evident because of the intangible values and philosophies that shape them—of which we will likewise study and discuss.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We will examine and celebrate a wide variety of innovations, by innovative people, who perceived worlds beyond their own to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advance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humanity. </w:t>
      </w:r>
      <w:r>
        <w:rPr>
          <w:rFonts w:ascii="Roboto-Bold" w:hAnsi="Roboto-Bold" w:cs="Roboto-Bold"/>
          <w:b/>
          <w:bCs/>
          <w:color w:val="212529"/>
          <w:sz w:val="17"/>
          <w:szCs w:val="17"/>
        </w:rPr>
        <w:t>Through inquiry into selected literature, philosophy, and works of visual/performing arts, students will engage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proofErr w:type="gramStart"/>
      <w:r>
        <w:rPr>
          <w:rFonts w:ascii="Roboto-Bold" w:hAnsi="Roboto-Bold" w:cs="Roboto-Bold"/>
          <w:b/>
          <w:bCs/>
          <w:color w:val="212529"/>
          <w:sz w:val="17"/>
          <w:szCs w:val="17"/>
        </w:rPr>
        <w:t>in</w:t>
      </w:r>
      <w:proofErr w:type="gramEnd"/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 critical thinking, form aesthetic judgments, and develop an appreciation of the arts and humanities—thus making them more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proofErr w:type="gramStart"/>
      <w:r>
        <w:rPr>
          <w:rFonts w:ascii="Roboto-Bold" w:hAnsi="Roboto-Bold" w:cs="Roboto-Bold"/>
          <w:b/>
          <w:bCs/>
          <w:color w:val="212529"/>
          <w:sz w:val="17"/>
          <w:szCs w:val="17"/>
        </w:rPr>
        <w:t>informed</w:t>
      </w:r>
      <w:proofErr w:type="gramEnd"/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 and valuable citizens.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Students will attend museum and gallery exhibitions and/or performances (2). </w:t>
      </w:r>
      <w:r>
        <w:rPr>
          <w:rFonts w:ascii="Roboto-Medium" w:hAnsi="Roboto-Medium" w:cs="Roboto-Medium"/>
          <w:color w:val="212529"/>
          <w:sz w:val="17"/>
          <w:szCs w:val="17"/>
        </w:rPr>
        <w:t xml:space="preserve">They will also be introduced to </w:t>
      </w:r>
      <w:r>
        <w:rPr>
          <w:rFonts w:ascii="Roboto-Bold" w:hAnsi="Roboto-Bold" w:cs="Roboto-Bold"/>
          <w:b/>
          <w:bCs/>
          <w:color w:val="212529"/>
          <w:sz w:val="17"/>
          <w:szCs w:val="17"/>
        </w:rPr>
        <w:t>readings, fiction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Bold" w:hAnsi="Roboto-Bold" w:cs="Roboto-Bold"/>
          <w:b/>
          <w:bCs/>
          <w:color w:val="212529"/>
          <w:sz w:val="17"/>
          <w:szCs w:val="17"/>
        </w:rPr>
        <w:t>and</w:t>
      </w:r>
      <w:proofErr w:type="gramEnd"/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 non-fiction, in several genres from a variety of cultures</w:t>
      </w:r>
      <w:r>
        <w:rPr>
          <w:rFonts w:ascii="Roboto-Medium" w:hAnsi="Roboto-Medium" w:cs="Roboto-Medium"/>
          <w:color w:val="212529"/>
          <w:sz w:val="17"/>
          <w:szCs w:val="17"/>
        </w:rPr>
        <w:t xml:space="preserve">, in addition to </w:t>
      </w:r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a wide range of art work and movements. </w:t>
      </w:r>
      <w:r>
        <w:rPr>
          <w:rFonts w:ascii="Roboto-Medium" w:hAnsi="Roboto-Medium" w:cs="Roboto-Medium"/>
          <w:color w:val="212529"/>
          <w:sz w:val="17"/>
          <w:szCs w:val="17"/>
        </w:rPr>
        <w:t>Students will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proofErr w:type="gramStart"/>
      <w:r>
        <w:rPr>
          <w:rFonts w:ascii="Roboto-Bold" w:hAnsi="Roboto-Bold" w:cs="Roboto-Bold"/>
          <w:b/>
          <w:bCs/>
          <w:color w:val="212529"/>
          <w:sz w:val="17"/>
          <w:szCs w:val="17"/>
        </w:rPr>
        <w:t>respond</w:t>
      </w:r>
      <w:proofErr w:type="gramEnd"/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 to the work they study </w:t>
      </w:r>
      <w:r>
        <w:rPr>
          <w:rFonts w:ascii="Roboto-Medium" w:hAnsi="Roboto-Medium" w:cs="Roboto-Medium"/>
          <w:color w:val="212529"/>
          <w:sz w:val="17"/>
          <w:szCs w:val="17"/>
        </w:rPr>
        <w:t xml:space="preserve">in a variety of ways including </w:t>
      </w:r>
      <w:r>
        <w:rPr>
          <w:rFonts w:ascii="Roboto-Bold" w:hAnsi="Roboto-Bold" w:cs="Roboto-Bold"/>
          <w:b/>
          <w:bCs/>
          <w:color w:val="212529"/>
          <w:sz w:val="17"/>
          <w:szCs w:val="17"/>
        </w:rPr>
        <w:t>oral presentations, formal written assignments, and informal journal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proofErr w:type="gramStart"/>
      <w:r>
        <w:rPr>
          <w:rFonts w:ascii="Roboto-Bold" w:hAnsi="Roboto-Bold" w:cs="Roboto-Bold"/>
          <w:b/>
          <w:bCs/>
          <w:color w:val="212529"/>
          <w:sz w:val="17"/>
          <w:szCs w:val="17"/>
        </w:rPr>
        <w:t>responses</w:t>
      </w:r>
      <w:proofErr w:type="gramEnd"/>
      <w:r>
        <w:rPr>
          <w:rFonts w:ascii="Roboto-Bold" w:hAnsi="Roboto-Bold" w:cs="Roboto-Bold"/>
          <w:b/>
          <w:bCs/>
          <w:color w:val="212529"/>
          <w:sz w:val="17"/>
          <w:szCs w:val="17"/>
        </w:rPr>
        <w:t>.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810081"/>
          <w:sz w:val="17"/>
          <w:szCs w:val="17"/>
        </w:rPr>
      </w:pPr>
      <w:r>
        <w:rPr>
          <w:rFonts w:ascii="Roboto-Medium" w:hAnsi="Roboto-Medium" w:cs="Roboto-Medium"/>
          <w:color w:val="810081"/>
          <w:sz w:val="17"/>
          <w:szCs w:val="17"/>
        </w:rPr>
        <w:t>“That's what education should be," I said, "the art of orientation. Educators should devise the simplest and most effective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810081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810081"/>
          <w:sz w:val="17"/>
          <w:szCs w:val="17"/>
        </w:rPr>
        <w:t>methods</w:t>
      </w:r>
      <w:proofErr w:type="gramEnd"/>
      <w:r>
        <w:rPr>
          <w:rFonts w:ascii="Roboto-Medium" w:hAnsi="Roboto-Medium" w:cs="Roboto-Medium"/>
          <w:color w:val="810081"/>
          <w:sz w:val="17"/>
          <w:szCs w:val="17"/>
        </w:rPr>
        <w:t xml:space="preserve"> of turning minds around. It shouldn't be the art of implanting sight in the organ, but should proceed on the</w:t>
      </w:r>
    </w:p>
    <w:p w:rsidR="00E130D7" w:rsidRPr="00F35866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810081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810081"/>
          <w:sz w:val="17"/>
          <w:szCs w:val="17"/>
        </w:rPr>
        <w:t>understanding</w:t>
      </w:r>
      <w:proofErr w:type="gramEnd"/>
      <w:r>
        <w:rPr>
          <w:rFonts w:ascii="Roboto-Medium" w:hAnsi="Roboto-Medium" w:cs="Roboto-Medium"/>
          <w:color w:val="810081"/>
          <w:sz w:val="17"/>
          <w:szCs w:val="17"/>
        </w:rPr>
        <w:t xml:space="preserve"> that the organ already has the capacity, but is improperly aligned and isn't facing the right way.” </w:t>
      </w:r>
      <w:r>
        <w:rPr>
          <w:rFonts w:ascii="Roboto-Medium" w:hAnsi="Roboto-Medium" w:cs="Roboto-Medium"/>
          <w:color w:val="212529"/>
          <w:sz w:val="17"/>
          <w:szCs w:val="17"/>
        </w:rPr>
        <w:t xml:space="preserve">― </w:t>
      </w:r>
      <w:r>
        <w:rPr>
          <w:rFonts w:ascii="Roboto-Medium" w:hAnsi="Roboto-Medium" w:cs="Roboto-Medium"/>
          <w:color w:val="000000"/>
          <w:sz w:val="17"/>
          <w:szCs w:val="17"/>
        </w:rPr>
        <w:t xml:space="preserve">Plato, </w:t>
      </w:r>
      <w:r>
        <w:rPr>
          <w:rFonts w:ascii="Roboto-Medium" w:hAnsi="Roboto-Medium" w:cs="Roboto-Medium"/>
          <w:color w:val="000000"/>
          <w:sz w:val="18"/>
          <w:szCs w:val="18"/>
        </w:rPr>
        <w:t>The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lastRenderedPageBreak/>
        <w:t>Republic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>My Personal Welcome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Welcome to the course! I’ll begin by saying at the onset that I value and respect you, not only as a student who is investing in your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future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(as I say to all students), but also as a human being at the start of a new semester amidst these unusual times! I am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sensitive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to all that you may be feeling and experiencing about so many aspects of life since our world was essentially turned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upside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down in so many ways over a year ago. Nobody has been exempt from being forced to endure new challenges, and the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wide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range of emotions that accompany such challenges (I include myself in this reference) due to so many disconcerting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realities—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and many non-realities for that matter. Anxieties related to employment and/or economic challenges have been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magnified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as a result of closures and layoffs. I certainly understand, and I’m empathetic. Now, with that said, academic rigor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(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academic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quality) cannot suffer in the midst of these challenges because if that happens then you lose, I lose, and H.C.C. loses.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In fact, it is the very purpose of this institution to focus proactively and positively on the future--YOUR FUTURE! Therefore, I am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committed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to maintaining the same academic standard I always have while balancing it with greater empathy.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Our goal this semester is to increase our knowledge and our appreciation of all that represents Humanities 1301. I like to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describe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this course metaphorically as a “buffet” restaurant versus a restaurant in which you order a single item from the menu.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We will explore (</w:t>
      </w:r>
      <w:proofErr w:type="spellStart"/>
      <w:r>
        <w:rPr>
          <w:rFonts w:ascii="Roboto-Medium" w:hAnsi="Roboto-Medium" w:cs="Roboto-Medium"/>
          <w:color w:val="212529"/>
          <w:sz w:val="17"/>
          <w:szCs w:val="17"/>
        </w:rPr>
        <w:t>i.e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.“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taste</w:t>
      </w:r>
      <w:proofErr w:type="spellEnd"/>
      <w:r>
        <w:rPr>
          <w:rFonts w:ascii="Roboto-Medium" w:hAnsi="Roboto-Medium" w:cs="Roboto-Medium"/>
          <w:color w:val="212529"/>
          <w:sz w:val="17"/>
          <w:szCs w:val="17"/>
        </w:rPr>
        <w:t>”) a broad range of ideas, philosophies, places, people that represent the Humanities with a central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emphasis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on the arts. We will also explore all the genres of art and movements within those genres as well. The goal in our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explorative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buffet is not to master all that you encounter as much as it is to discover and sample.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Structurally, this is a totally online course, which is one of the reasons why we are starting off with this introduction letter and a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very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detailed Syllabus/Schedule. The workload is reasonable, but taking the class online poses unique challenges of its own.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Students will need to keep themselves motivated, on track, and constantly working without the benefit of an in-person professor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reminding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them of due dates, answering questions in real-time, and explaining the material multiple times over. The materials are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written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once--so students are responsible for reading and understanding everything I present to them. The single most important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thing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 my class or in any college course is </w:t>
      </w:r>
      <w:r>
        <w:rPr>
          <w:rFonts w:ascii="Roboto-Bold" w:hAnsi="Roboto-Bold" w:cs="Roboto-Bold"/>
          <w:b/>
          <w:bCs/>
          <w:color w:val="212529"/>
          <w:sz w:val="17"/>
          <w:szCs w:val="17"/>
        </w:rPr>
        <w:t>following the directions</w:t>
      </w:r>
      <w:r>
        <w:rPr>
          <w:rFonts w:ascii="Roboto-Medium" w:hAnsi="Roboto-Medium" w:cs="Roboto-Medium"/>
          <w:color w:val="212529"/>
          <w:sz w:val="17"/>
          <w:szCs w:val="17"/>
        </w:rPr>
        <w:t>, so students must constantly read and re-read what I post.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With the exception of </w:t>
      </w:r>
      <w:r>
        <w:rPr>
          <w:rFonts w:ascii="Roboto-Medium" w:hAnsi="Roboto-Medium" w:cs="Roboto-Medium"/>
          <w:color w:val="212529"/>
          <w:sz w:val="18"/>
          <w:szCs w:val="18"/>
        </w:rPr>
        <w:t xml:space="preserve">YouTube </w:t>
      </w:r>
      <w:r>
        <w:rPr>
          <w:rFonts w:ascii="Roboto-Medium" w:hAnsi="Roboto-Medium" w:cs="Roboto-Medium"/>
          <w:color w:val="212529"/>
          <w:sz w:val="17"/>
          <w:szCs w:val="17"/>
        </w:rPr>
        <w:t xml:space="preserve">videos and documentary films, much of this class is </w:t>
      </w:r>
      <w:r>
        <w:rPr>
          <w:rFonts w:ascii="Roboto-Bold" w:hAnsi="Roboto-Bold" w:cs="Roboto-Bold"/>
          <w:b/>
          <w:bCs/>
          <w:color w:val="212529"/>
          <w:sz w:val="18"/>
          <w:szCs w:val="18"/>
        </w:rPr>
        <w:t>text-based</w:t>
      </w:r>
      <w:r>
        <w:rPr>
          <w:rFonts w:ascii="Roboto-Medium" w:hAnsi="Roboto-Medium" w:cs="Roboto-Medium"/>
          <w:color w:val="212529"/>
          <w:sz w:val="17"/>
          <w:szCs w:val="17"/>
        </w:rPr>
        <w:t>. This means that everything is in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writing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. So, you must possess a </w:t>
      </w:r>
      <w:r>
        <w:rPr>
          <w:rFonts w:ascii="Roboto-Medium" w:hAnsi="Roboto-Medium" w:cs="Roboto-Medium"/>
          <w:color w:val="212529"/>
          <w:sz w:val="18"/>
          <w:szCs w:val="18"/>
        </w:rPr>
        <w:t xml:space="preserve">strong ability to read and understand </w:t>
      </w:r>
      <w:r>
        <w:rPr>
          <w:rFonts w:ascii="Roboto-Medium" w:hAnsi="Roboto-Medium" w:cs="Roboto-Medium"/>
          <w:color w:val="212529"/>
          <w:sz w:val="17"/>
          <w:szCs w:val="17"/>
        </w:rPr>
        <w:t>concepts in the assignments and readings—again, without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the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benefit of the in-person experience and real-time instructor/ peer-support. In a traditional course, peers can be a tremendous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support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. While we’ll try our best to make sure peer interaction happens, it will not be at the level of an in-person course.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Preferred Method of Contact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Please feel free to contact me concerning any problems that you are experiencing in this course through EITHER my Outlook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email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address (above) or simply through Canvas Messages. I am always checking both of these, so you should receive feedback</w:t>
      </w:r>
    </w:p>
    <w:p w:rsidR="00E130D7" w:rsidRP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 xml:space="preserve"> </w:t>
      </w:r>
      <w:proofErr w:type="gramStart"/>
      <w:r w:rsidR="00E130D7">
        <w:rPr>
          <w:rFonts w:ascii="Roboto-Medium" w:hAnsi="Roboto-Medium" w:cs="Roboto-Medium"/>
          <w:color w:val="212529"/>
          <w:sz w:val="17"/>
          <w:szCs w:val="17"/>
        </w:rPr>
        <w:t>in</w:t>
      </w:r>
      <w:proofErr w:type="gramEnd"/>
      <w:r w:rsidR="00E130D7">
        <w:rPr>
          <w:rFonts w:ascii="Roboto-Medium" w:hAnsi="Roboto-Medium" w:cs="Roboto-Medium"/>
          <w:color w:val="212529"/>
          <w:sz w:val="17"/>
          <w:szCs w:val="17"/>
        </w:rPr>
        <w:t xml:space="preserve"> a timely manner. Your performance in my class is very important to me, and I am available to hear your concerns or just to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discuss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course topics as they arise. While I encourage peer collaboration as a general rule, I ask that you make the distinction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between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the kinds of things to ask a peer versus the things you need to ask of me (i.e. the assignments in this class).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Office Hours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Monday, Wednesday, 3:00 PM to 4:00 PM, Online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B919"/>
          <w:sz w:val="32"/>
          <w:szCs w:val="32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Arial" w:hAnsi="Arial" w:cs="Arial"/>
          <w:color w:val="FFB919"/>
          <w:sz w:val="32"/>
          <w:szCs w:val="32"/>
        </w:rPr>
        <w:t></w:t>
      </w:r>
      <w:r>
        <w:rPr>
          <w:rFonts w:ascii="FontAwesome5Free-Solid" w:hAnsi="FontAwesome5Free-Solid" w:cs="FontAwesome5Free-Solid"/>
          <w:color w:val="FFB919"/>
          <w:sz w:val="32"/>
          <w:szCs w:val="32"/>
        </w:rPr>
        <w:t xml:space="preserve"> </w:t>
      </w:r>
      <w:r>
        <w:rPr>
          <w:rFonts w:ascii="Roboto-Medium" w:hAnsi="Roboto-Medium" w:cs="Roboto-Medium"/>
          <w:color w:val="212529"/>
          <w:sz w:val="35"/>
          <w:szCs w:val="35"/>
        </w:rPr>
        <w:t>Course Overview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Course Description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This stand-alone course is an interdisciplinary survey of cultures focusing on the philosophical and aesthetic factors in human values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with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an emphasis on the historical development of the individual and society and the need to create. This course satisfies the Creative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Arts or Component Area Option of the HCC core.</w:t>
      </w:r>
      <w:proofErr w:type="gramEnd"/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Requisites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Must be placed into college-level reading and college-level writing or be co-enrolled in INRW 0302.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Department Website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https://www.hccs.edu/programs/areas-of-study/liberal-arts-humanities--education/humanitiesinterdisciplinary-studies/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B919"/>
          <w:sz w:val="32"/>
          <w:szCs w:val="32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Arial" w:hAnsi="Arial" w:cs="Arial"/>
          <w:color w:val="FFB919"/>
          <w:sz w:val="32"/>
          <w:szCs w:val="32"/>
        </w:rPr>
        <w:t></w:t>
      </w:r>
      <w:r>
        <w:rPr>
          <w:rFonts w:ascii="FontAwesome5Free-Solid" w:hAnsi="FontAwesome5Free-Solid" w:cs="FontAwesome5Free-Solid"/>
          <w:color w:val="FFB919"/>
          <w:sz w:val="32"/>
          <w:szCs w:val="32"/>
        </w:rPr>
        <w:t xml:space="preserve"> </w:t>
      </w:r>
      <w:r>
        <w:rPr>
          <w:rFonts w:ascii="Roboto-Medium" w:hAnsi="Roboto-Medium" w:cs="Roboto-Medium"/>
          <w:color w:val="212529"/>
          <w:sz w:val="35"/>
          <w:szCs w:val="35"/>
        </w:rPr>
        <w:t>Core Curriculum Objectives (CCOs)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HUMA 1301 satisfies the Creative Arts or Component Area Option of the HCC core. THECB established the following objectives: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8"/>
          <w:szCs w:val="18"/>
        </w:rPr>
        <w:t>Critical Thinking</w:t>
      </w:r>
      <w:r>
        <w:rPr>
          <w:rFonts w:ascii="Roboto-Medium" w:hAnsi="Roboto-Medium" w:cs="Roboto-Medium"/>
          <w:color w:val="212529"/>
          <w:sz w:val="17"/>
          <w:szCs w:val="17"/>
        </w:rPr>
        <w:t>: Students will demonstrate the ability to engage in inquiry and analysis, evaluation and synthesis of information,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and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creative thinking.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8"/>
          <w:szCs w:val="18"/>
        </w:rPr>
        <w:t>Communication Skills</w:t>
      </w:r>
      <w:r>
        <w:rPr>
          <w:rFonts w:ascii="Roboto-Medium" w:hAnsi="Roboto-Medium" w:cs="Roboto-Medium"/>
          <w:color w:val="212529"/>
          <w:sz w:val="17"/>
          <w:szCs w:val="17"/>
        </w:rPr>
        <w:t>: Students will demonstrate effective development, interpretation and expression of ideas through written,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oral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, and visual communication.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8"/>
          <w:szCs w:val="18"/>
        </w:rPr>
        <w:t>Team Work</w:t>
      </w:r>
      <w:r>
        <w:rPr>
          <w:rFonts w:ascii="Roboto-Medium" w:hAnsi="Roboto-Medium" w:cs="Roboto-Medium"/>
          <w:color w:val="212529"/>
          <w:sz w:val="17"/>
          <w:szCs w:val="17"/>
        </w:rPr>
        <w:t>: Students will demonstrate the ability to consider different points of view and to work effectively with others to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support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 shared purpose or goal.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8"/>
          <w:szCs w:val="18"/>
        </w:rPr>
        <w:t>Social Responsibility</w:t>
      </w:r>
      <w:r>
        <w:rPr>
          <w:rFonts w:ascii="Roboto-Medium" w:hAnsi="Roboto-Medium" w:cs="Roboto-Medium"/>
          <w:color w:val="212529"/>
          <w:sz w:val="17"/>
          <w:szCs w:val="17"/>
        </w:rPr>
        <w:t>: Students will demonstrate cultural self-awareness, intercultural competency, civil knowledge, and the ability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to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engage effectively in regional, national, and global communities.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Arial" w:hAnsi="Arial" w:cs="Arial"/>
          <w:color w:val="FFB919"/>
          <w:sz w:val="32"/>
          <w:szCs w:val="32"/>
        </w:rPr>
        <w:lastRenderedPageBreak/>
        <w:t></w:t>
      </w:r>
      <w:r>
        <w:rPr>
          <w:rFonts w:ascii="FontAwesome5Free-Solid" w:hAnsi="FontAwesome5Free-Solid" w:cs="FontAwesome5Free-Solid"/>
          <w:color w:val="FFB919"/>
          <w:sz w:val="32"/>
          <w:szCs w:val="32"/>
        </w:rPr>
        <w:t xml:space="preserve"> </w:t>
      </w:r>
      <w:r>
        <w:rPr>
          <w:rFonts w:ascii="Roboto-Medium" w:hAnsi="Roboto-Medium" w:cs="Roboto-Medium"/>
          <w:color w:val="212529"/>
          <w:sz w:val="35"/>
          <w:szCs w:val="35"/>
        </w:rPr>
        <w:t>Student Learning Outcomes and Objectives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Roboto-Medium" w:hAnsi="Roboto-Medium" w:cs="Roboto-Medium"/>
          <w:color w:val="212529"/>
          <w:sz w:val="35"/>
          <w:szCs w:val="35"/>
        </w:rPr>
        <w:t>Program Student Learning Outcomes (PSLOs)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https://www.hccs.edu/programs/areas-of-study/liberal-arts-humanities--education/humanitiesinterdisciplinary-studies/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Roboto-Medium" w:hAnsi="Roboto-Medium" w:cs="Roboto-Medium"/>
          <w:color w:val="212529"/>
          <w:sz w:val="35"/>
          <w:szCs w:val="35"/>
        </w:rPr>
        <w:t>Course Student Learning Outcomes (CSLOs)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https://learning.hccs.edu/programs/humanities/course-student-learning-outcomes-and-learning-objectives/huma-1301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Roboto-Medium" w:hAnsi="Roboto-Medium" w:cs="Roboto-Medium"/>
          <w:color w:val="212529"/>
          <w:sz w:val="35"/>
          <w:szCs w:val="35"/>
        </w:rPr>
        <w:t>Learning Objectives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https://learning.hccs.edu/programs/humanities/course-student-learning-outcomes-and-learning-objectives/huma-1301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B919"/>
          <w:sz w:val="32"/>
          <w:szCs w:val="32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Arial" w:hAnsi="Arial" w:cs="Arial"/>
          <w:color w:val="FFB919"/>
          <w:sz w:val="32"/>
          <w:szCs w:val="32"/>
        </w:rPr>
        <w:t></w:t>
      </w:r>
      <w:r>
        <w:rPr>
          <w:rFonts w:ascii="FontAwesome5Free-Solid" w:hAnsi="FontAwesome5Free-Solid" w:cs="FontAwesome5Free-Solid"/>
          <w:color w:val="FFB919"/>
          <w:sz w:val="32"/>
          <w:szCs w:val="32"/>
        </w:rPr>
        <w:t xml:space="preserve"> </w:t>
      </w:r>
      <w:r>
        <w:rPr>
          <w:rFonts w:ascii="Roboto-Medium" w:hAnsi="Roboto-Medium" w:cs="Roboto-Medium"/>
          <w:color w:val="212529"/>
          <w:sz w:val="35"/>
          <w:szCs w:val="35"/>
        </w:rPr>
        <w:t>Departmental Practices and Procedures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Department Specific Instructor and Student Responsibilities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As your Instructor, it is my responsibility to</w:t>
      </w:r>
      <w:r>
        <w:rPr>
          <w:rFonts w:ascii="Roboto-Bold" w:hAnsi="Roboto-Bold" w:cs="Roboto-Bold"/>
          <w:b/>
          <w:bCs/>
          <w:color w:val="212529"/>
          <w:sz w:val="17"/>
          <w:szCs w:val="17"/>
        </w:rPr>
        <w:t>: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Provide the grading scale and detailed grading formula explaining how student grades are to be derived</w:t>
      </w:r>
    </w:p>
    <w:p w:rsidR="00E130D7" w:rsidRPr="00F35866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Facilitate an effective learning environment through learner-centered instructional techniques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Provide a description of any special projects or assignments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Inform students of policies such as attendance, withdrawal, tardiness, and making up assignments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Provide the course outline and class calendar that will include a description of any special projects or assignments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Arrange to meet with individual students before and/or after class as required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As a student, it is your responsibility to</w:t>
      </w:r>
      <w:r>
        <w:rPr>
          <w:rFonts w:ascii="Roboto-Bold" w:hAnsi="Roboto-Bold" w:cs="Roboto-Bold"/>
          <w:b/>
          <w:bCs/>
          <w:color w:val="212529"/>
          <w:sz w:val="17"/>
          <w:szCs w:val="17"/>
        </w:rPr>
        <w:t>: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Attend class in person and/or online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Participate actively by reviewing course material, interacting with classmates, and responding promptly in your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communication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with me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Read and comprehend the course material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Complete the required assignments and exams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Ask for help when there is a question or problem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Keep copies of all assignments, this syllabus, handouts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Be aware of and comply with academic honesty policies in the </w:t>
      </w:r>
      <w:r>
        <w:rPr>
          <w:rFonts w:ascii="Roboto-Medium" w:hAnsi="Roboto-Medium" w:cs="Roboto-Medium"/>
          <w:color w:val="3A60EF"/>
          <w:sz w:val="17"/>
          <w:szCs w:val="17"/>
        </w:rPr>
        <w:t>HCCS Student Handbook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Program-Specific Student Success Information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Attendance, preparedness, participation, and communication are essential for your success in this course. Preparedness and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participation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include carefully engaging with course material and assignments during course hours and on your own time.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Attendance and communication with your instructor and your peers are vital. All of the above will ensure your growth in our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community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of learners where knowledge and skills are achieved through a process of mutual responsibility and involvement.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Academic Integrity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A student who is </w:t>
      </w:r>
      <w:r>
        <w:rPr>
          <w:rFonts w:ascii="Roboto-Medium" w:hAnsi="Roboto-Medium" w:cs="Roboto-Medium"/>
          <w:color w:val="3A60EF"/>
          <w:sz w:val="17"/>
          <w:szCs w:val="17"/>
        </w:rPr>
        <w:t>academically dishonest (http://www.hccs.edu/about-hcc/procedures/student-rights-policies--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3A60EF"/>
          <w:sz w:val="17"/>
          <w:szCs w:val="17"/>
        </w:rPr>
        <w:t>procedures/student-procedures</w:t>
      </w:r>
      <w:proofErr w:type="gramEnd"/>
      <w:r>
        <w:rPr>
          <w:rFonts w:ascii="Roboto-Medium" w:hAnsi="Roboto-Medium" w:cs="Roboto-Medium"/>
          <w:color w:val="3A60EF"/>
          <w:sz w:val="17"/>
          <w:szCs w:val="17"/>
        </w:rPr>
        <w:t xml:space="preserve">/) </w:t>
      </w:r>
      <w:r>
        <w:rPr>
          <w:rFonts w:ascii="Roboto-Medium" w:hAnsi="Roboto-Medium" w:cs="Roboto-Medium"/>
          <w:color w:val="212529"/>
          <w:sz w:val="17"/>
          <w:szCs w:val="17"/>
        </w:rPr>
        <w:t>is, by definition, not showing that the coursework has been learned, and that student is claiming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advantage not available to other students. The instructor is responsible for measuring each student’s individual achievements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and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also for ensuring that all students participate on a level playing field. Thus, in our system, the instructor has teaching,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grading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, and enforcing roles. You are expected to be familiar with HCC’s policy on </w:t>
      </w:r>
      <w:r>
        <w:rPr>
          <w:rFonts w:ascii="Roboto-Medium" w:hAnsi="Roboto-Medium" w:cs="Roboto-Medium"/>
          <w:color w:val="3A60EF"/>
          <w:sz w:val="17"/>
          <w:szCs w:val="17"/>
        </w:rPr>
        <w:t>Academic Honesty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(http://www.hccs.edu/about-hcc/procedures/student-rights-policies--procedures/student-procedures/)</w:t>
      </w:r>
      <w:r>
        <w:rPr>
          <w:rFonts w:ascii="Roboto-Medium" w:hAnsi="Roboto-Medium" w:cs="Roboto-Medium"/>
          <w:color w:val="212529"/>
          <w:sz w:val="17"/>
          <w:szCs w:val="17"/>
        </w:rPr>
        <w:t>. What that means is that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if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you are charged with an offense, pleading ignorance of the rules will not help you. To be clear, plagiarism (using another's ideas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or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words without giving credit), collusion (unauthorized collaboration with another person in preparing written work offered for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credit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), and other forms of cheating will not be tolerated.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Students guilty of </w:t>
      </w:r>
      <w:r>
        <w:rPr>
          <w:rFonts w:ascii="Roboto-Medium" w:hAnsi="Roboto-Medium" w:cs="Roboto-Medium"/>
          <w:color w:val="3A60EF"/>
          <w:sz w:val="17"/>
          <w:szCs w:val="17"/>
        </w:rPr>
        <w:t>academic dishonesty (http://www.hccs.edu/about-hcc/procedures/student-rights-policies--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3A60EF"/>
          <w:sz w:val="17"/>
          <w:szCs w:val="17"/>
        </w:rPr>
        <w:t>procedures/student-procedures</w:t>
      </w:r>
      <w:proofErr w:type="gramEnd"/>
      <w:r>
        <w:rPr>
          <w:rFonts w:ascii="Roboto-Medium" w:hAnsi="Roboto-Medium" w:cs="Roboto-Medium"/>
          <w:color w:val="3A60EF"/>
          <w:sz w:val="17"/>
          <w:szCs w:val="17"/>
        </w:rPr>
        <w:t xml:space="preserve">/) </w:t>
      </w:r>
      <w:r>
        <w:rPr>
          <w:rFonts w:ascii="Roboto-Medium" w:hAnsi="Roboto-Medium" w:cs="Roboto-Medium"/>
          <w:color w:val="212529"/>
          <w:sz w:val="17"/>
          <w:szCs w:val="17"/>
        </w:rPr>
        <w:t>may be given a grade of “F” or “0” for the particular assignment involved, assigned a failing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grade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 the course for repeated offenses, and/or referred to the Dean of Student Services for further disciplinary action. In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extreme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cases or for repeated violations, guilty students are recommended for probation or dismissal from the College.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Attendance Policy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HCC does not differentiate between excused and unexcused absences. If you are not in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class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, you are absent. When you miss class, you are still responsible for what happens in class.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Excessive </w:t>
      </w:r>
      <w:proofErr w:type="spellStart"/>
      <w:r>
        <w:rPr>
          <w:rFonts w:ascii="Roboto-Medium" w:hAnsi="Roboto-Medium" w:cs="Roboto-Medium"/>
          <w:color w:val="212529"/>
          <w:sz w:val="17"/>
          <w:szCs w:val="17"/>
        </w:rPr>
        <w:t>tardies</w:t>
      </w:r>
      <w:proofErr w:type="spellEnd"/>
      <w:r>
        <w:rPr>
          <w:rFonts w:ascii="Roboto-Medium" w:hAnsi="Roboto-Medium" w:cs="Roboto-Medium"/>
          <w:color w:val="212529"/>
          <w:sz w:val="17"/>
          <w:szCs w:val="17"/>
        </w:rPr>
        <w:t xml:space="preserve"> and leaving class early may count towards your allotted absences. Excessive </w:t>
      </w:r>
      <w:proofErr w:type="spellStart"/>
      <w:r>
        <w:rPr>
          <w:rFonts w:ascii="Roboto-Medium" w:hAnsi="Roboto-Medium" w:cs="Roboto-Medium"/>
          <w:color w:val="212529"/>
          <w:sz w:val="17"/>
          <w:szCs w:val="17"/>
        </w:rPr>
        <w:t>tardies</w:t>
      </w:r>
      <w:proofErr w:type="spellEnd"/>
      <w:r>
        <w:rPr>
          <w:rFonts w:ascii="Roboto-Medium" w:hAnsi="Roboto-Medium" w:cs="Roboto-Medium"/>
          <w:color w:val="212529"/>
          <w:sz w:val="17"/>
          <w:szCs w:val="17"/>
        </w:rPr>
        <w:t xml:space="preserve"> will not be tolerated.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HCC Policy is that you can miss up to but not exceed 12.5% of class hours, which is equivalent to 6 hours in this course. If you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have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not attended class before the official date of record, you will be automatically withdrawn from the course by the registrar.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Students who are withdrawn for nonattendance will not be reinstated. Although it is your responsibility to withdraw from a course,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the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instructor has the authority to withdraw you for excessive absences. You may be withdrawn from a course after accumulating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absences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 excess of 12.5 percent of the total hours of instruction (6 hours for this course).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You are absent when you: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Online Anytime Courses (WW) </w:t>
      </w:r>
      <w:r>
        <w:rPr>
          <w:rFonts w:ascii="Roboto-Medium" w:hAnsi="Roboto-Medium" w:cs="Roboto-Medium"/>
          <w:color w:val="212529"/>
          <w:sz w:val="17"/>
          <w:szCs w:val="17"/>
        </w:rPr>
        <w:t>- Fail to actively participate (including failure to submit assignments).</w:t>
      </w:r>
      <w:proofErr w:type="gramEnd"/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Online on a Schedule Courses (WS) </w:t>
      </w:r>
      <w:r>
        <w:rPr>
          <w:rFonts w:ascii="Roboto-Medium" w:hAnsi="Roboto-Medium" w:cs="Roboto-Medium"/>
          <w:color w:val="212529"/>
          <w:sz w:val="17"/>
          <w:szCs w:val="17"/>
        </w:rPr>
        <w:t>– Fail to log in during your scheduled class time and/or fail to actively participate (including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lastRenderedPageBreak/>
        <w:t>failure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to submit assignments). Excessive </w:t>
      </w:r>
      <w:proofErr w:type="spellStart"/>
      <w:r>
        <w:rPr>
          <w:rFonts w:ascii="Roboto-Medium" w:hAnsi="Roboto-Medium" w:cs="Roboto-Medium"/>
          <w:color w:val="212529"/>
          <w:sz w:val="17"/>
          <w:szCs w:val="17"/>
        </w:rPr>
        <w:t>tardies</w:t>
      </w:r>
      <w:proofErr w:type="spellEnd"/>
      <w:r>
        <w:rPr>
          <w:rFonts w:ascii="Roboto-Medium" w:hAnsi="Roboto-Medium" w:cs="Roboto-Medium"/>
          <w:color w:val="212529"/>
          <w:sz w:val="17"/>
          <w:szCs w:val="17"/>
        </w:rPr>
        <w:t xml:space="preserve"> and leaving class early may count towards your allotted absences.</w:t>
      </w:r>
    </w:p>
    <w:p w:rsidR="00E130D7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 xml:space="preserve"> 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In Person Courses (P) </w:t>
      </w:r>
      <w:r>
        <w:rPr>
          <w:rFonts w:ascii="Roboto-Medium" w:hAnsi="Roboto-Medium" w:cs="Roboto-Medium"/>
          <w:color w:val="212529"/>
          <w:sz w:val="17"/>
          <w:szCs w:val="17"/>
        </w:rPr>
        <w:t xml:space="preserve">– Fail to attend class. Excessive </w:t>
      </w:r>
      <w:proofErr w:type="spellStart"/>
      <w:r>
        <w:rPr>
          <w:rFonts w:ascii="Roboto-Medium" w:hAnsi="Roboto-Medium" w:cs="Roboto-Medium"/>
          <w:color w:val="212529"/>
          <w:sz w:val="17"/>
          <w:szCs w:val="17"/>
        </w:rPr>
        <w:t>tardies</w:t>
      </w:r>
      <w:proofErr w:type="spellEnd"/>
      <w:r>
        <w:rPr>
          <w:rFonts w:ascii="Roboto-Medium" w:hAnsi="Roboto-Medium" w:cs="Roboto-Medium"/>
          <w:color w:val="212529"/>
          <w:sz w:val="17"/>
          <w:szCs w:val="17"/>
        </w:rPr>
        <w:t xml:space="preserve"> and leaving class early may count towards your allotted absences.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Hybrid Courses (HY) </w:t>
      </w:r>
      <w:r>
        <w:rPr>
          <w:rFonts w:ascii="Roboto-Medium" w:hAnsi="Roboto-Medium" w:cs="Roboto-Medium"/>
          <w:color w:val="212529"/>
          <w:sz w:val="17"/>
          <w:szCs w:val="17"/>
        </w:rPr>
        <w:t xml:space="preserve">– Fail to log in and actively participate during your scheduled class time and/or fail to attend </w:t>
      </w:r>
      <w:proofErr w:type="spellStart"/>
      <w:r>
        <w:rPr>
          <w:rFonts w:ascii="Roboto-Medium" w:hAnsi="Roboto-Medium" w:cs="Roboto-Medium"/>
          <w:color w:val="212529"/>
          <w:sz w:val="17"/>
          <w:szCs w:val="17"/>
        </w:rPr>
        <w:t>your</w:t>
      </w:r>
      <w:proofErr w:type="spellEnd"/>
      <w:r>
        <w:rPr>
          <w:rFonts w:ascii="Roboto-Medium" w:hAnsi="Roboto-Medium" w:cs="Roboto-Medium"/>
          <w:color w:val="212529"/>
          <w:sz w:val="17"/>
          <w:szCs w:val="17"/>
        </w:rPr>
        <w:t xml:space="preserve"> in-person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class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session. Excessive </w:t>
      </w:r>
      <w:proofErr w:type="spellStart"/>
      <w:r>
        <w:rPr>
          <w:rFonts w:ascii="Roboto-Medium" w:hAnsi="Roboto-Medium" w:cs="Roboto-Medium"/>
          <w:color w:val="212529"/>
          <w:sz w:val="17"/>
          <w:szCs w:val="17"/>
        </w:rPr>
        <w:t>tardies</w:t>
      </w:r>
      <w:proofErr w:type="spellEnd"/>
      <w:r>
        <w:rPr>
          <w:rFonts w:ascii="Roboto-Medium" w:hAnsi="Roboto-Medium" w:cs="Roboto-Medium"/>
          <w:color w:val="212529"/>
          <w:sz w:val="17"/>
          <w:szCs w:val="17"/>
        </w:rPr>
        <w:t xml:space="preserve"> and leaving class early may count towards your allotted absences.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Incomplete Policy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In order to be considered for a grade of Incomplete (“I”), a student must have completed at least 75% of the coursework with a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passing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grade. It is the responsibility of the student to make arrangements with the instructor and to submit requisite work to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complete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the course and be assigned a grade. Student and instructor should execute a statement of work to be completed. A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grade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of Incomplete which has not been made up after six months from the end of the term in which the “I” was assigned will be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converted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to an “F.” In all cases, the instructor reserves the right to decline a student’s request to receive a grade of Incomplete.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B919"/>
          <w:sz w:val="32"/>
          <w:szCs w:val="32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Arial" w:hAnsi="Arial" w:cs="Arial"/>
          <w:color w:val="FFB919"/>
          <w:sz w:val="32"/>
          <w:szCs w:val="32"/>
        </w:rPr>
        <w:t></w:t>
      </w:r>
      <w:r>
        <w:rPr>
          <w:rFonts w:ascii="FontAwesome5Free-Solid" w:hAnsi="FontAwesome5Free-Solid" w:cs="FontAwesome5Free-Solid"/>
          <w:color w:val="FFB919"/>
          <w:sz w:val="32"/>
          <w:szCs w:val="32"/>
        </w:rPr>
        <w:t xml:space="preserve"> </w:t>
      </w:r>
      <w:r>
        <w:rPr>
          <w:rFonts w:ascii="Roboto-Medium" w:hAnsi="Roboto-Medium" w:cs="Roboto-Medium"/>
          <w:color w:val="212529"/>
          <w:sz w:val="35"/>
          <w:szCs w:val="35"/>
        </w:rPr>
        <w:t>Instructional Materials and Resources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Instructional Materials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Book for the class: </w:t>
      </w:r>
      <w:r w:rsidRPr="00F35866">
        <w:rPr>
          <w:rFonts w:ascii="Roboto-Medium" w:hAnsi="Roboto-Medium" w:cs="Roboto-Medium"/>
          <w:b/>
          <w:color w:val="212529"/>
          <w:sz w:val="17"/>
          <w:szCs w:val="17"/>
        </w:rPr>
        <w:t xml:space="preserve">Humanities </w:t>
      </w:r>
      <w:proofErr w:type="gramStart"/>
      <w:r w:rsidRPr="00F35866">
        <w:rPr>
          <w:rFonts w:ascii="Roboto-Medium" w:hAnsi="Roboto-Medium" w:cs="Roboto-Medium"/>
          <w:b/>
          <w:color w:val="212529"/>
          <w:sz w:val="17"/>
          <w:szCs w:val="17"/>
        </w:rPr>
        <w:t>Through</w:t>
      </w:r>
      <w:proofErr w:type="gramEnd"/>
      <w:r w:rsidRPr="00F35866">
        <w:rPr>
          <w:rFonts w:ascii="Roboto-Medium" w:hAnsi="Roboto-Medium" w:cs="Roboto-Medium"/>
          <w:b/>
          <w:color w:val="212529"/>
          <w:sz w:val="17"/>
          <w:szCs w:val="17"/>
        </w:rPr>
        <w:t xml:space="preserve"> the Arts</w:t>
      </w:r>
      <w:r>
        <w:rPr>
          <w:rFonts w:ascii="Roboto-Medium" w:hAnsi="Roboto-Medium" w:cs="Roboto-Medium"/>
          <w:color w:val="212529"/>
          <w:sz w:val="17"/>
          <w:szCs w:val="17"/>
        </w:rPr>
        <w:t xml:space="preserve"> 10</w:t>
      </w:r>
      <w:r w:rsidRPr="00F35866">
        <w:rPr>
          <w:rFonts w:ascii="Roboto-Medium" w:hAnsi="Roboto-Medium" w:cs="Roboto-Medium"/>
          <w:color w:val="212529"/>
          <w:sz w:val="17"/>
          <w:szCs w:val="17"/>
          <w:vertAlign w:val="superscript"/>
        </w:rPr>
        <w:t>th</w:t>
      </w:r>
      <w:r>
        <w:rPr>
          <w:rFonts w:ascii="Roboto-Medium" w:hAnsi="Roboto-Medium" w:cs="Roboto-Medium"/>
          <w:color w:val="212529"/>
          <w:sz w:val="17"/>
          <w:szCs w:val="17"/>
        </w:rPr>
        <w:t xml:space="preserve"> Edition by Lee </w:t>
      </w:r>
      <w:proofErr w:type="spellStart"/>
      <w:r>
        <w:rPr>
          <w:rFonts w:ascii="Roboto-Medium" w:hAnsi="Roboto-Medium" w:cs="Roboto-Medium"/>
          <w:color w:val="212529"/>
          <w:sz w:val="17"/>
          <w:szCs w:val="17"/>
        </w:rPr>
        <w:t>Jacobus</w:t>
      </w:r>
      <w:proofErr w:type="spellEnd"/>
      <w:r>
        <w:rPr>
          <w:rFonts w:ascii="Roboto-Medium" w:hAnsi="Roboto-Medium" w:cs="Roboto-Medium"/>
          <w:color w:val="212529"/>
          <w:sz w:val="17"/>
          <w:szCs w:val="17"/>
        </w:rPr>
        <w:t xml:space="preserve"> and David Martin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The </w:t>
      </w:r>
      <w:r>
        <w:rPr>
          <w:rFonts w:ascii="Roboto-Medium" w:hAnsi="Roboto-Medium" w:cs="Roboto-Medium"/>
          <w:color w:val="3A60EF"/>
          <w:sz w:val="17"/>
          <w:szCs w:val="17"/>
        </w:rPr>
        <w:t xml:space="preserve">HCC Online Bookstore (https://hccs.bncollege.com/shop/hccs-central/page/find-textbooks) </w:t>
      </w:r>
      <w:r>
        <w:rPr>
          <w:rFonts w:ascii="Roboto-Medium" w:hAnsi="Roboto-Medium" w:cs="Roboto-Medium"/>
          <w:color w:val="212529"/>
          <w:sz w:val="17"/>
          <w:szCs w:val="17"/>
        </w:rPr>
        <w:t>provides searchable information on</w:t>
      </w:r>
    </w:p>
    <w:p w:rsidR="00E130D7" w:rsidRDefault="00E130D7" w:rsidP="00F35866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textbooks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for all courses. </w:t>
      </w:r>
      <w:r w:rsidR="00F35866">
        <w:rPr>
          <w:rFonts w:ascii="Roboto-Medium" w:hAnsi="Roboto-Medium" w:cs="Roboto-Medium"/>
          <w:color w:val="212529"/>
          <w:sz w:val="17"/>
          <w:szCs w:val="17"/>
        </w:rPr>
        <w:t xml:space="preserve"> </w:t>
      </w:r>
    </w:p>
    <w:p w:rsidR="00E130D7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 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Arial" w:hAnsi="Arial" w:cs="Arial"/>
          <w:color w:val="FFB919"/>
          <w:sz w:val="32"/>
          <w:szCs w:val="32"/>
        </w:rPr>
        <w:t></w:t>
      </w:r>
      <w:r>
        <w:rPr>
          <w:rFonts w:ascii="FontAwesome5Free-Solid" w:hAnsi="FontAwesome5Free-Solid" w:cs="FontAwesome5Free-Solid"/>
          <w:color w:val="FFB919"/>
          <w:sz w:val="32"/>
          <w:szCs w:val="32"/>
        </w:rPr>
        <w:t xml:space="preserve"> </w:t>
      </w:r>
      <w:r>
        <w:rPr>
          <w:rFonts w:ascii="Roboto-Medium" w:hAnsi="Roboto-Medium" w:cs="Roboto-Medium"/>
          <w:color w:val="212529"/>
          <w:sz w:val="35"/>
          <w:szCs w:val="35"/>
        </w:rPr>
        <w:t>Course Requirements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Assignments, Exams, and Activities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17"/>
          <w:szCs w:val="17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FF0000"/>
          <w:sz w:val="17"/>
          <w:szCs w:val="17"/>
        </w:rPr>
        <w:t xml:space="preserve">In This class, you can plan to: </w:t>
      </w:r>
      <w:r>
        <w:rPr>
          <w:rFonts w:ascii="Roboto-Medium" w:hAnsi="Roboto-Medium" w:cs="Roboto-Medium"/>
          <w:color w:val="212529"/>
          <w:sz w:val="17"/>
          <w:szCs w:val="17"/>
        </w:rPr>
        <w:t xml:space="preserve">1. write one </w:t>
      </w:r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formal essay </w:t>
      </w:r>
      <w:r>
        <w:rPr>
          <w:rFonts w:ascii="Roboto-Medium" w:hAnsi="Roboto-Medium" w:cs="Roboto-Medium"/>
          <w:color w:val="212529"/>
          <w:sz w:val="17"/>
          <w:szCs w:val="17"/>
        </w:rPr>
        <w:t xml:space="preserve">and 2.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write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eight shorter, </w:t>
      </w:r>
      <w:r>
        <w:rPr>
          <w:rFonts w:ascii="Roboto-Bold" w:hAnsi="Roboto-Bold" w:cs="Roboto-Bold"/>
          <w:b/>
          <w:bCs/>
          <w:color w:val="212529"/>
          <w:sz w:val="17"/>
          <w:szCs w:val="17"/>
        </w:rPr>
        <w:t>informal assignments</w:t>
      </w:r>
      <w:r>
        <w:rPr>
          <w:rFonts w:ascii="Roboto-Medium" w:hAnsi="Roboto-Medium" w:cs="Roboto-Medium"/>
          <w:color w:val="212529"/>
          <w:sz w:val="17"/>
          <w:szCs w:val="17"/>
        </w:rPr>
        <w:t xml:space="preserve">; 3.; 4.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take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</w:t>
      </w:r>
      <w:r>
        <w:rPr>
          <w:rFonts w:ascii="Roboto-Bold" w:hAnsi="Roboto-Bold" w:cs="Roboto-Bold"/>
          <w:b/>
          <w:bCs/>
          <w:color w:val="212529"/>
          <w:sz w:val="17"/>
          <w:szCs w:val="17"/>
        </w:rPr>
        <w:t>two quizzes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and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5.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write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</w:t>
      </w:r>
      <w:r>
        <w:rPr>
          <w:rFonts w:ascii="Roboto-Bold" w:hAnsi="Roboto-Bold" w:cs="Roboto-Bold"/>
          <w:b/>
          <w:bCs/>
          <w:color w:val="212529"/>
          <w:sz w:val="17"/>
          <w:szCs w:val="17"/>
        </w:rPr>
        <w:t>two exams that each require a museum visit</w:t>
      </w:r>
      <w:r>
        <w:rPr>
          <w:rFonts w:ascii="Roboto-Medium" w:hAnsi="Roboto-Medium" w:cs="Roboto-Medium"/>
          <w:color w:val="212529"/>
          <w:sz w:val="17"/>
          <w:szCs w:val="17"/>
        </w:rPr>
        <w:t>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Type Weight Topic Notes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Written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Assignments</w:t>
      </w:r>
    </w:p>
    <w:p w:rsidR="00F35866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 xml:space="preserve">550 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15"/>
          <w:szCs w:val="15"/>
        </w:rPr>
      </w:pPr>
      <w:r>
        <w:rPr>
          <w:rFonts w:ascii="Roboto-Bold" w:hAnsi="Roboto-Bold" w:cs="Roboto-Bold"/>
          <w:b/>
          <w:bCs/>
          <w:color w:val="FF0000"/>
          <w:sz w:val="15"/>
          <w:szCs w:val="15"/>
        </w:rPr>
        <w:t>Formal Essay (150)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 xml:space="preserve">As the categorical distinction for this essay indicates, it is </w:t>
      </w:r>
      <w:proofErr w:type="spellStart"/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a</w:t>
      </w:r>
      <w:r>
        <w:rPr>
          <w:rFonts w:ascii="Roboto-Bold" w:hAnsi="Roboto-Bold" w:cs="Roboto-Bold"/>
          <w:b/>
          <w:bCs/>
          <w:color w:val="212529"/>
          <w:sz w:val="15"/>
          <w:szCs w:val="15"/>
        </w:rPr>
        <w:t>F</w:t>
      </w:r>
      <w:proofErr w:type="spellEnd"/>
      <w:proofErr w:type="gramEnd"/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 ORMAL </w:t>
      </w:r>
      <w:r>
        <w:rPr>
          <w:rFonts w:ascii="Roboto-Medium" w:hAnsi="Roboto-Medium" w:cs="Roboto-Medium"/>
          <w:color w:val="212529"/>
          <w:sz w:val="15"/>
          <w:szCs w:val="15"/>
        </w:rPr>
        <w:t>ESSAY that will require some research;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details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for this assignment are in the prompt. This essay is formal because it needs to fully incorporate all stages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of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the invaluable </w:t>
      </w:r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Writing Process </w:t>
      </w:r>
      <w:r>
        <w:rPr>
          <w:rFonts w:ascii="Roboto-Medium" w:hAnsi="Roboto-Medium" w:cs="Roboto-Medium"/>
          <w:color w:val="212529"/>
          <w:sz w:val="15"/>
          <w:szCs w:val="15"/>
        </w:rPr>
        <w:t>(see document in Canvas I have provided to map the stages of that process).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 xml:space="preserve">Formal essays should, among many other things, result in a document that has been </w:t>
      </w:r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thoroughly edited </w:t>
      </w:r>
      <w:r>
        <w:rPr>
          <w:rFonts w:ascii="Roboto-Medium" w:hAnsi="Roboto-Medium" w:cs="Roboto-Medium"/>
          <w:color w:val="212529"/>
          <w:sz w:val="15"/>
          <w:szCs w:val="15"/>
        </w:rPr>
        <w:t>and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Bold" w:hAnsi="Roboto-Bold" w:cs="Roboto-Bold"/>
          <w:b/>
          <w:bCs/>
          <w:color w:val="212529"/>
          <w:sz w:val="15"/>
          <w:szCs w:val="15"/>
        </w:rPr>
        <w:t>polished</w:t>
      </w:r>
      <w:proofErr w:type="gramEnd"/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 </w:t>
      </w:r>
      <w:r>
        <w:rPr>
          <w:rFonts w:ascii="Roboto-Medium" w:hAnsi="Roboto-Medium" w:cs="Roboto-Medium"/>
          <w:color w:val="212529"/>
          <w:sz w:val="15"/>
          <w:szCs w:val="15"/>
        </w:rPr>
        <w:t xml:space="preserve">for submission; it must also be correctly </w:t>
      </w:r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formatted according to MLA </w:t>
      </w:r>
      <w:r>
        <w:rPr>
          <w:rFonts w:ascii="Roboto-Medium" w:hAnsi="Roboto-Medium" w:cs="Roboto-Medium"/>
          <w:color w:val="212529"/>
          <w:sz w:val="15"/>
          <w:szCs w:val="15"/>
        </w:rPr>
        <w:t>guidelines, and it is expected to be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6-7+ pages in length (double-spaced pages in MLA).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15"/>
          <w:szCs w:val="15"/>
        </w:rPr>
      </w:pPr>
      <w:r>
        <w:rPr>
          <w:rFonts w:ascii="Roboto-Bold" w:hAnsi="Roboto-Bold" w:cs="Roboto-Bold"/>
          <w:b/>
          <w:bCs/>
          <w:color w:val="FF0000"/>
          <w:sz w:val="15"/>
          <w:szCs w:val="15"/>
        </w:rPr>
        <w:t>Informal Assignments (400)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5"/>
          <w:szCs w:val="15"/>
        </w:rPr>
      </w:pPr>
      <w:r>
        <w:rPr>
          <w:rFonts w:ascii="Roboto-Medium" w:hAnsi="Roboto-Medium" w:cs="Roboto-Medium"/>
          <w:color w:val="000000"/>
          <w:sz w:val="15"/>
          <w:szCs w:val="15"/>
        </w:rPr>
        <w:t xml:space="preserve">As the categorical distinction for these assignments indicates, these 8 </w:t>
      </w:r>
      <w:r>
        <w:rPr>
          <w:rFonts w:ascii="Roboto-Bold" w:hAnsi="Roboto-Bold" w:cs="Roboto-Bold"/>
          <w:b/>
          <w:bCs/>
          <w:color w:val="000000"/>
          <w:sz w:val="15"/>
          <w:szCs w:val="15"/>
        </w:rPr>
        <w:t xml:space="preserve">INFORMAL </w:t>
      </w:r>
      <w:r>
        <w:rPr>
          <w:rFonts w:ascii="Roboto-Medium" w:hAnsi="Roboto-Medium" w:cs="Roboto-Medium"/>
          <w:color w:val="000000"/>
          <w:sz w:val="15"/>
          <w:szCs w:val="15"/>
        </w:rPr>
        <w:t>assignments are NOT formal!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15"/>
          <w:szCs w:val="15"/>
        </w:rPr>
      </w:pPr>
      <w:r>
        <w:rPr>
          <w:rFonts w:ascii="Roboto-Medium" w:hAnsi="Roboto-Medium" w:cs="Roboto-Medium"/>
          <w:color w:val="000000"/>
          <w:sz w:val="15"/>
          <w:szCs w:val="15"/>
        </w:rPr>
        <w:t xml:space="preserve">By this, it means that </w:t>
      </w:r>
      <w:r>
        <w:rPr>
          <w:rFonts w:ascii="Roboto-Bold" w:hAnsi="Roboto-Bold" w:cs="Roboto-Bold"/>
          <w:b/>
          <w:bCs/>
          <w:color w:val="000000"/>
          <w:sz w:val="15"/>
          <w:szCs w:val="15"/>
        </w:rPr>
        <w:t xml:space="preserve">they need NOT be polished or edited for grammar and spelling </w:t>
      </w:r>
      <w:r>
        <w:rPr>
          <w:rFonts w:ascii="Roboto-Medium" w:hAnsi="Roboto-Medium" w:cs="Roboto-Medium"/>
          <w:color w:val="000000"/>
          <w:sz w:val="15"/>
          <w:szCs w:val="15"/>
        </w:rPr>
        <w:t xml:space="preserve">issues; </w:t>
      </w:r>
      <w:r>
        <w:rPr>
          <w:rFonts w:ascii="Roboto-Bold" w:hAnsi="Roboto-Bold" w:cs="Roboto-Bold"/>
          <w:b/>
          <w:bCs/>
          <w:color w:val="000000"/>
          <w:sz w:val="15"/>
          <w:szCs w:val="15"/>
        </w:rPr>
        <w:t>they do not need to be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15"/>
          <w:szCs w:val="15"/>
        </w:rPr>
      </w:pPr>
      <w:proofErr w:type="gramStart"/>
      <w:r>
        <w:rPr>
          <w:rFonts w:ascii="Roboto-Bold" w:hAnsi="Roboto-Bold" w:cs="Roboto-Bold"/>
          <w:b/>
          <w:bCs/>
          <w:color w:val="000000"/>
          <w:sz w:val="15"/>
          <w:szCs w:val="15"/>
        </w:rPr>
        <w:t>formatted</w:t>
      </w:r>
      <w:proofErr w:type="gramEnd"/>
      <w:r>
        <w:rPr>
          <w:rFonts w:ascii="Roboto-Bold" w:hAnsi="Roboto-Bold" w:cs="Roboto-Bold"/>
          <w:b/>
          <w:bCs/>
          <w:color w:val="000000"/>
          <w:sz w:val="15"/>
          <w:szCs w:val="15"/>
        </w:rPr>
        <w:t xml:space="preserve"> according to the MLA </w:t>
      </w:r>
      <w:r>
        <w:rPr>
          <w:rFonts w:ascii="Roboto-Medium" w:hAnsi="Roboto-Medium" w:cs="Roboto-Medium"/>
          <w:color w:val="000000"/>
          <w:sz w:val="15"/>
          <w:szCs w:val="15"/>
        </w:rPr>
        <w:t xml:space="preserve">or any other formatting guide; they are </w:t>
      </w:r>
      <w:r>
        <w:rPr>
          <w:rFonts w:ascii="Roboto-Bold" w:hAnsi="Roboto-Bold" w:cs="Roboto-Bold"/>
          <w:b/>
          <w:bCs/>
          <w:color w:val="000000"/>
          <w:sz w:val="15"/>
          <w:szCs w:val="15"/>
        </w:rPr>
        <w:t>naturally shorter than formal essays, but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5"/>
          <w:szCs w:val="15"/>
        </w:rPr>
      </w:pPr>
      <w:proofErr w:type="gramStart"/>
      <w:r>
        <w:rPr>
          <w:rFonts w:ascii="Roboto-Bold" w:hAnsi="Roboto-Bold" w:cs="Roboto-Bold"/>
          <w:b/>
          <w:bCs/>
          <w:color w:val="000000"/>
          <w:sz w:val="15"/>
          <w:szCs w:val="15"/>
        </w:rPr>
        <w:t>not</w:t>
      </w:r>
      <w:proofErr w:type="gramEnd"/>
      <w:r>
        <w:rPr>
          <w:rFonts w:ascii="Roboto-Bold" w:hAnsi="Roboto-Bold" w:cs="Roboto-Bold"/>
          <w:b/>
          <w:bCs/>
          <w:color w:val="000000"/>
          <w:sz w:val="15"/>
          <w:szCs w:val="15"/>
        </w:rPr>
        <w:t xml:space="preserve"> minimalist either </w:t>
      </w:r>
      <w:r>
        <w:rPr>
          <w:rFonts w:ascii="Roboto-Medium" w:hAnsi="Roboto-Medium" w:cs="Roboto-Medium"/>
          <w:color w:val="000000"/>
          <w:sz w:val="15"/>
          <w:szCs w:val="15"/>
        </w:rPr>
        <w:t>(i.e. not a simple paragraph or even two). My thinking on these assignments and length is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000000"/>
          <w:sz w:val="15"/>
          <w:szCs w:val="15"/>
        </w:rPr>
        <w:t>this</w:t>
      </w:r>
      <w:proofErr w:type="gramEnd"/>
      <w:r>
        <w:rPr>
          <w:rFonts w:ascii="Roboto-Medium" w:hAnsi="Roboto-Medium" w:cs="Roboto-Medium"/>
          <w:color w:val="000000"/>
          <w:sz w:val="15"/>
          <w:szCs w:val="15"/>
        </w:rPr>
        <w:t>: if you do not need to worry about all the formalities of formal essays, then you're freed up to focus simply on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000000"/>
          <w:sz w:val="15"/>
          <w:szCs w:val="15"/>
        </w:rPr>
        <w:t>content</w:t>
      </w:r>
      <w:proofErr w:type="gramEnd"/>
      <w:r>
        <w:rPr>
          <w:rFonts w:ascii="Roboto-Medium" w:hAnsi="Roboto-Medium" w:cs="Roboto-Medium"/>
          <w:color w:val="000000"/>
          <w:sz w:val="15"/>
          <w:szCs w:val="15"/>
        </w:rPr>
        <w:t xml:space="preserve"> and expressing your thoughts in writing. Like the formal essays, you will find a guidelines sheet in Canvas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000000"/>
          <w:sz w:val="15"/>
          <w:szCs w:val="15"/>
        </w:rPr>
        <w:t>that</w:t>
      </w:r>
      <w:proofErr w:type="gramEnd"/>
      <w:r>
        <w:rPr>
          <w:rFonts w:ascii="Roboto-Medium" w:hAnsi="Roboto-Medium" w:cs="Roboto-Medium"/>
          <w:color w:val="000000"/>
          <w:sz w:val="15"/>
          <w:szCs w:val="15"/>
        </w:rPr>
        <w:t xml:space="preserve"> provides you with instruction on writing these. And while each assignment is very unique and very specific,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000000"/>
          <w:sz w:val="15"/>
          <w:szCs w:val="15"/>
        </w:rPr>
        <w:t>there</w:t>
      </w:r>
      <w:proofErr w:type="gramEnd"/>
      <w:r>
        <w:rPr>
          <w:rFonts w:ascii="Roboto-Medium" w:hAnsi="Roboto-Medium" w:cs="Roboto-Medium"/>
          <w:color w:val="000000"/>
          <w:sz w:val="15"/>
          <w:szCs w:val="15"/>
        </w:rPr>
        <w:t xml:space="preserve"> is a common framework for all of them that applies to all of them.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Exams/Quizzes 350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Points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Two Reading Quizzes (75 points each) and Two Essay Exams (100 points each)</w:t>
      </w:r>
    </w:p>
    <w:p w:rsidR="00E130D7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 xml:space="preserve"> 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Online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Activities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100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Points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This category applies to all modalities (in-person, online synchronous, and online asynchronous) and it covers the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range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of activities and exercises we do "in class" or as a class, such as group or paired discussions for in-person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students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and online discussion threads for students in all three modalities. There may be others, and the exact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number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of such activities is always an unknown variable at the start of a new semester since they can sometimes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be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spontaneously generated. However, with that said, the total number of points associated with this category is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and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will remain at 100.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Type Weight Topic Notes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lastRenderedPageBreak/>
        <w:t>Grading Formula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I grade holistically, which is what I believe assessment should look like in a college English class for any and all assignments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short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of reading quizzes.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810081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So, </w:t>
      </w:r>
      <w:proofErr w:type="gramStart"/>
      <w:r>
        <w:rPr>
          <w:rFonts w:ascii="Roboto-Bold" w:hAnsi="Roboto-Bold" w:cs="Roboto-Bold"/>
          <w:b/>
          <w:bCs/>
          <w:color w:val="212529"/>
          <w:sz w:val="17"/>
          <w:szCs w:val="17"/>
        </w:rPr>
        <w:t>What</w:t>
      </w:r>
      <w:proofErr w:type="gramEnd"/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 is Holistic Grading? Defined: </w:t>
      </w:r>
      <w:r>
        <w:rPr>
          <w:rFonts w:ascii="Roboto-Medium" w:hAnsi="Roboto-Medium" w:cs="Roboto-Medium"/>
          <w:color w:val="810081"/>
          <w:sz w:val="17"/>
          <w:szCs w:val="17"/>
        </w:rPr>
        <w:t>Holism is the idea that various systems should be viewed as wholes, not merely as a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810081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810081"/>
          <w:sz w:val="17"/>
          <w:szCs w:val="17"/>
        </w:rPr>
        <w:t>collection</w:t>
      </w:r>
      <w:proofErr w:type="gramEnd"/>
      <w:r>
        <w:rPr>
          <w:rFonts w:ascii="Roboto-Medium" w:hAnsi="Roboto-Medium" w:cs="Roboto-Medium"/>
          <w:color w:val="810081"/>
          <w:sz w:val="17"/>
          <w:szCs w:val="17"/>
        </w:rPr>
        <w:t xml:space="preserve"> of parts. Characterized by comprehension of the parts of something as intimately interconnected and explicable only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810081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810081"/>
          <w:sz w:val="17"/>
          <w:szCs w:val="17"/>
        </w:rPr>
        <w:t>by</w:t>
      </w:r>
      <w:proofErr w:type="gramEnd"/>
      <w:r>
        <w:rPr>
          <w:rFonts w:ascii="Roboto-Medium" w:hAnsi="Roboto-Medium" w:cs="Roboto-Medium"/>
          <w:color w:val="810081"/>
          <w:sz w:val="17"/>
          <w:szCs w:val="17"/>
        </w:rPr>
        <w:t xml:space="preserve"> reference to the whole. In medicine, holistic is characterized by the treatment of the whole person, taking into account mental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810081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810081"/>
          <w:sz w:val="17"/>
          <w:szCs w:val="17"/>
        </w:rPr>
        <w:t>and</w:t>
      </w:r>
      <w:proofErr w:type="gramEnd"/>
      <w:r>
        <w:rPr>
          <w:rFonts w:ascii="Roboto-Medium" w:hAnsi="Roboto-Medium" w:cs="Roboto-Medium"/>
          <w:color w:val="810081"/>
          <w:sz w:val="17"/>
          <w:szCs w:val="17"/>
        </w:rPr>
        <w:t xml:space="preserve"> social factors, rather than just the symptoms of a disease.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So, from this expanded definition, you will better understand how I grade FORMAL essays.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When you receive your essay and look at my "rubric," each of the categorical descriptions explain how these areas are assessed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in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the essay through my holistic form of grading, and it basically means that I consider all factors combined together when I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determine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 final grade. I call it a rubric, but it is more of a quasi-rubric that only serves to identify categories assessed in an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assignment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. Unlike traditional rubrics you may be familiar with from K-12, I do not ascribe numerical values to each area and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simply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total them at the end. And while my rubrics do give you an itemized breakdown of specific categories assessed, they stop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short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of giving hard numbers to each category. I do this because I do not want imposed “ceilings” on each category that do not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allow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for either exceptional strengths or egregious errors to significantly impact a final essay grade--either for the better or for the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worst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. In other words, a holistic grade requires more critical thinking and analysis on my part because of the very fact that it is not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just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about calculating the numbers assigned to each category and keeping them in isolation; for example, an essay with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exceptional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strength in critical thinking should be able to override (lesser) weaknesses, just as assessing an illegible essay (with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severe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clarity/grammar issues that are far below course standards) should not be limited to a single category since that single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area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negatively influences the entire essay.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B919"/>
          <w:sz w:val="32"/>
          <w:szCs w:val="32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Arial" w:hAnsi="Arial" w:cs="Arial"/>
          <w:color w:val="FFB919"/>
          <w:sz w:val="32"/>
          <w:szCs w:val="32"/>
        </w:rPr>
        <w:t></w:t>
      </w:r>
      <w:r>
        <w:rPr>
          <w:rFonts w:ascii="FontAwesome5Free-Solid" w:hAnsi="FontAwesome5Free-Solid" w:cs="FontAwesome5Free-Solid"/>
          <w:color w:val="FFB919"/>
          <w:sz w:val="32"/>
          <w:szCs w:val="32"/>
        </w:rPr>
        <w:t xml:space="preserve"> </w:t>
      </w:r>
      <w:r>
        <w:rPr>
          <w:rFonts w:ascii="Roboto-Medium" w:hAnsi="Roboto-Medium" w:cs="Roboto-Medium"/>
          <w:color w:val="212529"/>
          <w:sz w:val="35"/>
          <w:szCs w:val="35"/>
        </w:rPr>
        <w:t>Instructor's Practices and Procedures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Incomplete Policy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In order to receive a grade of Incomplete (“I”), a student must have completed at least 85% of the work in the course. In all cases,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the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instructor reserves the right to decline a student’s request to receive a grade of Incomplete. As the last year has proven for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many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, life circumstances can become so overwhelming that, despite the best efforts to stay focused on coursework, some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students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are simply forced to either miss assignments altogether or perform far less than they normally would. It is for such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circumstances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(again, after 85% of course work is complete) that the Incomplete option was created.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Missed Assignments/Make-Up Policy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Simply stated, we are in college and assignments have due dates. </w:t>
      </w:r>
      <w:r>
        <w:rPr>
          <w:rFonts w:ascii="Roboto-Medium" w:hAnsi="Roboto-Medium" w:cs="Roboto-Medium"/>
          <w:color w:val="212529"/>
          <w:sz w:val="17"/>
          <w:szCs w:val="17"/>
        </w:rPr>
        <w:t>I operate this college course with mature and responsible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college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students in mind--not high school students. Yes, I understand that emergencies occur, and I am more than happy to make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adjustments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around such emergencies if they should occur. However, I do not define an "emergency" as broadly as many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students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have defined this very specific term in past semesters. Genuine emergencies should be extremely rare (thank goodness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for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this), and they almost always fall into the two realms of medical and legal circumstances. In these two areas, there is no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shortage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of paperwork and forms when legal or medical issues arise, and I will need such documentation in order to consider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making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exceptions to deadlines.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Academic Integrity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Generally speaking, I have a ZERO TOLERANCE policy towards PLAGIARISM, COLLUSION, and CHEATING of any kind. If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plagiarism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is discovered on any assignment, formal or informal, the first penalty is an automatic grade of zero applied to it and the</w:t>
      </w:r>
    </w:p>
    <w:p w:rsidR="00E130D7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 xml:space="preserve"> 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plagiarizing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student loses any opportunity at the end of the semester to earn extra-credit points. A second plagiarism offense will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result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 my referring the student to HCC administration, requesting removal from the course.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Here’s the link to the HCC information about academic integrity (Scholastic Dishonesty and Violation of Academic Scholastic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Dishonesty and Grievance):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https://www.hccs.edu/about-hcc/procedures/student-rights-policies--procedures/student-procedures/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(https://www.hccs.edu/about-hcc/procedures/student-rights-policies--procedures/student-procedures/)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Attendance Procedures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Regarding in-person, face-to-face classes: </w:t>
      </w:r>
      <w:r>
        <w:rPr>
          <w:rFonts w:ascii="Roboto-Medium" w:hAnsi="Roboto-Medium" w:cs="Roboto-Medium"/>
          <w:color w:val="212529"/>
          <w:sz w:val="17"/>
          <w:szCs w:val="17"/>
        </w:rPr>
        <w:t>Attendance will be taken at the beginning of class each day; students who are not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present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will be counted absent. Students who arrive after attendance is taken are welcome to join the class, but attendance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reports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will have already been submitted and their status of absent cannot be reversed. Students who leave class early and/or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without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my permission will be counted absent in the following class meeting.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Regarding synchronous online classes (WS): </w:t>
      </w:r>
      <w:r>
        <w:rPr>
          <w:rFonts w:ascii="Roboto-Medium" w:hAnsi="Roboto-Medium" w:cs="Roboto-Medium"/>
          <w:color w:val="212529"/>
          <w:sz w:val="17"/>
          <w:szCs w:val="17"/>
        </w:rPr>
        <w:t>Attendance will be taken at the beginning of class each day; students who are not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present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will be counted absent. In order to be counted present, students must have their computer cameras on throughout the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duration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of class and they must stay on the camera 9their entire face must be visible) the entire time. Students who arrive after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attendance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is taken are welcome to join the class, but attendance reports will have already been submitted and their status of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absent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cannot be reversed. Students who leave class early and/or without my permission will be counted absent in the following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class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meeting.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lastRenderedPageBreak/>
        <w:t>Student Conduct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As a general rule, I expect college students, most of whom are planning full-time careers in a variety of fields upon graduation in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the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adult world, to simply act like the mature adults they plan to become. In light of this expectation, common sense goes a long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way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 identifying a wide range of behaviors that would be acceptable or unacceptable on the job, which makes them likewise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either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acceptable or unacceptable behaviors in this class. Within this expectation is an assumption that everyone in this class is: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1.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taking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the class by choice; 2.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eager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to learn the course material; 3.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accountable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for their own actions; 4.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reliable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 meeting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assignment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deadlines; 5.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reliable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regarding attendance/promptness (for courses meeting in person or online synchronously); 6.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respectful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of others in this class, which includes both myself and your peers.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While the following behaviors should not need to be listed, and this is by no means an exhaustive list, the following are (obviously)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unacceptable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 this class and will be addressed swiftly if they occur: 1. cheating (plagiarism/collusion); 2.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non-compliance</w:t>
      </w:r>
      <w:proofErr w:type="gramEnd"/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(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argumentative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); 3.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disruptive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behavior that interferes with my ability to teach the class (this may take different forms, depending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upon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the instructional modality); 4.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non-communicative/non-responsive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(especially regarding communication with group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members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on projects); 5.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disrespectful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tone, word choices, or generally inappropriate communication with peers; 6.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disrespectful/unprofessional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tone or word choices in email correspondences with me; and 7.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derogatory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language, used verbally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or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 writing, that overtly speaks ill of race (ANY race) or religion (ANY religion).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As I've stated, the above behaviors will be addressed swiftly if or when they occur. Consequences for any of these vary, as the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appropriate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response for some of them may be a warning or point deductions on an assignment, while others may result in total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and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immediate rejection of an assignment (entire loss of points) and/or failure of an assignment. Still others on the list,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depending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upon the seriousness of the violation and specific circumstances, may result in an immediate referral to the Dean of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Student Services or other HCC authorities.</w:t>
      </w:r>
      <w:proofErr w:type="gramEnd"/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 word about email: please note that ALL written work from you contributes to my overall holistic sense of your writing abilities,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which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includes email correspondences. While they need not be entirely perfect grammatically, they must clearly be at course-level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in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terms of sentence-level clarity and focus. They must also demonstrate the kind of professionalism and/or maturity discussed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in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the opening paragraph of this section on student conduct.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Instructor’s Course-Specific Information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FF0000"/>
          <w:sz w:val="17"/>
          <w:szCs w:val="17"/>
        </w:rPr>
        <w:t xml:space="preserve">SYSTEMS THINKING: </w:t>
      </w:r>
      <w:r>
        <w:rPr>
          <w:rFonts w:ascii="Roboto-Medium" w:hAnsi="Roboto-Medium" w:cs="Roboto-Medium"/>
          <w:color w:val="212529"/>
          <w:sz w:val="17"/>
          <w:szCs w:val="17"/>
        </w:rPr>
        <w:t>Regardless of the specific course I am teaching in a given semester, the particular book I use, or the</w:t>
      </w:r>
    </w:p>
    <w:p w:rsidR="00E130D7" w:rsidRP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 xml:space="preserve"> </w:t>
      </w:r>
      <w:proofErr w:type="gramStart"/>
      <w:r w:rsidR="00E130D7">
        <w:rPr>
          <w:rFonts w:ascii="Roboto-Medium" w:hAnsi="Roboto-Medium" w:cs="Roboto-Medium"/>
          <w:color w:val="212529"/>
          <w:sz w:val="17"/>
          <w:szCs w:val="17"/>
        </w:rPr>
        <w:t>distinct</w:t>
      </w:r>
      <w:proofErr w:type="gramEnd"/>
      <w:r w:rsidR="00E130D7">
        <w:rPr>
          <w:rFonts w:ascii="Roboto-Medium" w:hAnsi="Roboto-Medium" w:cs="Roboto-Medium"/>
          <w:color w:val="212529"/>
          <w:sz w:val="17"/>
          <w:szCs w:val="17"/>
        </w:rPr>
        <w:t xml:space="preserve"> focus/theme I may have for a course, there is one constant--a concept--that I teach as a subtext in all of my courses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called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</w:t>
      </w:r>
      <w:r>
        <w:rPr>
          <w:rFonts w:ascii="Roboto-Medium" w:hAnsi="Roboto-Medium" w:cs="Roboto-Medium"/>
          <w:color w:val="000000"/>
          <w:sz w:val="17"/>
          <w:szCs w:val="17"/>
        </w:rPr>
        <w:t xml:space="preserve">"Systems Thinking." </w:t>
      </w:r>
      <w:r>
        <w:rPr>
          <w:rFonts w:ascii="Roboto-Medium" w:hAnsi="Roboto-Medium" w:cs="Roboto-Medium"/>
          <w:color w:val="212529"/>
          <w:sz w:val="17"/>
          <w:szCs w:val="17"/>
        </w:rPr>
        <w:t xml:space="preserve">So, what is it? Here is a decent definition I found online: </w:t>
      </w:r>
      <w:r>
        <w:rPr>
          <w:rFonts w:ascii="Roboto-Bold" w:hAnsi="Roboto-Bold" w:cs="Roboto-Bold"/>
          <w:b/>
          <w:bCs/>
          <w:color w:val="212529"/>
          <w:sz w:val="17"/>
          <w:szCs w:val="17"/>
        </w:rPr>
        <w:t>"Systems thinking is a holistic approach to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proofErr w:type="gramStart"/>
      <w:r>
        <w:rPr>
          <w:rFonts w:ascii="Roboto-Bold" w:hAnsi="Roboto-Bold" w:cs="Roboto-Bold"/>
          <w:b/>
          <w:bCs/>
          <w:color w:val="212529"/>
          <w:sz w:val="17"/>
          <w:szCs w:val="17"/>
        </w:rPr>
        <w:t>analysis</w:t>
      </w:r>
      <w:proofErr w:type="gramEnd"/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 that focuses on the way that a system's constituent parts interrelate and how systems work over time and within the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Bold" w:hAnsi="Roboto-Bold" w:cs="Roboto-Bold"/>
          <w:b/>
          <w:bCs/>
          <w:color w:val="212529"/>
          <w:sz w:val="17"/>
          <w:szCs w:val="17"/>
        </w:rPr>
        <w:t>context</w:t>
      </w:r>
      <w:proofErr w:type="gramEnd"/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 of larger systems." </w:t>
      </w:r>
      <w:r>
        <w:rPr>
          <w:rFonts w:ascii="Roboto-Medium" w:hAnsi="Roboto-Medium" w:cs="Roboto-Medium"/>
          <w:color w:val="212529"/>
          <w:sz w:val="17"/>
          <w:szCs w:val="17"/>
        </w:rPr>
        <w:t>However, this area of scholarship has many gurus who, over the past thirty years or so, have created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models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to help people better understand and apply systems thinking to problem-solving in the whole scope of academic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disciplines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and professions. One such guru in the field (my favorite) is a man by the name of Dr. Derek Cabrera, a scholar and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researcher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from Cornell University, who has created what I consider the most user-friendly and easily applicable model of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systems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thinking he calls the "DSRP" Model, which stands for "Distinctions, Systems, Relationships, and Perspectives." I have a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couple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of good videos by Dr. Cabrera and his research lab in my Canvas Media Gallery, wherein he explains the model and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systems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thinking nicely. But, in a word, it boils-down to </w:t>
      </w:r>
      <w:r>
        <w:rPr>
          <w:rFonts w:ascii="Roboto-Bold" w:hAnsi="Roboto-Bold" w:cs="Roboto-Bold"/>
          <w:b/>
          <w:bCs/>
          <w:color w:val="212529"/>
          <w:sz w:val="17"/>
          <w:szCs w:val="17"/>
        </w:rPr>
        <w:t>interconnections</w:t>
      </w:r>
      <w:r>
        <w:rPr>
          <w:rFonts w:ascii="Roboto-Medium" w:hAnsi="Roboto-Medium" w:cs="Roboto-Medium"/>
          <w:color w:val="212529"/>
          <w:sz w:val="17"/>
          <w:szCs w:val="17"/>
        </w:rPr>
        <w:t xml:space="preserve">. </w:t>
      </w:r>
      <w:r>
        <w:rPr>
          <w:rFonts w:ascii="Roboto-Bold" w:hAnsi="Roboto-Bold" w:cs="Roboto-Bold"/>
          <w:b/>
          <w:bCs/>
          <w:color w:val="FF0000"/>
          <w:sz w:val="17"/>
          <w:szCs w:val="17"/>
        </w:rPr>
        <w:t>So, for our purposes in this writing class, you can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17"/>
          <w:szCs w:val="17"/>
        </w:rPr>
      </w:pPr>
      <w:proofErr w:type="gramStart"/>
      <w:r>
        <w:rPr>
          <w:rFonts w:ascii="Roboto-Bold" w:hAnsi="Roboto-Bold" w:cs="Roboto-Bold"/>
          <w:b/>
          <w:bCs/>
          <w:color w:val="FF0000"/>
          <w:sz w:val="17"/>
          <w:szCs w:val="17"/>
        </w:rPr>
        <w:t>expect</w:t>
      </w:r>
      <w:proofErr w:type="gramEnd"/>
      <w:r>
        <w:rPr>
          <w:rFonts w:ascii="Roboto-Bold" w:hAnsi="Roboto-Bold" w:cs="Roboto-Bold"/>
          <w:b/>
          <w:bCs/>
          <w:color w:val="FF0000"/>
          <w:sz w:val="17"/>
          <w:szCs w:val="17"/>
        </w:rPr>
        <w:t xml:space="preserve"> to see assignments that provide ample opportunity to interconnect things and/or apply systems thinking to assignments.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For example, all of the informal assignments will have a list of several items (videos, readings, and/or websites) to which you will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be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asked to respond. Some students will inevitably think they are doing the assignment optimally by addressing all of the listed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works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 isolation form one-another. And while such a response is vastly better than coming up short of addressing all of the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works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, as other students will do, such a response is actually not optimal. There will be a certain percentage of students in the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class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who will truly give an optimal response by applying systems thinking to the assignment and analyzing all of the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interconnections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(comparisons, contrasts, etc) they see between the works, using Cabrera's four "lenses" of DSRP in which to do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so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.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Another assignment category that is entirely structured around systems thinking is that of the group presentations (for in-person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and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synchronous online classes), as these projects likewise start with a list of distinct readings to which the group adds other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sources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according to the guidelines; then, depending upon which of my eight questions students select in these projects to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address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, the very specific DSRP categories are built right into them.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17"/>
          <w:szCs w:val="17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FF0000"/>
          <w:sz w:val="17"/>
          <w:szCs w:val="17"/>
        </w:rPr>
        <w:t xml:space="preserve">RETURNING OF GRADED WORK: </w:t>
      </w:r>
      <w:r>
        <w:rPr>
          <w:rFonts w:ascii="Roboto-Medium" w:hAnsi="Roboto-Medium" w:cs="Roboto-Medium"/>
          <w:color w:val="212529"/>
          <w:sz w:val="17"/>
          <w:szCs w:val="17"/>
        </w:rPr>
        <w:t>Typically, formal essays will be returned within two weeks after submission, and informal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assignments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will be returned within one week after submission. Group and individual portions of group projects will be graded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within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one week of submission and/or the presentation.</w:t>
      </w:r>
    </w:p>
    <w:p w:rsidR="00F35866" w:rsidRDefault="00F35866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Devices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While I greatly enjoy having an </w:t>
      </w:r>
      <w:proofErr w:type="spellStart"/>
      <w:r>
        <w:rPr>
          <w:rFonts w:ascii="Roboto-Medium" w:hAnsi="Roboto-Medium" w:cs="Roboto-Medium"/>
          <w:color w:val="212529"/>
          <w:sz w:val="17"/>
          <w:szCs w:val="17"/>
        </w:rPr>
        <w:t>iphone</w:t>
      </w:r>
      <w:proofErr w:type="spellEnd"/>
      <w:r>
        <w:rPr>
          <w:rFonts w:ascii="Roboto-Medium" w:hAnsi="Roboto-Medium" w:cs="Roboto-Medium"/>
          <w:color w:val="212529"/>
          <w:sz w:val="17"/>
          <w:szCs w:val="17"/>
        </w:rPr>
        <w:t xml:space="preserve"> for numerous aspects of life (yes, I'm a fan), I also believe that there is a time, a place, and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even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an electronic device for everything. And one thing that a phone should never be used for in a college writing class (or any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college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course for that matter) is for the writing of essays, regardless of the app one might have to do so. The essays of the few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students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who attempt to write them on their phones make it quite evident that they were written on a phone and not on a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computer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, with a word processor, as they needed to be (and their grades reflected it).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REGARDING SYNCHRONOUS ONLINE COURSES: I also expect all students to use a computer, not a phone, for synchronous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electronic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meetings. Students are expected to take their synchronous online course while permanently seated at a desk for the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duration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of the class--NOT out and about running errands in a car with their class turned on (this is why I require that all students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are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visible and/or with cameras on at all times during class meetings).</w:t>
      </w:r>
    </w:p>
    <w:p w:rsidR="00E130D7" w:rsidRDefault="00186791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 xml:space="preserve"> </w:t>
      </w:r>
    </w:p>
    <w:p w:rsidR="00186791" w:rsidRDefault="00186791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lastRenderedPageBreak/>
        <w:t>Faculty-Specific Information Regarding Canvas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This course section will use Canvas (</w:t>
      </w:r>
      <w:r>
        <w:rPr>
          <w:rFonts w:ascii="Roboto-Medium" w:hAnsi="Roboto-Medium" w:cs="Roboto-Medium"/>
          <w:color w:val="3A60EF"/>
          <w:sz w:val="17"/>
          <w:szCs w:val="17"/>
        </w:rPr>
        <w:t>https://eagleonline.hccs.edu (https://eagleonline.hccs.edu)</w:t>
      </w:r>
      <w:r>
        <w:rPr>
          <w:rFonts w:ascii="Roboto-Medium" w:hAnsi="Roboto-Medium" w:cs="Roboto-Medium"/>
          <w:color w:val="212529"/>
          <w:sz w:val="17"/>
          <w:szCs w:val="17"/>
        </w:rPr>
        <w:t>) to supplement in-class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assignments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, exams, and activities.</w:t>
      </w:r>
    </w:p>
    <w:p w:rsidR="00186791" w:rsidRDefault="00186791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HCCS Open Lab locations may be used to access the Internet and Canvas. </w:t>
      </w:r>
      <w:r>
        <w:rPr>
          <w:rFonts w:ascii="Roboto-Medium" w:hAnsi="Roboto-Medium" w:cs="Roboto-Medium"/>
          <w:color w:val="000000"/>
          <w:sz w:val="17"/>
          <w:szCs w:val="17"/>
        </w:rPr>
        <w:t>For best performance, Canvas should be used on the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000000"/>
          <w:sz w:val="17"/>
          <w:szCs w:val="17"/>
        </w:rPr>
        <w:t>current</w:t>
      </w:r>
      <w:proofErr w:type="gramEnd"/>
      <w:r>
        <w:rPr>
          <w:rFonts w:ascii="Roboto-Medium" w:hAnsi="Roboto-Medium" w:cs="Roboto-Medium"/>
          <w:color w:val="000000"/>
          <w:sz w:val="17"/>
          <w:szCs w:val="17"/>
        </w:rPr>
        <w:t xml:space="preserve"> or first previous major release of Chrome, Firefox, Edge, or Safari. Because it's built using web standards, Canvas runs on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000000"/>
          <w:sz w:val="17"/>
          <w:szCs w:val="17"/>
        </w:rPr>
        <w:t xml:space="preserve">Windows, Mac, Linux, </w:t>
      </w:r>
      <w:proofErr w:type="spellStart"/>
      <w:r>
        <w:rPr>
          <w:rFonts w:ascii="Roboto-Medium" w:hAnsi="Roboto-Medium" w:cs="Roboto-Medium"/>
          <w:color w:val="000000"/>
          <w:sz w:val="17"/>
          <w:szCs w:val="17"/>
        </w:rPr>
        <w:t>iOS</w:t>
      </w:r>
      <w:proofErr w:type="spellEnd"/>
      <w:r>
        <w:rPr>
          <w:rFonts w:ascii="Roboto-Medium" w:hAnsi="Roboto-Medium" w:cs="Roboto-Medium"/>
          <w:color w:val="000000"/>
          <w:sz w:val="17"/>
          <w:szCs w:val="17"/>
        </w:rPr>
        <w:t>, Android, or any other device with a modern web browser.</w:t>
      </w:r>
      <w:proofErr w:type="gramEnd"/>
    </w:p>
    <w:p w:rsidR="00E130D7" w:rsidRDefault="00186791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 xml:space="preserve"> 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r>
        <w:rPr>
          <w:rFonts w:ascii="Roboto-Medium" w:hAnsi="Roboto-Medium" w:cs="Roboto-Medium"/>
          <w:color w:val="000000"/>
          <w:sz w:val="17"/>
          <w:szCs w:val="17"/>
        </w:rPr>
        <w:t>Canvas only requires an operating system that can run the latest compatible web browsers. Your computer operating system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000000"/>
          <w:sz w:val="17"/>
          <w:szCs w:val="17"/>
        </w:rPr>
        <w:t>should</w:t>
      </w:r>
      <w:proofErr w:type="gramEnd"/>
      <w:r>
        <w:rPr>
          <w:rFonts w:ascii="Roboto-Medium" w:hAnsi="Roboto-Medium" w:cs="Roboto-Medium"/>
          <w:color w:val="000000"/>
          <w:sz w:val="17"/>
          <w:szCs w:val="17"/>
        </w:rPr>
        <w:t xml:space="preserve"> be kept up to date with the latest recommended security updates and upgrades.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r>
        <w:rPr>
          <w:rFonts w:ascii="Roboto-Medium" w:hAnsi="Roboto-Medium" w:cs="Roboto-Medium"/>
          <w:color w:val="000000"/>
          <w:sz w:val="17"/>
          <w:szCs w:val="17"/>
        </w:rPr>
        <w:t>I expect students to check into the Canvas class announcement page daily (every morning) to see any important updates I've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000000"/>
          <w:sz w:val="17"/>
          <w:szCs w:val="17"/>
        </w:rPr>
        <w:t>posted</w:t>
      </w:r>
      <w:proofErr w:type="gramEnd"/>
      <w:r>
        <w:rPr>
          <w:rFonts w:ascii="Roboto-Medium" w:hAnsi="Roboto-Medium" w:cs="Roboto-Medium"/>
          <w:color w:val="000000"/>
          <w:sz w:val="17"/>
          <w:szCs w:val="17"/>
        </w:rPr>
        <w:t xml:space="preserve"> about the class. I also expect students to familiarize themselves with the videos in the media gallery and/or how to use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000000"/>
          <w:sz w:val="17"/>
          <w:szCs w:val="17"/>
        </w:rPr>
        <w:t>the</w:t>
      </w:r>
      <w:proofErr w:type="gramEnd"/>
      <w:r>
        <w:rPr>
          <w:rFonts w:ascii="Roboto-Medium" w:hAnsi="Roboto-Medium" w:cs="Roboto-Medium"/>
          <w:color w:val="000000"/>
          <w:sz w:val="17"/>
          <w:szCs w:val="17"/>
        </w:rPr>
        <w:t xml:space="preserve"> search feature to find specific titles pertaining to various assignments.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r>
        <w:rPr>
          <w:rFonts w:ascii="Roboto-Medium" w:hAnsi="Roboto-Medium" w:cs="Roboto-Medium"/>
          <w:color w:val="000000"/>
          <w:sz w:val="17"/>
          <w:szCs w:val="17"/>
        </w:rPr>
        <w:t>All assignments, formal and informal, will be submitted into Canvas. Some of them are set to allow for document uploads and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000000"/>
          <w:sz w:val="17"/>
          <w:szCs w:val="17"/>
        </w:rPr>
        <w:t>others</w:t>
      </w:r>
      <w:proofErr w:type="gramEnd"/>
      <w:r>
        <w:rPr>
          <w:rFonts w:ascii="Roboto-Medium" w:hAnsi="Roboto-Medium" w:cs="Roboto-Medium"/>
          <w:color w:val="000000"/>
          <w:sz w:val="17"/>
          <w:szCs w:val="17"/>
        </w:rPr>
        <w:t xml:space="preserve"> are set to write in a text box only. Regarding the upload feature, I only allow for Word document uploads in any assignment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000000"/>
          <w:sz w:val="17"/>
          <w:szCs w:val="17"/>
        </w:rPr>
        <w:t>that</w:t>
      </w:r>
      <w:proofErr w:type="gramEnd"/>
      <w:r>
        <w:rPr>
          <w:rFonts w:ascii="Roboto-Medium" w:hAnsi="Roboto-Medium" w:cs="Roboto-Medium"/>
          <w:color w:val="000000"/>
          <w:sz w:val="17"/>
          <w:szCs w:val="17"/>
        </w:rPr>
        <w:t xml:space="preserve"> allows for or requires uploading a document as opposed to merely writing in the text box provided by Canvas. DO NOT send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r>
        <w:rPr>
          <w:rFonts w:ascii="Roboto-Medium" w:hAnsi="Roboto-Medium" w:cs="Roboto-Medium"/>
          <w:color w:val="000000"/>
          <w:sz w:val="17"/>
          <w:szCs w:val="17"/>
        </w:rPr>
        <w:t>PDF documents or especially not links to any other programs. In other words, if you follow directions and only submit Word doc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000000"/>
          <w:sz w:val="17"/>
          <w:szCs w:val="17"/>
        </w:rPr>
        <w:t>uploads</w:t>
      </w:r>
      <w:proofErr w:type="gramEnd"/>
      <w:r>
        <w:rPr>
          <w:rFonts w:ascii="Roboto-Medium" w:hAnsi="Roboto-Medium" w:cs="Roboto-Medium"/>
          <w:color w:val="000000"/>
          <w:sz w:val="17"/>
          <w:szCs w:val="17"/>
        </w:rPr>
        <w:t>, I should always be able to see your document appear instantly in Canvas. When students do not do this, as instructed,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000000"/>
          <w:sz w:val="17"/>
          <w:szCs w:val="17"/>
        </w:rPr>
        <w:t>then</w:t>
      </w:r>
      <w:proofErr w:type="gramEnd"/>
      <w:r>
        <w:rPr>
          <w:rFonts w:ascii="Roboto-Medium" w:hAnsi="Roboto-Medium" w:cs="Roboto-Medium"/>
          <w:color w:val="000000"/>
          <w:sz w:val="17"/>
          <w:szCs w:val="17"/>
        </w:rPr>
        <w:t xml:space="preserve"> what appears where the first page of the essay should be is some sort of hypertext link on the top left corner of the page that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r>
        <w:rPr>
          <w:rFonts w:ascii="Roboto-Medium" w:hAnsi="Roboto-Medium" w:cs="Roboto-Medium"/>
          <w:color w:val="000000"/>
          <w:sz w:val="17"/>
          <w:szCs w:val="17"/>
        </w:rPr>
        <w:t>I refuse to open. So, this also means that if you send me anything other than a Word doc attachment, it will remain unopened and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000000"/>
          <w:sz w:val="17"/>
          <w:szCs w:val="17"/>
        </w:rPr>
        <w:t>not</w:t>
      </w:r>
      <w:proofErr w:type="gramEnd"/>
      <w:r>
        <w:rPr>
          <w:rFonts w:ascii="Roboto-Medium" w:hAnsi="Roboto-Medium" w:cs="Roboto-Medium"/>
          <w:color w:val="000000"/>
          <w:sz w:val="17"/>
          <w:szCs w:val="17"/>
        </w:rPr>
        <w:t xml:space="preserve"> submitted indefinitely as far as I'm concerned (thus losing points or even the possibility of earning a zero).</w:t>
      </w:r>
    </w:p>
    <w:p w:rsidR="00186791" w:rsidRDefault="00186791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Equality Statement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Houston Community College is committed to fostering an environment of genuine equality in our community and beyond. HCC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does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not discriminate on the basis of race, color, religion, sex, gender identity and expression, national origin, age, disability,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sexual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orientation, or veteran status. I fully support that commitment and, as such, will work to maintain a positive learning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environment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based upon open communication, mutual respect, and non-discrimination. In this course, we share in the creation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and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maintenance of a positive and safe learning environment. Part of this process includes acknowledging and embracing the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differences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among us in order to establish and reinforce that each one of us matters. I appreciate your suggestions about how to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best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maintain this environment of respect. If you experience any type of discrimination, please contact me and/or the Office of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Institutional Equity at 713-718-8271.</w:t>
      </w:r>
      <w:proofErr w:type="gramEnd"/>
    </w:p>
    <w:p w:rsidR="00186791" w:rsidRDefault="00186791" w:rsidP="00E1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B919"/>
          <w:sz w:val="32"/>
          <w:szCs w:val="32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Arial" w:hAnsi="Arial" w:cs="Arial"/>
          <w:color w:val="FFB919"/>
          <w:sz w:val="32"/>
          <w:szCs w:val="32"/>
        </w:rPr>
        <w:t></w:t>
      </w:r>
      <w:r>
        <w:rPr>
          <w:rFonts w:ascii="FontAwesome5Free-Solid" w:hAnsi="FontAwesome5Free-Solid" w:cs="FontAwesome5Free-Solid"/>
          <w:color w:val="FFB919"/>
          <w:sz w:val="32"/>
          <w:szCs w:val="32"/>
        </w:rPr>
        <w:t xml:space="preserve"> </w:t>
      </w:r>
      <w:r>
        <w:rPr>
          <w:rFonts w:ascii="Roboto-Medium" w:hAnsi="Roboto-Medium" w:cs="Roboto-Medium"/>
          <w:color w:val="212529"/>
          <w:sz w:val="35"/>
          <w:szCs w:val="35"/>
        </w:rPr>
        <w:t>HCC Policies and Information</w:t>
      </w:r>
    </w:p>
    <w:p w:rsidR="00186791" w:rsidRDefault="00186791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HCC Grading System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HCC uses the following standard grading system: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Grade </w:t>
      </w:r>
      <w:proofErr w:type="spellStart"/>
      <w:r>
        <w:rPr>
          <w:rFonts w:ascii="Roboto-Bold" w:hAnsi="Roboto-Bold" w:cs="Roboto-Bold"/>
          <w:b/>
          <w:bCs/>
          <w:color w:val="212529"/>
          <w:sz w:val="15"/>
          <w:szCs w:val="15"/>
        </w:rPr>
        <w:t>Grade</w:t>
      </w:r>
      <w:proofErr w:type="spellEnd"/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 Interpretation Grade Points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A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Excellent (90-100) 4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B Good (80-89) 3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C Fair (70-79) 2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D Passing (60-69), except in developmental courses. 1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F Failing (59 and below) 0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FX Failing due to non-attendance 0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W Withdrawn 0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I Incomplete 0</w:t>
      </w:r>
    </w:p>
    <w:p w:rsidR="00E130D7" w:rsidRDefault="00186791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 xml:space="preserve"> 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AUD Audit 0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 xml:space="preserve">IP </w:t>
      </w: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In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Progress. </w:t>
      </w: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Given only in certain developmental courses.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A student must re-enroll to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receive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credit.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0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 xml:space="preserve">COM Completed. </w:t>
      </w: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Given in non-credit and continuing education courses.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0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Grade </w:t>
      </w:r>
      <w:proofErr w:type="spellStart"/>
      <w:r>
        <w:rPr>
          <w:rFonts w:ascii="Roboto-Bold" w:hAnsi="Roboto-Bold" w:cs="Roboto-Bold"/>
          <w:b/>
          <w:bCs/>
          <w:color w:val="212529"/>
          <w:sz w:val="15"/>
          <w:szCs w:val="15"/>
        </w:rPr>
        <w:t>Grade</w:t>
      </w:r>
      <w:proofErr w:type="spellEnd"/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 Interpretation Grade Points</w:t>
      </w:r>
    </w:p>
    <w:p w:rsidR="00186791" w:rsidRDefault="00186791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Link to Policies in Student Handbook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Here’s the link to the HCC Student Handbook </w:t>
      </w:r>
      <w:r>
        <w:rPr>
          <w:rFonts w:ascii="Roboto-Medium" w:hAnsi="Roboto-Medium" w:cs="Roboto-Medium"/>
          <w:color w:val="3A60EF"/>
          <w:sz w:val="17"/>
          <w:szCs w:val="17"/>
        </w:rPr>
        <w:t>https://www.hccs.edu/resources-for/current-students/student-handbook/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 xml:space="preserve">(https://www.hccs.edu/resources-for/current-students/student-handbook/) </w:t>
      </w:r>
      <w:r>
        <w:rPr>
          <w:rFonts w:ascii="Roboto-Medium" w:hAnsi="Roboto-Medium" w:cs="Roboto-Medium"/>
          <w:color w:val="212529"/>
          <w:sz w:val="17"/>
          <w:szCs w:val="17"/>
        </w:rPr>
        <w:t>In it you will find information about the following: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Academic Information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Academic Support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Attendance, Repeating Courses, and Withdrawal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Career Planning and Job Search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Childcare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spellStart"/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disAbility</w:t>
      </w:r>
      <w:proofErr w:type="spellEnd"/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Support Services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Electronic Devices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Equal Educational Opportunity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Financial Aid TV (FATV)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General Student Complaints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Grade of FX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Incomplete Grades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lastRenderedPageBreak/>
        <w:t>International Student Services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Health Awareness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Libraries/Bookstore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Police Services &amp; Campus Safety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Student Life at HCC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Student Rights and Responsibilities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Student Services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Testing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Transfer Planning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Veteran Services</w:t>
      </w:r>
    </w:p>
    <w:p w:rsidR="00186791" w:rsidRDefault="00186791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Link to HCC Academic Integrity Statement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https://www.hccs.edu/resources-for/faculty/student-conduct-resources-for-faculty/ (https://www.hccs.edu/resourcesfor/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3A60EF"/>
          <w:sz w:val="17"/>
          <w:szCs w:val="17"/>
        </w:rPr>
        <w:t>faculty/student-conduct-resources-for-faculty</w:t>
      </w:r>
      <w:proofErr w:type="gramEnd"/>
      <w:r>
        <w:rPr>
          <w:rFonts w:ascii="Roboto-Medium" w:hAnsi="Roboto-Medium" w:cs="Roboto-Medium"/>
          <w:color w:val="3A60EF"/>
          <w:sz w:val="17"/>
          <w:szCs w:val="17"/>
        </w:rPr>
        <w:t>/)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Campus Carry Link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Here’s the link to the HCC information about Campus Carry: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https://www.hccs.edu/departments/police/campus-carry/ (https://www.hccs.edu/departments/police/campus-carry/)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HCC Email Policy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When communicating via email, HCC requires students to communicate only through the HCC email system to protect your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privacy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. If you have not activated your HCC student email account, you can go </w:t>
      </w:r>
      <w:r>
        <w:rPr>
          <w:rFonts w:ascii="Roboto-Medium" w:hAnsi="Roboto-Medium" w:cs="Roboto-Medium"/>
          <w:color w:val="3A60EF"/>
          <w:sz w:val="17"/>
          <w:szCs w:val="17"/>
        </w:rPr>
        <w:t>to HCC Eagle ID (https://www.hccs.edu/resourcesfor/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3A60EF"/>
          <w:sz w:val="17"/>
          <w:szCs w:val="17"/>
        </w:rPr>
        <w:t>current-students/student-e-</w:t>
      </w:r>
      <w:proofErr w:type="spellStart"/>
      <w:r>
        <w:rPr>
          <w:rFonts w:ascii="Roboto-Medium" w:hAnsi="Roboto-Medium" w:cs="Roboto-Medium"/>
          <w:color w:val="3A60EF"/>
          <w:sz w:val="17"/>
          <w:szCs w:val="17"/>
        </w:rPr>
        <w:t>maileagle</w:t>
      </w:r>
      <w:proofErr w:type="spellEnd"/>
      <w:r>
        <w:rPr>
          <w:rFonts w:ascii="Roboto-Medium" w:hAnsi="Roboto-Medium" w:cs="Roboto-Medium"/>
          <w:color w:val="3A60EF"/>
          <w:sz w:val="17"/>
          <w:szCs w:val="17"/>
        </w:rPr>
        <w:t>-id</w:t>
      </w:r>
      <w:proofErr w:type="gramEnd"/>
      <w:r>
        <w:rPr>
          <w:rFonts w:ascii="Roboto-Medium" w:hAnsi="Roboto-Medium" w:cs="Roboto-Medium"/>
          <w:color w:val="3A60EF"/>
          <w:sz w:val="17"/>
          <w:szCs w:val="17"/>
        </w:rPr>
        <w:t xml:space="preserve">/) </w:t>
      </w:r>
      <w:r>
        <w:rPr>
          <w:rFonts w:ascii="Roboto-Medium" w:hAnsi="Roboto-Medium" w:cs="Roboto-Medium"/>
          <w:color w:val="212529"/>
          <w:sz w:val="17"/>
          <w:szCs w:val="17"/>
        </w:rPr>
        <w:t>and activate it now. You may also use Canvas Inbox to communicate.</w:t>
      </w:r>
    </w:p>
    <w:p w:rsidR="00E130D7" w:rsidRPr="00186791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Office of Institutional Equity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Use the link below to access the HCC Office of Institutional Equity, Inclusion, and Engagement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(</w:t>
      </w:r>
      <w:r>
        <w:rPr>
          <w:rFonts w:ascii="Roboto-Medium" w:hAnsi="Roboto-Medium" w:cs="Roboto-Medium"/>
          <w:color w:val="3A60EF"/>
          <w:sz w:val="17"/>
          <w:szCs w:val="17"/>
        </w:rPr>
        <w:t>https://www.hccs.edu/departments/institutional-equity/ (https://www.hccs.edu/departments/institutional-equity/)</w:t>
      </w:r>
      <w:r>
        <w:rPr>
          <w:rFonts w:ascii="Roboto-Medium" w:hAnsi="Roboto-Medium" w:cs="Roboto-Medium"/>
          <w:color w:val="212529"/>
          <w:sz w:val="17"/>
          <w:szCs w:val="17"/>
        </w:rPr>
        <w:t>)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Ability Services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HCC strives to make all learning experiences as accessible as possible. If you anticipate or experience academic barriers based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on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your disability (including long and short term conditions, mental health, chronic or temporary medical conditions), please meet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with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 campus Abilities Counselor as soon as possible in order to establish reasonable accommodations. Reasonable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accommodations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are established through an interactive process between you, your instructor(s) and Ability Services. It is the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policy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and practice of HCC to create inclusive and accessible learning environments consistent with federal and state law. For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more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information, please go to </w:t>
      </w:r>
      <w:r>
        <w:rPr>
          <w:rFonts w:ascii="Roboto-Medium" w:hAnsi="Roboto-Medium" w:cs="Roboto-Medium"/>
          <w:color w:val="3A60EF"/>
          <w:sz w:val="17"/>
          <w:szCs w:val="17"/>
        </w:rPr>
        <w:t>https://www.hccs.edu/support-services/ability-services/ (https://www.hccs.edu/supportservices/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3A60EF"/>
          <w:sz w:val="17"/>
          <w:szCs w:val="17"/>
        </w:rPr>
        <w:t>ability-services</w:t>
      </w:r>
      <w:proofErr w:type="gramEnd"/>
      <w:r>
        <w:rPr>
          <w:rFonts w:ascii="Roboto-Medium" w:hAnsi="Roboto-Medium" w:cs="Roboto-Medium"/>
          <w:color w:val="3A60EF"/>
          <w:sz w:val="17"/>
          <w:szCs w:val="17"/>
        </w:rPr>
        <w:t>/)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Title IX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Houston Community College is committed to cultivating an environment free from inappropriate conduct of a sexual or </w:t>
      </w:r>
      <w:proofErr w:type="spellStart"/>
      <w:r>
        <w:rPr>
          <w:rFonts w:ascii="Roboto-Medium" w:hAnsi="Roboto-Medium" w:cs="Roboto-Medium"/>
          <w:color w:val="212529"/>
          <w:sz w:val="17"/>
          <w:szCs w:val="17"/>
        </w:rPr>
        <w:t>genderbased</w:t>
      </w:r>
      <w:proofErr w:type="spellEnd"/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nature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including sex discrimination, sexual assault, sexual harassment, and sexual violence. Sex discrimination includes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all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forms of sexual and gender-based misconduct and violates an individual’s fundamental rights and personal dignity. Title IX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prohibits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discrimination on the basis of sex-including pregnancy and parental status in educational programs and activities. If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you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require an accommodation due to pregnancy please contact an Abilities Services Counselor. The Director of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EEO/Compliance is designated as the Title IX Coordinator and Section 504 Coordinator. All inquiries concerning HCC policies,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compliance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with applicable laws, statutes, and regulations (such as Title VI, Title IX, and Section 504), and complaints may be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directed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to: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David Cross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Director EEO/Compliance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Office of Institutional Equity &amp; Diversity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3100 Main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(713) 718-8271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Houston, TX 77266-7517 or </w:t>
      </w:r>
      <w:r>
        <w:rPr>
          <w:rFonts w:ascii="Roboto-Medium" w:hAnsi="Roboto-Medium" w:cs="Roboto-Medium"/>
          <w:color w:val="3A60EF"/>
          <w:sz w:val="17"/>
          <w:szCs w:val="17"/>
        </w:rPr>
        <w:t>Institutional.Equity@hccs.edu (mailto:Institutional.Equity@hccs.edu)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http://www.hccs.edu/departments/institutional-equity/title-ix-know-your-rights/ (http://www.hccs.edu/departments/institutionalequity/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3A60EF"/>
          <w:sz w:val="17"/>
          <w:szCs w:val="17"/>
        </w:rPr>
        <w:t>title-ix-know-your-rights</w:t>
      </w:r>
      <w:proofErr w:type="gramEnd"/>
      <w:r>
        <w:rPr>
          <w:rFonts w:ascii="Roboto-Medium" w:hAnsi="Roboto-Medium" w:cs="Roboto-Medium"/>
          <w:color w:val="3A60EF"/>
          <w:sz w:val="17"/>
          <w:szCs w:val="17"/>
        </w:rPr>
        <w:t>/)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Office of the Dean of Students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Contact the office of the Dean of Students to seek assistance in determining the correct complaint procedure to follow or to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identify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the appropriate academic dean or supervisor for informal resolution of complaints.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https://www.hccs.edu/about-hcc/procedures/student-rights-policies--procedures/student-complaints/speak-with-the-dean-ofstudents/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(https://www.hccs.edu/about-hcc/procedures/student-rights-policies--procedures/student-complaints/speak-with-thedean-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3A60EF"/>
          <w:sz w:val="17"/>
          <w:szCs w:val="17"/>
        </w:rPr>
        <w:t>of-students</w:t>
      </w:r>
      <w:proofErr w:type="gramEnd"/>
      <w:r>
        <w:rPr>
          <w:rFonts w:ascii="Roboto-Medium" w:hAnsi="Roboto-Medium" w:cs="Roboto-Medium"/>
          <w:color w:val="3A60EF"/>
          <w:sz w:val="17"/>
          <w:szCs w:val="17"/>
        </w:rPr>
        <w:t>/)</w:t>
      </w:r>
    </w:p>
    <w:p w:rsidR="00186791" w:rsidRDefault="00186791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Student Success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Expect to spend at least twice as many hours per week outside of class as you do in class studying the course content.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Additional time will be required for written assignments. The assignments provided will help you use your study hours wisely.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Successful completion of this course requires a combination of the following: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Reading the textbook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Attending class in person and/or online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Completing assignments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Participating in class activities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There is no short cut for success in this course; it requires reading (and probably re-reading) and studying the material using the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course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objectives as a guide.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lastRenderedPageBreak/>
        <w:t>Canvas Learning Management System</w:t>
      </w:r>
    </w:p>
    <w:p w:rsidR="00186791" w:rsidRDefault="00186791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Canvas is HCC’s Learning Management System (LMS), and can be accessed at the following URL:</w:t>
      </w:r>
    </w:p>
    <w:p w:rsidR="00E130D7" w:rsidRPr="00186791" w:rsidRDefault="00186791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 xml:space="preserve"> </w:t>
      </w:r>
      <w:r w:rsidR="00E130D7">
        <w:rPr>
          <w:rFonts w:ascii="Roboto-Medium" w:hAnsi="Roboto-Medium" w:cs="Roboto-Medium"/>
          <w:color w:val="3A60EF"/>
          <w:sz w:val="17"/>
          <w:szCs w:val="17"/>
        </w:rPr>
        <w:t>https://eagleonline.hccs.edu (https://eagleonline.hccs.edu)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HCCS Open Lab locations may be used to access the Internet and Canvas. </w:t>
      </w:r>
      <w:r>
        <w:rPr>
          <w:rFonts w:ascii="Roboto-Medium" w:hAnsi="Roboto-Medium" w:cs="Roboto-Medium"/>
          <w:color w:val="000000"/>
          <w:sz w:val="17"/>
          <w:szCs w:val="17"/>
        </w:rPr>
        <w:t>For best performance, Canvas should be used on the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000000"/>
          <w:sz w:val="17"/>
          <w:szCs w:val="17"/>
        </w:rPr>
        <w:t>current</w:t>
      </w:r>
      <w:proofErr w:type="gramEnd"/>
      <w:r>
        <w:rPr>
          <w:rFonts w:ascii="Roboto-Medium" w:hAnsi="Roboto-Medium" w:cs="Roboto-Medium"/>
          <w:color w:val="000000"/>
          <w:sz w:val="17"/>
          <w:szCs w:val="17"/>
        </w:rPr>
        <w:t xml:space="preserve"> or first previous major release of Chrome, Firefox, Edge, or Safari. Because it's built using web standards, Canvas runs on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000000"/>
          <w:sz w:val="17"/>
          <w:szCs w:val="17"/>
        </w:rPr>
        <w:t xml:space="preserve">Windows, Mac, Linux, </w:t>
      </w:r>
      <w:proofErr w:type="spellStart"/>
      <w:r>
        <w:rPr>
          <w:rFonts w:ascii="Roboto-Medium" w:hAnsi="Roboto-Medium" w:cs="Roboto-Medium"/>
          <w:color w:val="000000"/>
          <w:sz w:val="17"/>
          <w:szCs w:val="17"/>
        </w:rPr>
        <w:t>iOS</w:t>
      </w:r>
      <w:proofErr w:type="spellEnd"/>
      <w:r>
        <w:rPr>
          <w:rFonts w:ascii="Roboto-Medium" w:hAnsi="Roboto-Medium" w:cs="Roboto-Medium"/>
          <w:color w:val="000000"/>
          <w:sz w:val="17"/>
          <w:szCs w:val="17"/>
        </w:rPr>
        <w:t>, Android, or any other device with a modern web browser.</w:t>
      </w:r>
      <w:proofErr w:type="gramEnd"/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r>
        <w:rPr>
          <w:rFonts w:ascii="Roboto-Medium" w:hAnsi="Roboto-Medium" w:cs="Roboto-Medium"/>
          <w:color w:val="000000"/>
          <w:sz w:val="17"/>
          <w:szCs w:val="17"/>
        </w:rPr>
        <w:t>Canvas only requires an operating system that can run the latest compatible web browsers. Your computer operating system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000000"/>
          <w:sz w:val="17"/>
          <w:szCs w:val="17"/>
        </w:rPr>
        <w:t>should</w:t>
      </w:r>
      <w:proofErr w:type="gramEnd"/>
      <w:r>
        <w:rPr>
          <w:rFonts w:ascii="Roboto-Medium" w:hAnsi="Roboto-Medium" w:cs="Roboto-Medium"/>
          <w:color w:val="000000"/>
          <w:sz w:val="17"/>
          <w:szCs w:val="17"/>
        </w:rPr>
        <w:t xml:space="preserve"> be kept up to date with the latest recommended security updates and upgrades.</w:t>
      </w:r>
    </w:p>
    <w:p w:rsidR="00186791" w:rsidRDefault="00186791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HCC Online Information and Policies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Here is the link to information about HCC Online classes, which includes access to the required Online Information Class Preview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for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all fully online classes: </w:t>
      </w:r>
      <w:r>
        <w:rPr>
          <w:rFonts w:ascii="Roboto-Medium" w:hAnsi="Roboto-Medium" w:cs="Roboto-Medium"/>
          <w:color w:val="3A60EF"/>
          <w:sz w:val="17"/>
          <w:szCs w:val="17"/>
        </w:rPr>
        <w:t>https://www.hccs.edu/online/ (https://www.hccs.edu/online/)</w:t>
      </w:r>
    </w:p>
    <w:p w:rsidR="00186791" w:rsidRDefault="00186791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proofErr w:type="gramStart"/>
      <w:r>
        <w:rPr>
          <w:rFonts w:ascii="Roboto-Medium" w:hAnsi="Roboto-Medium" w:cs="Roboto-Medium"/>
          <w:color w:val="212529"/>
          <w:sz w:val="26"/>
          <w:szCs w:val="26"/>
        </w:rPr>
        <w:t>Scoring Rubrics, Sample Assignments, etc.</w:t>
      </w:r>
      <w:proofErr w:type="gramEnd"/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Look in Canvas for the scoring rubrics for assignments, samples of class assignments, and other information to assist you in the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course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. </w:t>
      </w:r>
      <w:r>
        <w:rPr>
          <w:rFonts w:ascii="Roboto-Medium" w:hAnsi="Roboto-Medium" w:cs="Roboto-Medium"/>
          <w:color w:val="3A60EF"/>
          <w:sz w:val="17"/>
          <w:szCs w:val="17"/>
        </w:rPr>
        <w:t>https://eagleonline.hccs.edu/login/ldap (https://eagleonline.hccs.edu/login/ldap)</w:t>
      </w:r>
    </w:p>
    <w:p w:rsidR="00186791" w:rsidRDefault="00186791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Instructor and Student Responsibilities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As your Instructor, it is my responsibility to</w:t>
      </w:r>
      <w:r>
        <w:rPr>
          <w:rFonts w:ascii="Roboto-Bold" w:hAnsi="Roboto-Bold" w:cs="Roboto-Bold"/>
          <w:b/>
          <w:bCs/>
          <w:color w:val="212529"/>
          <w:sz w:val="17"/>
          <w:szCs w:val="17"/>
        </w:rPr>
        <w:t>: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Provide the grading scale and detailed grading formula explaining how student grades are to be derived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Facilitate an effective learning environment through learner-centered instructional techniques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Provide a description of any special projects or assignments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Inform students of policies such as attendance, withdrawal, tardiness, and making up assignments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Provide the course outline and class calendar that will include a description of any special projects or assignments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Arrange to meet with individual students during office hours, and before and after class as required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As a student, it is your responsibility to</w:t>
      </w:r>
      <w:r>
        <w:rPr>
          <w:rFonts w:ascii="Roboto-Bold" w:hAnsi="Roboto-Bold" w:cs="Roboto-Bold"/>
          <w:b/>
          <w:bCs/>
          <w:color w:val="212529"/>
          <w:sz w:val="17"/>
          <w:szCs w:val="17"/>
        </w:rPr>
        <w:t>: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Attend class in person and/or online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Participate actively by reviewing course material, interacting with classmates, and responding promptly in your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communication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with me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Read and comprehend the textbook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Complete the required assignments and exams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Ask for help when there is a question or problem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Keep copies of all paperwork, including this syllabus, handouts, and all assignments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Be aware of and comply with academic honesty policies in the </w:t>
      </w:r>
      <w:r>
        <w:rPr>
          <w:rFonts w:ascii="Roboto-Medium" w:hAnsi="Roboto-Medium" w:cs="Roboto-Medium"/>
          <w:color w:val="3A60EF"/>
          <w:sz w:val="17"/>
          <w:szCs w:val="17"/>
        </w:rPr>
        <w:t>HCCS Student Handbook (https://www.hccs.edu/resourcesfor/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3A60EF"/>
          <w:sz w:val="17"/>
          <w:szCs w:val="17"/>
        </w:rPr>
        <w:t>current-students/student-handbook</w:t>
      </w:r>
      <w:proofErr w:type="gramEnd"/>
      <w:r>
        <w:rPr>
          <w:rFonts w:ascii="Roboto-Medium" w:hAnsi="Roboto-Medium" w:cs="Roboto-Medium"/>
          <w:color w:val="3A60EF"/>
          <w:sz w:val="17"/>
          <w:szCs w:val="17"/>
        </w:rPr>
        <w:t>/)</w:t>
      </w:r>
    </w:p>
    <w:p w:rsidR="00186791" w:rsidRDefault="00186791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186791" w:rsidRPr="00186791" w:rsidRDefault="00186791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 xml:space="preserve"> 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EGLS3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The EGLS (</w:t>
      </w:r>
      <w:r>
        <w:rPr>
          <w:rFonts w:ascii="Roboto-Medium" w:hAnsi="Roboto-Medium" w:cs="Roboto-Medium"/>
          <w:color w:val="3A60EF"/>
          <w:sz w:val="17"/>
          <w:szCs w:val="17"/>
        </w:rPr>
        <w:t>Evaluation for Greater Learning Student Survey System (https://www.hccs.edu/resources-for/current-students/egls3-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evaluate-your-professors/)</w:t>
      </w:r>
      <w:r>
        <w:rPr>
          <w:rFonts w:ascii="Roboto-Medium" w:hAnsi="Roboto-Medium" w:cs="Roboto-Medium"/>
          <w:color w:val="212529"/>
          <w:sz w:val="17"/>
          <w:szCs w:val="17"/>
        </w:rPr>
        <w:t>) will be available for most courses near the end of the term until finals start. This brief survey will give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invaluable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information to your faculty about their teaching. Results are anonymous and will be available to faculty and division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chairs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after the end of the term. EGLS surveys are only available for the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Fall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and Spring semesters. EGLS3 surveys are not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offered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during the Summer semester due to logistical constraints.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https://www.hccs.edu/resources-for/current-students/egls3-evaluate-your-professors/ (https://www.hccs.edu/resourcesfor/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3A60EF"/>
          <w:sz w:val="17"/>
          <w:szCs w:val="17"/>
        </w:rPr>
        <w:t>current-students/egls3-evaluate-your-professors</w:t>
      </w:r>
      <w:proofErr w:type="gramEnd"/>
      <w:r>
        <w:rPr>
          <w:rFonts w:ascii="Roboto-Medium" w:hAnsi="Roboto-Medium" w:cs="Roboto-Medium"/>
          <w:color w:val="3A60EF"/>
          <w:sz w:val="17"/>
          <w:szCs w:val="17"/>
        </w:rPr>
        <w:t>/)</w:t>
      </w:r>
    </w:p>
    <w:p w:rsidR="00186791" w:rsidRDefault="00186791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Housing and Food Assistance for Students</w:t>
      </w:r>
    </w:p>
    <w:p w:rsidR="00E130D7" w:rsidRPr="00186791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3"/>
          <w:szCs w:val="13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Any student who faces challenges securing their foods or housing and believes this may affect their performance in the course is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urged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to contact the Dean of Students at their college for support. Furthermore, please notify the professor if you are comfortable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in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doing so.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This will enable HCC to provide any resources that HCC may possess.</w:t>
      </w:r>
    </w:p>
    <w:p w:rsidR="00186791" w:rsidRDefault="00186791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Student Resources</w:t>
      </w:r>
    </w:p>
    <w:p w:rsidR="00186791" w:rsidRDefault="00186791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Tutoring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HCC provides free, confidential, and convenient academic support, including writing critiques, to HCC students in an online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environment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and on campus. Tutoring is provided by HCC personnel in order to ensure that it is contextual and appropriate. Visit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the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</w:t>
      </w:r>
      <w:r>
        <w:rPr>
          <w:rFonts w:ascii="Roboto-Medium" w:hAnsi="Roboto-Medium" w:cs="Roboto-Medium"/>
          <w:color w:val="3A60EF"/>
          <w:sz w:val="17"/>
          <w:szCs w:val="17"/>
        </w:rPr>
        <w:t xml:space="preserve">HCC Tutoring Services (https://www.hccs.edu/resources-for/current-students/tutoring/) </w:t>
      </w:r>
      <w:r>
        <w:rPr>
          <w:rFonts w:ascii="Roboto-Medium" w:hAnsi="Roboto-Medium" w:cs="Roboto-Medium"/>
          <w:color w:val="212529"/>
          <w:sz w:val="17"/>
          <w:szCs w:val="17"/>
        </w:rPr>
        <w:t>website for services provided.</w:t>
      </w:r>
    </w:p>
    <w:p w:rsidR="00186791" w:rsidRDefault="00186791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</w:p>
    <w:p w:rsidR="00186791" w:rsidRDefault="00186791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lastRenderedPageBreak/>
        <w:t>Libraries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The HCC Library System consists of 9 libraries and 6 Electronic Resource Centers (ERCs) that are inviting places to study and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collaborate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on projects. Librarians are available both at the libraries and online to show you how to locate and use the resources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you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need. The libraries maintain a large selection of electronic resources as well as collections of books, magazines,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newspapers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, and audiovisual materials. The portal to all libraries’ resources and services is the HCCS library web page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</w:t>
      </w:r>
      <w:r>
        <w:rPr>
          <w:rFonts w:ascii="Roboto-Medium" w:hAnsi="Roboto-Medium" w:cs="Roboto-Medium"/>
          <w:color w:val="3A60EF"/>
          <w:sz w:val="17"/>
          <w:szCs w:val="17"/>
        </w:rPr>
        <w:t>https://library.hccs.edu (https://library.hccs.edu/)</w:t>
      </w:r>
      <w:r>
        <w:rPr>
          <w:rFonts w:ascii="Roboto-Medium" w:hAnsi="Roboto-Medium" w:cs="Roboto-Medium"/>
          <w:color w:val="212529"/>
          <w:sz w:val="17"/>
          <w:szCs w:val="17"/>
        </w:rPr>
        <w:t>.</w:t>
      </w:r>
    </w:p>
    <w:p w:rsidR="00186791" w:rsidRDefault="00186791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Supplementary Instruction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Supplemental Instruction is an academic enrichment and support program that uses peer-assisted study sessions to improve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student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retention and success in historically difficult courses. Peer Support is provided by students who have already succeeded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in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completion of the specified course, and who earned a grade of A or B. Find details at </w:t>
      </w:r>
      <w:r>
        <w:rPr>
          <w:rFonts w:ascii="Roboto-Medium" w:hAnsi="Roboto-Medium" w:cs="Roboto-Medium"/>
          <w:color w:val="3A60EF"/>
          <w:sz w:val="17"/>
          <w:szCs w:val="17"/>
        </w:rPr>
        <w:t>https://www.hccs.edu/resourcesfor/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3A60EF"/>
          <w:sz w:val="17"/>
          <w:szCs w:val="17"/>
        </w:rPr>
        <w:t>current-students/supplemental-instruction</w:t>
      </w:r>
      <w:proofErr w:type="gramEnd"/>
      <w:r>
        <w:rPr>
          <w:rFonts w:ascii="Roboto-Medium" w:hAnsi="Roboto-Medium" w:cs="Roboto-Medium"/>
          <w:color w:val="3A60EF"/>
          <w:sz w:val="17"/>
          <w:szCs w:val="17"/>
        </w:rPr>
        <w:t>/ (https://www.hccs.edu/resources-for/current-students/supplementalinstruction/)</w:t>
      </w:r>
      <w:r>
        <w:rPr>
          <w:rFonts w:ascii="Roboto-Medium" w:hAnsi="Roboto-Medium" w:cs="Roboto-Medium"/>
          <w:color w:val="212529"/>
          <w:sz w:val="17"/>
          <w:szCs w:val="17"/>
        </w:rPr>
        <w:t>.</w:t>
      </w:r>
    </w:p>
    <w:p w:rsidR="00186791" w:rsidRDefault="00186791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Resources for Students: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https://www.hccs.edu/resources-for/current-students/communicable-diseases/resources-for-students/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(https://www.hccs.edu/resources-for/current-students/communicable-diseases/resources-for-students/)</w:t>
      </w:r>
    </w:p>
    <w:p w:rsidR="00186791" w:rsidRDefault="00186791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Basic Needs Resources: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https://www.hccs.edu/support-services/counseling/hcc-cares/basic-needs-resources/ (https://www.hccs.edu/supportservices/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3A60EF"/>
          <w:sz w:val="17"/>
          <w:szCs w:val="17"/>
        </w:rPr>
        <w:t>counseling/</w:t>
      </w:r>
      <w:proofErr w:type="spellStart"/>
      <w:r>
        <w:rPr>
          <w:rFonts w:ascii="Roboto-Medium" w:hAnsi="Roboto-Medium" w:cs="Roboto-Medium"/>
          <w:color w:val="3A60EF"/>
          <w:sz w:val="17"/>
          <w:szCs w:val="17"/>
        </w:rPr>
        <w:t>hcc</w:t>
      </w:r>
      <w:proofErr w:type="spellEnd"/>
      <w:r>
        <w:rPr>
          <w:rFonts w:ascii="Roboto-Medium" w:hAnsi="Roboto-Medium" w:cs="Roboto-Medium"/>
          <w:color w:val="3A60EF"/>
          <w:sz w:val="17"/>
          <w:szCs w:val="17"/>
        </w:rPr>
        <w:t>-cares/basic-needs-resources</w:t>
      </w:r>
      <w:proofErr w:type="gramEnd"/>
      <w:r>
        <w:rPr>
          <w:rFonts w:ascii="Roboto-Medium" w:hAnsi="Roboto-Medium" w:cs="Roboto-Medium"/>
          <w:color w:val="3A60EF"/>
          <w:sz w:val="17"/>
          <w:szCs w:val="17"/>
        </w:rPr>
        <w:t>/)</w:t>
      </w:r>
    </w:p>
    <w:p w:rsidR="00186791" w:rsidRDefault="00186791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Student Basic Needs Application: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https://hccs.co1.qualtrics.com/jfe/form/SV_25WyNx7NwMRz1FH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(https://hccs.co1.qualtrics.com/jfe/form/SV_25WyNx7NwMRz1FH)</w:t>
      </w:r>
    </w:p>
    <w:p w:rsidR="00186791" w:rsidRDefault="00186791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COVID-19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Here’s the link to the HCC information about COVID-19: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https://www.hccs.edu/resources-for/current-students/communicable-diseases/ (https://www.hccs.edu/resources-for/currentstudents/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3A60EF"/>
          <w:sz w:val="17"/>
          <w:szCs w:val="17"/>
        </w:rPr>
        <w:t>communicable-diseases</w:t>
      </w:r>
      <w:proofErr w:type="gramEnd"/>
      <w:r>
        <w:rPr>
          <w:rFonts w:ascii="Roboto-Medium" w:hAnsi="Roboto-Medium" w:cs="Roboto-Medium"/>
          <w:color w:val="3A60EF"/>
          <w:sz w:val="17"/>
          <w:szCs w:val="17"/>
        </w:rPr>
        <w:t>/)</w:t>
      </w:r>
    </w:p>
    <w:p w:rsidR="00186791" w:rsidRDefault="00186791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Instructional Modalities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In-Person (P)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Safe, face-to-face course with scheduled dates and times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Online on a Schedule (WS)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Fully online course with virtual meetings at scheduled dates and times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Online Anytime (WW)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>14 of 19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Traditional online course without scheduled meetings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Hybrid (H)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Course that meets safely 50% face-to-face and 50% virtually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Hybrid Lab (HL)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Lab class that meets safely 50% face-to-face and 50% virtually</w:t>
      </w:r>
    </w:p>
    <w:p w:rsidR="00186791" w:rsidRDefault="00186791" w:rsidP="00E1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B919"/>
          <w:sz w:val="32"/>
          <w:szCs w:val="32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Arial" w:hAnsi="Arial" w:cs="Arial"/>
          <w:color w:val="FFB919"/>
          <w:sz w:val="32"/>
          <w:szCs w:val="32"/>
        </w:rPr>
        <w:t></w:t>
      </w:r>
      <w:r>
        <w:rPr>
          <w:rFonts w:ascii="FontAwesome5Free-Solid" w:hAnsi="FontAwesome5Free-Solid" w:cs="FontAwesome5Free-Solid"/>
          <w:color w:val="FFB919"/>
          <w:sz w:val="32"/>
          <w:szCs w:val="32"/>
        </w:rPr>
        <w:t xml:space="preserve"> </w:t>
      </w:r>
      <w:r>
        <w:rPr>
          <w:rFonts w:ascii="Roboto-Medium" w:hAnsi="Roboto-Medium" w:cs="Roboto-Medium"/>
          <w:color w:val="212529"/>
          <w:sz w:val="35"/>
          <w:szCs w:val="35"/>
        </w:rPr>
        <w:t>Course Calendar</w:t>
      </w:r>
    </w:p>
    <w:p w:rsidR="00186791" w:rsidRDefault="00186791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>HUMA 1301 / FALL 2021 SCHEDULE FOR ALL READING AND ASSIGNMENTS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Week Dates Topic / Assignments Due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 Week beginning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on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8/24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Introduction to class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 xml:space="preserve">READ </w:t>
      </w:r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Syllabus </w:t>
      </w:r>
      <w:r>
        <w:rPr>
          <w:rFonts w:ascii="Roboto-Medium" w:hAnsi="Roboto-Medium" w:cs="Roboto-Medium"/>
          <w:color w:val="212529"/>
          <w:sz w:val="15"/>
          <w:szCs w:val="15"/>
        </w:rPr>
        <w:t xml:space="preserve">thoroughly. READ my </w:t>
      </w:r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CANVAS home page </w:t>
      </w:r>
      <w:r>
        <w:rPr>
          <w:rFonts w:ascii="Roboto-Medium" w:hAnsi="Roboto-Medium" w:cs="Roboto-Medium"/>
          <w:color w:val="212529"/>
          <w:sz w:val="15"/>
          <w:szCs w:val="15"/>
        </w:rPr>
        <w:t xml:space="preserve">thoroughly. </w:t>
      </w:r>
      <w:r>
        <w:rPr>
          <w:rFonts w:ascii="Roboto-Bold" w:hAnsi="Roboto-Bold" w:cs="Roboto-Bold"/>
          <w:b/>
          <w:bCs/>
          <w:color w:val="212529"/>
          <w:sz w:val="15"/>
          <w:szCs w:val="15"/>
        </w:rPr>
        <w:t>OBTAIN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REQUIRED BOOK THIS WEEK! RESPOND to the "DAY ONE INTRODUCTIONS"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ANNOUNCEMENT in CANVAS (one continuous thread--not separate responses)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2 Week beginning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on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8/30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6"/>
          <w:szCs w:val="16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 xml:space="preserve">This week, read the following: </w:t>
      </w:r>
      <w:r>
        <w:rPr>
          <w:rFonts w:ascii="Roboto-Bold" w:hAnsi="Roboto-Bold" w:cs="Roboto-Bold"/>
          <w:b/>
          <w:bCs/>
          <w:color w:val="212529"/>
          <w:sz w:val="16"/>
          <w:szCs w:val="16"/>
        </w:rPr>
        <w:t>Preface, Chapter 1 (The Humanities: An Introduction),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6"/>
          <w:szCs w:val="16"/>
        </w:rPr>
      </w:pPr>
      <w:proofErr w:type="gramStart"/>
      <w:r>
        <w:rPr>
          <w:rFonts w:ascii="Roboto-Bold" w:hAnsi="Roboto-Bold" w:cs="Roboto-Bold"/>
          <w:b/>
          <w:bCs/>
          <w:color w:val="212529"/>
          <w:sz w:val="16"/>
          <w:szCs w:val="16"/>
        </w:rPr>
        <w:t>and</w:t>
      </w:r>
      <w:proofErr w:type="gramEnd"/>
      <w:r>
        <w:rPr>
          <w:rFonts w:ascii="Roboto-Bold" w:hAnsi="Roboto-Bold" w:cs="Roboto-Bold"/>
          <w:b/>
          <w:bCs/>
          <w:color w:val="212529"/>
          <w:sz w:val="16"/>
          <w:szCs w:val="16"/>
        </w:rPr>
        <w:t xml:space="preserve"> Chapter 2 (What is a Work of Art?)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3 Week beginning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on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9/6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6"/>
          <w:szCs w:val="16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 xml:space="preserve">This week, read the following: </w:t>
      </w:r>
      <w:r>
        <w:rPr>
          <w:rFonts w:ascii="Roboto-Bold" w:hAnsi="Roboto-Bold" w:cs="Roboto-Bold"/>
          <w:b/>
          <w:bCs/>
          <w:color w:val="212529"/>
          <w:sz w:val="16"/>
          <w:szCs w:val="16"/>
        </w:rPr>
        <w:t>Chapter 3 (Being a Critic of the Arts), Chapter 4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6"/>
          <w:szCs w:val="16"/>
        </w:rPr>
      </w:pPr>
      <w:r>
        <w:rPr>
          <w:rFonts w:ascii="Roboto-Bold" w:hAnsi="Roboto-Bold" w:cs="Roboto-Bold"/>
          <w:b/>
          <w:bCs/>
          <w:color w:val="212529"/>
          <w:sz w:val="16"/>
          <w:szCs w:val="16"/>
        </w:rPr>
        <w:t>(Painting)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Friday 9/10 by 11:59 PM: Informal Assignment (EH) #1 DUE in Canvas!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lastRenderedPageBreak/>
        <w:t>4 Week beginning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on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9/13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6"/>
          <w:szCs w:val="16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 xml:space="preserve">This week, read the following: </w:t>
      </w:r>
      <w:r>
        <w:rPr>
          <w:rFonts w:ascii="Roboto-Bold" w:hAnsi="Roboto-Bold" w:cs="Roboto-Bold"/>
          <w:b/>
          <w:bCs/>
          <w:color w:val="212529"/>
          <w:sz w:val="16"/>
          <w:szCs w:val="16"/>
        </w:rPr>
        <w:t>Chapter 5 (Sculpture) and Chapter 6 (Architecture)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5 </w:t>
      </w:r>
      <w:r>
        <w:rPr>
          <w:rFonts w:ascii="Roboto-Medium" w:hAnsi="Roboto-Medium" w:cs="Roboto-Medium"/>
          <w:color w:val="212529"/>
          <w:sz w:val="15"/>
          <w:szCs w:val="15"/>
        </w:rPr>
        <w:t>Week beginning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on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9/20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VERY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IMPORTANT!!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Friday 9/24 by 11:59 PM: Informal Assignment (EH) #2 DUE in Canvas!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NOTE: QUIZ #1 </w:t>
      </w:r>
      <w:r>
        <w:rPr>
          <w:rFonts w:ascii="Roboto-Medium" w:hAnsi="Roboto-Medium" w:cs="Roboto-Medium"/>
          <w:color w:val="212529"/>
          <w:sz w:val="15"/>
          <w:szCs w:val="15"/>
        </w:rPr>
        <w:t xml:space="preserve">this week on </w:t>
      </w:r>
      <w:r>
        <w:rPr>
          <w:rFonts w:ascii="Roboto-Bold" w:hAnsi="Roboto-Bold" w:cs="Roboto-Bold"/>
          <w:b/>
          <w:bCs/>
          <w:color w:val="212529"/>
          <w:sz w:val="15"/>
          <w:szCs w:val="15"/>
        </w:rPr>
        <w:t>SATURDAY 9/25 from 9 AM to noon</w:t>
      </w:r>
      <w:r>
        <w:rPr>
          <w:rFonts w:ascii="Roboto-Medium" w:hAnsi="Roboto-Medium" w:cs="Roboto-Medium"/>
          <w:color w:val="212529"/>
          <w:sz w:val="15"/>
          <w:szCs w:val="15"/>
        </w:rPr>
        <w:t>; this quiz covers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ALL READING assigned UP TO WEEK 4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6 Week beginning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on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9/27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6"/>
          <w:szCs w:val="16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 xml:space="preserve">This week, read the following pages: </w:t>
      </w:r>
      <w:r>
        <w:rPr>
          <w:rFonts w:ascii="Roboto-Bold" w:hAnsi="Roboto-Bold" w:cs="Roboto-Bold"/>
          <w:b/>
          <w:bCs/>
          <w:color w:val="212529"/>
          <w:sz w:val="16"/>
          <w:szCs w:val="16"/>
        </w:rPr>
        <w:t>Chapter 7 (Literature), Chapter 8 (Theatre)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Friday 10/1 by 11:59 PM: Informal Assignment (EH) #3 DUE in Canvas!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7 Week beginning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on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10/4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6"/>
          <w:szCs w:val="16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 xml:space="preserve">This week, read the following: </w:t>
      </w:r>
      <w:r>
        <w:rPr>
          <w:rFonts w:ascii="Roboto-Bold" w:hAnsi="Roboto-Bold" w:cs="Roboto-Bold"/>
          <w:b/>
          <w:bCs/>
          <w:color w:val="212529"/>
          <w:sz w:val="16"/>
          <w:szCs w:val="16"/>
        </w:rPr>
        <w:t>Chapter 9 (Music) and Chapter 10 (Dance)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Friday 10/8 by 11:59 PM: Informal Assignment (EH) #4 DUE in Canvas!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8 Week beginning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on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10/11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6"/>
          <w:szCs w:val="16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 xml:space="preserve">This week, read the following: </w:t>
      </w:r>
      <w:r>
        <w:rPr>
          <w:rFonts w:ascii="Roboto-Bold" w:hAnsi="Roboto-Bold" w:cs="Roboto-Bold"/>
          <w:b/>
          <w:bCs/>
          <w:color w:val="212529"/>
          <w:sz w:val="16"/>
          <w:szCs w:val="16"/>
        </w:rPr>
        <w:t>Chapter 11 (Photography), Chapter 12 (Cinema)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Friday 10/15 by 11:59 PM: Informal Assignment (EH) #5 DUE in Canvas!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>15 of 19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9 Week beginning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on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10/18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6"/>
          <w:szCs w:val="16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 xml:space="preserve">This week, read the following: </w:t>
      </w:r>
      <w:r>
        <w:rPr>
          <w:rFonts w:ascii="Roboto-Bold" w:hAnsi="Roboto-Bold" w:cs="Roboto-Bold"/>
          <w:b/>
          <w:bCs/>
          <w:color w:val="212529"/>
          <w:sz w:val="16"/>
          <w:szCs w:val="16"/>
        </w:rPr>
        <w:t>Chapter 13 (Television and Video Art)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Friday 10/22 by 11:59 PM: Informal Assignment (EH) #6 DUE in Canvas!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10 Week beginning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on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10/25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BIG WEEK!!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VERY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IMPORTANT!!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6"/>
          <w:szCs w:val="16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 xml:space="preserve">This week, read the following: </w:t>
      </w:r>
      <w:r>
        <w:rPr>
          <w:rFonts w:ascii="Roboto-Bold" w:hAnsi="Roboto-Bold" w:cs="Roboto-Bold"/>
          <w:b/>
          <w:bCs/>
          <w:color w:val="212529"/>
          <w:sz w:val="16"/>
          <w:szCs w:val="16"/>
        </w:rPr>
        <w:t>Chapter 14 (Is It Art or Something Like It?)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6"/>
          <w:szCs w:val="16"/>
        </w:rPr>
      </w:pPr>
      <w:r>
        <w:rPr>
          <w:rFonts w:ascii="Roboto-Bold" w:hAnsi="Roboto-Bold" w:cs="Roboto-Bold"/>
          <w:b/>
          <w:bCs/>
          <w:color w:val="212529"/>
          <w:sz w:val="16"/>
          <w:szCs w:val="16"/>
        </w:rPr>
        <w:t>Midterm Exam on 10/27 (see announcements when I post them in mid-September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6"/>
          <w:szCs w:val="16"/>
        </w:rPr>
      </w:pPr>
      <w:proofErr w:type="gramStart"/>
      <w:r>
        <w:rPr>
          <w:rFonts w:ascii="Roboto-Bold" w:hAnsi="Roboto-Bold" w:cs="Roboto-Bold"/>
          <w:b/>
          <w:bCs/>
          <w:color w:val="212529"/>
          <w:sz w:val="16"/>
          <w:szCs w:val="16"/>
        </w:rPr>
        <w:t>regarding</w:t>
      </w:r>
      <w:proofErr w:type="gramEnd"/>
      <w:r>
        <w:rPr>
          <w:rFonts w:ascii="Roboto-Bold" w:hAnsi="Roboto-Bold" w:cs="Roboto-Bold"/>
          <w:b/>
          <w:bCs/>
          <w:color w:val="212529"/>
          <w:sz w:val="16"/>
          <w:szCs w:val="16"/>
        </w:rPr>
        <w:t xml:space="preserve"> details surrounding the exam and REQUIRED museum visit).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 xml:space="preserve">READING </w:t>
      </w:r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QUIZ # 2 on SATURDAY 10/29 in Canvas (open from 9:00 AM to </w:t>
      </w:r>
      <w:proofErr w:type="gramStart"/>
      <w:r>
        <w:rPr>
          <w:rFonts w:ascii="Roboto-Bold" w:hAnsi="Roboto-Bold" w:cs="Roboto-Bold"/>
          <w:b/>
          <w:bCs/>
          <w:color w:val="212529"/>
          <w:sz w:val="15"/>
          <w:szCs w:val="15"/>
        </w:rPr>
        <w:t>noon</w:t>
      </w:r>
      <w:r>
        <w:rPr>
          <w:rFonts w:ascii="Roboto-Medium" w:hAnsi="Roboto-Medium" w:cs="Roboto-Medium"/>
          <w:color w:val="212529"/>
          <w:sz w:val="15"/>
          <w:szCs w:val="15"/>
        </w:rPr>
        <w:t>;</w:t>
      </w:r>
      <w:proofErr w:type="gramEnd"/>
      <w:r>
        <w:rPr>
          <w:rFonts w:ascii="Roboto-Bold" w:hAnsi="Roboto-Bold" w:cs="Roboto-Bold"/>
          <w:b/>
          <w:bCs/>
          <w:color w:val="212529"/>
          <w:sz w:val="15"/>
          <w:szCs w:val="15"/>
        </w:rPr>
        <w:t>)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THIS QUIZ covers all reading assigned AFTER Quiz 1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11 Week beginning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on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11/1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6"/>
          <w:szCs w:val="16"/>
        </w:rPr>
      </w:pPr>
      <w:r>
        <w:rPr>
          <w:rFonts w:ascii="Roboto-Bold" w:hAnsi="Roboto-Bold" w:cs="Roboto-Bold"/>
          <w:b/>
          <w:bCs/>
          <w:color w:val="212529"/>
          <w:sz w:val="16"/>
          <w:szCs w:val="16"/>
        </w:rPr>
        <w:t>Whew . . . take a breather this week!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12 Week beginning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on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11/8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Friday 11/12 by 11:59 PM: Informal Assignment (EH) #7 DUE in Canvas!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13 Week beginning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on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11/15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Friday 11/19 by 11:59 PM: Informal Assignment (EH) #8 DUE in Canvas!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14 Week beginning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on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11/22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NOV 25 – </w:t>
      </w:r>
      <w:proofErr w:type="gramStart"/>
      <w:r>
        <w:rPr>
          <w:rFonts w:ascii="Roboto-Bold" w:hAnsi="Roboto-Bold" w:cs="Roboto-Bold"/>
          <w:b/>
          <w:bCs/>
          <w:color w:val="212529"/>
          <w:sz w:val="15"/>
          <w:szCs w:val="15"/>
        </w:rPr>
        <w:t>28 :</w:t>
      </w:r>
      <w:proofErr w:type="gramEnd"/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 Thanksgiving Break (Thurs – Sun)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15 Week beginning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on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11/29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VERY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IMPORTANT!!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!! Formal Essay Due (The Research Paper) - Due Tuesday 11/30 by 11:59 PM in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Canvas (WORD DOCUMENT ONLY) in EITHER MLA or APA format.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16 Week beginning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on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12/6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VERY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IMPORTANT!!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6"/>
          <w:szCs w:val="16"/>
        </w:rPr>
        <w:t xml:space="preserve">This Week: </w:t>
      </w:r>
      <w:r>
        <w:rPr>
          <w:rFonts w:ascii="Roboto-Bold" w:hAnsi="Roboto-Bold" w:cs="Roboto-Bold"/>
          <w:b/>
          <w:bCs/>
          <w:color w:val="212529"/>
          <w:sz w:val="15"/>
          <w:szCs w:val="15"/>
        </w:rPr>
        <w:t>FINAL EXAM on Tuesday 12 /7 in Canvas FROM 6:00 – 9:00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Week Dates Topic / Assignments Due</w:t>
      </w:r>
    </w:p>
    <w:p w:rsidR="00186791" w:rsidRDefault="00186791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Syllabus Modifications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The instructor reserves the right to modify the syllabus at any time during the semester and will promptly notify students in writing,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typically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by e-mail, of any such changes.</w:t>
      </w:r>
    </w:p>
    <w:p w:rsidR="00186791" w:rsidRDefault="00186791" w:rsidP="00E1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B919"/>
          <w:sz w:val="32"/>
          <w:szCs w:val="32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Arial" w:hAnsi="Arial" w:cs="Arial"/>
          <w:color w:val="FFB919"/>
          <w:sz w:val="32"/>
          <w:szCs w:val="32"/>
        </w:rPr>
        <w:t></w:t>
      </w:r>
      <w:r>
        <w:rPr>
          <w:rFonts w:ascii="FontAwesome5Free-Solid" w:hAnsi="FontAwesome5Free-Solid" w:cs="FontAwesome5Free-Solid"/>
          <w:color w:val="FFB919"/>
          <w:sz w:val="32"/>
          <w:szCs w:val="32"/>
        </w:rPr>
        <w:t xml:space="preserve"> </w:t>
      </w:r>
      <w:r>
        <w:rPr>
          <w:rFonts w:ascii="Roboto-Medium" w:hAnsi="Roboto-Medium" w:cs="Roboto-Medium"/>
          <w:color w:val="212529"/>
          <w:sz w:val="35"/>
          <w:szCs w:val="35"/>
        </w:rPr>
        <w:t>Additional Information</w:t>
      </w:r>
    </w:p>
    <w:p w:rsidR="00E130D7" w:rsidRDefault="00186791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 xml:space="preserve"> 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Departmental/Program Information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>Information for Majors: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The Humanities and Interdisciplinary Cultural Studies Program takes an interdisciplinary approach to the study of culture, viewing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human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artistic and intellectual creation as deeply interwoven with history, politics, civil society, and religion, as well as science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and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technology.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AWARD TYPES: Associate in Arts, Certificate Level 1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AREA OF STUDY: Liberal Arts, Humanities &amp; Education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lastRenderedPageBreak/>
        <w:t>Certificates (12 semester hours)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Africana/African American Studies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Global Studies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Mexican American/Latino Studies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Women and Gender Studies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>Careers in Field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Humanities/Interdisciplinary Studies majors may find employment in business, government, nonprofits, social services, and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educational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institutions.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>Transfer/Advising Plan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https://www.hccs.edu/finder/programs/transfer-advising-plan-for-socialbehavioral-science-specialty-area---aa/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(https://www.hccs.edu/finder/programs/transfer-advising-plan-for-socialbehavioral-science-specialty-area---aa/)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>HUMA 1301 Co-Requisite Course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Students are placed in college-level courses that are paired with additional support.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>Puente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An inter-segmental program that is co-sponsored by the University of California and the California Community College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Chancellor's Office.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Its mission is to increase the number of educationally underrepresented students who enroll in four-year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colleges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and universities, earn college degrees and return to the community as mentors and leaders to future generations. The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program’s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interdisciplinary approach in writing, counseling and mentoring expanded to Texas in 2012. The Texas Puente Project’s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goal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is to prepare community college students for success at four-year universities and beyond.</w:t>
      </w:r>
    </w:p>
    <w:p w:rsidR="00186791" w:rsidRDefault="00186791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Scholarships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>HCC Scholarships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Monthly Scholarship Opportunities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HCC Foundation Scholarships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HCC Foundation Scholarships for F-1 Students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Eagle Promise – Free Degree Program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HCC Honors College Scholarship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Impact Scholarship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Chancellor Scholarship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A60EF"/>
          <w:sz w:val="17"/>
          <w:szCs w:val="17"/>
        </w:rPr>
      </w:pPr>
      <w:r>
        <w:rPr>
          <w:rFonts w:ascii="Roboto-Bold" w:hAnsi="Roboto-Bold" w:cs="Roboto-Bold"/>
          <w:b/>
          <w:bCs/>
          <w:color w:val="3A60EF"/>
          <w:sz w:val="17"/>
          <w:szCs w:val="17"/>
        </w:rPr>
        <w:t>Daughters of the American Revolution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Dr. Aura-Lee A. and James Hobbs </w:t>
      </w:r>
      <w:proofErr w:type="spellStart"/>
      <w:r>
        <w:rPr>
          <w:rFonts w:ascii="Roboto-Bold" w:hAnsi="Roboto-Bold" w:cs="Roboto-Bold"/>
          <w:b/>
          <w:bCs/>
          <w:color w:val="212529"/>
          <w:sz w:val="17"/>
          <w:szCs w:val="17"/>
        </w:rPr>
        <w:t>Pittenger</w:t>
      </w:r>
      <w:proofErr w:type="spellEnd"/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 American History Scholarship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Amount: $2,000 - $5,000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Deadline: Varies</w:t>
      </w:r>
    </w:p>
    <w:p w:rsidR="00E130D7" w:rsidRDefault="00186791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 xml:space="preserve"> 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The Dr. Aura-Lee A. and James Hobbs </w:t>
      </w:r>
      <w:proofErr w:type="spellStart"/>
      <w:r>
        <w:rPr>
          <w:rFonts w:ascii="Roboto-Medium" w:hAnsi="Roboto-Medium" w:cs="Roboto-Medium"/>
          <w:color w:val="212529"/>
          <w:sz w:val="17"/>
          <w:szCs w:val="17"/>
        </w:rPr>
        <w:t>Pittenger</w:t>
      </w:r>
      <w:proofErr w:type="spellEnd"/>
      <w:r>
        <w:rPr>
          <w:rFonts w:ascii="Roboto-Medium" w:hAnsi="Roboto-Medium" w:cs="Roboto-Medium"/>
          <w:color w:val="212529"/>
          <w:sz w:val="17"/>
          <w:szCs w:val="17"/>
        </w:rPr>
        <w:t xml:space="preserve"> American History Scholarship is available to high school seniors who intend to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study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American History and American Government as a large component of their undergraduate degree. This 4-year renewable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scholarship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requires awardees to maintain a 3.25 or higher GPA throughout the award period of their undergraduate degree and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to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study a minimum of 24 credit hours in these two subjects. Intended to promote the study of U.S. history among students who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will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create even more avenues of this type of study for others. U.S. Citizens residing abroad may apply through a Units Overseas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Chapter.</w:t>
      </w:r>
      <w:proofErr w:type="gramEnd"/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>DAR Centennial Award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Amount: $2,000 - $5,000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Deadline: Varies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The DAR centennial award is available to two undergraduate students who are committed to a course of study that focuses on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historic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preservation at a college or university. While this definition can be loosely interpreted, the ways that DAR members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understand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and engage with historical preservations include: restoring and maintaining historical sites, locating, restoring and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marking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Revolutionary War patriot gravesites and headstones, organizing and contributing to major restorations,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commemorations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and memorials, placing monuments around the world to memorialize people and events throughout American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history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, and preserving genealogical records, artifacts and historical documents and making these items available to the public at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DAR Headquarters. While students may not be doing exactly these things, DAR is always interested in new interpretations of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preservation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, and look forward to receiving creativity in their applications submissions.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A60EF"/>
          <w:sz w:val="17"/>
          <w:szCs w:val="17"/>
        </w:rPr>
      </w:pPr>
      <w:r>
        <w:rPr>
          <w:rFonts w:ascii="Roboto-Bold" w:hAnsi="Roboto-Bold" w:cs="Roboto-Bold"/>
          <w:b/>
          <w:bCs/>
          <w:color w:val="3A60EF"/>
          <w:sz w:val="17"/>
          <w:szCs w:val="17"/>
        </w:rPr>
        <w:t>Davidson Institute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Amount: $10,000, $25,000, $50,000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Deadline: February 14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The Davidson Fellows Scholarship has been named as one of the “10 Biggest Scholarships in the World,” and one of the “7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prestigious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Undergraduate Scholarships,” by the US News and World Report. This impressive opportunity is designed for talented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young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people under the age of 18 who have created a significant piece of work in a discipline of their choosing. Many of the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application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categories are within the liberal arts framework, including Literature, Philosophy, and Music, as well as the category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“Outside the Box.”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Davidson Fellows are brought to Washington, DC each year to be honored with Congressional meetings and a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special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reception.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A60EF"/>
          <w:sz w:val="17"/>
          <w:szCs w:val="17"/>
        </w:rPr>
      </w:pPr>
      <w:r>
        <w:rPr>
          <w:rFonts w:ascii="Roboto-Bold" w:hAnsi="Roboto-Bold" w:cs="Roboto-Bold"/>
          <w:b/>
          <w:bCs/>
          <w:color w:val="3A60EF"/>
          <w:sz w:val="17"/>
          <w:szCs w:val="17"/>
        </w:rPr>
        <w:t>National Federation of the Blind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Amount: $3,000 - $12,000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Deadline: November 1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The National Federation for the Blind offers merit-based scholarships to 30 blind college students annually in the US and Puerto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Rico.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The awards are given based on academic achievement, community service, and leadership. Applicants must provide written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certification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that they are legally blind, and be able to attend the entire NFB convention, and will provide assistance for winners to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do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so. Applicants are required to write a 700-word essay, and submit educational transcripts along with their application.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Applicants must request an interview with the local affiliate’s President and participate in the interview, most likely of which will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take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place on the phone.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A60EF"/>
          <w:sz w:val="17"/>
          <w:szCs w:val="17"/>
        </w:rPr>
      </w:pPr>
      <w:proofErr w:type="spellStart"/>
      <w:r>
        <w:rPr>
          <w:rFonts w:ascii="Roboto-Bold" w:hAnsi="Roboto-Bold" w:cs="Roboto-Bold"/>
          <w:b/>
          <w:bCs/>
          <w:color w:val="3A60EF"/>
          <w:sz w:val="17"/>
          <w:szCs w:val="17"/>
        </w:rPr>
        <w:t>Undall</w:t>
      </w:r>
      <w:proofErr w:type="spellEnd"/>
      <w:r>
        <w:rPr>
          <w:rFonts w:ascii="Roboto-Bold" w:hAnsi="Roboto-Bold" w:cs="Roboto-Bold"/>
          <w:b/>
          <w:bCs/>
          <w:color w:val="3A60EF"/>
          <w:sz w:val="17"/>
          <w:szCs w:val="17"/>
        </w:rPr>
        <w:t xml:space="preserve"> Foundation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Amount: $7,000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Deadline: March 8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lastRenderedPageBreak/>
        <w:t>Udall Undergraduate scholarships support Native American youth through an educational journey, both with money to be used at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accredited post-secondary institution, as well as access to an alumni network of Native American scholars. The latter of these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two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has proven to be as important, as the network is an association of leaders who have dedicated their professional lives to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environmental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fields that specifically benefit First Nations and Native Nations peoples, sharing innovative ideas, professional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advice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, and job and internship opportunities with youth engaged with Udall. Award recipients are also invited to a five-day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orientation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 </w:t>
      </w:r>
      <w:proofErr w:type="spellStart"/>
      <w:r>
        <w:rPr>
          <w:rFonts w:ascii="Roboto-Medium" w:hAnsi="Roboto-Medium" w:cs="Roboto-Medium"/>
          <w:color w:val="212529"/>
          <w:sz w:val="17"/>
          <w:szCs w:val="17"/>
        </w:rPr>
        <w:t>Tuscon</w:t>
      </w:r>
      <w:proofErr w:type="spellEnd"/>
      <w:r>
        <w:rPr>
          <w:rFonts w:ascii="Roboto-Medium" w:hAnsi="Roboto-Medium" w:cs="Roboto-Medium"/>
          <w:color w:val="212529"/>
          <w:sz w:val="17"/>
          <w:szCs w:val="17"/>
        </w:rPr>
        <w:t>, Arizona to extend professionals networks and learn skills from others in their fields. Students may be a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sophomore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or junior-level college student at a two-year or four-year accredited institution, and be focused in the areas of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environmental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sciences, Indigenous/American Indian studies, public health, history with an emphasis on North American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colonization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, or English with a focus in indigenous literature or something similar.</w:t>
      </w:r>
    </w:p>
    <w:p w:rsidR="00E130D7" w:rsidRDefault="00186791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 xml:space="preserve"> 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Process for Expressing Concerns about the Course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If you have concerns about any aspect of this course, please reach out to your instructor for assistance first. If your instructor is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not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able to assist you, then you may wish to contact the Department Chair.</w:t>
      </w:r>
    </w:p>
    <w:p w:rsidR="00E130D7" w:rsidRDefault="00E130D7" w:rsidP="00E130D7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Dr</w:t>
      </w:r>
      <w:r w:rsidR="00186791">
        <w:rPr>
          <w:rFonts w:ascii="Roboto-Medium" w:hAnsi="Roboto-Medium" w:cs="Roboto-Medium"/>
          <w:color w:val="212529"/>
          <w:sz w:val="17"/>
          <w:szCs w:val="17"/>
        </w:rPr>
        <w:t>. Brandon Williams (713) 718-7258</w:t>
      </w:r>
    </w:p>
    <w:p w:rsidR="009C1E8E" w:rsidRDefault="00186791" w:rsidP="00E130D7">
      <w:r>
        <w:rPr>
          <w:rFonts w:ascii="Roboto-Medium" w:hAnsi="Roboto-Medium" w:cs="Roboto-Medium"/>
          <w:color w:val="000000"/>
          <w:sz w:val="18"/>
          <w:szCs w:val="18"/>
        </w:rPr>
        <w:t xml:space="preserve"> </w:t>
      </w:r>
    </w:p>
    <w:sectPr w:rsidR="009C1E8E" w:rsidSect="00E130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wesome5Free-Soli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30D7"/>
    <w:rsid w:val="00186791"/>
    <w:rsid w:val="00915889"/>
    <w:rsid w:val="009C1E8E"/>
    <w:rsid w:val="00E130D7"/>
    <w:rsid w:val="00F3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8247</Words>
  <Characters>47008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2021-09-10T18:33:00Z</dcterms:created>
  <dcterms:modified xsi:type="dcterms:W3CDTF">2021-09-10T18:33:00Z</dcterms:modified>
</cp:coreProperties>
</file>