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72" w:rsidRPr="00CE7372" w:rsidRDefault="00CE7372" w:rsidP="00CE7372">
      <w:pPr>
        <w:keepNext/>
        <w:spacing w:after="0" w:line="240" w:lineRule="auto"/>
        <w:jc w:val="center"/>
        <w:outlineLvl w:val="0"/>
        <w:rPr>
          <w:rFonts w:eastAsia="Times New Roman" w:cstheme="minorHAnsi"/>
          <w:sz w:val="24"/>
          <w:szCs w:val="24"/>
        </w:rPr>
      </w:pPr>
    </w:p>
    <w:p w:rsidR="00CE7372" w:rsidRPr="00CE7372" w:rsidRDefault="00CE7372" w:rsidP="00CE7372">
      <w:pPr>
        <w:keepNext/>
        <w:spacing w:after="0" w:line="240" w:lineRule="auto"/>
        <w:jc w:val="center"/>
        <w:outlineLvl w:val="0"/>
        <w:rPr>
          <w:rFonts w:eastAsia="Times New Roman" w:cstheme="minorHAnsi"/>
          <w:b/>
          <w:bCs/>
          <w:sz w:val="24"/>
          <w:szCs w:val="24"/>
        </w:rPr>
      </w:pPr>
      <w:r w:rsidRPr="00CE7372">
        <w:rPr>
          <w:rFonts w:eastAsia="Times New Roman" w:cstheme="minorHAnsi"/>
          <w:sz w:val="24"/>
          <w:szCs w:val="24"/>
        </w:rPr>
        <w:t>INRW 0300: Integrated Reading and Writing Course for ENGL 1301</w:t>
      </w:r>
    </w:p>
    <w:p w:rsidR="00CE7372" w:rsidRPr="00CE7372" w:rsidRDefault="00CE7372" w:rsidP="00CE7372">
      <w:pPr>
        <w:spacing w:after="0" w:line="240" w:lineRule="auto"/>
        <w:rPr>
          <w:rFonts w:eastAsia="Calibri" w:cstheme="minorHAnsi"/>
          <w:sz w:val="24"/>
          <w:szCs w:val="24"/>
        </w:rPr>
      </w:pPr>
      <w:r w:rsidRPr="00CD33FB">
        <w:rPr>
          <w:rFonts w:eastAsia="Calibri" w:cstheme="minorHAnsi"/>
          <w:noProof/>
          <w:sz w:val="24"/>
          <w:szCs w:val="24"/>
        </w:rPr>
        <mc:AlternateContent>
          <mc:Choice Requires="wps">
            <w:drawing>
              <wp:anchor distT="0" distB="0" distL="114300" distR="114300" simplePos="0" relativeHeight="251659264" behindDoc="0" locked="0" layoutInCell="1" allowOverlap="1" wp14:anchorId="01256F64" wp14:editId="142F068E">
                <wp:simplePos x="0" y="0"/>
                <wp:positionH relativeFrom="column">
                  <wp:align>center</wp:align>
                </wp:positionH>
                <wp:positionV relativeFrom="paragraph">
                  <wp:posOffset>0</wp:posOffset>
                </wp:positionV>
                <wp:extent cx="6715125" cy="334327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343275"/>
                        </a:xfrm>
                        <a:prstGeom prst="rect">
                          <a:avLst/>
                        </a:prstGeom>
                        <a:solidFill>
                          <a:srgbClr val="FFFFFF"/>
                        </a:solidFill>
                        <a:ln w="9525">
                          <a:solidFill>
                            <a:srgbClr val="000000"/>
                          </a:solidFill>
                          <a:miter lim="800000"/>
                          <a:headEnd/>
                          <a:tailEnd/>
                        </a:ln>
                      </wps:spPr>
                      <wps:txbx>
                        <w:txbxContent>
                          <w:p w:rsidR="006B75B1" w:rsidRPr="00B61940" w:rsidRDefault="006B75B1" w:rsidP="00CE7372">
                            <w:pPr>
                              <w:pStyle w:val="Heading2"/>
                              <w:rPr>
                                <w:rFonts w:ascii="Arial" w:hAnsi="Arial" w:cs="Arial"/>
                              </w:rPr>
                            </w:pPr>
                            <w:r w:rsidRPr="00B61940">
                              <w:rPr>
                                <w:rFonts w:ascii="Arial" w:hAnsi="Arial" w:cs="Arial"/>
                              </w:rPr>
                              <w:t>Course Information</w:t>
                            </w:r>
                            <w:r>
                              <w:rPr>
                                <w:rFonts w:ascii="Arial" w:hAnsi="Arial" w:cs="Arial"/>
                              </w:rPr>
                              <w:br/>
                            </w:r>
                          </w:p>
                          <w:p w:rsidR="006B75B1" w:rsidRDefault="006B75B1" w:rsidP="00CE7372">
                            <w:pPr>
                              <w:ind w:firstLine="720"/>
                              <w:rPr>
                                <w:rFonts w:ascii="Arial" w:hAnsi="Arial" w:cs="Arial"/>
                              </w:rPr>
                            </w:pPr>
                            <w:r w:rsidRPr="00B61940">
                              <w:rPr>
                                <w:rFonts w:ascii="Arial" w:hAnsi="Arial" w:cs="Arial"/>
                              </w:rPr>
                              <w:t>CRN:</w:t>
                            </w:r>
                            <w:r w:rsidR="00C817DD">
                              <w:rPr>
                                <w:rFonts w:ascii="Arial" w:hAnsi="Arial" w:cs="Arial"/>
                              </w:rPr>
                              <w:t xml:space="preserve">  18</w:t>
                            </w:r>
                            <w:r>
                              <w:rPr>
                                <w:rFonts w:ascii="Arial" w:hAnsi="Arial" w:cs="Arial"/>
                              </w:rPr>
                              <w:t>674</w:t>
                            </w:r>
                            <w:proofErr w:type="gramStar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817DD">
                              <w:rPr>
                                <w:rFonts w:ascii="Arial" w:hAnsi="Arial" w:cs="Arial"/>
                              </w:rPr>
                              <w:t xml:space="preserve">      </w:t>
                            </w:r>
                            <w:r w:rsidR="00C01A5C">
                              <w:rPr>
                                <w:rFonts w:ascii="Arial" w:hAnsi="Arial" w:cs="Arial"/>
                              </w:rPr>
                              <w:t xml:space="preserve"> </w:t>
                            </w:r>
                            <w:r w:rsidRPr="00B61940">
                              <w:rPr>
                                <w:rFonts w:ascii="Arial" w:hAnsi="Arial" w:cs="Arial"/>
                              </w:rPr>
                              <w:t>Credit</w:t>
                            </w:r>
                            <w:proofErr w:type="gramEnd"/>
                            <w:r w:rsidRPr="00B61940">
                              <w:rPr>
                                <w:rFonts w:ascii="Arial" w:hAnsi="Arial" w:cs="Arial"/>
                              </w:rPr>
                              <w:t>: 3 SCH</w:t>
                            </w:r>
                          </w:p>
                          <w:p w:rsidR="006B75B1" w:rsidRDefault="006B75B1" w:rsidP="00CE7372">
                            <w:pPr>
                              <w:ind w:firstLine="720"/>
                              <w:rPr>
                                <w:rFonts w:ascii="Arial" w:hAnsi="Arial" w:cs="Arial"/>
                              </w:rPr>
                            </w:pPr>
                            <w:r>
                              <w:rPr>
                                <w:rFonts w:ascii="Arial" w:hAnsi="Arial" w:cs="Arial"/>
                              </w:rPr>
                              <w:t xml:space="preserve">Contact Hours: </w:t>
                            </w:r>
                            <w:proofErr w:type="gramStart"/>
                            <w:r>
                              <w:rPr>
                                <w:rFonts w:ascii="Arial" w:hAnsi="Arial" w:cs="Arial"/>
                              </w:rPr>
                              <w:t>48</w:t>
                            </w:r>
                            <w:r>
                              <w:rPr>
                                <w:rFonts w:ascii="Arial" w:hAnsi="Arial" w:cs="Arial"/>
                              </w:rPr>
                              <w:tab/>
                            </w:r>
                            <w:r>
                              <w:rPr>
                                <w:rFonts w:ascii="Arial" w:hAnsi="Arial" w:cs="Arial"/>
                              </w:rPr>
                              <w:tab/>
                            </w:r>
                            <w:r>
                              <w:rPr>
                                <w:rFonts w:ascii="Arial" w:hAnsi="Arial" w:cs="Arial"/>
                              </w:rPr>
                              <w:tab/>
                            </w:r>
                            <w:r>
                              <w:rPr>
                                <w:rFonts w:ascii="Arial" w:hAnsi="Arial" w:cs="Arial"/>
                              </w:rPr>
                              <w:tab/>
                            </w:r>
                            <w:r w:rsidR="00C817DD">
                              <w:rPr>
                                <w:rFonts w:ascii="Arial" w:hAnsi="Arial" w:cs="Arial"/>
                              </w:rPr>
                              <w:t xml:space="preserve">       </w:t>
                            </w:r>
                            <w:r w:rsidRPr="00B61940">
                              <w:rPr>
                                <w:rFonts w:ascii="Arial" w:hAnsi="Arial" w:cs="Arial"/>
                              </w:rPr>
                              <w:t>Location</w:t>
                            </w:r>
                            <w:r>
                              <w:rPr>
                                <w:rFonts w:ascii="Arial" w:hAnsi="Arial" w:cs="Arial"/>
                              </w:rPr>
                              <w:t>/Time</w:t>
                            </w:r>
                            <w:r w:rsidRPr="00B61940">
                              <w:rPr>
                                <w:rFonts w:ascii="Arial" w:hAnsi="Arial" w:cs="Arial"/>
                              </w:rPr>
                              <w:t>:</w:t>
                            </w:r>
                            <w:proofErr w:type="gramEnd"/>
                            <w:r w:rsidR="00C817DD">
                              <w:rPr>
                                <w:rFonts w:ascii="Arial" w:hAnsi="Arial" w:cs="Arial"/>
                              </w:rPr>
                              <w:t xml:space="preserve"> </w:t>
                            </w:r>
                            <w:proofErr w:type="spellStart"/>
                            <w:r>
                              <w:rPr>
                                <w:rFonts w:ascii="Arial" w:hAnsi="Arial" w:cs="Arial"/>
                              </w:rPr>
                              <w:t>Pinemont</w:t>
                            </w:r>
                            <w:proofErr w:type="spellEnd"/>
                            <w:r>
                              <w:rPr>
                                <w:rFonts w:ascii="Arial" w:hAnsi="Arial" w:cs="Arial"/>
                              </w:rPr>
                              <w:t xml:space="preserve">, </w:t>
                            </w:r>
                            <w:r w:rsidR="00C01A5C">
                              <w:rPr>
                                <w:rFonts w:ascii="Arial" w:hAnsi="Arial" w:cs="Arial"/>
                              </w:rPr>
                              <w:t xml:space="preserve">TR </w:t>
                            </w:r>
                            <w:r>
                              <w:rPr>
                                <w:rFonts w:ascii="Arial" w:hAnsi="Arial" w:cs="Arial"/>
                              </w:rPr>
                              <w:t>9:30-11</w:t>
                            </w:r>
                            <w:r w:rsidR="00C817DD">
                              <w:rPr>
                                <w:rFonts w:ascii="Arial" w:hAnsi="Arial" w:cs="Arial"/>
                              </w:rPr>
                              <w:t>, R</w:t>
                            </w:r>
                            <w:r>
                              <w:rPr>
                                <w:rFonts w:ascii="Arial" w:hAnsi="Arial" w:cs="Arial"/>
                              </w:rPr>
                              <w:t>m 165</w:t>
                            </w:r>
                          </w:p>
                          <w:p w:rsidR="006B75B1" w:rsidRDefault="006B75B1" w:rsidP="00CE7372">
                            <w:pPr>
                              <w:ind w:firstLine="720"/>
                              <w:rPr>
                                <w:rFonts w:ascii="Arial" w:hAnsi="Arial" w:cs="Arial"/>
                              </w:rPr>
                            </w:pPr>
                            <w:r>
                              <w:rPr>
                                <w:rFonts w:ascii="Arial" w:hAnsi="Arial" w:cs="Arial"/>
                              </w:rPr>
                              <w:t>Course Lengt</w:t>
                            </w:r>
                            <w:r w:rsidR="00C817DD">
                              <w:rPr>
                                <w:rFonts w:ascii="Arial" w:hAnsi="Arial" w:cs="Arial"/>
                              </w:rPr>
                              <w:t xml:space="preserve">h/Type of Instruction: 16 weeks      </w:t>
                            </w:r>
                            <w:r>
                              <w:rPr>
                                <w:rFonts w:ascii="Arial" w:hAnsi="Arial" w:cs="Arial"/>
                              </w:rPr>
                              <w:t>Semester/Year: Fall 2018</w:t>
                            </w:r>
                          </w:p>
                          <w:p w:rsidR="006B75B1" w:rsidRPr="00B61940" w:rsidRDefault="006B75B1" w:rsidP="00CE7372">
                            <w:pPr>
                              <w:pStyle w:val="Heading2"/>
                              <w:rPr>
                                <w:rFonts w:ascii="Arial" w:hAnsi="Arial" w:cs="Arial"/>
                              </w:rPr>
                            </w:pPr>
                            <w:r>
                              <w:rPr>
                                <w:rFonts w:ascii="Arial" w:hAnsi="Arial" w:cs="Arial"/>
                              </w:rPr>
                              <w:br/>
                            </w:r>
                            <w:r w:rsidRPr="00B61940">
                              <w:rPr>
                                <w:rFonts w:ascii="Arial" w:hAnsi="Arial" w:cs="Arial"/>
                              </w:rPr>
                              <w:t>Instructor Information</w:t>
                            </w:r>
                            <w:r>
                              <w:rPr>
                                <w:rFonts w:ascii="Arial" w:hAnsi="Arial" w:cs="Arial"/>
                              </w:rPr>
                              <w:br/>
                            </w:r>
                          </w:p>
                          <w:p w:rsidR="006B75B1" w:rsidRDefault="006B75B1" w:rsidP="00CE7372">
                            <w:pPr>
                              <w:rPr>
                                <w:rFonts w:ascii="Arial" w:hAnsi="Arial" w:cs="Arial"/>
                              </w:rPr>
                            </w:pPr>
                            <w:r>
                              <w:rPr>
                                <w:rFonts w:ascii="Arial" w:hAnsi="Arial" w:cs="Arial"/>
                              </w:rPr>
                              <w:t>Name:  Deborah Adams</w:t>
                            </w:r>
                            <w:r>
                              <w:rPr>
                                <w:rFonts w:ascii="Arial" w:hAnsi="Arial" w:cs="Arial"/>
                              </w:rPr>
                              <w:tab/>
                              <w:t>Phone:  713-718-2411</w:t>
                            </w:r>
                            <w:r>
                              <w:rPr>
                                <w:rFonts w:ascii="Arial" w:hAnsi="Arial" w:cs="Arial"/>
                              </w:rPr>
                              <w:tab/>
                              <w:t>Email:  deborah.adams@hccs.edu</w:t>
                            </w:r>
                          </w:p>
                          <w:p w:rsidR="006B75B1" w:rsidRDefault="006B75B1" w:rsidP="00CE7372">
                            <w:pPr>
                              <w:jc w:val="center"/>
                              <w:rPr>
                                <w:rFonts w:ascii="Arial" w:hAnsi="Arial" w:cs="Arial"/>
                              </w:rPr>
                            </w:pPr>
                            <w:r>
                              <w:rPr>
                                <w:rFonts w:ascii="Arial" w:hAnsi="Arial" w:cs="Arial"/>
                              </w:rPr>
                              <w:t xml:space="preserve">Learning Web: </w:t>
                            </w:r>
                            <w:hyperlink r:id="rId8" w:history="1">
                              <w:r w:rsidRPr="009B5474">
                                <w:rPr>
                                  <w:rStyle w:val="Hyperlink"/>
                                  <w:rFonts w:ascii="Arial" w:hAnsi="Arial" w:cs="Arial"/>
                                  <w:sz w:val="24"/>
                                  <w:szCs w:val="24"/>
                                </w:rPr>
                                <w:t>http://learning.hccs.edu/faculty/deborah.adams</w:t>
                              </w:r>
                            </w:hyperlink>
                          </w:p>
                          <w:p w:rsidR="006B75B1" w:rsidRDefault="006B75B1" w:rsidP="00CE7372">
                            <w:pPr>
                              <w:jc w:val="center"/>
                              <w:rPr>
                                <w:rFonts w:ascii="Arial" w:hAnsi="Arial" w:cs="Arial"/>
                              </w:rPr>
                            </w:pPr>
                            <w:r>
                              <w:rPr>
                                <w:rFonts w:ascii="Arial" w:hAnsi="Arial" w:cs="Arial"/>
                              </w:rPr>
                              <w:t>Office: Room 310, Northline</w:t>
                            </w:r>
                          </w:p>
                          <w:p w:rsidR="006B75B1" w:rsidRPr="00B61940" w:rsidRDefault="006B75B1" w:rsidP="00CE7372">
                            <w:pPr>
                              <w:jc w:val="center"/>
                              <w:rPr>
                                <w:rFonts w:ascii="Arial" w:hAnsi="Arial" w:cs="Arial"/>
                              </w:rPr>
                            </w:pPr>
                            <w:r>
                              <w:rPr>
                                <w:rFonts w:ascii="Arial" w:hAnsi="Arial" w:cs="Arial"/>
                              </w:rPr>
                              <w:t>Office Hours:  MW 11-2 or by appointment</w:t>
                            </w:r>
                          </w:p>
                          <w:p w:rsidR="006B75B1" w:rsidRPr="00B61940" w:rsidRDefault="006B75B1" w:rsidP="00CE73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0;margin-top:0;width:528.75pt;height:263.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">
                <v:textbox>
                  <w:txbxContent>
                    <w:p w:rsidR="006B75B1" w:rsidRPr="00B61940" w:rsidRDefault="006B75B1" w:rsidP="00CE7372">
                      <w:pPr>
                        <w:pStyle w:val="Heading2"/>
                        <w:rPr>
                          <w:rFonts w:ascii="Arial" w:hAnsi="Arial" w:cs="Arial"/>
                        </w:rPr>
                      </w:pPr>
                      <w:r w:rsidRPr="00B61940">
                        <w:rPr>
                          <w:rFonts w:ascii="Arial" w:hAnsi="Arial" w:cs="Arial"/>
                        </w:rPr>
                        <w:t>Course Information</w:t>
                      </w:r>
                      <w:r>
                        <w:rPr>
                          <w:rFonts w:ascii="Arial" w:hAnsi="Arial" w:cs="Arial"/>
                        </w:rPr>
                        <w:br/>
                      </w:r>
                    </w:p>
                    <w:p w:rsidR="006B75B1" w:rsidRDefault="006B75B1" w:rsidP="00CE7372">
                      <w:pPr>
                        <w:ind w:firstLine="720"/>
                        <w:rPr>
                          <w:rFonts w:ascii="Arial" w:hAnsi="Arial" w:cs="Arial"/>
                        </w:rPr>
                      </w:pPr>
                      <w:r w:rsidRPr="00B61940">
                        <w:rPr>
                          <w:rFonts w:ascii="Arial" w:hAnsi="Arial" w:cs="Arial"/>
                        </w:rPr>
                        <w:t>CRN:</w:t>
                      </w:r>
                      <w:r w:rsidR="00C817DD">
                        <w:rPr>
                          <w:rFonts w:ascii="Arial" w:hAnsi="Arial" w:cs="Arial"/>
                        </w:rPr>
                        <w:t xml:space="preserve">  18</w:t>
                      </w:r>
                      <w:r>
                        <w:rPr>
                          <w:rFonts w:ascii="Arial" w:hAnsi="Arial" w:cs="Arial"/>
                        </w:rPr>
                        <w:t>674</w:t>
                      </w:r>
                      <w:proofErr w:type="gramStar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817DD">
                        <w:rPr>
                          <w:rFonts w:ascii="Arial" w:hAnsi="Arial" w:cs="Arial"/>
                        </w:rPr>
                        <w:t xml:space="preserve">      </w:t>
                      </w:r>
                      <w:r w:rsidR="00C01A5C">
                        <w:rPr>
                          <w:rFonts w:ascii="Arial" w:hAnsi="Arial" w:cs="Arial"/>
                        </w:rPr>
                        <w:t xml:space="preserve"> </w:t>
                      </w:r>
                      <w:r w:rsidRPr="00B61940">
                        <w:rPr>
                          <w:rFonts w:ascii="Arial" w:hAnsi="Arial" w:cs="Arial"/>
                        </w:rPr>
                        <w:t>Credit</w:t>
                      </w:r>
                      <w:proofErr w:type="gramEnd"/>
                      <w:r w:rsidRPr="00B61940">
                        <w:rPr>
                          <w:rFonts w:ascii="Arial" w:hAnsi="Arial" w:cs="Arial"/>
                        </w:rPr>
                        <w:t>: 3 SCH</w:t>
                      </w:r>
                    </w:p>
                    <w:p w:rsidR="006B75B1" w:rsidRDefault="006B75B1" w:rsidP="00CE7372">
                      <w:pPr>
                        <w:ind w:firstLine="720"/>
                        <w:rPr>
                          <w:rFonts w:ascii="Arial" w:hAnsi="Arial" w:cs="Arial"/>
                        </w:rPr>
                      </w:pPr>
                      <w:r>
                        <w:rPr>
                          <w:rFonts w:ascii="Arial" w:hAnsi="Arial" w:cs="Arial"/>
                        </w:rPr>
                        <w:t xml:space="preserve">Contact Hours: </w:t>
                      </w:r>
                      <w:proofErr w:type="gramStart"/>
                      <w:r>
                        <w:rPr>
                          <w:rFonts w:ascii="Arial" w:hAnsi="Arial" w:cs="Arial"/>
                        </w:rPr>
                        <w:t>48</w:t>
                      </w:r>
                      <w:r>
                        <w:rPr>
                          <w:rFonts w:ascii="Arial" w:hAnsi="Arial" w:cs="Arial"/>
                        </w:rPr>
                        <w:tab/>
                      </w:r>
                      <w:r>
                        <w:rPr>
                          <w:rFonts w:ascii="Arial" w:hAnsi="Arial" w:cs="Arial"/>
                        </w:rPr>
                        <w:tab/>
                      </w:r>
                      <w:r>
                        <w:rPr>
                          <w:rFonts w:ascii="Arial" w:hAnsi="Arial" w:cs="Arial"/>
                        </w:rPr>
                        <w:tab/>
                      </w:r>
                      <w:r>
                        <w:rPr>
                          <w:rFonts w:ascii="Arial" w:hAnsi="Arial" w:cs="Arial"/>
                        </w:rPr>
                        <w:tab/>
                      </w:r>
                      <w:r w:rsidR="00C817DD">
                        <w:rPr>
                          <w:rFonts w:ascii="Arial" w:hAnsi="Arial" w:cs="Arial"/>
                        </w:rPr>
                        <w:t xml:space="preserve">       </w:t>
                      </w:r>
                      <w:r w:rsidRPr="00B61940">
                        <w:rPr>
                          <w:rFonts w:ascii="Arial" w:hAnsi="Arial" w:cs="Arial"/>
                        </w:rPr>
                        <w:t>Location</w:t>
                      </w:r>
                      <w:r>
                        <w:rPr>
                          <w:rFonts w:ascii="Arial" w:hAnsi="Arial" w:cs="Arial"/>
                        </w:rPr>
                        <w:t>/Time</w:t>
                      </w:r>
                      <w:r w:rsidRPr="00B61940">
                        <w:rPr>
                          <w:rFonts w:ascii="Arial" w:hAnsi="Arial" w:cs="Arial"/>
                        </w:rPr>
                        <w:t>:</w:t>
                      </w:r>
                      <w:proofErr w:type="gramEnd"/>
                      <w:r w:rsidR="00C817DD">
                        <w:rPr>
                          <w:rFonts w:ascii="Arial" w:hAnsi="Arial" w:cs="Arial"/>
                        </w:rPr>
                        <w:t xml:space="preserve"> </w:t>
                      </w:r>
                      <w:proofErr w:type="spellStart"/>
                      <w:r>
                        <w:rPr>
                          <w:rFonts w:ascii="Arial" w:hAnsi="Arial" w:cs="Arial"/>
                        </w:rPr>
                        <w:t>Pinemont</w:t>
                      </w:r>
                      <w:proofErr w:type="spellEnd"/>
                      <w:r>
                        <w:rPr>
                          <w:rFonts w:ascii="Arial" w:hAnsi="Arial" w:cs="Arial"/>
                        </w:rPr>
                        <w:t xml:space="preserve">, </w:t>
                      </w:r>
                      <w:r w:rsidR="00C01A5C">
                        <w:rPr>
                          <w:rFonts w:ascii="Arial" w:hAnsi="Arial" w:cs="Arial"/>
                        </w:rPr>
                        <w:t xml:space="preserve">TR </w:t>
                      </w:r>
                      <w:r>
                        <w:rPr>
                          <w:rFonts w:ascii="Arial" w:hAnsi="Arial" w:cs="Arial"/>
                        </w:rPr>
                        <w:t>9:30-11</w:t>
                      </w:r>
                      <w:r w:rsidR="00C817DD">
                        <w:rPr>
                          <w:rFonts w:ascii="Arial" w:hAnsi="Arial" w:cs="Arial"/>
                        </w:rPr>
                        <w:t>, R</w:t>
                      </w:r>
                      <w:r>
                        <w:rPr>
                          <w:rFonts w:ascii="Arial" w:hAnsi="Arial" w:cs="Arial"/>
                        </w:rPr>
                        <w:t>m 165</w:t>
                      </w:r>
                    </w:p>
                    <w:p w:rsidR="006B75B1" w:rsidRDefault="006B75B1" w:rsidP="00CE7372">
                      <w:pPr>
                        <w:ind w:firstLine="720"/>
                        <w:rPr>
                          <w:rFonts w:ascii="Arial" w:hAnsi="Arial" w:cs="Arial"/>
                        </w:rPr>
                      </w:pPr>
                      <w:r>
                        <w:rPr>
                          <w:rFonts w:ascii="Arial" w:hAnsi="Arial" w:cs="Arial"/>
                        </w:rPr>
                        <w:t>Course Lengt</w:t>
                      </w:r>
                      <w:r w:rsidR="00C817DD">
                        <w:rPr>
                          <w:rFonts w:ascii="Arial" w:hAnsi="Arial" w:cs="Arial"/>
                        </w:rPr>
                        <w:t xml:space="preserve">h/Type of Instruction: 16 weeks      </w:t>
                      </w:r>
                      <w:r>
                        <w:rPr>
                          <w:rFonts w:ascii="Arial" w:hAnsi="Arial" w:cs="Arial"/>
                        </w:rPr>
                        <w:t>Semester/Year: Fall 2018</w:t>
                      </w:r>
                    </w:p>
                    <w:p w:rsidR="006B75B1" w:rsidRPr="00B61940" w:rsidRDefault="006B75B1" w:rsidP="00CE7372">
                      <w:pPr>
                        <w:pStyle w:val="Heading2"/>
                        <w:rPr>
                          <w:rFonts w:ascii="Arial" w:hAnsi="Arial" w:cs="Arial"/>
                        </w:rPr>
                      </w:pPr>
                      <w:r>
                        <w:rPr>
                          <w:rFonts w:ascii="Arial" w:hAnsi="Arial" w:cs="Arial"/>
                        </w:rPr>
                        <w:br/>
                      </w:r>
                      <w:r w:rsidRPr="00B61940">
                        <w:rPr>
                          <w:rFonts w:ascii="Arial" w:hAnsi="Arial" w:cs="Arial"/>
                        </w:rPr>
                        <w:t>Instructor Information</w:t>
                      </w:r>
                      <w:r>
                        <w:rPr>
                          <w:rFonts w:ascii="Arial" w:hAnsi="Arial" w:cs="Arial"/>
                        </w:rPr>
                        <w:br/>
                      </w:r>
                    </w:p>
                    <w:p w:rsidR="006B75B1" w:rsidRDefault="006B75B1" w:rsidP="00CE7372">
                      <w:pPr>
                        <w:rPr>
                          <w:rFonts w:ascii="Arial" w:hAnsi="Arial" w:cs="Arial"/>
                        </w:rPr>
                      </w:pPr>
                      <w:r>
                        <w:rPr>
                          <w:rFonts w:ascii="Arial" w:hAnsi="Arial" w:cs="Arial"/>
                        </w:rPr>
                        <w:t>Name:  Deborah Adams</w:t>
                      </w:r>
                      <w:r>
                        <w:rPr>
                          <w:rFonts w:ascii="Arial" w:hAnsi="Arial" w:cs="Arial"/>
                        </w:rPr>
                        <w:tab/>
                        <w:t>Phone:  713-718-2411</w:t>
                      </w:r>
                      <w:r>
                        <w:rPr>
                          <w:rFonts w:ascii="Arial" w:hAnsi="Arial" w:cs="Arial"/>
                        </w:rPr>
                        <w:tab/>
                        <w:t>Email:  deborah.adams@hccs.edu</w:t>
                      </w:r>
                    </w:p>
                    <w:p w:rsidR="006B75B1" w:rsidRDefault="006B75B1" w:rsidP="00CE7372">
                      <w:pPr>
                        <w:jc w:val="center"/>
                        <w:rPr>
                          <w:rFonts w:ascii="Arial" w:hAnsi="Arial" w:cs="Arial"/>
                        </w:rPr>
                      </w:pPr>
                      <w:r>
                        <w:rPr>
                          <w:rFonts w:ascii="Arial" w:hAnsi="Arial" w:cs="Arial"/>
                        </w:rPr>
                        <w:t xml:space="preserve">Learning Web: </w:t>
                      </w:r>
                      <w:hyperlink r:id="rId9" w:history="1">
                        <w:r w:rsidRPr="009B5474">
                          <w:rPr>
                            <w:rStyle w:val="Hyperlink"/>
                            <w:rFonts w:ascii="Arial" w:hAnsi="Arial" w:cs="Arial"/>
                            <w:sz w:val="24"/>
                            <w:szCs w:val="24"/>
                          </w:rPr>
                          <w:t>http://learning.hccs.edu/faculty/deborah.adams</w:t>
                        </w:r>
                      </w:hyperlink>
                    </w:p>
                    <w:p w:rsidR="006B75B1" w:rsidRDefault="006B75B1" w:rsidP="00CE7372">
                      <w:pPr>
                        <w:jc w:val="center"/>
                        <w:rPr>
                          <w:rFonts w:ascii="Arial" w:hAnsi="Arial" w:cs="Arial"/>
                        </w:rPr>
                      </w:pPr>
                      <w:r>
                        <w:rPr>
                          <w:rFonts w:ascii="Arial" w:hAnsi="Arial" w:cs="Arial"/>
                        </w:rPr>
                        <w:t>Office: Room 310, Northline</w:t>
                      </w:r>
                    </w:p>
                    <w:p w:rsidR="006B75B1" w:rsidRPr="00B61940" w:rsidRDefault="006B75B1" w:rsidP="00CE7372">
                      <w:pPr>
                        <w:jc w:val="center"/>
                        <w:rPr>
                          <w:rFonts w:ascii="Arial" w:hAnsi="Arial" w:cs="Arial"/>
                        </w:rPr>
                      </w:pPr>
                      <w:r>
                        <w:rPr>
                          <w:rFonts w:ascii="Arial" w:hAnsi="Arial" w:cs="Arial"/>
                        </w:rPr>
                        <w:t>Office Hours:  MW 11-2 or by appointment</w:t>
                      </w:r>
                    </w:p>
                    <w:p w:rsidR="006B75B1" w:rsidRPr="00B61940" w:rsidRDefault="006B75B1" w:rsidP="00CE7372">
                      <w:pPr>
                        <w:jc w:val="center"/>
                      </w:pPr>
                    </w:p>
                  </w:txbxContent>
                </v:textbox>
              </v:shape>
            </w:pict>
          </mc:Fallback>
        </mc:AlternateContent>
      </w:r>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Calibri" w:cstheme="minorHAnsi"/>
          <w:sz w:val="24"/>
          <w:szCs w:val="24"/>
        </w:rPr>
      </w:pPr>
      <w:r w:rsidRPr="00CD33FB">
        <w:rPr>
          <w:rFonts w:eastAsia="Calibri" w:cstheme="minorHAnsi"/>
          <w:noProof/>
          <w:sz w:val="24"/>
          <w:szCs w:val="24"/>
        </w:rPr>
        <mc:AlternateContent>
          <mc:Choice Requires="wps">
            <w:drawing>
              <wp:anchor distT="4294967295" distB="4294967295" distL="114300" distR="114300" simplePos="0" relativeHeight="251660288" behindDoc="0" locked="0" layoutInCell="1" allowOverlap="1" wp14:anchorId="6B1B240A" wp14:editId="0B4290A7">
                <wp:simplePos x="0" y="0"/>
                <wp:positionH relativeFrom="column">
                  <wp:posOffset>929005</wp:posOffset>
                </wp:positionH>
                <wp:positionV relativeFrom="paragraph">
                  <wp:posOffset>73659</wp:posOffset>
                </wp:positionV>
                <wp:extent cx="412623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62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3.15pt,5.8pt" to="398.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">
                <o:lock v:ext="edit" shapetype="f"/>
              </v:line>
            </w:pict>
          </mc:Fallback>
        </mc:AlternateContent>
      </w:r>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Calibri" w:cstheme="minorHAnsi"/>
          <w:b/>
          <w:sz w:val="24"/>
          <w:szCs w:val="24"/>
          <w:u w:val="single"/>
        </w:rPr>
      </w:pPr>
    </w:p>
    <w:p w:rsidR="00CE7372" w:rsidRPr="00CE7372" w:rsidRDefault="00CE7372" w:rsidP="00CE7372">
      <w:pPr>
        <w:spacing w:after="0" w:line="240" w:lineRule="auto"/>
        <w:rPr>
          <w:rFonts w:eastAsia="Calibri" w:cstheme="minorHAnsi"/>
          <w:b/>
          <w:sz w:val="24"/>
          <w:szCs w:val="24"/>
          <w:u w:val="single"/>
        </w:rPr>
      </w:pPr>
    </w:p>
    <w:p w:rsidR="00CE7372" w:rsidRPr="00CE7372" w:rsidRDefault="00CE7372" w:rsidP="00CE7372">
      <w:pPr>
        <w:spacing w:after="0" w:line="240" w:lineRule="auto"/>
        <w:rPr>
          <w:rFonts w:eastAsia="Calibri" w:cstheme="minorHAnsi"/>
          <w:sz w:val="24"/>
          <w:szCs w:val="24"/>
        </w:rPr>
      </w:pPr>
      <w:r w:rsidRPr="00CD33FB">
        <w:rPr>
          <w:rFonts w:eastAsia="Calibri" w:cstheme="minorHAnsi"/>
          <w:b/>
          <w:sz w:val="24"/>
          <w:szCs w:val="24"/>
          <w:u w:val="single"/>
        </w:rPr>
        <w:br/>
      </w:r>
      <w:r w:rsidRPr="00CE7372">
        <w:rPr>
          <w:rFonts w:eastAsia="Calibri" w:cstheme="minorHAnsi"/>
          <w:b/>
          <w:sz w:val="24"/>
          <w:szCs w:val="24"/>
          <w:u w:val="single"/>
        </w:rPr>
        <w:t>Course Description</w:t>
      </w:r>
      <w:r w:rsidRPr="00CE7372">
        <w:rPr>
          <w:rFonts w:eastAsia="Calibri" w:cstheme="minorHAnsi"/>
          <w:b/>
          <w:sz w:val="24"/>
          <w:szCs w:val="24"/>
        </w:rPr>
        <w:t xml:space="preserve">: </w:t>
      </w:r>
      <w:r w:rsidRPr="00CE7372">
        <w:rPr>
          <w:rFonts w:eastAsia="Calibri" w:cstheme="minorHAnsi"/>
          <w:sz w:val="24"/>
          <w:szCs w:val="24"/>
        </w:rPr>
        <w:t xml:space="preserve">A </w:t>
      </w:r>
      <w:proofErr w:type="spellStart"/>
      <w:r w:rsidRPr="00CE7372">
        <w:rPr>
          <w:rFonts w:eastAsia="Calibri" w:cstheme="minorHAnsi"/>
          <w:sz w:val="24"/>
          <w:szCs w:val="24"/>
        </w:rPr>
        <w:t>corequisite</w:t>
      </w:r>
      <w:proofErr w:type="spellEnd"/>
      <w:r w:rsidRPr="00CE7372">
        <w:rPr>
          <w:rFonts w:eastAsia="Calibri" w:cstheme="minorHAnsi"/>
          <w:sz w:val="24"/>
          <w:szCs w:val="24"/>
        </w:rPr>
        <w:t xml:space="preserve"> course in support of English 1301: Intensive study of and practice in writing processes, from invention and researching to drafting, revising, and editing, </w:t>
      </w:r>
      <w:bookmarkStart w:id="0" w:name="_GoBack"/>
      <w:bookmarkEnd w:id="0"/>
      <w:r w:rsidRPr="00CE7372">
        <w:rPr>
          <w:rFonts w:eastAsia="Calibri" w:cstheme="minorHAnsi"/>
          <w:sz w:val="24"/>
          <w:szCs w:val="24"/>
        </w:rPr>
        <w:t xml:space="preserve">both individually and collaboratively. </w:t>
      </w:r>
      <w:proofErr w:type="gramStart"/>
      <w:r w:rsidRPr="00CE7372">
        <w:rPr>
          <w:rFonts w:eastAsia="Calibri" w:cstheme="minorHAnsi"/>
          <w:sz w:val="24"/>
          <w:szCs w:val="24"/>
        </w:rPr>
        <w:t>Emphasis on effective rhetorical choices, including audience, purpose, arrangement, and style.</w:t>
      </w:r>
      <w:proofErr w:type="gramEnd"/>
      <w:r w:rsidRPr="00CE7372">
        <w:rPr>
          <w:rFonts w:eastAsia="Calibri" w:cstheme="minorHAnsi"/>
          <w:sz w:val="24"/>
          <w:szCs w:val="24"/>
        </w:rPr>
        <w:t xml:space="preserve"> Focus on writing the academic essay as a vehicle for learning, communicating, and critical analysis. </w:t>
      </w:r>
      <w:proofErr w:type="gramStart"/>
      <w:r w:rsidRPr="00CE7372">
        <w:rPr>
          <w:rFonts w:eastAsia="Calibri" w:cstheme="minorHAnsi"/>
          <w:sz w:val="24"/>
          <w:szCs w:val="24"/>
        </w:rPr>
        <w:t>Core curriculum course.</w:t>
      </w:r>
      <w:proofErr w:type="gramEnd"/>
      <w:r w:rsidRPr="00CE7372">
        <w:rPr>
          <w:rFonts w:eastAsia="Calibri" w:cstheme="minorHAnsi"/>
          <w:sz w:val="24"/>
          <w:szCs w:val="24"/>
        </w:rPr>
        <w:t xml:space="preserve"> </w:t>
      </w:r>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Calibri" w:cstheme="minorHAnsi"/>
          <w:sz w:val="24"/>
          <w:szCs w:val="24"/>
        </w:rPr>
      </w:pPr>
      <w:r w:rsidRPr="00CE7372">
        <w:rPr>
          <w:rFonts w:eastAsia="Calibri" w:cstheme="minorHAnsi"/>
          <w:b/>
          <w:sz w:val="24"/>
          <w:szCs w:val="24"/>
          <w:u w:val="single"/>
        </w:rPr>
        <w:t>Student Learning Outcomes</w:t>
      </w:r>
      <w:r w:rsidRPr="00CE7372">
        <w:rPr>
          <w:rFonts w:eastAsia="Calibri" w:cstheme="minorHAnsi"/>
          <w:b/>
          <w:sz w:val="24"/>
          <w:szCs w:val="24"/>
        </w:rPr>
        <w:t xml:space="preserve">: </w:t>
      </w:r>
      <w:r w:rsidRPr="00CE7372">
        <w:rPr>
          <w:rFonts w:eastAsia="Calibri" w:cstheme="minorHAnsi"/>
          <w:sz w:val="24"/>
          <w:szCs w:val="24"/>
        </w:rPr>
        <w:t>Upon successful completion of this course, students will:</w:t>
      </w:r>
    </w:p>
    <w:p w:rsidR="00CE7372" w:rsidRPr="00CE7372" w:rsidRDefault="00CE7372" w:rsidP="00CE7372">
      <w:pPr>
        <w:numPr>
          <w:ilvl w:val="0"/>
          <w:numId w:val="1"/>
        </w:numPr>
        <w:spacing w:after="0" w:line="240" w:lineRule="auto"/>
        <w:contextualSpacing/>
        <w:rPr>
          <w:rFonts w:eastAsia="Calibri" w:cstheme="minorHAnsi"/>
          <w:sz w:val="24"/>
          <w:szCs w:val="24"/>
        </w:rPr>
      </w:pPr>
      <w:r w:rsidRPr="00CE7372">
        <w:rPr>
          <w:rFonts w:eastAsia="Calibri" w:cstheme="minorHAnsi"/>
          <w:sz w:val="24"/>
          <w:szCs w:val="24"/>
        </w:rPr>
        <w:t>Demonstrate knowledge of individual and collaborative writing processes.</w:t>
      </w:r>
    </w:p>
    <w:p w:rsidR="00CE7372" w:rsidRPr="00CE7372" w:rsidRDefault="00CE7372" w:rsidP="00CE7372">
      <w:pPr>
        <w:numPr>
          <w:ilvl w:val="0"/>
          <w:numId w:val="1"/>
        </w:numPr>
        <w:spacing w:after="0" w:line="240" w:lineRule="auto"/>
        <w:contextualSpacing/>
        <w:rPr>
          <w:rFonts w:eastAsia="Calibri" w:cstheme="minorHAnsi"/>
          <w:sz w:val="24"/>
          <w:szCs w:val="24"/>
        </w:rPr>
      </w:pPr>
      <w:r w:rsidRPr="00CE7372">
        <w:rPr>
          <w:rFonts w:eastAsia="Calibri" w:cstheme="minorHAnsi"/>
          <w:sz w:val="24"/>
          <w:szCs w:val="24"/>
        </w:rPr>
        <w:t>Develop ideas with appropriate support and attribution.</w:t>
      </w:r>
    </w:p>
    <w:p w:rsidR="00CE7372" w:rsidRPr="00CE7372" w:rsidRDefault="00CE7372" w:rsidP="00CE7372">
      <w:pPr>
        <w:numPr>
          <w:ilvl w:val="0"/>
          <w:numId w:val="1"/>
        </w:numPr>
        <w:spacing w:after="0" w:line="240" w:lineRule="auto"/>
        <w:contextualSpacing/>
        <w:rPr>
          <w:rFonts w:eastAsia="Calibri" w:cstheme="minorHAnsi"/>
          <w:sz w:val="24"/>
          <w:szCs w:val="24"/>
        </w:rPr>
      </w:pPr>
      <w:r w:rsidRPr="00CE7372">
        <w:rPr>
          <w:rFonts w:eastAsia="Calibri" w:cstheme="minorHAnsi"/>
          <w:sz w:val="24"/>
          <w:szCs w:val="24"/>
        </w:rPr>
        <w:t>Write in a style appropriate to audience and purpose</w:t>
      </w:r>
    </w:p>
    <w:p w:rsidR="00CE7372" w:rsidRPr="00CE7372" w:rsidRDefault="00CE7372" w:rsidP="00CE7372">
      <w:pPr>
        <w:numPr>
          <w:ilvl w:val="0"/>
          <w:numId w:val="1"/>
        </w:numPr>
        <w:spacing w:after="0" w:line="240" w:lineRule="auto"/>
        <w:contextualSpacing/>
        <w:rPr>
          <w:rFonts w:eastAsia="Calibri" w:cstheme="minorHAnsi"/>
          <w:sz w:val="24"/>
          <w:szCs w:val="24"/>
        </w:rPr>
      </w:pPr>
      <w:r w:rsidRPr="00CE7372">
        <w:rPr>
          <w:rFonts w:eastAsia="Calibri" w:cstheme="minorHAnsi"/>
          <w:sz w:val="24"/>
          <w:szCs w:val="24"/>
        </w:rPr>
        <w:t>Read, reflect, and respond critically to a variety of texts.</w:t>
      </w:r>
    </w:p>
    <w:p w:rsidR="00CE7372" w:rsidRPr="00CE7372" w:rsidRDefault="00CE7372" w:rsidP="00CE7372">
      <w:pPr>
        <w:numPr>
          <w:ilvl w:val="0"/>
          <w:numId w:val="1"/>
        </w:numPr>
        <w:spacing w:after="0" w:line="240" w:lineRule="auto"/>
        <w:contextualSpacing/>
        <w:rPr>
          <w:rFonts w:eastAsia="Calibri" w:cstheme="minorHAnsi"/>
          <w:sz w:val="24"/>
          <w:szCs w:val="24"/>
        </w:rPr>
      </w:pPr>
      <w:r w:rsidRPr="00CE7372">
        <w:rPr>
          <w:rFonts w:eastAsia="Calibri" w:cstheme="minorHAnsi"/>
          <w:sz w:val="24"/>
          <w:szCs w:val="24"/>
        </w:rPr>
        <w:t>Use Edited American English in academic essays.</w:t>
      </w:r>
    </w:p>
    <w:p w:rsidR="00CE7372" w:rsidRPr="00CE7372" w:rsidRDefault="00CE7372" w:rsidP="00CE7372">
      <w:pPr>
        <w:tabs>
          <w:tab w:val="left" w:pos="-180"/>
          <w:tab w:val="left" w:pos="90"/>
        </w:tabs>
        <w:spacing w:after="0" w:line="240" w:lineRule="auto"/>
        <w:ind w:left="630"/>
        <w:contextualSpacing/>
        <w:rPr>
          <w:rFonts w:eastAsia="Calibri" w:cstheme="minorHAnsi"/>
          <w:b/>
          <w:bCs/>
          <w:sz w:val="24"/>
          <w:szCs w:val="24"/>
        </w:rPr>
      </w:pPr>
    </w:p>
    <w:p w:rsidR="00CE7372" w:rsidRPr="00CE7372" w:rsidRDefault="00CE7372" w:rsidP="00CE7372">
      <w:pPr>
        <w:tabs>
          <w:tab w:val="left" w:pos="-180"/>
          <w:tab w:val="left" w:pos="90"/>
        </w:tabs>
        <w:spacing w:after="0" w:line="240" w:lineRule="auto"/>
        <w:rPr>
          <w:rFonts w:eastAsia="Calibri" w:cstheme="minorHAnsi"/>
          <w:b/>
          <w:bCs/>
          <w:sz w:val="24"/>
          <w:szCs w:val="24"/>
          <w:u w:val="single"/>
        </w:rPr>
      </w:pPr>
      <w:r w:rsidRPr="00CE7372">
        <w:rPr>
          <w:rFonts w:eastAsia="Calibri" w:cstheme="minorHAnsi"/>
          <w:b/>
          <w:bCs/>
          <w:sz w:val="24"/>
          <w:szCs w:val="24"/>
          <w:u w:val="single"/>
        </w:rPr>
        <w:t>English Program Learning Outcomes</w:t>
      </w:r>
    </w:p>
    <w:p w:rsidR="00CE7372" w:rsidRPr="00CE7372" w:rsidRDefault="00CE7372" w:rsidP="00CE7372">
      <w:pPr>
        <w:numPr>
          <w:ilvl w:val="0"/>
          <w:numId w:val="3"/>
        </w:numPr>
        <w:tabs>
          <w:tab w:val="left" w:pos="-180"/>
          <w:tab w:val="left" w:pos="90"/>
        </w:tabs>
        <w:spacing w:after="0" w:line="240" w:lineRule="auto"/>
        <w:contextualSpacing/>
        <w:rPr>
          <w:rFonts w:eastAsia="Calibri" w:cstheme="minorHAnsi"/>
          <w:b/>
          <w:bCs/>
          <w:sz w:val="24"/>
          <w:szCs w:val="24"/>
        </w:rPr>
      </w:pPr>
      <w:r w:rsidRPr="00CE7372">
        <w:rPr>
          <w:rFonts w:eastAsia="Calibri" w:cstheme="minorHAnsi"/>
          <w:bCs/>
          <w:sz w:val="24"/>
          <w:szCs w:val="24"/>
        </w:rPr>
        <w:t xml:space="preserve">Write in appropriate genres using varied rhetorical strategies. </w:t>
      </w:r>
    </w:p>
    <w:p w:rsidR="00CE7372" w:rsidRPr="00CE7372" w:rsidRDefault="00CE7372" w:rsidP="00CE7372">
      <w:pPr>
        <w:numPr>
          <w:ilvl w:val="0"/>
          <w:numId w:val="3"/>
        </w:numPr>
        <w:tabs>
          <w:tab w:val="left" w:pos="-180"/>
          <w:tab w:val="left" w:pos="90"/>
        </w:tabs>
        <w:spacing w:after="0" w:line="240" w:lineRule="auto"/>
        <w:contextualSpacing/>
        <w:rPr>
          <w:rFonts w:eastAsia="Calibri" w:cstheme="minorHAnsi"/>
          <w:b/>
          <w:bCs/>
          <w:sz w:val="24"/>
          <w:szCs w:val="24"/>
        </w:rPr>
      </w:pPr>
      <w:r w:rsidRPr="00CE7372">
        <w:rPr>
          <w:rFonts w:eastAsia="Calibri" w:cstheme="minorHAnsi"/>
          <w:bCs/>
          <w:sz w:val="24"/>
          <w:szCs w:val="24"/>
        </w:rPr>
        <w:t xml:space="preserve">Write in appropriate genres to explain and evaluate rhetorical and/or literary strategies employed in argument, persuasion, and various genres. </w:t>
      </w:r>
    </w:p>
    <w:p w:rsidR="00CE7372" w:rsidRPr="00CE7372" w:rsidRDefault="00CE7372" w:rsidP="00CE7372">
      <w:pPr>
        <w:numPr>
          <w:ilvl w:val="0"/>
          <w:numId w:val="3"/>
        </w:numPr>
        <w:tabs>
          <w:tab w:val="left" w:pos="-180"/>
          <w:tab w:val="left" w:pos="90"/>
        </w:tabs>
        <w:spacing w:after="0" w:line="240" w:lineRule="auto"/>
        <w:contextualSpacing/>
        <w:rPr>
          <w:rFonts w:eastAsia="Calibri" w:cstheme="minorHAnsi"/>
          <w:b/>
          <w:bCs/>
          <w:sz w:val="24"/>
          <w:szCs w:val="24"/>
        </w:rPr>
      </w:pPr>
      <w:r w:rsidRPr="00CE7372">
        <w:rPr>
          <w:rFonts w:eastAsia="Calibri" w:cstheme="minorHAnsi"/>
          <w:bCs/>
          <w:sz w:val="24"/>
          <w:szCs w:val="24"/>
        </w:rPr>
        <w:t xml:space="preserve">Analyze various genres of writing for form, method, meaning, and interpretation. </w:t>
      </w:r>
    </w:p>
    <w:p w:rsidR="00CE7372" w:rsidRPr="00CE7372" w:rsidRDefault="00CE7372" w:rsidP="00CE7372">
      <w:pPr>
        <w:numPr>
          <w:ilvl w:val="0"/>
          <w:numId w:val="3"/>
        </w:numPr>
        <w:tabs>
          <w:tab w:val="left" w:pos="-180"/>
          <w:tab w:val="left" w:pos="90"/>
        </w:tabs>
        <w:spacing w:after="0" w:line="240" w:lineRule="auto"/>
        <w:contextualSpacing/>
        <w:rPr>
          <w:rFonts w:eastAsia="Calibri" w:cstheme="minorHAnsi"/>
          <w:b/>
          <w:bCs/>
          <w:sz w:val="24"/>
          <w:szCs w:val="24"/>
        </w:rPr>
      </w:pPr>
      <w:r w:rsidRPr="00CE7372">
        <w:rPr>
          <w:rFonts w:eastAsia="Calibri" w:cstheme="minorHAnsi"/>
          <w:bCs/>
          <w:sz w:val="24"/>
          <w:szCs w:val="24"/>
        </w:rPr>
        <w:t xml:space="preserve">Employ research in academic writing styles and use appropriate documentation style. </w:t>
      </w:r>
    </w:p>
    <w:p w:rsidR="00CE7372" w:rsidRPr="00CE7372" w:rsidRDefault="00CE7372" w:rsidP="00CE7372">
      <w:pPr>
        <w:numPr>
          <w:ilvl w:val="0"/>
          <w:numId w:val="3"/>
        </w:numPr>
        <w:tabs>
          <w:tab w:val="left" w:pos="-180"/>
          <w:tab w:val="left" w:pos="90"/>
        </w:tabs>
        <w:spacing w:after="0" w:line="240" w:lineRule="auto"/>
        <w:contextualSpacing/>
        <w:rPr>
          <w:rFonts w:eastAsia="Calibri" w:cstheme="minorHAnsi"/>
          <w:sz w:val="24"/>
          <w:szCs w:val="24"/>
        </w:rPr>
      </w:pPr>
      <w:r w:rsidRPr="00CE7372">
        <w:rPr>
          <w:rFonts w:eastAsia="Calibri" w:cstheme="minorHAnsi"/>
          <w:bCs/>
          <w:sz w:val="24"/>
          <w:szCs w:val="24"/>
        </w:rPr>
        <w:t xml:space="preserve">Communicate ideas effectively through discussion. </w:t>
      </w:r>
    </w:p>
    <w:p w:rsidR="00CE7372" w:rsidRPr="00CE7372" w:rsidRDefault="00CE7372" w:rsidP="00CE7372">
      <w:pPr>
        <w:keepNext/>
        <w:spacing w:after="0" w:line="240" w:lineRule="auto"/>
        <w:outlineLvl w:val="2"/>
        <w:rPr>
          <w:rFonts w:eastAsia="Calibri" w:cstheme="minorHAnsi"/>
          <w:sz w:val="24"/>
          <w:szCs w:val="24"/>
        </w:rPr>
      </w:pPr>
      <w:r w:rsidRPr="00CE7372">
        <w:rPr>
          <w:rFonts w:eastAsia="Calibri" w:cstheme="minorHAnsi"/>
          <w:b/>
          <w:sz w:val="24"/>
          <w:szCs w:val="24"/>
          <w:u w:val="single"/>
        </w:rPr>
        <w:lastRenderedPageBreak/>
        <w:t>Core Objectives</w:t>
      </w:r>
      <w:r w:rsidRPr="00CE7372">
        <w:rPr>
          <w:rFonts w:eastAsia="Calibri" w:cstheme="minorHAnsi"/>
          <w:b/>
          <w:sz w:val="24"/>
          <w:szCs w:val="24"/>
        </w:rPr>
        <w:t xml:space="preserve">: </w:t>
      </w:r>
      <w:r w:rsidRPr="00CE7372">
        <w:rPr>
          <w:rFonts w:eastAsia="Calibri" w:cstheme="minorHAnsi"/>
          <w:sz w:val="24"/>
          <w:szCs w:val="24"/>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Calibri" w:cstheme="minorHAnsi"/>
          <w:sz w:val="24"/>
          <w:szCs w:val="24"/>
        </w:rPr>
      </w:pPr>
      <w:r w:rsidRPr="00CE7372">
        <w:rPr>
          <w:rFonts w:eastAsia="Calibri" w:cstheme="minorHAnsi"/>
          <w:sz w:val="24"/>
          <w:szCs w:val="24"/>
        </w:rPr>
        <w:t>Students enrolled in this core curriculum course will complete assignments designed to cultivate the following core objectives:</w:t>
      </w:r>
    </w:p>
    <w:p w:rsidR="00CE7372" w:rsidRPr="00CE7372" w:rsidRDefault="00CE7372" w:rsidP="00CE7372">
      <w:pPr>
        <w:numPr>
          <w:ilvl w:val="0"/>
          <w:numId w:val="2"/>
        </w:numPr>
        <w:spacing w:after="0" w:line="240" w:lineRule="auto"/>
        <w:contextualSpacing/>
        <w:rPr>
          <w:rFonts w:eastAsia="Calibri" w:cstheme="minorHAnsi"/>
          <w:sz w:val="24"/>
          <w:szCs w:val="24"/>
        </w:rPr>
      </w:pPr>
      <w:r w:rsidRPr="00CE7372">
        <w:rPr>
          <w:rFonts w:eastAsia="Calibri" w:cstheme="minorHAnsi"/>
          <w:b/>
          <w:sz w:val="24"/>
          <w:szCs w:val="24"/>
        </w:rPr>
        <w:t>Critical Thinking Skills—</w:t>
      </w:r>
      <w:r w:rsidRPr="00CE7372">
        <w:rPr>
          <w:rFonts w:eastAsia="Calibri" w:cstheme="minorHAnsi"/>
          <w:sz w:val="24"/>
          <w:szCs w:val="24"/>
        </w:rPr>
        <w:t>to include creative thinking, innovation, inquiry, and analysis, evaluation and synthesis of information.</w:t>
      </w:r>
    </w:p>
    <w:p w:rsidR="00CE7372" w:rsidRPr="00CE7372" w:rsidRDefault="00CE7372" w:rsidP="00CE7372">
      <w:pPr>
        <w:numPr>
          <w:ilvl w:val="0"/>
          <w:numId w:val="2"/>
        </w:numPr>
        <w:spacing w:after="0" w:line="240" w:lineRule="auto"/>
        <w:contextualSpacing/>
        <w:rPr>
          <w:rFonts w:eastAsia="Calibri" w:cstheme="minorHAnsi"/>
          <w:sz w:val="24"/>
          <w:szCs w:val="24"/>
        </w:rPr>
      </w:pPr>
      <w:r w:rsidRPr="00CE7372">
        <w:rPr>
          <w:rFonts w:eastAsia="Calibri" w:cstheme="minorHAnsi"/>
          <w:b/>
          <w:sz w:val="24"/>
          <w:szCs w:val="24"/>
        </w:rPr>
        <w:t>Communication Skills</w:t>
      </w:r>
      <w:r w:rsidRPr="00CE7372">
        <w:rPr>
          <w:rFonts w:eastAsia="Calibri" w:cstheme="minorHAnsi"/>
          <w:sz w:val="24"/>
          <w:szCs w:val="24"/>
        </w:rPr>
        <w:t>—to include effective development, interpretation and expression of ideas through written, oral and visual communication.</w:t>
      </w:r>
    </w:p>
    <w:p w:rsidR="00CE7372" w:rsidRPr="00CE7372" w:rsidRDefault="00CE7372" w:rsidP="00CE7372">
      <w:pPr>
        <w:numPr>
          <w:ilvl w:val="0"/>
          <w:numId w:val="2"/>
        </w:numPr>
        <w:spacing w:after="0" w:line="240" w:lineRule="auto"/>
        <w:contextualSpacing/>
        <w:rPr>
          <w:rFonts w:eastAsia="Calibri" w:cstheme="minorHAnsi"/>
          <w:sz w:val="24"/>
          <w:szCs w:val="24"/>
        </w:rPr>
      </w:pPr>
      <w:r w:rsidRPr="00CE7372">
        <w:rPr>
          <w:rFonts w:eastAsia="Calibri" w:cstheme="minorHAnsi"/>
          <w:b/>
          <w:sz w:val="24"/>
          <w:szCs w:val="24"/>
        </w:rPr>
        <w:t>Personal Responsibility</w:t>
      </w:r>
      <w:r w:rsidRPr="00CE7372">
        <w:rPr>
          <w:rFonts w:eastAsia="Calibri" w:cstheme="minorHAnsi"/>
          <w:sz w:val="24"/>
          <w:szCs w:val="24"/>
        </w:rPr>
        <w:t>—to include the ability to connect choices, actions, and consequences to ethical decision-making.</w:t>
      </w:r>
    </w:p>
    <w:p w:rsidR="00CE7372" w:rsidRPr="00CE7372" w:rsidRDefault="00CE7372" w:rsidP="00CE7372">
      <w:pPr>
        <w:numPr>
          <w:ilvl w:val="0"/>
          <w:numId w:val="2"/>
        </w:numPr>
        <w:spacing w:after="0" w:line="240" w:lineRule="auto"/>
        <w:contextualSpacing/>
        <w:rPr>
          <w:rFonts w:eastAsia="Calibri" w:cstheme="minorHAnsi"/>
          <w:sz w:val="24"/>
          <w:szCs w:val="24"/>
        </w:rPr>
      </w:pPr>
      <w:r w:rsidRPr="00CE7372">
        <w:rPr>
          <w:rFonts w:eastAsia="Calibri" w:cstheme="minorHAnsi"/>
          <w:b/>
          <w:sz w:val="24"/>
          <w:szCs w:val="24"/>
        </w:rPr>
        <w:t>Teamwork</w:t>
      </w:r>
      <w:r w:rsidRPr="00CE7372">
        <w:rPr>
          <w:rFonts w:eastAsia="Calibri" w:cstheme="minorHAnsi"/>
          <w:sz w:val="24"/>
          <w:szCs w:val="24"/>
        </w:rPr>
        <w:t>—to include the ability to consider different points of view and to work effectively with others to support a shared purpose or goal.</w:t>
      </w:r>
    </w:p>
    <w:p w:rsidR="00CE7372" w:rsidRPr="00CE7372" w:rsidRDefault="00CE7372" w:rsidP="00CE7372">
      <w:pPr>
        <w:spacing w:after="0" w:line="240" w:lineRule="auto"/>
        <w:rPr>
          <w:rFonts w:eastAsia="Calibri" w:cstheme="minorHAnsi"/>
          <w:b/>
          <w:sz w:val="24"/>
          <w:szCs w:val="24"/>
          <w:u w:val="single"/>
        </w:rPr>
      </w:pPr>
    </w:p>
    <w:p w:rsidR="00CE7372" w:rsidRPr="00CE7372" w:rsidRDefault="00CE7372" w:rsidP="00CE7372">
      <w:pPr>
        <w:spacing w:after="0" w:line="240" w:lineRule="auto"/>
        <w:rPr>
          <w:rFonts w:eastAsia="Calibri" w:cstheme="minorHAnsi"/>
          <w:sz w:val="24"/>
          <w:szCs w:val="24"/>
        </w:rPr>
      </w:pPr>
      <w:r w:rsidRPr="00CE7372">
        <w:rPr>
          <w:rFonts w:eastAsia="Calibri" w:cstheme="minorHAnsi"/>
          <w:b/>
          <w:sz w:val="24"/>
          <w:szCs w:val="24"/>
          <w:u w:val="single"/>
        </w:rPr>
        <w:t>Course Materials</w:t>
      </w:r>
      <w:r w:rsidRPr="00CE7372">
        <w:rPr>
          <w:rFonts w:eastAsia="Calibri" w:cstheme="minorHAnsi"/>
          <w:b/>
          <w:sz w:val="24"/>
          <w:szCs w:val="24"/>
        </w:rPr>
        <w:t xml:space="preserve">: </w:t>
      </w:r>
      <w:r w:rsidRPr="00CD33FB">
        <w:rPr>
          <w:rFonts w:eastAsia="Calibri" w:cstheme="minorHAnsi"/>
          <w:i/>
          <w:sz w:val="24"/>
          <w:szCs w:val="24"/>
        </w:rPr>
        <w:t>The Little Eagle Handbook</w:t>
      </w:r>
      <w:r w:rsidR="00CD33FB" w:rsidRPr="00CD33FB">
        <w:rPr>
          <w:rFonts w:eastAsia="Calibri" w:cstheme="minorHAnsi"/>
          <w:sz w:val="24"/>
          <w:szCs w:val="24"/>
        </w:rPr>
        <w:t xml:space="preserve"> by Richard Bullock, Michal Brody and Francine Weinberg</w:t>
      </w:r>
      <w:r w:rsidRPr="00CD33FB">
        <w:rPr>
          <w:rFonts w:eastAsia="Calibri" w:cstheme="minorHAnsi"/>
          <w:sz w:val="24"/>
          <w:szCs w:val="24"/>
        </w:rPr>
        <w:t>, ISBN 978-0-393-67202-2</w:t>
      </w:r>
    </w:p>
    <w:p w:rsidR="00CE7372" w:rsidRPr="00CE7372" w:rsidRDefault="00CE7372" w:rsidP="00CE7372">
      <w:pPr>
        <w:spacing w:after="0" w:line="240" w:lineRule="auto"/>
        <w:rPr>
          <w:rFonts w:eastAsia="Calibri" w:cstheme="minorHAnsi"/>
          <w:b/>
          <w:sz w:val="24"/>
          <w:szCs w:val="24"/>
        </w:rPr>
      </w:pPr>
    </w:p>
    <w:p w:rsidR="00CE7372" w:rsidRPr="00CE7372" w:rsidRDefault="00CE7372" w:rsidP="00CE7372">
      <w:pPr>
        <w:spacing w:after="0" w:line="240" w:lineRule="auto"/>
        <w:rPr>
          <w:rFonts w:eastAsia="Calibri" w:cstheme="minorHAnsi"/>
          <w:b/>
          <w:sz w:val="24"/>
          <w:szCs w:val="24"/>
        </w:rPr>
      </w:pPr>
      <w:r w:rsidRPr="00CE7372">
        <w:rPr>
          <w:rFonts w:eastAsia="Calibri" w:cstheme="minorHAnsi"/>
          <w:b/>
          <w:sz w:val="24"/>
          <w:szCs w:val="24"/>
          <w:u w:val="single"/>
        </w:rPr>
        <w:t>Course Requirements</w:t>
      </w:r>
      <w:r w:rsidRPr="00CE7372">
        <w:rPr>
          <w:rFonts w:eastAsia="Calibri" w:cstheme="minorHAnsi"/>
          <w:b/>
          <w:sz w:val="24"/>
          <w:szCs w:val="24"/>
        </w:rPr>
        <w:t xml:space="preserve">: </w:t>
      </w:r>
    </w:p>
    <w:p w:rsidR="00CE7372" w:rsidRPr="00CE7372" w:rsidRDefault="00CE7372" w:rsidP="00CE7372">
      <w:pPr>
        <w:spacing w:after="0" w:line="240" w:lineRule="auto"/>
        <w:jc w:val="center"/>
        <w:rPr>
          <w:rFonts w:eastAsia="Calibri" w:cstheme="minorHAnsi"/>
          <w:b/>
          <w:sz w:val="24"/>
          <w:szCs w:val="24"/>
        </w:rPr>
      </w:pPr>
    </w:p>
    <w:p w:rsidR="00CE7372" w:rsidRPr="00CE7372" w:rsidRDefault="00CE7372" w:rsidP="00CE7372">
      <w:pPr>
        <w:spacing w:after="0" w:line="240" w:lineRule="auto"/>
        <w:jc w:val="center"/>
        <w:rPr>
          <w:rFonts w:eastAsia="Calibri" w:cstheme="minorHAnsi"/>
          <w:b/>
          <w:sz w:val="24"/>
          <w:szCs w:val="24"/>
        </w:rPr>
      </w:pPr>
      <w:r w:rsidRPr="00CE7372">
        <w:rPr>
          <w:rFonts w:eastAsia="Calibri" w:cstheme="minorHAnsi"/>
          <w:b/>
          <w:sz w:val="24"/>
          <w:szCs w:val="24"/>
        </w:rPr>
        <w:t>WEEKLY CALENDAR</w:t>
      </w:r>
    </w:p>
    <w:p w:rsidR="00CE7372" w:rsidRPr="00CE7372" w:rsidRDefault="00CE7372" w:rsidP="00CE7372">
      <w:pPr>
        <w:spacing w:after="0" w:line="240" w:lineRule="auto"/>
        <w:jc w:val="center"/>
        <w:rPr>
          <w:rFonts w:eastAsia="Calibri" w:cstheme="minorHAnsi"/>
          <w:b/>
          <w:sz w:val="24"/>
          <w:szCs w:val="24"/>
        </w:rPr>
      </w:pPr>
      <w:r w:rsidRPr="00CE7372">
        <w:rPr>
          <w:rFonts w:eastAsia="Calibri" w:cstheme="minorHAnsi"/>
          <w:b/>
          <w:sz w:val="24"/>
          <w:szCs w:val="24"/>
        </w:rPr>
        <w:t>(Scheduled Activities or Materials, Subject to Change by Instructor)</w:t>
      </w:r>
    </w:p>
    <w:p w:rsidR="00CE7372" w:rsidRPr="00CE7372" w:rsidRDefault="00CE7372" w:rsidP="00CE7372">
      <w:pPr>
        <w:spacing w:after="0" w:line="240" w:lineRule="auto"/>
        <w:jc w:val="center"/>
        <w:rPr>
          <w:rFonts w:eastAsia="Calibri" w:cstheme="minorHAnsi"/>
          <w:b/>
          <w:sz w:val="24"/>
          <w:szCs w:val="24"/>
        </w:rPr>
      </w:pPr>
    </w:p>
    <w:tbl>
      <w:tblPr>
        <w:tblW w:w="9260" w:type="dxa"/>
        <w:tblInd w:w="118" w:type="dxa"/>
        <w:tblLook w:val="04A0" w:firstRow="1" w:lastRow="0" w:firstColumn="1" w:lastColumn="0" w:noHBand="0" w:noVBand="1"/>
      </w:tblPr>
      <w:tblGrid>
        <w:gridCol w:w="1700"/>
        <w:gridCol w:w="5220"/>
        <w:gridCol w:w="2340"/>
      </w:tblGrid>
      <w:tr w:rsidR="00CE7372" w:rsidRPr="00CE7372" w:rsidTr="00CD33FB">
        <w:trPr>
          <w:trHeight w:val="663"/>
        </w:trPr>
        <w:tc>
          <w:tcPr>
            <w:tcW w:w="1700" w:type="dxa"/>
            <w:tcBorders>
              <w:top w:val="single" w:sz="8" w:space="0" w:color="auto"/>
              <w:left w:val="single" w:sz="8" w:space="0" w:color="auto"/>
              <w:bottom w:val="single" w:sz="8" w:space="0" w:color="auto"/>
              <w:right w:val="nil"/>
            </w:tcBorders>
            <w:shd w:val="clear" w:color="auto" w:fill="auto"/>
            <w:vAlign w:val="center"/>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Topics</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Activities</w:t>
            </w:r>
          </w:p>
        </w:tc>
      </w:tr>
      <w:tr w:rsidR="00CE7372" w:rsidRPr="00CE7372" w:rsidTr="00CD33FB">
        <w:trPr>
          <w:trHeight w:val="634"/>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Weeks 1-3</w:t>
            </w:r>
          </w:p>
        </w:tc>
        <w:tc>
          <w:tcPr>
            <w:tcW w:w="5220" w:type="dxa"/>
            <w:tcBorders>
              <w:top w:val="nil"/>
              <w:left w:val="single" w:sz="8" w:space="0" w:color="auto"/>
              <w:bottom w:val="single" w:sz="8" w:space="0" w:color="auto"/>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xml:space="preserve">WRITING PROCESSES </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single" w:sz="8" w:space="0" w:color="auto"/>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Peer review</w:t>
            </w:r>
          </w:p>
        </w:tc>
        <w:tc>
          <w:tcPr>
            <w:tcW w:w="2340" w:type="dxa"/>
            <w:tcBorders>
              <w:top w:val="single" w:sz="8" w:space="0" w:color="auto"/>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E30871">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Group presentations</w:t>
            </w:r>
          </w:p>
        </w:tc>
        <w:tc>
          <w:tcPr>
            <w:tcW w:w="2340" w:type="dxa"/>
            <w:tcBorders>
              <w:top w:val="nil"/>
              <w:left w:val="nil"/>
              <w:bottom w:val="nil"/>
              <w:right w:val="single" w:sz="8" w:space="0" w:color="auto"/>
            </w:tcBorders>
            <w:shd w:val="clear" w:color="auto" w:fill="auto"/>
            <w:vAlign w:val="bottom"/>
          </w:tcPr>
          <w:p w:rsidR="00CE7372" w:rsidRPr="00CE7372" w:rsidRDefault="00CE7372" w:rsidP="00CE7372">
            <w:pPr>
              <w:spacing w:after="0" w:line="240" w:lineRule="auto"/>
              <w:rPr>
                <w:rFonts w:eastAsia="Times New Roman" w:cstheme="minorHAnsi"/>
                <w:color w:val="000000"/>
                <w:sz w:val="24"/>
                <w:szCs w:val="24"/>
              </w:rPr>
            </w:pPr>
          </w:p>
        </w:tc>
      </w:tr>
      <w:tr w:rsidR="00CE7372" w:rsidRPr="00CE7372" w:rsidTr="00E30871">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In-class writing workshops</w:t>
            </w:r>
          </w:p>
        </w:tc>
        <w:tc>
          <w:tcPr>
            <w:tcW w:w="2340" w:type="dxa"/>
            <w:tcBorders>
              <w:top w:val="nil"/>
              <w:left w:val="nil"/>
              <w:bottom w:val="nil"/>
              <w:right w:val="single" w:sz="8" w:space="0" w:color="auto"/>
            </w:tcBorders>
            <w:shd w:val="clear" w:color="auto" w:fill="auto"/>
            <w:vAlign w:val="bottom"/>
          </w:tcPr>
          <w:p w:rsidR="00CE7372" w:rsidRPr="00CE7372" w:rsidRDefault="00CE7372" w:rsidP="00CE7372">
            <w:pPr>
              <w:spacing w:after="0" w:line="240" w:lineRule="auto"/>
              <w:rPr>
                <w:rFonts w:eastAsia="Times New Roman" w:cstheme="minorHAnsi"/>
                <w:color w:val="000000"/>
                <w:sz w:val="24"/>
                <w:szCs w:val="24"/>
              </w:rPr>
            </w:pPr>
          </w:p>
        </w:tc>
      </w:tr>
      <w:tr w:rsidR="00CE7372" w:rsidRPr="00CE7372" w:rsidTr="00E30871">
        <w:trPr>
          <w:trHeight w:val="576"/>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Lessons on outlining / generating ideas / brainstorming</w:t>
            </w:r>
          </w:p>
        </w:tc>
        <w:tc>
          <w:tcPr>
            <w:tcW w:w="2340" w:type="dxa"/>
            <w:tcBorders>
              <w:top w:val="nil"/>
              <w:left w:val="nil"/>
              <w:bottom w:val="nil"/>
              <w:right w:val="single" w:sz="8" w:space="0" w:color="auto"/>
            </w:tcBorders>
            <w:shd w:val="clear" w:color="auto" w:fill="auto"/>
            <w:vAlign w:val="bottom"/>
          </w:tcPr>
          <w:p w:rsidR="00CE7372" w:rsidRPr="00CE7372" w:rsidRDefault="00CE7372" w:rsidP="00CE7372">
            <w:pPr>
              <w:spacing w:after="0" w:line="240" w:lineRule="auto"/>
              <w:rPr>
                <w:rFonts w:eastAsia="Times New Roman" w:cstheme="minorHAnsi"/>
                <w:color w:val="000000"/>
                <w:sz w:val="24"/>
                <w:szCs w:val="24"/>
              </w:rPr>
            </w:pPr>
          </w:p>
        </w:tc>
      </w:tr>
      <w:tr w:rsidR="00CE7372" w:rsidRPr="00CE7372" w:rsidTr="00CD33FB">
        <w:trPr>
          <w:trHeight w:val="576"/>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Using in-person and online HCC resources (the Writing Center, Upswing)</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Computer literacy activities</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Group essays</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xml:space="preserve">·         In-class group work (think / pair / share, </w:t>
            </w:r>
            <w:proofErr w:type="spellStart"/>
            <w:r w:rsidRPr="00CE7372">
              <w:rPr>
                <w:rFonts w:eastAsia="Times New Roman" w:cstheme="minorHAnsi"/>
                <w:color w:val="000000"/>
                <w:sz w:val="24"/>
                <w:szCs w:val="24"/>
              </w:rPr>
              <w:t>etc</w:t>
            </w:r>
            <w:proofErr w:type="spellEnd"/>
            <w:r w:rsidRPr="00CE7372">
              <w:rPr>
                <w:rFonts w:eastAsia="Times New Roman" w:cstheme="minorHAnsi"/>
                <w:color w:val="000000"/>
                <w:sz w:val="24"/>
                <w:szCs w:val="24"/>
              </w:rPr>
              <w:t>)</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Library orientations</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576"/>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lastRenderedPageBreak/>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xml:space="preserve">·         Low-stakes daily writing (reflective writing, journal writing, </w:t>
            </w:r>
            <w:proofErr w:type="spellStart"/>
            <w:r w:rsidRPr="00CE7372">
              <w:rPr>
                <w:rFonts w:eastAsia="Times New Roman" w:cstheme="minorHAnsi"/>
                <w:color w:val="000000"/>
                <w:sz w:val="24"/>
                <w:szCs w:val="24"/>
              </w:rPr>
              <w:t>etc</w:t>
            </w:r>
            <w:proofErr w:type="spellEnd"/>
            <w:r w:rsidRPr="00CE7372">
              <w:rPr>
                <w:rFonts w:eastAsia="Times New Roman" w:cstheme="minorHAnsi"/>
                <w:color w:val="000000"/>
                <w:sz w:val="24"/>
                <w:szCs w:val="24"/>
              </w:rPr>
              <w:t>)</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17"/>
        </w:trPr>
        <w:tc>
          <w:tcPr>
            <w:tcW w:w="1700" w:type="dxa"/>
            <w:tcBorders>
              <w:top w:val="nil"/>
              <w:left w:val="single" w:sz="8" w:space="0" w:color="auto"/>
              <w:bottom w:val="single" w:sz="8" w:space="0" w:color="auto"/>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single" w:sz="8" w:space="0" w:color="auto"/>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Activities that teach writing as a process</w:t>
            </w:r>
          </w:p>
        </w:tc>
        <w:tc>
          <w:tcPr>
            <w:tcW w:w="2340" w:type="dxa"/>
            <w:tcBorders>
              <w:top w:val="nil"/>
              <w:left w:val="nil"/>
              <w:bottom w:val="single" w:sz="8" w:space="0" w:color="auto"/>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634"/>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WEEKS 4 – 6</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xml:space="preserve">DEVELOP IDEAS, SUPPORTING IDEAS, and ATTRIBUTION (CITATION) </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single" w:sz="8" w:space="0" w:color="auto"/>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single" w:sz="8" w:space="0" w:color="auto"/>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Lessons on paragraph structure</w:t>
            </w:r>
          </w:p>
        </w:tc>
        <w:tc>
          <w:tcPr>
            <w:tcW w:w="2340" w:type="dxa"/>
            <w:tcBorders>
              <w:top w:val="single" w:sz="8" w:space="0" w:color="auto"/>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Identifying supporting details</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Unpacking quotes</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Using different structure</w:t>
            </w:r>
            <w:r w:rsidR="00CD33FB">
              <w:rPr>
                <w:rFonts w:eastAsia="Times New Roman" w:cstheme="minorHAnsi"/>
                <w:color w:val="000000"/>
                <w:sz w:val="24"/>
                <w:szCs w:val="24"/>
              </w:rPr>
              <w:t>s</w:t>
            </w:r>
            <w:r w:rsidRPr="00CE7372">
              <w:rPr>
                <w:rFonts w:eastAsia="Times New Roman" w:cstheme="minorHAnsi"/>
                <w:color w:val="000000"/>
                <w:sz w:val="24"/>
                <w:szCs w:val="24"/>
              </w:rPr>
              <w:t xml:space="preserve"> for organization</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Practice in paraphrasing, quoting, summarizing</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576"/>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Developing appropriate, college-level thesis statements</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Introducing a source</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Showing Attribution for a source</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1441"/>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(Attribution is stating who said something. Attribution is essential in all the media, including radio and television.</w:t>
            </w:r>
            <w:r w:rsidR="00CD33FB">
              <w:rPr>
                <w:rFonts w:eastAsia="Times New Roman" w:cstheme="minorHAnsi"/>
                <w:color w:val="000000"/>
                <w:sz w:val="24"/>
                <w:szCs w:val="24"/>
              </w:rPr>
              <w:t xml:space="preserve">  Journalists do it so that their</w:t>
            </w:r>
            <w:r w:rsidRPr="00CE7372">
              <w:rPr>
                <w:rFonts w:eastAsia="Times New Roman" w:cstheme="minorHAnsi"/>
                <w:color w:val="000000"/>
                <w:sz w:val="24"/>
                <w:szCs w:val="24"/>
              </w:rPr>
              <w:t xml:space="preserve"> readers or listener</w:t>
            </w:r>
            <w:r w:rsidR="00CD33FB">
              <w:rPr>
                <w:rFonts w:eastAsia="Times New Roman" w:cstheme="minorHAnsi"/>
                <w:color w:val="000000"/>
                <w:sz w:val="24"/>
                <w:szCs w:val="24"/>
              </w:rPr>
              <w:t>s</w:t>
            </w:r>
            <w:r w:rsidRPr="00CE7372">
              <w:rPr>
                <w:rFonts w:eastAsia="Times New Roman" w:cstheme="minorHAnsi"/>
                <w:color w:val="000000"/>
                <w:sz w:val="24"/>
                <w:szCs w:val="24"/>
              </w:rPr>
              <w:t xml:space="preserve"> can know who is speaking or where the information in the story comes from.)</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864"/>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xml:space="preserve">(One can use attribution for both spoken and written information, so that you attribute information gathered from interviews, speeches, reports, books, or even films.  </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Reporting verbs (verbs in a signal phrase)</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17"/>
        </w:trPr>
        <w:tc>
          <w:tcPr>
            <w:tcW w:w="1700" w:type="dxa"/>
            <w:tcBorders>
              <w:top w:val="nil"/>
              <w:left w:val="single" w:sz="8" w:space="0" w:color="auto"/>
              <w:bottom w:val="single" w:sz="8" w:space="0" w:color="auto"/>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single" w:sz="8" w:space="0" w:color="auto"/>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Research strategies</w:t>
            </w:r>
          </w:p>
        </w:tc>
        <w:tc>
          <w:tcPr>
            <w:tcW w:w="2340" w:type="dxa"/>
            <w:tcBorders>
              <w:top w:val="nil"/>
              <w:left w:val="nil"/>
              <w:bottom w:val="single" w:sz="8" w:space="0" w:color="auto"/>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634"/>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WEEKS 7 - 9</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AUDIENCE, PURPOSE AND TONE</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single" w:sz="8" w:space="0" w:color="auto"/>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single" w:sz="8" w:space="0" w:color="auto"/>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Strategies to determine tone</w:t>
            </w:r>
          </w:p>
        </w:tc>
        <w:tc>
          <w:tcPr>
            <w:tcW w:w="2340" w:type="dxa"/>
            <w:tcBorders>
              <w:top w:val="single" w:sz="8" w:space="0" w:color="auto"/>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Audience exercises</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Unpacking / previewing an assignment</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Identifying text patterns</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Research strategies</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17"/>
        </w:trPr>
        <w:tc>
          <w:tcPr>
            <w:tcW w:w="1700" w:type="dxa"/>
            <w:tcBorders>
              <w:top w:val="nil"/>
              <w:left w:val="single" w:sz="8" w:space="0" w:color="auto"/>
              <w:bottom w:val="single" w:sz="8" w:space="0" w:color="auto"/>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single" w:sz="8" w:space="0" w:color="auto"/>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Deductive / inductive reading / reasoning</w:t>
            </w:r>
          </w:p>
        </w:tc>
        <w:tc>
          <w:tcPr>
            <w:tcW w:w="2340" w:type="dxa"/>
            <w:tcBorders>
              <w:top w:val="nil"/>
              <w:left w:val="nil"/>
              <w:bottom w:val="single" w:sz="8" w:space="0" w:color="auto"/>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634"/>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WEEKS 10 -12</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CRITICAL READING AND WRITING SKILLS</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single" w:sz="8" w:space="0" w:color="auto"/>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single" w:sz="8" w:space="0" w:color="auto"/>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Annotating a text</w:t>
            </w:r>
          </w:p>
        </w:tc>
        <w:tc>
          <w:tcPr>
            <w:tcW w:w="2340" w:type="dxa"/>
            <w:tcBorders>
              <w:top w:val="single" w:sz="8" w:space="0" w:color="auto"/>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Capture reading strategies</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Annotated bibliographies</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Essay analysis</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Distinguishing fact from opinion</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Journal response to texts</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lastRenderedPageBreak/>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Inferential reading</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Creating a reverse outline</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Reading galleries</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Literature circles</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Vocabulary in context</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Distinguishing tone</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Rhetorical occasion / tone</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17"/>
        </w:trPr>
        <w:tc>
          <w:tcPr>
            <w:tcW w:w="1700" w:type="dxa"/>
            <w:tcBorders>
              <w:top w:val="nil"/>
              <w:left w:val="single" w:sz="8" w:space="0" w:color="auto"/>
              <w:bottom w:val="single" w:sz="8" w:space="0" w:color="auto"/>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single" w:sz="8" w:space="0" w:color="auto"/>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Research strategies</w:t>
            </w:r>
          </w:p>
        </w:tc>
        <w:tc>
          <w:tcPr>
            <w:tcW w:w="2340" w:type="dxa"/>
            <w:tcBorders>
              <w:top w:val="nil"/>
              <w:left w:val="nil"/>
              <w:bottom w:val="single" w:sz="8" w:space="0" w:color="auto"/>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634"/>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WEEKS 13 - 15</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EDITING and FORMATTING PROCESSES</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single" w:sz="8" w:space="0" w:color="auto"/>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single" w:sz="8" w:space="0" w:color="auto"/>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Research format and documentation</w:t>
            </w:r>
          </w:p>
        </w:tc>
        <w:tc>
          <w:tcPr>
            <w:tcW w:w="2340" w:type="dxa"/>
            <w:tcBorders>
              <w:top w:val="single" w:sz="8" w:space="0" w:color="auto"/>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Editing exercises</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xml:space="preserve">·         </w:t>
            </w:r>
            <w:proofErr w:type="spellStart"/>
            <w:r w:rsidRPr="00CE7372">
              <w:rPr>
                <w:rFonts w:eastAsia="Times New Roman" w:cstheme="minorHAnsi"/>
                <w:color w:val="000000"/>
                <w:sz w:val="24"/>
                <w:szCs w:val="24"/>
              </w:rPr>
              <w:t>NoRedInk</w:t>
            </w:r>
            <w:proofErr w:type="spellEnd"/>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Sample essays</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Peer review</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Direct teach punctuation / grammar</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Purdue OWL or similar sites</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03"/>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Rhetorical grammar</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E7372" w:rsidRPr="00CE7372" w:rsidTr="00CD33FB">
        <w:trPr>
          <w:trHeight w:val="331"/>
        </w:trPr>
        <w:tc>
          <w:tcPr>
            <w:tcW w:w="1700" w:type="dxa"/>
            <w:tcBorders>
              <w:top w:val="nil"/>
              <w:left w:val="single" w:sz="8" w:space="0" w:color="auto"/>
              <w:bottom w:val="nil"/>
              <w:right w:val="nil"/>
            </w:tcBorders>
            <w:shd w:val="clear" w:color="auto" w:fill="auto"/>
            <w:vAlign w:val="bottom"/>
            <w:hideMark/>
          </w:tcPr>
          <w:p w:rsidR="00CE7372" w:rsidRPr="00CE7372" w:rsidRDefault="00CE7372" w:rsidP="00CE7372">
            <w:pPr>
              <w:spacing w:after="0" w:line="240" w:lineRule="auto"/>
              <w:rPr>
                <w:rFonts w:eastAsia="Times New Roman" w:cstheme="minorHAnsi"/>
                <w:b/>
                <w:bCs/>
                <w:color w:val="000000"/>
                <w:sz w:val="24"/>
                <w:szCs w:val="24"/>
              </w:rPr>
            </w:pPr>
            <w:r w:rsidRPr="00CE7372">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McGuire Readability Approach / 5 rules for readability</w:t>
            </w:r>
          </w:p>
        </w:tc>
        <w:tc>
          <w:tcPr>
            <w:tcW w:w="2340" w:type="dxa"/>
            <w:tcBorders>
              <w:top w:val="nil"/>
              <w:left w:val="nil"/>
              <w:bottom w:val="nil"/>
              <w:right w:val="single" w:sz="8" w:space="0" w:color="auto"/>
            </w:tcBorders>
            <w:shd w:val="clear" w:color="auto" w:fill="auto"/>
            <w:vAlign w:val="bottom"/>
            <w:hideMark/>
          </w:tcPr>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tc>
      </w:tr>
      <w:tr w:rsidR="00CD33FB" w:rsidRPr="00CE7372" w:rsidTr="00CD33FB">
        <w:trPr>
          <w:trHeight w:val="331"/>
        </w:trPr>
        <w:tc>
          <w:tcPr>
            <w:tcW w:w="1700" w:type="dxa"/>
            <w:tcBorders>
              <w:top w:val="nil"/>
              <w:left w:val="single" w:sz="8" w:space="0" w:color="auto"/>
              <w:bottom w:val="single" w:sz="8" w:space="0" w:color="auto"/>
              <w:right w:val="nil"/>
            </w:tcBorders>
            <w:shd w:val="clear" w:color="auto" w:fill="auto"/>
            <w:vAlign w:val="bottom"/>
          </w:tcPr>
          <w:p w:rsidR="00CD33FB" w:rsidRPr="00CE7372" w:rsidRDefault="00CD33FB" w:rsidP="00CE7372">
            <w:pPr>
              <w:spacing w:after="0" w:line="240" w:lineRule="auto"/>
              <w:rPr>
                <w:rFonts w:eastAsia="Times New Roman" w:cstheme="minorHAnsi"/>
                <w:b/>
                <w:bCs/>
                <w:color w:val="000000"/>
                <w:sz w:val="24"/>
                <w:szCs w:val="24"/>
              </w:rPr>
            </w:pPr>
          </w:p>
        </w:tc>
        <w:tc>
          <w:tcPr>
            <w:tcW w:w="5220" w:type="dxa"/>
            <w:tcBorders>
              <w:top w:val="nil"/>
              <w:left w:val="single" w:sz="8" w:space="0" w:color="auto"/>
              <w:bottom w:val="single" w:sz="8" w:space="0" w:color="auto"/>
              <w:right w:val="single" w:sz="8" w:space="0" w:color="auto"/>
            </w:tcBorders>
            <w:shd w:val="clear" w:color="auto" w:fill="auto"/>
            <w:vAlign w:val="bottom"/>
          </w:tcPr>
          <w:p w:rsidR="00CD33FB" w:rsidRPr="00CE7372" w:rsidRDefault="00CD33FB" w:rsidP="00CE7372">
            <w:pPr>
              <w:spacing w:after="0" w:line="240" w:lineRule="auto"/>
              <w:rPr>
                <w:rFonts w:eastAsia="Times New Roman" w:cstheme="minorHAnsi"/>
                <w:color w:val="000000"/>
                <w:sz w:val="24"/>
                <w:szCs w:val="24"/>
              </w:rPr>
            </w:pPr>
          </w:p>
        </w:tc>
        <w:tc>
          <w:tcPr>
            <w:tcW w:w="2340" w:type="dxa"/>
            <w:tcBorders>
              <w:top w:val="nil"/>
              <w:left w:val="nil"/>
              <w:bottom w:val="single" w:sz="8" w:space="0" w:color="auto"/>
              <w:right w:val="single" w:sz="8" w:space="0" w:color="auto"/>
            </w:tcBorders>
            <w:shd w:val="clear" w:color="auto" w:fill="auto"/>
            <w:vAlign w:val="bottom"/>
          </w:tcPr>
          <w:p w:rsidR="00CD33FB" w:rsidRPr="00CE7372" w:rsidRDefault="00CD33FB" w:rsidP="00CE7372">
            <w:pPr>
              <w:spacing w:after="0" w:line="240" w:lineRule="auto"/>
              <w:rPr>
                <w:rFonts w:eastAsia="Times New Roman" w:cstheme="minorHAnsi"/>
                <w:color w:val="000000"/>
                <w:sz w:val="24"/>
                <w:szCs w:val="24"/>
              </w:rPr>
            </w:pPr>
          </w:p>
        </w:tc>
      </w:tr>
    </w:tbl>
    <w:p w:rsidR="00CE7372" w:rsidRPr="00CE7372" w:rsidRDefault="00CE7372" w:rsidP="00CE7372">
      <w:pPr>
        <w:spacing w:after="0" w:line="240" w:lineRule="auto"/>
        <w:rPr>
          <w:rFonts w:eastAsia="Calibri" w:cstheme="minorHAnsi"/>
          <w:b/>
          <w:sz w:val="24"/>
          <w:szCs w:val="24"/>
        </w:rPr>
      </w:pPr>
    </w:p>
    <w:p w:rsidR="00CD33FB" w:rsidRDefault="00CD33FB" w:rsidP="00CD33FB">
      <w:pPr>
        <w:spacing w:after="0" w:line="240" w:lineRule="auto"/>
        <w:rPr>
          <w:rFonts w:eastAsia="Calibri" w:cstheme="minorHAnsi"/>
          <w:b/>
          <w:sz w:val="24"/>
          <w:szCs w:val="24"/>
        </w:rPr>
      </w:pPr>
    </w:p>
    <w:p w:rsidR="00CD33FB" w:rsidRPr="00181FFC" w:rsidRDefault="00CD33FB" w:rsidP="00CD33FB">
      <w:pPr>
        <w:tabs>
          <w:tab w:val="left" w:pos="2460"/>
        </w:tabs>
        <w:rPr>
          <w:rFonts w:eastAsia="Times New Roman" w:cstheme="minorHAnsi"/>
          <w:sz w:val="24"/>
          <w:szCs w:val="24"/>
        </w:rPr>
      </w:pPr>
      <w:r w:rsidRPr="00181FFC">
        <w:rPr>
          <w:rFonts w:cstheme="minorHAnsi"/>
          <w:b/>
          <w:sz w:val="24"/>
          <w:szCs w:val="24"/>
          <w:u w:val="single"/>
        </w:rPr>
        <w:t>Instructor Requirements</w:t>
      </w:r>
      <w:r w:rsidRPr="00181FFC">
        <w:rPr>
          <w:rFonts w:cstheme="minorHAnsi"/>
          <w:b/>
          <w:sz w:val="24"/>
          <w:szCs w:val="24"/>
        </w:rPr>
        <w:t xml:space="preserve">: </w:t>
      </w:r>
      <w:r w:rsidRPr="00181FFC">
        <w:rPr>
          <w:rFonts w:eastAsia="Times New Roman" w:cstheme="minorHAnsi"/>
          <w:sz w:val="24"/>
          <w:szCs w:val="24"/>
        </w:rPr>
        <w:t xml:space="preserve">Your performance in this class is an important part of your college experience. Please feel free to arrange a time to discuss with me any concerns you have concerning your performance. I will be happy to meet with you in Rm. 310 or after class at a time arranged to fit your schedule. Please do not wait until you have received an unsatisfactory grade before asking for my assistance.       </w:t>
      </w:r>
    </w:p>
    <w:p w:rsidR="00CD33FB" w:rsidRPr="00E3030B" w:rsidRDefault="00CD33FB" w:rsidP="00CD33FB">
      <w:pPr>
        <w:spacing w:after="0" w:line="240" w:lineRule="auto"/>
        <w:rPr>
          <w:rFonts w:eastAsia="Times New Roman" w:cstheme="minorHAnsi"/>
          <w:b/>
          <w:sz w:val="24"/>
          <w:szCs w:val="24"/>
          <w:u w:val="single"/>
        </w:rPr>
      </w:pPr>
      <w:r w:rsidRPr="00181FFC">
        <w:rPr>
          <w:rFonts w:eastAsia="Times New Roman" w:cstheme="minorHAnsi"/>
          <w:b/>
          <w:sz w:val="24"/>
          <w:szCs w:val="24"/>
          <w:u w:val="single"/>
        </w:rPr>
        <w:t>Assignments</w:t>
      </w:r>
      <w:r w:rsidR="00E3030B">
        <w:rPr>
          <w:rFonts w:eastAsia="Times New Roman" w:cstheme="minorHAnsi"/>
          <w:b/>
          <w:sz w:val="24"/>
          <w:szCs w:val="24"/>
          <w:u w:val="single"/>
        </w:rPr>
        <w:t xml:space="preserve">:  </w:t>
      </w:r>
      <w:r w:rsidRPr="00E3030B">
        <w:rPr>
          <w:rFonts w:eastAsia="Times New Roman" w:cstheme="minorHAnsi"/>
          <w:sz w:val="24"/>
          <w:szCs w:val="24"/>
        </w:rPr>
        <w:t xml:space="preserve">All assignments </w:t>
      </w:r>
      <w:r w:rsidR="00E3030B" w:rsidRPr="00E3030B">
        <w:rPr>
          <w:rFonts w:eastAsia="Times New Roman" w:cstheme="minorHAnsi"/>
          <w:sz w:val="24"/>
          <w:szCs w:val="24"/>
        </w:rPr>
        <w:t>in this class</w:t>
      </w:r>
      <w:r w:rsidR="00E3030B">
        <w:rPr>
          <w:rFonts w:eastAsia="Times New Roman" w:cstheme="minorHAnsi"/>
          <w:sz w:val="24"/>
          <w:szCs w:val="24"/>
        </w:rPr>
        <w:t xml:space="preserve"> will be reflective of the goals and assignments in your ENGL 1301 class.  You may have a variety of assignments that enhance the practice of efficient reading strategies as well as advancing your understanding of the academic writing process.  That means that your class work may take a variety of forms</w:t>
      </w:r>
      <w:r w:rsidR="00E30871">
        <w:rPr>
          <w:rFonts w:eastAsia="Times New Roman" w:cstheme="minorHAnsi"/>
          <w:sz w:val="24"/>
          <w:szCs w:val="24"/>
        </w:rPr>
        <w:t xml:space="preserve"> and some or all of the skills on the course calendar will be included</w:t>
      </w:r>
      <w:r w:rsidR="00E3030B">
        <w:rPr>
          <w:rFonts w:eastAsia="Times New Roman" w:cstheme="minorHAnsi"/>
          <w:sz w:val="24"/>
          <w:szCs w:val="24"/>
        </w:rPr>
        <w:t xml:space="preserve">. In any event you will be graded for whatever work is required of you. That includes bringing requested assignments to class, such as outlines, rough drafts, or reflections that you are preparing for our English 1301. You may also have stand-alone assignments that the professor deems necessary for your improvement of a particular skill. </w:t>
      </w:r>
    </w:p>
    <w:p w:rsidR="00CD33FB" w:rsidRPr="00181FFC" w:rsidRDefault="00CD33FB" w:rsidP="00CD33FB">
      <w:pPr>
        <w:spacing w:after="0" w:line="240" w:lineRule="auto"/>
        <w:rPr>
          <w:rFonts w:eastAsia="Times New Roman" w:cstheme="minorHAnsi"/>
          <w:sz w:val="24"/>
          <w:szCs w:val="24"/>
        </w:rPr>
      </w:pPr>
    </w:p>
    <w:p w:rsidR="00CD33FB" w:rsidRDefault="00CD33FB" w:rsidP="00CD33FB">
      <w:pPr>
        <w:spacing w:after="0" w:line="240" w:lineRule="auto"/>
        <w:rPr>
          <w:rFonts w:eastAsia="Times New Roman" w:cstheme="minorHAnsi"/>
          <w:sz w:val="24"/>
          <w:szCs w:val="24"/>
        </w:rPr>
      </w:pPr>
      <w:r w:rsidRPr="00181FFC">
        <w:rPr>
          <w:rFonts w:eastAsia="Times New Roman" w:cstheme="minorHAnsi"/>
          <w:sz w:val="24"/>
          <w:szCs w:val="24"/>
        </w:rPr>
        <w:t>If you have special circumstances regarding your participation in any aspect of this class, please discuss them with me instead of trying to work them out by yourself.</w:t>
      </w:r>
    </w:p>
    <w:p w:rsidR="00CD33FB" w:rsidRPr="00181FFC" w:rsidRDefault="00CD33FB" w:rsidP="00CD33FB">
      <w:pPr>
        <w:spacing w:after="0" w:line="240" w:lineRule="auto"/>
        <w:rPr>
          <w:rFonts w:eastAsia="Times New Roman" w:cstheme="minorHAnsi"/>
          <w:sz w:val="24"/>
          <w:szCs w:val="24"/>
        </w:rPr>
      </w:pPr>
    </w:p>
    <w:p w:rsidR="00CD33FB" w:rsidRPr="00181FFC" w:rsidRDefault="00CD33FB" w:rsidP="00CD33FB">
      <w:pPr>
        <w:spacing w:after="0" w:line="240" w:lineRule="auto"/>
        <w:rPr>
          <w:rFonts w:eastAsia="Times New Roman" w:cstheme="minorHAnsi"/>
          <w:sz w:val="24"/>
          <w:szCs w:val="24"/>
        </w:rPr>
      </w:pPr>
      <w:r w:rsidRPr="00181FFC">
        <w:rPr>
          <w:rFonts w:eastAsia="Times New Roman" w:cstheme="minorHAnsi"/>
          <w:b/>
          <w:sz w:val="24"/>
          <w:szCs w:val="24"/>
          <w:u w:val="single"/>
        </w:rPr>
        <w:lastRenderedPageBreak/>
        <w:t>Attendance and Class Participation:</w:t>
      </w:r>
      <w:r w:rsidRPr="00181FFC">
        <w:rPr>
          <w:rFonts w:eastAsia="Times New Roman" w:cstheme="minorHAnsi"/>
          <w:b/>
          <w:sz w:val="24"/>
          <w:szCs w:val="24"/>
        </w:rPr>
        <w:t xml:space="preserve"> </w:t>
      </w:r>
      <w:r w:rsidRPr="00181FFC">
        <w:rPr>
          <w:rFonts w:eastAsia="Times New Roman" w:cstheme="minorHAnsi"/>
          <w:sz w:val="24"/>
          <w:szCs w:val="24"/>
        </w:rPr>
        <w:t xml:space="preserve"> You cannot expect to do well in this class if you do not attend regularly. My expectation is that you will be here every day. If you have scheduled this class at a time that conflicts with work or any other obligation, my recommendation is that you find a class that is not in conflict with your other obligations. Students who miss more than 12.5% of this class (3 class periods) will be eligible to be dropped from class. </w:t>
      </w:r>
      <w:r w:rsidR="00B404BF">
        <w:rPr>
          <w:rFonts w:eastAsia="Times New Roman" w:cstheme="minorHAnsi"/>
          <w:sz w:val="24"/>
          <w:szCs w:val="24"/>
        </w:rPr>
        <w:t>If you are dropped from this class, you will also be required to be dropped from your English 1301 class. You may not have one without the other.</w:t>
      </w:r>
      <w:r w:rsidRPr="00181FFC">
        <w:rPr>
          <w:rFonts w:eastAsia="Times New Roman" w:cstheme="minorHAnsi"/>
          <w:sz w:val="24"/>
          <w:szCs w:val="24"/>
        </w:rPr>
        <w:br/>
      </w:r>
    </w:p>
    <w:p w:rsidR="00CD33FB" w:rsidRPr="00181FFC" w:rsidRDefault="00CD33FB" w:rsidP="00CD33FB">
      <w:pPr>
        <w:spacing w:after="0" w:line="240" w:lineRule="auto"/>
        <w:rPr>
          <w:rFonts w:eastAsia="Times New Roman" w:cstheme="minorHAnsi"/>
          <w:sz w:val="24"/>
          <w:szCs w:val="24"/>
        </w:rPr>
      </w:pPr>
      <w:r w:rsidRPr="00181FFC">
        <w:rPr>
          <w:rFonts w:eastAsia="Times New Roman" w:cstheme="minorHAnsi"/>
          <w:b/>
          <w:sz w:val="24"/>
          <w:szCs w:val="24"/>
          <w:u w:val="single"/>
        </w:rPr>
        <w:t>Classroom Behavior:</w:t>
      </w:r>
      <w:r w:rsidRPr="00181FFC">
        <w:rPr>
          <w:rFonts w:eastAsia="Times New Roman" w:cstheme="minorHAnsi"/>
          <w:b/>
          <w:sz w:val="24"/>
          <w:szCs w:val="24"/>
        </w:rPr>
        <w:t xml:space="preserve">  </w:t>
      </w:r>
      <w:r w:rsidRPr="00181FFC">
        <w:rPr>
          <w:rFonts w:eastAsia="Times New Roman" w:cstheme="minorHAnsi"/>
          <w:sz w:val="24"/>
          <w:szCs w:val="24"/>
        </w:rPr>
        <w:t>It is the responsibility of the instructor and each member of the classroom to maintain a learning environment appropriate to serious study. Please observe the following rules in order to preserve a learning atmosphere.</w:t>
      </w:r>
    </w:p>
    <w:p w:rsidR="00CD33FB" w:rsidRPr="00181FFC" w:rsidRDefault="00CD33FB" w:rsidP="00CD33FB">
      <w:pPr>
        <w:spacing w:after="0" w:line="240" w:lineRule="auto"/>
        <w:rPr>
          <w:rFonts w:eastAsia="Times New Roman" w:cstheme="minorHAnsi"/>
          <w:b/>
          <w:sz w:val="24"/>
          <w:szCs w:val="24"/>
        </w:rPr>
      </w:pPr>
    </w:p>
    <w:p w:rsidR="00CD33FB" w:rsidRPr="00181FFC" w:rsidRDefault="00CD33FB" w:rsidP="00CD33FB">
      <w:pPr>
        <w:spacing w:after="0" w:line="240" w:lineRule="auto"/>
        <w:rPr>
          <w:rFonts w:eastAsia="Times New Roman" w:cstheme="minorHAnsi"/>
          <w:b/>
          <w:sz w:val="24"/>
          <w:szCs w:val="24"/>
        </w:rPr>
      </w:pPr>
      <w:r w:rsidRPr="00181FFC">
        <w:rPr>
          <w:rFonts w:eastAsia="Times New Roman" w:cstheme="minorHAnsi"/>
          <w:b/>
          <w:sz w:val="24"/>
          <w:szCs w:val="24"/>
        </w:rPr>
        <w:t xml:space="preserve">Please observe civility and professionalism as a daily part of this class and between all members of this class. </w:t>
      </w:r>
      <w:proofErr w:type="gramStart"/>
      <w:r w:rsidRPr="00181FFC">
        <w:rPr>
          <w:rFonts w:eastAsia="Times New Roman" w:cstheme="minorHAnsi"/>
          <w:b/>
          <w:sz w:val="24"/>
          <w:szCs w:val="24"/>
        </w:rPr>
        <w:t>Anything less than that disrupts the academic process of the learning experience.</w:t>
      </w:r>
      <w:proofErr w:type="gramEnd"/>
    </w:p>
    <w:p w:rsidR="00CD33FB" w:rsidRPr="00181FFC" w:rsidRDefault="00CD33FB" w:rsidP="00CD33FB">
      <w:pPr>
        <w:spacing w:after="0" w:line="240" w:lineRule="auto"/>
        <w:rPr>
          <w:rFonts w:eastAsia="Times New Roman" w:cstheme="minorHAnsi"/>
          <w:b/>
          <w:sz w:val="24"/>
          <w:szCs w:val="24"/>
        </w:rPr>
      </w:pPr>
    </w:p>
    <w:p w:rsidR="00CD33FB" w:rsidRPr="00181FFC" w:rsidRDefault="00CD33FB" w:rsidP="00CD33FB">
      <w:pPr>
        <w:spacing w:after="0" w:line="240" w:lineRule="auto"/>
        <w:rPr>
          <w:rFonts w:eastAsia="Times New Roman" w:cstheme="minorHAnsi"/>
          <w:b/>
          <w:sz w:val="24"/>
          <w:szCs w:val="24"/>
        </w:rPr>
      </w:pPr>
      <w:r w:rsidRPr="00181FFC">
        <w:rPr>
          <w:rFonts w:eastAsia="Times New Roman" w:cstheme="minorHAnsi"/>
          <w:b/>
          <w:sz w:val="24"/>
          <w:szCs w:val="24"/>
        </w:rPr>
        <w:t>There will be no opportunities for extra credit. Please do not ask for it.</w:t>
      </w:r>
    </w:p>
    <w:p w:rsidR="00CD33FB" w:rsidRPr="00181FFC" w:rsidRDefault="00CD33FB" w:rsidP="00CD33FB">
      <w:pPr>
        <w:spacing w:after="0" w:line="240" w:lineRule="auto"/>
        <w:rPr>
          <w:rFonts w:eastAsia="Times New Roman" w:cstheme="minorHAnsi"/>
          <w:b/>
          <w:sz w:val="24"/>
          <w:szCs w:val="24"/>
        </w:rPr>
      </w:pPr>
    </w:p>
    <w:p w:rsidR="00CD33FB" w:rsidRPr="00181FFC" w:rsidRDefault="00CD33FB" w:rsidP="00CD33FB">
      <w:pPr>
        <w:spacing w:after="0" w:line="240" w:lineRule="auto"/>
        <w:rPr>
          <w:rFonts w:eastAsia="Times New Roman" w:cstheme="minorHAnsi"/>
          <w:b/>
          <w:sz w:val="24"/>
          <w:szCs w:val="24"/>
        </w:rPr>
      </w:pPr>
      <w:r w:rsidRPr="00181FFC">
        <w:rPr>
          <w:rFonts w:eastAsia="Times New Roman" w:cstheme="minorHAnsi"/>
          <w:b/>
          <w:sz w:val="24"/>
          <w:szCs w:val="24"/>
        </w:rPr>
        <w:t>Silence your cell phone.  Please do not repeatedly disrupt the class with ringing phones.</w:t>
      </w:r>
    </w:p>
    <w:p w:rsidR="00CD33FB" w:rsidRPr="00181FFC" w:rsidRDefault="00CD33FB" w:rsidP="00CD33FB">
      <w:pPr>
        <w:spacing w:after="0" w:line="240" w:lineRule="auto"/>
        <w:rPr>
          <w:rFonts w:eastAsia="Times New Roman" w:cstheme="minorHAnsi"/>
          <w:b/>
          <w:sz w:val="24"/>
          <w:szCs w:val="24"/>
        </w:rPr>
      </w:pPr>
    </w:p>
    <w:p w:rsidR="00CD33FB" w:rsidRPr="00181FFC" w:rsidRDefault="00CD33FB" w:rsidP="00CD33FB">
      <w:pPr>
        <w:spacing w:after="0" w:line="240" w:lineRule="auto"/>
        <w:rPr>
          <w:rFonts w:eastAsia="Times New Roman" w:cstheme="minorHAnsi"/>
          <w:sz w:val="24"/>
          <w:szCs w:val="24"/>
        </w:rPr>
      </w:pPr>
      <w:r w:rsidRPr="00181FFC">
        <w:rPr>
          <w:rFonts w:eastAsia="Times New Roman" w:cstheme="minorHAnsi"/>
          <w:b/>
          <w:sz w:val="24"/>
          <w:szCs w:val="24"/>
        </w:rPr>
        <w:t>Do not answer your telephone in class or make a call in the classroom. If you want to talk on the phone, step outside.</w:t>
      </w:r>
    </w:p>
    <w:p w:rsidR="00CD33FB" w:rsidRPr="00181FFC" w:rsidRDefault="00CD33FB" w:rsidP="00CD33FB">
      <w:pPr>
        <w:spacing w:after="0" w:line="240" w:lineRule="auto"/>
        <w:rPr>
          <w:rFonts w:eastAsia="Times New Roman" w:cstheme="minorHAnsi"/>
          <w:sz w:val="24"/>
          <w:szCs w:val="24"/>
        </w:rPr>
      </w:pPr>
    </w:p>
    <w:p w:rsidR="00CD33FB" w:rsidRDefault="00CD33FB" w:rsidP="00CD33FB">
      <w:pPr>
        <w:spacing w:after="0" w:line="240" w:lineRule="auto"/>
        <w:rPr>
          <w:rFonts w:eastAsia="Times New Roman" w:cstheme="minorHAnsi"/>
          <w:b/>
          <w:sz w:val="24"/>
          <w:szCs w:val="24"/>
        </w:rPr>
      </w:pPr>
      <w:r w:rsidRPr="00181FFC">
        <w:rPr>
          <w:rFonts w:eastAsia="Times New Roman" w:cstheme="minorHAnsi"/>
          <w:b/>
          <w:sz w:val="24"/>
          <w:szCs w:val="24"/>
        </w:rPr>
        <w:t>Persistent texting is unacceptable as a class time activity. If you wish to talk on the phone or text message someone, please leave the classroom.  At the end of the semester this behavior will be considered as an influence on class participation.</w:t>
      </w:r>
    </w:p>
    <w:p w:rsidR="00B404BF" w:rsidRPr="00181FFC" w:rsidRDefault="00B404BF" w:rsidP="00CD33FB">
      <w:pPr>
        <w:spacing w:after="0" w:line="240" w:lineRule="auto"/>
        <w:rPr>
          <w:rFonts w:eastAsia="Times New Roman" w:cstheme="minorHAnsi"/>
          <w:b/>
          <w:sz w:val="24"/>
          <w:szCs w:val="24"/>
        </w:rPr>
      </w:pPr>
    </w:p>
    <w:p w:rsidR="00CD33FB" w:rsidRPr="00181FFC" w:rsidRDefault="00CD33FB" w:rsidP="00CD33FB">
      <w:pPr>
        <w:spacing w:after="0" w:line="240" w:lineRule="auto"/>
        <w:rPr>
          <w:rFonts w:eastAsia="Times New Roman" w:cstheme="minorHAnsi"/>
          <w:b/>
          <w:sz w:val="24"/>
          <w:szCs w:val="24"/>
        </w:rPr>
      </w:pPr>
      <w:r w:rsidRPr="00181FFC">
        <w:rPr>
          <w:rFonts w:eastAsia="Times New Roman" w:cstheme="minorHAnsi"/>
          <w:b/>
          <w:sz w:val="24"/>
          <w:szCs w:val="24"/>
        </w:rPr>
        <w:t xml:space="preserve">Please do not use headphones while in class. Even if you are not listening to music please remove your headphones. To leave them in is unnecessary and impolite. </w:t>
      </w:r>
    </w:p>
    <w:p w:rsidR="00CD33FB" w:rsidRPr="00181FFC" w:rsidRDefault="00CD33FB" w:rsidP="00CD33FB">
      <w:pPr>
        <w:spacing w:after="0" w:line="240" w:lineRule="auto"/>
        <w:rPr>
          <w:rFonts w:eastAsia="Times New Roman" w:cstheme="minorHAnsi"/>
          <w:b/>
          <w:sz w:val="24"/>
          <w:szCs w:val="24"/>
        </w:rPr>
      </w:pPr>
    </w:p>
    <w:p w:rsidR="00CD33FB" w:rsidRPr="00181FFC" w:rsidRDefault="00CD33FB" w:rsidP="00CD33FB">
      <w:pPr>
        <w:spacing w:after="0" w:line="240" w:lineRule="auto"/>
        <w:rPr>
          <w:rFonts w:eastAsia="Times New Roman" w:cstheme="minorHAnsi"/>
          <w:b/>
          <w:sz w:val="24"/>
          <w:szCs w:val="24"/>
        </w:rPr>
      </w:pPr>
      <w:r w:rsidRPr="00181FFC">
        <w:rPr>
          <w:rFonts w:eastAsia="Times New Roman" w:cstheme="minorHAnsi"/>
          <w:b/>
          <w:sz w:val="24"/>
          <w:szCs w:val="24"/>
        </w:rPr>
        <w:t xml:space="preserve">Please do not participate in any behavior that disrupts the classroom atmosphere of serious study, including excessive talking or sleeping at your desk. </w:t>
      </w:r>
    </w:p>
    <w:p w:rsidR="00CD33FB" w:rsidRPr="00181FFC" w:rsidRDefault="00CD33FB" w:rsidP="00CD33FB">
      <w:pPr>
        <w:spacing w:after="0" w:line="240" w:lineRule="auto"/>
        <w:rPr>
          <w:rFonts w:eastAsia="Times New Roman" w:cstheme="minorHAnsi"/>
          <w:b/>
          <w:sz w:val="24"/>
          <w:szCs w:val="24"/>
        </w:rPr>
      </w:pPr>
    </w:p>
    <w:p w:rsidR="00CD33FB" w:rsidRPr="00181FFC" w:rsidRDefault="00CD33FB" w:rsidP="00CD33FB">
      <w:pPr>
        <w:spacing w:after="0" w:line="240" w:lineRule="auto"/>
        <w:rPr>
          <w:rFonts w:eastAsia="Times New Roman" w:cstheme="minorHAnsi"/>
          <w:sz w:val="24"/>
          <w:szCs w:val="24"/>
        </w:rPr>
      </w:pPr>
      <w:r w:rsidRPr="00181FFC">
        <w:rPr>
          <w:rFonts w:eastAsia="Times New Roman" w:cstheme="minorHAnsi"/>
          <w:b/>
          <w:sz w:val="24"/>
          <w:szCs w:val="24"/>
        </w:rPr>
        <w:t>Please restrict the use of your laptop in the classroom to the back row or the side rows.</w:t>
      </w:r>
      <w:r w:rsidRPr="00181FFC">
        <w:rPr>
          <w:rFonts w:eastAsia="Times New Roman" w:cstheme="minorHAnsi"/>
          <w:sz w:val="24"/>
          <w:szCs w:val="24"/>
        </w:rPr>
        <w:t xml:space="preserve">  </w:t>
      </w:r>
      <w:r w:rsidRPr="00181FFC">
        <w:rPr>
          <w:rFonts w:eastAsia="Times New Roman" w:cstheme="minorHAnsi"/>
          <w:b/>
          <w:sz w:val="24"/>
          <w:szCs w:val="24"/>
        </w:rPr>
        <w:t>Use of a tablet is acceptable in any seat.</w:t>
      </w:r>
    </w:p>
    <w:p w:rsidR="00CD33FB" w:rsidRPr="00181FFC" w:rsidRDefault="00CD33FB" w:rsidP="00CD33FB">
      <w:pPr>
        <w:spacing w:after="0" w:line="240" w:lineRule="auto"/>
        <w:rPr>
          <w:rFonts w:eastAsia="Times New Roman" w:cstheme="minorHAnsi"/>
          <w:b/>
          <w:sz w:val="24"/>
          <w:szCs w:val="24"/>
        </w:rPr>
      </w:pPr>
    </w:p>
    <w:p w:rsidR="00CD33FB" w:rsidRPr="00181FFC" w:rsidRDefault="00CD33FB" w:rsidP="00CD33FB">
      <w:pPr>
        <w:spacing w:after="0" w:line="240" w:lineRule="auto"/>
        <w:rPr>
          <w:rFonts w:eastAsia="Times New Roman" w:cstheme="minorHAnsi"/>
          <w:b/>
          <w:sz w:val="24"/>
          <w:szCs w:val="24"/>
        </w:rPr>
      </w:pPr>
      <w:r w:rsidRPr="00181FFC">
        <w:rPr>
          <w:rFonts w:eastAsia="Times New Roman" w:cstheme="minorHAnsi"/>
          <w:b/>
          <w:sz w:val="24"/>
          <w:szCs w:val="24"/>
        </w:rPr>
        <w:t>Please sign the attendance sheet in class every day. In addition, I will call roll. If we ever have a difference of opinion as to whether you have attended class, I will refer to the attendance sheet which you have signed. Telling me that you didn’t know that you were supposed to sign does not excuse you. Do not ask anyone to sign for you, and do not sign for anyone else.</w:t>
      </w:r>
    </w:p>
    <w:p w:rsidR="00CD33FB" w:rsidRPr="00181FFC" w:rsidRDefault="00CD33FB" w:rsidP="00CD33FB">
      <w:pPr>
        <w:spacing w:after="0" w:line="240" w:lineRule="auto"/>
        <w:rPr>
          <w:rFonts w:eastAsia="Times New Roman" w:cstheme="minorHAnsi"/>
          <w:b/>
          <w:sz w:val="24"/>
          <w:szCs w:val="24"/>
        </w:rPr>
      </w:pPr>
    </w:p>
    <w:p w:rsidR="00CD33FB" w:rsidRPr="00181FFC" w:rsidRDefault="00CD33FB" w:rsidP="00CD33FB">
      <w:pPr>
        <w:spacing w:after="0" w:line="240" w:lineRule="auto"/>
        <w:rPr>
          <w:rFonts w:eastAsia="Times New Roman" w:cstheme="minorHAnsi"/>
          <w:b/>
          <w:sz w:val="24"/>
          <w:szCs w:val="24"/>
        </w:rPr>
      </w:pPr>
      <w:r w:rsidRPr="00181FFC">
        <w:rPr>
          <w:rFonts w:eastAsia="Times New Roman" w:cstheme="minorHAnsi"/>
          <w:b/>
          <w:sz w:val="24"/>
          <w:szCs w:val="24"/>
        </w:rPr>
        <w:t xml:space="preserve">Please address me and your other professors with their proper titles unless otherwise requested by your professor. Proper titles will be Dr. (last name), Professor (last name), Mr. (last name), or Ms. (last name). </w:t>
      </w:r>
    </w:p>
    <w:p w:rsidR="00CD33FB" w:rsidRPr="00181FFC" w:rsidRDefault="00CD33FB" w:rsidP="00CD33FB">
      <w:pPr>
        <w:spacing w:after="0" w:line="240" w:lineRule="auto"/>
        <w:rPr>
          <w:rFonts w:eastAsia="Times New Roman" w:cstheme="minorHAnsi"/>
          <w:b/>
          <w:sz w:val="24"/>
          <w:szCs w:val="24"/>
        </w:rPr>
      </w:pPr>
      <w:r w:rsidRPr="00181FFC">
        <w:rPr>
          <w:rFonts w:eastAsia="Times New Roman" w:cstheme="minorHAnsi"/>
          <w:b/>
          <w:sz w:val="24"/>
          <w:szCs w:val="24"/>
        </w:rPr>
        <w:lastRenderedPageBreak/>
        <w:t>If you need to have a personal conversation with me please do so before class or after class.  Do not come to my desk while I am lecturing and ask me if you can talk to me for a minute. As an adult, you can make the decision to leave class. You can make the arrangement beforehand, or put a note on my desk or send me an e-mail either before or after. If you miss the majority of class, you will be marked absent.</w:t>
      </w:r>
    </w:p>
    <w:p w:rsidR="00CD33FB" w:rsidRPr="00181FFC" w:rsidRDefault="00CD33FB" w:rsidP="00CD33FB">
      <w:pPr>
        <w:spacing w:after="0" w:line="240" w:lineRule="auto"/>
        <w:rPr>
          <w:rFonts w:eastAsia="Times New Roman" w:cstheme="minorHAnsi"/>
          <w:b/>
          <w:sz w:val="24"/>
          <w:szCs w:val="24"/>
        </w:rPr>
      </w:pPr>
    </w:p>
    <w:p w:rsidR="00CD33FB" w:rsidRPr="00181FFC" w:rsidRDefault="00CD33FB" w:rsidP="00CD33FB">
      <w:pPr>
        <w:spacing w:after="0" w:line="240" w:lineRule="auto"/>
        <w:rPr>
          <w:rFonts w:eastAsia="Times New Roman" w:cstheme="minorHAnsi"/>
          <w:b/>
          <w:sz w:val="24"/>
          <w:szCs w:val="24"/>
        </w:rPr>
      </w:pPr>
      <w:r w:rsidRPr="00181FFC">
        <w:rPr>
          <w:rFonts w:eastAsia="Times New Roman" w:cstheme="minorHAnsi"/>
          <w:b/>
          <w:sz w:val="24"/>
          <w:szCs w:val="24"/>
        </w:rPr>
        <w:t>Please do not ask for special favors “just for you.” The same rules apply to everyone. If you have a problem that is serious enough to warrant special treatment, then you will need to explain it to me in a conference and see if we can resolve your problem. Sometimes the only answer may be to drop the class and take it at a later time. An example of this would be if you had a permanent conflict in your schedule (for example, your job) and our class hours.</w:t>
      </w:r>
    </w:p>
    <w:p w:rsidR="00CD33FB" w:rsidRPr="00181FFC" w:rsidRDefault="00CD33FB" w:rsidP="00CD33FB">
      <w:pPr>
        <w:spacing w:after="0" w:line="240" w:lineRule="auto"/>
        <w:rPr>
          <w:rFonts w:eastAsia="Times New Roman" w:cstheme="minorHAnsi"/>
          <w:b/>
          <w:sz w:val="24"/>
          <w:szCs w:val="24"/>
        </w:rPr>
      </w:pPr>
    </w:p>
    <w:p w:rsidR="00CD33FB" w:rsidRPr="00181FFC" w:rsidRDefault="00CD33FB" w:rsidP="00CD33FB">
      <w:pPr>
        <w:spacing w:after="0" w:line="240" w:lineRule="auto"/>
        <w:rPr>
          <w:rFonts w:eastAsia="Times New Roman" w:cstheme="minorHAnsi"/>
          <w:b/>
          <w:sz w:val="24"/>
          <w:szCs w:val="24"/>
        </w:rPr>
      </w:pPr>
      <w:r w:rsidRPr="00181FFC">
        <w:rPr>
          <w:rFonts w:eastAsia="Times New Roman" w:cstheme="minorHAnsi"/>
          <w:b/>
          <w:sz w:val="24"/>
          <w:szCs w:val="24"/>
        </w:rPr>
        <w:t xml:space="preserve">Please do not send e-mails to me with pictures of you or your loved one’s injury, illness or accident. </w:t>
      </w:r>
    </w:p>
    <w:p w:rsidR="00CD33FB" w:rsidRPr="00181FFC" w:rsidRDefault="00CD33FB" w:rsidP="00CD33FB">
      <w:pPr>
        <w:spacing w:after="0" w:line="240" w:lineRule="auto"/>
        <w:rPr>
          <w:rFonts w:eastAsia="Times New Roman" w:cstheme="minorHAnsi"/>
          <w:b/>
          <w:sz w:val="24"/>
          <w:szCs w:val="24"/>
        </w:rPr>
      </w:pPr>
    </w:p>
    <w:p w:rsidR="00CD33FB" w:rsidRPr="00181FFC" w:rsidRDefault="00CD33FB" w:rsidP="00CD33FB">
      <w:pPr>
        <w:spacing w:after="0" w:line="240" w:lineRule="auto"/>
        <w:rPr>
          <w:rFonts w:eastAsia="Times New Roman" w:cstheme="minorHAnsi"/>
          <w:b/>
          <w:sz w:val="24"/>
          <w:szCs w:val="24"/>
        </w:rPr>
      </w:pPr>
      <w:r w:rsidRPr="00181FFC">
        <w:rPr>
          <w:rFonts w:eastAsia="Times New Roman" w:cstheme="minorHAnsi"/>
          <w:b/>
          <w:sz w:val="24"/>
          <w:szCs w:val="24"/>
        </w:rPr>
        <w:t>It is unacceptable to leave class early every day or come to class late every day for your job. This is a face-to-face class, so you must attend all required hours.</w:t>
      </w:r>
    </w:p>
    <w:p w:rsidR="00CD33FB" w:rsidRPr="00181FFC" w:rsidRDefault="00CD33FB" w:rsidP="00CD33FB">
      <w:pPr>
        <w:spacing w:after="0" w:line="240" w:lineRule="auto"/>
        <w:rPr>
          <w:rFonts w:eastAsia="Times New Roman" w:cstheme="minorHAnsi"/>
          <w:b/>
          <w:sz w:val="24"/>
          <w:szCs w:val="24"/>
        </w:rPr>
      </w:pPr>
    </w:p>
    <w:p w:rsidR="00CD33FB" w:rsidRPr="00181FFC" w:rsidRDefault="00CD33FB" w:rsidP="00CD33FB">
      <w:pPr>
        <w:spacing w:after="0" w:line="240" w:lineRule="auto"/>
        <w:rPr>
          <w:rFonts w:eastAsia="Times New Roman" w:cstheme="minorHAnsi"/>
          <w:sz w:val="24"/>
          <w:szCs w:val="24"/>
        </w:rPr>
      </w:pPr>
      <w:r w:rsidRPr="00181FFC">
        <w:rPr>
          <w:rFonts w:eastAsia="Times New Roman" w:cstheme="minorHAnsi"/>
          <w:b/>
          <w:sz w:val="24"/>
          <w:szCs w:val="24"/>
        </w:rPr>
        <w:t>Please do not ask to leave the room during an examination. If you must leave the room during an exam you will be asked to repeat the exam at another time.</w:t>
      </w:r>
      <w:r w:rsidRPr="00181FFC">
        <w:rPr>
          <w:rFonts w:eastAsia="Times New Roman" w:cstheme="minorHAnsi"/>
          <w:sz w:val="24"/>
          <w:szCs w:val="24"/>
        </w:rPr>
        <w:t xml:space="preserve"> </w:t>
      </w:r>
    </w:p>
    <w:p w:rsidR="00CD33FB" w:rsidRPr="00181FFC" w:rsidRDefault="00CD33FB" w:rsidP="00CD33FB">
      <w:pPr>
        <w:spacing w:after="0" w:line="240" w:lineRule="auto"/>
        <w:rPr>
          <w:rFonts w:eastAsia="Times New Roman" w:cstheme="minorHAnsi"/>
          <w:sz w:val="24"/>
          <w:szCs w:val="24"/>
        </w:rPr>
      </w:pPr>
    </w:p>
    <w:p w:rsidR="00CD33FB" w:rsidRDefault="00CD33FB" w:rsidP="00CD33FB">
      <w:pPr>
        <w:spacing w:after="0" w:line="240" w:lineRule="auto"/>
        <w:rPr>
          <w:rFonts w:eastAsia="Times New Roman" w:cstheme="minorHAnsi"/>
          <w:b/>
          <w:sz w:val="24"/>
          <w:szCs w:val="24"/>
        </w:rPr>
      </w:pPr>
      <w:r w:rsidRPr="00181FFC">
        <w:rPr>
          <w:rFonts w:eastAsia="Times New Roman" w:cstheme="minorHAnsi"/>
          <w:b/>
          <w:sz w:val="24"/>
          <w:szCs w:val="24"/>
        </w:rPr>
        <w:t>Cell phones must be silenced and put away during examinations.</w:t>
      </w:r>
    </w:p>
    <w:p w:rsidR="00B404BF" w:rsidRPr="00181FFC" w:rsidRDefault="00B404BF" w:rsidP="00CD33FB">
      <w:pPr>
        <w:spacing w:after="0" w:line="240" w:lineRule="auto"/>
        <w:rPr>
          <w:rFonts w:eastAsia="Times New Roman" w:cstheme="minorHAnsi"/>
          <w:b/>
          <w:sz w:val="24"/>
          <w:szCs w:val="24"/>
        </w:rPr>
      </w:pPr>
    </w:p>
    <w:p w:rsidR="00CD33FB" w:rsidRPr="00181FFC" w:rsidRDefault="00CD33FB" w:rsidP="00CD33FB">
      <w:pPr>
        <w:spacing w:after="0" w:line="240" w:lineRule="auto"/>
        <w:rPr>
          <w:rFonts w:eastAsia="Times New Roman" w:cstheme="minorHAnsi"/>
          <w:b/>
          <w:sz w:val="24"/>
          <w:szCs w:val="24"/>
        </w:rPr>
      </w:pPr>
      <w:r w:rsidRPr="00181FFC">
        <w:rPr>
          <w:rFonts w:eastAsia="Times New Roman" w:cstheme="minorHAnsi"/>
          <w:b/>
          <w:sz w:val="24"/>
          <w:szCs w:val="24"/>
        </w:rPr>
        <w:t>Any cheating or attempts at cheating on tests or assignments may result in your dismissal from the class as well as a grade of F.</w:t>
      </w:r>
    </w:p>
    <w:p w:rsidR="00CD33FB" w:rsidRPr="00181FFC" w:rsidRDefault="00CD33FB" w:rsidP="00CD33FB">
      <w:pPr>
        <w:spacing w:after="0" w:line="240" w:lineRule="auto"/>
        <w:rPr>
          <w:rFonts w:eastAsia="Times New Roman" w:cstheme="minorHAnsi"/>
          <w:b/>
          <w:sz w:val="24"/>
          <w:szCs w:val="24"/>
        </w:rPr>
      </w:pPr>
    </w:p>
    <w:p w:rsidR="00CD33FB" w:rsidRPr="00181FFC" w:rsidRDefault="00CD33FB" w:rsidP="00CD33FB">
      <w:pPr>
        <w:spacing w:after="0" w:line="240" w:lineRule="auto"/>
        <w:rPr>
          <w:rFonts w:eastAsia="Times New Roman" w:cstheme="minorHAnsi"/>
          <w:b/>
          <w:color w:val="000000"/>
          <w:sz w:val="24"/>
          <w:szCs w:val="24"/>
        </w:rPr>
      </w:pPr>
      <w:r w:rsidRPr="00181FFC">
        <w:rPr>
          <w:rFonts w:eastAsia="Times New Roman" w:cstheme="minorHAnsi"/>
          <w:b/>
          <w:color w:val="000000"/>
          <w:sz w:val="24"/>
          <w:szCs w:val="24"/>
        </w:rPr>
        <w:t>Use of recording devices, including the camera on your phone,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CD33FB" w:rsidRPr="00181FFC" w:rsidRDefault="00CD33FB" w:rsidP="00CD33FB">
      <w:pPr>
        <w:spacing w:after="0" w:line="240" w:lineRule="auto"/>
        <w:rPr>
          <w:rFonts w:eastAsia="Times New Roman" w:cstheme="minorHAnsi"/>
          <w:b/>
          <w:color w:val="000000"/>
          <w:sz w:val="24"/>
          <w:szCs w:val="24"/>
        </w:rPr>
      </w:pPr>
    </w:p>
    <w:p w:rsidR="00CD33FB" w:rsidRPr="00181FFC" w:rsidRDefault="00CD33FB" w:rsidP="00CD33FB">
      <w:pPr>
        <w:spacing w:after="0" w:line="240" w:lineRule="auto"/>
        <w:rPr>
          <w:rFonts w:eastAsia="Times New Roman" w:cstheme="minorHAnsi"/>
          <w:b/>
          <w:sz w:val="24"/>
          <w:szCs w:val="24"/>
        </w:rPr>
      </w:pPr>
      <w:r w:rsidRPr="00181FFC">
        <w:rPr>
          <w:rFonts w:eastAsia="Times New Roman" w:cstheme="minorHAnsi"/>
          <w:b/>
          <w:color w:val="000000"/>
          <w:sz w:val="24"/>
          <w:szCs w:val="24"/>
        </w:rPr>
        <w:t>Do not bring your children to class hoping that I’ll say that it is okay for him or her to stay. When I tell you that your child may not stay, it makes the child feel as though he or she has done something wrong. Please do not put me, other students or your child in that painful position. Your child should come first. If you have children, save your absences to accommodate their needs.</w:t>
      </w:r>
    </w:p>
    <w:p w:rsidR="00CD33FB" w:rsidRPr="00181FFC" w:rsidRDefault="00CD33FB" w:rsidP="00CD33FB">
      <w:pPr>
        <w:spacing w:after="0" w:line="240" w:lineRule="auto"/>
        <w:rPr>
          <w:rFonts w:eastAsia="Times New Roman" w:cstheme="minorHAnsi"/>
          <w:b/>
          <w:sz w:val="24"/>
          <w:szCs w:val="24"/>
        </w:rPr>
      </w:pPr>
    </w:p>
    <w:p w:rsidR="00CD33FB" w:rsidRPr="00181FFC" w:rsidRDefault="00CD33FB" w:rsidP="00CD33FB">
      <w:pPr>
        <w:spacing w:after="0" w:line="240" w:lineRule="auto"/>
        <w:rPr>
          <w:rFonts w:eastAsia="Times New Roman" w:cstheme="minorHAnsi"/>
          <w:sz w:val="24"/>
          <w:szCs w:val="24"/>
        </w:rPr>
      </w:pPr>
      <w:r w:rsidRPr="00181FFC">
        <w:rPr>
          <w:rFonts w:eastAsia="Times New Roman" w:cstheme="minorHAnsi"/>
          <w:b/>
          <w:sz w:val="24"/>
          <w:szCs w:val="24"/>
        </w:rPr>
        <w:t>College policy concerning children:</w:t>
      </w:r>
      <w:r w:rsidRPr="00181FFC">
        <w:rPr>
          <w:rFonts w:eastAsia="Times New Roman" w:cstheme="minorHAnsi"/>
          <w:sz w:val="24"/>
          <w:szCs w:val="24"/>
        </w:rPr>
        <w:t xml:space="preserve">  HCC policy prohibits children in the classroom.  If you have a childcare conflict for any reason, please do not bring your child or children to class with you.  In addition, for their safety, you may not leave your children in the hallway or the lobby while you attend class.  You may need to use your excused absences on these occasions to take care of your children. Please discuss your childcare needs with your advisor.</w:t>
      </w:r>
    </w:p>
    <w:p w:rsidR="00CD33FB" w:rsidRPr="00181FFC" w:rsidRDefault="00CD33FB" w:rsidP="00CD33FB">
      <w:pPr>
        <w:spacing w:after="0" w:line="240" w:lineRule="auto"/>
        <w:rPr>
          <w:rFonts w:cstheme="minorHAnsi"/>
          <w:b/>
          <w:sz w:val="24"/>
          <w:szCs w:val="24"/>
        </w:rPr>
      </w:pPr>
    </w:p>
    <w:p w:rsidR="00CD33FB" w:rsidRPr="00181FFC" w:rsidRDefault="00CD33FB" w:rsidP="00CD33FB">
      <w:pPr>
        <w:spacing w:after="0" w:line="240" w:lineRule="auto"/>
        <w:rPr>
          <w:rFonts w:eastAsia="Times New Roman" w:cstheme="minorHAnsi"/>
          <w:sz w:val="24"/>
          <w:szCs w:val="24"/>
        </w:rPr>
      </w:pPr>
      <w:r w:rsidRPr="00181FFC">
        <w:rPr>
          <w:rFonts w:eastAsia="Times New Roman" w:cstheme="minorHAnsi"/>
          <w:b/>
          <w:sz w:val="24"/>
          <w:szCs w:val="24"/>
          <w:u w:val="single"/>
        </w:rPr>
        <w:lastRenderedPageBreak/>
        <w:t>Useful Web Resources</w:t>
      </w:r>
      <w:r w:rsidRPr="00181FFC">
        <w:rPr>
          <w:rFonts w:eastAsia="Times New Roman" w:cstheme="minorHAnsi"/>
          <w:b/>
          <w:sz w:val="24"/>
          <w:szCs w:val="24"/>
        </w:rPr>
        <w:t>:</w:t>
      </w:r>
    </w:p>
    <w:p w:rsidR="00CD33FB" w:rsidRPr="00181FFC" w:rsidRDefault="00CD33FB" w:rsidP="00CD33FB">
      <w:pPr>
        <w:numPr>
          <w:ilvl w:val="0"/>
          <w:numId w:val="9"/>
        </w:numPr>
        <w:spacing w:after="160" w:line="259" w:lineRule="auto"/>
        <w:rPr>
          <w:rFonts w:eastAsia="Times New Roman" w:cstheme="minorHAnsi"/>
          <w:b/>
          <w:bCs/>
          <w:sz w:val="24"/>
          <w:szCs w:val="24"/>
        </w:rPr>
      </w:pPr>
      <w:r w:rsidRPr="00181FFC">
        <w:rPr>
          <w:rFonts w:eastAsia="Times New Roman" w:cstheme="minorHAnsi"/>
          <w:b/>
          <w:sz w:val="24"/>
          <w:szCs w:val="24"/>
        </w:rPr>
        <w:t xml:space="preserve">Online Tutoring &amp; Support:  </w:t>
      </w:r>
      <w:hyperlink r:id="rId10" w:history="1">
        <w:r w:rsidRPr="00181FFC">
          <w:rPr>
            <w:rFonts w:eastAsia="Times New Roman" w:cstheme="minorHAnsi"/>
            <w:b/>
            <w:color w:val="0000FF"/>
            <w:sz w:val="24"/>
            <w:szCs w:val="24"/>
            <w:u w:val="single"/>
          </w:rPr>
          <w:t>https://hccs.upswing.io</w:t>
        </w:r>
      </w:hyperlink>
    </w:p>
    <w:p w:rsidR="00CD33FB" w:rsidRPr="00181FFC" w:rsidRDefault="00CD33FB" w:rsidP="00CD33FB">
      <w:pPr>
        <w:numPr>
          <w:ilvl w:val="0"/>
          <w:numId w:val="9"/>
        </w:numPr>
        <w:spacing w:after="160" w:line="259" w:lineRule="auto"/>
        <w:rPr>
          <w:rFonts w:eastAsia="Times New Roman" w:cstheme="minorHAnsi"/>
          <w:b/>
          <w:bCs/>
          <w:sz w:val="24"/>
          <w:szCs w:val="24"/>
        </w:rPr>
      </w:pPr>
      <w:r w:rsidRPr="00181FFC">
        <w:rPr>
          <w:rFonts w:eastAsia="Times New Roman" w:cstheme="minorHAnsi"/>
          <w:b/>
          <w:sz w:val="24"/>
          <w:szCs w:val="24"/>
        </w:rPr>
        <w:t xml:space="preserve">Purdue OWL: </w:t>
      </w:r>
      <w:hyperlink r:id="rId11" w:history="1">
        <w:r w:rsidRPr="00181FFC">
          <w:rPr>
            <w:rFonts w:eastAsia="Times New Roman" w:cstheme="minorHAnsi"/>
            <w:b/>
            <w:color w:val="0000FF"/>
            <w:sz w:val="24"/>
            <w:szCs w:val="24"/>
            <w:u w:val="single"/>
          </w:rPr>
          <w:t>http://owl.english.purdue.edu/owl/resource/747/01/</w:t>
        </w:r>
      </w:hyperlink>
    </w:p>
    <w:p w:rsidR="00CD33FB" w:rsidRPr="00181FFC" w:rsidRDefault="00CD33FB" w:rsidP="00CD33FB">
      <w:pPr>
        <w:numPr>
          <w:ilvl w:val="0"/>
          <w:numId w:val="9"/>
        </w:numPr>
        <w:spacing w:after="160" w:line="259" w:lineRule="auto"/>
        <w:rPr>
          <w:rFonts w:eastAsia="Times New Roman" w:cstheme="minorHAnsi"/>
          <w:b/>
          <w:bCs/>
          <w:sz w:val="24"/>
          <w:szCs w:val="24"/>
        </w:rPr>
      </w:pPr>
      <w:r w:rsidRPr="00181FFC">
        <w:rPr>
          <w:rFonts w:eastAsia="Times New Roman" w:cstheme="minorHAnsi"/>
          <w:b/>
          <w:bCs/>
          <w:sz w:val="24"/>
          <w:szCs w:val="24"/>
        </w:rPr>
        <w:t xml:space="preserve">Grammar PP:  </w:t>
      </w:r>
      <w:hyperlink r:id="rId12" w:history="1">
        <w:r w:rsidRPr="00181FFC">
          <w:rPr>
            <w:rFonts w:eastAsia="Times New Roman" w:cstheme="minorHAnsi"/>
            <w:b/>
            <w:bCs/>
            <w:color w:val="0000FF"/>
            <w:sz w:val="24"/>
            <w:szCs w:val="24"/>
            <w:u w:val="single"/>
          </w:rPr>
          <w:t>http://grammar.ccc.commnet.edu/grammar/powerpoint.htm</w:t>
        </w:r>
      </w:hyperlink>
    </w:p>
    <w:p w:rsidR="00CD33FB" w:rsidRPr="00181FFC" w:rsidRDefault="00CD33FB" w:rsidP="00CD33FB">
      <w:pPr>
        <w:numPr>
          <w:ilvl w:val="0"/>
          <w:numId w:val="9"/>
        </w:numPr>
        <w:spacing w:after="160" w:line="259" w:lineRule="auto"/>
        <w:rPr>
          <w:rFonts w:eastAsia="Times New Roman" w:cstheme="minorHAnsi"/>
          <w:b/>
          <w:bCs/>
          <w:sz w:val="24"/>
          <w:szCs w:val="24"/>
        </w:rPr>
      </w:pPr>
      <w:proofErr w:type="spellStart"/>
      <w:r w:rsidRPr="00181FFC">
        <w:rPr>
          <w:rFonts w:eastAsia="Times New Roman" w:cstheme="minorHAnsi"/>
          <w:b/>
          <w:bCs/>
          <w:sz w:val="24"/>
          <w:szCs w:val="24"/>
        </w:rPr>
        <w:t>Turnitin</w:t>
      </w:r>
      <w:proofErr w:type="spellEnd"/>
      <w:r w:rsidRPr="00181FFC">
        <w:rPr>
          <w:rFonts w:eastAsia="Times New Roman" w:cstheme="minorHAnsi"/>
          <w:b/>
          <w:bCs/>
          <w:sz w:val="24"/>
          <w:szCs w:val="24"/>
        </w:rPr>
        <w:t xml:space="preserve">:  </w:t>
      </w:r>
      <w:hyperlink r:id="rId13" w:history="1">
        <w:r w:rsidRPr="00181FFC">
          <w:rPr>
            <w:rFonts w:eastAsia="Times New Roman" w:cstheme="minorHAnsi"/>
            <w:b/>
            <w:bCs/>
            <w:color w:val="0000FF"/>
            <w:sz w:val="24"/>
            <w:szCs w:val="24"/>
            <w:u w:val="single"/>
          </w:rPr>
          <w:t>http://www.turnitin.com/en_us/training/student-training/student-quickstart-guide</w:t>
        </w:r>
      </w:hyperlink>
    </w:p>
    <w:p w:rsidR="00CE7372" w:rsidRPr="00E30871" w:rsidRDefault="00CD33FB" w:rsidP="00E30871">
      <w:pPr>
        <w:numPr>
          <w:ilvl w:val="0"/>
          <w:numId w:val="9"/>
        </w:numPr>
        <w:spacing w:after="160" w:line="259" w:lineRule="auto"/>
        <w:rPr>
          <w:rFonts w:eastAsia="Times New Roman" w:cstheme="minorHAnsi"/>
          <w:b/>
          <w:bCs/>
          <w:sz w:val="24"/>
          <w:szCs w:val="24"/>
        </w:rPr>
      </w:pPr>
      <w:r w:rsidRPr="00181FFC">
        <w:rPr>
          <w:rFonts w:eastAsia="Times New Roman" w:cstheme="minorHAnsi"/>
          <w:b/>
          <w:sz w:val="24"/>
          <w:szCs w:val="24"/>
        </w:rPr>
        <w:t xml:space="preserve">Eagle Online (CANVAS):  </w:t>
      </w:r>
      <w:hyperlink r:id="rId14" w:history="1">
        <w:r w:rsidRPr="00181FFC">
          <w:rPr>
            <w:rFonts w:eastAsia="Times New Roman" w:cstheme="minorHAnsi"/>
            <w:b/>
            <w:color w:val="0000FF"/>
            <w:sz w:val="24"/>
            <w:szCs w:val="24"/>
            <w:u w:val="single"/>
          </w:rPr>
          <w:t>https://eagleonline.hccs.edu</w:t>
        </w:r>
      </w:hyperlink>
    </w:p>
    <w:p w:rsidR="00CE7372" w:rsidRPr="00CE7372" w:rsidRDefault="00CE7372" w:rsidP="00CE7372">
      <w:pPr>
        <w:spacing w:after="0" w:line="240" w:lineRule="auto"/>
        <w:rPr>
          <w:rFonts w:eastAsia="Times New Roman" w:cstheme="minorHAnsi"/>
          <w:sz w:val="24"/>
          <w:szCs w:val="24"/>
        </w:rPr>
      </w:pPr>
      <w:r w:rsidRPr="00CE7372">
        <w:rPr>
          <w:rFonts w:eastAsia="Times New Roman" w:cstheme="minorHAnsi"/>
          <w:b/>
          <w:bCs/>
          <w:sz w:val="24"/>
          <w:szCs w:val="24"/>
          <w:u w:val="single"/>
        </w:rPr>
        <w:t>HCC Grading Scale</w:t>
      </w:r>
    </w:p>
    <w:p w:rsidR="00CE7372" w:rsidRPr="00CE7372" w:rsidRDefault="00CE7372" w:rsidP="00CE7372">
      <w:pPr>
        <w:spacing w:after="0" w:line="240" w:lineRule="auto"/>
        <w:rPr>
          <w:rFonts w:eastAsia="Times New Roman" w:cstheme="minorHAnsi"/>
          <w:sz w:val="24"/>
          <w:szCs w:val="24"/>
        </w:rPr>
      </w:pPr>
      <w:r w:rsidRPr="00CE7372">
        <w:rPr>
          <w:rFonts w:eastAsia="Times New Roman" w:cstheme="minorHAnsi"/>
          <w:sz w:val="24"/>
          <w:szCs w:val="24"/>
        </w:rPr>
        <w:t>A = 100 – 90:……………………………………4 points per semester hour</w:t>
      </w:r>
    </w:p>
    <w:p w:rsidR="00CE7372" w:rsidRPr="00CE7372" w:rsidRDefault="00CE7372" w:rsidP="00CE7372">
      <w:pPr>
        <w:spacing w:after="0" w:line="240" w:lineRule="auto"/>
        <w:rPr>
          <w:rFonts w:eastAsia="Times New Roman" w:cstheme="minorHAnsi"/>
          <w:sz w:val="24"/>
          <w:szCs w:val="24"/>
        </w:rPr>
      </w:pPr>
      <w:r w:rsidRPr="00CE7372">
        <w:rPr>
          <w:rFonts w:eastAsia="Times New Roman" w:cstheme="minorHAnsi"/>
          <w:sz w:val="24"/>
          <w:szCs w:val="24"/>
        </w:rPr>
        <w:t>B = 89 – 80: …………………………………….3 points per semester hour</w:t>
      </w:r>
    </w:p>
    <w:p w:rsidR="00CE7372" w:rsidRPr="00CE7372" w:rsidRDefault="00CE7372" w:rsidP="00CE7372">
      <w:pPr>
        <w:spacing w:after="0" w:line="240" w:lineRule="auto"/>
        <w:rPr>
          <w:rFonts w:eastAsia="Times New Roman" w:cstheme="minorHAnsi"/>
          <w:sz w:val="24"/>
          <w:szCs w:val="24"/>
        </w:rPr>
      </w:pPr>
      <w:r w:rsidRPr="00CE7372">
        <w:rPr>
          <w:rFonts w:eastAsia="Times New Roman" w:cstheme="minorHAnsi"/>
          <w:sz w:val="24"/>
          <w:szCs w:val="24"/>
        </w:rPr>
        <w:t>C = 79 – 70: …………………………………….2 points per semester hour</w:t>
      </w:r>
    </w:p>
    <w:p w:rsidR="00CE7372" w:rsidRPr="00CE7372" w:rsidRDefault="00B404BF" w:rsidP="00CE7372">
      <w:pPr>
        <w:spacing w:after="0" w:line="240" w:lineRule="auto"/>
        <w:rPr>
          <w:rFonts w:eastAsia="Times New Roman" w:cstheme="minorHAnsi"/>
          <w:sz w:val="24"/>
          <w:szCs w:val="24"/>
        </w:rPr>
      </w:pPr>
      <w:r>
        <w:rPr>
          <w:rFonts w:eastAsia="Times New Roman" w:cstheme="minorHAnsi"/>
          <w:sz w:val="24"/>
          <w:szCs w:val="24"/>
        </w:rPr>
        <w:t>69 and below = F or IP……………………</w:t>
      </w:r>
      <w:r w:rsidR="00CE7372" w:rsidRPr="00CE7372">
        <w:rPr>
          <w:rFonts w:eastAsia="Times New Roman" w:cstheme="minorHAnsi"/>
          <w:sz w:val="24"/>
          <w:szCs w:val="24"/>
        </w:rPr>
        <w:t>.0 points per semester hour</w:t>
      </w:r>
    </w:p>
    <w:p w:rsidR="00CE7372" w:rsidRPr="00CE7372" w:rsidRDefault="00B404BF" w:rsidP="00CE7372">
      <w:pPr>
        <w:spacing w:after="0" w:line="240" w:lineRule="auto"/>
        <w:rPr>
          <w:rFonts w:eastAsia="Times New Roman" w:cstheme="minorHAnsi"/>
          <w:sz w:val="24"/>
          <w:szCs w:val="24"/>
        </w:rPr>
      </w:pPr>
      <w:r>
        <w:rPr>
          <w:rFonts w:eastAsia="Times New Roman" w:cstheme="minorHAnsi"/>
          <w:sz w:val="24"/>
          <w:szCs w:val="24"/>
        </w:rPr>
        <w:t>IP (In Progress) ………………………….</w:t>
      </w:r>
      <w:r w:rsidR="00CE7372" w:rsidRPr="00CE7372">
        <w:rPr>
          <w:rFonts w:eastAsia="Times New Roman" w:cstheme="minorHAnsi"/>
          <w:sz w:val="24"/>
          <w:szCs w:val="24"/>
        </w:rPr>
        <w:t>……0 points per semester hour</w:t>
      </w:r>
    </w:p>
    <w:p w:rsidR="00CE7372" w:rsidRPr="00CE7372" w:rsidRDefault="00CE7372" w:rsidP="00CE7372">
      <w:pPr>
        <w:spacing w:after="0" w:line="240" w:lineRule="auto"/>
        <w:rPr>
          <w:rFonts w:eastAsia="Times New Roman" w:cstheme="minorHAnsi"/>
          <w:sz w:val="24"/>
          <w:szCs w:val="24"/>
        </w:rPr>
      </w:pPr>
      <w:r w:rsidRPr="00CE7372">
        <w:rPr>
          <w:rFonts w:eastAsia="Times New Roman" w:cstheme="minorHAnsi"/>
          <w:sz w:val="24"/>
          <w:szCs w:val="24"/>
        </w:rPr>
        <w:t>I (Incomplete).......</w:t>
      </w:r>
      <w:r w:rsidR="00B404BF">
        <w:rPr>
          <w:rFonts w:eastAsia="Times New Roman" w:cstheme="minorHAnsi"/>
          <w:sz w:val="24"/>
          <w:szCs w:val="24"/>
        </w:rPr>
        <w:t>..............</w:t>
      </w:r>
      <w:r w:rsidRPr="00CE7372">
        <w:rPr>
          <w:rFonts w:eastAsia="Times New Roman" w:cstheme="minorHAnsi"/>
          <w:sz w:val="24"/>
          <w:szCs w:val="24"/>
        </w:rPr>
        <w:t>................0 points per semester hour</w:t>
      </w:r>
    </w:p>
    <w:p w:rsidR="00CE7372" w:rsidRPr="00CE7372" w:rsidRDefault="00B404BF" w:rsidP="00CE7372">
      <w:pPr>
        <w:spacing w:after="0" w:line="240" w:lineRule="auto"/>
        <w:rPr>
          <w:rFonts w:eastAsia="Times New Roman" w:cstheme="minorHAnsi"/>
          <w:sz w:val="24"/>
          <w:szCs w:val="24"/>
        </w:rPr>
      </w:pPr>
      <w:proofErr w:type="gramStart"/>
      <w:r>
        <w:rPr>
          <w:rFonts w:eastAsia="Times New Roman" w:cstheme="minorHAnsi"/>
          <w:sz w:val="24"/>
          <w:szCs w:val="24"/>
        </w:rPr>
        <w:t>W(</w:t>
      </w:r>
      <w:proofErr w:type="gramEnd"/>
      <w:r>
        <w:rPr>
          <w:rFonts w:eastAsia="Times New Roman" w:cstheme="minorHAnsi"/>
          <w:sz w:val="24"/>
          <w:szCs w:val="24"/>
        </w:rPr>
        <w:t>Withdrawn)………………………….</w:t>
      </w:r>
      <w:r w:rsidR="00CE7372" w:rsidRPr="00CE7372">
        <w:rPr>
          <w:rFonts w:eastAsia="Times New Roman" w:cstheme="minorHAnsi"/>
          <w:sz w:val="24"/>
          <w:szCs w:val="24"/>
        </w:rPr>
        <w:t>……..0 points per semester hour</w:t>
      </w:r>
    </w:p>
    <w:p w:rsidR="00CE7372" w:rsidRPr="00CE7372" w:rsidRDefault="00CE7372" w:rsidP="00CE7372">
      <w:pPr>
        <w:spacing w:after="0" w:line="240" w:lineRule="auto"/>
        <w:rPr>
          <w:rFonts w:eastAsia="Times New Roman" w:cstheme="minorHAnsi"/>
          <w:sz w:val="24"/>
          <w:szCs w:val="24"/>
        </w:rPr>
      </w:pPr>
      <w:r w:rsidRPr="00CE7372">
        <w:rPr>
          <w:rFonts w:eastAsia="Times New Roman" w:cstheme="minorHAnsi"/>
          <w:sz w:val="24"/>
          <w:szCs w:val="24"/>
        </w:rPr>
        <w:t> </w:t>
      </w:r>
    </w:p>
    <w:p w:rsidR="00CE7372" w:rsidRPr="00CE7372" w:rsidRDefault="00CE7372" w:rsidP="00CE7372">
      <w:pPr>
        <w:spacing w:after="0" w:line="240" w:lineRule="auto"/>
        <w:rPr>
          <w:rFonts w:eastAsia="Times New Roman" w:cstheme="minorHAnsi"/>
          <w:sz w:val="24"/>
          <w:szCs w:val="24"/>
        </w:rPr>
      </w:pPr>
      <w:r w:rsidRPr="00CE7372">
        <w:rPr>
          <w:rFonts w:eastAsia="Times New Roman" w:cstheme="minorHAnsi"/>
          <w:sz w:val="24"/>
          <w:szCs w:val="24"/>
        </w:rPr>
        <w:t>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w:t>
      </w:r>
    </w:p>
    <w:p w:rsidR="00B404BF" w:rsidRPr="00E30871" w:rsidRDefault="00CE7372" w:rsidP="00CE7372">
      <w:pPr>
        <w:spacing w:after="0" w:line="240" w:lineRule="auto"/>
        <w:rPr>
          <w:rFonts w:eastAsia="Times New Roman" w:cstheme="minorHAnsi"/>
          <w:sz w:val="24"/>
          <w:szCs w:val="24"/>
        </w:rPr>
      </w:pPr>
      <w:r w:rsidRPr="00CE7372">
        <w:rPr>
          <w:rFonts w:eastAsia="Times New Roman" w:cstheme="minorHAnsi"/>
          <w:b/>
          <w:bCs/>
          <w:sz w:val="24"/>
          <w:szCs w:val="24"/>
        </w:rPr>
        <w:t> </w:t>
      </w:r>
    </w:p>
    <w:p w:rsidR="00CE7372" w:rsidRPr="00CE7372" w:rsidRDefault="00CE7372" w:rsidP="00CE7372">
      <w:pPr>
        <w:spacing w:after="0" w:line="240" w:lineRule="auto"/>
        <w:rPr>
          <w:rFonts w:eastAsia="Times New Roman" w:cstheme="minorHAnsi"/>
          <w:sz w:val="24"/>
          <w:szCs w:val="24"/>
        </w:rPr>
      </w:pPr>
      <w:r w:rsidRPr="00CE7372">
        <w:rPr>
          <w:rFonts w:eastAsia="Times New Roman" w:cstheme="minorHAnsi"/>
          <w:b/>
          <w:bCs/>
          <w:sz w:val="24"/>
          <w:szCs w:val="24"/>
          <w:u w:val="single"/>
        </w:rPr>
        <w:t>Grading Criteria</w:t>
      </w:r>
    </w:p>
    <w:p w:rsidR="00CE7372" w:rsidRPr="00CE7372" w:rsidRDefault="00CE7372" w:rsidP="00CE7372">
      <w:pPr>
        <w:spacing w:after="0" w:line="240" w:lineRule="auto"/>
        <w:rPr>
          <w:rFonts w:eastAsia="Times New Roman" w:cstheme="minorHAnsi"/>
          <w:sz w:val="24"/>
          <w:szCs w:val="24"/>
        </w:rPr>
      </w:pPr>
      <w:r w:rsidRPr="00CE7372">
        <w:rPr>
          <w:rFonts w:eastAsia="Times New Roman" w:cstheme="minorHAnsi"/>
          <w:sz w:val="24"/>
          <w:szCs w:val="24"/>
        </w:rPr>
        <w:t>Your instructor will conduct quizzes, exams, and assessments that you can use to determine how successful you are at achieving the course learning outcomes (mastery of course content and skills) outlined in the syllabus. If you find you are not mastering the material and skills, you will have ample opportunity to discuss your concerns with you</w:t>
      </w:r>
      <w:r w:rsidR="00B404BF">
        <w:rPr>
          <w:rFonts w:eastAsia="Times New Roman" w:cstheme="minorHAnsi"/>
          <w:sz w:val="24"/>
          <w:szCs w:val="24"/>
        </w:rPr>
        <w:t xml:space="preserve">r instructor.  Your instructor </w:t>
      </w:r>
      <w:r w:rsidRPr="00CE7372">
        <w:rPr>
          <w:rFonts w:eastAsia="Times New Roman" w:cstheme="minorHAnsi"/>
          <w:sz w:val="24"/>
          <w:szCs w:val="24"/>
        </w:rPr>
        <w:t>will assist you in finding resources on campus that will improve your performance.</w:t>
      </w:r>
    </w:p>
    <w:p w:rsidR="00CE7372" w:rsidRPr="00CE7372" w:rsidRDefault="00CE7372" w:rsidP="00CE7372">
      <w:pPr>
        <w:spacing w:after="0" w:line="240" w:lineRule="auto"/>
        <w:rPr>
          <w:rFonts w:eastAsia="Times New Roman" w:cstheme="minorHAnsi"/>
          <w:sz w:val="24"/>
          <w:szCs w:val="24"/>
        </w:rPr>
      </w:pPr>
      <w:r w:rsidRPr="00CE7372">
        <w:rPr>
          <w:rFonts w:eastAsia="Times New Roman" w:cstheme="minorHAnsi"/>
          <w:sz w:val="24"/>
          <w:szCs w:val="24"/>
        </w:rPr>
        <w:t> </w:t>
      </w:r>
    </w:p>
    <w:p w:rsidR="00CE7372" w:rsidRPr="00B404BF" w:rsidRDefault="00CE7372" w:rsidP="00CE7372">
      <w:pPr>
        <w:spacing w:after="0" w:line="240" w:lineRule="auto"/>
        <w:rPr>
          <w:rFonts w:eastAsia="Times New Roman" w:cstheme="minorHAnsi"/>
          <w:sz w:val="24"/>
          <w:szCs w:val="24"/>
          <w:u w:val="single"/>
        </w:rPr>
      </w:pPr>
      <w:r w:rsidRPr="00B404BF">
        <w:rPr>
          <w:rFonts w:eastAsia="Times New Roman" w:cstheme="minorHAnsi"/>
          <w:b/>
          <w:bCs/>
          <w:sz w:val="24"/>
          <w:szCs w:val="24"/>
          <w:u w:val="single"/>
        </w:rPr>
        <w:t>Grading Percentages  </w:t>
      </w:r>
    </w:p>
    <w:p w:rsidR="00CE7372" w:rsidRPr="00CE7372" w:rsidRDefault="00CE7372" w:rsidP="00CE7372">
      <w:pPr>
        <w:spacing w:after="0" w:line="240" w:lineRule="auto"/>
        <w:rPr>
          <w:rFonts w:eastAsia="Times New Roman" w:cstheme="minorHAnsi"/>
          <w:sz w:val="24"/>
          <w:szCs w:val="24"/>
        </w:rPr>
      </w:pPr>
      <w:r w:rsidRPr="00CE7372">
        <w:rPr>
          <w:rFonts w:eastAsia="Times New Roman" w:cstheme="minorHAnsi"/>
          <w:b/>
          <w:bCs/>
          <w:sz w:val="24"/>
          <w:szCs w:val="24"/>
        </w:rPr>
        <w:t>Journal</w:t>
      </w:r>
      <w:r w:rsidR="00B404BF">
        <w:rPr>
          <w:rFonts w:eastAsia="Times New Roman" w:cstheme="minorHAnsi"/>
          <w:b/>
          <w:bCs/>
          <w:sz w:val="24"/>
          <w:szCs w:val="24"/>
        </w:rPr>
        <w:t>s/reflections</w:t>
      </w:r>
    </w:p>
    <w:p w:rsidR="00CE7372" w:rsidRPr="00CE7372" w:rsidRDefault="00CE7372" w:rsidP="00CE7372">
      <w:pPr>
        <w:spacing w:after="0" w:line="240" w:lineRule="auto"/>
        <w:rPr>
          <w:rFonts w:eastAsia="Times New Roman" w:cstheme="minorHAnsi"/>
          <w:sz w:val="24"/>
          <w:szCs w:val="24"/>
        </w:rPr>
      </w:pPr>
      <w:r w:rsidRPr="00CE7372">
        <w:rPr>
          <w:rFonts w:eastAsia="Times New Roman" w:cstheme="minorHAnsi"/>
          <w:b/>
          <w:bCs/>
          <w:sz w:val="24"/>
          <w:szCs w:val="24"/>
        </w:rPr>
        <w:t>Paragraph</w:t>
      </w:r>
      <w:r w:rsidR="00B404BF">
        <w:rPr>
          <w:rFonts w:eastAsia="Times New Roman" w:cstheme="minorHAnsi"/>
          <w:b/>
          <w:bCs/>
          <w:sz w:val="24"/>
          <w:szCs w:val="24"/>
        </w:rPr>
        <w:t>/summary/outline writing</w:t>
      </w:r>
    </w:p>
    <w:p w:rsidR="00CE7372" w:rsidRPr="00CE7372" w:rsidRDefault="00CE7372" w:rsidP="00CE7372">
      <w:pPr>
        <w:spacing w:after="0" w:line="240" w:lineRule="auto"/>
        <w:rPr>
          <w:rFonts w:eastAsia="Times New Roman" w:cstheme="minorHAnsi"/>
          <w:sz w:val="24"/>
          <w:szCs w:val="24"/>
        </w:rPr>
      </w:pPr>
      <w:r w:rsidRPr="00CE7372">
        <w:rPr>
          <w:rFonts w:eastAsia="Times New Roman" w:cstheme="minorHAnsi"/>
          <w:b/>
          <w:bCs/>
          <w:sz w:val="24"/>
          <w:szCs w:val="24"/>
        </w:rPr>
        <w:t>Short in-class writing assessments</w:t>
      </w:r>
    </w:p>
    <w:p w:rsidR="00CE7372" w:rsidRPr="00CE7372" w:rsidRDefault="00CE7372" w:rsidP="00CE7372">
      <w:pPr>
        <w:spacing w:after="0" w:line="240" w:lineRule="auto"/>
        <w:rPr>
          <w:rFonts w:eastAsia="Times New Roman" w:cstheme="minorHAnsi"/>
          <w:sz w:val="24"/>
          <w:szCs w:val="24"/>
        </w:rPr>
      </w:pPr>
      <w:r w:rsidRPr="00CE7372">
        <w:rPr>
          <w:rFonts w:eastAsia="Times New Roman" w:cstheme="minorHAnsi"/>
          <w:b/>
          <w:bCs/>
          <w:sz w:val="24"/>
          <w:szCs w:val="24"/>
        </w:rPr>
        <w:t>Reading Assessments </w:t>
      </w:r>
    </w:p>
    <w:p w:rsidR="00B404BF" w:rsidRDefault="00CE7372" w:rsidP="00CE7372">
      <w:pPr>
        <w:spacing w:after="0" w:line="240" w:lineRule="auto"/>
        <w:rPr>
          <w:rFonts w:eastAsia="Times New Roman" w:cstheme="minorHAnsi"/>
          <w:b/>
          <w:bCs/>
          <w:sz w:val="24"/>
          <w:szCs w:val="24"/>
        </w:rPr>
      </w:pPr>
      <w:r w:rsidRPr="00CE7372">
        <w:rPr>
          <w:rFonts w:eastAsia="Times New Roman" w:cstheme="minorHAnsi"/>
          <w:b/>
          <w:bCs/>
          <w:sz w:val="24"/>
          <w:szCs w:val="24"/>
        </w:rPr>
        <w:t>Group activities...............</w:t>
      </w:r>
      <w:r w:rsidR="00B404BF">
        <w:rPr>
          <w:rFonts w:eastAsia="Times New Roman" w:cstheme="minorHAnsi"/>
          <w:b/>
          <w:bCs/>
          <w:sz w:val="24"/>
          <w:szCs w:val="24"/>
        </w:rPr>
        <w:t>...............................................6</w:t>
      </w:r>
      <w:r w:rsidRPr="00CE7372">
        <w:rPr>
          <w:rFonts w:eastAsia="Times New Roman" w:cstheme="minorHAnsi"/>
          <w:b/>
          <w:bCs/>
          <w:sz w:val="24"/>
          <w:szCs w:val="24"/>
        </w:rPr>
        <w:t>0%</w:t>
      </w:r>
    </w:p>
    <w:p w:rsidR="00CE7372" w:rsidRPr="00CE7372" w:rsidRDefault="00B404BF" w:rsidP="00CE7372">
      <w:pPr>
        <w:spacing w:after="0" w:line="240" w:lineRule="auto"/>
        <w:rPr>
          <w:rFonts w:eastAsia="Times New Roman" w:cstheme="minorHAnsi"/>
          <w:sz w:val="24"/>
          <w:szCs w:val="24"/>
        </w:rPr>
      </w:pPr>
      <w:r>
        <w:rPr>
          <w:rFonts w:eastAsia="Times New Roman" w:cstheme="minorHAnsi"/>
          <w:b/>
          <w:bCs/>
          <w:sz w:val="24"/>
          <w:szCs w:val="24"/>
        </w:rPr>
        <w:t>Attendance/Class participation………………………………..….20%</w:t>
      </w:r>
      <w:r w:rsidR="00CE7372" w:rsidRPr="00CE7372">
        <w:rPr>
          <w:rFonts w:eastAsia="Times New Roman" w:cstheme="minorHAnsi"/>
          <w:b/>
          <w:bCs/>
          <w:sz w:val="24"/>
          <w:szCs w:val="24"/>
        </w:rPr>
        <w:t xml:space="preserve">             </w:t>
      </w:r>
    </w:p>
    <w:p w:rsidR="00CE7372" w:rsidRPr="00CE7372" w:rsidRDefault="00CE7372" w:rsidP="00CE7372">
      <w:pPr>
        <w:spacing w:after="0" w:line="240" w:lineRule="auto"/>
        <w:rPr>
          <w:rFonts w:eastAsia="Times New Roman" w:cstheme="minorHAnsi"/>
          <w:sz w:val="24"/>
          <w:szCs w:val="24"/>
        </w:rPr>
      </w:pPr>
      <w:r w:rsidRPr="00CE7372">
        <w:rPr>
          <w:rFonts w:eastAsia="Times New Roman" w:cstheme="minorHAnsi"/>
          <w:b/>
          <w:bCs/>
          <w:sz w:val="24"/>
          <w:szCs w:val="24"/>
        </w:rPr>
        <w:t>Final Assessment ...........................................................20%  </w:t>
      </w:r>
    </w:p>
    <w:p w:rsidR="00CE7372" w:rsidRPr="00CE7372" w:rsidRDefault="00CE7372" w:rsidP="00CE7372">
      <w:pPr>
        <w:spacing w:after="0" w:line="240" w:lineRule="auto"/>
        <w:rPr>
          <w:rFonts w:eastAsia="Times New Roman" w:cstheme="minorHAnsi"/>
          <w:sz w:val="24"/>
          <w:szCs w:val="24"/>
        </w:rPr>
      </w:pPr>
      <w:r w:rsidRPr="00CE7372">
        <w:rPr>
          <w:rFonts w:eastAsia="Times New Roman" w:cstheme="minorHAnsi"/>
          <w:sz w:val="24"/>
          <w:szCs w:val="24"/>
        </w:rPr>
        <w:t>                                                                                    </w:t>
      </w:r>
    </w:p>
    <w:p w:rsidR="00CE7372" w:rsidRPr="00CE7372" w:rsidRDefault="00CE7372" w:rsidP="00CE7372">
      <w:pPr>
        <w:spacing w:after="0" w:line="240" w:lineRule="auto"/>
        <w:rPr>
          <w:rFonts w:eastAsia="Times New Roman" w:cstheme="minorHAnsi"/>
          <w:sz w:val="24"/>
          <w:szCs w:val="24"/>
        </w:rPr>
      </w:pPr>
      <w:r w:rsidRPr="00CE7372">
        <w:rPr>
          <w:rFonts w:eastAsia="Times New Roman" w:cstheme="minorHAnsi"/>
          <w:b/>
          <w:bCs/>
          <w:sz w:val="24"/>
          <w:szCs w:val="24"/>
        </w:rPr>
        <w:t>Total                                                                                </w:t>
      </w:r>
      <w:r w:rsidR="00B404BF">
        <w:rPr>
          <w:rFonts w:eastAsia="Times New Roman" w:cstheme="minorHAnsi"/>
          <w:b/>
          <w:bCs/>
          <w:sz w:val="24"/>
          <w:szCs w:val="24"/>
        </w:rPr>
        <w:t xml:space="preserve">        </w:t>
      </w:r>
      <w:r w:rsidRPr="00CE7372">
        <w:rPr>
          <w:rFonts w:eastAsia="Times New Roman" w:cstheme="minorHAnsi"/>
          <w:b/>
          <w:bCs/>
          <w:sz w:val="24"/>
          <w:szCs w:val="24"/>
        </w:rPr>
        <w:t xml:space="preserve">  100%</w:t>
      </w:r>
    </w:p>
    <w:p w:rsidR="00CE7372" w:rsidRPr="00CE7372" w:rsidRDefault="00CE7372" w:rsidP="00CE7372">
      <w:pPr>
        <w:spacing w:after="0" w:line="240" w:lineRule="auto"/>
        <w:rPr>
          <w:rFonts w:eastAsia="Times New Roman" w:cstheme="minorHAnsi"/>
          <w:sz w:val="24"/>
          <w:szCs w:val="24"/>
        </w:rPr>
      </w:pPr>
    </w:p>
    <w:p w:rsidR="00CE7372" w:rsidRDefault="00CE7372" w:rsidP="00CE7372">
      <w:pPr>
        <w:spacing w:after="0" w:line="240" w:lineRule="auto"/>
        <w:rPr>
          <w:rFonts w:eastAsia="Calibri" w:cstheme="minorHAnsi"/>
          <w:b/>
          <w:sz w:val="24"/>
          <w:szCs w:val="24"/>
          <w:u w:val="single"/>
        </w:rPr>
      </w:pPr>
    </w:p>
    <w:p w:rsidR="0099732B" w:rsidRPr="00CE7372" w:rsidRDefault="0099732B" w:rsidP="00CE7372">
      <w:pPr>
        <w:spacing w:after="0" w:line="240" w:lineRule="auto"/>
        <w:rPr>
          <w:rFonts w:eastAsia="Calibri" w:cstheme="minorHAnsi"/>
          <w:b/>
          <w:sz w:val="24"/>
          <w:szCs w:val="24"/>
          <w:u w:val="single"/>
        </w:rPr>
      </w:pPr>
    </w:p>
    <w:p w:rsidR="00CE7372" w:rsidRPr="00CE7372" w:rsidRDefault="00CE7372" w:rsidP="00CE7372">
      <w:pPr>
        <w:spacing w:after="0" w:line="240" w:lineRule="auto"/>
        <w:rPr>
          <w:rFonts w:eastAsia="Calibri" w:cstheme="minorHAnsi"/>
          <w:sz w:val="24"/>
          <w:szCs w:val="24"/>
        </w:rPr>
      </w:pPr>
      <w:r w:rsidRPr="00CE7372">
        <w:rPr>
          <w:rFonts w:eastAsia="Calibri" w:cstheme="minorHAnsi"/>
          <w:b/>
          <w:sz w:val="24"/>
          <w:szCs w:val="24"/>
          <w:u w:val="single"/>
        </w:rPr>
        <w:lastRenderedPageBreak/>
        <w:t>Student Support Services</w:t>
      </w:r>
      <w:r w:rsidRPr="00CE7372">
        <w:rPr>
          <w:rFonts w:eastAsia="Calibri" w:cstheme="minorHAnsi"/>
          <w:b/>
          <w:sz w:val="24"/>
          <w:szCs w:val="24"/>
        </w:rPr>
        <w:t>:</w:t>
      </w:r>
    </w:p>
    <w:p w:rsidR="00CE7372" w:rsidRPr="00CE7372" w:rsidRDefault="00CE7372" w:rsidP="00CE7372">
      <w:pPr>
        <w:spacing w:after="0" w:line="240" w:lineRule="auto"/>
        <w:rPr>
          <w:rFonts w:eastAsia="Times New Roman" w:cstheme="minorHAnsi"/>
          <w:bCs/>
          <w:sz w:val="24"/>
          <w:szCs w:val="24"/>
          <w:u w:val="single"/>
        </w:rPr>
      </w:pPr>
      <w:r w:rsidRPr="00CE7372">
        <w:rPr>
          <w:rFonts w:eastAsia="Calibri" w:cstheme="minorHAnsi"/>
          <w:sz w:val="24"/>
          <w:szCs w:val="24"/>
          <w:shd w:val="clear" w:color="auto" w:fill="FFFFFF"/>
        </w:rPr>
        <w:t>Any student who faces challenges securing their food or housing and believes this may affect their performance in the course is urged to contact the Dean of Student Success for support. Furthermore, please notify the professor if you are comfortable in doing so. This will enable us to provide any resources that HCC may possess.</w:t>
      </w:r>
    </w:p>
    <w:p w:rsidR="00CE7372" w:rsidRPr="00CE7372" w:rsidRDefault="00CE7372" w:rsidP="00CE7372">
      <w:pPr>
        <w:spacing w:after="0" w:line="240" w:lineRule="auto"/>
        <w:rPr>
          <w:rFonts w:eastAsia="Times New Roman" w:cstheme="minorHAnsi"/>
          <w:bCs/>
          <w:i/>
          <w:color w:val="191919"/>
          <w:sz w:val="24"/>
          <w:szCs w:val="24"/>
          <w:u w:val="single"/>
        </w:rPr>
      </w:pPr>
    </w:p>
    <w:p w:rsidR="00CE7372" w:rsidRPr="00CE7372" w:rsidRDefault="00CE7372" w:rsidP="00CE7372">
      <w:pPr>
        <w:spacing w:after="0" w:line="240" w:lineRule="auto"/>
        <w:rPr>
          <w:rFonts w:eastAsia="Times New Roman" w:cstheme="minorHAnsi"/>
          <w:color w:val="000000"/>
          <w:sz w:val="24"/>
          <w:szCs w:val="24"/>
          <w:u w:val="single"/>
        </w:rPr>
      </w:pPr>
      <w:r w:rsidRPr="00CE7372">
        <w:rPr>
          <w:rFonts w:eastAsia="Times New Roman" w:cstheme="minorHAnsi"/>
          <w:bCs/>
          <w:i/>
          <w:color w:val="191919"/>
          <w:sz w:val="24"/>
          <w:szCs w:val="24"/>
          <w:u w:val="single"/>
        </w:rPr>
        <w:t>Ability Services</w:t>
      </w:r>
      <w:r w:rsidRPr="00CE7372">
        <w:rPr>
          <w:rFonts w:eastAsia="Times New Roman" w:cstheme="minorHAnsi"/>
          <w:bCs/>
          <w:color w:val="191919"/>
          <w:sz w:val="24"/>
          <w:szCs w:val="24"/>
          <w:u w:val="single"/>
        </w:rPr>
        <w:t>:</w:t>
      </w: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191919"/>
          <w:sz w:val="24"/>
          <w:szCs w:val="24"/>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191919"/>
          <w:sz w:val="24"/>
          <w:szCs w:val="24"/>
        </w:rPr>
        <w:t> </w:t>
      </w: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191919"/>
          <w:sz w:val="24"/>
          <w:szCs w:val="24"/>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rsidR="00E30871" w:rsidRDefault="00E30871" w:rsidP="00CE7372">
      <w:pPr>
        <w:spacing w:after="0" w:line="240" w:lineRule="auto"/>
        <w:rPr>
          <w:rFonts w:eastAsia="Times New Roman" w:cstheme="minorHAnsi"/>
          <w:bCs/>
          <w:i/>
          <w:color w:val="191919"/>
          <w:sz w:val="24"/>
          <w:szCs w:val="24"/>
          <w:u w:val="single"/>
        </w:rPr>
      </w:pP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bCs/>
          <w:i/>
          <w:color w:val="191919"/>
          <w:sz w:val="24"/>
          <w:szCs w:val="24"/>
          <w:u w:val="single"/>
        </w:rPr>
        <w:t>Ability Service</w:t>
      </w:r>
      <w:r w:rsidR="00E30871">
        <w:rPr>
          <w:rFonts w:eastAsia="Times New Roman" w:cstheme="minorHAnsi"/>
          <w:bCs/>
          <w:i/>
          <w:color w:val="191919"/>
          <w:sz w:val="24"/>
          <w:szCs w:val="24"/>
          <w:u w:val="single"/>
        </w:rPr>
        <w:t>s</w:t>
      </w:r>
      <w:r w:rsidRPr="00CE7372">
        <w:rPr>
          <w:rFonts w:eastAsia="Times New Roman" w:cstheme="minorHAnsi"/>
          <w:bCs/>
          <w:i/>
          <w:color w:val="191919"/>
          <w:sz w:val="24"/>
          <w:szCs w:val="24"/>
          <w:u w:val="single"/>
        </w:rPr>
        <w:t xml:space="preserve"> Contact Information</w:t>
      </w:r>
      <w:r w:rsidRPr="00CE7372">
        <w:rPr>
          <w:rFonts w:eastAsia="Times New Roman" w:cstheme="minorHAnsi"/>
          <w:bCs/>
          <w:color w:val="191919"/>
          <w:sz w:val="24"/>
          <w:szCs w:val="24"/>
          <w:u w:val="single"/>
        </w:rPr>
        <w:t>:</w:t>
      </w:r>
      <w:r w:rsidRPr="00CE7372">
        <w:rPr>
          <w:rFonts w:eastAsia="Times New Roman" w:cstheme="minorHAnsi"/>
          <w:b/>
          <w:bCs/>
          <w:color w:val="191919"/>
          <w:sz w:val="24"/>
          <w:szCs w:val="24"/>
        </w:rPr>
        <w:t> </w:t>
      </w:r>
      <w:r w:rsidR="00E30871">
        <w:rPr>
          <w:rFonts w:eastAsia="Times New Roman" w:cstheme="minorHAnsi"/>
          <w:b/>
          <w:bCs/>
          <w:color w:val="191919"/>
          <w:sz w:val="24"/>
          <w:szCs w:val="24"/>
        </w:rPr>
        <w:br/>
      </w: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b/>
          <w:bCs/>
          <w:color w:val="191919"/>
          <w:sz w:val="24"/>
          <w:szCs w:val="24"/>
        </w:rPr>
        <w:t>Central College</w:t>
      </w: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191919"/>
          <w:sz w:val="24"/>
          <w:szCs w:val="24"/>
        </w:rPr>
        <w:t>713.718.6164</w:t>
      </w: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b/>
          <w:bCs/>
          <w:color w:val="191919"/>
          <w:sz w:val="24"/>
          <w:szCs w:val="24"/>
        </w:rPr>
        <w:t>Coleman College </w:t>
      </w: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191919"/>
          <w:sz w:val="24"/>
          <w:szCs w:val="24"/>
        </w:rPr>
        <w:t>713-718-7376</w:t>
      </w: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b/>
          <w:bCs/>
          <w:color w:val="191919"/>
          <w:sz w:val="24"/>
          <w:szCs w:val="24"/>
        </w:rPr>
        <w:t>Northeast College</w:t>
      </w: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191919"/>
          <w:sz w:val="24"/>
          <w:szCs w:val="24"/>
        </w:rPr>
        <w:t>713-718-8322</w:t>
      </w: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b/>
          <w:bCs/>
          <w:color w:val="191919"/>
          <w:sz w:val="24"/>
          <w:szCs w:val="24"/>
        </w:rPr>
        <w:t>Northwest College</w:t>
      </w: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191919"/>
          <w:sz w:val="24"/>
          <w:szCs w:val="24"/>
        </w:rPr>
        <w:t>713-718-5422</w:t>
      </w: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191919"/>
          <w:sz w:val="24"/>
          <w:szCs w:val="24"/>
        </w:rPr>
        <w:t>713-718-5408</w:t>
      </w: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b/>
          <w:bCs/>
          <w:color w:val="191919"/>
          <w:sz w:val="24"/>
          <w:szCs w:val="24"/>
        </w:rPr>
        <w:t>Southeast College</w:t>
      </w: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191919"/>
          <w:sz w:val="24"/>
          <w:szCs w:val="24"/>
        </w:rPr>
        <w:t>713-718-7144</w:t>
      </w: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b/>
          <w:bCs/>
          <w:color w:val="191919"/>
          <w:sz w:val="24"/>
          <w:szCs w:val="24"/>
        </w:rPr>
        <w:t>Southwest College</w:t>
      </w: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191919"/>
          <w:sz w:val="24"/>
          <w:szCs w:val="24"/>
        </w:rPr>
        <w:t>713-718-5910</w:t>
      </w: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b/>
          <w:bCs/>
          <w:color w:val="191919"/>
          <w:sz w:val="24"/>
          <w:szCs w:val="24"/>
        </w:rPr>
        <w:t>Adaptive Equipment/Assistive Technology</w:t>
      </w: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191919"/>
          <w:sz w:val="24"/>
          <w:szCs w:val="24"/>
        </w:rPr>
        <w:t>713-718-6629 </w:t>
      </w: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191919"/>
          <w:sz w:val="24"/>
          <w:szCs w:val="24"/>
        </w:rPr>
        <w:t>713-718-5604 </w:t>
      </w: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b/>
          <w:bCs/>
          <w:color w:val="191919"/>
          <w:sz w:val="24"/>
          <w:szCs w:val="24"/>
        </w:rPr>
        <w:t>Interpreting and CART services</w:t>
      </w:r>
    </w:p>
    <w:p w:rsidR="00CE7372" w:rsidRPr="00CE7372" w:rsidRDefault="00CE7372" w:rsidP="00CE7372">
      <w:pPr>
        <w:spacing w:after="0" w:line="240" w:lineRule="auto"/>
        <w:rPr>
          <w:rFonts w:eastAsia="Times New Roman" w:cstheme="minorHAnsi"/>
          <w:color w:val="191919"/>
          <w:sz w:val="24"/>
          <w:szCs w:val="24"/>
        </w:rPr>
      </w:pPr>
      <w:r w:rsidRPr="00CE7372">
        <w:rPr>
          <w:rFonts w:eastAsia="Times New Roman" w:cstheme="minorHAnsi"/>
          <w:color w:val="191919"/>
          <w:sz w:val="24"/>
          <w:szCs w:val="24"/>
        </w:rPr>
        <w:t>713-718-6333</w:t>
      </w: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i/>
          <w:color w:val="191919"/>
          <w:sz w:val="24"/>
          <w:szCs w:val="24"/>
          <w:u w:val="single"/>
        </w:rPr>
        <w:lastRenderedPageBreak/>
        <w:t>Accommodations due to a Qualified Disability</w:t>
      </w:r>
      <w:r w:rsidRPr="00CE7372">
        <w:rPr>
          <w:rFonts w:eastAsia="Times New Roman" w:cstheme="minorHAnsi"/>
          <w:color w:val="191919"/>
          <w:sz w:val="24"/>
          <w:szCs w:val="24"/>
        </w:rPr>
        <w:t xml:space="preserve">: </w:t>
      </w:r>
      <w:r w:rsidRPr="00CE7372">
        <w:rPr>
          <w:rFonts w:eastAsia="Calibri" w:cstheme="minorHAnsi"/>
          <w:color w:val="000000"/>
          <w:sz w:val="24"/>
          <w:szCs w:val="24"/>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5" w:history="1">
        <w:r w:rsidRPr="00CD33FB">
          <w:rPr>
            <w:rFonts w:eastAsia="Calibri" w:cstheme="minorHAnsi"/>
            <w:color w:val="0000FF"/>
            <w:sz w:val="24"/>
            <w:szCs w:val="24"/>
            <w:u w:val="single"/>
          </w:rPr>
          <w:t>http://www.hccs.edu/support-services/disability-services/</w:t>
        </w:r>
      </w:hyperlink>
      <w:r w:rsidRPr="00CE7372">
        <w:rPr>
          <w:rFonts w:eastAsia="Calibri" w:cstheme="minorHAnsi"/>
          <w:sz w:val="24"/>
          <w:szCs w:val="24"/>
        </w:rPr>
        <w:t xml:space="preserve"> </w:t>
      </w:r>
    </w:p>
    <w:p w:rsidR="00CE7372" w:rsidRPr="00CE7372" w:rsidRDefault="00CE7372" w:rsidP="00CE7372">
      <w:pPr>
        <w:spacing w:after="0" w:line="240" w:lineRule="auto"/>
        <w:rPr>
          <w:rFonts w:eastAsia="Calibri" w:cstheme="minorHAnsi"/>
          <w:i/>
          <w:sz w:val="24"/>
          <w:szCs w:val="24"/>
          <w:u w:val="single"/>
        </w:rPr>
      </w:pPr>
    </w:p>
    <w:p w:rsidR="00CE7372" w:rsidRPr="00CE7372" w:rsidRDefault="00CE7372" w:rsidP="00CE7372">
      <w:pPr>
        <w:spacing w:after="0" w:line="240" w:lineRule="auto"/>
        <w:rPr>
          <w:rFonts w:eastAsia="Calibri" w:cstheme="minorHAnsi"/>
          <w:sz w:val="24"/>
          <w:szCs w:val="24"/>
        </w:rPr>
      </w:pPr>
      <w:r w:rsidRPr="00CE7372">
        <w:rPr>
          <w:rFonts w:eastAsia="Calibri" w:cstheme="minorHAnsi"/>
          <w:i/>
          <w:sz w:val="24"/>
          <w:szCs w:val="24"/>
          <w:u w:val="single"/>
        </w:rPr>
        <w:t>Libraries</w:t>
      </w:r>
      <w:r w:rsidRPr="00CE7372">
        <w:rPr>
          <w:rFonts w:eastAsia="Calibri" w:cstheme="minorHAnsi"/>
          <w:sz w:val="24"/>
          <w:szCs w:val="24"/>
        </w:rPr>
        <w:t xml:space="preserve">: HCC has a Learning Resource Center at each campus for student use. The library provides electronic resources including an online catalog system as well as numerous databases that contain full-text articles all available at </w:t>
      </w:r>
      <w:hyperlink r:id="rId16" w:history="1">
        <w:r w:rsidRPr="00CD33FB">
          <w:rPr>
            <w:rFonts w:eastAsia="Calibri" w:cstheme="minorHAnsi"/>
            <w:color w:val="0000FF"/>
            <w:sz w:val="24"/>
            <w:szCs w:val="24"/>
            <w:u w:val="single"/>
          </w:rPr>
          <w:t>https://library.hccs.edu</w:t>
        </w:r>
      </w:hyperlink>
      <w:r w:rsidRPr="00CE7372">
        <w:rPr>
          <w:rFonts w:eastAsia="Calibri" w:cstheme="minorHAnsi"/>
          <w:sz w:val="24"/>
          <w:szCs w:val="24"/>
        </w:rPr>
        <w:t xml:space="preserve">. Additionally, many of the required texts are on reserve at the library. Find out library locations and hours here: </w:t>
      </w:r>
      <w:hyperlink r:id="rId17" w:history="1">
        <w:r w:rsidRPr="00CD33FB">
          <w:rPr>
            <w:rFonts w:eastAsia="Calibri" w:cstheme="minorHAnsi"/>
            <w:color w:val="0000FF"/>
            <w:sz w:val="24"/>
            <w:szCs w:val="24"/>
            <w:u w:val="single"/>
          </w:rPr>
          <w:t>http://library.hccs.edu/about_us/locations_hours</w:t>
        </w:r>
      </w:hyperlink>
      <w:r w:rsidRPr="00CE7372">
        <w:rPr>
          <w:rFonts w:eastAsia="Calibri" w:cstheme="minorHAnsi"/>
          <w:sz w:val="24"/>
          <w:szCs w:val="24"/>
        </w:rPr>
        <w:t xml:space="preserve"> </w:t>
      </w:r>
    </w:p>
    <w:p w:rsidR="00CE7372" w:rsidRPr="00CE7372" w:rsidRDefault="00CE7372" w:rsidP="00CE7372">
      <w:pPr>
        <w:spacing w:after="0" w:line="240" w:lineRule="auto"/>
        <w:rPr>
          <w:rFonts w:eastAsia="Times New Roman" w:cstheme="minorHAnsi"/>
          <w:i/>
          <w:color w:val="000000"/>
          <w:sz w:val="24"/>
          <w:szCs w:val="24"/>
          <w:u w:val="single"/>
        </w:rPr>
      </w:pPr>
    </w:p>
    <w:p w:rsidR="00CE7372" w:rsidRPr="00CE7372" w:rsidRDefault="00CE7372" w:rsidP="00CE7372">
      <w:pPr>
        <w:spacing w:after="0" w:line="240" w:lineRule="auto"/>
        <w:rPr>
          <w:rFonts w:eastAsia="Times New Roman" w:cstheme="minorHAnsi"/>
          <w:i/>
          <w:color w:val="000000"/>
          <w:sz w:val="24"/>
          <w:szCs w:val="24"/>
        </w:rPr>
      </w:pPr>
      <w:r w:rsidRPr="00CE7372">
        <w:rPr>
          <w:rFonts w:eastAsia="Times New Roman" w:cstheme="minorHAnsi"/>
          <w:i/>
          <w:color w:val="000000"/>
          <w:sz w:val="24"/>
          <w:szCs w:val="24"/>
          <w:u w:val="single"/>
        </w:rPr>
        <w:t>Online Tutoring</w:t>
      </w:r>
      <w:r w:rsidRPr="00CE7372">
        <w:rPr>
          <w:rFonts w:eastAsia="Times New Roman" w:cstheme="minorHAnsi"/>
          <w:i/>
          <w:color w:val="000000"/>
          <w:sz w:val="24"/>
          <w:szCs w:val="24"/>
        </w:rPr>
        <w:t xml:space="preserve">: </w:t>
      </w: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xml:space="preserve">The goal of online tutoring is to help students become academically independent through guided assistance by HCC faculty or faculty-eligible tutors in almost all departments. Our tutoring is asynchronous, which means that it is NOT real-time. </w:t>
      </w:r>
    </w:p>
    <w:p w:rsidR="00CE7372" w:rsidRPr="00CE7372" w:rsidRDefault="00CE7372" w:rsidP="00CE7372">
      <w:pPr>
        <w:spacing w:after="0" w:line="240" w:lineRule="auto"/>
        <w:rPr>
          <w:rFonts w:eastAsia="Times New Roman" w:cstheme="minorHAnsi"/>
          <w:color w:val="000000"/>
          <w:sz w:val="24"/>
          <w:szCs w:val="24"/>
        </w:rPr>
      </w:pP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xml:space="preserve">Students can get real-time help on campus and through several textbook sources. We believe that when tutors can take time to absorb and analyze the work, we give a different type of help. Because the tutoring is asynchronous, it is important for students to plan ahead. It generally takes about two days to get a complete review back, and it may be longer than that when hundreds of papers come in every day for several days in a row. It is crucial for students to look at the yellow banner on the log-in page to see how long the turn-around time is. </w:t>
      </w:r>
    </w:p>
    <w:p w:rsidR="00CE7372" w:rsidRPr="00CE7372" w:rsidRDefault="00CE7372" w:rsidP="00CE7372">
      <w:pPr>
        <w:spacing w:after="0" w:line="240" w:lineRule="auto"/>
        <w:rPr>
          <w:rFonts w:eastAsia="Times New Roman" w:cstheme="minorHAnsi"/>
          <w:color w:val="000000"/>
          <w:sz w:val="24"/>
          <w:szCs w:val="24"/>
        </w:rPr>
      </w:pP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xml:space="preserve">Students can submit work 24/7/365; we tutor even when the college is closed for holidays or natural disasters. All HCC students can take advantage of online tutoring by logging on to </w:t>
      </w:r>
      <w:hyperlink r:id="rId18" w:history="1">
        <w:r w:rsidRPr="00CD33FB">
          <w:rPr>
            <w:rFonts w:eastAsia="Calibri" w:cstheme="minorHAnsi"/>
            <w:bCs/>
            <w:color w:val="0000FF"/>
            <w:sz w:val="24"/>
            <w:szCs w:val="24"/>
            <w:u w:val="single"/>
          </w:rPr>
          <w:t>https://hccs.upswing.io/</w:t>
        </w:r>
      </w:hyperlink>
      <w:r w:rsidRPr="00CE7372">
        <w:rPr>
          <w:rFonts w:eastAsia="Times New Roman" w:cstheme="minorHAnsi"/>
          <w:bCs/>
          <w:color w:val="000000"/>
          <w:sz w:val="24"/>
          <w:szCs w:val="24"/>
        </w:rPr>
        <w:t xml:space="preserve">. </w:t>
      </w:r>
      <w:r w:rsidRPr="00CE7372">
        <w:rPr>
          <w:rFonts w:eastAsia="Times New Roman" w:cstheme="minorHAnsi"/>
          <w:color w:val="000000"/>
          <w:sz w:val="24"/>
          <w:szCs w:val="24"/>
        </w:rPr>
        <w:t xml:space="preserve"> The HCC email address and the associated password get students into the online tutoring site, so when the email password changes, so does the Upswing password.   </w:t>
      </w:r>
    </w:p>
    <w:p w:rsidR="00CE7372" w:rsidRPr="00CE7372" w:rsidRDefault="00CE7372" w:rsidP="00CE7372">
      <w:pPr>
        <w:spacing w:after="0" w:line="240" w:lineRule="auto"/>
        <w:rPr>
          <w:rFonts w:eastAsia="Times New Roman" w:cstheme="minorHAnsi"/>
          <w:color w:val="000000"/>
          <w:sz w:val="24"/>
          <w:szCs w:val="24"/>
        </w:rPr>
      </w:pPr>
    </w:p>
    <w:p w:rsidR="00CE7372" w:rsidRPr="00CE7372" w:rsidRDefault="00CE7372" w:rsidP="00CE7372">
      <w:pPr>
        <w:spacing w:after="0" w:line="240" w:lineRule="auto"/>
        <w:rPr>
          <w:rFonts w:eastAsia="Calibri" w:cstheme="minorHAnsi"/>
          <w:sz w:val="24"/>
          <w:szCs w:val="24"/>
        </w:rPr>
      </w:pPr>
      <w:r w:rsidRPr="00CE7372">
        <w:rPr>
          <w:rFonts w:eastAsia="Calibri" w:cstheme="minorHAnsi"/>
          <w:i/>
          <w:sz w:val="24"/>
          <w:szCs w:val="24"/>
          <w:u w:val="single"/>
        </w:rPr>
        <w:t>Open Computer Labs</w:t>
      </w:r>
      <w:r w:rsidRPr="00CE7372">
        <w:rPr>
          <w:rFonts w:eastAsia="Calibri" w:cstheme="minorHAnsi"/>
          <w:sz w:val="24"/>
          <w:szCs w:val="24"/>
        </w:rPr>
        <w:t>: Students have free access to the internet and word processing in open computer labs available at HCC campuses. Check on the door of the open computer lab for hours of operation.</w:t>
      </w: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w:t>
      </w: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i/>
          <w:color w:val="000000"/>
          <w:sz w:val="24"/>
          <w:szCs w:val="24"/>
          <w:u w:val="single"/>
        </w:rPr>
        <w:t>Tutoring Centers</w:t>
      </w:r>
      <w:r w:rsidRPr="00CE7372">
        <w:rPr>
          <w:rFonts w:eastAsia="Times New Roman" w:cstheme="minorHAnsi"/>
          <w:i/>
          <w:color w:val="000000"/>
          <w:sz w:val="24"/>
          <w:szCs w:val="24"/>
        </w:rPr>
        <w:t>:</w:t>
      </w:r>
      <w:r w:rsidRPr="00CE7372">
        <w:rPr>
          <w:rFonts w:eastAsia="Times New Roman" w:cstheme="minorHAnsi"/>
          <w:color w:val="000000"/>
          <w:sz w:val="24"/>
          <w:szCs w:val="24"/>
        </w:rPr>
        <w:t xml:space="preserve"> </w:t>
      </w: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xml:space="preserve">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w:t>
      </w:r>
      <w:r w:rsidRPr="00CE7372">
        <w:rPr>
          <w:rFonts w:eastAsia="Times New Roman" w:cstheme="minorHAnsi"/>
          <w:color w:val="000000"/>
          <w:sz w:val="24"/>
          <w:szCs w:val="24"/>
        </w:rPr>
        <w:lastRenderedPageBreak/>
        <w:t>helping students achieve their educational, personal, and career goals by empowering them to become confident, independent, lifelong learners.</w:t>
      </w:r>
    </w:p>
    <w:p w:rsidR="00CE7372" w:rsidRPr="00CE7372" w:rsidRDefault="00CE7372" w:rsidP="00CE7372">
      <w:pPr>
        <w:spacing w:after="0" w:line="240" w:lineRule="auto"/>
        <w:rPr>
          <w:rFonts w:eastAsia="Times New Roman" w:cstheme="minorHAnsi"/>
          <w:color w:val="000000"/>
          <w:sz w:val="24"/>
          <w:szCs w:val="24"/>
        </w:rPr>
      </w:pPr>
    </w:p>
    <w:p w:rsidR="00CE7372" w:rsidRPr="00CE7372" w:rsidRDefault="00CE7372" w:rsidP="00CE7372">
      <w:pPr>
        <w:spacing w:after="0" w:line="240" w:lineRule="auto"/>
        <w:rPr>
          <w:rFonts w:eastAsia="Times New Roman" w:cstheme="minorHAnsi"/>
          <w:color w:val="000000"/>
          <w:sz w:val="24"/>
          <w:szCs w:val="24"/>
        </w:rPr>
      </w:pPr>
      <w:r w:rsidRPr="00CE7372">
        <w:rPr>
          <w:rFonts w:eastAsia="Times New Roman" w:cstheme="minorHAnsi"/>
          <w:color w:val="000000"/>
          <w:sz w:val="24"/>
          <w:szCs w:val="24"/>
        </w:rPr>
        <w:t xml:space="preserve">Tutoring for individual subjects is offered at specific times throughout the week on various campuses.  There is no need to make an appointment.  If you need a tutor, please refer to our website:  </w:t>
      </w:r>
      <w:hyperlink r:id="rId19" w:history="1">
        <w:r w:rsidRPr="00CD33FB">
          <w:rPr>
            <w:rFonts w:eastAsia="Calibri" w:cstheme="minorHAnsi"/>
            <w:color w:val="0000FF"/>
            <w:sz w:val="24"/>
            <w:szCs w:val="24"/>
            <w:u w:val="single"/>
          </w:rPr>
          <w:t>http://ctle3.hccs.edu/alltutoring/</w:t>
        </w:r>
      </w:hyperlink>
      <w:r w:rsidRPr="00CE7372">
        <w:rPr>
          <w:rFonts w:eastAsia="Times New Roman" w:cstheme="minorHAnsi"/>
          <w:color w:val="000000"/>
          <w:sz w:val="24"/>
          <w:szCs w:val="24"/>
        </w:rPr>
        <w:t xml:space="preserve"> for times and locations. For more information about tutoring at HCC, please go to hccs.edu/district/students/tutoring</w:t>
      </w:r>
    </w:p>
    <w:p w:rsidR="00CE7372" w:rsidRPr="00CE7372" w:rsidRDefault="00CE7372" w:rsidP="00CE7372">
      <w:pPr>
        <w:spacing w:after="0" w:line="240" w:lineRule="auto"/>
        <w:ind w:left="360"/>
        <w:rPr>
          <w:rFonts w:eastAsia="Calibri" w:cstheme="minorHAnsi"/>
          <w:sz w:val="24"/>
          <w:szCs w:val="24"/>
        </w:rPr>
      </w:pPr>
    </w:p>
    <w:p w:rsidR="00CE7372" w:rsidRPr="00CE7372" w:rsidRDefault="00CE7372" w:rsidP="00CE7372">
      <w:pPr>
        <w:spacing w:after="0" w:line="240" w:lineRule="auto"/>
        <w:rPr>
          <w:rFonts w:eastAsia="Calibri" w:cstheme="minorHAnsi"/>
          <w:b/>
          <w:sz w:val="24"/>
          <w:szCs w:val="24"/>
        </w:rPr>
      </w:pPr>
      <w:r w:rsidRPr="00CE7372">
        <w:rPr>
          <w:rFonts w:eastAsia="Calibri" w:cstheme="minorHAnsi"/>
          <w:b/>
          <w:sz w:val="24"/>
          <w:szCs w:val="24"/>
          <w:u w:val="single"/>
        </w:rPr>
        <w:t>Important HCCS and Course Policies</w:t>
      </w:r>
      <w:r w:rsidRPr="00CE7372">
        <w:rPr>
          <w:rFonts w:eastAsia="Calibri" w:cstheme="minorHAnsi"/>
          <w:b/>
          <w:sz w:val="24"/>
          <w:szCs w:val="24"/>
        </w:rPr>
        <w:t>:</w:t>
      </w:r>
    </w:p>
    <w:p w:rsidR="00CE7372" w:rsidRPr="00CE7372" w:rsidRDefault="00CE7372" w:rsidP="00CE7372">
      <w:pPr>
        <w:spacing w:after="0" w:line="240" w:lineRule="auto"/>
        <w:rPr>
          <w:rFonts w:eastAsia="Calibri" w:cstheme="minorHAnsi"/>
          <w:sz w:val="24"/>
          <w:szCs w:val="24"/>
        </w:rPr>
      </w:pPr>
      <w:bookmarkStart w:id="1" w:name="_Hlk490120720"/>
      <w:r w:rsidRPr="00CE7372">
        <w:rPr>
          <w:rFonts w:eastAsia="Calibri" w:cstheme="minorHAnsi"/>
          <w:sz w:val="24"/>
          <w:szCs w:val="24"/>
        </w:rPr>
        <w:t xml:space="preserve">Please see </w:t>
      </w:r>
      <w:hyperlink r:id="rId20" w:history="1">
        <w:r w:rsidRPr="00CD33FB">
          <w:rPr>
            <w:rFonts w:eastAsia="Calibri" w:cstheme="minorHAnsi"/>
            <w:color w:val="0000FF"/>
            <w:sz w:val="24"/>
            <w:szCs w:val="24"/>
            <w:u w:val="single"/>
          </w:rPr>
          <w:t>http://www.hccs.edu/resources-for/current-students/student-handbook/</w:t>
        </w:r>
      </w:hyperlink>
      <w:r w:rsidRPr="00CE7372">
        <w:rPr>
          <w:rFonts w:eastAsia="Calibri" w:cstheme="minorHAnsi"/>
          <w:sz w:val="24"/>
          <w:szCs w:val="24"/>
        </w:rPr>
        <w:t xml:space="preserve"> for any changes to HCC policies that might happen during the semester. </w:t>
      </w:r>
    </w:p>
    <w:bookmarkEnd w:id="1"/>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beforeLines="1" w:before="2" w:after="0" w:line="240" w:lineRule="auto"/>
        <w:rPr>
          <w:rFonts w:eastAsia="Calibri" w:cstheme="minorHAnsi"/>
          <w:sz w:val="24"/>
          <w:szCs w:val="24"/>
        </w:rPr>
      </w:pPr>
      <w:r w:rsidRPr="00CE7372">
        <w:rPr>
          <w:rFonts w:eastAsia="Calibri" w:cstheme="minorHAnsi"/>
          <w:i/>
          <w:sz w:val="24"/>
          <w:szCs w:val="24"/>
          <w:u w:val="single"/>
        </w:rPr>
        <w:t>Academic Honesty</w:t>
      </w:r>
      <w:r w:rsidRPr="00CE7372">
        <w:rPr>
          <w:rFonts w:eastAsia="Calibri" w:cstheme="minorHAnsi"/>
          <w:sz w:val="24"/>
          <w:szCs w:val="24"/>
        </w:rPr>
        <w:t xml:space="preserve">: 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rsidR="00CE7372" w:rsidRPr="00CE7372" w:rsidRDefault="00CE7372" w:rsidP="00CE7372">
      <w:pPr>
        <w:spacing w:beforeLines="1" w:before="2" w:after="0" w:line="240" w:lineRule="auto"/>
        <w:ind w:left="360"/>
        <w:rPr>
          <w:rFonts w:eastAsia="Calibri" w:cstheme="minorHAnsi"/>
          <w:sz w:val="24"/>
          <w:szCs w:val="24"/>
        </w:rPr>
      </w:pPr>
    </w:p>
    <w:p w:rsidR="00CE7372" w:rsidRPr="00CE7372" w:rsidRDefault="00CE7372" w:rsidP="00CE7372">
      <w:pPr>
        <w:spacing w:beforeLines="1" w:before="2" w:after="0" w:line="240" w:lineRule="auto"/>
        <w:ind w:left="360"/>
        <w:rPr>
          <w:rFonts w:eastAsia="Calibri" w:cstheme="minorHAnsi"/>
          <w:sz w:val="24"/>
          <w:szCs w:val="24"/>
        </w:rPr>
      </w:pPr>
      <w:r w:rsidRPr="00CE7372">
        <w:rPr>
          <w:rFonts w:eastAsia="Calibri" w:cstheme="minorHAnsi"/>
          <w:sz w:val="24"/>
          <w:szCs w:val="24"/>
        </w:rPr>
        <w:t xml:space="preserve">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w:t>
      </w:r>
      <w:proofErr w:type="gramStart"/>
      <w:r w:rsidRPr="00CE7372">
        <w:rPr>
          <w:rFonts w:eastAsia="Calibri" w:cstheme="minorHAnsi"/>
          <w:sz w:val="24"/>
          <w:szCs w:val="24"/>
        </w:rPr>
        <w:t>Students</w:t>
      </w:r>
      <w:proofErr w:type="gramEnd"/>
      <w:r w:rsidRPr="00CE7372">
        <w:rPr>
          <w:rFonts w:eastAsia="Calibri" w:cstheme="minorHAnsi"/>
          <w:sz w:val="24"/>
          <w:szCs w:val="24"/>
        </w:rPr>
        <w:t xml:space="preserve"> who plagiarize, collude, or cheat may face disciplinary action including the grade of 0 for the assignment, an F for the course, and/or dismissal from the college.  (See Student Handbook)</w:t>
      </w:r>
    </w:p>
    <w:p w:rsidR="00CE7372" w:rsidRPr="00CE7372" w:rsidRDefault="00CE7372" w:rsidP="00CE7372">
      <w:pPr>
        <w:spacing w:after="0" w:line="240" w:lineRule="auto"/>
        <w:rPr>
          <w:rFonts w:eastAsia="Times New Roman" w:cstheme="minorHAnsi"/>
          <w:i/>
          <w:sz w:val="24"/>
          <w:szCs w:val="24"/>
          <w:u w:val="single"/>
        </w:rPr>
      </w:pPr>
    </w:p>
    <w:p w:rsidR="00CE7372" w:rsidRPr="00CE7372" w:rsidRDefault="00CE7372" w:rsidP="00CE7372">
      <w:pPr>
        <w:spacing w:after="0" w:line="240" w:lineRule="auto"/>
        <w:rPr>
          <w:rFonts w:eastAsia="Times New Roman" w:cstheme="minorHAnsi"/>
          <w:sz w:val="24"/>
          <w:szCs w:val="24"/>
        </w:rPr>
      </w:pPr>
      <w:r w:rsidRPr="00CE7372">
        <w:rPr>
          <w:rFonts w:eastAsia="Times New Roman" w:cstheme="minorHAnsi"/>
          <w:i/>
          <w:sz w:val="24"/>
          <w:szCs w:val="24"/>
          <w:u w:val="single"/>
        </w:rPr>
        <w:t>Attendance</w:t>
      </w:r>
      <w:r w:rsidRPr="00CE7372">
        <w:rPr>
          <w:rFonts w:eastAsia="Times New Roman" w:cstheme="minorHAnsi"/>
          <w:sz w:val="24"/>
          <w:szCs w:val="24"/>
        </w:rPr>
        <w:t xml:space="preserve">: Attendance,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miss important course work. If you know you must be absent or if you have an emergency, let me know </w:t>
      </w:r>
      <w:r w:rsidRPr="00CE7372">
        <w:rPr>
          <w:rFonts w:eastAsia="Times New Roman" w:cstheme="minorHAnsi"/>
          <w:b/>
          <w:sz w:val="24"/>
          <w:szCs w:val="24"/>
        </w:rPr>
        <w:t>before</w:t>
      </w:r>
      <w:r w:rsidRPr="00CE7372">
        <w:rPr>
          <w:rFonts w:eastAsia="Times New Roman" w:cstheme="minorHAnsi"/>
          <w:sz w:val="24"/>
          <w:szCs w:val="24"/>
        </w:rPr>
        <w:t xml:space="preserve"> </w:t>
      </w:r>
      <w:r w:rsidRPr="00CE7372">
        <w:rPr>
          <w:rFonts w:eastAsia="Times New Roman" w:cstheme="minorHAnsi"/>
          <w:b/>
          <w:sz w:val="24"/>
          <w:szCs w:val="24"/>
        </w:rPr>
        <w:t>class</w:t>
      </w:r>
      <w:r w:rsidRPr="00CE7372">
        <w:rPr>
          <w:rFonts w:eastAsia="Times New Roman" w:cstheme="minorHAnsi"/>
          <w:sz w:val="24"/>
          <w:szCs w:val="24"/>
        </w:rPr>
        <w:t xml:space="preserve"> and make plans to meet with me in office hours. If you have more than four (4) absences before the official date of record </w:t>
      </w:r>
      <w:r w:rsidR="00E30871">
        <w:rPr>
          <w:rFonts w:eastAsia="Times New Roman" w:cstheme="minorHAnsi"/>
          <w:sz w:val="24"/>
          <w:szCs w:val="24"/>
        </w:rPr>
        <w:t>Monday, September 10</w:t>
      </w:r>
      <w:r w:rsidRPr="00CE7372">
        <w:rPr>
          <w:rFonts w:eastAsia="Times New Roman" w:cstheme="minorHAnsi"/>
          <w:sz w:val="24"/>
          <w:szCs w:val="24"/>
        </w:rPr>
        <w:t>, you may be automatically withdrawn from the course.</w:t>
      </w:r>
    </w:p>
    <w:p w:rsidR="00CE7372" w:rsidRPr="00CE7372" w:rsidRDefault="00CE7372" w:rsidP="00CE7372">
      <w:pPr>
        <w:spacing w:after="0" w:line="240" w:lineRule="auto"/>
        <w:rPr>
          <w:rFonts w:eastAsia="Times New Roman" w:cstheme="minorHAnsi"/>
          <w:sz w:val="24"/>
          <w:szCs w:val="24"/>
        </w:rPr>
      </w:pPr>
    </w:p>
    <w:p w:rsidR="00CE7372" w:rsidRPr="00CE7372" w:rsidRDefault="00CE7372" w:rsidP="00CE7372">
      <w:pPr>
        <w:spacing w:after="0" w:line="240" w:lineRule="auto"/>
        <w:rPr>
          <w:rFonts w:eastAsia="Calibri" w:cstheme="minorHAnsi"/>
          <w:sz w:val="24"/>
          <w:szCs w:val="24"/>
        </w:rPr>
      </w:pPr>
      <w:r w:rsidRPr="00CE7372">
        <w:rPr>
          <w:rFonts w:eastAsia="Calibri" w:cstheme="minorHAnsi"/>
          <w:i/>
          <w:color w:val="212121"/>
          <w:sz w:val="24"/>
          <w:szCs w:val="24"/>
          <w:u w:val="single"/>
        </w:rPr>
        <w:t>Campus Carry</w:t>
      </w:r>
      <w:r w:rsidRPr="00CE7372">
        <w:rPr>
          <w:rFonts w:eastAsia="Calibri" w:cstheme="minorHAnsi"/>
          <w:color w:val="212121"/>
          <w:sz w:val="24"/>
          <w:szCs w:val="24"/>
        </w:rPr>
        <w:t>: At HCC the safety of our students, staff, and faculty is our first priority. As of August 1, 2017, Houston Community College is subject to the Campus Carry Law (SB11 2015). For more information, visit the HCC Campus Carry web page at </w:t>
      </w:r>
      <w:hyperlink r:id="rId21" w:history="1">
        <w:r w:rsidRPr="00CD33FB">
          <w:rPr>
            <w:rFonts w:eastAsia="Calibri" w:cstheme="minorHAnsi"/>
            <w:color w:val="0000FF"/>
            <w:sz w:val="24"/>
            <w:szCs w:val="24"/>
            <w:u w:val="single"/>
          </w:rPr>
          <w:t>http://www.hccs.edu/departments/police/campus-carry/campus-carry-and-open-carry-faqs/</w:t>
        </w:r>
      </w:hyperlink>
      <w:r w:rsidRPr="00CE7372">
        <w:rPr>
          <w:rFonts w:eastAsia="Calibri" w:cstheme="minorHAnsi"/>
          <w:sz w:val="24"/>
          <w:szCs w:val="24"/>
        </w:rPr>
        <w:t xml:space="preserve"> </w:t>
      </w:r>
    </w:p>
    <w:p w:rsidR="00CE7372" w:rsidRPr="00CE7372" w:rsidRDefault="00CE7372" w:rsidP="00CE7372">
      <w:pPr>
        <w:spacing w:beforeLines="1" w:before="2" w:after="0" w:line="240" w:lineRule="auto"/>
        <w:rPr>
          <w:rFonts w:eastAsia="Calibri" w:cstheme="minorHAnsi"/>
          <w:i/>
          <w:sz w:val="24"/>
          <w:szCs w:val="24"/>
          <w:u w:val="single"/>
        </w:rPr>
      </w:pPr>
    </w:p>
    <w:p w:rsidR="0099732B" w:rsidRDefault="0099732B" w:rsidP="00CE7372">
      <w:pPr>
        <w:spacing w:after="0" w:line="240" w:lineRule="auto"/>
        <w:rPr>
          <w:rFonts w:eastAsia="Calibri" w:cstheme="minorHAnsi"/>
          <w:i/>
          <w:sz w:val="24"/>
          <w:szCs w:val="24"/>
          <w:u w:val="single"/>
        </w:rPr>
      </w:pPr>
    </w:p>
    <w:p w:rsidR="00CE7372" w:rsidRPr="00CE7372" w:rsidRDefault="00CE7372" w:rsidP="00CE7372">
      <w:pPr>
        <w:spacing w:after="0" w:line="240" w:lineRule="auto"/>
        <w:rPr>
          <w:rFonts w:eastAsia="Calibri" w:cstheme="minorHAnsi"/>
          <w:sz w:val="24"/>
          <w:szCs w:val="24"/>
        </w:rPr>
      </w:pPr>
      <w:r w:rsidRPr="00CE7372">
        <w:rPr>
          <w:rFonts w:eastAsia="Calibri" w:cstheme="minorHAnsi"/>
          <w:i/>
          <w:sz w:val="24"/>
          <w:szCs w:val="24"/>
          <w:u w:val="single"/>
        </w:rPr>
        <w:lastRenderedPageBreak/>
        <w:t>Campus Safety</w:t>
      </w:r>
      <w:r w:rsidRPr="00CE7372">
        <w:rPr>
          <w:rFonts w:eastAsia="Calibri" w:cstheme="minorHAnsi"/>
          <w:sz w:val="24"/>
          <w:szCs w:val="24"/>
        </w:rPr>
        <w:t>: If you are on campus and need emergency assistance, call 713-718-8888 or, from any campus phone, 8-8888. Use this emergency number instead of 911, which gets routed back to the HCC Police Department dispatch thus lengthening response time to your emergency situation.</w:t>
      </w:r>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Calibri" w:cstheme="minorHAnsi"/>
          <w:sz w:val="24"/>
          <w:szCs w:val="24"/>
        </w:rPr>
      </w:pPr>
      <w:r w:rsidRPr="00CE7372">
        <w:rPr>
          <w:rFonts w:eastAsia="Calibri" w:cstheme="minorHAnsi"/>
          <w:i/>
          <w:sz w:val="24"/>
          <w:szCs w:val="24"/>
          <w:u w:val="single"/>
        </w:rPr>
        <w:t>EGLS3 (Evaluation for Greater Learning Student Survey System)</w:t>
      </w:r>
      <w:r w:rsidRPr="00CE7372">
        <w:rPr>
          <w:rFonts w:eastAsia="Calibri" w:cstheme="minorHAnsi"/>
          <w:sz w:val="24"/>
          <w:szCs w:val="24"/>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22" w:history="1">
        <w:r w:rsidRPr="00CD33FB">
          <w:rPr>
            <w:rFonts w:eastAsia="Calibri" w:cstheme="minorHAnsi"/>
            <w:color w:val="0000FF"/>
            <w:sz w:val="24"/>
            <w:szCs w:val="24"/>
            <w:u w:val="single"/>
          </w:rPr>
          <w:t>http://www.hccs.edu/resources-for/current-students/egls3-evaluate-your-professors/</w:t>
        </w:r>
      </w:hyperlink>
      <w:r w:rsidRPr="00CE7372">
        <w:rPr>
          <w:rFonts w:eastAsia="Calibri" w:cstheme="minorHAnsi"/>
          <w:sz w:val="24"/>
          <w:szCs w:val="24"/>
        </w:rPr>
        <w:t xml:space="preserve"> for directions.</w:t>
      </w:r>
    </w:p>
    <w:p w:rsidR="00CE7372" w:rsidRPr="00CE7372" w:rsidRDefault="00CE7372" w:rsidP="00CE7372">
      <w:pPr>
        <w:spacing w:after="0" w:line="240" w:lineRule="auto"/>
        <w:rPr>
          <w:rFonts w:eastAsia="Times New Roman" w:cstheme="minorHAnsi"/>
          <w:sz w:val="24"/>
          <w:szCs w:val="24"/>
        </w:rPr>
      </w:pPr>
    </w:p>
    <w:p w:rsidR="00CE7372" w:rsidRPr="00CE7372" w:rsidRDefault="00CE7372" w:rsidP="00CE7372">
      <w:pPr>
        <w:spacing w:after="0" w:line="240" w:lineRule="auto"/>
        <w:rPr>
          <w:rFonts w:eastAsia="Calibri" w:cstheme="minorHAnsi"/>
          <w:sz w:val="24"/>
          <w:szCs w:val="24"/>
        </w:rPr>
      </w:pPr>
      <w:r w:rsidRPr="00CE7372">
        <w:rPr>
          <w:rFonts w:eastAsia="Calibri" w:cstheme="minorHAnsi"/>
          <w:i/>
          <w:sz w:val="24"/>
          <w:szCs w:val="24"/>
          <w:u w:val="single"/>
        </w:rPr>
        <w:t>Final Grade of FX</w:t>
      </w:r>
      <w:r w:rsidRPr="00CE7372">
        <w:rPr>
          <w:rFonts w:eastAsia="Calibri" w:cstheme="minorHAnsi"/>
          <w:sz w:val="24"/>
          <w:szCs w:val="24"/>
        </w:rPr>
        <w:t xml:space="preserve">: 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Calibri" w:cstheme="minorHAnsi"/>
          <w:sz w:val="24"/>
          <w:szCs w:val="24"/>
        </w:rPr>
      </w:pPr>
      <w:r w:rsidRPr="00CE7372">
        <w:rPr>
          <w:rFonts w:eastAsia="Calibri" w:cstheme="minorHAnsi"/>
          <w:sz w:val="24"/>
          <w:szCs w:val="24"/>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rsidR="00CE7372" w:rsidRPr="00CE7372" w:rsidRDefault="00CE7372" w:rsidP="00CE7372">
      <w:pPr>
        <w:spacing w:after="0" w:line="240" w:lineRule="auto"/>
        <w:rPr>
          <w:rFonts w:eastAsia="Times New Roman" w:cstheme="minorHAnsi"/>
          <w:sz w:val="24"/>
          <w:szCs w:val="24"/>
        </w:rPr>
      </w:pPr>
    </w:p>
    <w:p w:rsidR="00CE7372" w:rsidRPr="00CE7372" w:rsidRDefault="00CE7372" w:rsidP="00CE7372">
      <w:pPr>
        <w:spacing w:after="0" w:line="240" w:lineRule="auto"/>
        <w:rPr>
          <w:rFonts w:eastAsia="Times New Roman" w:cstheme="minorHAnsi"/>
          <w:sz w:val="24"/>
          <w:szCs w:val="24"/>
        </w:rPr>
      </w:pPr>
      <w:r w:rsidRPr="00CE7372">
        <w:rPr>
          <w:rFonts w:eastAsia="Times New Roman" w:cstheme="minorHAnsi"/>
          <w:i/>
          <w:sz w:val="24"/>
          <w:szCs w:val="24"/>
          <w:u w:val="single"/>
        </w:rPr>
        <w:t>HCC Online</w:t>
      </w:r>
      <w:r w:rsidRPr="00CE7372">
        <w:rPr>
          <w:rFonts w:eastAsia="Times New Roman" w:cstheme="minorHAnsi"/>
          <w:sz w:val="24"/>
          <w:szCs w:val="24"/>
        </w:rPr>
        <w:t>: (</w:t>
      </w:r>
      <w:r w:rsidRPr="00CE7372">
        <w:rPr>
          <w:rFonts w:eastAsia="Times New Roman" w:cstheme="minorHAnsi"/>
          <w:b/>
          <w:sz w:val="24"/>
          <w:szCs w:val="24"/>
        </w:rPr>
        <w:t>To be included in syllabi for HCC Online courses only</w:t>
      </w:r>
      <w:r w:rsidRPr="00CE7372">
        <w:rPr>
          <w:rFonts w:eastAsia="Times New Roman" w:cstheme="minorHAnsi"/>
          <w:sz w:val="24"/>
          <w:szCs w:val="24"/>
        </w:rPr>
        <w:t xml:space="preserve">): </w:t>
      </w:r>
      <w:r w:rsidRPr="00CE7372">
        <w:rPr>
          <w:rFonts w:eastAsia="Times New Roman" w:cstheme="minorHAnsi"/>
          <w:iCs/>
          <w:sz w:val="24"/>
          <w:szCs w:val="24"/>
        </w:rPr>
        <w:t>A</w:t>
      </w:r>
      <w:r w:rsidRPr="00CE7372">
        <w:rPr>
          <w:rFonts w:eastAsia="Times New Roman" w:cstheme="minorHAnsi"/>
          <w:sz w:val="24"/>
          <w:szCs w:val="24"/>
        </w:rPr>
        <w:t xml:space="preserve">ccess HCC Online Policies on their Web site: </w:t>
      </w:r>
      <w:hyperlink r:id="rId23" w:history="1">
        <w:r w:rsidRPr="00CD33FB">
          <w:rPr>
            <w:rFonts w:eastAsia="Times New Roman" w:cstheme="minorHAnsi"/>
            <w:color w:val="0000FF"/>
            <w:sz w:val="24"/>
            <w:szCs w:val="24"/>
            <w:u w:val="single"/>
          </w:rPr>
          <w:t>http://www.hccs.edu/online/</w:t>
        </w:r>
      </w:hyperlink>
      <w:r w:rsidRPr="00CE7372">
        <w:rPr>
          <w:rFonts w:eastAsia="Times New Roman" w:cstheme="minorHAnsi"/>
          <w:sz w:val="24"/>
          <w:szCs w:val="24"/>
        </w:rPr>
        <w:t xml:space="preserve"> </w:t>
      </w:r>
    </w:p>
    <w:p w:rsidR="00CE7372" w:rsidRPr="00E30871" w:rsidRDefault="00CE7372" w:rsidP="00CE7372">
      <w:pPr>
        <w:spacing w:after="0" w:line="240" w:lineRule="auto"/>
        <w:rPr>
          <w:rFonts w:eastAsia="Times New Roman" w:cstheme="minorHAnsi"/>
          <w:sz w:val="24"/>
          <w:szCs w:val="24"/>
        </w:rPr>
      </w:pPr>
      <w:r w:rsidRPr="00CE7372">
        <w:rPr>
          <w:rFonts w:eastAsia="Times New Roman" w:cstheme="minorHAnsi"/>
          <w:sz w:val="24"/>
          <w:szCs w:val="24"/>
        </w:rPr>
        <w:t>All students are responsible for reading and understanding the HCC Online Student Handbook, which contains policies, information about conduct, and other important information. For the HCC Online Student Handbook click on the link below or go to the HCC Online page on the HCC website. The HCC Online Student Handbook contains policies and procedures unique to the online student. Students should have reviewed the handbook as part of the mandatory or</w:t>
      </w:r>
      <w:r w:rsidR="00E30871">
        <w:rPr>
          <w:rFonts w:eastAsia="Times New Roman" w:cstheme="minorHAnsi"/>
          <w:sz w:val="24"/>
          <w:szCs w:val="24"/>
        </w:rPr>
        <w:t xml:space="preserve">ientation. It is the student's </w:t>
      </w:r>
      <w:r w:rsidRPr="00CE7372">
        <w:rPr>
          <w:rFonts w:eastAsia="Times New Roman" w:cstheme="minorHAnsi"/>
          <w:sz w:val="24"/>
          <w:szCs w:val="24"/>
        </w:rPr>
        <w:t>responsibility to be familiar with the handbook's contents. 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w:t>
      </w:r>
      <w:r w:rsidR="00E30871">
        <w:rPr>
          <w:rFonts w:eastAsia="Times New Roman" w:cstheme="minorHAnsi"/>
          <w:sz w:val="24"/>
          <w:szCs w:val="24"/>
        </w:rPr>
        <w:t xml:space="preserve">endars. Refer to the HCC Online </w:t>
      </w:r>
      <w:r w:rsidRPr="00CE7372">
        <w:rPr>
          <w:rFonts w:eastAsia="Times New Roman" w:cstheme="minorHAnsi"/>
          <w:sz w:val="24"/>
          <w:szCs w:val="24"/>
        </w:rPr>
        <w:t xml:space="preserve">Student Handbook by visiting this link: </w:t>
      </w:r>
      <w:hyperlink r:id="rId24" w:history="1">
        <w:r w:rsidRPr="00CD33FB">
          <w:rPr>
            <w:rFonts w:eastAsia="Calibri" w:cstheme="minorHAnsi"/>
            <w:color w:val="0000FF"/>
            <w:sz w:val="24"/>
            <w:szCs w:val="24"/>
            <w:u w:val="single"/>
          </w:rPr>
          <w:t>http://www.hccs.edu/media/houston-community-college/distance-education/student-services/HCC-Online-Student-Handbook.pdf</w:t>
        </w:r>
      </w:hyperlink>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Calibri" w:cstheme="minorHAnsi"/>
          <w:sz w:val="24"/>
          <w:szCs w:val="24"/>
        </w:rPr>
      </w:pPr>
      <w:r w:rsidRPr="00CE7372">
        <w:rPr>
          <w:rFonts w:eastAsia="Calibri" w:cstheme="minorHAnsi"/>
          <w:i/>
          <w:sz w:val="24"/>
          <w:szCs w:val="24"/>
          <w:u w:val="single"/>
        </w:rPr>
        <w:t>International Students</w:t>
      </w:r>
      <w:r w:rsidRPr="00CE7372">
        <w:rPr>
          <w:rFonts w:eastAsia="Calibri" w:cstheme="minorHAnsi"/>
          <w:sz w:val="24"/>
          <w:szCs w:val="24"/>
        </w:rPr>
        <w:t xml:space="preserve">: Receiving a W in a course may affect the status of your student Visa. Once a W is given for the course, it will not be changed to an F because of the visa consideration. Since January 1, 2003, International Students are restricted in the number of </w:t>
      </w:r>
      <w:r w:rsidRPr="00CE7372">
        <w:rPr>
          <w:rFonts w:eastAsia="Calibri" w:cstheme="minorHAnsi"/>
          <w:sz w:val="24"/>
          <w:szCs w:val="24"/>
        </w:rPr>
        <w:lastRenderedPageBreak/>
        <w:t xml:space="preserve">distance education courses that they may take during each semester. International students must have full-time enrollment status of 12 or more semester credit </w:t>
      </w:r>
      <w:proofErr w:type="gramStart"/>
      <w:r w:rsidRPr="00CE7372">
        <w:rPr>
          <w:rFonts w:eastAsia="Calibri" w:cstheme="minorHAnsi"/>
          <w:sz w:val="24"/>
          <w:szCs w:val="24"/>
        </w:rPr>
        <w:t>hours,</w:t>
      </w:r>
      <w:proofErr w:type="gramEnd"/>
      <w:r w:rsidRPr="00CE7372">
        <w:rPr>
          <w:rFonts w:eastAsia="Calibri" w:cstheme="minorHAnsi"/>
          <w:sz w:val="24"/>
          <w:szCs w:val="24"/>
        </w:rPr>
        <w:t xml:space="preserve"> and of these at least 9 semester credit hours must be face-to-face on-campus courses. Please contact the International Student Office at 713-718-8521 or email int_student_svcs@hccs.edu, if you have any questions about your visa status and other transfer issues.</w:t>
      </w:r>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Calibri" w:cstheme="minorHAnsi"/>
          <w:sz w:val="24"/>
          <w:szCs w:val="24"/>
        </w:rPr>
      </w:pPr>
      <w:proofErr w:type="gramStart"/>
      <w:r w:rsidRPr="00CE7372">
        <w:rPr>
          <w:rFonts w:eastAsia="Calibri" w:cstheme="minorHAnsi"/>
          <w:i/>
          <w:sz w:val="24"/>
          <w:szCs w:val="24"/>
          <w:u w:val="single"/>
        </w:rPr>
        <w:t>Repeating Courses</w:t>
      </w:r>
      <w:r w:rsidRPr="00CE7372">
        <w:rPr>
          <w:rFonts w:eastAsia="Calibri" w:cstheme="minorHAnsi"/>
          <w:sz w:val="24"/>
          <w:szCs w:val="24"/>
        </w:rPr>
        <w:t>: Students who repeat a course for three or more times will face significant tuition/fee increases at HCC and other Texas public colleges and universities.</w:t>
      </w:r>
      <w:proofErr w:type="gramEnd"/>
      <w:r w:rsidRPr="00CE7372">
        <w:rPr>
          <w:rFonts w:eastAsia="Calibri" w:cstheme="minorHAnsi"/>
          <w:sz w:val="24"/>
          <w:szCs w:val="24"/>
        </w:rPr>
        <w:t xml:space="preserve"> Please ask your instructor or counselor/advisor about opportunities for tutoring and/or other assistance prior to considering course withdrawal or if you are not receiving passing grades.</w:t>
      </w:r>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Calibri" w:cstheme="minorHAnsi"/>
          <w:iCs/>
          <w:sz w:val="24"/>
          <w:szCs w:val="24"/>
        </w:rPr>
      </w:pPr>
      <w:bookmarkStart w:id="2" w:name="_Hlk490120993"/>
      <w:r w:rsidRPr="00CE7372">
        <w:rPr>
          <w:rFonts w:eastAsia="Calibri" w:cstheme="minorHAnsi"/>
          <w:i/>
          <w:iCs/>
          <w:sz w:val="24"/>
          <w:szCs w:val="24"/>
          <w:u w:val="single"/>
        </w:rPr>
        <w:t>Sexual Misconduct</w:t>
      </w:r>
      <w:r w:rsidRPr="00CE7372">
        <w:rPr>
          <w:rFonts w:eastAsia="Calibri" w:cstheme="minorHAnsi"/>
          <w:iCs/>
          <w:sz w:val="24"/>
          <w:szCs w:val="24"/>
        </w:rPr>
        <w:t xml:space="preserve">: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 David Cross, Director EEO/Compliance, Office of Institutional Equity and Diversity, 3100 Main, Houston, TX 77266-7517, or </w:t>
      </w:r>
      <w:hyperlink r:id="rId25" w:history="1">
        <w:r w:rsidRPr="00CD33FB">
          <w:rPr>
            <w:rFonts w:eastAsia="Calibri" w:cstheme="minorHAnsi"/>
            <w:iCs/>
            <w:color w:val="0000FF"/>
            <w:sz w:val="24"/>
            <w:szCs w:val="24"/>
            <w:u w:val="single"/>
          </w:rPr>
          <w:t>institutional.equity@hccs.edu</w:t>
        </w:r>
      </w:hyperlink>
      <w:r w:rsidRPr="00CE7372">
        <w:rPr>
          <w:rFonts w:eastAsia="Calibri" w:cstheme="minorHAnsi"/>
          <w:iCs/>
          <w:sz w:val="24"/>
          <w:szCs w:val="24"/>
        </w:rPr>
        <w:t xml:space="preserve">. </w:t>
      </w:r>
    </w:p>
    <w:bookmarkEnd w:id="2"/>
    <w:p w:rsidR="00CE7372" w:rsidRPr="00CE7372" w:rsidRDefault="00CE7372" w:rsidP="00CE7372">
      <w:pPr>
        <w:spacing w:beforeLines="1" w:before="2" w:after="0" w:line="240" w:lineRule="auto"/>
        <w:rPr>
          <w:rFonts w:eastAsia="Calibri" w:cstheme="minorHAnsi"/>
          <w:sz w:val="24"/>
          <w:szCs w:val="24"/>
        </w:rPr>
      </w:pPr>
    </w:p>
    <w:p w:rsidR="00CE7372" w:rsidRPr="00CE7372" w:rsidRDefault="00CE7372" w:rsidP="00CE7372">
      <w:pPr>
        <w:spacing w:after="0" w:line="240" w:lineRule="auto"/>
        <w:rPr>
          <w:rFonts w:eastAsia="Calibri" w:cstheme="minorHAnsi"/>
          <w:iCs/>
          <w:color w:val="000000"/>
          <w:sz w:val="24"/>
          <w:szCs w:val="24"/>
        </w:rPr>
      </w:pPr>
      <w:r w:rsidRPr="00CE7372">
        <w:rPr>
          <w:rFonts w:eastAsia="Calibri" w:cstheme="minorHAnsi"/>
          <w:i/>
          <w:sz w:val="24"/>
          <w:szCs w:val="24"/>
          <w:u w:val="single"/>
        </w:rPr>
        <w:t>Title IX Discrimination</w:t>
      </w:r>
      <w:r w:rsidRPr="00CE7372">
        <w:rPr>
          <w:rFonts w:eastAsia="Calibri" w:cstheme="minorHAnsi"/>
          <w:sz w:val="24"/>
          <w:szCs w:val="24"/>
        </w:rPr>
        <w:t xml:space="preserve">: </w:t>
      </w:r>
      <w:r w:rsidRPr="00CE7372">
        <w:rPr>
          <w:rFonts w:eastAsia="Calibri" w:cstheme="minorHAnsi"/>
          <w:iCs/>
          <w:color w:val="000000"/>
          <w:sz w:val="24"/>
          <w:szCs w:val="24"/>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sidRPr="00CE7372">
        <w:rPr>
          <w:rFonts w:eastAsia="Calibri" w:cstheme="minorHAnsi"/>
          <w:iCs/>
          <w:sz w:val="24"/>
          <w:szCs w:val="24"/>
        </w:rPr>
        <w:t xml:space="preserve">Title IX prohibits discrimination on the basis of sex-including pregnancy and parental status-in educational programs and activities.  If you require an accommodation due to pregnancy please contact an Abilities Services Counselor.  </w:t>
      </w:r>
      <w:r w:rsidRPr="00CE7372">
        <w:rPr>
          <w:rFonts w:eastAsia="Calibri" w:cstheme="minorHAnsi"/>
          <w:iCs/>
          <w:color w:val="000000"/>
          <w:sz w:val="24"/>
          <w:szCs w:val="24"/>
        </w:rPr>
        <w:t xml:space="preserve">The Director of EEO/Compliance is designated as the Title IX Coordinator and Section 504 Coordinator.  </w:t>
      </w:r>
    </w:p>
    <w:p w:rsidR="00CE7372" w:rsidRPr="00CE7372" w:rsidRDefault="00CE7372" w:rsidP="00CE7372">
      <w:pPr>
        <w:spacing w:after="0" w:line="240" w:lineRule="auto"/>
        <w:rPr>
          <w:rFonts w:eastAsia="Calibri" w:cstheme="minorHAnsi"/>
          <w:iCs/>
          <w:color w:val="000000"/>
          <w:sz w:val="24"/>
          <w:szCs w:val="24"/>
        </w:rPr>
      </w:pPr>
    </w:p>
    <w:p w:rsidR="00CE7372" w:rsidRPr="00CE7372" w:rsidRDefault="00CE7372" w:rsidP="00CE7372">
      <w:pPr>
        <w:spacing w:after="0" w:line="240" w:lineRule="auto"/>
        <w:rPr>
          <w:rFonts w:eastAsia="Calibri" w:cstheme="minorHAnsi"/>
          <w:color w:val="000000"/>
          <w:sz w:val="24"/>
          <w:szCs w:val="24"/>
        </w:rPr>
      </w:pPr>
      <w:r w:rsidRPr="00CE7372">
        <w:rPr>
          <w:rFonts w:eastAsia="Calibri" w:cstheme="minorHAnsi"/>
          <w:iCs/>
          <w:color w:val="000000"/>
          <w:sz w:val="24"/>
          <w:szCs w:val="24"/>
        </w:rPr>
        <w:t>All inquiries concerning HCC policies, compliance with applicable laws, statutes, and regulations (such as Title VI, Title IX, and Section 504), and complaints may be directed to: </w:t>
      </w:r>
    </w:p>
    <w:p w:rsidR="00CE7372" w:rsidRPr="00CE7372" w:rsidRDefault="00CE7372" w:rsidP="00CE7372">
      <w:pPr>
        <w:spacing w:after="0" w:line="240" w:lineRule="auto"/>
        <w:rPr>
          <w:rFonts w:eastAsia="Calibri" w:cstheme="minorHAnsi"/>
          <w:color w:val="000000"/>
          <w:sz w:val="24"/>
          <w:szCs w:val="24"/>
        </w:rPr>
      </w:pPr>
      <w:r w:rsidRPr="00CE7372">
        <w:rPr>
          <w:rFonts w:eastAsia="Calibri" w:cstheme="minorHAnsi"/>
          <w:iCs/>
          <w:color w:val="000000"/>
          <w:sz w:val="24"/>
          <w:szCs w:val="24"/>
        </w:rPr>
        <w:t>David Cross</w:t>
      </w:r>
    </w:p>
    <w:p w:rsidR="00CE7372" w:rsidRPr="00CE7372" w:rsidRDefault="00CE7372" w:rsidP="00CE7372">
      <w:pPr>
        <w:spacing w:after="0" w:line="240" w:lineRule="auto"/>
        <w:rPr>
          <w:rFonts w:eastAsia="Calibri" w:cstheme="minorHAnsi"/>
          <w:color w:val="000000"/>
          <w:sz w:val="24"/>
          <w:szCs w:val="24"/>
        </w:rPr>
      </w:pPr>
      <w:r w:rsidRPr="00CE7372">
        <w:rPr>
          <w:rFonts w:eastAsia="Calibri" w:cstheme="minorHAnsi"/>
          <w:iCs/>
          <w:color w:val="000000"/>
          <w:sz w:val="24"/>
          <w:szCs w:val="24"/>
        </w:rPr>
        <w:t>Director EEO/Compliance</w:t>
      </w:r>
    </w:p>
    <w:p w:rsidR="00CE7372" w:rsidRPr="00CE7372" w:rsidRDefault="00CE7372" w:rsidP="00CE7372">
      <w:pPr>
        <w:spacing w:after="0" w:line="240" w:lineRule="auto"/>
        <w:rPr>
          <w:rFonts w:eastAsia="Calibri" w:cstheme="minorHAnsi"/>
          <w:color w:val="000000"/>
          <w:sz w:val="24"/>
          <w:szCs w:val="24"/>
        </w:rPr>
      </w:pPr>
      <w:r w:rsidRPr="00CE7372">
        <w:rPr>
          <w:rFonts w:eastAsia="Calibri" w:cstheme="minorHAnsi"/>
          <w:iCs/>
          <w:color w:val="000000"/>
          <w:sz w:val="24"/>
          <w:szCs w:val="24"/>
        </w:rPr>
        <w:t>Office of Institutional Equity &amp; Diversity</w:t>
      </w:r>
    </w:p>
    <w:p w:rsidR="00CE7372" w:rsidRPr="00CE7372" w:rsidRDefault="00CE7372" w:rsidP="00CE7372">
      <w:pPr>
        <w:spacing w:after="0" w:line="240" w:lineRule="auto"/>
        <w:rPr>
          <w:rFonts w:eastAsia="Calibri" w:cstheme="minorHAnsi"/>
          <w:color w:val="000000"/>
          <w:sz w:val="24"/>
          <w:szCs w:val="24"/>
        </w:rPr>
      </w:pPr>
      <w:r w:rsidRPr="00CE7372">
        <w:rPr>
          <w:rFonts w:eastAsia="Calibri" w:cstheme="minorHAnsi"/>
          <w:iCs/>
          <w:color w:val="000000"/>
          <w:sz w:val="24"/>
          <w:szCs w:val="24"/>
        </w:rPr>
        <w:t>3100 Main</w:t>
      </w:r>
    </w:p>
    <w:p w:rsidR="00CE7372" w:rsidRPr="00CE7372" w:rsidRDefault="00CE7372" w:rsidP="00CE7372">
      <w:pPr>
        <w:spacing w:after="0" w:line="240" w:lineRule="auto"/>
        <w:rPr>
          <w:rFonts w:eastAsia="Calibri" w:cstheme="minorHAnsi"/>
          <w:color w:val="000000"/>
          <w:sz w:val="24"/>
          <w:szCs w:val="24"/>
        </w:rPr>
      </w:pPr>
      <w:r w:rsidRPr="00CE7372">
        <w:rPr>
          <w:rFonts w:eastAsia="Calibri" w:cstheme="minorHAnsi"/>
          <w:iCs/>
          <w:color w:val="000000"/>
          <w:sz w:val="24"/>
          <w:szCs w:val="24"/>
        </w:rPr>
        <w:t>(713) 718-8271</w:t>
      </w:r>
    </w:p>
    <w:p w:rsidR="00CE7372" w:rsidRPr="00CE7372" w:rsidRDefault="00CE7372" w:rsidP="00CE7372">
      <w:pPr>
        <w:spacing w:after="0" w:line="240" w:lineRule="auto"/>
        <w:rPr>
          <w:rFonts w:eastAsia="Calibri" w:cstheme="minorHAnsi"/>
          <w:color w:val="000000"/>
          <w:sz w:val="24"/>
          <w:szCs w:val="24"/>
        </w:rPr>
      </w:pPr>
      <w:r w:rsidRPr="00CD33FB">
        <w:rPr>
          <w:rFonts w:eastAsia="Calibri" w:cstheme="minorHAnsi"/>
          <w:iCs/>
          <w:color w:val="000000"/>
          <w:sz w:val="24"/>
          <w:szCs w:val="24"/>
        </w:rPr>
        <w:t>Houston, TX 77266-7517</w:t>
      </w:r>
      <w:r w:rsidRPr="00CE7372">
        <w:rPr>
          <w:rFonts w:eastAsia="Calibri" w:cstheme="minorHAnsi"/>
          <w:iCs/>
          <w:color w:val="000000"/>
          <w:sz w:val="24"/>
          <w:szCs w:val="24"/>
        </w:rPr>
        <w:t xml:space="preserve"> or </w:t>
      </w:r>
      <w:r w:rsidRPr="00CD33FB">
        <w:rPr>
          <w:rFonts w:eastAsia="Calibri" w:cstheme="minorHAnsi"/>
          <w:iCs/>
          <w:color w:val="000000"/>
          <w:sz w:val="24"/>
          <w:szCs w:val="24"/>
        </w:rPr>
        <w:t>Houston, TX 77266-7517</w:t>
      </w:r>
      <w:r w:rsidRPr="00CE7372">
        <w:rPr>
          <w:rFonts w:eastAsia="Calibri" w:cstheme="minorHAnsi"/>
          <w:iCs/>
          <w:color w:val="000000"/>
          <w:sz w:val="24"/>
          <w:szCs w:val="24"/>
        </w:rPr>
        <w:t xml:space="preserve"> or </w:t>
      </w:r>
      <w:hyperlink r:id="rId26" w:tgtFrame="_blank" w:history="1">
        <w:r w:rsidRPr="00CD33FB">
          <w:rPr>
            <w:rFonts w:eastAsia="Calibri" w:cstheme="minorHAnsi"/>
            <w:iCs/>
            <w:color w:val="0000FF"/>
            <w:sz w:val="24"/>
            <w:szCs w:val="24"/>
            <w:u w:val="single"/>
          </w:rPr>
          <w:t>Institutional.Equity@hccs.edu</w:t>
        </w:r>
      </w:hyperlink>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Times New Roman" w:cstheme="minorHAnsi"/>
          <w:sz w:val="24"/>
          <w:szCs w:val="24"/>
        </w:rPr>
      </w:pPr>
      <w:r w:rsidRPr="00CE7372">
        <w:rPr>
          <w:rFonts w:eastAsia="Times New Roman" w:cstheme="minorHAnsi"/>
          <w:i/>
          <w:sz w:val="24"/>
          <w:szCs w:val="24"/>
          <w:u w:val="single"/>
        </w:rPr>
        <w:t>Withdrawal Policy</w:t>
      </w:r>
      <w:r w:rsidRPr="00CE7372">
        <w:rPr>
          <w:rFonts w:eastAsia="Times New Roman" w:cstheme="minorHAnsi"/>
          <w:sz w:val="24"/>
          <w:szCs w:val="24"/>
        </w:rPr>
        <w:t xml:space="preserve">: Before withdrawing from the course, it is important to communicate with your professor and counselors to discuss your options for succeeding in the course. If all other options have been exhausted, you may withdraw yourself, but the last date to withdraw this </w:t>
      </w:r>
      <w:r w:rsidRPr="00CE7372">
        <w:rPr>
          <w:rFonts w:eastAsia="Times New Roman" w:cstheme="minorHAnsi"/>
          <w:sz w:val="24"/>
          <w:szCs w:val="24"/>
        </w:rPr>
        <w:lastRenderedPageBreak/>
        <w:t>semester is</w:t>
      </w:r>
      <w:r w:rsidRPr="00CE7372">
        <w:rPr>
          <w:rFonts w:eastAsia="Times New Roman" w:cstheme="minorHAnsi"/>
          <w:b/>
          <w:sz w:val="24"/>
          <w:szCs w:val="24"/>
        </w:rPr>
        <w:t xml:space="preserve"> </w:t>
      </w:r>
      <w:r w:rsidR="00E30871">
        <w:rPr>
          <w:rFonts w:eastAsia="Times New Roman" w:cstheme="minorHAnsi"/>
          <w:b/>
          <w:sz w:val="24"/>
          <w:szCs w:val="24"/>
        </w:rPr>
        <w:t>Friday, November 2</w:t>
      </w:r>
      <w:r w:rsidRPr="00CE7372">
        <w:rPr>
          <w:rFonts w:eastAsia="Times New Roman" w:cstheme="minorHAnsi"/>
          <w:sz w:val="24"/>
          <w:szCs w:val="24"/>
        </w:rPr>
        <w:t>. Please remember that it is the student’s responsibility to withdraw from a course. If you stop attending the class and don’t withdraw by this date, you are subject to the FX grading policy.</w:t>
      </w:r>
    </w:p>
    <w:p w:rsidR="00CE7372" w:rsidRPr="00CE7372" w:rsidRDefault="00CE7372" w:rsidP="00CE7372">
      <w:pPr>
        <w:spacing w:after="0" w:line="240" w:lineRule="auto"/>
        <w:rPr>
          <w:rFonts w:eastAsia="Times New Roman" w:cstheme="minorHAnsi"/>
          <w:sz w:val="24"/>
          <w:szCs w:val="24"/>
        </w:rPr>
      </w:pPr>
    </w:p>
    <w:p w:rsidR="00CE7372" w:rsidRPr="00CE7372" w:rsidRDefault="00CE7372" w:rsidP="00CE7372">
      <w:pPr>
        <w:spacing w:after="0" w:line="240" w:lineRule="auto"/>
        <w:rPr>
          <w:rFonts w:eastAsia="Calibri" w:cstheme="minorHAnsi"/>
          <w:sz w:val="24"/>
          <w:szCs w:val="24"/>
        </w:rPr>
      </w:pPr>
      <w:r w:rsidRPr="00CE7372">
        <w:rPr>
          <w:rFonts w:eastAsia="Calibri" w:cstheme="minorHAnsi"/>
          <w:sz w:val="24"/>
          <w:szCs w:val="24"/>
        </w:rPr>
        <w:t xml:space="preserve">SLO 1: Demonstrate knowledge of individual and collaborative writing processes. </w:t>
      </w:r>
    </w:p>
    <w:p w:rsidR="00CE7372" w:rsidRPr="00CE7372" w:rsidRDefault="00CE7372" w:rsidP="00CE7372">
      <w:pPr>
        <w:numPr>
          <w:ilvl w:val="0"/>
          <w:numId w:val="4"/>
        </w:numPr>
        <w:spacing w:after="0" w:line="240" w:lineRule="auto"/>
        <w:contextualSpacing/>
        <w:rPr>
          <w:rFonts w:eastAsia="Calibri" w:cstheme="minorHAnsi"/>
          <w:sz w:val="24"/>
          <w:szCs w:val="24"/>
        </w:rPr>
      </w:pPr>
      <w:r w:rsidRPr="00CE7372">
        <w:rPr>
          <w:rFonts w:eastAsia="Calibri" w:cstheme="minorHAnsi"/>
          <w:sz w:val="24"/>
          <w:szCs w:val="24"/>
        </w:rPr>
        <w:t>Peer review</w:t>
      </w:r>
    </w:p>
    <w:p w:rsidR="00CE7372" w:rsidRPr="00CE7372" w:rsidRDefault="00CE7372" w:rsidP="00CE7372">
      <w:pPr>
        <w:numPr>
          <w:ilvl w:val="0"/>
          <w:numId w:val="4"/>
        </w:numPr>
        <w:spacing w:after="0" w:line="240" w:lineRule="auto"/>
        <w:contextualSpacing/>
        <w:rPr>
          <w:rFonts w:eastAsia="Calibri" w:cstheme="minorHAnsi"/>
          <w:sz w:val="24"/>
          <w:szCs w:val="24"/>
        </w:rPr>
      </w:pPr>
      <w:r w:rsidRPr="00CE7372">
        <w:rPr>
          <w:rFonts w:eastAsia="Calibri" w:cstheme="minorHAnsi"/>
          <w:sz w:val="24"/>
          <w:szCs w:val="24"/>
        </w:rPr>
        <w:t>Group presentations</w:t>
      </w:r>
    </w:p>
    <w:p w:rsidR="00CE7372" w:rsidRPr="00CE7372" w:rsidRDefault="00CE7372" w:rsidP="00CE7372">
      <w:pPr>
        <w:numPr>
          <w:ilvl w:val="0"/>
          <w:numId w:val="4"/>
        </w:numPr>
        <w:spacing w:after="0" w:line="240" w:lineRule="auto"/>
        <w:contextualSpacing/>
        <w:rPr>
          <w:rFonts w:eastAsia="Calibri" w:cstheme="minorHAnsi"/>
          <w:sz w:val="24"/>
          <w:szCs w:val="24"/>
        </w:rPr>
      </w:pPr>
      <w:r w:rsidRPr="00CE7372">
        <w:rPr>
          <w:rFonts w:eastAsia="Calibri" w:cstheme="minorHAnsi"/>
          <w:sz w:val="24"/>
          <w:szCs w:val="24"/>
        </w:rPr>
        <w:t>In-class writing workshops</w:t>
      </w:r>
    </w:p>
    <w:p w:rsidR="00CE7372" w:rsidRPr="00CE7372" w:rsidRDefault="00CE7372" w:rsidP="00CE7372">
      <w:pPr>
        <w:numPr>
          <w:ilvl w:val="0"/>
          <w:numId w:val="4"/>
        </w:numPr>
        <w:spacing w:after="0" w:line="240" w:lineRule="auto"/>
        <w:contextualSpacing/>
        <w:rPr>
          <w:rFonts w:eastAsia="Calibri" w:cstheme="minorHAnsi"/>
          <w:sz w:val="24"/>
          <w:szCs w:val="24"/>
        </w:rPr>
      </w:pPr>
      <w:r w:rsidRPr="00CE7372">
        <w:rPr>
          <w:rFonts w:eastAsia="Calibri" w:cstheme="minorHAnsi"/>
          <w:sz w:val="24"/>
          <w:szCs w:val="24"/>
        </w:rPr>
        <w:t>Lessons on outlining / generating ideas / brainstorming</w:t>
      </w:r>
    </w:p>
    <w:p w:rsidR="00CE7372" w:rsidRPr="00CE7372" w:rsidRDefault="00CE7372" w:rsidP="00CE7372">
      <w:pPr>
        <w:numPr>
          <w:ilvl w:val="0"/>
          <w:numId w:val="4"/>
        </w:numPr>
        <w:spacing w:after="0" w:line="240" w:lineRule="auto"/>
        <w:contextualSpacing/>
        <w:rPr>
          <w:rFonts w:eastAsia="Calibri" w:cstheme="minorHAnsi"/>
          <w:sz w:val="24"/>
          <w:szCs w:val="24"/>
        </w:rPr>
      </w:pPr>
      <w:r w:rsidRPr="00CE7372">
        <w:rPr>
          <w:rFonts w:eastAsia="Calibri" w:cstheme="minorHAnsi"/>
          <w:sz w:val="24"/>
          <w:szCs w:val="24"/>
        </w:rPr>
        <w:t>Using in-person and online HCC resources (the Writing Center, Upswing)</w:t>
      </w:r>
    </w:p>
    <w:p w:rsidR="00CE7372" w:rsidRPr="00CE7372" w:rsidRDefault="00CE7372" w:rsidP="00CE7372">
      <w:pPr>
        <w:numPr>
          <w:ilvl w:val="0"/>
          <w:numId w:val="4"/>
        </w:numPr>
        <w:spacing w:after="0" w:line="240" w:lineRule="auto"/>
        <w:contextualSpacing/>
        <w:rPr>
          <w:rFonts w:eastAsia="Calibri" w:cstheme="minorHAnsi"/>
          <w:sz w:val="24"/>
          <w:szCs w:val="24"/>
        </w:rPr>
      </w:pPr>
      <w:r w:rsidRPr="00CE7372">
        <w:rPr>
          <w:rFonts w:eastAsia="Calibri" w:cstheme="minorHAnsi"/>
          <w:sz w:val="24"/>
          <w:szCs w:val="24"/>
        </w:rPr>
        <w:t>Computer literacy activities</w:t>
      </w:r>
    </w:p>
    <w:p w:rsidR="00CE7372" w:rsidRPr="00CE7372" w:rsidRDefault="00CE7372" w:rsidP="00CE7372">
      <w:pPr>
        <w:numPr>
          <w:ilvl w:val="0"/>
          <w:numId w:val="4"/>
        </w:numPr>
        <w:spacing w:after="0" w:line="240" w:lineRule="auto"/>
        <w:contextualSpacing/>
        <w:rPr>
          <w:rFonts w:eastAsia="Calibri" w:cstheme="minorHAnsi"/>
          <w:sz w:val="24"/>
          <w:szCs w:val="24"/>
        </w:rPr>
      </w:pPr>
      <w:r w:rsidRPr="00CE7372">
        <w:rPr>
          <w:rFonts w:eastAsia="Calibri" w:cstheme="minorHAnsi"/>
          <w:sz w:val="24"/>
          <w:szCs w:val="24"/>
        </w:rPr>
        <w:t>Group essays</w:t>
      </w:r>
    </w:p>
    <w:p w:rsidR="00CE7372" w:rsidRPr="00CE7372" w:rsidRDefault="00CE7372" w:rsidP="00CE7372">
      <w:pPr>
        <w:numPr>
          <w:ilvl w:val="0"/>
          <w:numId w:val="4"/>
        </w:numPr>
        <w:spacing w:after="0" w:line="240" w:lineRule="auto"/>
        <w:contextualSpacing/>
        <w:rPr>
          <w:rFonts w:eastAsia="Calibri" w:cstheme="minorHAnsi"/>
          <w:sz w:val="24"/>
          <w:szCs w:val="24"/>
        </w:rPr>
      </w:pPr>
      <w:r w:rsidRPr="00CE7372">
        <w:rPr>
          <w:rFonts w:eastAsia="Calibri" w:cstheme="minorHAnsi"/>
          <w:sz w:val="24"/>
          <w:szCs w:val="24"/>
        </w:rPr>
        <w:t xml:space="preserve">In-class group work (think / pair / share, </w:t>
      </w:r>
      <w:proofErr w:type="spellStart"/>
      <w:r w:rsidRPr="00CE7372">
        <w:rPr>
          <w:rFonts w:eastAsia="Calibri" w:cstheme="minorHAnsi"/>
          <w:sz w:val="24"/>
          <w:szCs w:val="24"/>
        </w:rPr>
        <w:t>etc</w:t>
      </w:r>
      <w:proofErr w:type="spellEnd"/>
      <w:r w:rsidRPr="00CE7372">
        <w:rPr>
          <w:rFonts w:eastAsia="Calibri" w:cstheme="minorHAnsi"/>
          <w:sz w:val="24"/>
          <w:szCs w:val="24"/>
        </w:rPr>
        <w:t>)</w:t>
      </w:r>
    </w:p>
    <w:p w:rsidR="00CE7372" w:rsidRPr="00CE7372" w:rsidRDefault="00CE7372" w:rsidP="00CE7372">
      <w:pPr>
        <w:numPr>
          <w:ilvl w:val="0"/>
          <w:numId w:val="4"/>
        </w:numPr>
        <w:spacing w:after="0" w:line="240" w:lineRule="auto"/>
        <w:contextualSpacing/>
        <w:rPr>
          <w:rFonts w:eastAsia="Calibri" w:cstheme="minorHAnsi"/>
          <w:sz w:val="24"/>
          <w:szCs w:val="24"/>
        </w:rPr>
      </w:pPr>
      <w:r w:rsidRPr="00CE7372">
        <w:rPr>
          <w:rFonts w:eastAsia="Calibri" w:cstheme="minorHAnsi"/>
          <w:sz w:val="24"/>
          <w:szCs w:val="24"/>
        </w:rPr>
        <w:t>Library orientations</w:t>
      </w:r>
    </w:p>
    <w:p w:rsidR="00CE7372" w:rsidRPr="00CE7372" w:rsidRDefault="00CE7372" w:rsidP="00CE7372">
      <w:pPr>
        <w:numPr>
          <w:ilvl w:val="0"/>
          <w:numId w:val="4"/>
        </w:numPr>
        <w:spacing w:after="0" w:line="240" w:lineRule="auto"/>
        <w:contextualSpacing/>
        <w:rPr>
          <w:rFonts w:eastAsia="Calibri" w:cstheme="minorHAnsi"/>
          <w:sz w:val="24"/>
          <w:szCs w:val="24"/>
        </w:rPr>
      </w:pPr>
      <w:r w:rsidRPr="00CE7372">
        <w:rPr>
          <w:rFonts w:eastAsia="Calibri" w:cstheme="minorHAnsi"/>
          <w:sz w:val="24"/>
          <w:szCs w:val="24"/>
        </w:rPr>
        <w:t xml:space="preserve">Low-stakes daily writing (reflective writing, journal writing, </w:t>
      </w:r>
      <w:proofErr w:type="spellStart"/>
      <w:r w:rsidRPr="00CE7372">
        <w:rPr>
          <w:rFonts w:eastAsia="Calibri" w:cstheme="minorHAnsi"/>
          <w:sz w:val="24"/>
          <w:szCs w:val="24"/>
        </w:rPr>
        <w:t>etc</w:t>
      </w:r>
      <w:proofErr w:type="spellEnd"/>
      <w:r w:rsidRPr="00CE7372">
        <w:rPr>
          <w:rFonts w:eastAsia="Calibri" w:cstheme="minorHAnsi"/>
          <w:sz w:val="24"/>
          <w:szCs w:val="24"/>
        </w:rPr>
        <w:t>)</w:t>
      </w:r>
    </w:p>
    <w:p w:rsidR="00CE7372" w:rsidRPr="00CE7372" w:rsidRDefault="00CE7372" w:rsidP="00CE7372">
      <w:pPr>
        <w:numPr>
          <w:ilvl w:val="0"/>
          <w:numId w:val="4"/>
        </w:numPr>
        <w:spacing w:after="0" w:line="240" w:lineRule="auto"/>
        <w:contextualSpacing/>
        <w:rPr>
          <w:rFonts w:eastAsia="Calibri" w:cstheme="minorHAnsi"/>
          <w:sz w:val="24"/>
          <w:szCs w:val="24"/>
        </w:rPr>
      </w:pPr>
      <w:r w:rsidRPr="00CE7372">
        <w:rPr>
          <w:rFonts w:eastAsia="Calibri" w:cstheme="minorHAnsi"/>
          <w:sz w:val="24"/>
          <w:szCs w:val="24"/>
        </w:rPr>
        <w:t>Activities that teach writing as a process</w:t>
      </w:r>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Calibri" w:cstheme="minorHAnsi"/>
          <w:sz w:val="24"/>
          <w:szCs w:val="24"/>
        </w:rPr>
      </w:pPr>
      <w:r w:rsidRPr="00CE7372">
        <w:rPr>
          <w:rFonts w:eastAsia="Calibri" w:cstheme="minorHAnsi"/>
          <w:sz w:val="24"/>
          <w:szCs w:val="24"/>
        </w:rPr>
        <w:t>SLO 2: Develop ideas with appropriate support and attribution</w:t>
      </w:r>
    </w:p>
    <w:p w:rsidR="00CE7372" w:rsidRPr="00CE7372" w:rsidRDefault="00CE7372" w:rsidP="00CE7372">
      <w:pPr>
        <w:numPr>
          <w:ilvl w:val="0"/>
          <w:numId w:val="5"/>
        </w:numPr>
        <w:spacing w:after="0" w:line="240" w:lineRule="auto"/>
        <w:contextualSpacing/>
        <w:rPr>
          <w:rFonts w:eastAsia="Calibri" w:cstheme="minorHAnsi"/>
          <w:sz w:val="24"/>
          <w:szCs w:val="24"/>
        </w:rPr>
      </w:pPr>
      <w:r w:rsidRPr="00CE7372">
        <w:rPr>
          <w:rFonts w:eastAsia="Calibri" w:cstheme="minorHAnsi"/>
          <w:sz w:val="24"/>
          <w:szCs w:val="24"/>
        </w:rPr>
        <w:t>Lessons on paragraph structure</w:t>
      </w:r>
    </w:p>
    <w:p w:rsidR="00CE7372" w:rsidRPr="00CE7372" w:rsidRDefault="00CE7372" w:rsidP="00CE7372">
      <w:pPr>
        <w:numPr>
          <w:ilvl w:val="0"/>
          <w:numId w:val="5"/>
        </w:numPr>
        <w:spacing w:after="0" w:line="240" w:lineRule="auto"/>
        <w:contextualSpacing/>
        <w:rPr>
          <w:rFonts w:eastAsia="Calibri" w:cstheme="minorHAnsi"/>
          <w:sz w:val="24"/>
          <w:szCs w:val="24"/>
        </w:rPr>
      </w:pPr>
      <w:r w:rsidRPr="00CE7372">
        <w:rPr>
          <w:rFonts w:eastAsia="Calibri" w:cstheme="minorHAnsi"/>
          <w:sz w:val="24"/>
          <w:szCs w:val="24"/>
        </w:rPr>
        <w:t>Identifying supporting details</w:t>
      </w:r>
    </w:p>
    <w:p w:rsidR="00CE7372" w:rsidRPr="00CE7372" w:rsidRDefault="00CE7372" w:rsidP="00CE7372">
      <w:pPr>
        <w:numPr>
          <w:ilvl w:val="0"/>
          <w:numId w:val="5"/>
        </w:numPr>
        <w:spacing w:after="0" w:line="240" w:lineRule="auto"/>
        <w:contextualSpacing/>
        <w:rPr>
          <w:rFonts w:eastAsia="Calibri" w:cstheme="minorHAnsi"/>
          <w:sz w:val="24"/>
          <w:szCs w:val="24"/>
        </w:rPr>
      </w:pPr>
      <w:r w:rsidRPr="00CE7372">
        <w:rPr>
          <w:rFonts w:eastAsia="Calibri" w:cstheme="minorHAnsi"/>
          <w:sz w:val="24"/>
          <w:szCs w:val="24"/>
        </w:rPr>
        <w:t>Unpacking quotes</w:t>
      </w:r>
    </w:p>
    <w:p w:rsidR="00CE7372" w:rsidRPr="00CE7372" w:rsidRDefault="00CE7372" w:rsidP="00CE7372">
      <w:pPr>
        <w:numPr>
          <w:ilvl w:val="0"/>
          <w:numId w:val="5"/>
        </w:numPr>
        <w:spacing w:after="0" w:line="240" w:lineRule="auto"/>
        <w:contextualSpacing/>
        <w:rPr>
          <w:rFonts w:eastAsia="Calibri" w:cstheme="minorHAnsi"/>
          <w:sz w:val="24"/>
          <w:szCs w:val="24"/>
        </w:rPr>
      </w:pPr>
      <w:r w:rsidRPr="00CE7372">
        <w:rPr>
          <w:rFonts w:eastAsia="Calibri" w:cstheme="minorHAnsi"/>
          <w:sz w:val="24"/>
          <w:szCs w:val="24"/>
        </w:rPr>
        <w:t>Using different structure for organization</w:t>
      </w:r>
    </w:p>
    <w:p w:rsidR="00CE7372" w:rsidRPr="00CE7372" w:rsidRDefault="00CE7372" w:rsidP="00CE7372">
      <w:pPr>
        <w:numPr>
          <w:ilvl w:val="0"/>
          <w:numId w:val="5"/>
        </w:numPr>
        <w:spacing w:after="0" w:line="240" w:lineRule="auto"/>
        <w:contextualSpacing/>
        <w:rPr>
          <w:rFonts w:eastAsia="Calibri" w:cstheme="minorHAnsi"/>
          <w:sz w:val="24"/>
          <w:szCs w:val="24"/>
        </w:rPr>
      </w:pPr>
      <w:r w:rsidRPr="00CE7372">
        <w:rPr>
          <w:rFonts w:eastAsia="Calibri" w:cstheme="minorHAnsi"/>
          <w:sz w:val="24"/>
          <w:szCs w:val="24"/>
        </w:rPr>
        <w:t>Practice in paraphrasing, quoting, summarizing</w:t>
      </w:r>
    </w:p>
    <w:p w:rsidR="00CE7372" w:rsidRPr="00CE7372" w:rsidRDefault="00CE7372" w:rsidP="00CE7372">
      <w:pPr>
        <w:numPr>
          <w:ilvl w:val="0"/>
          <w:numId w:val="5"/>
        </w:numPr>
        <w:spacing w:after="0" w:line="240" w:lineRule="auto"/>
        <w:contextualSpacing/>
        <w:rPr>
          <w:rFonts w:eastAsia="Calibri" w:cstheme="minorHAnsi"/>
          <w:sz w:val="24"/>
          <w:szCs w:val="24"/>
        </w:rPr>
      </w:pPr>
      <w:r w:rsidRPr="00CE7372">
        <w:rPr>
          <w:rFonts w:eastAsia="Calibri" w:cstheme="minorHAnsi"/>
          <w:sz w:val="24"/>
          <w:szCs w:val="24"/>
        </w:rPr>
        <w:t>Developing appropriate, college-level thesis statements</w:t>
      </w:r>
    </w:p>
    <w:p w:rsidR="00CE7372" w:rsidRPr="00CE7372" w:rsidRDefault="00CE7372" w:rsidP="00CE7372">
      <w:pPr>
        <w:numPr>
          <w:ilvl w:val="0"/>
          <w:numId w:val="5"/>
        </w:numPr>
        <w:spacing w:after="0" w:line="240" w:lineRule="auto"/>
        <w:contextualSpacing/>
        <w:rPr>
          <w:rFonts w:eastAsia="Calibri" w:cstheme="minorHAnsi"/>
          <w:sz w:val="24"/>
          <w:szCs w:val="24"/>
        </w:rPr>
      </w:pPr>
      <w:r w:rsidRPr="00CE7372">
        <w:rPr>
          <w:rFonts w:eastAsia="Calibri" w:cstheme="minorHAnsi"/>
          <w:sz w:val="24"/>
          <w:szCs w:val="24"/>
        </w:rPr>
        <w:t>Introducing a source</w:t>
      </w:r>
    </w:p>
    <w:p w:rsidR="00CE7372" w:rsidRPr="00CE7372" w:rsidRDefault="00CE7372" w:rsidP="00CE7372">
      <w:pPr>
        <w:numPr>
          <w:ilvl w:val="0"/>
          <w:numId w:val="5"/>
        </w:numPr>
        <w:spacing w:after="0" w:line="240" w:lineRule="auto"/>
        <w:contextualSpacing/>
        <w:rPr>
          <w:rFonts w:eastAsia="Calibri" w:cstheme="minorHAnsi"/>
          <w:sz w:val="24"/>
          <w:szCs w:val="24"/>
        </w:rPr>
      </w:pPr>
      <w:r w:rsidRPr="00CE7372">
        <w:rPr>
          <w:rFonts w:eastAsia="Calibri" w:cstheme="minorHAnsi"/>
          <w:sz w:val="24"/>
          <w:szCs w:val="24"/>
        </w:rPr>
        <w:t>Showing attribution for a source</w:t>
      </w:r>
    </w:p>
    <w:p w:rsidR="00CE7372" w:rsidRPr="00CE7372" w:rsidRDefault="00CE7372" w:rsidP="00CE7372">
      <w:pPr>
        <w:numPr>
          <w:ilvl w:val="0"/>
          <w:numId w:val="5"/>
        </w:numPr>
        <w:spacing w:after="0" w:line="240" w:lineRule="auto"/>
        <w:contextualSpacing/>
        <w:rPr>
          <w:rFonts w:eastAsia="Calibri" w:cstheme="minorHAnsi"/>
          <w:sz w:val="24"/>
          <w:szCs w:val="24"/>
        </w:rPr>
      </w:pPr>
      <w:r w:rsidRPr="00CE7372">
        <w:rPr>
          <w:rFonts w:eastAsia="Calibri" w:cstheme="minorHAnsi"/>
          <w:sz w:val="24"/>
          <w:szCs w:val="24"/>
        </w:rPr>
        <w:t>Reporting verbs (verbs in a signal phrase)</w:t>
      </w:r>
    </w:p>
    <w:p w:rsidR="00CE7372" w:rsidRPr="00CE7372" w:rsidRDefault="00CE7372" w:rsidP="00CE7372">
      <w:pPr>
        <w:numPr>
          <w:ilvl w:val="0"/>
          <w:numId w:val="5"/>
        </w:numPr>
        <w:spacing w:after="0" w:line="240" w:lineRule="auto"/>
        <w:contextualSpacing/>
        <w:rPr>
          <w:rFonts w:eastAsia="Calibri" w:cstheme="minorHAnsi"/>
          <w:sz w:val="24"/>
          <w:szCs w:val="24"/>
        </w:rPr>
      </w:pPr>
      <w:r w:rsidRPr="00CE7372">
        <w:rPr>
          <w:rFonts w:eastAsia="Calibri" w:cstheme="minorHAnsi"/>
          <w:sz w:val="24"/>
          <w:szCs w:val="24"/>
        </w:rPr>
        <w:t>Research strategies</w:t>
      </w:r>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Calibri" w:cstheme="minorHAnsi"/>
          <w:sz w:val="24"/>
          <w:szCs w:val="24"/>
        </w:rPr>
      </w:pPr>
      <w:r w:rsidRPr="00CE7372">
        <w:rPr>
          <w:rFonts w:eastAsia="Calibri" w:cstheme="minorHAnsi"/>
          <w:sz w:val="24"/>
          <w:szCs w:val="24"/>
        </w:rPr>
        <w:t>SLO 3: Write in a style appropriate to audience and purpose</w:t>
      </w:r>
    </w:p>
    <w:p w:rsidR="00CE7372" w:rsidRPr="00CE7372" w:rsidRDefault="00CE7372" w:rsidP="00CE7372">
      <w:pPr>
        <w:numPr>
          <w:ilvl w:val="0"/>
          <w:numId w:val="6"/>
        </w:numPr>
        <w:spacing w:after="0" w:line="240" w:lineRule="auto"/>
        <w:contextualSpacing/>
        <w:rPr>
          <w:rFonts w:eastAsia="Calibri" w:cstheme="minorHAnsi"/>
          <w:sz w:val="24"/>
          <w:szCs w:val="24"/>
        </w:rPr>
      </w:pPr>
      <w:r w:rsidRPr="00CE7372">
        <w:rPr>
          <w:rFonts w:eastAsia="Calibri" w:cstheme="minorHAnsi"/>
          <w:sz w:val="24"/>
          <w:szCs w:val="24"/>
        </w:rPr>
        <w:t>Strategies to determine tone</w:t>
      </w:r>
    </w:p>
    <w:p w:rsidR="00CE7372" w:rsidRPr="00CE7372" w:rsidRDefault="00CE7372" w:rsidP="00CE7372">
      <w:pPr>
        <w:numPr>
          <w:ilvl w:val="0"/>
          <w:numId w:val="6"/>
        </w:numPr>
        <w:spacing w:after="0" w:line="240" w:lineRule="auto"/>
        <w:contextualSpacing/>
        <w:rPr>
          <w:rFonts w:eastAsia="Calibri" w:cstheme="minorHAnsi"/>
          <w:sz w:val="24"/>
          <w:szCs w:val="24"/>
        </w:rPr>
      </w:pPr>
      <w:r w:rsidRPr="00CE7372">
        <w:rPr>
          <w:rFonts w:eastAsia="Calibri" w:cstheme="minorHAnsi"/>
          <w:sz w:val="24"/>
          <w:szCs w:val="24"/>
        </w:rPr>
        <w:t>Audience exercises</w:t>
      </w:r>
    </w:p>
    <w:p w:rsidR="00CE7372" w:rsidRPr="00CE7372" w:rsidRDefault="00CE7372" w:rsidP="00CE7372">
      <w:pPr>
        <w:numPr>
          <w:ilvl w:val="0"/>
          <w:numId w:val="6"/>
        </w:numPr>
        <w:spacing w:after="0" w:line="240" w:lineRule="auto"/>
        <w:contextualSpacing/>
        <w:rPr>
          <w:rFonts w:eastAsia="Calibri" w:cstheme="minorHAnsi"/>
          <w:sz w:val="24"/>
          <w:szCs w:val="24"/>
        </w:rPr>
      </w:pPr>
      <w:r w:rsidRPr="00CE7372">
        <w:rPr>
          <w:rFonts w:eastAsia="Calibri" w:cstheme="minorHAnsi"/>
          <w:sz w:val="24"/>
          <w:szCs w:val="24"/>
        </w:rPr>
        <w:t>Unpacking / previewing an assignment</w:t>
      </w:r>
    </w:p>
    <w:p w:rsidR="00CE7372" w:rsidRPr="00CE7372" w:rsidRDefault="00CE7372" w:rsidP="00CE7372">
      <w:pPr>
        <w:numPr>
          <w:ilvl w:val="0"/>
          <w:numId w:val="6"/>
        </w:numPr>
        <w:spacing w:after="0" w:line="240" w:lineRule="auto"/>
        <w:contextualSpacing/>
        <w:rPr>
          <w:rFonts w:eastAsia="Calibri" w:cstheme="minorHAnsi"/>
          <w:sz w:val="24"/>
          <w:szCs w:val="24"/>
        </w:rPr>
      </w:pPr>
      <w:r w:rsidRPr="00CE7372">
        <w:rPr>
          <w:rFonts w:eastAsia="Calibri" w:cstheme="minorHAnsi"/>
          <w:sz w:val="24"/>
          <w:szCs w:val="24"/>
        </w:rPr>
        <w:t>Identifying text patterns</w:t>
      </w:r>
    </w:p>
    <w:p w:rsidR="00CE7372" w:rsidRPr="00CE7372" w:rsidRDefault="00CE7372" w:rsidP="00CE7372">
      <w:pPr>
        <w:numPr>
          <w:ilvl w:val="0"/>
          <w:numId w:val="6"/>
        </w:numPr>
        <w:spacing w:after="0" w:line="240" w:lineRule="auto"/>
        <w:contextualSpacing/>
        <w:rPr>
          <w:rFonts w:eastAsia="Calibri" w:cstheme="minorHAnsi"/>
          <w:sz w:val="24"/>
          <w:szCs w:val="24"/>
        </w:rPr>
      </w:pPr>
      <w:r w:rsidRPr="00CE7372">
        <w:rPr>
          <w:rFonts w:eastAsia="Calibri" w:cstheme="minorHAnsi"/>
          <w:sz w:val="24"/>
          <w:szCs w:val="24"/>
        </w:rPr>
        <w:t>Research strategies</w:t>
      </w:r>
    </w:p>
    <w:p w:rsidR="00CE7372" w:rsidRPr="00CE7372" w:rsidRDefault="00CE7372" w:rsidP="00CE7372">
      <w:pPr>
        <w:numPr>
          <w:ilvl w:val="0"/>
          <w:numId w:val="6"/>
        </w:numPr>
        <w:spacing w:after="0" w:line="240" w:lineRule="auto"/>
        <w:contextualSpacing/>
        <w:rPr>
          <w:rFonts w:eastAsia="Calibri" w:cstheme="minorHAnsi"/>
          <w:sz w:val="24"/>
          <w:szCs w:val="24"/>
        </w:rPr>
      </w:pPr>
      <w:r w:rsidRPr="00CE7372">
        <w:rPr>
          <w:rFonts w:eastAsia="Calibri" w:cstheme="minorHAnsi"/>
          <w:sz w:val="24"/>
          <w:szCs w:val="24"/>
        </w:rPr>
        <w:t>Deductive / inductive reading / reasoning</w:t>
      </w:r>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Calibri" w:cstheme="minorHAnsi"/>
          <w:sz w:val="24"/>
          <w:szCs w:val="24"/>
        </w:rPr>
      </w:pPr>
      <w:r w:rsidRPr="00CE7372">
        <w:rPr>
          <w:rFonts w:eastAsia="Calibri" w:cstheme="minorHAnsi"/>
          <w:sz w:val="24"/>
          <w:szCs w:val="24"/>
        </w:rPr>
        <w:t>SLO 4: Read, reflect, and respond critically to a variety of texts</w:t>
      </w:r>
    </w:p>
    <w:p w:rsidR="00CE7372" w:rsidRPr="00CE7372" w:rsidRDefault="00CE7372" w:rsidP="00CE7372">
      <w:pPr>
        <w:numPr>
          <w:ilvl w:val="0"/>
          <w:numId w:val="7"/>
        </w:numPr>
        <w:spacing w:after="0" w:line="240" w:lineRule="auto"/>
        <w:contextualSpacing/>
        <w:rPr>
          <w:rFonts w:eastAsia="Calibri" w:cstheme="minorHAnsi"/>
          <w:sz w:val="24"/>
          <w:szCs w:val="24"/>
        </w:rPr>
      </w:pPr>
      <w:r w:rsidRPr="00CE7372">
        <w:rPr>
          <w:rFonts w:eastAsia="Calibri" w:cstheme="minorHAnsi"/>
          <w:sz w:val="24"/>
          <w:szCs w:val="24"/>
        </w:rPr>
        <w:t>Annotating a text</w:t>
      </w:r>
    </w:p>
    <w:p w:rsidR="00CE7372" w:rsidRPr="00CE7372" w:rsidRDefault="00CE7372" w:rsidP="00CE7372">
      <w:pPr>
        <w:numPr>
          <w:ilvl w:val="0"/>
          <w:numId w:val="7"/>
        </w:numPr>
        <w:spacing w:after="0" w:line="240" w:lineRule="auto"/>
        <w:contextualSpacing/>
        <w:rPr>
          <w:rFonts w:eastAsia="Calibri" w:cstheme="minorHAnsi"/>
          <w:sz w:val="24"/>
          <w:szCs w:val="24"/>
        </w:rPr>
      </w:pPr>
      <w:r w:rsidRPr="00CE7372">
        <w:rPr>
          <w:rFonts w:eastAsia="Calibri" w:cstheme="minorHAnsi"/>
          <w:sz w:val="24"/>
          <w:szCs w:val="24"/>
        </w:rPr>
        <w:t>Capture reading strategies</w:t>
      </w:r>
    </w:p>
    <w:p w:rsidR="00CE7372" w:rsidRPr="00CE7372" w:rsidRDefault="00CE7372" w:rsidP="00CE7372">
      <w:pPr>
        <w:numPr>
          <w:ilvl w:val="0"/>
          <w:numId w:val="7"/>
        </w:numPr>
        <w:spacing w:after="0" w:line="240" w:lineRule="auto"/>
        <w:contextualSpacing/>
        <w:rPr>
          <w:rFonts w:eastAsia="Calibri" w:cstheme="minorHAnsi"/>
          <w:sz w:val="24"/>
          <w:szCs w:val="24"/>
        </w:rPr>
      </w:pPr>
      <w:r w:rsidRPr="00CE7372">
        <w:rPr>
          <w:rFonts w:eastAsia="Calibri" w:cstheme="minorHAnsi"/>
          <w:sz w:val="24"/>
          <w:szCs w:val="24"/>
        </w:rPr>
        <w:t>Annotated bibliographies</w:t>
      </w:r>
    </w:p>
    <w:p w:rsidR="00CE7372" w:rsidRPr="00CE7372" w:rsidRDefault="00CE7372" w:rsidP="00CE7372">
      <w:pPr>
        <w:numPr>
          <w:ilvl w:val="0"/>
          <w:numId w:val="7"/>
        </w:numPr>
        <w:spacing w:after="0" w:line="240" w:lineRule="auto"/>
        <w:contextualSpacing/>
        <w:rPr>
          <w:rFonts w:eastAsia="Calibri" w:cstheme="minorHAnsi"/>
          <w:sz w:val="24"/>
          <w:szCs w:val="24"/>
        </w:rPr>
      </w:pPr>
      <w:r w:rsidRPr="00CE7372">
        <w:rPr>
          <w:rFonts w:eastAsia="Calibri" w:cstheme="minorHAnsi"/>
          <w:sz w:val="24"/>
          <w:szCs w:val="24"/>
        </w:rPr>
        <w:t>Essay analysis</w:t>
      </w:r>
    </w:p>
    <w:p w:rsidR="00CE7372" w:rsidRPr="00CE7372" w:rsidRDefault="00CE7372" w:rsidP="00CE7372">
      <w:pPr>
        <w:numPr>
          <w:ilvl w:val="0"/>
          <w:numId w:val="7"/>
        </w:numPr>
        <w:spacing w:after="0" w:line="240" w:lineRule="auto"/>
        <w:contextualSpacing/>
        <w:rPr>
          <w:rFonts w:eastAsia="Calibri" w:cstheme="minorHAnsi"/>
          <w:sz w:val="24"/>
          <w:szCs w:val="24"/>
        </w:rPr>
      </w:pPr>
      <w:r w:rsidRPr="00CE7372">
        <w:rPr>
          <w:rFonts w:eastAsia="Calibri" w:cstheme="minorHAnsi"/>
          <w:sz w:val="24"/>
          <w:szCs w:val="24"/>
        </w:rPr>
        <w:lastRenderedPageBreak/>
        <w:t>Distinguishing fact from opinion</w:t>
      </w:r>
    </w:p>
    <w:p w:rsidR="00CE7372" w:rsidRPr="00CE7372" w:rsidRDefault="00CE7372" w:rsidP="00CE7372">
      <w:pPr>
        <w:numPr>
          <w:ilvl w:val="0"/>
          <w:numId w:val="7"/>
        </w:numPr>
        <w:spacing w:after="0" w:line="240" w:lineRule="auto"/>
        <w:contextualSpacing/>
        <w:rPr>
          <w:rFonts w:eastAsia="Calibri" w:cstheme="minorHAnsi"/>
          <w:sz w:val="24"/>
          <w:szCs w:val="24"/>
        </w:rPr>
      </w:pPr>
      <w:r w:rsidRPr="00CE7372">
        <w:rPr>
          <w:rFonts w:eastAsia="Calibri" w:cstheme="minorHAnsi"/>
          <w:sz w:val="24"/>
          <w:szCs w:val="24"/>
        </w:rPr>
        <w:t>Journal response to texts</w:t>
      </w:r>
    </w:p>
    <w:p w:rsidR="00CE7372" w:rsidRPr="00CE7372" w:rsidRDefault="00CE7372" w:rsidP="00CE7372">
      <w:pPr>
        <w:numPr>
          <w:ilvl w:val="0"/>
          <w:numId w:val="7"/>
        </w:numPr>
        <w:spacing w:after="0" w:line="240" w:lineRule="auto"/>
        <w:contextualSpacing/>
        <w:rPr>
          <w:rFonts w:eastAsia="Calibri" w:cstheme="minorHAnsi"/>
          <w:sz w:val="24"/>
          <w:szCs w:val="24"/>
        </w:rPr>
      </w:pPr>
      <w:r w:rsidRPr="00CE7372">
        <w:rPr>
          <w:rFonts w:eastAsia="Calibri" w:cstheme="minorHAnsi"/>
          <w:sz w:val="24"/>
          <w:szCs w:val="24"/>
        </w:rPr>
        <w:t>Inferential reading</w:t>
      </w:r>
    </w:p>
    <w:p w:rsidR="00CE7372" w:rsidRPr="00CE7372" w:rsidRDefault="00CE7372" w:rsidP="00CE7372">
      <w:pPr>
        <w:numPr>
          <w:ilvl w:val="0"/>
          <w:numId w:val="7"/>
        </w:numPr>
        <w:spacing w:after="0" w:line="240" w:lineRule="auto"/>
        <w:contextualSpacing/>
        <w:rPr>
          <w:rFonts w:eastAsia="Calibri" w:cstheme="minorHAnsi"/>
          <w:sz w:val="24"/>
          <w:szCs w:val="24"/>
        </w:rPr>
      </w:pPr>
      <w:r w:rsidRPr="00CE7372">
        <w:rPr>
          <w:rFonts w:eastAsia="Calibri" w:cstheme="minorHAnsi"/>
          <w:sz w:val="24"/>
          <w:szCs w:val="24"/>
        </w:rPr>
        <w:t>Creating a reverse outline</w:t>
      </w:r>
    </w:p>
    <w:p w:rsidR="00CE7372" w:rsidRPr="00CE7372" w:rsidRDefault="00CE7372" w:rsidP="00CE7372">
      <w:pPr>
        <w:numPr>
          <w:ilvl w:val="0"/>
          <w:numId w:val="7"/>
        </w:numPr>
        <w:spacing w:after="0" w:line="240" w:lineRule="auto"/>
        <w:contextualSpacing/>
        <w:rPr>
          <w:rFonts w:eastAsia="Calibri" w:cstheme="minorHAnsi"/>
          <w:sz w:val="24"/>
          <w:szCs w:val="24"/>
        </w:rPr>
      </w:pPr>
      <w:r w:rsidRPr="00CE7372">
        <w:rPr>
          <w:rFonts w:eastAsia="Calibri" w:cstheme="minorHAnsi"/>
          <w:sz w:val="24"/>
          <w:szCs w:val="24"/>
        </w:rPr>
        <w:t>Reading galleries</w:t>
      </w:r>
    </w:p>
    <w:p w:rsidR="00CE7372" w:rsidRPr="00CE7372" w:rsidRDefault="00CE7372" w:rsidP="00CE7372">
      <w:pPr>
        <w:numPr>
          <w:ilvl w:val="0"/>
          <w:numId w:val="7"/>
        </w:numPr>
        <w:spacing w:after="0" w:line="240" w:lineRule="auto"/>
        <w:contextualSpacing/>
        <w:rPr>
          <w:rFonts w:eastAsia="Calibri" w:cstheme="minorHAnsi"/>
          <w:sz w:val="24"/>
          <w:szCs w:val="24"/>
        </w:rPr>
      </w:pPr>
      <w:r w:rsidRPr="00CE7372">
        <w:rPr>
          <w:rFonts w:eastAsia="Calibri" w:cstheme="minorHAnsi"/>
          <w:sz w:val="24"/>
          <w:szCs w:val="24"/>
        </w:rPr>
        <w:t>Literature circles</w:t>
      </w:r>
    </w:p>
    <w:p w:rsidR="00CE7372" w:rsidRPr="00CE7372" w:rsidRDefault="00CE7372" w:rsidP="00CE7372">
      <w:pPr>
        <w:numPr>
          <w:ilvl w:val="0"/>
          <w:numId w:val="7"/>
        </w:numPr>
        <w:spacing w:after="0" w:line="240" w:lineRule="auto"/>
        <w:contextualSpacing/>
        <w:rPr>
          <w:rFonts w:eastAsia="Calibri" w:cstheme="minorHAnsi"/>
          <w:sz w:val="24"/>
          <w:szCs w:val="24"/>
        </w:rPr>
      </w:pPr>
      <w:r w:rsidRPr="00CE7372">
        <w:rPr>
          <w:rFonts w:eastAsia="Calibri" w:cstheme="minorHAnsi"/>
          <w:sz w:val="24"/>
          <w:szCs w:val="24"/>
        </w:rPr>
        <w:t>Vocabulary in context</w:t>
      </w:r>
    </w:p>
    <w:p w:rsidR="00CE7372" w:rsidRPr="00CE7372" w:rsidRDefault="00CE7372" w:rsidP="00CE7372">
      <w:pPr>
        <w:numPr>
          <w:ilvl w:val="0"/>
          <w:numId w:val="7"/>
        </w:numPr>
        <w:spacing w:after="0" w:line="240" w:lineRule="auto"/>
        <w:contextualSpacing/>
        <w:rPr>
          <w:rFonts w:eastAsia="Calibri" w:cstheme="minorHAnsi"/>
          <w:sz w:val="24"/>
          <w:szCs w:val="24"/>
        </w:rPr>
      </w:pPr>
      <w:r w:rsidRPr="00CE7372">
        <w:rPr>
          <w:rFonts w:eastAsia="Calibri" w:cstheme="minorHAnsi"/>
          <w:sz w:val="24"/>
          <w:szCs w:val="24"/>
        </w:rPr>
        <w:t>Distinguishing tone</w:t>
      </w:r>
    </w:p>
    <w:p w:rsidR="00CE7372" w:rsidRPr="00CE7372" w:rsidRDefault="00CE7372" w:rsidP="00CE7372">
      <w:pPr>
        <w:numPr>
          <w:ilvl w:val="0"/>
          <w:numId w:val="7"/>
        </w:numPr>
        <w:spacing w:after="0" w:line="240" w:lineRule="auto"/>
        <w:contextualSpacing/>
        <w:rPr>
          <w:rFonts w:eastAsia="Calibri" w:cstheme="minorHAnsi"/>
          <w:sz w:val="24"/>
          <w:szCs w:val="24"/>
        </w:rPr>
      </w:pPr>
      <w:r w:rsidRPr="00CE7372">
        <w:rPr>
          <w:rFonts w:eastAsia="Calibri" w:cstheme="minorHAnsi"/>
          <w:sz w:val="24"/>
          <w:szCs w:val="24"/>
        </w:rPr>
        <w:t>Rhetorical occasion / tone</w:t>
      </w:r>
    </w:p>
    <w:p w:rsidR="00CE7372" w:rsidRPr="00CE7372" w:rsidRDefault="00CE7372" w:rsidP="00CE7372">
      <w:pPr>
        <w:numPr>
          <w:ilvl w:val="0"/>
          <w:numId w:val="7"/>
        </w:numPr>
        <w:spacing w:after="0" w:line="240" w:lineRule="auto"/>
        <w:contextualSpacing/>
        <w:rPr>
          <w:rFonts w:eastAsia="Calibri" w:cstheme="minorHAnsi"/>
          <w:sz w:val="24"/>
          <w:szCs w:val="24"/>
        </w:rPr>
      </w:pPr>
      <w:r w:rsidRPr="00CE7372">
        <w:rPr>
          <w:rFonts w:eastAsia="Calibri" w:cstheme="minorHAnsi"/>
          <w:sz w:val="24"/>
          <w:szCs w:val="24"/>
        </w:rPr>
        <w:t>Research strategies</w:t>
      </w:r>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Calibri" w:cstheme="minorHAnsi"/>
          <w:sz w:val="24"/>
          <w:szCs w:val="24"/>
        </w:rPr>
      </w:pPr>
      <w:r w:rsidRPr="00CE7372">
        <w:rPr>
          <w:rFonts w:eastAsia="Calibri" w:cstheme="minorHAnsi"/>
          <w:sz w:val="24"/>
          <w:szCs w:val="24"/>
        </w:rPr>
        <w:t>SLO 5: Use Edited American English in academic essays</w:t>
      </w:r>
    </w:p>
    <w:p w:rsidR="00CE7372" w:rsidRPr="00CE7372" w:rsidRDefault="00CE7372" w:rsidP="00CE7372">
      <w:pPr>
        <w:numPr>
          <w:ilvl w:val="0"/>
          <w:numId w:val="8"/>
        </w:numPr>
        <w:spacing w:after="0" w:line="240" w:lineRule="auto"/>
        <w:contextualSpacing/>
        <w:rPr>
          <w:rFonts w:eastAsia="Calibri" w:cstheme="minorHAnsi"/>
          <w:sz w:val="24"/>
          <w:szCs w:val="24"/>
        </w:rPr>
      </w:pPr>
      <w:r w:rsidRPr="00CE7372">
        <w:rPr>
          <w:rFonts w:eastAsia="Calibri" w:cstheme="minorHAnsi"/>
          <w:sz w:val="24"/>
          <w:szCs w:val="24"/>
        </w:rPr>
        <w:t>Research format and documentation</w:t>
      </w:r>
    </w:p>
    <w:p w:rsidR="00CE7372" w:rsidRPr="00CE7372" w:rsidRDefault="00CE7372" w:rsidP="00CE7372">
      <w:pPr>
        <w:numPr>
          <w:ilvl w:val="0"/>
          <w:numId w:val="8"/>
        </w:numPr>
        <w:spacing w:after="0" w:line="240" w:lineRule="auto"/>
        <w:contextualSpacing/>
        <w:rPr>
          <w:rFonts w:eastAsia="Calibri" w:cstheme="minorHAnsi"/>
          <w:sz w:val="24"/>
          <w:szCs w:val="24"/>
        </w:rPr>
      </w:pPr>
      <w:r w:rsidRPr="00CE7372">
        <w:rPr>
          <w:rFonts w:eastAsia="Calibri" w:cstheme="minorHAnsi"/>
          <w:sz w:val="24"/>
          <w:szCs w:val="24"/>
        </w:rPr>
        <w:t>Editing exercises</w:t>
      </w:r>
    </w:p>
    <w:p w:rsidR="00CE7372" w:rsidRPr="00CE7372" w:rsidRDefault="00CE7372" w:rsidP="00CE7372">
      <w:pPr>
        <w:numPr>
          <w:ilvl w:val="0"/>
          <w:numId w:val="8"/>
        </w:numPr>
        <w:spacing w:after="0" w:line="240" w:lineRule="auto"/>
        <w:contextualSpacing/>
        <w:rPr>
          <w:rFonts w:eastAsia="Calibri" w:cstheme="minorHAnsi"/>
          <w:sz w:val="24"/>
          <w:szCs w:val="24"/>
        </w:rPr>
      </w:pPr>
      <w:proofErr w:type="spellStart"/>
      <w:r w:rsidRPr="00CE7372">
        <w:rPr>
          <w:rFonts w:eastAsia="Calibri" w:cstheme="minorHAnsi"/>
          <w:sz w:val="24"/>
          <w:szCs w:val="24"/>
        </w:rPr>
        <w:t>NoRedInk</w:t>
      </w:r>
      <w:proofErr w:type="spellEnd"/>
    </w:p>
    <w:p w:rsidR="00CE7372" w:rsidRPr="00CE7372" w:rsidRDefault="00CE7372" w:rsidP="00CE7372">
      <w:pPr>
        <w:numPr>
          <w:ilvl w:val="0"/>
          <w:numId w:val="8"/>
        </w:numPr>
        <w:spacing w:after="0" w:line="240" w:lineRule="auto"/>
        <w:contextualSpacing/>
        <w:rPr>
          <w:rFonts w:eastAsia="Calibri" w:cstheme="minorHAnsi"/>
          <w:sz w:val="24"/>
          <w:szCs w:val="24"/>
        </w:rPr>
      </w:pPr>
      <w:r w:rsidRPr="00CE7372">
        <w:rPr>
          <w:rFonts w:eastAsia="Calibri" w:cstheme="minorHAnsi"/>
          <w:sz w:val="24"/>
          <w:szCs w:val="24"/>
        </w:rPr>
        <w:t>Sample essays</w:t>
      </w:r>
    </w:p>
    <w:p w:rsidR="00CE7372" w:rsidRPr="00CE7372" w:rsidRDefault="00CE7372" w:rsidP="00CE7372">
      <w:pPr>
        <w:numPr>
          <w:ilvl w:val="0"/>
          <w:numId w:val="8"/>
        </w:numPr>
        <w:spacing w:after="0" w:line="240" w:lineRule="auto"/>
        <w:contextualSpacing/>
        <w:rPr>
          <w:rFonts w:eastAsia="Calibri" w:cstheme="minorHAnsi"/>
          <w:sz w:val="24"/>
          <w:szCs w:val="24"/>
        </w:rPr>
      </w:pPr>
      <w:r w:rsidRPr="00CE7372">
        <w:rPr>
          <w:rFonts w:eastAsia="Calibri" w:cstheme="minorHAnsi"/>
          <w:sz w:val="24"/>
          <w:szCs w:val="24"/>
        </w:rPr>
        <w:t>Peer review</w:t>
      </w:r>
    </w:p>
    <w:p w:rsidR="00CE7372" w:rsidRPr="00CE7372" w:rsidRDefault="00CE7372" w:rsidP="00CE7372">
      <w:pPr>
        <w:numPr>
          <w:ilvl w:val="0"/>
          <w:numId w:val="8"/>
        </w:numPr>
        <w:spacing w:after="0" w:line="240" w:lineRule="auto"/>
        <w:contextualSpacing/>
        <w:rPr>
          <w:rFonts w:eastAsia="Calibri" w:cstheme="minorHAnsi"/>
          <w:sz w:val="24"/>
          <w:szCs w:val="24"/>
        </w:rPr>
      </w:pPr>
      <w:r w:rsidRPr="00CE7372">
        <w:rPr>
          <w:rFonts w:eastAsia="Calibri" w:cstheme="minorHAnsi"/>
          <w:sz w:val="24"/>
          <w:szCs w:val="24"/>
        </w:rPr>
        <w:t>Direct teach punctuation / grammar</w:t>
      </w:r>
    </w:p>
    <w:p w:rsidR="00CE7372" w:rsidRPr="00CE7372" w:rsidRDefault="00CE7372" w:rsidP="00CE7372">
      <w:pPr>
        <w:numPr>
          <w:ilvl w:val="0"/>
          <w:numId w:val="8"/>
        </w:numPr>
        <w:spacing w:after="0" w:line="240" w:lineRule="auto"/>
        <w:contextualSpacing/>
        <w:rPr>
          <w:rFonts w:eastAsia="Calibri" w:cstheme="minorHAnsi"/>
          <w:sz w:val="24"/>
          <w:szCs w:val="24"/>
        </w:rPr>
      </w:pPr>
      <w:r w:rsidRPr="00CE7372">
        <w:rPr>
          <w:rFonts w:eastAsia="Calibri" w:cstheme="minorHAnsi"/>
          <w:sz w:val="24"/>
          <w:szCs w:val="24"/>
        </w:rPr>
        <w:t>Purdue OWL or similar sites</w:t>
      </w:r>
    </w:p>
    <w:p w:rsidR="00CE7372" w:rsidRPr="00CE7372" w:rsidRDefault="00CE7372" w:rsidP="00CE7372">
      <w:pPr>
        <w:numPr>
          <w:ilvl w:val="0"/>
          <w:numId w:val="8"/>
        </w:numPr>
        <w:spacing w:after="0" w:line="240" w:lineRule="auto"/>
        <w:contextualSpacing/>
        <w:rPr>
          <w:rFonts w:eastAsia="Calibri" w:cstheme="minorHAnsi"/>
          <w:sz w:val="24"/>
          <w:szCs w:val="24"/>
        </w:rPr>
      </w:pPr>
      <w:r w:rsidRPr="00CE7372">
        <w:rPr>
          <w:rFonts w:eastAsia="Calibri" w:cstheme="minorHAnsi"/>
          <w:sz w:val="24"/>
          <w:szCs w:val="24"/>
        </w:rPr>
        <w:t>Rhetorical grammar</w:t>
      </w:r>
    </w:p>
    <w:p w:rsidR="00CE7372" w:rsidRPr="00CE7372" w:rsidRDefault="00CE7372" w:rsidP="00CE7372">
      <w:pPr>
        <w:numPr>
          <w:ilvl w:val="0"/>
          <w:numId w:val="8"/>
        </w:numPr>
        <w:spacing w:after="0" w:line="240" w:lineRule="auto"/>
        <w:contextualSpacing/>
        <w:rPr>
          <w:rFonts w:eastAsia="Calibri" w:cstheme="minorHAnsi"/>
          <w:sz w:val="24"/>
          <w:szCs w:val="24"/>
        </w:rPr>
      </w:pPr>
      <w:r w:rsidRPr="00CE7372">
        <w:rPr>
          <w:rFonts w:eastAsia="Calibri" w:cstheme="minorHAnsi"/>
          <w:sz w:val="24"/>
          <w:szCs w:val="24"/>
        </w:rPr>
        <w:t xml:space="preserve">McGuire Readability Approach / 5 rules for readability </w:t>
      </w:r>
    </w:p>
    <w:p w:rsidR="00CE7372" w:rsidRPr="00CE7372" w:rsidRDefault="00CE7372" w:rsidP="00CE7372">
      <w:pPr>
        <w:spacing w:after="0" w:line="240" w:lineRule="auto"/>
        <w:rPr>
          <w:rFonts w:eastAsia="Calibri" w:cstheme="minorHAnsi"/>
          <w:sz w:val="24"/>
          <w:szCs w:val="24"/>
        </w:rPr>
      </w:pPr>
    </w:p>
    <w:p w:rsidR="00CE7372" w:rsidRPr="00CE7372" w:rsidRDefault="00CE7372" w:rsidP="00CE7372">
      <w:pPr>
        <w:spacing w:after="0" w:line="240" w:lineRule="auto"/>
        <w:rPr>
          <w:rFonts w:eastAsia="Times New Roman" w:cstheme="minorHAnsi"/>
          <w:sz w:val="24"/>
          <w:szCs w:val="24"/>
        </w:rPr>
      </w:pPr>
    </w:p>
    <w:p w:rsidR="00CE7372" w:rsidRPr="00CE7372" w:rsidRDefault="00CE7372" w:rsidP="00CE7372">
      <w:pPr>
        <w:spacing w:after="0" w:line="240" w:lineRule="auto"/>
        <w:rPr>
          <w:rFonts w:eastAsia="Calibri" w:cstheme="minorHAnsi"/>
          <w:sz w:val="24"/>
          <w:szCs w:val="24"/>
        </w:rPr>
      </w:pPr>
    </w:p>
    <w:p w:rsidR="00DC5C27" w:rsidRPr="00CD33FB" w:rsidRDefault="00DC5C27">
      <w:pPr>
        <w:rPr>
          <w:rFonts w:cstheme="minorHAnsi"/>
          <w:sz w:val="24"/>
          <w:szCs w:val="24"/>
        </w:rPr>
      </w:pPr>
    </w:p>
    <w:sectPr w:rsidR="00DC5C27" w:rsidRPr="00CD33FB" w:rsidSect="00CD33FB">
      <w:headerReference w:type="even" r:id="rId27"/>
      <w:headerReference w:type="default" r:id="rId28"/>
      <w:head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5B1" w:rsidRDefault="006B75B1">
      <w:pPr>
        <w:spacing w:after="0" w:line="240" w:lineRule="auto"/>
      </w:pPr>
      <w:r>
        <w:separator/>
      </w:r>
    </w:p>
  </w:endnote>
  <w:endnote w:type="continuationSeparator" w:id="0">
    <w:p w:rsidR="006B75B1" w:rsidRDefault="006B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5B1" w:rsidRDefault="006B75B1">
      <w:pPr>
        <w:spacing w:after="0" w:line="240" w:lineRule="auto"/>
      </w:pPr>
      <w:r>
        <w:separator/>
      </w:r>
    </w:p>
  </w:footnote>
  <w:footnote w:type="continuationSeparator" w:id="0">
    <w:p w:rsidR="006B75B1" w:rsidRDefault="006B7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B1" w:rsidRDefault="006B75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B1" w:rsidRDefault="006B75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B1" w:rsidRDefault="006B75B1" w:rsidP="00CD33FB">
    <w:pPr>
      <w:pStyle w:val="Header"/>
      <w:jc w:val="center"/>
    </w:pPr>
    <w:r>
      <w:rPr>
        <w:noProof/>
      </w:rPr>
      <w:drawing>
        <wp:inline distT="0" distB="0" distL="0" distR="0">
          <wp:extent cx="913765" cy="658495"/>
          <wp:effectExtent l="0" t="0" r="635" b="8255"/>
          <wp:docPr id="2" name="Picture 2" descr="https://b3.caspio.com/dpImages.aspx?appkey=a26a1000412ccc85ebc9443aaf6a&amp;fileID=174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3.caspio.com/dpImages.aspx?appkey=a26a1000412ccc85ebc9443aaf6a&amp;fileID=17404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6584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95AE6"/>
    <w:multiLevelType w:val="hybridMultilevel"/>
    <w:tmpl w:val="0006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1AA71A0"/>
    <w:multiLevelType w:val="hybridMultilevel"/>
    <w:tmpl w:val="D0669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9B06258"/>
    <w:multiLevelType w:val="hybridMultilevel"/>
    <w:tmpl w:val="4F0A8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DB3B7F"/>
    <w:multiLevelType w:val="hybridMultilevel"/>
    <w:tmpl w:val="94BEB0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59956188"/>
    <w:multiLevelType w:val="hybridMultilevel"/>
    <w:tmpl w:val="1ECCBA9C"/>
    <w:lvl w:ilvl="0" w:tplc="8EACEC08">
      <w:start w:val="1"/>
      <w:numFmt w:val="bullet"/>
      <w:lvlText w:val=""/>
      <w:lvlJc w:val="left"/>
      <w:pPr>
        <w:tabs>
          <w:tab w:val="num" w:pos="720"/>
        </w:tabs>
        <w:ind w:left="720" w:hanging="360"/>
      </w:pPr>
      <w:rPr>
        <w:rFonts w:ascii="Wingdings 2" w:hAnsi="Wingdings 2" w:hint="default"/>
      </w:rPr>
    </w:lvl>
    <w:lvl w:ilvl="1" w:tplc="77009EFA" w:tentative="1">
      <w:start w:val="1"/>
      <w:numFmt w:val="bullet"/>
      <w:lvlText w:val=""/>
      <w:lvlJc w:val="left"/>
      <w:pPr>
        <w:tabs>
          <w:tab w:val="num" w:pos="1440"/>
        </w:tabs>
        <w:ind w:left="1440" w:hanging="360"/>
      </w:pPr>
      <w:rPr>
        <w:rFonts w:ascii="Wingdings 2" w:hAnsi="Wingdings 2" w:hint="default"/>
      </w:rPr>
    </w:lvl>
    <w:lvl w:ilvl="2" w:tplc="43A21E90" w:tentative="1">
      <w:start w:val="1"/>
      <w:numFmt w:val="bullet"/>
      <w:lvlText w:val=""/>
      <w:lvlJc w:val="left"/>
      <w:pPr>
        <w:tabs>
          <w:tab w:val="num" w:pos="2160"/>
        </w:tabs>
        <w:ind w:left="2160" w:hanging="360"/>
      </w:pPr>
      <w:rPr>
        <w:rFonts w:ascii="Wingdings 2" w:hAnsi="Wingdings 2" w:hint="default"/>
      </w:rPr>
    </w:lvl>
    <w:lvl w:ilvl="3" w:tplc="D520EB68" w:tentative="1">
      <w:start w:val="1"/>
      <w:numFmt w:val="bullet"/>
      <w:lvlText w:val=""/>
      <w:lvlJc w:val="left"/>
      <w:pPr>
        <w:tabs>
          <w:tab w:val="num" w:pos="2880"/>
        </w:tabs>
        <w:ind w:left="2880" w:hanging="360"/>
      </w:pPr>
      <w:rPr>
        <w:rFonts w:ascii="Wingdings 2" w:hAnsi="Wingdings 2" w:hint="default"/>
      </w:rPr>
    </w:lvl>
    <w:lvl w:ilvl="4" w:tplc="749E3A98" w:tentative="1">
      <w:start w:val="1"/>
      <w:numFmt w:val="bullet"/>
      <w:lvlText w:val=""/>
      <w:lvlJc w:val="left"/>
      <w:pPr>
        <w:tabs>
          <w:tab w:val="num" w:pos="3600"/>
        </w:tabs>
        <w:ind w:left="3600" w:hanging="360"/>
      </w:pPr>
      <w:rPr>
        <w:rFonts w:ascii="Wingdings 2" w:hAnsi="Wingdings 2" w:hint="default"/>
      </w:rPr>
    </w:lvl>
    <w:lvl w:ilvl="5" w:tplc="672C8F8E" w:tentative="1">
      <w:start w:val="1"/>
      <w:numFmt w:val="bullet"/>
      <w:lvlText w:val=""/>
      <w:lvlJc w:val="left"/>
      <w:pPr>
        <w:tabs>
          <w:tab w:val="num" w:pos="4320"/>
        </w:tabs>
        <w:ind w:left="4320" w:hanging="360"/>
      </w:pPr>
      <w:rPr>
        <w:rFonts w:ascii="Wingdings 2" w:hAnsi="Wingdings 2" w:hint="default"/>
      </w:rPr>
    </w:lvl>
    <w:lvl w:ilvl="6" w:tplc="BB82E292" w:tentative="1">
      <w:start w:val="1"/>
      <w:numFmt w:val="bullet"/>
      <w:lvlText w:val=""/>
      <w:lvlJc w:val="left"/>
      <w:pPr>
        <w:tabs>
          <w:tab w:val="num" w:pos="5040"/>
        </w:tabs>
        <w:ind w:left="5040" w:hanging="360"/>
      </w:pPr>
      <w:rPr>
        <w:rFonts w:ascii="Wingdings 2" w:hAnsi="Wingdings 2" w:hint="default"/>
      </w:rPr>
    </w:lvl>
    <w:lvl w:ilvl="7" w:tplc="88A22C54" w:tentative="1">
      <w:start w:val="1"/>
      <w:numFmt w:val="bullet"/>
      <w:lvlText w:val=""/>
      <w:lvlJc w:val="left"/>
      <w:pPr>
        <w:tabs>
          <w:tab w:val="num" w:pos="5760"/>
        </w:tabs>
        <w:ind w:left="5760" w:hanging="360"/>
      </w:pPr>
      <w:rPr>
        <w:rFonts w:ascii="Wingdings 2" w:hAnsi="Wingdings 2" w:hint="default"/>
      </w:rPr>
    </w:lvl>
    <w:lvl w:ilvl="8" w:tplc="D8D27754" w:tentative="1">
      <w:start w:val="1"/>
      <w:numFmt w:val="bullet"/>
      <w:lvlText w:val=""/>
      <w:lvlJc w:val="left"/>
      <w:pPr>
        <w:tabs>
          <w:tab w:val="num" w:pos="6480"/>
        </w:tabs>
        <w:ind w:left="6480" w:hanging="360"/>
      </w:pPr>
      <w:rPr>
        <w:rFonts w:ascii="Wingdings 2" w:hAnsi="Wingdings 2" w:hint="default"/>
      </w:rPr>
    </w:lvl>
  </w:abstractNum>
  <w:abstractNum w:abstractNumId="6">
    <w:nsid w:val="68BC390B"/>
    <w:multiLevelType w:val="hybridMultilevel"/>
    <w:tmpl w:val="210E7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CD50510"/>
    <w:multiLevelType w:val="hybridMultilevel"/>
    <w:tmpl w:val="C97C5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DCB59D5"/>
    <w:multiLevelType w:val="hybridMultilevel"/>
    <w:tmpl w:val="0012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1"/>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72"/>
    <w:rsid w:val="006B75B1"/>
    <w:rsid w:val="008B7AEF"/>
    <w:rsid w:val="0099732B"/>
    <w:rsid w:val="00B404BF"/>
    <w:rsid w:val="00C01A5C"/>
    <w:rsid w:val="00C817DD"/>
    <w:rsid w:val="00CD33FB"/>
    <w:rsid w:val="00CE7372"/>
    <w:rsid w:val="00DC5C27"/>
    <w:rsid w:val="00DD1934"/>
    <w:rsid w:val="00E3030B"/>
    <w:rsid w:val="00E3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E73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E737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E7372"/>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CE7372"/>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E7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372"/>
    <w:rPr>
      <w:rFonts w:ascii="Tahoma" w:hAnsi="Tahoma" w:cs="Tahoma"/>
      <w:sz w:val="16"/>
      <w:szCs w:val="16"/>
    </w:rPr>
  </w:style>
  <w:style w:type="character" w:styleId="Hyperlink">
    <w:name w:val="Hyperlink"/>
    <w:basedOn w:val="DefaultParagraphFont"/>
    <w:uiPriority w:val="99"/>
    <w:unhideWhenUsed/>
    <w:rsid w:val="00CE73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E73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E737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E7372"/>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CE7372"/>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E7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372"/>
    <w:rPr>
      <w:rFonts w:ascii="Tahoma" w:hAnsi="Tahoma" w:cs="Tahoma"/>
      <w:sz w:val="16"/>
      <w:szCs w:val="16"/>
    </w:rPr>
  </w:style>
  <w:style w:type="character" w:styleId="Hyperlink">
    <w:name w:val="Hyperlink"/>
    <w:basedOn w:val="DefaultParagraphFont"/>
    <w:uiPriority w:val="99"/>
    <w:unhideWhenUsed/>
    <w:rsid w:val="00CE73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hccs.edu/faculty/deborah.adams" TargetMode="External"/><Relationship Id="rId13" Type="http://schemas.openxmlformats.org/officeDocument/2006/relationships/hyperlink" Target="http://www.turnitin.com/en_us/training/student-training/student-quickstart-guide" TargetMode="External"/><Relationship Id="rId18" Type="http://schemas.openxmlformats.org/officeDocument/2006/relationships/hyperlink" Target="https://hccs.upswing.io/" TargetMode="External"/><Relationship Id="rId26" Type="http://schemas.openxmlformats.org/officeDocument/2006/relationships/hyperlink" Target="mailto:Institutional.Equity@hccs.edu" TargetMode="External"/><Relationship Id="rId3" Type="http://schemas.microsoft.com/office/2007/relationships/stylesWithEffects" Target="stylesWithEffects.xml"/><Relationship Id="rId21" Type="http://schemas.openxmlformats.org/officeDocument/2006/relationships/hyperlink" Target="http://www.hccs.edu/departments/police/campus-carry/campus-carry-and-open-carry-faqs/" TargetMode="External"/><Relationship Id="rId7" Type="http://schemas.openxmlformats.org/officeDocument/2006/relationships/endnotes" Target="endnotes.xml"/><Relationship Id="rId12" Type="http://schemas.openxmlformats.org/officeDocument/2006/relationships/hyperlink" Target="http://grammar.ccc.commnet.edu/grammar/powerpoint.htm" TargetMode="External"/><Relationship Id="rId17" Type="http://schemas.openxmlformats.org/officeDocument/2006/relationships/hyperlink" Target="http://library.hccs.edu/about_us/locations_hours" TargetMode="External"/><Relationship Id="rId25" Type="http://schemas.openxmlformats.org/officeDocument/2006/relationships/hyperlink" Target="mailto:institutional.equity@hccs.edu" TargetMode="External"/><Relationship Id="rId2" Type="http://schemas.openxmlformats.org/officeDocument/2006/relationships/styles" Target="styles.xml"/><Relationship Id="rId16" Type="http://schemas.openxmlformats.org/officeDocument/2006/relationships/hyperlink" Target="https://library.hccs.edu" TargetMode="External"/><Relationship Id="rId20" Type="http://schemas.openxmlformats.org/officeDocument/2006/relationships/hyperlink" Target="http://www.hccs.edu/resources-for/current-students/student-handbook/"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wl.english.purdue.edu/owl/resource/747/01/" TargetMode="External"/><Relationship Id="rId24" Type="http://schemas.openxmlformats.org/officeDocument/2006/relationships/hyperlink" Target="http://www.hccs.edu/media/houston-community-college/distance-education/student-services/HCC-Online-Student-Handbook.pdf" TargetMode="External"/><Relationship Id="rId5" Type="http://schemas.openxmlformats.org/officeDocument/2006/relationships/webSettings" Target="webSettings.xml"/><Relationship Id="rId15" Type="http://schemas.openxmlformats.org/officeDocument/2006/relationships/hyperlink" Target="http://www.hccs.edu/support-services/disability-services/" TargetMode="External"/><Relationship Id="rId23" Type="http://schemas.openxmlformats.org/officeDocument/2006/relationships/hyperlink" Target="http://www.hccs.edu/online/" TargetMode="External"/><Relationship Id="rId28" Type="http://schemas.openxmlformats.org/officeDocument/2006/relationships/header" Target="header2.xml"/><Relationship Id="rId10" Type="http://schemas.openxmlformats.org/officeDocument/2006/relationships/hyperlink" Target="https://hccs.upswing.io" TargetMode="External"/><Relationship Id="rId19" Type="http://schemas.openxmlformats.org/officeDocument/2006/relationships/hyperlink" Target="http://ctle3.hccs.edu/alltutor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arning.hccs.edu/faculty/deborah.adams" TargetMode="External"/><Relationship Id="rId14" Type="http://schemas.openxmlformats.org/officeDocument/2006/relationships/hyperlink" Target="https://eagleonline.hccs.edu" TargetMode="External"/><Relationship Id="rId22" Type="http://schemas.openxmlformats.org/officeDocument/2006/relationships/hyperlink" Target="http://www.hccs.edu/resources-for/current-students/egls3-evaluate-your-professors/"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4801</Words>
  <Characters>27368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c:creator>
  <cp:lastModifiedBy>DA</cp:lastModifiedBy>
  <cp:revision>2</cp:revision>
  <cp:lastPrinted>2018-08-26T21:46:00Z</cp:lastPrinted>
  <dcterms:created xsi:type="dcterms:W3CDTF">2018-08-26T22:17:00Z</dcterms:created>
  <dcterms:modified xsi:type="dcterms:W3CDTF">2018-08-26T22:17:00Z</dcterms:modified>
</cp:coreProperties>
</file>