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D" w:rsidRPr="00D7572C" w:rsidRDefault="00D7572C" w:rsidP="00D7572C">
      <w:pPr>
        <w:spacing w:after="0" w:line="240" w:lineRule="auto"/>
        <w:rPr>
          <w:b/>
        </w:rPr>
      </w:pPr>
      <w:r w:rsidRPr="00D7572C">
        <w:rPr>
          <w:b/>
        </w:rPr>
        <w:t>Chapter 6</w:t>
      </w:r>
    </w:p>
    <w:p w:rsidR="0057118D" w:rsidRDefault="0057118D" w:rsidP="00D7572C">
      <w:pPr>
        <w:spacing w:after="0" w:line="240" w:lineRule="auto"/>
      </w:pPr>
      <w:r>
        <w:t>Identify US,</w:t>
      </w:r>
      <w:r w:rsidR="00B10D09">
        <w:t xml:space="preserve"> </w:t>
      </w:r>
      <w:r>
        <w:t>UR,</w:t>
      </w:r>
      <w:r w:rsidR="00B10D09">
        <w:t xml:space="preserve"> </w:t>
      </w:r>
      <w:r>
        <w:t>NS,</w:t>
      </w:r>
      <w:r w:rsidR="00B10D09">
        <w:t xml:space="preserve"> </w:t>
      </w:r>
      <w:r>
        <w:t>CS,</w:t>
      </w:r>
      <w:r w:rsidR="00B10D09">
        <w:t xml:space="preserve"> </w:t>
      </w:r>
      <w:r>
        <w:t>CR</w:t>
      </w:r>
    </w:p>
    <w:p w:rsidR="0057118D" w:rsidRDefault="0057118D" w:rsidP="00D7572C">
      <w:pPr>
        <w:spacing w:after="0" w:line="240" w:lineRule="auto"/>
      </w:pPr>
      <w:r>
        <w:t xml:space="preserve">Describe generalization, extinction, spontaneous </w:t>
      </w:r>
      <w:r w:rsidR="007A4C6B">
        <w:t>recovery, discrimination</w:t>
      </w:r>
    </w:p>
    <w:p w:rsidR="0057118D" w:rsidRDefault="0057118D" w:rsidP="00D7572C">
      <w:pPr>
        <w:spacing w:after="0" w:line="240" w:lineRule="auto"/>
      </w:pPr>
      <w:r>
        <w:t xml:space="preserve">Describe the Little </w:t>
      </w:r>
      <w:r w:rsidR="007A4C6B">
        <w:t>Albert experiment</w:t>
      </w:r>
    </w:p>
    <w:p w:rsidR="0057118D" w:rsidRDefault="0057118D" w:rsidP="00D7572C">
      <w:pPr>
        <w:spacing w:after="0" w:line="240" w:lineRule="auto"/>
      </w:pPr>
      <w:r>
        <w:t>What is the role of the amygdala in emotional conditioning?</w:t>
      </w:r>
    </w:p>
    <w:p w:rsidR="0057118D" w:rsidRDefault="0057118D" w:rsidP="00D7572C">
      <w:pPr>
        <w:spacing w:after="0" w:line="240" w:lineRule="auto"/>
      </w:pPr>
      <w:r>
        <w:t>Describe John Garcia’s research on the development of taste aversions</w:t>
      </w:r>
    </w:p>
    <w:p w:rsidR="0057118D" w:rsidRDefault="0057118D" w:rsidP="00D7572C">
      <w:pPr>
        <w:spacing w:after="0" w:line="240" w:lineRule="auto"/>
      </w:pPr>
      <w:r>
        <w:t>Define biological preparedness</w:t>
      </w:r>
    </w:p>
    <w:p w:rsidR="0057118D" w:rsidRDefault="0057118D" w:rsidP="00D7572C">
      <w:pPr>
        <w:spacing w:after="0" w:line="240" w:lineRule="auto"/>
      </w:pPr>
      <w:r>
        <w:t xml:space="preserve">Describe the difference between </w:t>
      </w:r>
      <w:r w:rsidR="007A4C6B">
        <w:t>classical</w:t>
      </w:r>
      <w:r>
        <w:t xml:space="preserve"> conditioning and operant conditioning</w:t>
      </w:r>
    </w:p>
    <w:p w:rsidR="0057118D" w:rsidRDefault="0057118D" w:rsidP="00D7572C">
      <w:pPr>
        <w:spacing w:after="0" w:line="240" w:lineRule="auto"/>
      </w:pPr>
      <w:r>
        <w:t>Describe Thorndike’s law of effect</w:t>
      </w:r>
    </w:p>
    <w:p w:rsidR="0057118D" w:rsidRDefault="0057118D" w:rsidP="00D7572C">
      <w:pPr>
        <w:spacing w:after="0" w:line="240" w:lineRule="auto"/>
      </w:pPr>
      <w:r>
        <w:t>Define operant behavior</w:t>
      </w:r>
    </w:p>
    <w:p w:rsidR="0057118D" w:rsidRDefault="0057118D" w:rsidP="00D7572C">
      <w:pPr>
        <w:spacing w:after="0" w:line="240" w:lineRule="auto"/>
      </w:pPr>
      <w:r>
        <w:t>Define reinforcement</w:t>
      </w:r>
    </w:p>
    <w:p w:rsidR="0057118D" w:rsidRDefault="0057118D" w:rsidP="00D7572C">
      <w:pPr>
        <w:spacing w:after="0" w:line="240" w:lineRule="auto"/>
      </w:pPr>
      <w:r>
        <w:t>Define punishment</w:t>
      </w:r>
    </w:p>
    <w:p w:rsidR="0057118D" w:rsidRDefault="0057118D" w:rsidP="00D7572C">
      <w:pPr>
        <w:spacing w:after="0" w:line="240" w:lineRule="auto"/>
      </w:pPr>
      <w:r>
        <w:t>Define positive punishment</w:t>
      </w:r>
    </w:p>
    <w:p w:rsidR="00361714" w:rsidRDefault="0057118D" w:rsidP="00D7572C">
      <w:pPr>
        <w:spacing w:after="0" w:line="240" w:lineRule="auto"/>
      </w:pPr>
      <w:r>
        <w:t>Define the major flaw of using punishment</w:t>
      </w:r>
    </w:p>
    <w:p w:rsidR="0057118D" w:rsidRDefault="0057118D" w:rsidP="00D7572C">
      <w:pPr>
        <w:spacing w:after="0" w:line="240" w:lineRule="auto"/>
      </w:pPr>
      <w:r>
        <w:t xml:space="preserve">Give examples of secondary </w:t>
      </w:r>
      <w:r w:rsidR="007A4C6B">
        <w:t>rein forcers</w:t>
      </w:r>
    </w:p>
    <w:p w:rsidR="00361714" w:rsidRDefault="007A4C6B" w:rsidP="00D7572C">
      <w:pPr>
        <w:spacing w:after="0" w:line="240" w:lineRule="auto"/>
      </w:pPr>
      <w:r>
        <w:t>Describe generalization</w:t>
      </w:r>
      <w:r w:rsidR="00361714">
        <w:t>, extinction, spontaneous recovery and discrimination on operant conditioning</w:t>
      </w:r>
    </w:p>
    <w:p w:rsidR="00361714" w:rsidRDefault="00361714" w:rsidP="00D7572C">
      <w:pPr>
        <w:spacing w:after="0" w:line="240" w:lineRule="auto"/>
      </w:pPr>
      <w:r>
        <w:t>Describe the Skinner Box</w:t>
      </w:r>
    </w:p>
    <w:p w:rsidR="00361714" w:rsidRDefault="00361714" w:rsidP="00D7572C">
      <w:pPr>
        <w:spacing w:after="0" w:line="240" w:lineRule="auto"/>
      </w:pPr>
      <w:r>
        <w:t>Describe fixed interval schedule</w:t>
      </w:r>
    </w:p>
    <w:p w:rsidR="00361714" w:rsidRDefault="00361714" w:rsidP="00D7572C">
      <w:pPr>
        <w:spacing w:after="0" w:line="240" w:lineRule="auto"/>
      </w:pPr>
      <w:r>
        <w:t>Describe variable ratio schedule</w:t>
      </w:r>
    </w:p>
    <w:p w:rsidR="00361714" w:rsidRDefault="00361714" w:rsidP="00D7572C">
      <w:pPr>
        <w:spacing w:after="0" w:line="240" w:lineRule="auto"/>
      </w:pPr>
      <w:r>
        <w:t>Describe fixed ratio schedule</w:t>
      </w:r>
    </w:p>
    <w:p w:rsidR="008F60B9" w:rsidRDefault="008F60B9" w:rsidP="00D7572C">
      <w:pPr>
        <w:spacing w:after="0" w:line="240" w:lineRule="auto"/>
      </w:pPr>
      <w:r>
        <w:t>Describe variable interval schedule</w:t>
      </w:r>
    </w:p>
    <w:p w:rsidR="00361714" w:rsidRDefault="00361714" w:rsidP="00D7572C">
      <w:pPr>
        <w:spacing w:after="0" w:line="240" w:lineRule="auto"/>
      </w:pPr>
      <w:r>
        <w:t>Define latent learning</w:t>
      </w:r>
    </w:p>
    <w:p w:rsidR="00361714" w:rsidRDefault="00361714" w:rsidP="00D7572C">
      <w:pPr>
        <w:spacing w:after="0" w:line="240" w:lineRule="auto"/>
      </w:pPr>
      <w:r>
        <w:t xml:space="preserve">Describe </w:t>
      </w:r>
      <w:r w:rsidR="007A4C6B">
        <w:t>Tolman’s experiment</w:t>
      </w:r>
    </w:p>
    <w:p w:rsidR="00361714" w:rsidRDefault="00361714" w:rsidP="00D7572C">
      <w:pPr>
        <w:spacing w:after="0" w:line="240" w:lineRule="auto"/>
      </w:pPr>
      <w:r>
        <w:t>Describe observational learning</w:t>
      </w:r>
    </w:p>
    <w:p w:rsidR="00361714" w:rsidRDefault="00361714" w:rsidP="00D7572C">
      <w:pPr>
        <w:spacing w:after="0" w:line="240" w:lineRule="auto"/>
      </w:pPr>
      <w:r>
        <w:t>Describe Bandura’s research on observational learning and aggression</w:t>
      </w:r>
    </w:p>
    <w:p w:rsidR="008F60B9" w:rsidRDefault="008F60B9" w:rsidP="00D7572C">
      <w:pPr>
        <w:spacing w:after="0" w:line="240" w:lineRule="auto"/>
      </w:pPr>
      <w:r>
        <w:t>Describe the Bobo doll experiment</w:t>
      </w:r>
    </w:p>
    <w:p w:rsidR="008F60B9" w:rsidRDefault="008F60B9" w:rsidP="00D7572C">
      <w:pPr>
        <w:spacing w:after="0" w:line="240" w:lineRule="auto"/>
      </w:pPr>
      <w:r>
        <w:t>Describe the effects of young people viewing violence</w:t>
      </w:r>
    </w:p>
    <w:p w:rsidR="00001A68" w:rsidRDefault="00001A68" w:rsidP="00D7572C">
      <w:pPr>
        <w:spacing w:after="0" w:line="240" w:lineRule="auto"/>
      </w:pPr>
    </w:p>
    <w:p w:rsidR="008F60B9" w:rsidRDefault="008F60B9" w:rsidP="00D7572C">
      <w:pPr>
        <w:spacing w:after="0" w:line="240" w:lineRule="auto"/>
      </w:pPr>
    </w:p>
    <w:p w:rsidR="00D7572C" w:rsidRPr="00D7572C" w:rsidRDefault="00001A68" w:rsidP="00D7572C">
      <w:pPr>
        <w:spacing w:after="0" w:line="240" w:lineRule="auto"/>
        <w:rPr>
          <w:b/>
        </w:rPr>
      </w:pPr>
      <w:r w:rsidRPr="00D7572C">
        <w:rPr>
          <w:b/>
        </w:rPr>
        <w:t>Chapter 10</w:t>
      </w:r>
    </w:p>
    <w:p w:rsidR="00001A68" w:rsidRDefault="00001A68" w:rsidP="00D7572C">
      <w:pPr>
        <w:spacing w:after="0" w:line="240" w:lineRule="auto"/>
      </w:pPr>
      <w:r>
        <w:t>Define Developmental psychology</w:t>
      </w:r>
    </w:p>
    <w:p w:rsidR="00001A68" w:rsidRDefault="00001A68" w:rsidP="00D7572C">
      <w:pPr>
        <w:spacing w:after="0" w:line="240" w:lineRule="auto"/>
      </w:pPr>
      <w:r>
        <w:t>Describe the germinal embryonic and fetal periods of development</w:t>
      </w:r>
    </w:p>
    <w:p w:rsidR="00001A68" w:rsidRDefault="00001A68" w:rsidP="00D7572C">
      <w:pPr>
        <w:spacing w:after="0" w:line="240" w:lineRule="auto"/>
      </w:pPr>
      <w:r>
        <w:t>What are the effects on babies whose mothers smoke tobacco during pregnancy?</w:t>
      </w:r>
    </w:p>
    <w:p w:rsidR="00001A68" w:rsidRDefault="00001A68" w:rsidP="00D7572C">
      <w:pPr>
        <w:spacing w:after="0" w:line="240" w:lineRule="auto"/>
      </w:pPr>
      <w:r>
        <w:t>Describe the sequence of motor development</w:t>
      </w:r>
    </w:p>
    <w:p w:rsidR="00001A68" w:rsidRDefault="00001A68" w:rsidP="00D7572C">
      <w:pPr>
        <w:spacing w:after="0" w:line="240" w:lineRule="auto"/>
      </w:pPr>
      <w:r>
        <w:t>Piaget’s theory of Cognitive development- details</w:t>
      </w:r>
    </w:p>
    <w:p w:rsidR="00001A68" w:rsidRDefault="00001A68" w:rsidP="00D7572C">
      <w:pPr>
        <w:spacing w:after="0" w:line="240" w:lineRule="auto"/>
      </w:pPr>
      <w:r>
        <w:t>Describe autism</w:t>
      </w:r>
    </w:p>
    <w:p w:rsidR="00001A68" w:rsidRDefault="00001A68" w:rsidP="00D7572C">
      <w:pPr>
        <w:spacing w:after="0" w:line="240" w:lineRule="auto"/>
      </w:pPr>
      <w:r>
        <w:t xml:space="preserve">Describe Lev Vygotsky </w:t>
      </w:r>
      <w:r w:rsidR="001E0D3E">
        <w:t>view of Cognitive development</w:t>
      </w:r>
    </w:p>
    <w:p w:rsidR="001E0D3E" w:rsidRDefault="001E0D3E" w:rsidP="00D7572C">
      <w:pPr>
        <w:spacing w:after="0" w:line="240" w:lineRule="auto"/>
      </w:pPr>
      <w:r>
        <w:t>Describe Harry Harlow research on attachment</w:t>
      </w:r>
    </w:p>
    <w:p w:rsidR="001E0D3E" w:rsidRDefault="001E0D3E" w:rsidP="00D7572C">
      <w:pPr>
        <w:spacing w:after="0" w:line="240" w:lineRule="auto"/>
      </w:pPr>
      <w:r>
        <w:t>Define attachment</w:t>
      </w:r>
    </w:p>
    <w:p w:rsidR="001E0D3E" w:rsidRDefault="001E0D3E" w:rsidP="00D7572C">
      <w:pPr>
        <w:spacing w:after="0" w:line="240" w:lineRule="auto"/>
      </w:pPr>
      <w:r>
        <w:t>What is the Strange Situation?</w:t>
      </w:r>
    </w:p>
    <w:p w:rsidR="001E0D3E" w:rsidRDefault="001E0D3E" w:rsidP="00D7572C">
      <w:pPr>
        <w:spacing w:after="0" w:line="240" w:lineRule="auto"/>
      </w:pPr>
      <w:r>
        <w:t>Define temperament</w:t>
      </w:r>
    </w:p>
    <w:p w:rsidR="001E0D3E" w:rsidRDefault="001E0D3E" w:rsidP="00D7572C">
      <w:pPr>
        <w:spacing w:after="0" w:line="240" w:lineRule="auto"/>
      </w:pPr>
      <w:r>
        <w:t>What qualities are important for an infant to be securely attached?</w:t>
      </w:r>
    </w:p>
    <w:p w:rsidR="001E0D3E" w:rsidRDefault="00031B04" w:rsidP="00D7572C">
      <w:pPr>
        <w:spacing w:after="0" w:line="240" w:lineRule="auto"/>
      </w:pPr>
      <w:r>
        <w:t>Law</w:t>
      </w:r>
      <w:r w:rsidR="001E0D3E">
        <w:t>rence Kohlberg’s theory of Moral development- details</w:t>
      </w:r>
    </w:p>
    <w:p w:rsidR="001E0D3E" w:rsidRDefault="001E0D3E" w:rsidP="00D7572C">
      <w:pPr>
        <w:spacing w:after="0" w:line="240" w:lineRule="auto"/>
      </w:pPr>
      <w:r>
        <w:t>What is the average weight gain and height growth during adolescence?</w:t>
      </w:r>
    </w:p>
    <w:p w:rsidR="00031B04" w:rsidRDefault="00031B04" w:rsidP="00D7572C">
      <w:pPr>
        <w:spacing w:after="0" w:line="240" w:lineRule="auto"/>
      </w:pPr>
      <w:r>
        <w:t>What is the age of the adolescent growth spurt for boys and girls?</w:t>
      </w:r>
    </w:p>
    <w:p w:rsidR="00031B04" w:rsidRDefault="00031B04" w:rsidP="00D7572C">
      <w:pPr>
        <w:spacing w:after="0" w:line="240" w:lineRule="auto"/>
      </w:pPr>
      <w:r>
        <w:t>Which hormones are responsible for the development of primary and secondary sex characteristics?</w:t>
      </w:r>
    </w:p>
    <w:p w:rsidR="00831FA8" w:rsidRDefault="00BE4A1E" w:rsidP="00D7572C">
      <w:pPr>
        <w:spacing w:after="0" w:line="240" w:lineRule="auto"/>
      </w:pPr>
      <w:r>
        <w:t>Describe</w:t>
      </w:r>
      <w:r w:rsidR="00831FA8">
        <w:t xml:space="preserve"> an adolescent who is likely to reach early puberty</w:t>
      </w:r>
    </w:p>
    <w:p w:rsidR="00831FA8" w:rsidRDefault="00831FA8" w:rsidP="00D7572C">
      <w:pPr>
        <w:spacing w:after="0" w:line="240" w:lineRule="auto"/>
      </w:pPr>
      <w:r>
        <w:t>Identify teens most at risk for becoming pregnant</w:t>
      </w:r>
    </w:p>
    <w:p w:rsidR="00831FA8" w:rsidRDefault="00831FA8" w:rsidP="00D7572C">
      <w:pPr>
        <w:spacing w:after="0" w:line="240" w:lineRule="auto"/>
      </w:pPr>
      <w:r>
        <w:t>What is the percentage of American women who report having sexual intercourse by age 18?</w:t>
      </w:r>
    </w:p>
    <w:p w:rsidR="00831FA8" w:rsidRDefault="00831FA8" w:rsidP="00D7572C">
      <w:pPr>
        <w:spacing w:after="0" w:line="240" w:lineRule="auto"/>
      </w:pPr>
      <w:r>
        <w:t>What is the percentage of US teens using a condom during their most recent intercourse?</w:t>
      </w:r>
    </w:p>
    <w:p w:rsidR="008F60B9" w:rsidRPr="008F60B9" w:rsidRDefault="008F60B9" w:rsidP="00D7572C">
      <w:pPr>
        <w:spacing w:after="0" w:line="240" w:lineRule="auto"/>
        <w:rPr>
          <w:b/>
        </w:rPr>
      </w:pPr>
      <w:r w:rsidRPr="008F60B9">
        <w:rPr>
          <w:b/>
        </w:rPr>
        <w:lastRenderedPageBreak/>
        <w:t xml:space="preserve">Chapter 10 </w:t>
      </w:r>
      <w:bookmarkStart w:id="0" w:name="_GoBack"/>
      <w:bookmarkEnd w:id="0"/>
      <w:r w:rsidRPr="008F60B9">
        <w:rPr>
          <w:b/>
          <w:sz w:val="18"/>
          <w:szCs w:val="18"/>
        </w:rPr>
        <w:t>(continued)</w:t>
      </w:r>
    </w:p>
    <w:p w:rsidR="00831FA8" w:rsidRDefault="00831FA8" w:rsidP="00D7572C">
      <w:pPr>
        <w:spacing w:after="0" w:line="240" w:lineRule="auto"/>
      </w:pPr>
      <w:r>
        <w:t>Erik Erikson’s theory- details</w:t>
      </w:r>
      <w:r w:rsidR="00BC05B4">
        <w:t xml:space="preserve"> for adolescent stage</w:t>
      </w:r>
    </w:p>
    <w:p w:rsidR="00BC05B4" w:rsidRDefault="00BC05B4" w:rsidP="00D7572C">
      <w:pPr>
        <w:spacing w:after="0" w:line="240" w:lineRule="auto"/>
      </w:pPr>
      <w:r>
        <w:t>Describe adolescence relationships</w:t>
      </w:r>
    </w:p>
    <w:p w:rsidR="00BC05B4" w:rsidRDefault="00BC05B4" w:rsidP="00D7572C">
      <w:pPr>
        <w:spacing w:after="0" w:line="240" w:lineRule="auto"/>
      </w:pPr>
      <w:r>
        <w:t>Describe cognitive changes during older adulthood</w:t>
      </w:r>
    </w:p>
    <w:p w:rsidR="00BC05B4" w:rsidRDefault="00BC05B4" w:rsidP="00D7572C">
      <w:pPr>
        <w:spacing w:after="0" w:line="240" w:lineRule="auto"/>
      </w:pPr>
      <w:r>
        <w:t>Describe the progression of happiness with age</w:t>
      </w:r>
    </w:p>
    <w:p w:rsidR="008F60B9" w:rsidRDefault="008F60B9" w:rsidP="00D7572C">
      <w:pPr>
        <w:spacing w:after="0" w:line="240" w:lineRule="auto"/>
      </w:pPr>
    </w:p>
    <w:p w:rsidR="008F60B9" w:rsidRDefault="008F60B9" w:rsidP="00D7572C">
      <w:pPr>
        <w:spacing w:after="0" w:line="240" w:lineRule="auto"/>
      </w:pPr>
    </w:p>
    <w:p w:rsidR="00BE4A1E" w:rsidRPr="00D7572C" w:rsidRDefault="00BE4A1E" w:rsidP="00D7572C">
      <w:pPr>
        <w:spacing w:after="0" w:line="240" w:lineRule="auto"/>
        <w:rPr>
          <w:b/>
        </w:rPr>
      </w:pPr>
      <w:r w:rsidRPr="00D7572C">
        <w:rPr>
          <w:b/>
        </w:rPr>
        <w:t>Chapter 11</w:t>
      </w:r>
    </w:p>
    <w:p w:rsidR="00BE4A1E" w:rsidRDefault="00BE4A1E" w:rsidP="00D7572C">
      <w:pPr>
        <w:spacing w:after="0" w:line="240" w:lineRule="auto"/>
      </w:pPr>
      <w:r>
        <w:t>Define personality</w:t>
      </w:r>
    </w:p>
    <w:p w:rsidR="00BE4A1E" w:rsidRDefault="00BE4A1E" w:rsidP="00D7572C">
      <w:pPr>
        <w:spacing w:after="0" w:line="240" w:lineRule="auto"/>
      </w:pPr>
      <w:r>
        <w:t xml:space="preserve">How do psychologists explain personality </w:t>
      </w:r>
      <w:r w:rsidR="00227A95">
        <w:t>differences?</w:t>
      </w:r>
    </w:p>
    <w:p w:rsidR="00BE4A1E" w:rsidRDefault="00BE4A1E" w:rsidP="00D7572C">
      <w:pPr>
        <w:spacing w:after="0" w:line="240" w:lineRule="auto"/>
      </w:pPr>
      <w:r>
        <w:t xml:space="preserve">How do psychologists measure </w:t>
      </w:r>
      <w:r w:rsidR="00227A95">
        <w:t>personality?</w:t>
      </w:r>
    </w:p>
    <w:p w:rsidR="00BE4A1E" w:rsidRDefault="00BE4A1E" w:rsidP="00D7572C">
      <w:pPr>
        <w:spacing w:after="0" w:line="240" w:lineRule="auto"/>
      </w:pPr>
      <w:r>
        <w:t xml:space="preserve">Describe </w:t>
      </w:r>
      <w:r w:rsidR="00227A95">
        <w:t>the MMPI</w:t>
      </w:r>
    </w:p>
    <w:p w:rsidR="00BE4A1E" w:rsidRDefault="00BE4A1E" w:rsidP="00D7572C">
      <w:pPr>
        <w:spacing w:after="0" w:line="240" w:lineRule="auto"/>
      </w:pPr>
      <w:r>
        <w:t>Describe the Rorschach Inkblot test</w:t>
      </w:r>
    </w:p>
    <w:p w:rsidR="00BE4A1E" w:rsidRDefault="00BE4A1E" w:rsidP="00D7572C">
      <w:pPr>
        <w:spacing w:after="0" w:line="240" w:lineRule="auto"/>
      </w:pPr>
      <w:r>
        <w:t xml:space="preserve">Describe the Thematic Apperception </w:t>
      </w:r>
      <w:r w:rsidR="00227A95">
        <w:t>Test</w:t>
      </w:r>
    </w:p>
    <w:p w:rsidR="00BE4A1E" w:rsidRDefault="00BE4A1E" w:rsidP="00D7572C">
      <w:pPr>
        <w:spacing w:after="0" w:line="240" w:lineRule="auto"/>
      </w:pPr>
      <w:r>
        <w:t>What is a disadvantage of the TAT?</w:t>
      </w:r>
    </w:p>
    <w:p w:rsidR="00BE4A1E" w:rsidRDefault="00BE4A1E" w:rsidP="00D7572C">
      <w:pPr>
        <w:spacing w:after="0" w:line="240" w:lineRule="auto"/>
      </w:pPr>
      <w:r>
        <w:t>Define personality trait</w:t>
      </w:r>
    </w:p>
    <w:p w:rsidR="00BE4A1E" w:rsidRDefault="00BE4A1E" w:rsidP="00D7572C">
      <w:pPr>
        <w:spacing w:after="0" w:line="240" w:lineRule="auto"/>
      </w:pPr>
      <w:r>
        <w:t>Define factor analysis</w:t>
      </w:r>
    </w:p>
    <w:p w:rsidR="00BE4A1E" w:rsidRDefault="00BE4A1E" w:rsidP="00D7572C">
      <w:pPr>
        <w:spacing w:after="0" w:line="240" w:lineRule="auto"/>
      </w:pPr>
      <w:r>
        <w:t>Describe extraversion</w:t>
      </w:r>
    </w:p>
    <w:p w:rsidR="003D1A87" w:rsidRDefault="00BE4A1E" w:rsidP="00D7572C">
      <w:pPr>
        <w:spacing w:after="0" w:line="240" w:lineRule="auto"/>
      </w:pPr>
      <w:r>
        <w:t>Describe the Big 5</w:t>
      </w:r>
      <w:r w:rsidR="003D1A87">
        <w:t>- five factor structure of personality</w:t>
      </w:r>
    </w:p>
    <w:p w:rsidR="003D1A87" w:rsidRDefault="003D1A87" w:rsidP="00D7572C">
      <w:pPr>
        <w:spacing w:after="0" w:line="240" w:lineRule="auto"/>
      </w:pPr>
      <w:r>
        <w:t xml:space="preserve">What is the percentage of </w:t>
      </w:r>
      <w:r w:rsidR="00227A95">
        <w:t>personality due</w:t>
      </w:r>
      <w:r>
        <w:t xml:space="preserve"> to genetic factors?</w:t>
      </w:r>
    </w:p>
    <w:p w:rsidR="00AE0520" w:rsidRDefault="00AE0520" w:rsidP="00D7572C">
      <w:pPr>
        <w:spacing w:after="0" w:line="240" w:lineRule="auto"/>
      </w:pPr>
      <w:r>
        <w:t>How do introverts and extraverts respond to stimuli?</w:t>
      </w:r>
    </w:p>
    <w:p w:rsidR="00AE0520" w:rsidRDefault="00AE0520" w:rsidP="00D7572C">
      <w:pPr>
        <w:spacing w:after="0" w:line="240" w:lineRule="auto"/>
      </w:pPr>
      <w:r>
        <w:t>Define the psychodynamic view</w:t>
      </w:r>
    </w:p>
    <w:p w:rsidR="008F60B9" w:rsidRDefault="00AE0520" w:rsidP="00D7572C">
      <w:pPr>
        <w:spacing w:after="0" w:line="240" w:lineRule="auto"/>
      </w:pPr>
      <w:r>
        <w:t xml:space="preserve">Describe the id, ego, </w:t>
      </w:r>
      <w:r w:rsidR="006B3F89">
        <w:t>and superego</w:t>
      </w:r>
    </w:p>
    <w:p w:rsidR="00BE4A1E" w:rsidRDefault="008F60B9" w:rsidP="00D7572C">
      <w:pPr>
        <w:spacing w:after="0" w:line="240" w:lineRule="auto"/>
      </w:pPr>
      <w:r>
        <w:t>Define reality principle</w:t>
      </w:r>
      <w:r w:rsidR="00BE4A1E">
        <w:t xml:space="preserve"> </w:t>
      </w:r>
    </w:p>
    <w:p w:rsidR="00AE0520" w:rsidRDefault="00AE0520" w:rsidP="00D7572C">
      <w:pPr>
        <w:spacing w:after="0" w:line="240" w:lineRule="auto"/>
      </w:pPr>
      <w:r>
        <w:t>Describe rationalization</w:t>
      </w:r>
    </w:p>
    <w:p w:rsidR="00AE0520" w:rsidRDefault="00AE0520" w:rsidP="00D7572C">
      <w:pPr>
        <w:spacing w:after="0" w:line="240" w:lineRule="auto"/>
      </w:pPr>
      <w:r>
        <w:t>Describe regression</w:t>
      </w:r>
    </w:p>
    <w:p w:rsidR="00AE0520" w:rsidRDefault="00AE0520" w:rsidP="00D7572C">
      <w:pPr>
        <w:spacing w:after="0" w:line="240" w:lineRule="auto"/>
      </w:pPr>
      <w:r>
        <w:t>Describe displacement</w:t>
      </w:r>
    </w:p>
    <w:p w:rsidR="00AE0520" w:rsidRDefault="00AE0520" w:rsidP="00D7572C">
      <w:pPr>
        <w:spacing w:after="0" w:line="240" w:lineRule="auto"/>
      </w:pPr>
      <w:r>
        <w:t>Define defense mechanisms</w:t>
      </w:r>
    </w:p>
    <w:p w:rsidR="00AE0520" w:rsidRDefault="00AE0520" w:rsidP="00D7572C">
      <w:pPr>
        <w:spacing w:after="0" w:line="240" w:lineRule="auto"/>
      </w:pPr>
      <w:r>
        <w:t>Identify the correct order of Freud’s psychosexual stages</w:t>
      </w:r>
    </w:p>
    <w:p w:rsidR="00AE0520" w:rsidRDefault="00AE0520" w:rsidP="00D7572C">
      <w:pPr>
        <w:spacing w:after="0" w:line="240" w:lineRule="auto"/>
      </w:pPr>
      <w:r>
        <w:t>According to Freud, what is the age of personality development?</w:t>
      </w:r>
    </w:p>
    <w:p w:rsidR="006B3F89" w:rsidRDefault="00AE0520" w:rsidP="00D7572C">
      <w:pPr>
        <w:spacing w:after="0" w:line="240" w:lineRule="auto"/>
      </w:pPr>
      <w:r>
        <w:t>What is a criticism of the psychodynamic approach</w:t>
      </w:r>
      <w:r w:rsidR="006B3F89">
        <w:t>?</w:t>
      </w:r>
    </w:p>
    <w:p w:rsidR="00AE0520" w:rsidRDefault="00AE0520" w:rsidP="00D7572C">
      <w:pPr>
        <w:spacing w:after="0" w:line="240" w:lineRule="auto"/>
      </w:pPr>
      <w:r>
        <w:t>Describe the Oedipus conflict</w:t>
      </w:r>
    </w:p>
    <w:p w:rsidR="00AE0520" w:rsidRDefault="00AE0520" w:rsidP="00D7572C">
      <w:pPr>
        <w:spacing w:after="0" w:line="240" w:lineRule="auto"/>
      </w:pPr>
      <w:r>
        <w:t>Describe Maslow’s self-actualization</w:t>
      </w:r>
    </w:p>
    <w:p w:rsidR="00AE0520" w:rsidRDefault="00AE0520" w:rsidP="00D7572C">
      <w:pPr>
        <w:spacing w:after="0" w:line="240" w:lineRule="auto"/>
      </w:pPr>
      <w:r>
        <w:t>Describe the Existentialists perspective pn personality</w:t>
      </w:r>
    </w:p>
    <w:p w:rsidR="00AE0520" w:rsidRDefault="00AE0520" w:rsidP="00D7572C">
      <w:pPr>
        <w:spacing w:after="0" w:line="240" w:lineRule="auto"/>
      </w:pPr>
      <w:r>
        <w:t xml:space="preserve">Define the social </w:t>
      </w:r>
      <w:r w:rsidR="006B3F89">
        <w:t>cognitive</w:t>
      </w:r>
      <w:r>
        <w:t xml:space="preserve"> perspective on personality</w:t>
      </w:r>
    </w:p>
    <w:p w:rsidR="00AE0520" w:rsidRDefault="00AE0520" w:rsidP="00D7572C">
      <w:pPr>
        <w:spacing w:after="0" w:line="240" w:lineRule="auto"/>
      </w:pPr>
      <w:r>
        <w:t>Define internal and external locus of control</w:t>
      </w:r>
    </w:p>
    <w:p w:rsidR="00AE0520" w:rsidRDefault="00AE0520" w:rsidP="00D7572C">
      <w:pPr>
        <w:spacing w:after="0" w:line="240" w:lineRule="auto"/>
      </w:pPr>
      <w:r>
        <w:t>Define self-esteem</w:t>
      </w:r>
    </w:p>
    <w:p w:rsidR="00AE0520" w:rsidRDefault="00AE0520" w:rsidP="00D7572C">
      <w:pPr>
        <w:spacing w:after="0" w:line="240" w:lineRule="auto"/>
      </w:pPr>
      <w:r>
        <w:t>Define self-concept</w:t>
      </w:r>
    </w:p>
    <w:p w:rsidR="00BE4A1E" w:rsidRDefault="00BE4A1E" w:rsidP="00D7572C">
      <w:pPr>
        <w:spacing w:after="0" w:line="240" w:lineRule="auto"/>
      </w:pPr>
    </w:p>
    <w:p w:rsidR="00BC05B4" w:rsidRDefault="00BC05B4" w:rsidP="00D7572C">
      <w:pPr>
        <w:spacing w:after="0" w:line="240" w:lineRule="auto"/>
      </w:pPr>
    </w:p>
    <w:p w:rsidR="00BC05B4" w:rsidRDefault="00BC05B4" w:rsidP="00D7572C">
      <w:pPr>
        <w:spacing w:after="0" w:line="240" w:lineRule="auto"/>
      </w:pPr>
    </w:p>
    <w:p w:rsidR="00BC05B4" w:rsidRDefault="00BC05B4" w:rsidP="00D7572C">
      <w:pPr>
        <w:spacing w:after="0" w:line="240" w:lineRule="auto"/>
      </w:pPr>
    </w:p>
    <w:p w:rsidR="001E0D3E" w:rsidRDefault="001E0D3E" w:rsidP="00D7572C">
      <w:pPr>
        <w:spacing w:after="0" w:line="240" w:lineRule="auto"/>
      </w:pPr>
    </w:p>
    <w:sectPr w:rsidR="001E0D3E" w:rsidSect="00B10D09">
      <w:headerReference w:type="default" r:id="rId7"/>
      <w:pgSz w:w="12240" w:h="15840"/>
      <w:pgMar w:top="144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09" w:rsidRDefault="00B10D09" w:rsidP="00B10D09">
      <w:pPr>
        <w:spacing w:after="0" w:line="240" w:lineRule="auto"/>
      </w:pPr>
      <w:r>
        <w:separator/>
      </w:r>
    </w:p>
  </w:endnote>
  <w:endnote w:type="continuationSeparator" w:id="0">
    <w:p w:rsidR="00B10D09" w:rsidRDefault="00B10D09" w:rsidP="00B1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09" w:rsidRDefault="00B10D09" w:rsidP="00B10D09">
      <w:pPr>
        <w:spacing w:after="0" w:line="240" w:lineRule="auto"/>
      </w:pPr>
      <w:r>
        <w:separator/>
      </w:r>
    </w:p>
  </w:footnote>
  <w:footnote w:type="continuationSeparator" w:id="0">
    <w:p w:rsidR="00B10D09" w:rsidRDefault="00B10D09" w:rsidP="00B1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09" w:rsidRPr="009C40E1" w:rsidRDefault="00B10D09">
    <w:pPr>
      <w:pStyle w:val="Header"/>
      <w:rPr>
        <w:b/>
        <w:sz w:val="28"/>
        <w:szCs w:val="28"/>
      </w:rPr>
    </w:pPr>
    <w:r w:rsidRPr="009C40E1">
      <w:rPr>
        <w:b/>
        <w:sz w:val="28"/>
        <w:szCs w:val="28"/>
      </w:rPr>
      <w:t>Exam 3      Test Review           Introducing Psychology</w:t>
    </w:r>
  </w:p>
  <w:p w:rsidR="00B10D09" w:rsidRDefault="00B10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8D"/>
    <w:rsid w:val="00001A68"/>
    <w:rsid w:val="00031B04"/>
    <w:rsid w:val="001E0D3E"/>
    <w:rsid w:val="00227A95"/>
    <w:rsid w:val="00361714"/>
    <w:rsid w:val="003D1A87"/>
    <w:rsid w:val="004D521A"/>
    <w:rsid w:val="0057118D"/>
    <w:rsid w:val="006B3F89"/>
    <w:rsid w:val="007A4C6B"/>
    <w:rsid w:val="00831FA8"/>
    <w:rsid w:val="008F60B9"/>
    <w:rsid w:val="009C40E1"/>
    <w:rsid w:val="00A91B5D"/>
    <w:rsid w:val="00AE0520"/>
    <w:rsid w:val="00B10D09"/>
    <w:rsid w:val="00BC05B4"/>
    <w:rsid w:val="00BE4A1E"/>
    <w:rsid w:val="00D7572C"/>
    <w:rsid w:val="00D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09"/>
  </w:style>
  <w:style w:type="paragraph" w:styleId="Footer">
    <w:name w:val="footer"/>
    <w:basedOn w:val="Normal"/>
    <w:link w:val="FooterChar"/>
    <w:uiPriority w:val="99"/>
    <w:unhideWhenUsed/>
    <w:rsid w:val="00B1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09"/>
  </w:style>
  <w:style w:type="paragraph" w:styleId="BalloonText">
    <w:name w:val="Balloon Text"/>
    <w:basedOn w:val="Normal"/>
    <w:link w:val="BalloonTextChar"/>
    <w:uiPriority w:val="99"/>
    <w:semiHidden/>
    <w:unhideWhenUsed/>
    <w:rsid w:val="00B1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09"/>
  </w:style>
  <w:style w:type="paragraph" w:styleId="Footer">
    <w:name w:val="footer"/>
    <w:basedOn w:val="Normal"/>
    <w:link w:val="FooterChar"/>
    <w:uiPriority w:val="99"/>
    <w:unhideWhenUsed/>
    <w:rsid w:val="00B1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09"/>
  </w:style>
  <w:style w:type="paragraph" w:styleId="BalloonText">
    <w:name w:val="Balloon Text"/>
    <w:basedOn w:val="Normal"/>
    <w:link w:val="BalloonTextChar"/>
    <w:uiPriority w:val="99"/>
    <w:semiHidden/>
    <w:unhideWhenUsed/>
    <w:rsid w:val="00B1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PartexanFX</cp:lastModifiedBy>
  <cp:revision>6</cp:revision>
  <cp:lastPrinted>2011-09-18T12:36:00Z</cp:lastPrinted>
  <dcterms:created xsi:type="dcterms:W3CDTF">2011-09-18T12:30:00Z</dcterms:created>
  <dcterms:modified xsi:type="dcterms:W3CDTF">2011-10-09T19:40:00Z</dcterms:modified>
</cp:coreProperties>
</file>