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9"/>
          <w:footerReference w:type="default" r:id="rId10"/>
          <w:type w:val="continuous"/>
          <w:pgSz w:w="12240" w:h="15840"/>
          <w:pgMar w:top="1080" w:right="720" w:bottom="720" w:left="1080" w:header="720" w:footer="566" w:gutter="0"/>
          <w:cols w:space="720"/>
          <w:docGrid w:linePitch="360"/>
        </w:sectPr>
      </w:pPr>
    </w:p>
    <w:p w14:paraId="1DEBE77E" w14:textId="061C65DD" w:rsidR="00F52291" w:rsidRPr="000025CB" w:rsidRDefault="00445CAF"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025CB">
        <w:rPr>
          <w:b/>
          <w:sz w:val="24"/>
          <w:szCs w:val="24"/>
        </w:rPr>
        <w:t xml:space="preserve">Division of Social and Behavioral Sciences </w:t>
      </w:r>
    </w:p>
    <w:bookmarkEnd w:id="0"/>
    <w:p w14:paraId="7E1C9AFF" w14:textId="43E50947" w:rsidR="00445CAF" w:rsidRPr="000025CB" w:rsidRDefault="00530966"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Government</w:t>
      </w:r>
      <w:r w:rsidR="0062380A" w:rsidRPr="000025CB">
        <w:rPr>
          <w:b/>
          <w:sz w:val="24"/>
          <w:szCs w:val="24"/>
        </w:rPr>
        <w:t xml:space="preserve"> Department</w:t>
      </w:r>
    </w:p>
    <w:p w14:paraId="1CD62A2B" w14:textId="6E84DDAE" w:rsidR="00445CAF" w:rsidRPr="00F57A40" w:rsidRDefault="00D47D30" w:rsidP="00445CAF">
      <w:pPr>
        <w:pStyle w:val="Header"/>
        <w:tabs>
          <w:tab w:val="clear" w:pos="4320"/>
          <w:tab w:val="clear" w:pos="8640"/>
        </w:tabs>
        <w:jc w:val="center"/>
        <w:rPr>
          <w:szCs w:val="24"/>
        </w:rPr>
      </w:pPr>
      <w:r w:rsidRPr="00D47D30">
        <w:rPr>
          <w:rStyle w:val="Hyperlink"/>
          <w:sz w:val="22"/>
        </w:rPr>
        <w:t xml:space="preserve">http://www.hccs.edu/programs/areas-of-study/social--behavioral-sciences/government/ </w:t>
      </w:r>
      <w:r>
        <w:rPr>
          <w:rStyle w:val="Hyperlink"/>
          <w:sz w:val="22"/>
        </w:rPr>
        <w:t xml:space="preserve"> </w:t>
      </w:r>
      <w:r w:rsidR="00291B76">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ermStart w:id="1487097629" w:edGrp="everyone"/>
    </w:p>
    <w:p w14:paraId="61C58391" w14:textId="5964FAC6" w:rsidR="00445CAF" w:rsidRPr="00D65657" w:rsidRDefault="00ED7C74" w:rsidP="00F52291">
      <w:pPr>
        <w:pStyle w:val="Title"/>
        <w:rPr>
          <w:color w:val="auto"/>
        </w:rPr>
      </w:pPr>
      <w:r>
        <w:rPr>
          <w:color w:val="auto"/>
        </w:rPr>
        <w:t>GOVT 2305</w:t>
      </w:r>
      <w:r w:rsidR="00445CAF" w:rsidRPr="00D65657">
        <w:rPr>
          <w:color w:val="auto"/>
        </w:rPr>
        <w:t xml:space="preserve">: </w:t>
      </w:r>
      <w:r w:rsidR="00E90B78">
        <w:rPr>
          <w:color w:val="auto"/>
        </w:rPr>
        <w:t>Federal</w:t>
      </w:r>
      <w:r w:rsidR="00530966">
        <w:rPr>
          <w:color w:val="auto"/>
        </w:rPr>
        <w:t xml:space="preserve"> Government</w:t>
      </w:r>
      <w:r w:rsidR="008417BF" w:rsidRPr="00D65657">
        <w:rPr>
          <w:color w:val="auto"/>
        </w:rPr>
        <w:t xml:space="preserve"> </w:t>
      </w:r>
      <w:r w:rsidR="00B67DE5">
        <w:rPr>
          <w:color w:val="auto"/>
        </w:rPr>
        <w:t>CRN # 14798</w:t>
      </w:r>
      <w:r w:rsidR="001D791A" w:rsidRPr="00D65657">
        <w:rPr>
          <w:color w:val="auto"/>
        </w:rPr>
        <w:t xml:space="preserve"> </w:t>
      </w:r>
    </w:p>
    <w:p w14:paraId="2335366D" w14:textId="467A3E31" w:rsidR="001D791A" w:rsidRPr="00D65657" w:rsidRDefault="00270393" w:rsidP="00270393">
      <w:pPr>
        <w:jc w:val="center"/>
        <w:rPr>
          <w:sz w:val="24"/>
          <w:szCs w:val="24"/>
        </w:rPr>
      </w:pPr>
      <w:r w:rsidRPr="00D65657">
        <w:rPr>
          <w:sz w:val="24"/>
          <w:szCs w:val="24"/>
        </w:rPr>
        <w:t>Fall 201</w:t>
      </w:r>
      <w:r w:rsidR="00CB4F36">
        <w:rPr>
          <w:sz w:val="24"/>
          <w:szCs w:val="24"/>
        </w:rPr>
        <w:t>9</w:t>
      </w:r>
      <w:r w:rsidRPr="00D65657">
        <w:rPr>
          <w:sz w:val="24"/>
          <w:szCs w:val="24"/>
        </w:rPr>
        <w:t xml:space="preserve"> | 1</w:t>
      </w:r>
      <w:r w:rsidR="00403F0C">
        <w:rPr>
          <w:sz w:val="24"/>
          <w:szCs w:val="24"/>
        </w:rPr>
        <w:t>6</w:t>
      </w:r>
      <w:r w:rsidR="00441D89">
        <w:rPr>
          <w:sz w:val="24"/>
          <w:szCs w:val="24"/>
        </w:rPr>
        <w:t xml:space="preserve"> </w:t>
      </w:r>
      <w:r w:rsidRPr="00D65657">
        <w:rPr>
          <w:sz w:val="24"/>
          <w:szCs w:val="24"/>
        </w:rPr>
        <w:t xml:space="preserve">Weeks </w:t>
      </w:r>
      <w:r w:rsidR="00441D89">
        <w:rPr>
          <w:sz w:val="24"/>
          <w:szCs w:val="24"/>
        </w:rPr>
        <w:t>(</w:t>
      </w:r>
      <w:r w:rsidR="001954CD">
        <w:rPr>
          <w:sz w:val="24"/>
          <w:szCs w:val="24"/>
        </w:rPr>
        <w:t>8</w:t>
      </w:r>
      <w:r w:rsidR="001D791A" w:rsidRPr="00D65657">
        <w:rPr>
          <w:sz w:val="24"/>
          <w:szCs w:val="24"/>
        </w:rPr>
        <w:t>.2</w:t>
      </w:r>
      <w:r w:rsidR="00D47AD1">
        <w:rPr>
          <w:sz w:val="24"/>
          <w:szCs w:val="24"/>
        </w:rPr>
        <w:t>7</w:t>
      </w:r>
      <w:r w:rsidR="001D791A" w:rsidRPr="00D65657">
        <w:rPr>
          <w:sz w:val="24"/>
          <w:szCs w:val="24"/>
        </w:rPr>
        <w:t>.201</w:t>
      </w:r>
      <w:r w:rsidR="007D4B9C">
        <w:rPr>
          <w:sz w:val="24"/>
          <w:szCs w:val="24"/>
        </w:rPr>
        <w:t>9</w:t>
      </w:r>
      <w:r w:rsidR="001D791A" w:rsidRPr="00D65657">
        <w:rPr>
          <w:sz w:val="24"/>
          <w:szCs w:val="24"/>
        </w:rPr>
        <w:t>-12.1</w:t>
      </w:r>
      <w:r w:rsidR="001954CD">
        <w:rPr>
          <w:sz w:val="24"/>
          <w:szCs w:val="24"/>
        </w:rPr>
        <w:t>5</w:t>
      </w:r>
      <w:r w:rsidR="001D791A" w:rsidRPr="00D65657">
        <w:rPr>
          <w:sz w:val="24"/>
          <w:szCs w:val="24"/>
        </w:rPr>
        <w:t>.201</w:t>
      </w:r>
      <w:r w:rsidR="001954CD">
        <w:rPr>
          <w:sz w:val="24"/>
          <w:szCs w:val="24"/>
        </w:rPr>
        <w:t>9</w:t>
      </w:r>
      <w:r w:rsidR="001D791A" w:rsidRPr="00D65657">
        <w:rPr>
          <w:sz w:val="24"/>
          <w:szCs w:val="24"/>
        </w:rPr>
        <w:t xml:space="preserve">) </w:t>
      </w:r>
    </w:p>
    <w:p w14:paraId="50E3E9AA" w14:textId="3C985C5C" w:rsidR="0088795A" w:rsidRPr="00D65657" w:rsidRDefault="0088795A" w:rsidP="0088795A">
      <w:pPr>
        <w:jc w:val="center"/>
        <w:rPr>
          <w:sz w:val="24"/>
          <w:szCs w:val="24"/>
        </w:rPr>
      </w:pPr>
      <w:r w:rsidRPr="00D65657">
        <w:rPr>
          <w:sz w:val="24"/>
          <w:szCs w:val="24"/>
        </w:rPr>
        <w:t>I</w:t>
      </w:r>
      <w:r>
        <w:rPr>
          <w:sz w:val="24"/>
          <w:szCs w:val="24"/>
        </w:rPr>
        <w:t xml:space="preserve">n-Person | </w:t>
      </w:r>
      <w:r w:rsidR="00CB4F36">
        <w:rPr>
          <w:sz w:val="24"/>
          <w:szCs w:val="24"/>
        </w:rPr>
        <w:t>West Loop</w:t>
      </w:r>
      <w:r w:rsidR="002732C5">
        <w:rPr>
          <w:sz w:val="24"/>
          <w:szCs w:val="24"/>
        </w:rPr>
        <w:t xml:space="preserve"> Center </w:t>
      </w:r>
      <w:r>
        <w:rPr>
          <w:sz w:val="24"/>
          <w:szCs w:val="24"/>
        </w:rPr>
        <w:t>Rm.</w:t>
      </w:r>
      <w:r w:rsidR="00CB4F36">
        <w:rPr>
          <w:sz w:val="24"/>
          <w:szCs w:val="24"/>
        </w:rPr>
        <w:t xml:space="preserve"> 24</w:t>
      </w:r>
      <w:r w:rsidR="001954CD">
        <w:rPr>
          <w:sz w:val="24"/>
          <w:szCs w:val="24"/>
        </w:rPr>
        <w:t>7</w:t>
      </w:r>
      <w:r w:rsidR="00CB4F36">
        <w:rPr>
          <w:sz w:val="24"/>
          <w:szCs w:val="24"/>
        </w:rPr>
        <w:t xml:space="preserve">   </w:t>
      </w:r>
      <w:r>
        <w:rPr>
          <w:sz w:val="24"/>
          <w:szCs w:val="24"/>
        </w:rPr>
        <w:t xml:space="preserve"> | </w:t>
      </w:r>
      <w:r w:rsidR="00CB4F36">
        <w:rPr>
          <w:sz w:val="24"/>
          <w:szCs w:val="24"/>
        </w:rPr>
        <w:t>T</w:t>
      </w:r>
      <w:r w:rsidR="002732C5">
        <w:rPr>
          <w:sz w:val="24"/>
          <w:szCs w:val="24"/>
        </w:rPr>
        <w:t>u</w:t>
      </w:r>
      <w:r w:rsidR="00CB4F36">
        <w:rPr>
          <w:sz w:val="24"/>
          <w:szCs w:val="24"/>
        </w:rPr>
        <w:t xml:space="preserve"> </w:t>
      </w:r>
      <w:r w:rsidR="002732C5">
        <w:rPr>
          <w:sz w:val="24"/>
          <w:szCs w:val="24"/>
        </w:rPr>
        <w:t>Th 3</w:t>
      </w:r>
      <w:r w:rsidR="00CB4F36">
        <w:rPr>
          <w:sz w:val="24"/>
          <w:szCs w:val="24"/>
        </w:rPr>
        <w:t>:</w:t>
      </w:r>
      <w:r w:rsidR="002732C5">
        <w:rPr>
          <w:sz w:val="24"/>
          <w:szCs w:val="24"/>
        </w:rPr>
        <w:t>3</w:t>
      </w:r>
      <w:r>
        <w:rPr>
          <w:sz w:val="24"/>
          <w:szCs w:val="24"/>
        </w:rPr>
        <w:t xml:space="preserve">0 </w:t>
      </w:r>
      <w:r w:rsidR="00CB4F36">
        <w:rPr>
          <w:sz w:val="24"/>
          <w:szCs w:val="24"/>
        </w:rPr>
        <w:t xml:space="preserve">pm </w:t>
      </w:r>
      <w:r w:rsidR="009D2AF7">
        <w:rPr>
          <w:sz w:val="24"/>
          <w:szCs w:val="24"/>
        </w:rPr>
        <w:t>-</w:t>
      </w:r>
      <w:r w:rsidR="002732C5">
        <w:rPr>
          <w:sz w:val="24"/>
          <w:szCs w:val="24"/>
        </w:rPr>
        <w:t xml:space="preserve"> 4:50pm</w:t>
      </w:r>
      <w:r w:rsidRPr="00D65657">
        <w:rPr>
          <w:sz w:val="24"/>
          <w:szCs w:val="24"/>
        </w:rPr>
        <w:t>.</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9C639B">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9C639B">
      <w:pPr>
        <w:pStyle w:val="Heading3"/>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7C3C2D2F"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1C09D3">
        <w:rPr>
          <w:color w:val="000000" w:themeColor="text1"/>
          <w:sz w:val="22"/>
          <w:szCs w:val="22"/>
        </w:rPr>
        <w:t>Eric E. Azubuike, Ph.D.</w:t>
      </w:r>
      <w:r w:rsidR="00530966">
        <w:rPr>
          <w:color w:val="000000" w:themeColor="text1"/>
          <w:sz w:val="22"/>
          <w:szCs w:val="22"/>
        </w:rPr>
        <w:tab/>
      </w:r>
      <w:r w:rsidR="00530966">
        <w:rPr>
          <w:color w:val="000000" w:themeColor="text1"/>
          <w:sz w:val="22"/>
          <w:szCs w:val="22"/>
        </w:rPr>
        <w:tab/>
      </w:r>
      <w:r w:rsidRPr="009F7E01">
        <w:rPr>
          <w:color w:val="000000" w:themeColor="text1"/>
          <w:sz w:val="22"/>
          <w:szCs w:val="22"/>
        </w:rPr>
        <w:t>Office Phone:</w:t>
      </w:r>
    </w:p>
    <w:p w14:paraId="251AFD1D" w14:textId="6D45B176"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CD7F99">
        <w:rPr>
          <w:color w:val="000000" w:themeColor="text1"/>
          <w:sz w:val="22"/>
          <w:szCs w:val="22"/>
        </w:rPr>
        <w:t>Varies</w:t>
      </w:r>
      <w:r w:rsidR="00530966">
        <w:rPr>
          <w:color w:val="000000" w:themeColor="text1"/>
          <w:sz w:val="22"/>
          <w:szCs w:val="22"/>
        </w:rPr>
        <w:t xml:space="preserve"> @ </w:t>
      </w:r>
      <w:r w:rsidR="00CD7F99">
        <w:rPr>
          <w:color w:val="000000" w:themeColor="text1"/>
          <w:sz w:val="22"/>
          <w:szCs w:val="22"/>
        </w:rPr>
        <w:t xml:space="preserve">               </w:t>
      </w:r>
      <w:r w:rsidRPr="009F7E01">
        <w:rPr>
          <w:color w:val="000000" w:themeColor="text1"/>
          <w:sz w:val="22"/>
          <w:szCs w:val="22"/>
        </w:rPr>
        <w:tab/>
      </w:r>
      <w:r w:rsidRPr="009F7E01">
        <w:rPr>
          <w:color w:val="000000" w:themeColor="text1"/>
          <w:sz w:val="22"/>
          <w:szCs w:val="22"/>
        </w:rPr>
        <w:tab/>
        <w:t>Office Hours:</w:t>
      </w:r>
      <w:r w:rsidR="0090564C">
        <w:rPr>
          <w:color w:val="000000" w:themeColor="text1"/>
          <w:sz w:val="22"/>
          <w:szCs w:val="22"/>
        </w:rPr>
        <w:t xml:space="preserve"> 1:30PM -2:00PM</w:t>
      </w:r>
      <w:r w:rsidRPr="009F7E01">
        <w:rPr>
          <w:color w:val="000000" w:themeColor="text1"/>
          <w:sz w:val="22"/>
          <w:szCs w:val="22"/>
        </w:rPr>
        <w:tab/>
      </w:r>
    </w:p>
    <w:p w14:paraId="70639563" w14:textId="059E57F7" w:rsidR="008417BF"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hyperlink r:id="rId11" w:history="1">
        <w:r w:rsidR="001C09D3" w:rsidRPr="0045133B">
          <w:rPr>
            <w:rStyle w:val="Hyperlink"/>
            <w:sz w:val="22"/>
            <w:szCs w:val="22"/>
          </w:rPr>
          <w:t>eric.azubuike@hccs.edu</w:t>
        </w:r>
      </w:hyperlink>
      <w:r w:rsidRPr="009F7E01">
        <w:rPr>
          <w:color w:val="000000" w:themeColor="text1"/>
          <w:sz w:val="22"/>
          <w:szCs w:val="22"/>
        </w:rPr>
        <w:t xml:space="preserve"> </w:t>
      </w:r>
      <w:r w:rsidR="00BB0352" w:rsidRPr="009F7E01">
        <w:rPr>
          <w:color w:val="000000" w:themeColor="text1"/>
          <w:sz w:val="22"/>
          <w:szCs w:val="22"/>
        </w:rPr>
        <w:tab/>
      </w:r>
      <w:r w:rsidR="00BB0352" w:rsidRPr="009F7E01">
        <w:rPr>
          <w:color w:val="000000" w:themeColor="text1"/>
          <w:sz w:val="22"/>
          <w:szCs w:val="22"/>
        </w:rPr>
        <w:tab/>
        <w:t xml:space="preserve">Office Location: </w:t>
      </w:r>
      <w:r w:rsidR="0090564C">
        <w:rPr>
          <w:color w:val="000000" w:themeColor="text1"/>
          <w:sz w:val="22"/>
          <w:szCs w:val="22"/>
        </w:rPr>
        <w:t>Rm 247</w:t>
      </w:r>
      <w:r w:rsidR="00530966">
        <w:rPr>
          <w:color w:val="000000" w:themeColor="text1"/>
          <w:sz w:val="22"/>
          <w:szCs w:val="22"/>
        </w:rPr>
        <w:t xml:space="preserve"> </w:t>
      </w:r>
    </w:p>
    <w:p w14:paraId="088119EB" w14:textId="6598C126" w:rsidR="006116C8" w:rsidRDefault="006116C8" w:rsidP="009D023C">
      <w:pPr>
        <w:rPr>
          <w:color w:val="000000" w:themeColor="text1"/>
          <w:sz w:val="22"/>
          <w:szCs w:val="22"/>
        </w:rPr>
      </w:pPr>
    </w:p>
    <w:p w14:paraId="3036BCE0" w14:textId="77777777" w:rsidR="006116C8" w:rsidRPr="009F7E01" w:rsidRDefault="006116C8" w:rsidP="009D023C">
      <w:pPr>
        <w:rPr>
          <w:color w:val="000000" w:themeColor="text1"/>
          <w:sz w:val="22"/>
          <w:szCs w:val="22"/>
        </w:rPr>
      </w:pPr>
    </w:p>
    <w:p w14:paraId="2B379890" w14:textId="4A33FB69"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w:t>
      </w:r>
      <w:r w:rsidR="00701505">
        <w:rPr>
          <w:color w:val="000000" w:themeColor="text1"/>
          <w:sz w:val="22"/>
          <w:szCs w:val="22"/>
        </w:rPr>
        <w:t xml:space="preserve">may be </w:t>
      </w:r>
      <w:r w:rsidRPr="009F7E01">
        <w:rPr>
          <w:color w:val="000000" w:themeColor="text1"/>
          <w:sz w:val="22"/>
          <w:szCs w:val="22"/>
        </w:rPr>
        <w:t>experiencing in this course</w:t>
      </w:r>
      <w:r w:rsidR="00E15F85">
        <w:rPr>
          <w:color w:val="000000" w:themeColor="text1"/>
          <w:sz w:val="22"/>
          <w:szCs w:val="22"/>
        </w:rPr>
        <w:t xml:space="preserve"> class lecture. </w:t>
      </w:r>
      <w:r w:rsidRPr="009F7E01">
        <w:rPr>
          <w:color w:val="000000" w:themeColor="text1"/>
          <w:sz w:val="22"/>
          <w:szCs w:val="22"/>
        </w:rPr>
        <w:t>Your performance in my class is very important to me.  I am available</w:t>
      </w:r>
      <w:r w:rsidR="00DE212E">
        <w:rPr>
          <w:color w:val="000000" w:themeColor="text1"/>
          <w:sz w:val="22"/>
          <w:szCs w:val="22"/>
        </w:rPr>
        <w:t xml:space="preserve"> to hear your concerns</w:t>
      </w:r>
      <w:r w:rsidR="00E15F85">
        <w:rPr>
          <w:color w:val="000000" w:themeColor="text1"/>
          <w:sz w:val="22"/>
          <w:szCs w:val="22"/>
        </w:rPr>
        <w:t xml:space="preserve"> as we move forward</w:t>
      </w:r>
      <w:r w:rsidRPr="009F7E01">
        <w:rPr>
          <w:color w:val="000000" w:themeColor="text1"/>
          <w:sz w:val="22"/>
          <w:szCs w:val="22"/>
        </w:rPr>
        <w:t>.</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1906991" w14:textId="22550F2B" w:rsidR="00530966" w:rsidRDefault="003F5B1B" w:rsidP="00530966">
      <w:pPr>
        <w:pStyle w:val="Heading2"/>
      </w:pPr>
      <w:r w:rsidRPr="003A132E">
        <w:t>Instructor’s Preferred Method of Contact</w:t>
      </w:r>
    </w:p>
    <w:p w14:paraId="34339F84" w14:textId="0AFF4E08" w:rsidR="00E90B78" w:rsidRDefault="00E90B78" w:rsidP="00E90B78"/>
    <w:p w14:paraId="7F614179" w14:textId="77777777" w:rsidR="00E90B78" w:rsidRPr="00E90B78" w:rsidRDefault="00E90B78" w:rsidP="00E90B78">
      <w:pPr>
        <w:sectPr w:rsidR="00E90B78" w:rsidRPr="00E90B78" w:rsidSect="003D1A60">
          <w:type w:val="continuous"/>
          <w:pgSz w:w="12240" w:h="15840"/>
          <w:pgMar w:top="1080" w:right="720" w:bottom="720" w:left="1080" w:header="720" w:footer="566" w:gutter="0"/>
          <w:cols w:space="720"/>
          <w:docGrid w:linePitch="360"/>
        </w:sectPr>
      </w:pPr>
    </w:p>
    <w:p w14:paraId="437F3D71" w14:textId="717451DF" w:rsidR="00530966" w:rsidRDefault="005F10AA" w:rsidP="004E2DCE">
      <w:pPr>
        <w:rPr>
          <w:b/>
          <w:color w:val="000000" w:themeColor="text1"/>
          <w:sz w:val="22"/>
          <w:szCs w:val="22"/>
        </w:rPr>
      </w:pPr>
      <w:r w:rsidRPr="00E90B78">
        <w:rPr>
          <w:b/>
          <w:color w:val="FF0000"/>
          <w:sz w:val="22"/>
          <w:szCs w:val="22"/>
        </w:rPr>
        <w:t xml:space="preserve">HCC Email address </w:t>
      </w:r>
      <w:r w:rsidR="00941673">
        <w:rPr>
          <w:b/>
          <w:color w:val="FF0000"/>
          <w:sz w:val="22"/>
          <w:szCs w:val="22"/>
        </w:rPr>
        <w:t xml:space="preserve">as </w:t>
      </w:r>
      <w:r w:rsidR="006116C8" w:rsidRPr="00E90B78">
        <w:rPr>
          <w:b/>
          <w:color w:val="FF0000"/>
          <w:sz w:val="22"/>
          <w:szCs w:val="22"/>
        </w:rPr>
        <w:t>listed</w:t>
      </w:r>
      <w:r w:rsidR="003E53C0" w:rsidRPr="00E90B78">
        <w:rPr>
          <w:b/>
          <w:color w:val="FF0000"/>
          <w:sz w:val="22"/>
          <w:szCs w:val="22"/>
        </w:rPr>
        <w:t xml:space="preserve"> </w:t>
      </w:r>
      <w:r w:rsidR="00934655">
        <w:rPr>
          <w:b/>
          <w:color w:val="FF0000"/>
          <w:sz w:val="22"/>
          <w:szCs w:val="22"/>
        </w:rPr>
        <w:t xml:space="preserve">above </w:t>
      </w:r>
      <w:r w:rsidR="00941673">
        <w:rPr>
          <w:b/>
          <w:color w:val="FF0000"/>
          <w:sz w:val="22"/>
          <w:szCs w:val="22"/>
        </w:rPr>
        <w:t>i</w:t>
      </w:r>
      <w:r w:rsidR="003E53C0" w:rsidRPr="00E90B78">
        <w:rPr>
          <w:b/>
          <w:color w:val="FF0000"/>
          <w:sz w:val="22"/>
          <w:szCs w:val="22"/>
        </w:rPr>
        <w:t>s</w:t>
      </w:r>
      <w:r w:rsidR="00941673">
        <w:rPr>
          <w:b/>
          <w:color w:val="FF0000"/>
          <w:sz w:val="22"/>
          <w:szCs w:val="22"/>
        </w:rPr>
        <w:t xml:space="preserve"> the </w:t>
      </w:r>
      <w:r w:rsidR="003E53C0" w:rsidRPr="00E90B78">
        <w:rPr>
          <w:b/>
          <w:color w:val="FF0000"/>
          <w:sz w:val="22"/>
          <w:szCs w:val="22"/>
        </w:rPr>
        <w:t>preferred method of contact</w:t>
      </w:r>
      <w:r w:rsidRPr="00E90B78">
        <w:rPr>
          <w:color w:val="FF0000"/>
          <w:sz w:val="22"/>
          <w:szCs w:val="22"/>
        </w:rPr>
        <w:t>; additional contact information as required by the Division/Department, such as the program’s administrative assistant’s email address and phone number</w:t>
      </w:r>
      <w:r w:rsidR="00E24C1F">
        <w:rPr>
          <w:color w:val="FF0000"/>
          <w:sz w:val="22"/>
          <w:szCs w:val="22"/>
        </w:rPr>
        <w:t>, may be used under extreme circumstances.</w:t>
      </w:r>
      <w:r>
        <w:rPr>
          <w:b/>
          <w:color w:val="000000" w:themeColor="text1"/>
          <w:sz w:val="22"/>
          <w:szCs w:val="22"/>
        </w:rPr>
        <w:t xml:space="preserve"> </w:t>
      </w:r>
    </w:p>
    <w:p w14:paraId="29C4E6B3" w14:textId="77777777" w:rsidR="009E4ED9" w:rsidRDefault="009E4ED9" w:rsidP="004E2DCE">
      <w:pPr>
        <w:rPr>
          <w:b/>
          <w:color w:val="000000" w:themeColor="text1"/>
          <w:sz w:val="22"/>
          <w:szCs w:val="22"/>
        </w:rPr>
      </w:pPr>
    </w:p>
    <w:p w14:paraId="5F2A0FE2" w14:textId="77777777" w:rsidR="006E1854" w:rsidRPr="006E1854" w:rsidRDefault="006E1854" w:rsidP="004E2DCE">
      <w:pPr>
        <w:rPr>
          <w:i/>
          <w:color w:val="000000" w:themeColor="text1"/>
          <w:sz w:val="22"/>
          <w:szCs w:val="22"/>
        </w:rPr>
      </w:pPr>
    </w:p>
    <w:p w14:paraId="713CDCEB" w14:textId="1C40A03C" w:rsidR="004B7B26" w:rsidRPr="00DA46F7" w:rsidRDefault="004E2DCE" w:rsidP="009D023C">
      <w:pPr>
        <w:rPr>
          <w:i/>
          <w:color w:val="000000" w:themeColor="text1"/>
          <w:sz w:val="22"/>
          <w:szCs w:val="22"/>
        </w:rPr>
      </w:pPr>
      <w:r w:rsidRPr="006E1854">
        <w:rPr>
          <w:i/>
          <w:color w:val="000000" w:themeColor="text1"/>
          <w:sz w:val="22"/>
          <w:szCs w:val="22"/>
        </w:rPr>
        <w:t xml:space="preserve">I will respond to emails within 24 </w:t>
      </w:r>
      <w:r w:rsidR="004F0BC8">
        <w:rPr>
          <w:i/>
          <w:color w:val="000000" w:themeColor="text1"/>
          <w:sz w:val="22"/>
          <w:szCs w:val="22"/>
        </w:rPr>
        <w:t xml:space="preserve">-48 </w:t>
      </w:r>
      <w:r w:rsidRPr="006E1854">
        <w:rPr>
          <w:i/>
          <w:color w:val="000000" w:themeColor="text1"/>
          <w:sz w:val="22"/>
          <w:szCs w:val="22"/>
        </w:rPr>
        <w:t>hours Monday through Friday</w:t>
      </w:r>
      <w:r w:rsidR="004F0BC8">
        <w:rPr>
          <w:i/>
          <w:color w:val="000000" w:themeColor="text1"/>
          <w:sz w:val="22"/>
          <w:szCs w:val="22"/>
        </w:rPr>
        <w:t xml:space="preserve"> as timely as I can</w:t>
      </w:r>
      <w:r w:rsidRPr="006E1854">
        <w:rPr>
          <w:i/>
          <w:color w:val="000000" w:themeColor="text1"/>
          <w:sz w:val="22"/>
          <w:szCs w:val="22"/>
        </w:rPr>
        <w:t xml:space="preserve">; I will reply to weekend messages on </w:t>
      </w:r>
      <w:r w:rsidR="004F0BC8">
        <w:rPr>
          <w:i/>
          <w:color w:val="000000" w:themeColor="text1"/>
          <w:sz w:val="22"/>
          <w:szCs w:val="22"/>
        </w:rPr>
        <w:t>week days</w:t>
      </w:r>
      <w:r w:rsidRPr="006E1854">
        <w:rPr>
          <w:i/>
          <w:color w:val="000000" w:themeColor="text1"/>
          <w:sz w:val="22"/>
          <w:szCs w:val="22"/>
        </w:rPr>
        <w:t>.</w:t>
      </w:r>
      <w:r w:rsidR="004B7B26" w:rsidRPr="006E1854">
        <w:rPr>
          <w:i/>
          <w:color w:val="000000" w:themeColor="text1"/>
          <w:sz w:val="22"/>
          <w:szCs w:val="22"/>
        </w:rPr>
        <w:t xml:space="preserve"> </w:t>
      </w:r>
      <w:r w:rsidR="00534708">
        <w:rPr>
          <w:i/>
          <w:color w:val="000000" w:themeColor="text1"/>
          <w:sz w:val="22"/>
          <w:szCs w:val="22"/>
        </w:rPr>
        <w:t>However, weekend messages are not encouraged.</w:t>
      </w:r>
      <w:r w:rsidR="004B7B26" w:rsidRPr="006E1854">
        <w:rPr>
          <w:i/>
          <w:color w:val="000000" w:themeColor="text1"/>
          <w:sz w:val="22"/>
          <w:szCs w:val="22"/>
        </w:rPr>
        <w:t xml:space="preserve"> </w:t>
      </w:r>
    </w:p>
    <w:p w14:paraId="17A3D41F" w14:textId="77777777" w:rsidR="004010ED" w:rsidRDefault="004010ED" w:rsidP="009C639B">
      <w:pPr>
        <w:pStyle w:val="Heading3"/>
      </w:pPr>
    </w:p>
    <w:p w14:paraId="18F10440" w14:textId="77777777" w:rsidR="004B7B26" w:rsidRPr="004B7B26" w:rsidRDefault="004B7B26" w:rsidP="004B7B26">
      <w:pPr>
        <w:sectPr w:rsidR="004B7B26" w:rsidRPr="004B7B26" w:rsidSect="003D1A60">
          <w:type w:val="continuous"/>
          <w:pgSz w:w="12240" w:h="15840"/>
          <w:pgMar w:top="1080" w:right="720" w:bottom="720" w:left="1080" w:header="720" w:footer="566" w:gutter="0"/>
          <w:cols w:space="720"/>
          <w:formProt w:val="0"/>
          <w:docGrid w:linePitch="360"/>
        </w:sectPr>
      </w:pPr>
    </w:p>
    <w:p w14:paraId="4ADC50CB" w14:textId="5DE90787" w:rsidR="000C78A3" w:rsidRPr="008417BF" w:rsidRDefault="00293386" w:rsidP="009C639B">
      <w:pPr>
        <w:pStyle w:val="Heading3"/>
      </w:pPr>
      <w:r>
        <w:t xml:space="preserve">What’s Exciting </w:t>
      </w:r>
      <w:r w:rsidR="00616984">
        <w:t>A</w:t>
      </w:r>
      <w:r>
        <w:t xml:space="preserve">bout </w:t>
      </w:r>
      <w:r w:rsidR="00616984">
        <w:t>T</w:t>
      </w:r>
      <w:r>
        <w:t>his</w:t>
      </w:r>
      <w:r w:rsidR="000C78A3">
        <w:t xml:space="preserve"> Course</w:t>
      </w:r>
    </w:p>
    <w:p w14:paraId="1F3DD2B1" w14:textId="0F967A13" w:rsidR="004010ED" w:rsidRDefault="004010ED" w:rsidP="009D023C">
      <w:pPr>
        <w:rPr>
          <w:sz w:val="22"/>
          <w:szCs w:val="22"/>
        </w:rPr>
      </w:pPr>
    </w:p>
    <w:p w14:paraId="11A73527" w14:textId="64D2A9A1" w:rsidR="00DA46F7" w:rsidRDefault="00ED7C74" w:rsidP="00DE212E">
      <w:pPr>
        <w:rPr>
          <w:color w:val="000000" w:themeColor="text1"/>
          <w:sz w:val="22"/>
          <w:szCs w:val="22"/>
        </w:rPr>
      </w:pPr>
      <w:r>
        <w:rPr>
          <w:i/>
          <w:color w:val="000000" w:themeColor="text1"/>
          <w:sz w:val="22"/>
          <w:szCs w:val="22"/>
        </w:rPr>
        <w:t>Students who finish GOVT 2305</w:t>
      </w:r>
      <w:r w:rsidR="00DA46F7" w:rsidRPr="00DA46F7">
        <w:rPr>
          <w:i/>
          <w:color w:val="000000" w:themeColor="text1"/>
          <w:sz w:val="22"/>
          <w:szCs w:val="22"/>
        </w:rPr>
        <w:t xml:space="preserve"> will have completed one of the most</w:t>
      </w:r>
      <w:r w:rsidR="00DE212E">
        <w:rPr>
          <w:i/>
          <w:color w:val="000000" w:themeColor="text1"/>
          <w:sz w:val="22"/>
          <w:szCs w:val="22"/>
        </w:rPr>
        <w:t xml:space="preserve"> important class they will </w:t>
      </w:r>
      <w:r w:rsidR="00DA46F7" w:rsidRPr="00DA46F7">
        <w:rPr>
          <w:i/>
          <w:color w:val="000000" w:themeColor="text1"/>
          <w:sz w:val="22"/>
          <w:szCs w:val="22"/>
        </w:rPr>
        <w:t xml:space="preserve">take in their college career. </w:t>
      </w:r>
      <w:r w:rsidR="00DE212E" w:rsidRPr="00232382">
        <w:rPr>
          <w:i/>
          <w:color w:val="000000" w:themeColor="text1"/>
          <w:sz w:val="22"/>
          <w:szCs w:val="22"/>
        </w:rPr>
        <w:t>In this class, it will be made clear that government and politics are in everything that we, as citizens, do and interact with, particularly when it comes to ensuring our liberty and our security.  These concepts, while equally important, also are in conflict with each other.  Laws that promote liberty may compromise security and vice versa.  Which state and/or local institutions come up with these practices and enforces them? How do they come up with these practices? What role do we, as Texas residents, play in this balance between liberty and security?  This will be a large theme in my course.</w:t>
      </w:r>
    </w:p>
    <w:p w14:paraId="750C421A" w14:textId="77777777" w:rsidR="000C78A3" w:rsidRPr="0025433F" w:rsidRDefault="000C78A3" w:rsidP="009D023C">
      <w:pPr>
        <w:rPr>
          <w:sz w:val="22"/>
          <w:szCs w:val="22"/>
        </w:rPr>
      </w:pPr>
    </w:p>
    <w:p w14:paraId="1BCDC4DA" w14:textId="77777777" w:rsidR="004010ED" w:rsidRDefault="004010ED" w:rsidP="009C639B">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Pr="009C639B" w:rsidRDefault="000C78A3" w:rsidP="009C639B">
      <w:pPr>
        <w:pStyle w:val="Heading3"/>
      </w:pPr>
      <w:r w:rsidRPr="009C639B">
        <w:lastRenderedPageBreak/>
        <w:t>My Personal Welcome</w:t>
      </w:r>
    </w:p>
    <w:p w14:paraId="48C06C48" w14:textId="0D30FCE9" w:rsidR="004010ED" w:rsidRDefault="004010ED" w:rsidP="009C639B">
      <w:pPr>
        <w:pStyle w:val="Heading3"/>
      </w:pPr>
    </w:p>
    <w:p w14:paraId="2F5065DB" w14:textId="44C65894"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559C8CDE" w14:textId="669740B5" w:rsidR="0088795A" w:rsidRPr="00FD11A8" w:rsidRDefault="0088795A" w:rsidP="0088795A">
      <w:pPr>
        <w:rPr>
          <w:i/>
          <w:color w:val="000000"/>
          <w:sz w:val="22"/>
          <w:szCs w:val="22"/>
        </w:rPr>
      </w:pPr>
      <w:r w:rsidRPr="00FD11A8">
        <w:rPr>
          <w:i/>
          <w:color w:val="000000"/>
          <w:sz w:val="22"/>
          <w:szCs w:val="22"/>
        </w:rPr>
        <w:t xml:space="preserve">On behalf of the Government Department, I welcome you to the study of </w:t>
      </w:r>
      <w:r w:rsidR="00DE212E">
        <w:rPr>
          <w:i/>
          <w:color w:val="000000"/>
          <w:sz w:val="22"/>
          <w:szCs w:val="22"/>
        </w:rPr>
        <w:t xml:space="preserve">Federal </w:t>
      </w:r>
      <w:r w:rsidRPr="00FD11A8">
        <w:rPr>
          <w:i/>
          <w:color w:val="000000"/>
          <w:sz w:val="22"/>
          <w:szCs w:val="22"/>
        </w:rPr>
        <w:t xml:space="preserve">Government at Houston Community College. While this is a traditional, face-to-face course, there </w:t>
      </w:r>
      <w:r w:rsidR="008E0E42">
        <w:rPr>
          <w:i/>
          <w:color w:val="000000"/>
          <w:sz w:val="22"/>
          <w:szCs w:val="22"/>
        </w:rPr>
        <w:t>may be need for students to access web resources for relevant information</w:t>
      </w:r>
      <w:r w:rsidR="00484F89">
        <w:rPr>
          <w:i/>
          <w:color w:val="000000"/>
          <w:sz w:val="22"/>
          <w:szCs w:val="22"/>
        </w:rPr>
        <w:t xml:space="preserve"> pertinent to course/lecture information</w:t>
      </w:r>
      <w:r w:rsidRPr="00FD11A8">
        <w:rPr>
          <w:i/>
          <w:color w:val="000000"/>
          <w:sz w:val="22"/>
          <w:szCs w:val="22"/>
        </w:rPr>
        <w:t xml:space="preserve">. Students will need to be proficient with computers and other necessary electronic devices to access instructional material and course assignments. </w:t>
      </w:r>
    </w:p>
    <w:p w14:paraId="4D084834" w14:textId="3B5A5C3C" w:rsidR="00B42D3D" w:rsidRDefault="00B42D3D" w:rsidP="009C639B">
      <w:pPr>
        <w:pStyle w:val="Heading3"/>
      </w:pPr>
    </w:p>
    <w:p w14:paraId="1BD6D405" w14:textId="4B77BAC5" w:rsidR="009D023C" w:rsidRPr="00E90B78" w:rsidRDefault="009D023C" w:rsidP="009C639B">
      <w:pPr>
        <w:pStyle w:val="Heading3"/>
        <w:rPr>
          <w:color w:val="FF0000"/>
        </w:rPr>
      </w:pPr>
      <w:r w:rsidRPr="00B42D3D">
        <w:t>Prerequisites</w:t>
      </w:r>
      <w:r w:rsidR="000619E5">
        <w:t>:</w:t>
      </w:r>
    </w:p>
    <w:p w14:paraId="2ABE1C42" w14:textId="77777777" w:rsidR="00B42D3D" w:rsidRDefault="00B42D3D" w:rsidP="009D023C">
      <w:pPr>
        <w:rPr>
          <w:sz w:val="22"/>
          <w:szCs w:val="22"/>
        </w:rPr>
      </w:pPr>
    </w:p>
    <w:p w14:paraId="3198F234" w14:textId="2B96F22C" w:rsidR="00DE212E" w:rsidRPr="00232382" w:rsidRDefault="00107BEF" w:rsidP="00DE212E">
      <w:pPr>
        <w:rPr>
          <w:i/>
          <w:sz w:val="22"/>
          <w:szCs w:val="22"/>
        </w:rPr>
      </w:pPr>
      <w:r>
        <w:rPr>
          <w:i/>
          <w:sz w:val="22"/>
          <w:szCs w:val="22"/>
        </w:rPr>
        <w:t>GOVT 2305</w:t>
      </w:r>
      <w:r w:rsidR="00DE212E" w:rsidRPr="00232382">
        <w:rPr>
          <w:i/>
          <w:sz w:val="22"/>
          <w:szCs w:val="22"/>
        </w:rPr>
        <w:t xml:space="preserve"> requires college-level reading and writing skills.  The minimum require</w:t>
      </w:r>
      <w:r>
        <w:rPr>
          <w:i/>
          <w:sz w:val="22"/>
          <w:szCs w:val="22"/>
        </w:rPr>
        <w:t>ment for enrollment in GOVT 2305</w:t>
      </w:r>
      <w:r w:rsidR="00DE212E" w:rsidRPr="00232382">
        <w:rPr>
          <w:i/>
          <w:sz w:val="22"/>
          <w:szCs w:val="22"/>
        </w:rPr>
        <w:t xml:space="preserve"> include concurrent enrollment in or successful completion of ENGL 1301.  If you have enrolled in this course having satisfied this prerequisite, you have a higher chance of success than students who have not done so.  Please carefully read and consider the repeater policy in the </w:t>
      </w:r>
      <w:hyperlink r:id="rId12" w:history="1">
        <w:r w:rsidR="00DE212E" w:rsidRPr="00232382">
          <w:rPr>
            <w:rStyle w:val="Hyperlink"/>
            <w:i/>
            <w:sz w:val="22"/>
            <w:szCs w:val="22"/>
          </w:rPr>
          <w:t>HCCS Student Handbook.</w:t>
        </w:r>
      </w:hyperlink>
    </w:p>
    <w:p w14:paraId="785711AF" w14:textId="77777777" w:rsidR="00B42D3D" w:rsidRDefault="00B42D3D" w:rsidP="00F94777">
      <w:pPr>
        <w:tabs>
          <w:tab w:val="left" w:pos="3555"/>
        </w:tabs>
        <w:rPr>
          <w:bCs/>
          <w:sz w:val="22"/>
          <w:szCs w:val="22"/>
        </w:rPr>
      </w:pPr>
    </w:p>
    <w:p w14:paraId="3F4E6A39" w14:textId="77777777" w:rsidR="00B42D3D" w:rsidRDefault="00B42D3D" w:rsidP="00F94777">
      <w:pPr>
        <w:tabs>
          <w:tab w:val="left" w:pos="3555"/>
        </w:tabs>
        <w:rPr>
          <w:bCs/>
          <w:sz w:val="22"/>
          <w:szCs w:val="22"/>
        </w:rPr>
        <w:sectPr w:rsidR="00B42D3D" w:rsidSect="003D1A60">
          <w:type w:val="continuous"/>
          <w:pgSz w:w="12240" w:h="15840"/>
          <w:pgMar w:top="1080" w:right="720" w:bottom="720" w:left="1080" w:header="720" w:footer="566" w:gutter="0"/>
          <w:cols w:space="720"/>
          <w:docGrid w:linePitch="360"/>
        </w:sectPr>
      </w:pPr>
    </w:p>
    <w:p w14:paraId="3E48BD97" w14:textId="4D083FE8" w:rsidR="00A14E4D" w:rsidRPr="008417BF" w:rsidRDefault="00FE6627" w:rsidP="009C639B">
      <w:pPr>
        <w:pStyle w:val="Heading3"/>
      </w:pPr>
      <w:r>
        <w:t>****</w:t>
      </w:r>
      <w:r w:rsidR="00A14E4D" w:rsidRPr="008417BF">
        <w:t>Eagle Online Canvas Learning Management System</w:t>
      </w:r>
    </w:p>
    <w:p w14:paraId="21DAFE28" w14:textId="77777777" w:rsidR="0025433F" w:rsidRPr="0025433F" w:rsidRDefault="0025433F" w:rsidP="00A14E4D">
      <w:pPr>
        <w:rPr>
          <w:sz w:val="22"/>
          <w:szCs w:val="22"/>
        </w:rPr>
      </w:pPr>
    </w:p>
    <w:p w14:paraId="34E9BB07" w14:textId="7D4EAEBB" w:rsidR="005F10AA" w:rsidRPr="006E1854" w:rsidRDefault="00A14E4D" w:rsidP="005F10AA">
      <w:pPr>
        <w:rPr>
          <w:i/>
          <w:sz w:val="22"/>
          <w:szCs w:val="22"/>
        </w:rPr>
      </w:pPr>
      <w:r w:rsidRPr="006E1854">
        <w:rPr>
          <w:i/>
          <w:sz w:val="22"/>
          <w:szCs w:val="22"/>
        </w:rPr>
        <w:t xml:space="preserve">This section of </w:t>
      </w:r>
      <w:r w:rsidR="006E1854" w:rsidRPr="006E1854">
        <w:rPr>
          <w:i/>
          <w:sz w:val="22"/>
          <w:szCs w:val="22"/>
        </w:rPr>
        <w:t>GOVT 23</w:t>
      </w:r>
      <w:r w:rsidR="009C639B">
        <w:rPr>
          <w:i/>
          <w:sz w:val="22"/>
          <w:szCs w:val="22"/>
        </w:rPr>
        <w:t>05</w:t>
      </w:r>
      <w:r w:rsidR="009F5C0D">
        <w:rPr>
          <w:i/>
          <w:sz w:val="22"/>
          <w:szCs w:val="22"/>
        </w:rPr>
        <w:t xml:space="preserve"> </w:t>
      </w:r>
      <w:r w:rsidR="006E1854" w:rsidRPr="006E1854">
        <w:rPr>
          <w:i/>
          <w:sz w:val="22"/>
          <w:szCs w:val="22"/>
        </w:rPr>
        <w:t>is a traditional in-person</w:t>
      </w:r>
      <w:r w:rsidR="009F5C0D">
        <w:rPr>
          <w:i/>
          <w:sz w:val="22"/>
          <w:szCs w:val="22"/>
        </w:rPr>
        <w:t xml:space="preserve"> (face-to-face) </w:t>
      </w:r>
      <w:r w:rsidR="006E1854" w:rsidRPr="006E1854">
        <w:rPr>
          <w:i/>
          <w:sz w:val="22"/>
          <w:szCs w:val="22"/>
        </w:rPr>
        <w:t>class</w:t>
      </w:r>
      <w:r w:rsidR="00F91A4B">
        <w:rPr>
          <w:i/>
          <w:sz w:val="22"/>
          <w:szCs w:val="22"/>
        </w:rPr>
        <w:t>.</w:t>
      </w:r>
      <w:r w:rsidR="003D0B1E">
        <w:rPr>
          <w:i/>
          <w:sz w:val="22"/>
          <w:szCs w:val="22"/>
        </w:rPr>
        <w:t xml:space="preserve"> All </w:t>
      </w:r>
      <w:r w:rsidR="006E1854" w:rsidRPr="006E1854">
        <w:rPr>
          <w:i/>
          <w:sz w:val="22"/>
          <w:szCs w:val="22"/>
        </w:rPr>
        <w:t xml:space="preserve">class </w:t>
      </w:r>
      <w:r w:rsidR="003D0B1E">
        <w:rPr>
          <w:i/>
          <w:sz w:val="22"/>
          <w:szCs w:val="22"/>
        </w:rPr>
        <w:t xml:space="preserve">materials and </w:t>
      </w:r>
      <w:r w:rsidR="006E1854" w:rsidRPr="006E1854">
        <w:rPr>
          <w:i/>
          <w:sz w:val="22"/>
          <w:szCs w:val="22"/>
        </w:rPr>
        <w:t xml:space="preserve">the bulk of instructional material </w:t>
      </w:r>
      <w:r w:rsidR="003D0B1E">
        <w:rPr>
          <w:i/>
          <w:sz w:val="22"/>
          <w:szCs w:val="22"/>
        </w:rPr>
        <w:t xml:space="preserve">are presented </w:t>
      </w:r>
      <w:r w:rsidR="006E1854" w:rsidRPr="006E1854">
        <w:rPr>
          <w:i/>
          <w:sz w:val="22"/>
          <w:szCs w:val="22"/>
        </w:rPr>
        <w:t xml:space="preserve">only </w:t>
      </w:r>
      <w:r w:rsidR="003D0B1E">
        <w:rPr>
          <w:i/>
          <w:sz w:val="22"/>
          <w:szCs w:val="22"/>
        </w:rPr>
        <w:t xml:space="preserve">in the classroom. </w:t>
      </w:r>
      <w:r w:rsidRPr="006E1854">
        <w:rPr>
          <w:i/>
          <w:sz w:val="22"/>
          <w:szCs w:val="22"/>
        </w:rPr>
        <w:t xml:space="preserve"> </w:t>
      </w:r>
      <w:r w:rsidR="00C37241" w:rsidRPr="006E1854">
        <w:rPr>
          <w:i/>
          <w:sz w:val="22"/>
          <w:szCs w:val="22"/>
        </w:rPr>
        <w:t xml:space="preserve"> </w:t>
      </w:r>
    </w:p>
    <w:p w14:paraId="4DB74B4B" w14:textId="77777777" w:rsidR="006E1854" w:rsidRPr="005F10AA" w:rsidRDefault="006E1854" w:rsidP="005F10AA">
      <w:pPr>
        <w:rPr>
          <w:b/>
          <w:color w:val="000000" w:themeColor="text1"/>
          <w:sz w:val="22"/>
          <w:szCs w:val="22"/>
        </w:rPr>
      </w:pPr>
    </w:p>
    <w:p w14:paraId="513CF22D" w14:textId="77777777" w:rsidR="00DE212E" w:rsidRPr="00B1151D" w:rsidRDefault="00DE212E" w:rsidP="00DE212E">
      <w:pPr>
        <w:rPr>
          <w:sz w:val="22"/>
          <w:szCs w:val="22"/>
        </w:rPr>
      </w:pPr>
      <w:r w:rsidRPr="00B1151D">
        <w:rPr>
          <w:sz w:val="22"/>
          <w:szCs w:val="22"/>
        </w:rPr>
        <w:t xml:space="preserve">HCCS Open Lab locations may be used to access the Internet and Eagle Online Canvas.  It is recommended that you </w:t>
      </w:r>
      <w:r>
        <w:rPr>
          <w:b/>
          <w:sz w:val="22"/>
          <w:szCs w:val="22"/>
        </w:rPr>
        <w:t>use</w:t>
      </w:r>
      <w:r w:rsidRPr="00B1151D">
        <w:rPr>
          <w:b/>
          <w:sz w:val="22"/>
          <w:szCs w:val="22"/>
        </w:rPr>
        <w:t xml:space="preserve"> </w:t>
      </w:r>
      <w:hyperlink r:id="rId13" w:history="1">
        <w:r w:rsidRPr="00B1151D">
          <w:rPr>
            <w:rStyle w:val="Hyperlink"/>
            <w:b/>
            <w:sz w:val="22"/>
            <w:szCs w:val="22"/>
          </w:rPr>
          <w:t>FIREFOX</w:t>
        </w:r>
      </w:hyperlink>
      <w:r>
        <w:rPr>
          <w:b/>
          <w:sz w:val="22"/>
          <w:szCs w:val="22"/>
        </w:rPr>
        <w:t xml:space="preserve"> or</w:t>
      </w:r>
      <w:r w:rsidRPr="00B1151D">
        <w:rPr>
          <w:b/>
          <w:sz w:val="22"/>
          <w:szCs w:val="22"/>
        </w:rPr>
        <w:t xml:space="preserve"> </w:t>
      </w:r>
      <w:hyperlink r:id="rId14" w:history="1">
        <w:r w:rsidRPr="00B1151D">
          <w:rPr>
            <w:rStyle w:val="Hyperlink"/>
            <w:b/>
            <w:sz w:val="22"/>
            <w:szCs w:val="22"/>
          </w:rPr>
          <w:t>CHROME</w:t>
        </w:r>
      </w:hyperlink>
      <w:r w:rsidRPr="00B1151D">
        <w:rPr>
          <w:b/>
          <w:sz w:val="22"/>
          <w:szCs w:val="22"/>
        </w:rPr>
        <w:t xml:space="preserve"> </w:t>
      </w:r>
      <w:r>
        <w:rPr>
          <w:b/>
          <w:sz w:val="22"/>
          <w:szCs w:val="22"/>
        </w:rPr>
        <w:t>as your browser</w:t>
      </w:r>
      <w:r w:rsidRPr="00B1151D">
        <w:rPr>
          <w:sz w:val="22"/>
          <w:szCs w:val="22"/>
        </w:rPr>
        <w:t xml:space="preserve">. </w:t>
      </w:r>
    </w:p>
    <w:permEnd w:id="1487097629"/>
    <w:p w14:paraId="60231196" w14:textId="435EAC02" w:rsidR="00757870" w:rsidRDefault="00757870" w:rsidP="00A14E4D">
      <w:pPr>
        <w:rPr>
          <w:sz w:val="22"/>
          <w:szCs w:val="22"/>
        </w:rPr>
      </w:pPr>
    </w:p>
    <w:p w14:paraId="30C67ED8" w14:textId="77777777" w:rsidR="00757870" w:rsidRPr="008417BF" w:rsidRDefault="00757870" w:rsidP="00757870">
      <w:pPr>
        <w:pStyle w:val="Heading2"/>
      </w:pPr>
      <w:r w:rsidRPr="008417BF">
        <w:t>HCC Online Information and Policies</w:t>
      </w:r>
    </w:p>
    <w:p w14:paraId="49FCEAD3" w14:textId="3E29C297"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15"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77777777" w:rsidR="00757870" w:rsidRDefault="00757870" w:rsidP="00A14E4D">
      <w:pPr>
        <w:rPr>
          <w:sz w:val="22"/>
          <w:szCs w:val="22"/>
        </w:rPr>
      </w:pPr>
    </w:p>
    <w:p w14:paraId="2E4858E4" w14:textId="77777777" w:rsidR="00D65657" w:rsidRPr="000F6631" w:rsidRDefault="00D65657" w:rsidP="00D65657">
      <w:pPr>
        <w:pStyle w:val="Heading2"/>
      </w:pPr>
      <w:r w:rsidRPr="000F6631">
        <w:t>Scoring Rubrics, Sample Assignments, etc.</w:t>
      </w:r>
    </w:p>
    <w:p w14:paraId="2886F972" w14:textId="77777777" w:rsidR="00D65657" w:rsidRPr="000F6631" w:rsidRDefault="00D65657" w:rsidP="00D65657">
      <w:pPr>
        <w:rPr>
          <w:sz w:val="22"/>
          <w:szCs w:val="22"/>
        </w:rPr>
      </w:pPr>
      <w:r w:rsidRPr="000F6631">
        <w:rPr>
          <w:sz w:val="22"/>
          <w:szCs w:val="22"/>
          <w:shd w:val="clear" w:color="auto" w:fill="FFFFFF"/>
        </w:rPr>
        <w:t>Look in Eagle Online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16"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77777777" w:rsidR="00D65657" w:rsidRPr="0025433F" w:rsidRDefault="00D65657" w:rsidP="00A14E4D">
      <w:pPr>
        <w:rPr>
          <w:sz w:val="22"/>
          <w:szCs w:val="22"/>
        </w:rPr>
      </w:pPr>
    </w:p>
    <w:p w14:paraId="20149336" w14:textId="77777777" w:rsidR="008A2DBD" w:rsidRDefault="008A2DBD" w:rsidP="0025433F">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07CD56E" w:rsidR="00F7570B" w:rsidRDefault="00F7570B" w:rsidP="0025433F">
      <w:pPr>
        <w:pStyle w:val="Heading1"/>
      </w:pPr>
      <w:permStart w:id="467078094" w:edGrp="everyone"/>
      <w:r w:rsidRPr="00A508B4">
        <w:t>Instructional Materials</w:t>
      </w:r>
    </w:p>
    <w:p w14:paraId="1CEE68A8" w14:textId="77777777" w:rsidR="0025433F" w:rsidRPr="0025433F" w:rsidRDefault="0025433F" w:rsidP="0025433F">
      <w:pPr>
        <w:rPr>
          <w:sz w:val="22"/>
          <w:szCs w:val="22"/>
        </w:rPr>
      </w:pPr>
    </w:p>
    <w:p w14:paraId="07FAC472" w14:textId="77777777" w:rsidR="008A2DBD" w:rsidRDefault="008A2DBD" w:rsidP="009C639B">
      <w:pPr>
        <w:pStyle w:val="Heading3"/>
        <w:sectPr w:rsidR="008A2DBD" w:rsidSect="003D1A60">
          <w:type w:val="continuous"/>
          <w:pgSz w:w="12240" w:h="15840"/>
          <w:pgMar w:top="1080" w:right="720" w:bottom="720" w:left="1080" w:header="720" w:footer="566" w:gutter="0"/>
          <w:cols w:space="720"/>
          <w:docGrid w:linePitch="360"/>
        </w:sectPr>
      </w:pPr>
    </w:p>
    <w:p w14:paraId="0680DE08" w14:textId="5FF2FDAD" w:rsidR="00F7570B" w:rsidRPr="00A508B4" w:rsidRDefault="00F7570B" w:rsidP="009C639B">
      <w:pPr>
        <w:pStyle w:val="Heading3"/>
      </w:pPr>
      <w:r w:rsidRPr="00A508B4">
        <w:t>Textbook Information</w:t>
      </w:r>
    </w:p>
    <w:p w14:paraId="18D28FD5" w14:textId="77777777" w:rsidR="00F7570B" w:rsidRPr="00A508B4" w:rsidRDefault="00F7570B" w:rsidP="00F7570B">
      <w:pPr>
        <w:spacing w:line="276"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7464"/>
      </w:tblGrid>
      <w:tr w:rsidR="00BB4FC0" w:rsidRPr="00A508B4" w14:paraId="4F16E4EC" w14:textId="77777777" w:rsidTr="005D44D9">
        <w:tc>
          <w:tcPr>
            <w:tcW w:w="2695" w:type="dxa"/>
          </w:tcPr>
          <w:p w14:paraId="60E49753" w14:textId="0811F994" w:rsidR="00F7570B" w:rsidRPr="00A508B4" w:rsidRDefault="009C639B" w:rsidP="005D44D9">
            <w:pPr>
              <w:spacing w:line="276" w:lineRule="auto"/>
              <w:rPr>
                <w:rFonts w:cs="Arial"/>
                <w:sz w:val="24"/>
                <w:szCs w:val="24"/>
              </w:rPr>
            </w:pPr>
            <w:r>
              <w:rPr>
                <w:rFonts w:ascii="Cambria" w:hAnsi="Cambria" w:cs="Cambria"/>
                <w:noProof/>
              </w:rPr>
              <w:lastRenderedPageBreak/>
              <w:drawing>
                <wp:inline distT="0" distB="0" distL="0" distR="0" wp14:anchorId="1ECAD2FF" wp14:editId="0C85E795">
                  <wp:extent cx="1743075" cy="2562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3075" cy="2562225"/>
                          </a:xfrm>
                          <a:prstGeom prst="rect">
                            <a:avLst/>
                          </a:prstGeom>
                          <a:noFill/>
                          <a:ln>
                            <a:noFill/>
                          </a:ln>
                        </pic:spPr>
                      </pic:pic>
                    </a:graphicData>
                  </a:graphic>
                </wp:inline>
              </w:drawing>
            </w:r>
          </w:p>
        </w:tc>
        <w:tc>
          <w:tcPr>
            <w:tcW w:w="7735" w:type="dxa"/>
          </w:tcPr>
          <w:p w14:paraId="641AC1AE" w14:textId="6515029D" w:rsidR="009C639B" w:rsidRPr="009C639B" w:rsidRDefault="009C639B" w:rsidP="009C639B">
            <w:pPr>
              <w:pStyle w:val="BodyText"/>
              <w:kinsoku w:val="0"/>
              <w:overflowPunct w:val="0"/>
              <w:spacing w:before="1"/>
              <w:ind w:left="821" w:right="2771" w:hanging="721"/>
              <w:rPr>
                <w:rFonts w:cs="Cambria"/>
                <w:color w:val="000000" w:themeColor="text1"/>
                <w:sz w:val="22"/>
                <w:szCs w:val="22"/>
              </w:rPr>
            </w:pPr>
            <w:r w:rsidRPr="009C639B">
              <w:rPr>
                <w:rFonts w:cs="Cambria"/>
                <w:color w:val="000000" w:themeColor="text1"/>
                <w:spacing w:val="-1"/>
                <w:sz w:val="22"/>
                <w:szCs w:val="22"/>
              </w:rPr>
              <w:t>Patterson,</w:t>
            </w:r>
            <w:r w:rsidRPr="009C639B">
              <w:rPr>
                <w:rFonts w:cs="Cambria"/>
                <w:color w:val="000000" w:themeColor="text1"/>
                <w:spacing w:val="-3"/>
                <w:sz w:val="22"/>
                <w:szCs w:val="22"/>
              </w:rPr>
              <w:t xml:space="preserve"> </w:t>
            </w:r>
            <w:r w:rsidRPr="009C639B">
              <w:rPr>
                <w:rFonts w:cs="Cambria"/>
                <w:color w:val="000000" w:themeColor="text1"/>
                <w:spacing w:val="-2"/>
                <w:sz w:val="22"/>
                <w:szCs w:val="22"/>
              </w:rPr>
              <w:t xml:space="preserve">Tom </w:t>
            </w:r>
            <w:r w:rsidRPr="009C639B">
              <w:rPr>
                <w:rFonts w:cs="Cambria"/>
                <w:color w:val="000000" w:themeColor="text1"/>
                <w:spacing w:val="-1"/>
                <w:sz w:val="22"/>
                <w:szCs w:val="22"/>
              </w:rPr>
              <w:t>(2017)</w:t>
            </w:r>
            <w:r w:rsidRPr="009C639B">
              <w:rPr>
                <w:rFonts w:cs="Cambria"/>
                <w:color w:val="000000" w:themeColor="text1"/>
                <w:spacing w:val="4"/>
                <w:sz w:val="22"/>
                <w:szCs w:val="22"/>
              </w:rPr>
              <w:t xml:space="preserve"> </w:t>
            </w:r>
            <w:r w:rsidRPr="009C639B">
              <w:rPr>
                <w:rFonts w:cs="Cambria"/>
                <w:i/>
                <w:iCs/>
                <w:color w:val="000000" w:themeColor="text1"/>
                <w:spacing w:val="-1"/>
                <w:sz w:val="22"/>
                <w:szCs w:val="22"/>
              </w:rPr>
              <w:t xml:space="preserve">We the People, </w:t>
            </w:r>
            <w:r w:rsidRPr="009C639B">
              <w:rPr>
                <w:rFonts w:cs="Cambria"/>
                <w:i/>
                <w:iCs/>
                <w:color w:val="000000" w:themeColor="text1"/>
                <w:spacing w:val="-2"/>
                <w:sz w:val="22"/>
                <w:szCs w:val="22"/>
              </w:rPr>
              <w:t>1</w:t>
            </w:r>
            <w:r w:rsidR="00356652">
              <w:rPr>
                <w:rFonts w:cs="Cambria"/>
                <w:i/>
                <w:iCs/>
                <w:color w:val="000000" w:themeColor="text1"/>
                <w:spacing w:val="-2"/>
                <w:sz w:val="22"/>
                <w:szCs w:val="22"/>
              </w:rPr>
              <w:t>3</w:t>
            </w:r>
            <w:r w:rsidRPr="009C639B">
              <w:rPr>
                <w:rFonts w:cs="Cambria"/>
                <w:i/>
                <w:iCs/>
                <w:color w:val="000000" w:themeColor="text1"/>
                <w:spacing w:val="-2"/>
                <w:position w:val="5"/>
                <w:sz w:val="22"/>
                <w:szCs w:val="22"/>
              </w:rPr>
              <w:t>th</w:t>
            </w:r>
            <w:r w:rsidRPr="009C639B">
              <w:rPr>
                <w:rFonts w:cs="Cambria"/>
                <w:i/>
                <w:iCs/>
                <w:color w:val="000000" w:themeColor="text1"/>
                <w:spacing w:val="19"/>
                <w:position w:val="5"/>
                <w:sz w:val="22"/>
                <w:szCs w:val="22"/>
              </w:rPr>
              <w:t xml:space="preserve"> </w:t>
            </w:r>
            <w:r w:rsidRPr="009C639B">
              <w:rPr>
                <w:rFonts w:cs="Cambria"/>
                <w:i/>
                <w:iCs/>
                <w:color w:val="000000" w:themeColor="text1"/>
                <w:spacing w:val="-2"/>
                <w:sz w:val="22"/>
                <w:szCs w:val="22"/>
              </w:rPr>
              <w:t>Edition</w:t>
            </w:r>
            <w:r w:rsidRPr="009C639B">
              <w:rPr>
                <w:rFonts w:cs="Cambria"/>
                <w:color w:val="000000" w:themeColor="text1"/>
                <w:spacing w:val="-2"/>
                <w:sz w:val="22"/>
                <w:szCs w:val="22"/>
              </w:rPr>
              <w:t>.</w:t>
            </w:r>
            <w:r w:rsidRPr="009C639B">
              <w:rPr>
                <w:rFonts w:cs="Cambria"/>
                <w:color w:val="000000" w:themeColor="text1"/>
                <w:sz w:val="22"/>
                <w:szCs w:val="22"/>
              </w:rPr>
              <w:t xml:space="preserve"> </w:t>
            </w:r>
            <w:r w:rsidRPr="009C639B">
              <w:rPr>
                <w:rFonts w:cs="Cambria"/>
                <w:color w:val="000000" w:themeColor="text1"/>
                <w:spacing w:val="6"/>
                <w:sz w:val="22"/>
                <w:szCs w:val="22"/>
              </w:rPr>
              <w:t xml:space="preserve"> </w:t>
            </w:r>
            <w:r w:rsidRPr="009C639B">
              <w:rPr>
                <w:rFonts w:cs="Cambria"/>
                <w:color w:val="000000" w:themeColor="text1"/>
                <w:spacing w:val="-1"/>
                <w:sz w:val="22"/>
                <w:szCs w:val="22"/>
              </w:rPr>
              <w:t>McGraw-Hill</w:t>
            </w:r>
            <w:r w:rsidRPr="009C639B">
              <w:rPr>
                <w:rFonts w:cs="Cambria"/>
                <w:color w:val="000000" w:themeColor="text1"/>
                <w:spacing w:val="47"/>
                <w:sz w:val="22"/>
                <w:szCs w:val="22"/>
              </w:rPr>
              <w:t xml:space="preserve"> </w:t>
            </w:r>
            <w:r w:rsidRPr="009C639B">
              <w:rPr>
                <w:rFonts w:cs="Cambria"/>
                <w:color w:val="000000" w:themeColor="text1"/>
                <w:spacing w:val="-1"/>
                <w:sz w:val="22"/>
                <w:szCs w:val="22"/>
              </w:rPr>
              <w:t xml:space="preserve">ISBN: </w:t>
            </w:r>
            <w:r w:rsidRPr="009C639B">
              <w:rPr>
                <w:rFonts w:cs="Cambria"/>
                <w:color w:val="000000" w:themeColor="text1"/>
                <w:spacing w:val="-2"/>
                <w:sz w:val="22"/>
                <w:szCs w:val="22"/>
              </w:rPr>
              <w:t xml:space="preserve">9781260210620. </w:t>
            </w:r>
            <w:r w:rsidRPr="009C639B">
              <w:rPr>
                <w:rFonts w:cs="Cambria"/>
                <w:color w:val="000000" w:themeColor="text1"/>
                <w:sz w:val="22"/>
                <w:szCs w:val="22"/>
              </w:rPr>
              <w:t>T</w:t>
            </w:r>
          </w:p>
          <w:p w14:paraId="71850F98" w14:textId="77777777" w:rsidR="009C639B" w:rsidRPr="009C639B" w:rsidRDefault="009C639B" w:rsidP="009C639B">
            <w:pPr>
              <w:pStyle w:val="BodyText"/>
              <w:kinsoku w:val="0"/>
              <w:overflowPunct w:val="0"/>
              <w:spacing w:before="10"/>
              <w:rPr>
                <w:rFonts w:cs="Cambria"/>
                <w:color w:val="000000" w:themeColor="text1"/>
                <w:sz w:val="22"/>
                <w:szCs w:val="22"/>
              </w:rPr>
            </w:pPr>
          </w:p>
          <w:p w14:paraId="18B41CD4" w14:textId="02F75F6E" w:rsidR="009C639B" w:rsidRPr="009C639B" w:rsidRDefault="009C639B" w:rsidP="009C639B">
            <w:pPr>
              <w:pStyle w:val="BodyText"/>
              <w:kinsoku w:val="0"/>
              <w:overflowPunct w:val="0"/>
              <w:spacing w:line="239" w:lineRule="auto"/>
              <w:ind w:right="130"/>
              <w:rPr>
                <w:rFonts w:cs="Cambria"/>
                <w:color w:val="000000" w:themeColor="text1"/>
                <w:spacing w:val="-2"/>
                <w:sz w:val="22"/>
                <w:szCs w:val="22"/>
              </w:rPr>
            </w:pPr>
            <w:r w:rsidRPr="009C639B">
              <w:rPr>
                <w:rFonts w:cs="Cambria"/>
                <w:color w:val="000000" w:themeColor="text1"/>
                <w:spacing w:val="-1"/>
                <w:sz w:val="22"/>
                <w:szCs w:val="22"/>
              </w:rPr>
              <w:t>This</w:t>
            </w:r>
            <w:r w:rsidRPr="009C639B">
              <w:rPr>
                <w:rFonts w:cs="Cambria"/>
                <w:color w:val="000000" w:themeColor="text1"/>
                <w:spacing w:val="1"/>
                <w:sz w:val="22"/>
                <w:szCs w:val="22"/>
              </w:rPr>
              <w:t xml:space="preserve"> </w:t>
            </w:r>
            <w:r w:rsidRPr="009C639B">
              <w:rPr>
                <w:rFonts w:cs="Cambria"/>
                <w:color w:val="000000" w:themeColor="text1"/>
                <w:spacing w:val="-1"/>
                <w:sz w:val="22"/>
                <w:szCs w:val="22"/>
              </w:rPr>
              <w:t>ISBN</w:t>
            </w:r>
            <w:r w:rsidRPr="009C639B">
              <w:rPr>
                <w:rFonts w:cs="Cambria"/>
                <w:color w:val="000000" w:themeColor="text1"/>
                <w:spacing w:val="-2"/>
                <w:sz w:val="22"/>
                <w:szCs w:val="22"/>
              </w:rPr>
              <w:t xml:space="preserve"> </w:t>
            </w:r>
            <w:r w:rsidRPr="009C639B">
              <w:rPr>
                <w:rFonts w:cs="Cambria"/>
                <w:color w:val="000000" w:themeColor="text1"/>
                <w:spacing w:val="-1"/>
                <w:sz w:val="22"/>
                <w:szCs w:val="22"/>
              </w:rPr>
              <w:t>consists</w:t>
            </w:r>
            <w:r w:rsidRPr="009C639B">
              <w:rPr>
                <w:rFonts w:cs="Cambria"/>
                <w:color w:val="000000" w:themeColor="text1"/>
                <w:spacing w:val="1"/>
                <w:sz w:val="22"/>
                <w:szCs w:val="22"/>
              </w:rPr>
              <w:t xml:space="preserve"> </w:t>
            </w:r>
            <w:r w:rsidRPr="009C639B">
              <w:rPr>
                <w:rFonts w:cs="Cambria"/>
                <w:color w:val="000000" w:themeColor="text1"/>
                <w:spacing w:val="-2"/>
                <w:sz w:val="22"/>
                <w:szCs w:val="22"/>
              </w:rPr>
              <w:t>of</w:t>
            </w:r>
            <w:r w:rsidRPr="009C639B">
              <w:rPr>
                <w:rFonts w:cs="Cambria"/>
                <w:color w:val="000000" w:themeColor="text1"/>
                <w:sz w:val="22"/>
                <w:szCs w:val="22"/>
              </w:rPr>
              <w:t xml:space="preserve"> a</w:t>
            </w:r>
            <w:r w:rsidRPr="009C639B">
              <w:rPr>
                <w:rFonts w:cs="Cambria"/>
                <w:color w:val="000000" w:themeColor="text1"/>
                <w:spacing w:val="-3"/>
                <w:sz w:val="22"/>
                <w:szCs w:val="22"/>
              </w:rPr>
              <w:t xml:space="preserve"> </w:t>
            </w:r>
            <w:r w:rsidRPr="009C639B">
              <w:rPr>
                <w:rFonts w:cs="Cambria"/>
                <w:color w:val="000000" w:themeColor="text1"/>
                <w:spacing w:val="-1"/>
                <w:sz w:val="22"/>
                <w:szCs w:val="22"/>
              </w:rPr>
              <w:t>package</w:t>
            </w:r>
            <w:r w:rsidRPr="009C639B">
              <w:rPr>
                <w:rFonts w:cs="Cambria"/>
                <w:color w:val="000000" w:themeColor="text1"/>
                <w:spacing w:val="-2"/>
                <w:sz w:val="22"/>
                <w:szCs w:val="22"/>
              </w:rPr>
              <w:t xml:space="preserve"> </w:t>
            </w:r>
            <w:r w:rsidRPr="009C639B">
              <w:rPr>
                <w:rFonts w:cs="Cambria"/>
                <w:color w:val="000000" w:themeColor="text1"/>
                <w:spacing w:val="-1"/>
                <w:sz w:val="22"/>
                <w:szCs w:val="22"/>
              </w:rPr>
              <w:t>that</w:t>
            </w:r>
            <w:r w:rsidRPr="009C639B">
              <w:rPr>
                <w:rFonts w:cs="Cambria"/>
                <w:color w:val="000000" w:themeColor="text1"/>
                <w:spacing w:val="2"/>
                <w:sz w:val="22"/>
                <w:szCs w:val="22"/>
              </w:rPr>
              <w:t xml:space="preserve"> </w:t>
            </w:r>
            <w:r w:rsidRPr="009C639B">
              <w:rPr>
                <w:rFonts w:cs="Cambria"/>
                <w:color w:val="000000" w:themeColor="text1"/>
                <w:spacing w:val="-1"/>
                <w:sz w:val="22"/>
                <w:szCs w:val="22"/>
              </w:rPr>
              <w:t>includes</w:t>
            </w:r>
            <w:r w:rsidRPr="009C639B">
              <w:rPr>
                <w:rFonts w:cs="Cambria"/>
                <w:color w:val="000000" w:themeColor="text1"/>
                <w:spacing w:val="1"/>
                <w:sz w:val="22"/>
                <w:szCs w:val="22"/>
              </w:rPr>
              <w:t xml:space="preserve"> </w:t>
            </w:r>
            <w:r w:rsidRPr="009C639B">
              <w:rPr>
                <w:rFonts w:cs="Cambria"/>
                <w:color w:val="000000" w:themeColor="text1"/>
                <w:spacing w:val="-1"/>
                <w:sz w:val="22"/>
                <w:szCs w:val="22"/>
              </w:rPr>
              <w:t>the</w:t>
            </w:r>
            <w:r w:rsidRPr="009C639B">
              <w:rPr>
                <w:rFonts w:cs="Cambria"/>
                <w:color w:val="000000" w:themeColor="text1"/>
                <w:spacing w:val="-2"/>
                <w:sz w:val="22"/>
                <w:szCs w:val="22"/>
              </w:rPr>
              <w:t xml:space="preserve"> </w:t>
            </w:r>
            <w:r w:rsidRPr="009C639B">
              <w:rPr>
                <w:rFonts w:cs="Cambria"/>
                <w:color w:val="000000" w:themeColor="text1"/>
                <w:spacing w:val="-1"/>
                <w:sz w:val="22"/>
                <w:szCs w:val="22"/>
              </w:rPr>
              <w:t>loose-leaf</w:t>
            </w:r>
            <w:r w:rsidRPr="009C639B">
              <w:rPr>
                <w:rFonts w:cs="Cambria"/>
                <w:color w:val="000000" w:themeColor="text1"/>
                <w:sz w:val="22"/>
                <w:szCs w:val="22"/>
              </w:rPr>
              <w:t xml:space="preserve"> </w:t>
            </w:r>
            <w:r w:rsidRPr="009C639B">
              <w:rPr>
                <w:rFonts w:cs="Cambria"/>
                <w:color w:val="000000" w:themeColor="text1"/>
                <w:spacing w:val="-1"/>
                <w:sz w:val="22"/>
                <w:szCs w:val="22"/>
              </w:rPr>
              <w:t>version</w:t>
            </w:r>
            <w:r w:rsidRPr="009C639B">
              <w:rPr>
                <w:rFonts w:cs="Cambria"/>
                <w:color w:val="000000" w:themeColor="text1"/>
                <w:spacing w:val="1"/>
                <w:sz w:val="22"/>
                <w:szCs w:val="22"/>
              </w:rPr>
              <w:t xml:space="preserve"> </w:t>
            </w:r>
            <w:r w:rsidRPr="009C639B">
              <w:rPr>
                <w:rFonts w:cs="Cambria"/>
                <w:color w:val="000000" w:themeColor="text1"/>
                <w:spacing w:val="-2"/>
                <w:sz w:val="22"/>
                <w:szCs w:val="22"/>
              </w:rPr>
              <w:t>of</w:t>
            </w:r>
            <w:r w:rsidRPr="009C639B">
              <w:rPr>
                <w:rFonts w:cs="Cambria"/>
                <w:color w:val="000000" w:themeColor="text1"/>
                <w:sz w:val="22"/>
                <w:szCs w:val="22"/>
              </w:rPr>
              <w:t xml:space="preserve"> </w:t>
            </w:r>
            <w:r w:rsidRPr="009C639B">
              <w:rPr>
                <w:rFonts w:cs="Cambria"/>
                <w:color w:val="000000" w:themeColor="text1"/>
                <w:spacing w:val="-1"/>
                <w:sz w:val="22"/>
                <w:szCs w:val="22"/>
              </w:rPr>
              <w:t>the</w:t>
            </w:r>
            <w:r w:rsidRPr="009C639B">
              <w:rPr>
                <w:rFonts w:cs="Cambria"/>
                <w:color w:val="000000" w:themeColor="text1"/>
                <w:spacing w:val="-2"/>
                <w:sz w:val="22"/>
                <w:szCs w:val="22"/>
              </w:rPr>
              <w:t xml:space="preserve"> </w:t>
            </w:r>
            <w:r w:rsidRPr="009C639B">
              <w:rPr>
                <w:rFonts w:cs="Cambria"/>
                <w:color w:val="000000" w:themeColor="text1"/>
                <w:spacing w:val="-1"/>
                <w:sz w:val="22"/>
                <w:szCs w:val="22"/>
              </w:rPr>
              <w:t>text</w:t>
            </w:r>
            <w:r w:rsidRPr="009C639B">
              <w:rPr>
                <w:rFonts w:cs="Cambria"/>
                <w:color w:val="000000" w:themeColor="text1"/>
                <w:spacing w:val="2"/>
                <w:sz w:val="22"/>
                <w:szCs w:val="22"/>
              </w:rPr>
              <w:t xml:space="preserve"> </w:t>
            </w:r>
            <w:r w:rsidRPr="009C639B">
              <w:rPr>
                <w:rFonts w:cs="Cambria"/>
                <w:color w:val="000000" w:themeColor="text1"/>
                <w:sz w:val="22"/>
                <w:szCs w:val="22"/>
              </w:rPr>
              <w:t>with</w:t>
            </w:r>
            <w:r w:rsidRPr="009C639B">
              <w:rPr>
                <w:rFonts w:cs="Cambria"/>
                <w:color w:val="000000" w:themeColor="text1"/>
                <w:spacing w:val="-2"/>
                <w:sz w:val="22"/>
                <w:szCs w:val="22"/>
              </w:rPr>
              <w:t xml:space="preserve"> </w:t>
            </w:r>
            <w:r w:rsidRPr="009C639B">
              <w:rPr>
                <w:rFonts w:cs="Cambria"/>
                <w:color w:val="000000" w:themeColor="text1"/>
                <w:spacing w:val="-1"/>
                <w:sz w:val="22"/>
                <w:szCs w:val="22"/>
              </w:rPr>
              <w:t>the</w:t>
            </w:r>
            <w:r w:rsidRPr="009C639B">
              <w:rPr>
                <w:rFonts w:cs="Cambria"/>
                <w:color w:val="000000" w:themeColor="text1"/>
                <w:spacing w:val="47"/>
                <w:sz w:val="22"/>
                <w:szCs w:val="22"/>
              </w:rPr>
              <w:t xml:space="preserve"> </w:t>
            </w:r>
            <w:r w:rsidRPr="009C639B">
              <w:rPr>
                <w:rFonts w:cs="Cambria"/>
                <w:i/>
                <w:iCs/>
                <w:color w:val="000000" w:themeColor="text1"/>
                <w:sz w:val="22"/>
                <w:szCs w:val="22"/>
              </w:rPr>
              <w:t>Connect</w:t>
            </w:r>
            <w:r w:rsidRPr="009C639B">
              <w:rPr>
                <w:rFonts w:cs="Cambria"/>
                <w:i/>
                <w:iCs/>
                <w:color w:val="000000" w:themeColor="text1"/>
                <w:spacing w:val="1"/>
                <w:sz w:val="22"/>
                <w:szCs w:val="22"/>
              </w:rPr>
              <w:t xml:space="preserve"> </w:t>
            </w:r>
            <w:r w:rsidRPr="009C639B">
              <w:rPr>
                <w:rFonts w:cs="Cambria"/>
                <w:color w:val="000000" w:themeColor="text1"/>
                <w:spacing w:val="-2"/>
                <w:sz w:val="22"/>
                <w:szCs w:val="22"/>
              </w:rPr>
              <w:t>access</w:t>
            </w:r>
            <w:r w:rsidRPr="009C639B">
              <w:rPr>
                <w:rFonts w:cs="Cambria"/>
                <w:color w:val="000000" w:themeColor="text1"/>
                <w:spacing w:val="1"/>
                <w:sz w:val="22"/>
                <w:szCs w:val="22"/>
              </w:rPr>
              <w:t xml:space="preserve"> </w:t>
            </w:r>
            <w:r w:rsidRPr="009C639B">
              <w:rPr>
                <w:rFonts w:cs="Cambria"/>
                <w:color w:val="000000" w:themeColor="text1"/>
                <w:spacing w:val="-1"/>
                <w:sz w:val="22"/>
                <w:szCs w:val="22"/>
              </w:rPr>
              <w:t>card.</w:t>
            </w:r>
            <w:r w:rsidRPr="009C639B">
              <w:rPr>
                <w:rFonts w:cs="Cambria"/>
                <w:color w:val="000000" w:themeColor="text1"/>
                <w:spacing w:val="-2"/>
                <w:sz w:val="22"/>
                <w:szCs w:val="22"/>
              </w:rPr>
              <w:t xml:space="preserve"> The </w:t>
            </w:r>
            <w:r w:rsidRPr="009C639B">
              <w:rPr>
                <w:rFonts w:cs="Cambria"/>
                <w:color w:val="000000" w:themeColor="text1"/>
                <w:spacing w:val="-1"/>
                <w:sz w:val="22"/>
                <w:szCs w:val="22"/>
              </w:rPr>
              <w:t>Connect</w:t>
            </w:r>
            <w:r w:rsidRPr="009C639B">
              <w:rPr>
                <w:rFonts w:cs="Cambria"/>
                <w:color w:val="000000" w:themeColor="text1"/>
                <w:spacing w:val="2"/>
                <w:sz w:val="22"/>
                <w:szCs w:val="22"/>
              </w:rPr>
              <w:t xml:space="preserve"> </w:t>
            </w:r>
            <w:r w:rsidRPr="009C639B">
              <w:rPr>
                <w:rFonts w:cs="Cambria"/>
                <w:color w:val="000000" w:themeColor="text1"/>
                <w:spacing w:val="-2"/>
                <w:sz w:val="22"/>
                <w:szCs w:val="22"/>
              </w:rPr>
              <w:t>access</w:t>
            </w:r>
            <w:r w:rsidRPr="009C639B">
              <w:rPr>
                <w:rFonts w:cs="Cambria"/>
                <w:color w:val="000000" w:themeColor="text1"/>
                <w:spacing w:val="1"/>
                <w:sz w:val="22"/>
                <w:szCs w:val="22"/>
              </w:rPr>
              <w:t xml:space="preserve"> </w:t>
            </w:r>
            <w:r w:rsidRPr="009C639B">
              <w:rPr>
                <w:rFonts w:cs="Cambria"/>
                <w:color w:val="000000" w:themeColor="text1"/>
                <w:spacing w:val="-1"/>
                <w:sz w:val="22"/>
                <w:szCs w:val="22"/>
              </w:rPr>
              <w:t>does</w:t>
            </w:r>
            <w:r w:rsidRPr="009C639B">
              <w:rPr>
                <w:rFonts w:cs="Cambria"/>
                <w:color w:val="000000" w:themeColor="text1"/>
                <w:spacing w:val="1"/>
                <w:sz w:val="22"/>
                <w:szCs w:val="22"/>
              </w:rPr>
              <w:t xml:space="preserve"> </w:t>
            </w:r>
            <w:r w:rsidRPr="009C639B">
              <w:rPr>
                <w:rFonts w:cs="Cambria"/>
                <w:color w:val="000000" w:themeColor="text1"/>
                <w:spacing w:val="-1"/>
                <w:sz w:val="22"/>
                <w:szCs w:val="22"/>
              </w:rPr>
              <w:t>contain</w:t>
            </w:r>
            <w:r w:rsidRPr="009C639B">
              <w:rPr>
                <w:rFonts w:cs="Cambria"/>
                <w:color w:val="000000" w:themeColor="text1"/>
                <w:spacing w:val="1"/>
                <w:sz w:val="22"/>
                <w:szCs w:val="22"/>
              </w:rPr>
              <w:t xml:space="preserve"> </w:t>
            </w:r>
            <w:r w:rsidRPr="009C639B">
              <w:rPr>
                <w:rFonts w:cs="Cambria"/>
                <w:color w:val="000000" w:themeColor="text1"/>
                <w:spacing w:val="-2"/>
                <w:sz w:val="22"/>
                <w:szCs w:val="22"/>
              </w:rPr>
              <w:t>Smart</w:t>
            </w:r>
            <w:r w:rsidR="008336A6">
              <w:rPr>
                <w:rFonts w:cs="Cambria"/>
                <w:color w:val="000000" w:themeColor="text1"/>
                <w:spacing w:val="-2"/>
                <w:sz w:val="22"/>
                <w:szCs w:val="22"/>
              </w:rPr>
              <w:t xml:space="preserve"> </w:t>
            </w:r>
            <w:r w:rsidRPr="009C639B">
              <w:rPr>
                <w:rFonts w:cs="Cambria"/>
                <w:color w:val="000000" w:themeColor="text1"/>
                <w:spacing w:val="-2"/>
                <w:sz w:val="22"/>
                <w:szCs w:val="22"/>
              </w:rPr>
              <w:t>Book/eBook.</w:t>
            </w:r>
            <w:r w:rsidRPr="009C639B">
              <w:rPr>
                <w:rFonts w:cs="Cambria"/>
                <w:color w:val="000000" w:themeColor="text1"/>
                <w:sz w:val="22"/>
                <w:szCs w:val="22"/>
              </w:rPr>
              <w:t xml:space="preserve"> </w:t>
            </w:r>
            <w:r w:rsidRPr="009C639B">
              <w:rPr>
                <w:rFonts w:cs="Cambria"/>
                <w:color w:val="000000" w:themeColor="text1"/>
                <w:spacing w:val="44"/>
                <w:sz w:val="22"/>
                <w:szCs w:val="22"/>
              </w:rPr>
              <w:t xml:space="preserve"> </w:t>
            </w:r>
            <w:r w:rsidRPr="009C639B">
              <w:rPr>
                <w:rFonts w:cs="Cambria"/>
                <w:color w:val="000000" w:themeColor="text1"/>
                <w:spacing w:val="-1"/>
                <w:sz w:val="22"/>
                <w:szCs w:val="22"/>
              </w:rPr>
              <w:t>Please</w:t>
            </w:r>
            <w:r w:rsidRPr="009C639B">
              <w:rPr>
                <w:rFonts w:cs="Cambria"/>
                <w:color w:val="000000" w:themeColor="text1"/>
                <w:spacing w:val="2"/>
                <w:sz w:val="22"/>
                <w:szCs w:val="22"/>
              </w:rPr>
              <w:t xml:space="preserve"> </w:t>
            </w:r>
            <w:r w:rsidRPr="009C639B">
              <w:rPr>
                <w:rFonts w:cs="Cambria"/>
                <w:color w:val="000000" w:themeColor="text1"/>
                <w:spacing w:val="-1"/>
                <w:sz w:val="22"/>
                <w:szCs w:val="22"/>
              </w:rPr>
              <w:t>be</w:t>
            </w:r>
            <w:r w:rsidRPr="009C639B">
              <w:rPr>
                <w:rFonts w:cs="Cambria"/>
                <w:color w:val="000000" w:themeColor="text1"/>
                <w:spacing w:val="-2"/>
                <w:sz w:val="22"/>
                <w:szCs w:val="22"/>
              </w:rPr>
              <w:t xml:space="preserve"> </w:t>
            </w:r>
            <w:r w:rsidRPr="009C639B">
              <w:rPr>
                <w:rFonts w:cs="Cambria"/>
                <w:color w:val="000000" w:themeColor="text1"/>
                <w:spacing w:val="-1"/>
                <w:sz w:val="22"/>
                <w:szCs w:val="22"/>
              </w:rPr>
              <w:t>sure</w:t>
            </w:r>
            <w:r w:rsidRPr="009C639B">
              <w:rPr>
                <w:rFonts w:cs="Cambria"/>
                <w:color w:val="000000" w:themeColor="text1"/>
                <w:spacing w:val="-3"/>
                <w:sz w:val="22"/>
                <w:szCs w:val="22"/>
              </w:rPr>
              <w:t xml:space="preserve"> </w:t>
            </w:r>
            <w:r w:rsidRPr="009C639B">
              <w:rPr>
                <w:rFonts w:cs="Cambria"/>
                <w:color w:val="000000" w:themeColor="text1"/>
                <w:sz w:val="22"/>
                <w:szCs w:val="22"/>
              </w:rPr>
              <w:t>to</w:t>
            </w:r>
            <w:r w:rsidRPr="009C639B">
              <w:rPr>
                <w:rFonts w:cs="Cambria"/>
                <w:color w:val="000000" w:themeColor="text1"/>
                <w:spacing w:val="49"/>
                <w:sz w:val="22"/>
                <w:szCs w:val="22"/>
              </w:rPr>
              <w:t xml:space="preserve"> </w:t>
            </w:r>
            <w:r w:rsidRPr="009C639B">
              <w:rPr>
                <w:rFonts w:cs="Cambria"/>
                <w:color w:val="000000" w:themeColor="text1"/>
                <w:spacing w:val="-2"/>
                <w:sz w:val="22"/>
                <w:szCs w:val="22"/>
              </w:rPr>
              <w:t xml:space="preserve">purchase </w:t>
            </w:r>
            <w:r w:rsidRPr="009C639B">
              <w:rPr>
                <w:rFonts w:cs="Cambria"/>
                <w:color w:val="000000" w:themeColor="text1"/>
                <w:spacing w:val="-1"/>
                <w:sz w:val="22"/>
                <w:szCs w:val="22"/>
              </w:rPr>
              <w:t>the</w:t>
            </w:r>
            <w:r w:rsidRPr="009C639B">
              <w:rPr>
                <w:rFonts w:cs="Cambria"/>
                <w:color w:val="000000" w:themeColor="text1"/>
                <w:spacing w:val="-2"/>
                <w:sz w:val="22"/>
                <w:szCs w:val="22"/>
              </w:rPr>
              <w:t xml:space="preserve"> </w:t>
            </w:r>
            <w:r w:rsidRPr="009C639B">
              <w:rPr>
                <w:rFonts w:cs="Cambria"/>
                <w:color w:val="000000" w:themeColor="text1"/>
                <w:spacing w:val="-1"/>
                <w:sz w:val="22"/>
                <w:szCs w:val="22"/>
              </w:rPr>
              <w:t>package</w:t>
            </w:r>
            <w:r w:rsidRPr="009C639B">
              <w:rPr>
                <w:rFonts w:cs="Cambria"/>
                <w:color w:val="000000" w:themeColor="text1"/>
                <w:spacing w:val="2"/>
                <w:sz w:val="22"/>
                <w:szCs w:val="22"/>
              </w:rPr>
              <w:t xml:space="preserve"> </w:t>
            </w:r>
            <w:r w:rsidRPr="009C639B">
              <w:rPr>
                <w:rFonts w:cs="Cambria"/>
                <w:color w:val="000000" w:themeColor="text1"/>
                <w:sz w:val="22"/>
                <w:szCs w:val="22"/>
              </w:rPr>
              <w:t xml:space="preserve">with </w:t>
            </w:r>
            <w:r w:rsidRPr="009C639B">
              <w:rPr>
                <w:rFonts w:cs="Cambria"/>
                <w:i/>
                <w:iCs/>
                <w:color w:val="000000" w:themeColor="text1"/>
                <w:spacing w:val="-1"/>
                <w:sz w:val="22"/>
                <w:szCs w:val="22"/>
              </w:rPr>
              <w:t>Connect</w:t>
            </w:r>
            <w:r w:rsidRPr="009C639B">
              <w:rPr>
                <w:rFonts w:cs="Cambria"/>
                <w:i/>
                <w:iCs/>
                <w:color w:val="000000" w:themeColor="text1"/>
                <w:spacing w:val="2"/>
                <w:sz w:val="22"/>
                <w:szCs w:val="22"/>
              </w:rPr>
              <w:t xml:space="preserve"> </w:t>
            </w:r>
            <w:r w:rsidRPr="009C639B">
              <w:rPr>
                <w:rFonts w:cs="Cambria"/>
                <w:color w:val="000000" w:themeColor="text1"/>
                <w:spacing w:val="-2"/>
                <w:sz w:val="22"/>
                <w:szCs w:val="22"/>
              </w:rPr>
              <w:t>as</w:t>
            </w:r>
            <w:r w:rsidRPr="009C639B">
              <w:rPr>
                <w:rFonts w:cs="Cambria"/>
                <w:color w:val="000000" w:themeColor="text1"/>
                <w:spacing w:val="1"/>
                <w:sz w:val="22"/>
                <w:szCs w:val="22"/>
              </w:rPr>
              <w:t xml:space="preserve"> </w:t>
            </w:r>
            <w:r w:rsidRPr="009C639B">
              <w:rPr>
                <w:rFonts w:cs="Cambria"/>
                <w:color w:val="000000" w:themeColor="text1"/>
                <w:sz w:val="22"/>
                <w:szCs w:val="22"/>
              </w:rPr>
              <w:t>it</w:t>
            </w:r>
            <w:r w:rsidRPr="009C639B">
              <w:rPr>
                <w:rFonts w:cs="Cambria"/>
                <w:color w:val="000000" w:themeColor="text1"/>
                <w:spacing w:val="2"/>
                <w:sz w:val="22"/>
                <w:szCs w:val="22"/>
              </w:rPr>
              <w:t xml:space="preserve"> </w:t>
            </w:r>
            <w:r w:rsidRPr="009C639B">
              <w:rPr>
                <w:rFonts w:cs="Cambria"/>
                <w:color w:val="000000" w:themeColor="text1"/>
                <w:spacing w:val="-3"/>
                <w:sz w:val="22"/>
                <w:szCs w:val="22"/>
              </w:rPr>
              <w:t>is</w:t>
            </w:r>
            <w:r w:rsidRPr="009C639B">
              <w:rPr>
                <w:rFonts w:cs="Cambria"/>
                <w:color w:val="000000" w:themeColor="text1"/>
                <w:spacing w:val="1"/>
                <w:sz w:val="22"/>
                <w:szCs w:val="22"/>
              </w:rPr>
              <w:t xml:space="preserve"> </w:t>
            </w:r>
            <w:r w:rsidRPr="009C639B">
              <w:rPr>
                <w:rFonts w:cs="Cambria"/>
                <w:color w:val="000000" w:themeColor="text1"/>
                <w:sz w:val="22"/>
                <w:szCs w:val="22"/>
              </w:rPr>
              <w:t>a</w:t>
            </w:r>
            <w:r w:rsidRPr="009C639B">
              <w:rPr>
                <w:rFonts w:cs="Cambria"/>
                <w:color w:val="000000" w:themeColor="text1"/>
                <w:spacing w:val="-3"/>
                <w:sz w:val="22"/>
                <w:szCs w:val="22"/>
              </w:rPr>
              <w:t xml:space="preserve"> </w:t>
            </w:r>
            <w:r w:rsidRPr="009C639B">
              <w:rPr>
                <w:rFonts w:cs="Cambria"/>
                <w:color w:val="000000" w:themeColor="text1"/>
                <w:spacing w:val="-1"/>
                <w:sz w:val="22"/>
                <w:szCs w:val="22"/>
              </w:rPr>
              <w:t>required</w:t>
            </w:r>
            <w:r w:rsidRPr="009C639B">
              <w:rPr>
                <w:rFonts w:cs="Cambria"/>
                <w:color w:val="000000" w:themeColor="text1"/>
                <w:spacing w:val="2"/>
                <w:sz w:val="22"/>
                <w:szCs w:val="22"/>
              </w:rPr>
              <w:t xml:space="preserve"> </w:t>
            </w:r>
            <w:r w:rsidRPr="009C639B">
              <w:rPr>
                <w:rFonts w:cs="Cambria"/>
                <w:color w:val="000000" w:themeColor="text1"/>
                <w:spacing w:val="-1"/>
                <w:sz w:val="22"/>
                <w:szCs w:val="22"/>
              </w:rPr>
              <w:t>component</w:t>
            </w:r>
            <w:r w:rsidRPr="009C639B">
              <w:rPr>
                <w:rFonts w:cs="Cambria"/>
                <w:color w:val="000000" w:themeColor="text1"/>
                <w:spacing w:val="2"/>
                <w:sz w:val="22"/>
                <w:szCs w:val="22"/>
              </w:rPr>
              <w:t xml:space="preserve"> </w:t>
            </w:r>
            <w:r w:rsidRPr="009C639B">
              <w:rPr>
                <w:rFonts w:cs="Cambria"/>
                <w:color w:val="000000" w:themeColor="text1"/>
                <w:spacing w:val="-2"/>
                <w:sz w:val="22"/>
                <w:szCs w:val="22"/>
              </w:rPr>
              <w:t>of</w:t>
            </w:r>
            <w:r w:rsidRPr="009C639B">
              <w:rPr>
                <w:rFonts w:cs="Cambria"/>
                <w:color w:val="000000" w:themeColor="text1"/>
                <w:sz w:val="22"/>
                <w:szCs w:val="22"/>
              </w:rPr>
              <w:t xml:space="preserve"> </w:t>
            </w:r>
            <w:r w:rsidRPr="009C639B">
              <w:rPr>
                <w:rFonts w:cs="Cambria"/>
                <w:color w:val="000000" w:themeColor="text1"/>
                <w:spacing w:val="-2"/>
                <w:sz w:val="22"/>
                <w:szCs w:val="22"/>
              </w:rPr>
              <w:t>your</w:t>
            </w:r>
            <w:r w:rsidRPr="009C639B">
              <w:rPr>
                <w:rFonts w:cs="Cambria"/>
                <w:color w:val="000000" w:themeColor="text1"/>
                <w:spacing w:val="-1"/>
                <w:sz w:val="22"/>
                <w:szCs w:val="22"/>
              </w:rPr>
              <w:t xml:space="preserve"> </w:t>
            </w:r>
            <w:r w:rsidRPr="009C639B">
              <w:rPr>
                <w:rFonts w:cs="Cambria"/>
                <w:color w:val="000000" w:themeColor="text1"/>
                <w:spacing w:val="-2"/>
                <w:sz w:val="22"/>
                <w:szCs w:val="22"/>
              </w:rPr>
              <w:t>course.</w:t>
            </w:r>
          </w:p>
          <w:p w14:paraId="6A4734E8" w14:textId="77777777" w:rsidR="00C37241" w:rsidRPr="009C639B" w:rsidRDefault="00C37241" w:rsidP="005D44D9">
            <w:pPr>
              <w:spacing w:line="276" w:lineRule="auto"/>
              <w:rPr>
                <w:rFonts w:cs="Arial"/>
                <w:color w:val="000000" w:themeColor="text1"/>
                <w:sz w:val="22"/>
                <w:szCs w:val="22"/>
              </w:rPr>
            </w:pPr>
          </w:p>
          <w:p w14:paraId="465BE96D" w14:textId="4DCB8E85" w:rsidR="00F7570B" w:rsidRPr="009C639B" w:rsidRDefault="00B65220" w:rsidP="00BB4FC0">
            <w:pPr>
              <w:spacing w:line="276" w:lineRule="auto"/>
              <w:rPr>
                <w:rFonts w:cs="Arial"/>
                <w:color w:val="000000" w:themeColor="text1"/>
                <w:sz w:val="22"/>
                <w:szCs w:val="22"/>
              </w:rPr>
            </w:pPr>
            <w:r w:rsidRPr="009C639B">
              <w:rPr>
                <w:rFonts w:cs="Arial"/>
                <w:color w:val="000000" w:themeColor="text1"/>
                <w:sz w:val="22"/>
                <w:szCs w:val="22"/>
              </w:rPr>
              <w:t xml:space="preserve">It is included in a </w:t>
            </w:r>
            <w:r w:rsidR="00F7570B" w:rsidRPr="009C639B">
              <w:rPr>
                <w:rFonts w:cs="Arial"/>
                <w:color w:val="000000" w:themeColor="text1"/>
                <w:sz w:val="22"/>
                <w:szCs w:val="22"/>
              </w:rPr>
              <w:t xml:space="preserve">package </w:t>
            </w:r>
            <w:r w:rsidRPr="009C639B">
              <w:rPr>
                <w:rFonts w:cs="Arial"/>
                <w:color w:val="000000" w:themeColor="text1"/>
                <w:sz w:val="22"/>
                <w:szCs w:val="22"/>
              </w:rPr>
              <w:t xml:space="preserve">that </w:t>
            </w:r>
            <w:r w:rsidR="00F7570B" w:rsidRPr="009C639B">
              <w:rPr>
                <w:rFonts w:cs="Arial"/>
                <w:color w:val="000000" w:themeColor="text1"/>
                <w:sz w:val="22"/>
                <w:szCs w:val="22"/>
              </w:rPr>
              <w:t xml:space="preserve">contains the text as well as an access code and </w:t>
            </w:r>
            <w:r w:rsidRPr="009C639B">
              <w:rPr>
                <w:rFonts w:cs="Arial"/>
                <w:color w:val="000000" w:themeColor="text1"/>
                <w:sz w:val="22"/>
                <w:szCs w:val="22"/>
              </w:rPr>
              <w:t>are</w:t>
            </w:r>
            <w:r w:rsidR="00F7570B" w:rsidRPr="009C639B">
              <w:rPr>
                <w:rFonts w:cs="Arial"/>
                <w:color w:val="000000" w:themeColor="text1"/>
                <w:sz w:val="22"/>
                <w:szCs w:val="22"/>
              </w:rPr>
              <w:t xml:space="preserve"> found at the </w:t>
            </w:r>
            <w:hyperlink r:id="rId18" w:history="1">
              <w:r w:rsidR="00F7570B" w:rsidRPr="009C639B">
                <w:rPr>
                  <w:rStyle w:val="Hyperlink"/>
                  <w:rFonts w:cs="Arial"/>
                  <w:color w:val="000000" w:themeColor="text1"/>
                  <w:sz w:val="22"/>
                  <w:szCs w:val="22"/>
                </w:rPr>
                <w:t>HCC Bookstore</w:t>
              </w:r>
            </w:hyperlink>
            <w:r w:rsidR="00F7570B" w:rsidRPr="009C639B">
              <w:rPr>
                <w:rFonts w:cs="Arial"/>
                <w:color w:val="000000" w:themeColor="text1"/>
                <w:sz w:val="22"/>
                <w:szCs w:val="22"/>
              </w:rPr>
              <w:t xml:space="preserve">. </w:t>
            </w:r>
            <w:r w:rsidR="00C37241" w:rsidRPr="009C639B">
              <w:rPr>
                <w:rFonts w:cs="Arial"/>
                <w:color w:val="000000" w:themeColor="text1"/>
                <w:sz w:val="22"/>
                <w:szCs w:val="22"/>
              </w:rPr>
              <w:t xml:space="preserve"> </w:t>
            </w:r>
            <w:r w:rsidR="00F7570B" w:rsidRPr="009C639B">
              <w:rPr>
                <w:rFonts w:cs="Arial"/>
                <w:color w:val="000000" w:themeColor="text1"/>
                <w:sz w:val="22"/>
                <w:szCs w:val="22"/>
              </w:rPr>
              <w:t xml:space="preserve">You may either use a hard copy of the book, or rent the e-book from </w:t>
            </w:r>
            <w:r w:rsidR="00BB4FC0" w:rsidRPr="009C639B">
              <w:rPr>
                <w:rFonts w:cs="Arial"/>
                <w:color w:val="000000" w:themeColor="text1"/>
                <w:sz w:val="22"/>
                <w:szCs w:val="22"/>
              </w:rPr>
              <w:t>McGraw-Hill</w:t>
            </w:r>
            <w:r w:rsidR="001A4302" w:rsidRPr="009C639B">
              <w:rPr>
                <w:rFonts w:cs="Arial"/>
                <w:color w:val="000000" w:themeColor="text1"/>
                <w:sz w:val="22"/>
                <w:szCs w:val="22"/>
              </w:rPr>
              <w:t>.</w:t>
            </w:r>
            <w:r w:rsidR="00C37241" w:rsidRPr="009C639B">
              <w:rPr>
                <w:rFonts w:cs="Arial"/>
                <w:color w:val="000000" w:themeColor="text1"/>
                <w:sz w:val="22"/>
                <w:szCs w:val="22"/>
              </w:rPr>
              <w:t xml:space="preserve">  Order your book here: </w:t>
            </w:r>
            <w:hyperlink r:id="rId19" w:history="1">
              <w:r w:rsidR="00C37241" w:rsidRPr="009C639B">
                <w:rPr>
                  <w:rStyle w:val="Hyperlink"/>
                  <w:rFonts w:cs="Arial"/>
                  <w:color w:val="000000" w:themeColor="text1"/>
                  <w:sz w:val="22"/>
                  <w:szCs w:val="22"/>
                </w:rPr>
                <w:t>HCC Bookstore</w:t>
              </w:r>
            </w:hyperlink>
          </w:p>
        </w:tc>
      </w:tr>
    </w:tbl>
    <w:p w14:paraId="3C5901E8" w14:textId="5C0466C8" w:rsidR="00F7570B" w:rsidRPr="00A508B4" w:rsidRDefault="00F7570B" w:rsidP="00F7570B">
      <w:pPr>
        <w:spacing w:line="276" w:lineRule="auto"/>
        <w:rPr>
          <w:rFonts w:cs="Arial"/>
          <w:sz w:val="24"/>
          <w:szCs w:val="24"/>
        </w:rPr>
      </w:pPr>
    </w:p>
    <w:p w14:paraId="6BF695D6" w14:textId="65A2C35B" w:rsidR="00E210F9" w:rsidRPr="00E90B78" w:rsidRDefault="00E210F9" w:rsidP="00F7570B">
      <w:pPr>
        <w:rPr>
          <w:b/>
          <w:color w:val="FF0000"/>
          <w:sz w:val="22"/>
          <w:szCs w:val="22"/>
        </w:rPr>
      </w:pPr>
    </w:p>
    <w:p w14:paraId="442FD655" w14:textId="220766EC" w:rsidR="001B513E" w:rsidRDefault="001B513E" w:rsidP="009C639B">
      <w:pPr>
        <w:pStyle w:val="Heading3"/>
        <w:sectPr w:rsidR="001B513E" w:rsidSect="003D1A60">
          <w:type w:val="continuous"/>
          <w:pgSz w:w="12240" w:h="15840"/>
          <w:pgMar w:top="1080" w:right="720" w:bottom="720" w:left="1080" w:header="720" w:footer="566" w:gutter="0"/>
          <w:cols w:space="720"/>
          <w:formProt w:val="0"/>
          <w:docGrid w:linePitch="360"/>
        </w:sectPr>
      </w:pPr>
    </w:p>
    <w:p w14:paraId="42D03E91" w14:textId="157FB011" w:rsidR="009C76EA" w:rsidRPr="009C76EA" w:rsidRDefault="00C2322A" w:rsidP="00A30C9B">
      <w:pPr>
        <w:pStyle w:val="Heading3"/>
        <w:sectPr w:rsidR="009C76EA" w:rsidRPr="009C76EA" w:rsidSect="003D1A60">
          <w:type w:val="continuous"/>
          <w:pgSz w:w="12240" w:h="15840"/>
          <w:pgMar w:top="1080" w:right="720" w:bottom="720" w:left="1080" w:header="720" w:footer="566" w:gutter="0"/>
          <w:cols w:space="720"/>
          <w:docGrid w:linePitch="360"/>
        </w:sectPr>
      </w:pPr>
      <w:r w:rsidRPr="00A508B4">
        <w:t>Other Instructional Resources</w:t>
      </w:r>
    </w:p>
    <w:permEnd w:id="467078094"/>
    <w:p w14:paraId="0646AB6E" w14:textId="3A3EABBC" w:rsidR="00FA6E05" w:rsidRDefault="00FA6E05" w:rsidP="00025CE6">
      <w:pPr>
        <w:rPr>
          <w:rFonts w:eastAsiaTheme="majorEastAsia" w:cstheme="majorBidi"/>
          <w:sz w:val="22"/>
          <w:szCs w:val="22"/>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3A132E">
      <w:pPr>
        <w:pStyle w:val="Heading2"/>
      </w:pPr>
      <w:r w:rsidRPr="000F6631">
        <w:t>Tutoring</w:t>
      </w:r>
    </w:p>
    <w:p w14:paraId="6EB56C36" w14:textId="6EBDDAD9"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0"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3A132E">
      <w:pPr>
        <w:pStyle w:val="Heading2"/>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1"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0FDC79CB" w:rsidR="00025CE6" w:rsidRDefault="00E90B78" w:rsidP="003A132E">
      <w:pPr>
        <w:pStyle w:val="Heading2"/>
      </w:pPr>
      <w:r>
        <w:t>Supplemental</w:t>
      </w:r>
      <w:r w:rsidR="00025CE6">
        <w:t xml:space="preserve"> Instruction</w:t>
      </w:r>
    </w:p>
    <w:p w14:paraId="305AEED1" w14:textId="50231572" w:rsidR="00025CE6" w:rsidRPr="00982503" w:rsidRDefault="00982503" w:rsidP="00982503">
      <w:pPr>
        <w:rPr>
          <w:rFonts w:eastAsiaTheme="majorEastAsia" w:cstheme="majorBidi"/>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2" w:history="1">
        <w:r w:rsidRPr="000779C0">
          <w:rPr>
            <w:rStyle w:val="Hyperlink"/>
            <w:sz w:val="22"/>
            <w:szCs w:val="22"/>
          </w:rPr>
          <w:t>http://www.hccs.edu/resources-for/current-students/supplemental-instruction/</w:t>
        </w:r>
      </w:hyperlink>
      <w:r>
        <w:rPr>
          <w:rStyle w:val="main-indent"/>
          <w:sz w:val="22"/>
          <w:szCs w:val="22"/>
        </w:rPr>
        <w:t>.</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D90CD14" w14:textId="55D42CCD" w:rsidR="00833269" w:rsidRPr="0025433F" w:rsidRDefault="00833269" w:rsidP="00025CE6">
      <w:pPr>
        <w:rPr>
          <w:rFonts w:eastAsiaTheme="majorEastAsia" w:cstheme="majorBidi"/>
          <w:sz w:val="22"/>
          <w:szCs w:val="22"/>
        </w:rPr>
      </w:pPr>
    </w:p>
    <w:p w14:paraId="44A78728" w14:textId="2FDBA19C" w:rsidR="00445CAF" w:rsidRPr="00A508B4" w:rsidRDefault="00445CAF" w:rsidP="0025433F">
      <w:pPr>
        <w:pStyle w:val="Heading1"/>
      </w:pPr>
      <w:r w:rsidRPr="00A508B4">
        <w:t xml:space="preserve">Course </w:t>
      </w:r>
      <w:r w:rsidR="00A2467D" w:rsidRPr="00A508B4">
        <w:t>Overview</w:t>
      </w:r>
      <w:r w:rsidR="004C6CEE">
        <w:t xml:space="preserve"> </w:t>
      </w:r>
    </w:p>
    <w:p w14:paraId="5355FD56" w14:textId="446838AF" w:rsidR="004C6CEE" w:rsidRDefault="004C6CEE" w:rsidP="00BB4FC0">
      <w:pPr>
        <w:widowControl w:val="0"/>
        <w:rPr>
          <w:snapToGrid w:val="0"/>
          <w:sz w:val="22"/>
          <w:szCs w:val="22"/>
        </w:rPr>
      </w:pPr>
    </w:p>
    <w:p w14:paraId="7FF65E45" w14:textId="77777777" w:rsidR="00812F03" w:rsidRPr="00812F03" w:rsidRDefault="00812F03" w:rsidP="00812F03">
      <w:pPr>
        <w:pStyle w:val="BodyText"/>
        <w:kinsoku w:val="0"/>
        <w:overflowPunct w:val="0"/>
        <w:spacing w:line="239" w:lineRule="auto"/>
        <w:ind w:right="204"/>
        <w:rPr>
          <w:rFonts w:cs="Cambria"/>
          <w:color w:val="000000" w:themeColor="text1"/>
          <w:spacing w:val="-1"/>
          <w:sz w:val="22"/>
          <w:szCs w:val="22"/>
        </w:rPr>
      </w:pPr>
      <w:r w:rsidRPr="00812F03">
        <w:rPr>
          <w:rFonts w:cs="Cambria"/>
          <w:b/>
          <w:color w:val="000000" w:themeColor="text1"/>
          <w:spacing w:val="-1"/>
          <w:sz w:val="22"/>
          <w:szCs w:val="22"/>
        </w:rPr>
        <w:t>Government</w:t>
      </w:r>
      <w:r w:rsidRPr="00812F03">
        <w:rPr>
          <w:rFonts w:cs="Cambria"/>
          <w:b/>
          <w:color w:val="000000" w:themeColor="text1"/>
          <w:spacing w:val="2"/>
          <w:sz w:val="22"/>
          <w:szCs w:val="22"/>
        </w:rPr>
        <w:t xml:space="preserve"> </w:t>
      </w:r>
      <w:r w:rsidRPr="00812F03">
        <w:rPr>
          <w:rFonts w:cs="Cambria"/>
          <w:b/>
          <w:color w:val="000000" w:themeColor="text1"/>
          <w:spacing w:val="-3"/>
          <w:sz w:val="22"/>
          <w:szCs w:val="22"/>
        </w:rPr>
        <w:t>2305</w:t>
      </w:r>
      <w:r w:rsidRPr="00812F03">
        <w:rPr>
          <w:rFonts w:cs="Cambria"/>
          <w:color w:val="000000" w:themeColor="text1"/>
          <w:spacing w:val="2"/>
          <w:sz w:val="22"/>
          <w:szCs w:val="22"/>
        </w:rPr>
        <w:t xml:space="preserve"> </w:t>
      </w:r>
      <w:r w:rsidRPr="00812F03">
        <w:rPr>
          <w:rFonts w:cs="Cambria"/>
          <w:color w:val="000000" w:themeColor="text1"/>
          <w:sz w:val="22"/>
          <w:szCs w:val="22"/>
        </w:rPr>
        <w:t>is</w:t>
      </w:r>
      <w:r w:rsidRPr="00812F03">
        <w:rPr>
          <w:rFonts w:cs="Cambria"/>
          <w:color w:val="000000" w:themeColor="text1"/>
          <w:spacing w:val="1"/>
          <w:sz w:val="22"/>
          <w:szCs w:val="22"/>
        </w:rPr>
        <w:t xml:space="preserve"> </w:t>
      </w:r>
      <w:r w:rsidRPr="00812F03">
        <w:rPr>
          <w:rFonts w:cs="Cambria"/>
          <w:color w:val="000000" w:themeColor="text1"/>
          <w:spacing w:val="-1"/>
          <w:sz w:val="22"/>
          <w:szCs w:val="22"/>
        </w:rPr>
        <w:t>one</w:t>
      </w:r>
      <w:r w:rsidRPr="00812F03">
        <w:rPr>
          <w:rFonts w:cs="Cambria"/>
          <w:color w:val="000000" w:themeColor="text1"/>
          <w:spacing w:val="-2"/>
          <w:sz w:val="22"/>
          <w:szCs w:val="22"/>
        </w:rPr>
        <w:t xml:space="preserve"> of</w:t>
      </w:r>
      <w:r w:rsidRPr="00812F03">
        <w:rPr>
          <w:rFonts w:cs="Cambria"/>
          <w:color w:val="000000" w:themeColor="text1"/>
          <w:sz w:val="22"/>
          <w:szCs w:val="22"/>
        </w:rPr>
        <w:t xml:space="preserve"> two</w:t>
      </w:r>
      <w:r w:rsidRPr="00812F03">
        <w:rPr>
          <w:rFonts w:cs="Cambria"/>
          <w:color w:val="000000" w:themeColor="text1"/>
          <w:spacing w:val="-2"/>
          <w:sz w:val="22"/>
          <w:szCs w:val="22"/>
        </w:rPr>
        <w:t xml:space="preserve"> courses</w:t>
      </w:r>
      <w:r w:rsidRPr="00812F03">
        <w:rPr>
          <w:rFonts w:cs="Cambria"/>
          <w:color w:val="000000" w:themeColor="text1"/>
          <w:spacing w:val="1"/>
          <w:sz w:val="22"/>
          <w:szCs w:val="22"/>
        </w:rPr>
        <w:t xml:space="preserve"> </w:t>
      </w:r>
      <w:r w:rsidRPr="00812F03">
        <w:rPr>
          <w:rFonts w:cs="Cambria"/>
          <w:color w:val="000000" w:themeColor="text1"/>
          <w:spacing w:val="-1"/>
          <w:sz w:val="22"/>
          <w:szCs w:val="22"/>
        </w:rPr>
        <w:t>designed</w:t>
      </w:r>
      <w:r w:rsidRPr="00812F03">
        <w:rPr>
          <w:rFonts w:cs="Cambria"/>
          <w:color w:val="000000" w:themeColor="text1"/>
          <w:spacing w:val="-4"/>
          <w:sz w:val="22"/>
          <w:szCs w:val="22"/>
        </w:rPr>
        <w:t xml:space="preserve"> </w:t>
      </w:r>
      <w:r w:rsidRPr="00812F03">
        <w:rPr>
          <w:rFonts w:cs="Cambria"/>
          <w:color w:val="000000" w:themeColor="text1"/>
          <w:sz w:val="22"/>
          <w:szCs w:val="22"/>
        </w:rPr>
        <w:t>to</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introduce</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students</w:t>
      </w:r>
      <w:r w:rsidRPr="00812F03">
        <w:rPr>
          <w:rFonts w:cs="Cambria"/>
          <w:color w:val="000000" w:themeColor="text1"/>
          <w:spacing w:val="-5"/>
          <w:sz w:val="22"/>
          <w:szCs w:val="22"/>
        </w:rPr>
        <w:t xml:space="preserve"> </w:t>
      </w:r>
      <w:r w:rsidRPr="00812F03">
        <w:rPr>
          <w:rFonts w:cs="Cambria"/>
          <w:color w:val="000000" w:themeColor="text1"/>
          <w:sz w:val="22"/>
          <w:szCs w:val="22"/>
        </w:rPr>
        <w:t>to</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the</w:t>
      </w:r>
      <w:r w:rsidRPr="00812F03">
        <w:rPr>
          <w:rFonts w:cs="Cambria"/>
          <w:color w:val="000000" w:themeColor="text1"/>
          <w:spacing w:val="-2"/>
          <w:sz w:val="22"/>
          <w:szCs w:val="22"/>
        </w:rPr>
        <w:t xml:space="preserve"> </w:t>
      </w:r>
      <w:r w:rsidRPr="00812F03">
        <w:rPr>
          <w:rFonts w:cs="Cambria"/>
          <w:color w:val="000000" w:themeColor="text1"/>
          <w:sz w:val="22"/>
          <w:szCs w:val="22"/>
        </w:rPr>
        <w:t>study</w:t>
      </w:r>
      <w:r w:rsidRPr="00812F03">
        <w:rPr>
          <w:rFonts w:cs="Cambria"/>
          <w:color w:val="000000" w:themeColor="text1"/>
          <w:spacing w:val="-1"/>
          <w:sz w:val="22"/>
          <w:szCs w:val="22"/>
        </w:rPr>
        <w:t xml:space="preserve"> </w:t>
      </w:r>
      <w:r w:rsidRPr="00812F03">
        <w:rPr>
          <w:rFonts w:cs="Cambria"/>
          <w:color w:val="000000" w:themeColor="text1"/>
          <w:spacing w:val="-2"/>
          <w:sz w:val="22"/>
          <w:szCs w:val="22"/>
        </w:rPr>
        <w:t>of</w:t>
      </w:r>
      <w:r w:rsidRPr="00812F03">
        <w:rPr>
          <w:rFonts w:cs="Cambria"/>
          <w:color w:val="000000" w:themeColor="text1"/>
          <w:sz w:val="22"/>
          <w:szCs w:val="22"/>
        </w:rPr>
        <w:t xml:space="preserve"> </w:t>
      </w:r>
      <w:r w:rsidRPr="00812F03">
        <w:rPr>
          <w:rFonts w:cs="Cambria"/>
          <w:color w:val="000000" w:themeColor="text1"/>
          <w:spacing w:val="-1"/>
          <w:sz w:val="22"/>
          <w:szCs w:val="22"/>
        </w:rPr>
        <w:t>the</w:t>
      </w:r>
      <w:r w:rsidRPr="00812F03">
        <w:rPr>
          <w:rFonts w:cs="Cambria"/>
          <w:color w:val="000000" w:themeColor="text1"/>
          <w:spacing w:val="67"/>
          <w:sz w:val="22"/>
          <w:szCs w:val="22"/>
        </w:rPr>
        <w:t xml:space="preserve"> </w:t>
      </w:r>
      <w:r w:rsidRPr="00812F03">
        <w:rPr>
          <w:rFonts w:cs="Cambria"/>
          <w:color w:val="000000" w:themeColor="text1"/>
          <w:spacing w:val="-1"/>
          <w:sz w:val="22"/>
          <w:szCs w:val="22"/>
        </w:rPr>
        <w:t>origin</w:t>
      </w:r>
      <w:r w:rsidRPr="00812F03">
        <w:rPr>
          <w:rFonts w:cs="Cambria"/>
          <w:color w:val="000000" w:themeColor="text1"/>
          <w:spacing w:val="1"/>
          <w:sz w:val="22"/>
          <w:szCs w:val="22"/>
        </w:rPr>
        <w:t xml:space="preserve"> </w:t>
      </w:r>
      <w:r w:rsidRPr="00812F03">
        <w:rPr>
          <w:rFonts w:cs="Cambria"/>
          <w:color w:val="000000" w:themeColor="text1"/>
          <w:spacing w:val="-3"/>
          <w:sz w:val="22"/>
          <w:szCs w:val="22"/>
        </w:rPr>
        <w:t>and</w:t>
      </w:r>
      <w:r w:rsidRPr="00812F03">
        <w:rPr>
          <w:rFonts w:cs="Cambria"/>
          <w:color w:val="000000" w:themeColor="text1"/>
          <w:spacing w:val="2"/>
          <w:sz w:val="22"/>
          <w:szCs w:val="22"/>
        </w:rPr>
        <w:t xml:space="preserve"> </w:t>
      </w:r>
      <w:r w:rsidRPr="00812F03">
        <w:rPr>
          <w:rFonts w:cs="Cambria"/>
          <w:color w:val="000000" w:themeColor="text1"/>
          <w:spacing w:val="-2"/>
          <w:sz w:val="22"/>
          <w:szCs w:val="22"/>
        </w:rPr>
        <w:t>development</w:t>
      </w:r>
      <w:r w:rsidRPr="00812F03">
        <w:rPr>
          <w:rFonts w:cs="Cambria"/>
          <w:color w:val="000000" w:themeColor="text1"/>
          <w:spacing w:val="2"/>
          <w:sz w:val="22"/>
          <w:szCs w:val="22"/>
        </w:rPr>
        <w:t xml:space="preserve"> </w:t>
      </w:r>
      <w:r w:rsidRPr="00812F03">
        <w:rPr>
          <w:rFonts w:cs="Cambria"/>
          <w:color w:val="000000" w:themeColor="text1"/>
          <w:spacing w:val="-2"/>
          <w:sz w:val="22"/>
          <w:szCs w:val="22"/>
        </w:rPr>
        <w:t>of</w:t>
      </w:r>
      <w:r w:rsidRPr="00812F03">
        <w:rPr>
          <w:rFonts w:cs="Cambria"/>
          <w:color w:val="000000" w:themeColor="text1"/>
          <w:sz w:val="22"/>
          <w:szCs w:val="22"/>
        </w:rPr>
        <w:t xml:space="preserve"> </w:t>
      </w:r>
      <w:r w:rsidRPr="00812F03">
        <w:rPr>
          <w:rFonts w:cs="Cambria"/>
          <w:color w:val="000000" w:themeColor="text1"/>
          <w:spacing w:val="-1"/>
          <w:sz w:val="22"/>
          <w:szCs w:val="22"/>
        </w:rPr>
        <w:t>the</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U.S.</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Constitution,</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structure</w:t>
      </w:r>
      <w:r w:rsidRPr="00812F03">
        <w:rPr>
          <w:rFonts w:cs="Cambria"/>
          <w:color w:val="000000" w:themeColor="text1"/>
          <w:spacing w:val="-3"/>
          <w:sz w:val="22"/>
          <w:szCs w:val="22"/>
        </w:rPr>
        <w:t xml:space="preserve"> </w:t>
      </w:r>
      <w:r w:rsidRPr="00812F03">
        <w:rPr>
          <w:rFonts w:cs="Cambria"/>
          <w:color w:val="000000" w:themeColor="text1"/>
          <w:spacing w:val="1"/>
          <w:sz w:val="22"/>
          <w:szCs w:val="22"/>
        </w:rPr>
        <w:t>and</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powers</w:t>
      </w:r>
      <w:r w:rsidRPr="00812F03">
        <w:rPr>
          <w:rFonts w:cs="Cambria"/>
          <w:color w:val="000000" w:themeColor="text1"/>
          <w:sz w:val="22"/>
          <w:szCs w:val="22"/>
        </w:rPr>
        <w:t xml:space="preserve"> </w:t>
      </w:r>
      <w:r w:rsidRPr="00812F03">
        <w:rPr>
          <w:rFonts w:cs="Cambria"/>
          <w:color w:val="000000" w:themeColor="text1"/>
          <w:spacing w:val="-2"/>
          <w:sz w:val="22"/>
          <w:szCs w:val="22"/>
        </w:rPr>
        <w:t>of</w:t>
      </w:r>
      <w:r w:rsidRPr="00812F03">
        <w:rPr>
          <w:rFonts w:cs="Cambria"/>
          <w:color w:val="000000" w:themeColor="text1"/>
          <w:sz w:val="22"/>
          <w:szCs w:val="22"/>
        </w:rPr>
        <w:t xml:space="preserve"> </w:t>
      </w:r>
      <w:r w:rsidRPr="00812F03">
        <w:rPr>
          <w:rFonts w:cs="Cambria"/>
          <w:color w:val="000000" w:themeColor="text1"/>
          <w:spacing w:val="-1"/>
          <w:sz w:val="22"/>
          <w:szCs w:val="22"/>
        </w:rPr>
        <w:t>the</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national</w:t>
      </w:r>
      <w:r w:rsidRPr="00812F03">
        <w:rPr>
          <w:rFonts w:cs="Cambria"/>
          <w:color w:val="000000" w:themeColor="text1"/>
          <w:spacing w:val="73"/>
          <w:sz w:val="22"/>
          <w:szCs w:val="22"/>
        </w:rPr>
        <w:t xml:space="preserve"> </w:t>
      </w:r>
      <w:r w:rsidRPr="00812F03">
        <w:rPr>
          <w:rFonts w:cs="Cambria"/>
          <w:color w:val="000000" w:themeColor="text1"/>
          <w:spacing w:val="-1"/>
          <w:sz w:val="22"/>
          <w:szCs w:val="22"/>
        </w:rPr>
        <w:t>government</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including</w:t>
      </w:r>
      <w:r w:rsidRPr="00812F03">
        <w:rPr>
          <w:rFonts w:cs="Cambria"/>
          <w:color w:val="000000" w:themeColor="text1"/>
          <w:spacing w:val="1"/>
          <w:sz w:val="22"/>
          <w:szCs w:val="22"/>
        </w:rPr>
        <w:t xml:space="preserve"> </w:t>
      </w:r>
      <w:r w:rsidRPr="00812F03">
        <w:rPr>
          <w:rFonts w:cs="Cambria"/>
          <w:color w:val="000000" w:themeColor="text1"/>
          <w:spacing w:val="-1"/>
          <w:sz w:val="22"/>
          <w:szCs w:val="22"/>
        </w:rPr>
        <w:t>the</w:t>
      </w:r>
      <w:r w:rsidRPr="00812F03">
        <w:rPr>
          <w:rFonts w:cs="Cambria"/>
          <w:color w:val="000000" w:themeColor="text1"/>
          <w:spacing w:val="-2"/>
          <w:sz w:val="22"/>
          <w:szCs w:val="22"/>
        </w:rPr>
        <w:t xml:space="preserve"> legislative, executive, </w:t>
      </w:r>
      <w:r w:rsidRPr="00812F03">
        <w:rPr>
          <w:rFonts w:cs="Cambria"/>
          <w:color w:val="000000" w:themeColor="text1"/>
          <w:spacing w:val="-1"/>
          <w:sz w:val="22"/>
          <w:szCs w:val="22"/>
        </w:rPr>
        <w:t>and</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judicial</w:t>
      </w:r>
      <w:r w:rsidRPr="00812F03">
        <w:rPr>
          <w:rFonts w:cs="Cambria"/>
          <w:color w:val="000000" w:themeColor="text1"/>
          <w:spacing w:val="-3"/>
          <w:sz w:val="22"/>
          <w:szCs w:val="22"/>
        </w:rPr>
        <w:t xml:space="preserve"> </w:t>
      </w:r>
      <w:r w:rsidRPr="00812F03">
        <w:rPr>
          <w:rFonts w:cs="Cambria"/>
          <w:color w:val="000000" w:themeColor="text1"/>
          <w:spacing w:val="-2"/>
          <w:sz w:val="22"/>
          <w:szCs w:val="22"/>
        </w:rPr>
        <w:t>branches,</w:t>
      </w:r>
      <w:r w:rsidRPr="00812F03">
        <w:rPr>
          <w:rFonts w:cs="Cambria"/>
          <w:color w:val="000000" w:themeColor="text1"/>
          <w:spacing w:val="2"/>
          <w:sz w:val="22"/>
          <w:szCs w:val="22"/>
        </w:rPr>
        <w:t xml:space="preserve"> </w:t>
      </w:r>
      <w:r w:rsidRPr="00812F03">
        <w:rPr>
          <w:rFonts w:cs="Cambria"/>
          <w:color w:val="000000" w:themeColor="text1"/>
          <w:spacing w:val="-2"/>
          <w:sz w:val="22"/>
          <w:szCs w:val="22"/>
        </w:rPr>
        <w:t xml:space="preserve">federalism, </w:t>
      </w:r>
      <w:r w:rsidRPr="00812F03">
        <w:rPr>
          <w:rFonts w:cs="Cambria"/>
          <w:color w:val="000000" w:themeColor="text1"/>
          <w:spacing w:val="-1"/>
          <w:sz w:val="22"/>
          <w:szCs w:val="22"/>
        </w:rPr>
        <w:t>political</w:t>
      </w:r>
      <w:r w:rsidRPr="00812F03">
        <w:rPr>
          <w:rFonts w:cs="Cambria"/>
          <w:color w:val="000000" w:themeColor="text1"/>
          <w:spacing w:val="93"/>
          <w:sz w:val="22"/>
          <w:szCs w:val="22"/>
        </w:rPr>
        <w:t xml:space="preserve"> </w:t>
      </w:r>
      <w:r w:rsidRPr="00812F03">
        <w:rPr>
          <w:rFonts w:cs="Cambria"/>
          <w:color w:val="000000" w:themeColor="text1"/>
          <w:spacing w:val="-1"/>
          <w:sz w:val="22"/>
          <w:szCs w:val="22"/>
        </w:rPr>
        <w:t>participation,</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the</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national</w:t>
      </w:r>
      <w:r w:rsidRPr="00812F03">
        <w:rPr>
          <w:rFonts w:cs="Cambria"/>
          <w:color w:val="000000" w:themeColor="text1"/>
          <w:spacing w:val="-3"/>
          <w:sz w:val="22"/>
          <w:szCs w:val="22"/>
        </w:rPr>
        <w:t xml:space="preserve"> </w:t>
      </w:r>
      <w:r w:rsidRPr="00812F03">
        <w:rPr>
          <w:rFonts w:cs="Cambria"/>
          <w:color w:val="000000" w:themeColor="text1"/>
          <w:spacing w:val="-2"/>
          <w:sz w:val="22"/>
          <w:szCs w:val="22"/>
        </w:rPr>
        <w:t>election</w:t>
      </w:r>
      <w:r w:rsidRPr="00812F03">
        <w:rPr>
          <w:rFonts w:cs="Cambria"/>
          <w:color w:val="000000" w:themeColor="text1"/>
          <w:spacing w:val="1"/>
          <w:sz w:val="22"/>
          <w:szCs w:val="22"/>
        </w:rPr>
        <w:t xml:space="preserve"> </w:t>
      </w:r>
      <w:r w:rsidRPr="00812F03">
        <w:rPr>
          <w:rFonts w:cs="Cambria"/>
          <w:color w:val="000000" w:themeColor="text1"/>
          <w:spacing w:val="-1"/>
          <w:sz w:val="22"/>
          <w:szCs w:val="22"/>
        </w:rPr>
        <w:t>process,</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public</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policy,</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civil</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liberties</w:t>
      </w:r>
      <w:r w:rsidRPr="00812F03">
        <w:rPr>
          <w:rFonts w:cs="Cambria"/>
          <w:color w:val="000000" w:themeColor="text1"/>
          <w:spacing w:val="1"/>
          <w:sz w:val="22"/>
          <w:szCs w:val="22"/>
        </w:rPr>
        <w:t xml:space="preserve"> </w:t>
      </w:r>
      <w:r w:rsidRPr="00812F03">
        <w:rPr>
          <w:rFonts w:cs="Cambria"/>
          <w:color w:val="000000" w:themeColor="text1"/>
          <w:spacing w:val="-1"/>
          <w:sz w:val="22"/>
          <w:szCs w:val="22"/>
        </w:rPr>
        <w:t>and</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civil</w:t>
      </w:r>
      <w:r w:rsidRPr="00812F03">
        <w:rPr>
          <w:rFonts w:cs="Cambria"/>
          <w:color w:val="000000" w:themeColor="text1"/>
          <w:spacing w:val="-3"/>
          <w:sz w:val="22"/>
          <w:szCs w:val="22"/>
        </w:rPr>
        <w:t xml:space="preserve"> </w:t>
      </w:r>
      <w:r w:rsidRPr="00812F03">
        <w:rPr>
          <w:rFonts w:cs="Cambria"/>
          <w:color w:val="000000" w:themeColor="text1"/>
          <w:spacing w:val="-1"/>
          <w:sz w:val="22"/>
          <w:szCs w:val="22"/>
        </w:rPr>
        <w:t>rights.</w:t>
      </w:r>
      <w:r w:rsidRPr="00812F03">
        <w:rPr>
          <w:rFonts w:cs="Cambria"/>
          <w:color w:val="000000" w:themeColor="text1"/>
          <w:spacing w:val="45"/>
          <w:sz w:val="22"/>
          <w:szCs w:val="22"/>
        </w:rPr>
        <w:t xml:space="preserve"> </w:t>
      </w:r>
      <w:r w:rsidRPr="00812F03">
        <w:rPr>
          <w:rFonts w:cs="Cambria"/>
          <w:color w:val="000000" w:themeColor="text1"/>
          <w:spacing w:val="-2"/>
          <w:sz w:val="22"/>
          <w:szCs w:val="22"/>
        </w:rPr>
        <w:t>The</w:t>
      </w:r>
      <w:r w:rsidRPr="00812F03">
        <w:rPr>
          <w:rFonts w:cs="Cambria"/>
          <w:color w:val="000000" w:themeColor="text1"/>
          <w:spacing w:val="55"/>
          <w:sz w:val="22"/>
          <w:szCs w:val="22"/>
        </w:rPr>
        <w:t xml:space="preserve"> </w:t>
      </w:r>
      <w:r w:rsidRPr="00812F03">
        <w:rPr>
          <w:rFonts w:cs="Cambria"/>
          <w:color w:val="000000" w:themeColor="text1"/>
          <w:spacing w:val="-2"/>
          <w:sz w:val="22"/>
          <w:szCs w:val="22"/>
        </w:rPr>
        <w:t xml:space="preserve">course </w:t>
      </w:r>
      <w:r w:rsidRPr="00812F03">
        <w:rPr>
          <w:rFonts w:cs="Cambria"/>
          <w:color w:val="000000" w:themeColor="text1"/>
          <w:spacing w:val="-1"/>
          <w:sz w:val="22"/>
          <w:szCs w:val="22"/>
        </w:rPr>
        <w:t>goals</w:t>
      </w:r>
      <w:r w:rsidRPr="00812F03">
        <w:rPr>
          <w:rFonts w:cs="Cambria"/>
          <w:color w:val="000000" w:themeColor="text1"/>
          <w:spacing w:val="1"/>
          <w:sz w:val="22"/>
          <w:szCs w:val="22"/>
        </w:rPr>
        <w:t xml:space="preserve"> </w:t>
      </w:r>
      <w:r w:rsidRPr="00812F03">
        <w:rPr>
          <w:rFonts w:cs="Cambria"/>
          <w:color w:val="000000" w:themeColor="text1"/>
          <w:spacing w:val="-1"/>
          <w:sz w:val="22"/>
          <w:szCs w:val="22"/>
        </w:rPr>
        <w:t>are</w:t>
      </w:r>
      <w:r w:rsidRPr="00812F03">
        <w:rPr>
          <w:rFonts w:cs="Cambria"/>
          <w:color w:val="000000" w:themeColor="text1"/>
          <w:spacing w:val="-3"/>
          <w:sz w:val="22"/>
          <w:szCs w:val="22"/>
        </w:rPr>
        <w:t xml:space="preserve"> </w:t>
      </w:r>
      <w:r w:rsidRPr="00812F03">
        <w:rPr>
          <w:rFonts w:cs="Cambria"/>
          <w:color w:val="000000" w:themeColor="text1"/>
          <w:sz w:val="22"/>
          <w:szCs w:val="22"/>
        </w:rPr>
        <w:t>to</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develop</w:t>
      </w:r>
      <w:r w:rsidRPr="00812F03">
        <w:rPr>
          <w:rFonts w:cs="Cambria"/>
          <w:color w:val="000000" w:themeColor="text1"/>
          <w:spacing w:val="1"/>
          <w:sz w:val="22"/>
          <w:szCs w:val="22"/>
        </w:rPr>
        <w:t xml:space="preserve"> </w:t>
      </w:r>
      <w:r w:rsidRPr="00812F03">
        <w:rPr>
          <w:rFonts w:cs="Cambria"/>
          <w:color w:val="000000" w:themeColor="text1"/>
          <w:spacing w:val="-2"/>
          <w:sz w:val="22"/>
          <w:szCs w:val="22"/>
        </w:rPr>
        <w:t>an</w:t>
      </w:r>
      <w:r w:rsidRPr="00812F03">
        <w:rPr>
          <w:rFonts w:cs="Cambria"/>
          <w:color w:val="000000" w:themeColor="text1"/>
          <w:spacing w:val="1"/>
          <w:sz w:val="22"/>
          <w:szCs w:val="22"/>
        </w:rPr>
        <w:t xml:space="preserve"> </w:t>
      </w:r>
      <w:r w:rsidRPr="00812F03">
        <w:rPr>
          <w:rFonts w:cs="Cambria"/>
          <w:color w:val="000000" w:themeColor="text1"/>
          <w:spacing w:val="-1"/>
          <w:sz w:val="22"/>
          <w:szCs w:val="22"/>
        </w:rPr>
        <w:t>understanding</w:t>
      </w:r>
      <w:r w:rsidRPr="00812F03">
        <w:rPr>
          <w:rFonts w:cs="Cambria"/>
          <w:color w:val="000000" w:themeColor="text1"/>
          <w:spacing w:val="1"/>
          <w:sz w:val="22"/>
          <w:szCs w:val="22"/>
        </w:rPr>
        <w:t xml:space="preserve"> </w:t>
      </w:r>
      <w:r w:rsidRPr="00812F03">
        <w:rPr>
          <w:rFonts w:cs="Cambria"/>
          <w:color w:val="000000" w:themeColor="text1"/>
          <w:spacing w:val="-2"/>
          <w:sz w:val="22"/>
          <w:szCs w:val="22"/>
        </w:rPr>
        <w:t>of</w:t>
      </w:r>
      <w:r w:rsidRPr="00812F03">
        <w:rPr>
          <w:rFonts w:cs="Cambria"/>
          <w:color w:val="000000" w:themeColor="text1"/>
          <w:sz w:val="22"/>
          <w:szCs w:val="22"/>
        </w:rPr>
        <w:t xml:space="preserve"> </w:t>
      </w:r>
      <w:r w:rsidRPr="00812F03">
        <w:rPr>
          <w:rFonts w:cs="Cambria"/>
          <w:color w:val="000000" w:themeColor="text1"/>
          <w:spacing w:val="-1"/>
          <w:sz w:val="22"/>
          <w:szCs w:val="22"/>
        </w:rPr>
        <w:t>the</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institutions</w:t>
      </w:r>
      <w:r w:rsidRPr="00812F03">
        <w:rPr>
          <w:rFonts w:cs="Cambria"/>
          <w:color w:val="000000" w:themeColor="text1"/>
          <w:spacing w:val="1"/>
          <w:sz w:val="22"/>
          <w:szCs w:val="22"/>
        </w:rPr>
        <w:t xml:space="preserve"> </w:t>
      </w:r>
      <w:r w:rsidRPr="00812F03">
        <w:rPr>
          <w:rFonts w:cs="Cambria"/>
          <w:color w:val="000000" w:themeColor="text1"/>
          <w:spacing w:val="-3"/>
          <w:sz w:val="22"/>
          <w:szCs w:val="22"/>
        </w:rPr>
        <w:t>and</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political</w:t>
      </w:r>
      <w:r w:rsidRPr="00812F03">
        <w:rPr>
          <w:rFonts w:cs="Cambria"/>
          <w:color w:val="000000" w:themeColor="text1"/>
          <w:spacing w:val="-3"/>
          <w:sz w:val="22"/>
          <w:szCs w:val="22"/>
        </w:rPr>
        <w:t xml:space="preserve"> </w:t>
      </w:r>
      <w:r w:rsidRPr="00812F03">
        <w:rPr>
          <w:rFonts w:cs="Cambria"/>
          <w:color w:val="000000" w:themeColor="text1"/>
          <w:spacing w:val="-2"/>
          <w:sz w:val="22"/>
          <w:szCs w:val="22"/>
        </w:rPr>
        <w:t>processes</w:t>
      </w:r>
      <w:r w:rsidRPr="00812F03">
        <w:rPr>
          <w:rFonts w:cs="Cambria"/>
          <w:color w:val="000000" w:themeColor="text1"/>
          <w:spacing w:val="1"/>
          <w:sz w:val="22"/>
          <w:szCs w:val="22"/>
        </w:rPr>
        <w:t xml:space="preserve"> </w:t>
      </w:r>
      <w:r w:rsidRPr="00812F03">
        <w:rPr>
          <w:rFonts w:cs="Cambria"/>
          <w:color w:val="000000" w:themeColor="text1"/>
          <w:spacing w:val="-2"/>
          <w:sz w:val="22"/>
          <w:szCs w:val="22"/>
        </w:rPr>
        <w:t>of</w:t>
      </w:r>
      <w:r w:rsidRPr="00812F03">
        <w:rPr>
          <w:rFonts w:cs="Cambria"/>
          <w:color w:val="000000" w:themeColor="text1"/>
          <w:spacing w:val="83"/>
          <w:sz w:val="22"/>
          <w:szCs w:val="22"/>
        </w:rPr>
        <w:t xml:space="preserve"> </w:t>
      </w:r>
      <w:r w:rsidRPr="00812F03">
        <w:rPr>
          <w:rFonts w:cs="Cambria"/>
          <w:color w:val="000000" w:themeColor="text1"/>
          <w:spacing w:val="-1"/>
          <w:sz w:val="22"/>
          <w:szCs w:val="22"/>
        </w:rPr>
        <w:t>the</w:t>
      </w:r>
      <w:r w:rsidRPr="00812F03">
        <w:rPr>
          <w:rFonts w:cs="Cambria"/>
          <w:color w:val="000000" w:themeColor="text1"/>
          <w:spacing w:val="-2"/>
          <w:sz w:val="22"/>
          <w:szCs w:val="22"/>
        </w:rPr>
        <w:t xml:space="preserve"> American</w:t>
      </w:r>
      <w:r w:rsidRPr="00812F03">
        <w:rPr>
          <w:rFonts w:cs="Cambria"/>
          <w:color w:val="000000" w:themeColor="text1"/>
          <w:spacing w:val="1"/>
          <w:sz w:val="22"/>
          <w:szCs w:val="22"/>
        </w:rPr>
        <w:t xml:space="preserve"> </w:t>
      </w:r>
      <w:r w:rsidRPr="00812F03">
        <w:rPr>
          <w:rFonts w:cs="Cambria"/>
          <w:color w:val="000000" w:themeColor="text1"/>
          <w:spacing w:val="-1"/>
          <w:sz w:val="22"/>
          <w:szCs w:val="22"/>
        </w:rPr>
        <w:t>political</w:t>
      </w:r>
      <w:r w:rsidRPr="00812F03">
        <w:rPr>
          <w:rFonts w:cs="Cambria"/>
          <w:color w:val="000000" w:themeColor="text1"/>
          <w:spacing w:val="-3"/>
          <w:sz w:val="22"/>
          <w:szCs w:val="22"/>
        </w:rPr>
        <w:t xml:space="preserve"> </w:t>
      </w:r>
      <w:r w:rsidRPr="00812F03">
        <w:rPr>
          <w:rFonts w:cs="Cambria"/>
          <w:color w:val="000000" w:themeColor="text1"/>
          <w:spacing w:val="-1"/>
          <w:sz w:val="22"/>
          <w:szCs w:val="22"/>
        </w:rPr>
        <w:t xml:space="preserve">system; </w:t>
      </w:r>
      <w:r w:rsidRPr="00812F03">
        <w:rPr>
          <w:rFonts w:cs="Cambria"/>
          <w:color w:val="000000" w:themeColor="text1"/>
          <w:spacing w:val="-2"/>
          <w:sz w:val="22"/>
          <w:szCs w:val="22"/>
        </w:rPr>
        <w:t>encourage</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critical</w:t>
      </w:r>
      <w:r w:rsidRPr="00812F03">
        <w:rPr>
          <w:rFonts w:cs="Cambria"/>
          <w:color w:val="000000" w:themeColor="text1"/>
          <w:spacing w:val="-3"/>
          <w:sz w:val="22"/>
          <w:szCs w:val="22"/>
        </w:rPr>
        <w:t xml:space="preserve"> </w:t>
      </w:r>
      <w:r w:rsidRPr="00812F03">
        <w:rPr>
          <w:rFonts w:cs="Cambria"/>
          <w:color w:val="000000" w:themeColor="text1"/>
          <w:sz w:val="22"/>
          <w:szCs w:val="22"/>
        </w:rPr>
        <w:t>thinking</w:t>
      </w:r>
      <w:r w:rsidRPr="00812F03">
        <w:rPr>
          <w:rFonts w:cs="Cambria"/>
          <w:color w:val="000000" w:themeColor="text1"/>
          <w:spacing w:val="1"/>
          <w:sz w:val="22"/>
          <w:szCs w:val="22"/>
        </w:rPr>
        <w:t xml:space="preserve"> </w:t>
      </w:r>
      <w:r w:rsidRPr="00812F03">
        <w:rPr>
          <w:rFonts w:cs="Cambria"/>
          <w:color w:val="000000" w:themeColor="text1"/>
          <w:spacing w:val="-2"/>
          <w:sz w:val="22"/>
          <w:szCs w:val="22"/>
        </w:rPr>
        <w:t>about</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political</w:t>
      </w:r>
      <w:r w:rsidRPr="00812F03">
        <w:rPr>
          <w:rFonts w:cs="Cambria"/>
          <w:color w:val="000000" w:themeColor="text1"/>
          <w:spacing w:val="-3"/>
          <w:sz w:val="22"/>
          <w:szCs w:val="22"/>
        </w:rPr>
        <w:t xml:space="preserve"> </w:t>
      </w:r>
      <w:r w:rsidRPr="00812F03">
        <w:rPr>
          <w:rFonts w:cs="Cambria"/>
          <w:color w:val="000000" w:themeColor="text1"/>
          <w:spacing w:val="-1"/>
          <w:sz w:val="22"/>
          <w:szCs w:val="22"/>
        </w:rPr>
        <w:t>events; and</w:t>
      </w:r>
      <w:r w:rsidRPr="00812F03">
        <w:rPr>
          <w:rFonts w:cs="Cambria"/>
          <w:color w:val="000000" w:themeColor="text1"/>
          <w:spacing w:val="55"/>
          <w:sz w:val="22"/>
          <w:szCs w:val="22"/>
        </w:rPr>
        <w:t xml:space="preserve"> </w:t>
      </w:r>
      <w:r w:rsidRPr="00812F03">
        <w:rPr>
          <w:rFonts w:cs="Cambria"/>
          <w:color w:val="000000" w:themeColor="text1"/>
          <w:spacing w:val="-1"/>
          <w:sz w:val="22"/>
          <w:szCs w:val="22"/>
        </w:rPr>
        <w:t>introduce</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students</w:t>
      </w:r>
      <w:r w:rsidRPr="00812F03">
        <w:rPr>
          <w:rFonts w:cs="Cambria"/>
          <w:color w:val="000000" w:themeColor="text1"/>
          <w:spacing w:val="-5"/>
          <w:sz w:val="22"/>
          <w:szCs w:val="22"/>
        </w:rPr>
        <w:t xml:space="preserve"> </w:t>
      </w:r>
      <w:r w:rsidRPr="00812F03">
        <w:rPr>
          <w:rFonts w:cs="Cambria"/>
          <w:color w:val="000000" w:themeColor="text1"/>
          <w:sz w:val="22"/>
          <w:szCs w:val="22"/>
        </w:rPr>
        <w:t>to</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the</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discipline</w:t>
      </w:r>
      <w:r w:rsidRPr="00812F03">
        <w:rPr>
          <w:rFonts w:cs="Cambria"/>
          <w:color w:val="000000" w:themeColor="text1"/>
          <w:spacing w:val="-2"/>
          <w:sz w:val="22"/>
          <w:szCs w:val="22"/>
        </w:rPr>
        <w:t xml:space="preserve"> of</w:t>
      </w:r>
      <w:r w:rsidRPr="00812F03">
        <w:rPr>
          <w:rFonts w:cs="Cambria"/>
          <w:color w:val="000000" w:themeColor="text1"/>
          <w:sz w:val="22"/>
          <w:szCs w:val="22"/>
        </w:rPr>
        <w:t xml:space="preserve"> </w:t>
      </w:r>
      <w:r w:rsidRPr="00812F03">
        <w:rPr>
          <w:rFonts w:cs="Cambria"/>
          <w:color w:val="000000" w:themeColor="text1"/>
          <w:spacing w:val="-2"/>
          <w:sz w:val="22"/>
          <w:szCs w:val="22"/>
        </w:rPr>
        <w:t>Political</w:t>
      </w:r>
      <w:r w:rsidRPr="00812F03">
        <w:rPr>
          <w:rFonts w:cs="Cambria"/>
          <w:color w:val="000000" w:themeColor="text1"/>
          <w:spacing w:val="-3"/>
          <w:sz w:val="22"/>
          <w:szCs w:val="22"/>
        </w:rPr>
        <w:t xml:space="preserve"> </w:t>
      </w:r>
      <w:r w:rsidRPr="00812F03">
        <w:rPr>
          <w:rFonts w:cs="Cambria"/>
          <w:color w:val="000000" w:themeColor="text1"/>
          <w:spacing w:val="-1"/>
          <w:sz w:val="22"/>
          <w:szCs w:val="22"/>
        </w:rPr>
        <w:t>Science</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and</w:t>
      </w:r>
      <w:r w:rsidRPr="00812F03">
        <w:rPr>
          <w:rFonts w:cs="Cambria"/>
          <w:color w:val="000000" w:themeColor="text1"/>
          <w:spacing w:val="2"/>
          <w:sz w:val="22"/>
          <w:szCs w:val="22"/>
        </w:rPr>
        <w:t xml:space="preserve"> </w:t>
      </w:r>
      <w:r w:rsidRPr="00812F03">
        <w:rPr>
          <w:rFonts w:cs="Cambria"/>
          <w:color w:val="000000" w:themeColor="text1"/>
          <w:spacing w:val="-2"/>
          <w:sz w:val="22"/>
          <w:szCs w:val="22"/>
        </w:rPr>
        <w:t>how</w:t>
      </w:r>
      <w:r w:rsidRPr="00812F03">
        <w:rPr>
          <w:rFonts w:cs="Cambria"/>
          <w:color w:val="000000" w:themeColor="text1"/>
          <w:spacing w:val="1"/>
          <w:sz w:val="22"/>
          <w:szCs w:val="22"/>
        </w:rPr>
        <w:t xml:space="preserve"> </w:t>
      </w:r>
      <w:r w:rsidRPr="00812F03">
        <w:rPr>
          <w:rFonts w:cs="Cambria"/>
          <w:color w:val="000000" w:themeColor="text1"/>
          <w:spacing w:val="-1"/>
          <w:sz w:val="22"/>
          <w:szCs w:val="22"/>
        </w:rPr>
        <w:t>political</w:t>
      </w:r>
      <w:r w:rsidRPr="00812F03">
        <w:rPr>
          <w:rFonts w:cs="Cambria"/>
          <w:color w:val="000000" w:themeColor="text1"/>
          <w:spacing w:val="-3"/>
          <w:sz w:val="22"/>
          <w:szCs w:val="22"/>
        </w:rPr>
        <w:t xml:space="preserve"> </w:t>
      </w:r>
      <w:r w:rsidRPr="00812F03">
        <w:rPr>
          <w:rFonts w:cs="Cambria"/>
          <w:color w:val="000000" w:themeColor="text1"/>
          <w:spacing w:val="-1"/>
          <w:sz w:val="22"/>
          <w:szCs w:val="22"/>
        </w:rPr>
        <w:t>scientists</w:t>
      </w:r>
      <w:r w:rsidRPr="00812F03">
        <w:rPr>
          <w:rFonts w:cs="Cambria"/>
          <w:color w:val="000000" w:themeColor="text1"/>
          <w:spacing w:val="1"/>
          <w:sz w:val="22"/>
          <w:szCs w:val="22"/>
        </w:rPr>
        <w:t xml:space="preserve"> </w:t>
      </w:r>
      <w:r w:rsidRPr="00812F03">
        <w:rPr>
          <w:rFonts w:cs="Cambria"/>
          <w:color w:val="000000" w:themeColor="text1"/>
          <w:spacing w:val="-1"/>
          <w:sz w:val="22"/>
          <w:szCs w:val="22"/>
        </w:rPr>
        <w:t>study</w:t>
      </w:r>
      <w:r w:rsidRPr="00812F03">
        <w:rPr>
          <w:rFonts w:cs="Cambria"/>
          <w:color w:val="000000" w:themeColor="text1"/>
          <w:spacing w:val="71"/>
          <w:sz w:val="22"/>
          <w:szCs w:val="22"/>
        </w:rPr>
        <w:t xml:space="preserve"> </w:t>
      </w:r>
      <w:r w:rsidRPr="00812F03">
        <w:rPr>
          <w:rFonts w:cs="Cambria"/>
          <w:color w:val="000000" w:themeColor="text1"/>
          <w:spacing w:val="-1"/>
          <w:sz w:val="22"/>
          <w:szCs w:val="22"/>
        </w:rPr>
        <w:lastRenderedPageBreak/>
        <w:t>politics</w:t>
      </w:r>
      <w:r w:rsidRPr="00812F03">
        <w:rPr>
          <w:rFonts w:cs="Cambria"/>
          <w:color w:val="000000" w:themeColor="text1"/>
          <w:spacing w:val="1"/>
          <w:sz w:val="22"/>
          <w:szCs w:val="22"/>
        </w:rPr>
        <w:t xml:space="preserve"> </w:t>
      </w:r>
      <w:r w:rsidRPr="00812F03">
        <w:rPr>
          <w:rFonts w:cs="Cambria"/>
          <w:color w:val="000000" w:themeColor="text1"/>
          <w:spacing w:val="-1"/>
          <w:sz w:val="22"/>
          <w:szCs w:val="22"/>
        </w:rPr>
        <w:t>scientifically.</w:t>
      </w:r>
      <w:r w:rsidRPr="00812F03">
        <w:rPr>
          <w:rFonts w:cs="Cambria"/>
          <w:color w:val="000000" w:themeColor="text1"/>
          <w:spacing w:val="45"/>
          <w:sz w:val="22"/>
          <w:szCs w:val="22"/>
        </w:rPr>
        <w:t xml:space="preserve"> </w:t>
      </w:r>
      <w:r w:rsidRPr="00812F03">
        <w:rPr>
          <w:rFonts w:cs="Cambria"/>
          <w:color w:val="000000" w:themeColor="text1"/>
          <w:spacing w:val="-1"/>
          <w:sz w:val="22"/>
          <w:szCs w:val="22"/>
        </w:rPr>
        <w:t>This</w:t>
      </w:r>
      <w:r w:rsidRPr="00812F03">
        <w:rPr>
          <w:rFonts w:cs="Cambria"/>
          <w:color w:val="000000" w:themeColor="text1"/>
          <w:spacing w:val="1"/>
          <w:sz w:val="22"/>
          <w:szCs w:val="22"/>
        </w:rPr>
        <w:t xml:space="preserve"> </w:t>
      </w:r>
      <w:r w:rsidRPr="00812F03">
        <w:rPr>
          <w:rFonts w:cs="Cambria"/>
          <w:color w:val="000000" w:themeColor="text1"/>
          <w:spacing w:val="-1"/>
          <w:sz w:val="22"/>
          <w:szCs w:val="22"/>
        </w:rPr>
        <w:t>course</w:t>
      </w:r>
      <w:r w:rsidRPr="00812F03">
        <w:rPr>
          <w:rFonts w:cs="Cambria"/>
          <w:color w:val="000000" w:themeColor="text1"/>
          <w:spacing w:val="-2"/>
          <w:sz w:val="22"/>
          <w:szCs w:val="22"/>
        </w:rPr>
        <w:t xml:space="preserve"> </w:t>
      </w:r>
      <w:r w:rsidRPr="00812F03">
        <w:rPr>
          <w:rFonts w:cs="Cambria"/>
          <w:color w:val="000000" w:themeColor="text1"/>
          <w:sz w:val="22"/>
          <w:szCs w:val="22"/>
        </w:rPr>
        <w:t>is</w:t>
      </w:r>
      <w:r w:rsidRPr="00812F03">
        <w:rPr>
          <w:rFonts w:cs="Cambria"/>
          <w:color w:val="000000" w:themeColor="text1"/>
          <w:spacing w:val="1"/>
          <w:sz w:val="22"/>
          <w:szCs w:val="22"/>
        </w:rPr>
        <w:t xml:space="preserve"> </w:t>
      </w:r>
      <w:r w:rsidRPr="00812F03">
        <w:rPr>
          <w:rFonts w:cs="Cambria"/>
          <w:color w:val="000000" w:themeColor="text1"/>
          <w:spacing w:val="-2"/>
          <w:sz w:val="22"/>
          <w:szCs w:val="22"/>
        </w:rPr>
        <w:t>fully</w:t>
      </w:r>
      <w:r w:rsidRPr="00812F03">
        <w:rPr>
          <w:rFonts w:cs="Cambria"/>
          <w:color w:val="000000" w:themeColor="text1"/>
          <w:spacing w:val="-1"/>
          <w:sz w:val="22"/>
          <w:szCs w:val="22"/>
        </w:rPr>
        <w:t xml:space="preserve"> transferable</w:t>
      </w:r>
      <w:r w:rsidRPr="00812F03">
        <w:rPr>
          <w:rFonts w:cs="Cambria"/>
          <w:color w:val="000000" w:themeColor="text1"/>
          <w:spacing w:val="-2"/>
          <w:sz w:val="22"/>
          <w:szCs w:val="22"/>
        </w:rPr>
        <w:t xml:space="preserve"> </w:t>
      </w:r>
      <w:r w:rsidRPr="00812F03">
        <w:rPr>
          <w:rFonts w:cs="Cambria"/>
          <w:color w:val="000000" w:themeColor="text1"/>
          <w:sz w:val="22"/>
          <w:szCs w:val="22"/>
        </w:rPr>
        <w:t>to</w:t>
      </w:r>
      <w:r w:rsidRPr="00812F03">
        <w:rPr>
          <w:rFonts w:cs="Cambria"/>
          <w:color w:val="000000" w:themeColor="text1"/>
          <w:spacing w:val="-2"/>
          <w:sz w:val="22"/>
          <w:szCs w:val="22"/>
        </w:rPr>
        <w:t xml:space="preserve"> </w:t>
      </w:r>
      <w:r w:rsidRPr="00812F03">
        <w:rPr>
          <w:rFonts w:cs="Cambria"/>
          <w:color w:val="000000" w:themeColor="text1"/>
          <w:spacing w:val="-1"/>
          <w:sz w:val="22"/>
          <w:szCs w:val="22"/>
        </w:rPr>
        <w:t>all</w:t>
      </w:r>
      <w:r w:rsidRPr="00812F03">
        <w:rPr>
          <w:rFonts w:cs="Cambria"/>
          <w:color w:val="000000" w:themeColor="text1"/>
          <w:spacing w:val="-3"/>
          <w:sz w:val="22"/>
          <w:szCs w:val="22"/>
        </w:rPr>
        <w:t xml:space="preserve"> </w:t>
      </w:r>
      <w:r w:rsidRPr="00812F03">
        <w:rPr>
          <w:rFonts w:cs="Cambria"/>
          <w:color w:val="000000" w:themeColor="text1"/>
          <w:spacing w:val="-1"/>
          <w:sz w:val="22"/>
          <w:szCs w:val="22"/>
        </w:rPr>
        <w:t>Texas</w:t>
      </w:r>
      <w:r w:rsidRPr="00812F03">
        <w:rPr>
          <w:rFonts w:cs="Cambria"/>
          <w:color w:val="000000" w:themeColor="text1"/>
          <w:spacing w:val="1"/>
          <w:sz w:val="22"/>
          <w:szCs w:val="22"/>
        </w:rPr>
        <w:t xml:space="preserve"> </w:t>
      </w:r>
      <w:r w:rsidRPr="00812F03">
        <w:rPr>
          <w:rFonts w:cs="Cambria"/>
          <w:color w:val="000000" w:themeColor="text1"/>
          <w:sz w:val="22"/>
          <w:szCs w:val="22"/>
        </w:rPr>
        <w:t>State</w:t>
      </w:r>
      <w:r w:rsidRPr="00812F03">
        <w:rPr>
          <w:rFonts w:cs="Cambria"/>
          <w:color w:val="000000" w:themeColor="text1"/>
          <w:spacing w:val="-2"/>
          <w:sz w:val="22"/>
          <w:szCs w:val="22"/>
        </w:rPr>
        <w:t xml:space="preserve"> colleges</w:t>
      </w:r>
      <w:r w:rsidRPr="00812F03">
        <w:rPr>
          <w:rFonts w:cs="Cambria"/>
          <w:color w:val="000000" w:themeColor="text1"/>
          <w:spacing w:val="1"/>
          <w:sz w:val="22"/>
          <w:szCs w:val="22"/>
        </w:rPr>
        <w:t xml:space="preserve"> </w:t>
      </w:r>
      <w:r w:rsidRPr="00812F03">
        <w:rPr>
          <w:rFonts w:cs="Cambria"/>
          <w:color w:val="000000" w:themeColor="text1"/>
          <w:spacing w:val="-1"/>
          <w:sz w:val="22"/>
          <w:szCs w:val="22"/>
        </w:rPr>
        <w:t>and</w:t>
      </w:r>
      <w:r w:rsidRPr="00812F03">
        <w:rPr>
          <w:rFonts w:cs="Cambria"/>
          <w:color w:val="000000" w:themeColor="text1"/>
          <w:spacing w:val="63"/>
          <w:sz w:val="22"/>
          <w:szCs w:val="22"/>
        </w:rPr>
        <w:t xml:space="preserve"> </w:t>
      </w:r>
      <w:r w:rsidRPr="00812F03">
        <w:rPr>
          <w:rFonts w:cs="Cambria"/>
          <w:color w:val="000000" w:themeColor="text1"/>
          <w:spacing w:val="-1"/>
          <w:sz w:val="22"/>
          <w:szCs w:val="22"/>
        </w:rPr>
        <w:t>universities.</w:t>
      </w:r>
    </w:p>
    <w:p w14:paraId="0DC43357" w14:textId="77777777" w:rsidR="00445CAF" w:rsidRPr="0025433F" w:rsidRDefault="00445CAF" w:rsidP="00445CAF">
      <w:pPr>
        <w:rPr>
          <w:sz w:val="22"/>
          <w:szCs w:val="22"/>
        </w:rPr>
      </w:pPr>
    </w:p>
    <w:p w14:paraId="03EEA32B" w14:textId="733EF795" w:rsidR="00526321" w:rsidRPr="00A508B4" w:rsidRDefault="00526321" w:rsidP="009C639B">
      <w:pPr>
        <w:pStyle w:val="Heading3"/>
      </w:pPr>
      <w:r w:rsidRPr="00A508B4">
        <w:t>Core Curriculum Objectives (CCOs)</w:t>
      </w:r>
    </w:p>
    <w:p w14:paraId="646570E3" w14:textId="77777777" w:rsidR="0025433F" w:rsidRPr="0025433F" w:rsidRDefault="0025433F" w:rsidP="00526321">
      <w:pPr>
        <w:widowControl w:val="0"/>
        <w:rPr>
          <w:sz w:val="22"/>
          <w:szCs w:val="22"/>
        </w:rPr>
      </w:pPr>
    </w:p>
    <w:p w14:paraId="05C69FEB" w14:textId="77777777" w:rsidR="00BB4FC0" w:rsidRPr="00BB4FC0" w:rsidRDefault="00BB4FC0" w:rsidP="00BB4FC0">
      <w:pPr>
        <w:rPr>
          <w:sz w:val="22"/>
          <w:szCs w:val="22"/>
        </w:rPr>
      </w:pPr>
      <w:r w:rsidRPr="00BB4FC0">
        <w:rPr>
          <w:sz w:val="22"/>
          <w:szCs w:val="22"/>
        </w:rPr>
        <w:t xml:space="preserve">The Higher Education Coordinating Board (THECB) mandates that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Students enrolled in GOVT 2305/2306 core curriculum courses will complete assessments designed to measure the following core objectives:  </w:t>
      </w:r>
    </w:p>
    <w:p w14:paraId="2FF1ACA6" w14:textId="77777777" w:rsidR="00BB4FC0" w:rsidRPr="00BB4FC0" w:rsidRDefault="00BB4FC0" w:rsidP="00BB4FC0">
      <w:pPr>
        <w:pStyle w:val="ListParagraph"/>
        <w:numPr>
          <w:ilvl w:val="0"/>
          <w:numId w:val="18"/>
        </w:numPr>
        <w:overflowPunct/>
        <w:autoSpaceDE/>
        <w:autoSpaceDN/>
        <w:adjustRightInd/>
        <w:textAlignment w:val="auto"/>
        <w:rPr>
          <w:sz w:val="22"/>
          <w:szCs w:val="22"/>
        </w:rPr>
      </w:pPr>
      <w:r w:rsidRPr="00BB4FC0">
        <w:rPr>
          <w:b/>
          <w:bCs/>
          <w:sz w:val="22"/>
          <w:szCs w:val="22"/>
        </w:rPr>
        <w:t>Critical Thinking Skills</w:t>
      </w:r>
      <w:r w:rsidRPr="00BB4FC0">
        <w:rPr>
          <w:sz w:val="22"/>
          <w:szCs w:val="22"/>
        </w:rPr>
        <w:t>—to include creative thinking, innovation, inquiry, and analysis, evaluation and synthesis of information</w:t>
      </w:r>
    </w:p>
    <w:p w14:paraId="65793192" w14:textId="77777777" w:rsidR="00BB4FC0" w:rsidRPr="00BB4FC0" w:rsidRDefault="00BB4FC0" w:rsidP="00BB4FC0">
      <w:pPr>
        <w:pStyle w:val="ListParagraph"/>
        <w:numPr>
          <w:ilvl w:val="0"/>
          <w:numId w:val="18"/>
        </w:numPr>
        <w:overflowPunct/>
        <w:autoSpaceDE/>
        <w:autoSpaceDN/>
        <w:adjustRightInd/>
        <w:textAlignment w:val="auto"/>
        <w:rPr>
          <w:sz w:val="22"/>
          <w:szCs w:val="22"/>
        </w:rPr>
      </w:pPr>
      <w:r w:rsidRPr="00BB4FC0">
        <w:rPr>
          <w:b/>
          <w:bCs/>
          <w:sz w:val="22"/>
          <w:szCs w:val="22"/>
        </w:rPr>
        <w:t>Communication Skills</w:t>
      </w:r>
      <w:r w:rsidRPr="00BB4FC0">
        <w:rPr>
          <w:sz w:val="22"/>
          <w:szCs w:val="22"/>
        </w:rPr>
        <w:t>—to include effective development, interpretation and expression of ideas through written, oral and visual communication</w:t>
      </w:r>
    </w:p>
    <w:p w14:paraId="756FA300" w14:textId="77777777" w:rsidR="00BB4FC0" w:rsidRPr="00BB4FC0" w:rsidRDefault="00BB4FC0" w:rsidP="00BB4FC0">
      <w:pPr>
        <w:pStyle w:val="ListParagraph"/>
        <w:numPr>
          <w:ilvl w:val="0"/>
          <w:numId w:val="18"/>
        </w:numPr>
        <w:overflowPunct/>
        <w:autoSpaceDE/>
        <w:autoSpaceDN/>
        <w:adjustRightInd/>
        <w:textAlignment w:val="auto"/>
        <w:rPr>
          <w:sz w:val="22"/>
          <w:szCs w:val="22"/>
        </w:rPr>
      </w:pPr>
      <w:r w:rsidRPr="00BB4FC0">
        <w:rPr>
          <w:b/>
          <w:bCs/>
          <w:sz w:val="22"/>
          <w:szCs w:val="22"/>
        </w:rPr>
        <w:t>Personal Responsibility</w:t>
      </w:r>
      <w:r w:rsidRPr="00BB4FC0">
        <w:rPr>
          <w:bCs/>
          <w:sz w:val="22"/>
          <w:szCs w:val="22"/>
        </w:rPr>
        <w:t>—t</w:t>
      </w:r>
      <w:r w:rsidRPr="00BB4FC0">
        <w:rPr>
          <w:sz w:val="22"/>
          <w:szCs w:val="22"/>
        </w:rPr>
        <w:t>o include the ability to connect choices, actions and consequences to ethical decision-making</w:t>
      </w:r>
    </w:p>
    <w:p w14:paraId="56CD2598" w14:textId="77777777" w:rsidR="00BB4FC0" w:rsidRPr="00BB4FC0" w:rsidRDefault="00BB4FC0" w:rsidP="00BB4FC0">
      <w:pPr>
        <w:pStyle w:val="ListParagraph"/>
        <w:numPr>
          <w:ilvl w:val="0"/>
          <w:numId w:val="18"/>
        </w:numPr>
        <w:overflowPunct/>
        <w:autoSpaceDE/>
        <w:autoSpaceDN/>
        <w:adjustRightInd/>
        <w:textAlignment w:val="auto"/>
        <w:rPr>
          <w:sz w:val="22"/>
          <w:szCs w:val="22"/>
        </w:rPr>
      </w:pPr>
      <w:r w:rsidRPr="00BB4FC0">
        <w:rPr>
          <w:b/>
          <w:sz w:val="22"/>
          <w:szCs w:val="22"/>
        </w:rPr>
        <w:t>Social Responsibility</w:t>
      </w:r>
      <w:r w:rsidRPr="00BB4FC0">
        <w:rPr>
          <w:sz w:val="22"/>
          <w:szCs w:val="22"/>
        </w:rPr>
        <w:t>—to include the ability to connect choices, actions, and consequences to ethical decision-making</w:t>
      </w:r>
    </w:p>
    <w:p w14:paraId="77DF1465" w14:textId="77777777" w:rsidR="00BB4FC0" w:rsidRPr="00BB4FC0" w:rsidRDefault="00BB4FC0" w:rsidP="00BB4FC0">
      <w:pPr>
        <w:pStyle w:val="BodyText"/>
        <w:rPr>
          <w:sz w:val="22"/>
          <w:szCs w:val="22"/>
        </w:rPr>
      </w:pPr>
    </w:p>
    <w:p w14:paraId="0DFB968B" w14:textId="172815F5" w:rsidR="00F10D32" w:rsidRPr="00BB4FC0" w:rsidRDefault="00BB4FC0" w:rsidP="00BB4FC0">
      <w:pPr>
        <w:pStyle w:val="BodyText"/>
        <w:rPr>
          <w:color w:val="auto"/>
          <w:sz w:val="22"/>
          <w:szCs w:val="22"/>
        </w:rPr>
      </w:pPr>
      <w:r w:rsidRPr="00BB4FC0">
        <w:rPr>
          <w:sz w:val="22"/>
          <w:szCs w:val="22"/>
        </w:rPr>
        <w:t>Student assessment of proficiencies mandated by THECB may include testing, projects, or assignments.</w:t>
      </w:r>
    </w:p>
    <w:p w14:paraId="441E4FF7" w14:textId="77777777" w:rsidR="00BB4FC0" w:rsidRDefault="00BB4FC0" w:rsidP="009C639B">
      <w:pPr>
        <w:pStyle w:val="Heading3"/>
      </w:pPr>
    </w:p>
    <w:p w14:paraId="7072491D" w14:textId="0BAEEBAE" w:rsidR="00445CAF" w:rsidRPr="00A508B4" w:rsidRDefault="00445CAF" w:rsidP="009C639B">
      <w:pPr>
        <w:pStyle w:val="Heading3"/>
      </w:pPr>
      <w:r w:rsidRPr="00A508B4">
        <w:t>Program Student Learning Outcomes (PSLOs)</w:t>
      </w:r>
    </w:p>
    <w:p w14:paraId="227D8B0E" w14:textId="77777777" w:rsidR="0025433F" w:rsidRPr="0025433F" w:rsidRDefault="0025433F" w:rsidP="00ED1E34">
      <w:pPr>
        <w:rPr>
          <w:sz w:val="22"/>
          <w:szCs w:val="22"/>
        </w:rPr>
      </w:pPr>
    </w:p>
    <w:p w14:paraId="6C871796" w14:textId="5919DD5D" w:rsidR="00BB4FC0" w:rsidRPr="00BB4FC0" w:rsidRDefault="00BB4FC0" w:rsidP="00BB4FC0">
      <w:pPr>
        <w:pStyle w:val="ListParagraph"/>
        <w:numPr>
          <w:ilvl w:val="0"/>
          <w:numId w:val="19"/>
        </w:numPr>
        <w:overflowPunct/>
        <w:autoSpaceDE/>
        <w:autoSpaceDN/>
        <w:adjustRightInd/>
        <w:textAlignment w:val="auto"/>
        <w:rPr>
          <w:sz w:val="22"/>
          <w:szCs w:val="22"/>
        </w:rPr>
      </w:pPr>
      <w:r w:rsidRPr="00BB4FC0">
        <w:rPr>
          <w:sz w:val="22"/>
          <w:szCs w:val="22"/>
        </w:rPr>
        <w:t xml:space="preserve">Identify and describe the institutions of American national government. </w:t>
      </w:r>
    </w:p>
    <w:p w14:paraId="6E7AB48C" w14:textId="04D88722" w:rsidR="00BB4FC0" w:rsidRPr="00BB4FC0" w:rsidRDefault="00BB4FC0" w:rsidP="00BB4FC0">
      <w:pPr>
        <w:pStyle w:val="ListParagraph"/>
        <w:numPr>
          <w:ilvl w:val="0"/>
          <w:numId w:val="19"/>
        </w:numPr>
        <w:overflowPunct/>
        <w:autoSpaceDE/>
        <w:autoSpaceDN/>
        <w:adjustRightInd/>
        <w:textAlignment w:val="auto"/>
        <w:rPr>
          <w:sz w:val="22"/>
          <w:szCs w:val="22"/>
        </w:rPr>
      </w:pPr>
      <w:r w:rsidRPr="00BB4FC0">
        <w:rPr>
          <w:sz w:val="22"/>
          <w:szCs w:val="22"/>
        </w:rPr>
        <w:t xml:space="preserve">Recognize and assume the responsibilities of citizenship by developing one’s critical thinking skills, engaging in public discourse, and by obtaining information through the news media. </w:t>
      </w:r>
    </w:p>
    <w:p w14:paraId="7572353B" w14:textId="073723A0" w:rsidR="002D24B3" w:rsidRPr="0025433F" w:rsidRDefault="002D24B3" w:rsidP="00445CAF">
      <w:pPr>
        <w:rPr>
          <w:sz w:val="22"/>
          <w:szCs w:val="22"/>
        </w:rPr>
      </w:pPr>
    </w:p>
    <w:p w14:paraId="39711F01" w14:textId="38442666" w:rsidR="00A91EAF" w:rsidRPr="00A508B4" w:rsidRDefault="00445CAF" w:rsidP="009C639B">
      <w:pPr>
        <w:pStyle w:val="Heading3"/>
      </w:pPr>
      <w:r w:rsidRPr="00A508B4">
        <w:t>Course Student Learning Outcomes (CSLOs)</w:t>
      </w:r>
    </w:p>
    <w:p w14:paraId="4F89D5CB" w14:textId="77777777" w:rsidR="0025433F" w:rsidRPr="0025433F" w:rsidRDefault="0025433F" w:rsidP="00A91EAF">
      <w:pPr>
        <w:rPr>
          <w:sz w:val="22"/>
          <w:szCs w:val="22"/>
        </w:rPr>
      </w:pPr>
    </w:p>
    <w:p w14:paraId="6FDC6C3A" w14:textId="1CB8161E" w:rsidR="00812F03" w:rsidRPr="00812F03" w:rsidRDefault="00BB4FC0" w:rsidP="00812F03">
      <w:pPr>
        <w:rPr>
          <w:color w:val="000000"/>
          <w:sz w:val="22"/>
          <w:szCs w:val="22"/>
        </w:rPr>
      </w:pPr>
      <w:r w:rsidRPr="00BB4FC0">
        <w:rPr>
          <w:color w:val="000000"/>
          <w:sz w:val="22"/>
          <w:szCs w:val="22"/>
        </w:rPr>
        <w:t xml:space="preserve">Upon successful completion of this course, students will: </w:t>
      </w:r>
    </w:p>
    <w:p w14:paraId="7630E357" w14:textId="77777777" w:rsidR="00812F03" w:rsidRDefault="00812F03" w:rsidP="00812F03">
      <w:pPr>
        <w:pStyle w:val="BodyText"/>
        <w:kinsoku w:val="0"/>
        <w:overflowPunct w:val="0"/>
        <w:spacing w:before="11"/>
      </w:pPr>
    </w:p>
    <w:p w14:paraId="4C8E8959" w14:textId="77777777" w:rsidR="00812F03" w:rsidRPr="00812F03" w:rsidRDefault="00812F03" w:rsidP="00812F03">
      <w:pPr>
        <w:pStyle w:val="BodyText"/>
        <w:widowControl w:val="0"/>
        <w:numPr>
          <w:ilvl w:val="0"/>
          <w:numId w:val="23"/>
        </w:numPr>
        <w:tabs>
          <w:tab w:val="left" w:pos="259"/>
        </w:tabs>
        <w:kinsoku w:val="0"/>
        <w:overflowPunct w:val="0"/>
        <w:autoSpaceDE w:val="0"/>
        <w:autoSpaceDN w:val="0"/>
        <w:adjustRightInd w:val="0"/>
        <w:ind w:right="820" w:firstLine="0"/>
        <w:rPr>
          <w:color w:val="000000" w:themeColor="text1"/>
          <w:spacing w:val="-1"/>
          <w:sz w:val="22"/>
          <w:szCs w:val="22"/>
        </w:rPr>
      </w:pPr>
      <w:r w:rsidRPr="00812F03">
        <w:rPr>
          <w:color w:val="000000" w:themeColor="text1"/>
          <w:spacing w:val="-1"/>
          <w:sz w:val="22"/>
          <w:szCs w:val="22"/>
        </w:rPr>
        <w:t>Identify</w:t>
      </w:r>
      <w:r w:rsidRPr="00812F03">
        <w:rPr>
          <w:color w:val="000000" w:themeColor="text1"/>
          <w:spacing w:val="-2"/>
          <w:sz w:val="22"/>
          <w:szCs w:val="22"/>
        </w:rPr>
        <w:t xml:space="preserve"> </w:t>
      </w:r>
      <w:r w:rsidRPr="00812F03">
        <w:rPr>
          <w:color w:val="000000" w:themeColor="text1"/>
          <w:spacing w:val="-1"/>
          <w:sz w:val="22"/>
          <w:szCs w:val="22"/>
        </w:rPr>
        <w:t>the</w:t>
      </w:r>
      <w:r w:rsidRPr="00812F03">
        <w:rPr>
          <w:color w:val="000000" w:themeColor="text1"/>
          <w:spacing w:val="-2"/>
          <w:sz w:val="22"/>
          <w:szCs w:val="22"/>
        </w:rPr>
        <w:t xml:space="preserve"> </w:t>
      </w:r>
      <w:r w:rsidRPr="00812F03">
        <w:rPr>
          <w:color w:val="000000" w:themeColor="text1"/>
          <w:spacing w:val="-1"/>
          <w:sz w:val="22"/>
          <w:szCs w:val="22"/>
        </w:rPr>
        <w:t>structure,</w:t>
      </w:r>
      <w:r w:rsidRPr="00812F03">
        <w:rPr>
          <w:color w:val="000000" w:themeColor="text1"/>
          <w:spacing w:val="-5"/>
          <w:sz w:val="22"/>
          <w:szCs w:val="22"/>
        </w:rPr>
        <w:t xml:space="preserve"> </w:t>
      </w:r>
      <w:r w:rsidRPr="00812F03">
        <w:rPr>
          <w:color w:val="000000" w:themeColor="text1"/>
          <w:spacing w:val="-1"/>
          <w:sz w:val="22"/>
          <w:szCs w:val="22"/>
        </w:rPr>
        <w:t>functions</w:t>
      </w:r>
      <w:r w:rsidRPr="00812F03">
        <w:rPr>
          <w:color w:val="000000" w:themeColor="text1"/>
          <w:spacing w:val="-2"/>
          <w:sz w:val="22"/>
          <w:szCs w:val="22"/>
        </w:rPr>
        <w:t xml:space="preserve"> </w:t>
      </w:r>
      <w:r w:rsidRPr="00812F03">
        <w:rPr>
          <w:color w:val="000000" w:themeColor="text1"/>
          <w:spacing w:val="-1"/>
          <w:sz w:val="22"/>
          <w:szCs w:val="22"/>
        </w:rPr>
        <w:t>and</w:t>
      </w:r>
      <w:r w:rsidRPr="00812F03">
        <w:rPr>
          <w:color w:val="000000" w:themeColor="text1"/>
          <w:spacing w:val="-3"/>
          <w:sz w:val="22"/>
          <w:szCs w:val="22"/>
        </w:rPr>
        <w:t xml:space="preserve"> </w:t>
      </w:r>
      <w:r w:rsidRPr="00812F03">
        <w:rPr>
          <w:color w:val="000000" w:themeColor="text1"/>
          <w:sz w:val="22"/>
          <w:szCs w:val="22"/>
        </w:rPr>
        <w:t>nature</w:t>
      </w:r>
      <w:r w:rsidRPr="00812F03">
        <w:rPr>
          <w:color w:val="000000" w:themeColor="text1"/>
          <w:spacing w:val="-2"/>
          <w:sz w:val="22"/>
          <w:szCs w:val="22"/>
        </w:rPr>
        <w:t xml:space="preserve"> </w:t>
      </w:r>
      <w:r w:rsidRPr="00812F03">
        <w:rPr>
          <w:color w:val="000000" w:themeColor="text1"/>
          <w:spacing w:val="-1"/>
          <w:sz w:val="22"/>
          <w:szCs w:val="22"/>
        </w:rPr>
        <w:t>of</w:t>
      </w:r>
      <w:r w:rsidRPr="00812F03">
        <w:rPr>
          <w:color w:val="000000" w:themeColor="text1"/>
          <w:spacing w:val="2"/>
          <w:sz w:val="22"/>
          <w:szCs w:val="22"/>
        </w:rPr>
        <w:t xml:space="preserve"> </w:t>
      </w:r>
      <w:r w:rsidRPr="00812F03">
        <w:rPr>
          <w:color w:val="000000" w:themeColor="text1"/>
          <w:spacing w:val="-1"/>
          <w:sz w:val="22"/>
          <w:szCs w:val="22"/>
        </w:rPr>
        <w:t>the</w:t>
      </w:r>
      <w:r w:rsidRPr="00812F03">
        <w:rPr>
          <w:color w:val="000000" w:themeColor="text1"/>
          <w:spacing w:val="-2"/>
          <w:sz w:val="22"/>
          <w:szCs w:val="22"/>
        </w:rPr>
        <w:t xml:space="preserve"> </w:t>
      </w:r>
      <w:r w:rsidRPr="00812F03">
        <w:rPr>
          <w:color w:val="000000" w:themeColor="text1"/>
          <w:spacing w:val="-1"/>
          <w:sz w:val="22"/>
          <w:szCs w:val="22"/>
        </w:rPr>
        <w:t>institutions</w:t>
      </w:r>
      <w:r w:rsidRPr="00812F03">
        <w:rPr>
          <w:color w:val="000000" w:themeColor="text1"/>
          <w:spacing w:val="-2"/>
          <w:sz w:val="22"/>
          <w:szCs w:val="22"/>
        </w:rPr>
        <w:t xml:space="preserve"> </w:t>
      </w:r>
      <w:r w:rsidRPr="00812F03">
        <w:rPr>
          <w:color w:val="000000" w:themeColor="text1"/>
          <w:spacing w:val="-1"/>
          <w:sz w:val="22"/>
          <w:szCs w:val="22"/>
        </w:rPr>
        <w:t>of</w:t>
      </w:r>
      <w:r w:rsidRPr="00812F03">
        <w:rPr>
          <w:color w:val="000000" w:themeColor="text1"/>
          <w:spacing w:val="-2"/>
          <w:sz w:val="22"/>
          <w:szCs w:val="22"/>
        </w:rPr>
        <w:t xml:space="preserve"> </w:t>
      </w:r>
      <w:r w:rsidRPr="00812F03">
        <w:rPr>
          <w:color w:val="000000" w:themeColor="text1"/>
          <w:sz w:val="22"/>
          <w:szCs w:val="22"/>
        </w:rPr>
        <w:t>the</w:t>
      </w:r>
      <w:r w:rsidRPr="00812F03">
        <w:rPr>
          <w:color w:val="000000" w:themeColor="text1"/>
          <w:spacing w:val="-2"/>
          <w:sz w:val="22"/>
          <w:szCs w:val="22"/>
        </w:rPr>
        <w:t xml:space="preserve"> </w:t>
      </w:r>
      <w:r w:rsidRPr="00812F03">
        <w:rPr>
          <w:color w:val="000000" w:themeColor="text1"/>
          <w:sz w:val="22"/>
          <w:szCs w:val="22"/>
        </w:rPr>
        <w:t>American</w:t>
      </w:r>
      <w:r w:rsidRPr="00812F03">
        <w:rPr>
          <w:color w:val="000000" w:themeColor="text1"/>
          <w:spacing w:val="-3"/>
          <w:sz w:val="22"/>
          <w:szCs w:val="22"/>
        </w:rPr>
        <w:t xml:space="preserve"> </w:t>
      </w:r>
      <w:r w:rsidRPr="00812F03">
        <w:rPr>
          <w:color w:val="000000" w:themeColor="text1"/>
          <w:spacing w:val="-1"/>
          <w:sz w:val="22"/>
          <w:szCs w:val="22"/>
        </w:rPr>
        <w:t>national</w:t>
      </w:r>
      <w:r w:rsidRPr="00812F03">
        <w:rPr>
          <w:color w:val="000000" w:themeColor="text1"/>
          <w:spacing w:val="51"/>
          <w:sz w:val="22"/>
          <w:szCs w:val="22"/>
        </w:rPr>
        <w:t xml:space="preserve"> </w:t>
      </w:r>
      <w:r w:rsidRPr="00812F03">
        <w:rPr>
          <w:color w:val="000000" w:themeColor="text1"/>
          <w:spacing w:val="-1"/>
          <w:sz w:val="22"/>
          <w:szCs w:val="22"/>
        </w:rPr>
        <w:t>government.</w:t>
      </w:r>
    </w:p>
    <w:p w14:paraId="13380835" w14:textId="77777777" w:rsidR="00812F03" w:rsidRPr="00812F03" w:rsidRDefault="00812F03" w:rsidP="00812F03">
      <w:pPr>
        <w:pStyle w:val="BodyText"/>
        <w:widowControl w:val="0"/>
        <w:numPr>
          <w:ilvl w:val="0"/>
          <w:numId w:val="23"/>
        </w:numPr>
        <w:tabs>
          <w:tab w:val="left" w:pos="259"/>
        </w:tabs>
        <w:kinsoku w:val="0"/>
        <w:overflowPunct w:val="0"/>
        <w:autoSpaceDE w:val="0"/>
        <w:autoSpaceDN w:val="0"/>
        <w:adjustRightInd w:val="0"/>
        <w:spacing w:line="264" w:lineRule="exact"/>
        <w:ind w:left="258" w:hanging="158"/>
        <w:rPr>
          <w:color w:val="000000" w:themeColor="text1"/>
          <w:spacing w:val="-1"/>
          <w:sz w:val="22"/>
          <w:szCs w:val="22"/>
        </w:rPr>
      </w:pPr>
      <w:r w:rsidRPr="00812F03">
        <w:rPr>
          <w:color w:val="000000" w:themeColor="text1"/>
          <w:spacing w:val="-1"/>
          <w:sz w:val="22"/>
          <w:szCs w:val="22"/>
        </w:rPr>
        <w:t>Understand</w:t>
      </w:r>
      <w:r w:rsidRPr="00812F03">
        <w:rPr>
          <w:color w:val="000000" w:themeColor="text1"/>
          <w:spacing w:val="-3"/>
          <w:sz w:val="22"/>
          <w:szCs w:val="22"/>
        </w:rPr>
        <w:t xml:space="preserve"> </w:t>
      </w:r>
      <w:r w:rsidRPr="00812F03">
        <w:rPr>
          <w:color w:val="000000" w:themeColor="text1"/>
          <w:spacing w:val="-1"/>
          <w:sz w:val="22"/>
          <w:szCs w:val="22"/>
        </w:rPr>
        <w:t>and</w:t>
      </w:r>
      <w:r w:rsidRPr="00812F03">
        <w:rPr>
          <w:color w:val="000000" w:themeColor="text1"/>
          <w:spacing w:val="-3"/>
          <w:sz w:val="22"/>
          <w:szCs w:val="22"/>
        </w:rPr>
        <w:t xml:space="preserve"> </w:t>
      </w:r>
      <w:r w:rsidRPr="00812F03">
        <w:rPr>
          <w:color w:val="000000" w:themeColor="text1"/>
          <w:spacing w:val="-1"/>
          <w:sz w:val="22"/>
          <w:szCs w:val="22"/>
        </w:rPr>
        <w:t>describe</w:t>
      </w:r>
      <w:r w:rsidRPr="00812F03">
        <w:rPr>
          <w:color w:val="000000" w:themeColor="text1"/>
          <w:spacing w:val="-2"/>
          <w:sz w:val="22"/>
          <w:szCs w:val="22"/>
        </w:rPr>
        <w:t xml:space="preserve"> </w:t>
      </w:r>
      <w:r w:rsidRPr="00812F03">
        <w:rPr>
          <w:color w:val="000000" w:themeColor="text1"/>
          <w:spacing w:val="-1"/>
          <w:sz w:val="22"/>
          <w:szCs w:val="22"/>
        </w:rPr>
        <w:t>the</w:t>
      </w:r>
      <w:r w:rsidRPr="00812F03">
        <w:rPr>
          <w:color w:val="000000" w:themeColor="text1"/>
          <w:spacing w:val="-2"/>
          <w:sz w:val="22"/>
          <w:szCs w:val="22"/>
        </w:rPr>
        <w:t xml:space="preserve"> </w:t>
      </w:r>
      <w:r w:rsidRPr="00812F03">
        <w:rPr>
          <w:color w:val="000000" w:themeColor="text1"/>
          <w:spacing w:val="-1"/>
          <w:sz w:val="22"/>
          <w:szCs w:val="22"/>
        </w:rPr>
        <w:t>development,</w:t>
      </w:r>
      <w:r w:rsidRPr="00812F03">
        <w:rPr>
          <w:color w:val="000000" w:themeColor="text1"/>
          <w:spacing w:val="-5"/>
          <w:sz w:val="22"/>
          <w:szCs w:val="22"/>
        </w:rPr>
        <w:t xml:space="preserve"> </w:t>
      </w:r>
      <w:r w:rsidRPr="00812F03">
        <w:rPr>
          <w:color w:val="000000" w:themeColor="text1"/>
          <w:spacing w:val="-1"/>
          <w:sz w:val="22"/>
          <w:szCs w:val="22"/>
        </w:rPr>
        <w:t>purpose</w:t>
      </w:r>
      <w:r w:rsidRPr="00812F03">
        <w:rPr>
          <w:color w:val="000000" w:themeColor="text1"/>
          <w:spacing w:val="3"/>
          <w:sz w:val="22"/>
          <w:szCs w:val="22"/>
        </w:rPr>
        <w:t xml:space="preserve"> </w:t>
      </w:r>
      <w:r w:rsidRPr="00812F03">
        <w:rPr>
          <w:color w:val="000000" w:themeColor="text1"/>
          <w:spacing w:val="-1"/>
          <w:sz w:val="22"/>
          <w:szCs w:val="22"/>
        </w:rPr>
        <w:t>and</w:t>
      </w:r>
      <w:r w:rsidRPr="00812F03">
        <w:rPr>
          <w:color w:val="000000" w:themeColor="text1"/>
          <w:spacing w:val="-3"/>
          <w:sz w:val="22"/>
          <w:szCs w:val="22"/>
        </w:rPr>
        <w:t xml:space="preserve"> </w:t>
      </w:r>
      <w:r w:rsidRPr="00812F03">
        <w:rPr>
          <w:color w:val="000000" w:themeColor="text1"/>
          <w:spacing w:val="-1"/>
          <w:sz w:val="22"/>
          <w:szCs w:val="22"/>
        </w:rPr>
        <w:t>attributes</w:t>
      </w:r>
      <w:r w:rsidRPr="00812F03">
        <w:rPr>
          <w:color w:val="000000" w:themeColor="text1"/>
          <w:spacing w:val="-2"/>
          <w:sz w:val="22"/>
          <w:szCs w:val="22"/>
        </w:rPr>
        <w:t xml:space="preserve"> </w:t>
      </w:r>
      <w:r w:rsidRPr="00812F03">
        <w:rPr>
          <w:color w:val="000000" w:themeColor="text1"/>
          <w:spacing w:val="-1"/>
          <w:sz w:val="22"/>
          <w:szCs w:val="22"/>
        </w:rPr>
        <w:t>of</w:t>
      </w:r>
      <w:r w:rsidRPr="00812F03">
        <w:rPr>
          <w:color w:val="000000" w:themeColor="text1"/>
          <w:spacing w:val="2"/>
          <w:sz w:val="22"/>
          <w:szCs w:val="22"/>
        </w:rPr>
        <w:t xml:space="preserve"> </w:t>
      </w:r>
      <w:r w:rsidRPr="00812F03">
        <w:rPr>
          <w:color w:val="000000" w:themeColor="text1"/>
          <w:spacing w:val="-1"/>
          <w:sz w:val="22"/>
          <w:szCs w:val="22"/>
        </w:rPr>
        <w:t>the</w:t>
      </w:r>
      <w:r w:rsidRPr="00812F03">
        <w:rPr>
          <w:color w:val="000000" w:themeColor="text1"/>
          <w:spacing w:val="-2"/>
          <w:sz w:val="22"/>
          <w:szCs w:val="22"/>
        </w:rPr>
        <w:t xml:space="preserve"> </w:t>
      </w:r>
      <w:r w:rsidRPr="00812F03">
        <w:rPr>
          <w:color w:val="000000" w:themeColor="text1"/>
          <w:spacing w:val="1"/>
          <w:sz w:val="22"/>
          <w:szCs w:val="22"/>
        </w:rPr>
        <w:t>US</w:t>
      </w:r>
      <w:r w:rsidRPr="00812F03">
        <w:rPr>
          <w:color w:val="000000" w:themeColor="text1"/>
          <w:spacing w:val="-3"/>
          <w:sz w:val="22"/>
          <w:szCs w:val="22"/>
        </w:rPr>
        <w:t xml:space="preserve"> </w:t>
      </w:r>
      <w:r w:rsidRPr="00812F03">
        <w:rPr>
          <w:color w:val="000000" w:themeColor="text1"/>
          <w:spacing w:val="-1"/>
          <w:sz w:val="22"/>
          <w:szCs w:val="22"/>
        </w:rPr>
        <w:t>Constitution</w:t>
      </w:r>
    </w:p>
    <w:p w14:paraId="679F89CE" w14:textId="77777777" w:rsidR="00812F03" w:rsidRPr="00812F03" w:rsidRDefault="00812F03" w:rsidP="00812F03">
      <w:pPr>
        <w:pStyle w:val="BodyText"/>
        <w:widowControl w:val="0"/>
        <w:numPr>
          <w:ilvl w:val="0"/>
          <w:numId w:val="23"/>
        </w:numPr>
        <w:tabs>
          <w:tab w:val="left" w:pos="259"/>
        </w:tabs>
        <w:kinsoku w:val="0"/>
        <w:overflowPunct w:val="0"/>
        <w:autoSpaceDE w:val="0"/>
        <w:autoSpaceDN w:val="0"/>
        <w:adjustRightInd w:val="0"/>
        <w:ind w:right="584" w:firstLine="0"/>
        <w:rPr>
          <w:color w:val="000000" w:themeColor="text1"/>
          <w:spacing w:val="-1"/>
          <w:sz w:val="22"/>
          <w:szCs w:val="22"/>
        </w:rPr>
      </w:pPr>
      <w:r w:rsidRPr="00812F03">
        <w:rPr>
          <w:color w:val="000000" w:themeColor="text1"/>
          <w:spacing w:val="-1"/>
          <w:sz w:val="22"/>
          <w:szCs w:val="22"/>
        </w:rPr>
        <w:t>Identify</w:t>
      </w:r>
      <w:r w:rsidRPr="00812F03">
        <w:rPr>
          <w:color w:val="000000" w:themeColor="text1"/>
          <w:spacing w:val="-2"/>
          <w:sz w:val="22"/>
          <w:szCs w:val="22"/>
        </w:rPr>
        <w:t xml:space="preserve"> </w:t>
      </w:r>
      <w:r w:rsidRPr="00812F03">
        <w:rPr>
          <w:color w:val="000000" w:themeColor="text1"/>
          <w:spacing w:val="-1"/>
          <w:sz w:val="22"/>
          <w:szCs w:val="22"/>
        </w:rPr>
        <w:t>the</w:t>
      </w:r>
      <w:r w:rsidRPr="00812F03">
        <w:rPr>
          <w:color w:val="000000" w:themeColor="text1"/>
          <w:spacing w:val="-2"/>
          <w:sz w:val="22"/>
          <w:szCs w:val="22"/>
        </w:rPr>
        <w:t xml:space="preserve"> </w:t>
      </w:r>
      <w:r w:rsidRPr="00812F03">
        <w:rPr>
          <w:color w:val="000000" w:themeColor="text1"/>
          <w:spacing w:val="-1"/>
          <w:sz w:val="22"/>
          <w:szCs w:val="22"/>
        </w:rPr>
        <w:t>policy</w:t>
      </w:r>
      <w:r w:rsidRPr="00812F03">
        <w:rPr>
          <w:color w:val="000000" w:themeColor="text1"/>
          <w:spacing w:val="-2"/>
          <w:sz w:val="22"/>
          <w:szCs w:val="22"/>
        </w:rPr>
        <w:t xml:space="preserve"> </w:t>
      </w:r>
      <w:r w:rsidRPr="00812F03">
        <w:rPr>
          <w:color w:val="000000" w:themeColor="text1"/>
          <w:sz w:val="22"/>
          <w:szCs w:val="22"/>
        </w:rPr>
        <w:t>making</w:t>
      </w:r>
      <w:r w:rsidRPr="00812F03">
        <w:rPr>
          <w:color w:val="000000" w:themeColor="text1"/>
          <w:spacing w:val="-1"/>
          <w:sz w:val="22"/>
          <w:szCs w:val="22"/>
        </w:rPr>
        <w:t xml:space="preserve"> process</w:t>
      </w:r>
      <w:r w:rsidRPr="00812F03">
        <w:rPr>
          <w:color w:val="000000" w:themeColor="text1"/>
          <w:spacing w:val="-2"/>
          <w:sz w:val="22"/>
          <w:szCs w:val="22"/>
        </w:rPr>
        <w:t xml:space="preserve"> </w:t>
      </w:r>
      <w:r w:rsidRPr="00812F03">
        <w:rPr>
          <w:color w:val="000000" w:themeColor="text1"/>
          <w:spacing w:val="-1"/>
          <w:sz w:val="22"/>
          <w:szCs w:val="22"/>
        </w:rPr>
        <w:t>and</w:t>
      </w:r>
      <w:r w:rsidRPr="00812F03">
        <w:rPr>
          <w:color w:val="000000" w:themeColor="text1"/>
          <w:spacing w:val="-3"/>
          <w:sz w:val="22"/>
          <w:szCs w:val="22"/>
        </w:rPr>
        <w:t xml:space="preserve"> </w:t>
      </w:r>
      <w:r w:rsidRPr="00812F03">
        <w:rPr>
          <w:color w:val="000000" w:themeColor="text1"/>
          <w:spacing w:val="-1"/>
          <w:sz w:val="22"/>
          <w:szCs w:val="22"/>
        </w:rPr>
        <w:t>comprehend</w:t>
      </w:r>
      <w:r w:rsidRPr="00812F03">
        <w:rPr>
          <w:color w:val="000000" w:themeColor="text1"/>
          <w:spacing w:val="-3"/>
          <w:sz w:val="22"/>
          <w:szCs w:val="22"/>
        </w:rPr>
        <w:t xml:space="preserve"> </w:t>
      </w:r>
      <w:r w:rsidRPr="00812F03">
        <w:rPr>
          <w:color w:val="000000" w:themeColor="text1"/>
          <w:sz w:val="22"/>
          <w:szCs w:val="22"/>
        </w:rPr>
        <w:t>the</w:t>
      </w:r>
      <w:r w:rsidRPr="00812F03">
        <w:rPr>
          <w:color w:val="000000" w:themeColor="text1"/>
          <w:spacing w:val="-2"/>
          <w:sz w:val="22"/>
          <w:szCs w:val="22"/>
        </w:rPr>
        <w:t xml:space="preserve"> outcomes </w:t>
      </w:r>
      <w:r w:rsidRPr="00812F03">
        <w:rPr>
          <w:color w:val="000000" w:themeColor="text1"/>
          <w:spacing w:val="-1"/>
          <w:sz w:val="22"/>
          <w:szCs w:val="22"/>
        </w:rPr>
        <w:t>of</w:t>
      </w:r>
      <w:r w:rsidRPr="00812F03">
        <w:rPr>
          <w:color w:val="000000" w:themeColor="text1"/>
          <w:spacing w:val="2"/>
          <w:sz w:val="22"/>
          <w:szCs w:val="22"/>
        </w:rPr>
        <w:t xml:space="preserve"> </w:t>
      </w:r>
      <w:r w:rsidRPr="00812F03">
        <w:rPr>
          <w:color w:val="000000" w:themeColor="text1"/>
          <w:sz w:val="22"/>
          <w:szCs w:val="22"/>
        </w:rPr>
        <w:t>foreign</w:t>
      </w:r>
      <w:r w:rsidRPr="00812F03">
        <w:rPr>
          <w:color w:val="000000" w:themeColor="text1"/>
          <w:spacing w:val="-3"/>
          <w:sz w:val="22"/>
          <w:szCs w:val="22"/>
        </w:rPr>
        <w:t xml:space="preserve"> </w:t>
      </w:r>
      <w:r w:rsidRPr="00812F03">
        <w:rPr>
          <w:color w:val="000000" w:themeColor="text1"/>
          <w:spacing w:val="-1"/>
          <w:sz w:val="22"/>
          <w:szCs w:val="22"/>
        </w:rPr>
        <w:t>and</w:t>
      </w:r>
      <w:r w:rsidRPr="00812F03">
        <w:rPr>
          <w:color w:val="000000" w:themeColor="text1"/>
          <w:spacing w:val="-3"/>
          <w:sz w:val="22"/>
          <w:szCs w:val="22"/>
        </w:rPr>
        <w:t xml:space="preserve"> </w:t>
      </w:r>
      <w:r w:rsidRPr="00812F03">
        <w:rPr>
          <w:color w:val="000000" w:themeColor="text1"/>
          <w:spacing w:val="-1"/>
          <w:sz w:val="22"/>
          <w:szCs w:val="22"/>
        </w:rPr>
        <w:t>domestic</w:t>
      </w:r>
      <w:r w:rsidRPr="00812F03">
        <w:rPr>
          <w:color w:val="000000" w:themeColor="text1"/>
          <w:spacing w:val="53"/>
          <w:sz w:val="22"/>
          <w:szCs w:val="22"/>
        </w:rPr>
        <w:t xml:space="preserve"> </w:t>
      </w:r>
      <w:r w:rsidRPr="00812F03">
        <w:rPr>
          <w:color w:val="000000" w:themeColor="text1"/>
          <w:spacing w:val="-1"/>
          <w:sz w:val="22"/>
          <w:szCs w:val="22"/>
        </w:rPr>
        <w:t>policy</w:t>
      </w:r>
      <w:r w:rsidRPr="00812F03">
        <w:rPr>
          <w:color w:val="000000" w:themeColor="text1"/>
          <w:spacing w:val="-2"/>
          <w:sz w:val="22"/>
          <w:szCs w:val="22"/>
        </w:rPr>
        <w:t xml:space="preserve"> </w:t>
      </w:r>
      <w:r w:rsidRPr="00812F03">
        <w:rPr>
          <w:color w:val="000000" w:themeColor="text1"/>
          <w:sz w:val="22"/>
          <w:szCs w:val="22"/>
        </w:rPr>
        <w:t>in</w:t>
      </w:r>
      <w:r w:rsidRPr="00812F03">
        <w:rPr>
          <w:color w:val="000000" w:themeColor="text1"/>
          <w:spacing w:val="-3"/>
          <w:sz w:val="22"/>
          <w:szCs w:val="22"/>
        </w:rPr>
        <w:t xml:space="preserve"> </w:t>
      </w:r>
      <w:r w:rsidRPr="00812F03">
        <w:rPr>
          <w:color w:val="000000" w:themeColor="text1"/>
          <w:spacing w:val="-1"/>
          <w:sz w:val="22"/>
          <w:szCs w:val="22"/>
        </w:rPr>
        <w:t>the</w:t>
      </w:r>
      <w:r w:rsidRPr="00812F03">
        <w:rPr>
          <w:color w:val="000000" w:themeColor="text1"/>
          <w:spacing w:val="-2"/>
          <w:sz w:val="22"/>
          <w:szCs w:val="22"/>
        </w:rPr>
        <w:t xml:space="preserve"> </w:t>
      </w:r>
      <w:r w:rsidRPr="00812F03">
        <w:rPr>
          <w:color w:val="000000" w:themeColor="text1"/>
          <w:sz w:val="22"/>
          <w:szCs w:val="22"/>
        </w:rPr>
        <w:t>United</w:t>
      </w:r>
      <w:r w:rsidRPr="00812F03">
        <w:rPr>
          <w:color w:val="000000" w:themeColor="text1"/>
          <w:spacing w:val="-3"/>
          <w:sz w:val="22"/>
          <w:szCs w:val="22"/>
        </w:rPr>
        <w:t xml:space="preserve"> </w:t>
      </w:r>
      <w:r w:rsidRPr="00812F03">
        <w:rPr>
          <w:color w:val="000000" w:themeColor="text1"/>
          <w:spacing w:val="-1"/>
          <w:sz w:val="22"/>
          <w:szCs w:val="22"/>
        </w:rPr>
        <w:t>States.</w:t>
      </w:r>
    </w:p>
    <w:p w14:paraId="6E7698A6" w14:textId="77777777" w:rsidR="00812F03" w:rsidRPr="00812F03" w:rsidRDefault="00812F03" w:rsidP="00812F03">
      <w:pPr>
        <w:pStyle w:val="BodyText"/>
        <w:widowControl w:val="0"/>
        <w:numPr>
          <w:ilvl w:val="0"/>
          <w:numId w:val="23"/>
        </w:numPr>
        <w:tabs>
          <w:tab w:val="left" w:pos="259"/>
        </w:tabs>
        <w:kinsoku w:val="0"/>
        <w:overflowPunct w:val="0"/>
        <w:autoSpaceDE w:val="0"/>
        <w:autoSpaceDN w:val="0"/>
        <w:adjustRightInd w:val="0"/>
        <w:ind w:right="786" w:firstLine="0"/>
        <w:rPr>
          <w:color w:val="000000" w:themeColor="text1"/>
          <w:spacing w:val="-1"/>
          <w:sz w:val="22"/>
          <w:szCs w:val="22"/>
        </w:rPr>
      </w:pPr>
      <w:r w:rsidRPr="00812F03">
        <w:rPr>
          <w:color w:val="000000" w:themeColor="text1"/>
          <w:spacing w:val="-1"/>
          <w:sz w:val="22"/>
          <w:szCs w:val="22"/>
        </w:rPr>
        <w:t>Understand</w:t>
      </w:r>
      <w:r w:rsidRPr="00812F03">
        <w:rPr>
          <w:color w:val="000000" w:themeColor="text1"/>
          <w:spacing w:val="-3"/>
          <w:sz w:val="22"/>
          <w:szCs w:val="22"/>
        </w:rPr>
        <w:t xml:space="preserve"> </w:t>
      </w:r>
      <w:r w:rsidRPr="00812F03">
        <w:rPr>
          <w:color w:val="000000" w:themeColor="text1"/>
          <w:spacing w:val="-1"/>
          <w:sz w:val="22"/>
          <w:szCs w:val="22"/>
        </w:rPr>
        <w:t>how</w:t>
      </w:r>
      <w:r w:rsidRPr="00812F03">
        <w:rPr>
          <w:color w:val="000000" w:themeColor="text1"/>
          <w:spacing w:val="-2"/>
          <w:sz w:val="22"/>
          <w:szCs w:val="22"/>
        </w:rPr>
        <w:t xml:space="preserve"> </w:t>
      </w:r>
      <w:r w:rsidRPr="00812F03">
        <w:rPr>
          <w:color w:val="000000" w:themeColor="text1"/>
          <w:spacing w:val="-1"/>
          <w:sz w:val="22"/>
          <w:szCs w:val="22"/>
        </w:rPr>
        <w:t xml:space="preserve">political </w:t>
      </w:r>
      <w:r w:rsidRPr="00812F03">
        <w:rPr>
          <w:color w:val="000000" w:themeColor="text1"/>
          <w:sz w:val="22"/>
          <w:szCs w:val="22"/>
        </w:rPr>
        <w:t>values</w:t>
      </w:r>
      <w:r w:rsidRPr="00812F03">
        <w:rPr>
          <w:color w:val="000000" w:themeColor="text1"/>
          <w:spacing w:val="-2"/>
          <w:sz w:val="22"/>
          <w:szCs w:val="22"/>
        </w:rPr>
        <w:t xml:space="preserve"> </w:t>
      </w:r>
      <w:r w:rsidRPr="00812F03">
        <w:rPr>
          <w:color w:val="000000" w:themeColor="text1"/>
          <w:spacing w:val="-1"/>
          <w:sz w:val="22"/>
          <w:szCs w:val="22"/>
        </w:rPr>
        <w:t>and</w:t>
      </w:r>
      <w:r w:rsidRPr="00812F03">
        <w:rPr>
          <w:color w:val="000000" w:themeColor="text1"/>
          <w:spacing w:val="-3"/>
          <w:sz w:val="22"/>
          <w:szCs w:val="22"/>
        </w:rPr>
        <w:t xml:space="preserve"> </w:t>
      </w:r>
      <w:r w:rsidRPr="00812F03">
        <w:rPr>
          <w:color w:val="000000" w:themeColor="text1"/>
          <w:sz w:val="22"/>
          <w:szCs w:val="22"/>
        </w:rPr>
        <w:t>ideas</w:t>
      </w:r>
      <w:r w:rsidRPr="00812F03">
        <w:rPr>
          <w:color w:val="000000" w:themeColor="text1"/>
          <w:spacing w:val="-2"/>
          <w:sz w:val="22"/>
          <w:szCs w:val="22"/>
        </w:rPr>
        <w:t xml:space="preserve"> </w:t>
      </w:r>
      <w:r w:rsidRPr="00812F03">
        <w:rPr>
          <w:color w:val="000000" w:themeColor="text1"/>
          <w:sz w:val="22"/>
          <w:szCs w:val="22"/>
        </w:rPr>
        <w:t>are</w:t>
      </w:r>
      <w:r w:rsidRPr="00812F03">
        <w:rPr>
          <w:color w:val="000000" w:themeColor="text1"/>
          <w:spacing w:val="-2"/>
          <w:sz w:val="22"/>
          <w:szCs w:val="22"/>
        </w:rPr>
        <w:t xml:space="preserve"> developed</w:t>
      </w:r>
      <w:r w:rsidRPr="00812F03">
        <w:rPr>
          <w:color w:val="000000" w:themeColor="text1"/>
          <w:spacing w:val="-3"/>
          <w:sz w:val="22"/>
          <w:szCs w:val="22"/>
        </w:rPr>
        <w:t xml:space="preserve"> </w:t>
      </w:r>
      <w:r w:rsidRPr="00812F03">
        <w:rPr>
          <w:color w:val="000000" w:themeColor="text1"/>
          <w:spacing w:val="-1"/>
          <w:sz w:val="22"/>
          <w:szCs w:val="22"/>
        </w:rPr>
        <w:t>and</w:t>
      </w:r>
      <w:r w:rsidRPr="00812F03">
        <w:rPr>
          <w:color w:val="000000" w:themeColor="text1"/>
          <w:spacing w:val="-3"/>
          <w:sz w:val="22"/>
          <w:szCs w:val="22"/>
        </w:rPr>
        <w:t xml:space="preserve"> </w:t>
      </w:r>
      <w:r w:rsidRPr="00812F03">
        <w:rPr>
          <w:color w:val="000000" w:themeColor="text1"/>
          <w:spacing w:val="-1"/>
          <w:sz w:val="22"/>
          <w:szCs w:val="22"/>
        </w:rPr>
        <w:t>expressed</w:t>
      </w:r>
      <w:r w:rsidRPr="00812F03">
        <w:rPr>
          <w:color w:val="000000" w:themeColor="text1"/>
          <w:spacing w:val="-3"/>
          <w:sz w:val="22"/>
          <w:szCs w:val="22"/>
        </w:rPr>
        <w:t xml:space="preserve"> </w:t>
      </w:r>
      <w:r w:rsidRPr="00812F03">
        <w:rPr>
          <w:color w:val="000000" w:themeColor="text1"/>
          <w:spacing w:val="-1"/>
          <w:sz w:val="22"/>
          <w:szCs w:val="22"/>
        </w:rPr>
        <w:t>and</w:t>
      </w:r>
      <w:r w:rsidRPr="00812F03">
        <w:rPr>
          <w:color w:val="000000" w:themeColor="text1"/>
          <w:spacing w:val="-3"/>
          <w:sz w:val="22"/>
          <w:szCs w:val="22"/>
        </w:rPr>
        <w:t xml:space="preserve"> </w:t>
      </w:r>
      <w:r w:rsidRPr="00812F03">
        <w:rPr>
          <w:color w:val="000000" w:themeColor="text1"/>
          <w:spacing w:val="-1"/>
          <w:sz w:val="22"/>
          <w:szCs w:val="22"/>
        </w:rPr>
        <w:t>the</w:t>
      </w:r>
      <w:r w:rsidRPr="00812F03">
        <w:rPr>
          <w:color w:val="000000" w:themeColor="text1"/>
          <w:spacing w:val="3"/>
          <w:sz w:val="22"/>
          <w:szCs w:val="22"/>
        </w:rPr>
        <w:t xml:space="preserve"> </w:t>
      </w:r>
      <w:r w:rsidRPr="00812F03">
        <w:rPr>
          <w:color w:val="000000" w:themeColor="text1"/>
          <w:sz w:val="22"/>
          <w:szCs w:val="22"/>
        </w:rPr>
        <w:t>means</w:t>
      </w:r>
      <w:r w:rsidRPr="00812F03">
        <w:rPr>
          <w:color w:val="000000" w:themeColor="text1"/>
          <w:spacing w:val="65"/>
          <w:sz w:val="22"/>
          <w:szCs w:val="22"/>
        </w:rPr>
        <w:t xml:space="preserve"> </w:t>
      </w:r>
      <w:r w:rsidRPr="00812F03">
        <w:rPr>
          <w:color w:val="000000" w:themeColor="text1"/>
          <w:spacing w:val="-1"/>
          <w:sz w:val="22"/>
          <w:szCs w:val="22"/>
        </w:rPr>
        <w:t>through</w:t>
      </w:r>
      <w:r w:rsidRPr="00812F03">
        <w:rPr>
          <w:color w:val="000000" w:themeColor="text1"/>
          <w:spacing w:val="-3"/>
          <w:sz w:val="22"/>
          <w:szCs w:val="22"/>
        </w:rPr>
        <w:t xml:space="preserve"> </w:t>
      </w:r>
      <w:r w:rsidRPr="00812F03">
        <w:rPr>
          <w:color w:val="000000" w:themeColor="text1"/>
          <w:spacing w:val="-1"/>
          <w:sz w:val="22"/>
          <w:szCs w:val="22"/>
        </w:rPr>
        <w:t>which</w:t>
      </w:r>
      <w:r w:rsidRPr="00812F03">
        <w:rPr>
          <w:color w:val="000000" w:themeColor="text1"/>
          <w:spacing w:val="-3"/>
          <w:sz w:val="22"/>
          <w:szCs w:val="22"/>
        </w:rPr>
        <w:t xml:space="preserve"> </w:t>
      </w:r>
      <w:r w:rsidRPr="00812F03">
        <w:rPr>
          <w:color w:val="000000" w:themeColor="text1"/>
          <w:spacing w:val="-1"/>
          <w:sz w:val="22"/>
          <w:szCs w:val="22"/>
        </w:rPr>
        <w:t>one</w:t>
      </w:r>
      <w:r w:rsidRPr="00812F03">
        <w:rPr>
          <w:color w:val="000000" w:themeColor="text1"/>
          <w:spacing w:val="-2"/>
          <w:sz w:val="22"/>
          <w:szCs w:val="22"/>
        </w:rPr>
        <w:t xml:space="preserve"> </w:t>
      </w:r>
      <w:r w:rsidRPr="00812F03">
        <w:rPr>
          <w:color w:val="000000" w:themeColor="text1"/>
          <w:sz w:val="22"/>
          <w:szCs w:val="22"/>
        </w:rPr>
        <w:t>may</w:t>
      </w:r>
      <w:r w:rsidRPr="00812F03">
        <w:rPr>
          <w:color w:val="000000" w:themeColor="text1"/>
          <w:spacing w:val="-2"/>
          <w:sz w:val="22"/>
          <w:szCs w:val="22"/>
        </w:rPr>
        <w:t xml:space="preserve"> </w:t>
      </w:r>
      <w:r w:rsidRPr="00812F03">
        <w:rPr>
          <w:color w:val="000000" w:themeColor="text1"/>
          <w:sz w:val="22"/>
          <w:szCs w:val="22"/>
        </w:rPr>
        <w:t>engage</w:t>
      </w:r>
      <w:r w:rsidRPr="00812F03">
        <w:rPr>
          <w:color w:val="000000" w:themeColor="text1"/>
          <w:spacing w:val="-2"/>
          <w:sz w:val="22"/>
          <w:szCs w:val="22"/>
        </w:rPr>
        <w:t xml:space="preserve"> </w:t>
      </w:r>
      <w:r w:rsidRPr="00812F03">
        <w:rPr>
          <w:color w:val="000000" w:themeColor="text1"/>
          <w:sz w:val="22"/>
          <w:szCs w:val="22"/>
        </w:rPr>
        <w:t>in</w:t>
      </w:r>
      <w:r w:rsidRPr="00812F03">
        <w:rPr>
          <w:color w:val="000000" w:themeColor="text1"/>
          <w:spacing w:val="-3"/>
          <w:sz w:val="22"/>
          <w:szCs w:val="22"/>
        </w:rPr>
        <w:t xml:space="preserve"> </w:t>
      </w:r>
      <w:r w:rsidRPr="00812F03">
        <w:rPr>
          <w:color w:val="000000" w:themeColor="text1"/>
          <w:spacing w:val="-1"/>
          <w:sz w:val="22"/>
          <w:szCs w:val="22"/>
        </w:rPr>
        <w:t>the</w:t>
      </w:r>
      <w:r w:rsidRPr="00812F03">
        <w:rPr>
          <w:color w:val="000000" w:themeColor="text1"/>
          <w:spacing w:val="-2"/>
          <w:sz w:val="22"/>
          <w:szCs w:val="22"/>
        </w:rPr>
        <w:t xml:space="preserve"> </w:t>
      </w:r>
      <w:r w:rsidRPr="00812F03">
        <w:rPr>
          <w:color w:val="000000" w:themeColor="text1"/>
          <w:spacing w:val="-1"/>
          <w:sz w:val="22"/>
          <w:szCs w:val="22"/>
        </w:rPr>
        <w:t>political system.</w:t>
      </w:r>
    </w:p>
    <w:p w14:paraId="56CAF8F6" w14:textId="77777777" w:rsidR="00812F03" w:rsidRPr="00812F03" w:rsidRDefault="00812F03" w:rsidP="00812F03">
      <w:pPr>
        <w:pStyle w:val="BodyText"/>
        <w:widowControl w:val="0"/>
        <w:numPr>
          <w:ilvl w:val="0"/>
          <w:numId w:val="23"/>
        </w:numPr>
        <w:tabs>
          <w:tab w:val="left" w:pos="259"/>
        </w:tabs>
        <w:kinsoku w:val="0"/>
        <w:overflowPunct w:val="0"/>
        <w:autoSpaceDE w:val="0"/>
        <w:autoSpaceDN w:val="0"/>
        <w:adjustRightInd w:val="0"/>
        <w:ind w:right="584" w:firstLine="0"/>
        <w:rPr>
          <w:color w:val="000000" w:themeColor="text1"/>
          <w:spacing w:val="-2"/>
          <w:sz w:val="22"/>
          <w:szCs w:val="22"/>
        </w:rPr>
      </w:pPr>
      <w:r w:rsidRPr="00812F03">
        <w:rPr>
          <w:color w:val="000000" w:themeColor="text1"/>
          <w:spacing w:val="-1"/>
          <w:sz w:val="22"/>
          <w:szCs w:val="22"/>
        </w:rPr>
        <w:t>Comprehend</w:t>
      </w:r>
      <w:r w:rsidRPr="00812F03">
        <w:rPr>
          <w:color w:val="000000" w:themeColor="text1"/>
          <w:spacing w:val="-3"/>
          <w:sz w:val="22"/>
          <w:szCs w:val="22"/>
        </w:rPr>
        <w:t xml:space="preserve"> </w:t>
      </w:r>
      <w:r w:rsidRPr="00812F03">
        <w:rPr>
          <w:color w:val="000000" w:themeColor="text1"/>
          <w:spacing w:val="-1"/>
          <w:sz w:val="22"/>
          <w:szCs w:val="22"/>
        </w:rPr>
        <w:t>how</w:t>
      </w:r>
      <w:r w:rsidRPr="00812F03">
        <w:rPr>
          <w:color w:val="000000" w:themeColor="text1"/>
          <w:spacing w:val="-2"/>
          <w:sz w:val="22"/>
          <w:szCs w:val="22"/>
        </w:rPr>
        <w:t xml:space="preserve"> </w:t>
      </w:r>
      <w:r w:rsidRPr="00812F03">
        <w:rPr>
          <w:color w:val="000000" w:themeColor="text1"/>
          <w:sz w:val="22"/>
          <w:szCs w:val="22"/>
        </w:rPr>
        <w:t>media,</w:t>
      </w:r>
      <w:r w:rsidRPr="00812F03">
        <w:rPr>
          <w:color w:val="000000" w:themeColor="text1"/>
          <w:spacing w:val="-5"/>
          <w:sz w:val="22"/>
          <w:szCs w:val="22"/>
        </w:rPr>
        <w:t xml:space="preserve"> </w:t>
      </w:r>
      <w:r w:rsidRPr="00812F03">
        <w:rPr>
          <w:color w:val="000000" w:themeColor="text1"/>
          <w:spacing w:val="-1"/>
          <w:sz w:val="22"/>
          <w:szCs w:val="22"/>
        </w:rPr>
        <w:t>interest</w:t>
      </w:r>
      <w:r w:rsidRPr="00812F03">
        <w:rPr>
          <w:color w:val="000000" w:themeColor="text1"/>
          <w:spacing w:val="-4"/>
          <w:sz w:val="22"/>
          <w:szCs w:val="22"/>
        </w:rPr>
        <w:t xml:space="preserve"> </w:t>
      </w:r>
      <w:r w:rsidRPr="00812F03">
        <w:rPr>
          <w:color w:val="000000" w:themeColor="text1"/>
          <w:spacing w:val="-1"/>
          <w:sz w:val="22"/>
          <w:szCs w:val="22"/>
        </w:rPr>
        <w:t>groups,</w:t>
      </w:r>
      <w:r w:rsidRPr="00812F03">
        <w:rPr>
          <w:color w:val="000000" w:themeColor="text1"/>
          <w:spacing w:val="-5"/>
          <w:sz w:val="22"/>
          <w:szCs w:val="22"/>
        </w:rPr>
        <w:t xml:space="preserve"> </w:t>
      </w:r>
      <w:r w:rsidRPr="00812F03">
        <w:rPr>
          <w:color w:val="000000" w:themeColor="text1"/>
          <w:spacing w:val="-1"/>
          <w:sz w:val="22"/>
          <w:szCs w:val="22"/>
        </w:rPr>
        <w:t>parties</w:t>
      </w:r>
      <w:r w:rsidRPr="00812F03">
        <w:rPr>
          <w:color w:val="000000" w:themeColor="text1"/>
          <w:spacing w:val="-2"/>
          <w:sz w:val="22"/>
          <w:szCs w:val="22"/>
        </w:rPr>
        <w:t xml:space="preserve"> </w:t>
      </w:r>
      <w:r w:rsidRPr="00812F03">
        <w:rPr>
          <w:color w:val="000000" w:themeColor="text1"/>
          <w:spacing w:val="-1"/>
          <w:sz w:val="22"/>
          <w:szCs w:val="22"/>
        </w:rPr>
        <w:t>and</w:t>
      </w:r>
      <w:r w:rsidRPr="00812F03">
        <w:rPr>
          <w:color w:val="000000" w:themeColor="text1"/>
          <w:spacing w:val="-3"/>
          <w:sz w:val="22"/>
          <w:szCs w:val="22"/>
        </w:rPr>
        <w:t xml:space="preserve"> </w:t>
      </w:r>
      <w:r w:rsidRPr="00812F03">
        <w:rPr>
          <w:color w:val="000000" w:themeColor="text1"/>
          <w:spacing w:val="-1"/>
          <w:sz w:val="22"/>
          <w:szCs w:val="22"/>
        </w:rPr>
        <w:t>the</w:t>
      </w:r>
      <w:r w:rsidRPr="00812F03">
        <w:rPr>
          <w:color w:val="000000" w:themeColor="text1"/>
          <w:spacing w:val="-2"/>
          <w:sz w:val="22"/>
          <w:szCs w:val="22"/>
        </w:rPr>
        <w:t xml:space="preserve"> </w:t>
      </w:r>
      <w:r w:rsidRPr="00812F03">
        <w:rPr>
          <w:color w:val="000000" w:themeColor="text1"/>
          <w:spacing w:val="-1"/>
          <w:sz w:val="22"/>
          <w:szCs w:val="22"/>
        </w:rPr>
        <w:t>structure</w:t>
      </w:r>
      <w:r w:rsidRPr="00812F03">
        <w:rPr>
          <w:color w:val="000000" w:themeColor="text1"/>
          <w:spacing w:val="-2"/>
          <w:sz w:val="22"/>
          <w:szCs w:val="22"/>
        </w:rPr>
        <w:t xml:space="preserve"> </w:t>
      </w:r>
      <w:r w:rsidRPr="00812F03">
        <w:rPr>
          <w:color w:val="000000" w:themeColor="text1"/>
          <w:spacing w:val="-1"/>
          <w:sz w:val="22"/>
          <w:szCs w:val="22"/>
        </w:rPr>
        <w:t>of</w:t>
      </w:r>
      <w:r w:rsidRPr="00812F03">
        <w:rPr>
          <w:color w:val="000000" w:themeColor="text1"/>
          <w:spacing w:val="2"/>
          <w:sz w:val="22"/>
          <w:szCs w:val="22"/>
        </w:rPr>
        <w:t xml:space="preserve"> </w:t>
      </w:r>
      <w:r w:rsidRPr="00812F03">
        <w:rPr>
          <w:color w:val="000000" w:themeColor="text1"/>
          <w:spacing w:val="-1"/>
          <w:sz w:val="22"/>
          <w:szCs w:val="22"/>
        </w:rPr>
        <w:t>the</w:t>
      </w:r>
      <w:r w:rsidRPr="00812F03">
        <w:rPr>
          <w:color w:val="000000" w:themeColor="text1"/>
          <w:spacing w:val="-2"/>
          <w:sz w:val="22"/>
          <w:szCs w:val="22"/>
        </w:rPr>
        <w:t xml:space="preserve"> </w:t>
      </w:r>
      <w:r w:rsidRPr="00812F03">
        <w:rPr>
          <w:color w:val="000000" w:themeColor="text1"/>
          <w:spacing w:val="-1"/>
          <w:sz w:val="22"/>
          <w:szCs w:val="22"/>
        </w:rPr>
        <w:t>political system</w:t>
      </w:r>
      <w:r w:rsidRPr="00812F03">
        <w:rPr>
          <w:color w:val="000000" w:themeColor="text1"/>
          <w:spacing w:val="71"/>
          <w:sz w:val="22"/>
          <w:szCs w:val="22"/>
        </w:rPr>
        <w:t xml:space="preserve"> </w:t>
      </w:r>
      <w:r w:rsidRPr="00812F03">
        <w:rPr>
          <w:color w:val="000000" w:themeColor="text1"/>
          <w:spacing w:val="-1"/>
          <w:sz w:val="22"/>
          <w:szCs w:val="22"/>
        </w:rPr>
        <w:t>influence</w:t>
      </w:r>
      <w:r w:rsidRPr="00812F03">
        <w:rPr>
          <w:color w:val="000000" w:themeColor="text1"/>
          <w:spacing w:val="-2"/>
          <w:sz w:val="22"/>
          <w:szCs w:val="22"/>
        </w:rPr>
        <w:t xml:space="preserve"> </w:t>
      </w:r>
      <w:r w:rsidRPr="00812F03">
        <w:rPr>
          <w:color w:val="000000" w:themeColor="text1"/>
          <w:spacing w:val="-1"/>
          <w:sz w:val="22"/>
          <w:szCs w:val="22"/>
        </w:rPr>
        <w:t xml:space="preserve">political </w:t>
      </w:r>
      <w:r w:rsidRPr="00812F03">
        <w:rPr>
          <w:color w:val="000000" w:themeColor="text1"/>
          <w:spacing w:val="-2"/>
          <w:sz w:val="22"/>
          <w:szCs w:val="22"/>
        </w:rPr>
        <w:t>participation.</w:t>
      </w:r>
    </w:p>
    <w:p w14:paraId="6446F57A" w14:textId="77777777" w:rsidR="00ED1E34" w:rsidRPr="0025433F" w:rsidRDefault="00ED1E34" w:rsidP="00A121A0">
      <w:pPr>
        <w:rPr>
          <w:sz w:val="22"/>
          <w:szCs w:val="22"/>
        </w:rPr>
      </w:pPr>
    </w:p>
    <w:p w14:paraId="4F85EA3D" w14:textId="1912E03B" w:rsidR="00445CAF" w:rsidRPr="00A508B4" w:rsidRDefault="00445CAF" w:rsidP="009C639B">
      <w:pPr>
        <w:pStyle w:val="Heading3"/>
      </w:pPr>
      <w:r w:rsidRPr="00A508B4">
        <w:t>Learning Objectives</w:t>
      </w:r>
    </w:p>
    <w:p w14:paraId="598010FC" w14:textId="77777777" w:rsidR="000F6631" w:rsidRPr="000F6631" w:rsidRDefault="000F6631" w:rsidP="00445CAF">
      <w:pPr>
        <w:rPr>
          <w:sz w:val="22"/>
          <w:szCs w:val="22"/>
        </w:rPr>
      </w:pPr>
    </w:p>
    <w:p w14:paraId="5F7817C0" w14:textId="3B03F4D9" w:rsidR="00445CAF" w:rsidRPr="000F6631" w:rsidRDefault="00F52291" w:rsidP="00445CAF">
      <w:pPr>
        <w:rPr>
          <w:rStyle w:val="Hyperlink"/>
          <w:sz w:val="22"/>
          <w:szCs w:val="22"/>
        </w:rPr>
      </w:pPr>
      <w:r w:rsidRPr="000F6631">
        <w:rPr>
          <w:sz w:val="22"/>
          <w:szCs w:val="22"/>
        </w:rPr>
        <w:t>Learning Objective</w:t>
      </w:r>
      <w:r w:rsidR="002B2624">
        <w:rPr>
          <w:sz w:val="22"/>
          <w:szCs w:val="22"/>
        </w:rPr>
        <w:t>s for eac</w:t>
      </w:r>
      <w:r w:rsidR="00812F03">
        <w:rPr>
          <w:sz w:val="22"/>
          <w:szCs w:val="22"/>
        </w:rPr>
        <w:t>h CSLO can be found at GOVT 2305</w:t>
      </w:r>
      <w:r w:rsidR="002B2624">
        <w:rPr>
          <w:sz w:val="22"/>
          <w:szCs w:val="22"/>
        </w:rPr>
        <w:t xml:space="preserve"> can be found </w:t>
      </w:r>
      <w:hyperlink r:id="rId23" w:history="1">
        <w:r w:rsidR="002B2624" w:rsidRPr="002B2624">
          <w:rPr>
            <w:rStyle w:val="Hyperlink"/>
            <w:sz w:val="22"/>
            <w:szCs w:val="22"/>
          </w:rPr>
          <w:t>here</w:t>
        </w:r>
      </w:hyperlink>
      <w:r w:rsidR="002B2624">
        <w:rPr>
          <w:sz w:val="22"/>
          <w:szCs w:val="22"/>
        </w:rPr>
        <w:t xml:space="preserve">. </w:t>
      </w:r>
    </w:p>
    <w:p w14:paraId="4EAB34B3" w14:textId="0771B020" w:rsidR="00F10D32" w:rsidRPr="000F6631" w:rsidRDefault="00F10D32" w:rsidP="00445CAF">
      <w:pPr>
        <w:rPr>
          <w:rStyle w:val="Hyperlink"/>
          <w:color w:val="auto"/>
          <w:sz w:val="22"/>
          <w:szCs w:val="22"/>
          <w:u w:val="none"/>
        </w:rPr>
      </w:pPr>
    </w:p>
    <w:p w14:paraId="379C386C" w14:textId="51A1A75A" w:rsidR="00A45544" w:rsidRDefault="008544A3" w:rsidP="00A45544">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2398AFC7" w:rsidR="00AC1F25" w:rsidRDefault="00424E50" w:rsidP="00424E50">
      <w:pPr>
        <w:shd w:val="clear" w:color="auto" w:fill="FFFFFF" w:themeFill="background1"/>
        <w:rPr>
          <w:sz w:val="22"/>
          <w:szCs w:val="22"/>
        </w:rPr>
      </w:pPr>
      <w:r>
        <w:rPr>
          <w:sz w:val="22"/>
          <w:szCs w:val="22"/>
        </w:rPr>
        <w:t xml:space="preserve">Expect to spend at least twice as many hours per week </w:t>
      </w:r>
      <w:r w:rsidR="00BC517A">
        <w:rPr>
          <w:sz w:val="22"/>
          <w:szCs w:val="22"/>
        </w:rPr>
        <w:t>on your own in addition to the time you would normally spend during instruction</w:t>
      </w:r>
      <w:r>
        <w:rPr>
          <w:sz w:val="22"/>
          <w:szCs w:val="22"/>
        </w:rPr>
        <w:t xml:space="preserve">.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44486251"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9C639B">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9C639B">
      <w:pPr>
        <w:pStyle w:val="Heading3"/>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2AD7FC3A"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Pr="00D040D0">
        <w:rPr>
          <w:sz w:val="22"/>
          <w:szCs w:val="22"/>
        </w:rPr>
        <w:t xml:space="preserve"> and make up</w:t>
      </w:r>
    </w:p>
    <w:p w14:paraId="7B73E311" w14:textId="77777777" w:rsidR="003D51C1" w:rsidRPr="00D040D0" w:rsidRDefault="003D51C1" w:rsidP="003D51C1">
      <w:pPr>
        <w:numPr>
          <w:ilvl w:val="0"/>
          <w:numId w:val="2"/>
        </w:numPr>
        <w:rPr>
          <w:sz w:val="22"/>
          <w:szCs w:val="22"/>
        </w:rPr>
      </w:pPr>
      <w:r w:rsidRPr="00D040D0">
        <w:rPr>
          <w:sz w:val="22"/>
          <w:szCs w:val="22"/>
        </w:rPr>
        <w:t>Provide the course outline and class calendar which will include a description of any special projects or assignments</w:t>
      </w:r>
    </w:p>
    <w:p w14:paraId="27DAECAD" w14:textId="6F00954F" w:rsidR="003D51C1" w:rsidRPr="00D040D0" w:rsidRDefault="00393193" w:rsidP="003D51C1">
      <w:pPr>
        <w:numPr>
          <w:ilvl w:val="0"/>
          <w:numId w:val="2"/>
        </w:numPr>
        <w:rPr>
          <w:sz w:val="22"/>
          <w:szCs w:val="22"/>
        </w:rPr>
      </w:pPr>
      <w:r>
        <w:rPr>
          <w:sz w:val="22"/>
          <w:szCs w:val="22"/>
        </w:rPr>
        <w:t>A</w:t>
      </w:r>
      <w:r w:rsidR="003D51C1" w:rsidRPr="00D040D0">
        <w:rPr>
          <w:sz w:val="22"/>
          <w:szCs w:val="22"/>
        </w:rPr>
        <w:t>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61A45DD0"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4"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7811B882" w14:textId="77777777" w:rsidR="00833269" w:rsidRPr="00D040D0" w:rsidRDefault="00833269" w:rsidP="003D51C1">
      <w:pPr>
        <w:rPr>
          <w:sz w:val="22"/>
          <w:szCs w:val="22"/>
        </w:rPr>
      </w:pPr>
    </w:p>
    <w:p w14:paraId="32648DCD" w14:textId="77777777" w:rsidR="008A2DBD" w:rsidRDefault="008A2DBD" w:rsidP="003D51C1">
      <w:pPr>
        <w:pStyle w:val="Heading1"/>
        <w:sectPr w:rsidR="008A2DBD" w:rsidSect="003D1A60">
          <w:type w:val="continuous"/>
          <w:pgSz w:w="12240" w:h="15840"/>
          <w:pgMar w:top="1080" w:right="720" w:bottom="720" w:left="1080" w:header="720" w:footer="566" w:gutter="0"/>
          <w:cols w:space="720"/>
          <w:formProt w:val="0"/>
          <w:docGrid w:linePitch="360"/>
        </w:sectPr>
      </w:pPr>
    </w:p>
    <w:p w14:paraId="685F743C" w14:textId="766F999A" w:rsidR="003D51C1" w:rsidRPr="00DC703C" w:rsidRDefault="003D51C1" w:rsidP="003D51C1">
      <w:pPr>
        <w:pStyle w:val="Heading1"/>
      </w:pPr>
      <w:permStart w:id="1745894963" w:edGrp="everyone"/>
      <w:r w:rsidRPr="00DC703C">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5C0C8872" w14:textId="649A9C2D" w:rsidR="000637E4" w:rsidRPr="00A508B4" w:rsidRDefault="000637E4" w:rsidP="000637E4">
      <w:pPr>
        <w:pStyle w:val="Heading3"/>
      </w:pPr>
      <w:r w:rsidRPr="00DC703C">
        <w:t>Written Assignment</w:t>
      </w:r>
      <w:r w:rsidR="003B10D6">
        <w:t>: Exams, Quizzes, Term Paper, Others.</w:t>
      </w:r>
    </w:p>
    <w:p w14:paraId="67DB6291" w14:textId="77777777" w:rsidR="000637E4" w:rsidRPr="00D040D0" w:rsidRDefault="000637E4" w:rsidP="000637E4">
      <w:pPr>
        <w:rPr>
          <w:color w:val="C00000"/>
          <w:sz w:val="22"/>
          <w:szCs w:val="22"/>
        </w:rPr>
      </w:pPr>
    </w:p>
    <w:p w14:paraId="28633438" w14:textId="05F9C101" w:rsidR="00C06CBE" w:rsidRDefault="000637E4" w:rsidP="003B10D6">
      <w:r w:rsidRPr="00E90B78">
        <w:rPr>
          <w:b/>
          <w:color w:val="FF0000"/>
          <w:sz w:val="22"/>
          <w:szCs w:val="22"/>
        </w:rPr>
        <w:t xml:space="preserve"> </w:t>
      </w:r>
      <w:r w:rsidR="00C06CBE" w:rsidRPr="00DC703C">
        <w:t>Exams</w:t>
      </w:r>
    </w:p>
    <w:p w14:paraId="3EEE906D" w14:textId="77777777" w:rsidR="000637E4" w:rsidRDefault="000637E4" w:rsidP="000637E4">
      <w:pPr>
        <w:rPr>
          <w:b/>
          <w:color w:val="000000" w:themeColor="text1"/>
          <w:sz w:val="22"/>
          <w:szCs w:val="22"/>
        </w:rPr>
      </w:pPr>
    </w:p>
    <w:p w14:paraId="05C31DEB" w14:textId="3BFB6F46" w:rsidR="000637E4" w:rsidRPr="00E90B78" w:rsidRDefault="000637E4" w:rsidP="000637E4">
      <w:pPr>
        <w:rPr>
          <w:color w:val="FF0000"/>
          <w:sz w:val="22"/>
          <w:szCs w:val="22"/>
        </w:rPr>
      </w:pPr>
      <w:r w:rsidRPr="00E90B78">
        <w:rPr>
          <w:color w:val="FF0000"/>
          <w:sz w:val="22"/>
          <w:szCs w:val="22"/>
        </w:rPr>
        <w:t>HCC does not provide students with Scantron forms. They are sold in campus bookstores.</w:t>
      </w:r>
    </w:p>
    <w:p w14:paraId="00D70065" w14:textId="77777777" w:rsidR="00C06CBE" w:rsidRDefault="00C06CBE" w:rsidP="00C06CBE">
      <w:pPr>
        <w:rPr>
          <w:color w:val="000000" w:themeColor="text1"/>
          <w:sz w:val="22"/>
          <w:szCs w:val="22"/>
        </w:rPr>
      </w:pPr>
    </w:p>
    <w:p w14:paraId="5336D112" w14:textId="7FD38374" w:rsidR="00C06CBE" w:rsidRPr="00A44497" w:rsidRDefault="00C06CBE" w:rsidP="00C06CBE">
      <w:pPr>
        <w:rPr>
          <w:i/>
          <w:color w:val="000000" w:themeColor="text1"/>
          <w:sz w:val="22"/>
          <w:szCs w:val="22"/>
        </w:rPr>
      </w:pPr>
      <w:r w:rsidRPr="00A44497">
        <w:rPr>
          <w:i/>
          <w:color w:val="000000" w:themeColor="text1"/>
          <w:sz w:val="22"/>
          <w:szCs w:val="22"/>
        </w:rPr>
        <w:t xml:space="preserve">There will be THREE non-comprehensive exams scheduled this term. Each exam will comprise </w:t>
      </w:r>
      <w:r w:rsidR="00565E8C">
        <w:rPr>
          <w:i/>
          <w:color w:val="000000" w:themeColor="text1"/>
          <w:sz w:val="22"/>
          <w:szCs w:val="22"/>
        </w:rPr>
        <w:t xml:space="preserve">up to </w:t>
      </w:r>
      <w:r w:rsidRPr="00A44497">
        <w:rPr>
          <w:i/>
          <w:color w:val="000000" w:themeColor="text1"/>
          <w:sz w:val="22"/>
          <w:szCs w:val="22"/>
        </w:rPr>
        <w:t>50 multiple choice questions (one point per question) AND two short essay questions (</w:t>
      </w:r>
      <w:r w:rsidR="00565E8C">
        <w:rPr>
          <w:i/>
          <w:color w:val="000000" w:themeColor="text1"/>
          <w:sz w:val="22"/>
          <w:szCs w:val="22"/>
        </w:rPr>
        <w:t>2</w:t>
      </w:r>
      <w:r w:rsidRPr="00A44497">
        <w:rPr>
          <w:i/>
          <w:color w:val="000000" w:themeColor="text1"/>
          <w:sz w:val="22"/>
          <w:szCs w:val="22"/>
        </w:rPr>
        <w:t>5 points each)</w:t>
      </w:r>
      <w:r w:rsidR="00A8494A">
        <w:rPr>
          <w:i/>
          <w:color w:val="000000" w:themeColor="text1"/>
          <w:sz w:val="22"/>
          <w:szCs w:val="22"/>
        </w:rPr>
        <w:t xml:space="preserve"> OR 50 multiple choice questions (2 points each)</w:t>
      </w:r>
      <w:r w:rsidRPr="00A44497">
        <w:rPr>
          <w:i/>
          <w:color w:val="000000" w:themeColor="text1"/>
          <w:sz w:val="22"/>
          <w:szCs w:val="22"/>
        </w:rPr>
        <w:t xml:space="preserve">. Each exam will cover a combination of material from assigned chapter readings and lecture notes.  </w:t>
      </w:r>
    </w:p>
    <w:p w14:paraId="78FF8A16" w14:textId="77777777" w:rsidR="00C06CBE" w:rsidRPr="00A44497" w:rsidRDefault="00C06CBE" w:rsidP="00C06CBE">
      <w:pPr>
        <w:pStyle w:val="BodyText"/>
        <w:rPr>
          <w:i/>
          <w:color w:val="000000" w:themeColor="text1"/>
          <w:sz w:val="22"/>
          <w:szCs w:val="22"/>
        </w:rPr>
      </w:pPr>
      <w:r w:rsidRPr="00A44497">
        <w:rPr>
          <w:i/>
          <w:color w:val="000000" w:themeColor="text1"/>
          <w:sz w:val="22"/>
          <w:szCs w:val="22"/>
        </w:rPr>
        <w:t xml:space="preserve">Additional guidelines pertaining to the exam are as follows: </w:t>
      </w:r>
    </w:p>
    <w:p w14:paraId="7E615E88" w14:textId="77777777" w:rsidR="00C06CBE" w:rsidRPr="00A44497" w:rsidRDefault="00C06CBE" w:rsidP="00C06CBE">
      <w:pPr>
        <w:pStyle w:val="BodyText"/>
        <w:numPr>
          <w:ilvl w:val="0"/>
          <w:numId w:val="20"/>
        </w:numPr>
        <w:rPr>
          <w:i/>
          <w:color w:val="000000" w:themeColor="text1"/>
          <w:sz w:val="22"/>
          <w:szCs w:val="22"/>
        </w:rPr>
      </w:pPr>
      <w:r w:rsidRPr="00A44497">
        <w:rPr>
          <w:i/>
          <w:color w:val="000000" w:themeColor="text1"/>
          <w:sz w:val="22"/>
          <w:szCs w:val="22"/>
        </w:rPr>
        <w:lastRenderedPageBreak/>
        <w:t>Students are expected to arrive on time at the beginning of class on the day of the exam with their</w:t>
      </w:r>
      <w:r w:rsidRPr="00A44497">
        <w:rPr>
          <w:i/>
          <w:iCs/>
          <w:color w:val="000000" w:themeColor="text1"/>
          <w:sz w:val="22"/>
          <w:szCs w:val="22"/>
        </w:rPr>
        <w:t xml:space="preserve"> own no. 2 pencil and Scantron Form 882</w:t>
      </w:r>
      <w:r w:rsidRPr="00A44497">
        <w:rPr>
          <w:i/>
          <w:color w:val="000000" w:themeColor="text1"/>
          <w:sz w:val="22"/>
          <w:szCs w:val="22"/>
        </w:rPr>
        <w:t xml:space="preserve">.   </w:t>
      </w:r>
    </w:p>
    <w:p w14:paraId="78748103" w14:textId="77AC7AEB" w:rsidR="00C06CBE" w:rsidRPr="00A44497" w:rsidRDefault="00C06CBE" w:rsidP="00C06CBE">
      <w:pPr>
        <w:pStyle w:val="BodyText"/>
        <w:numPr>
          <w:ilvl w:val="0"/>
          <w:numId w:val="20"/>
        </w:numPr>
        <w:rPr>
          <w:i/>
          <w:color w:val="000000" w:themeColor="text1"/>
          <w:sz w:val="22"/>
          <w:szCs w:val="22"/>
        </w:rPr>
      </w:pPr>
      <w:r w:rsidRPr="00A44497">
        <w:rPr>
          <w:i/>
          <w:color w:val="000000" w:themeColor="text1"/>
          <w:sz w:val="22"/>
          <w:szCs w:val="22"/>
        </w:rPr>
        <w:t xml:space="preserve">Students will have the entire allotted </w:t>
      </w:r>
      <w:r w:rsidR="00712353">
        <w:rPr>
          <w:i/>
          <w:color w:val="000000" w:themeColor="text1"/>
          <w:sz w:val="22"/>
          <w:szCs w:val="22"/>
        </w:rPr>
        <w:t xml:space="preserve">class </w:t>
      </w:r>
      <w:r w:rsidRPr="00A44497">
        <w:rPr>
          <w:i/>
          <w:color w:val="000000" w:themeColor="text1"/>
          <w:sz w:val="22"/>
          <w:szCs w:val="22"/>
        </w:rPr>
        <w:t>time</w:t>
      </w:r>
      <w:r w:rsidR="00712353">
        <w:rPr>
          <w:i/>
          <w:color w:val="000000" w:themeColor="text1"/>
          <w:sz w:val="22"/>
          <w:szCs w:val="22"/>
        </w:rPr>
        <w:t xml:space="preserve"> </w:t>
      </w:r>
      <w:r w:rsidRPr="00A44497">
        <w:rPr>
          <w:i/>
          <w:color w:val="000000" w:themeColor="text1"/>
          <w:sz w:val="22"/>
          <w:szCs w:val="22"/>
        </w:rPr>
        <w:t xml:space="preserve">to complete each exam.  To take full advantage of the time allotted, be sure to arrive about 5 minutes BEFORE the official class time to find a seat and make yourself as comfortable as you can appropriately be in a classroom setting.  Students who are late to an exam will have only the remaining time left after arriving. </w:t>
      </w:r>
    </w:p>
    <w:p w14:paraId="288648CD" w14:textId="77777777" w:rsidR="00C06CBE" w:rsidRPr="00A44497" w:rsidRDefault="00C06CBE" w:rsidP="00C06CBE">
      <w:pPr>
        <w:pStyle w:val="BodyText"/>
        <w:numPr>
          <w:ilvl w:val="0"/>
          <w:numId w:val="20"/>
        </w:numPr>
        <w:rPr>
          <w:i/>
          <w:color w:val="000000" w:themeColor="text1"/>
          <w:sz w:val="22"/>
          <w:szCs w:val="22"/>
        </w:rPr>
      </w:pPr>
      <w:r w:rsidRPr="00A44497">
        <w:rPr>
          <w:i/>
          <w:color w:val="000000" w:themeColor="text1"/>
          <w:sz w:val="22"/>
          <w:szCs w:val="22"/>
        </w:rPr>
        <w:t>Students will NOT be permitted to take any breaks at any point during an exam; make sure that all bodily needs have been met and all life distractions are taken care of PRIOR to taking the exam or can be taken care of AFTER turning in that exam. Any and all “emergencies” a student absolutely has to be addressed during the exam WILL be considered a submission of that exam.</w:t>
      </w:r>
    </w:p>
    <w:p w14:paraId="42A3ABED" w14:textId="77777777" w:rsidR="00C06CBE" w:rsidRPr="00A44497" w:rsidRDefault="00C06CBE" w:rsidP="00C06CBE">
      <w:pPr>
        <w:pStyle w:val="BodyText"/>
        <w:numPr>
          <w:ilvl w:val="0"/>
          <w:numId w:val="20"/>
        </w:numPr>
        <w:rPr>
          <w:i/>
          <w:color w:val="000000" w:themeColor="text1"/>
          <w:sz w:val="22"/>
          <w:szCs w:val="22"/>
        </w:rPr>
      </w:pPr>
      <w:r w:rsidRPr="00A44497">
        <w:rPr>
          <w:i/>
          <w:color w:val="000000" w:themeColor="text1"/>
          <w:sz w:val="22"/>
          <w:szCs w:val="22"/>
        </w:rPr>
        <w:t>Students should also power off all mobile devices in their possession and keep them off throughout the duration of the exam. Mobile devices that go off during the exam may also be seen as a submission.</w:t>
      </w:r>
    </w:p>
    <w:p w14:paraId="1C077991" w14:textId="77777777" w:rsidR="00C06CBE" w:rsidRPr="00EC77A3" w:rsidRDefault="00C06CBE" w:rsidP="00C06CBE">
      <w:pPr>
        <w:pStyle w:val="BodyText"/>
        <w:numPr>
          <w:ilvl w:val="0"/>
          <w:numId w:val="20"/>
        </w:numPr>
        <w:rPr>
          <w:i/>
          <w:color w:val="000000" w:themeColor="text1"/>
          <w:sz w:val="22"/>
          <w:szCs w:val="22"/>
        </w:rPr>
      </w:pPr>
      <w:r w:rsidRPr="00A44497">
        <w:rPr>
          <w:i/>
          <w:color w:val="000000" w:themeColor="text1"/>
          <w:sz w:val="22"/>
          <w:szCs w:val="22"/>
          <w:u w:val="single"/>
        </w:rPr>
        <w:t>Important Note:</w:t>
      </w:r>
      <w:r w:rsidRPr="00A44497">
        <w:rPr>
          <w:i/>
          <w:color w:val="000000" w:themeColor="text1"/>
          <w:sz w:val="22"/>
          <w:szCs w:val="22"/>
        </w:rPr>
        <w:t xml:space="preserve"> Exams should not be difficult with adequate preparation in advance (i.e. attend every class, take thorough notes, and keep up with the assigned readings, etc.).   </w:t>
      </w:r>
    </w:p>
    <w:p w14:paraId="6B713637" w14:textId="77777777" w:rsidR="00722756" w:rsidRDefault="00722756" w:rsidP="00C06CBE">
      <w:pPr>
        <w:pStyle w:val="Heading3"/>
      </w:pPr>
    </w:p>
    <w:p w14:paraId="041B74D0" w14:textId="77777777" w:rsidR="00C06CBE" w:rsidRPr="00A44497" w:rsidRDefault="00C06CBE" w:rsidP="00C06CBE">
      <w:pPr>
        <w:tabs>
          <w:tab w:val="left" w:pos="360"/>
        </w:tabs>
        <w:rPr>
          <w:b/>
          <w:i/>
          <w:smallCaps/>
          <w:sz w:val="22"/>
          <w:szCs w:val="22"/>
        </w:rPr>
      </w:pPr>
    </w:p>
    <w:p w14:paraId="2FAC1D7A" w14:textId="7C6D22DD" w:rsidR="00C06CBE" w:rsidRPr="00486D61" w:rsidRDefault="00C06CBE" w:rsidP="00C06CBE">
      <w:pPr>
        <w:tabs>
          <w:tab w:val="left" w:pos="360"/>
        </w:tabs>
        <w:rPr>
          <w:b/>
          <w:i/>
          <w:color w:val="000000" w:themeColor="text1"/>
          <w:sz w:val="22"/>
          <w:szCs w:val="22"/>
        </w:rPr>
      </w:pPr>
      <w:r w:rsidRPr="009A3301">
        <w:rPr>
          <w:i/>
          <w:color w:val="000000" w:themeColor="text1"/>
          <w:sz w:val="22"/>
          <w:szCs w:val="22"/>
        </w:rPr>
        <w:t xml:space="preserve">successfully answer all practice questions by the stated deadline.  See calendar for exact due dates </w:t>
      </w:r>
    </w:p>
    <w:p w14:paraId="78F38F95" w14:textId="77777777" w:rsidR="00C06CBE" w:rsidRPr="00852B40" w:rsidRDefault="00C06CBE" w:rsidP="00C06CBE"/>
    <w:p w14:paraId="32D84529" w14:textId="77777777" w:rsidR="00C06CBE" w:rsidRDefault="00C06CBE" w:rsidP="00C06CBE">
      <w:pPr>
        <w:pStyle w:val="Heading3"/>
        <w:sectPr w:rsidR="00C06CBE" w:rsidSect="003D1A60">
          <w:type w:val="continuous"/>
          <w:pgSz w:w="12240" w:h="15840"/>
          <w:pgMar w:top="1080" w:right="720" w:bottom="720" w:left="1080" w:header="720" w:footer="566" w:gutter="0"/>
          <w:cols w:space="720"/>
          <w:formProt w:val="0"/>
          <w:docGrid w:linePitch="360"/>
        </w:sectPr>
      </w:pPr>
    </w:p>
    <w:p w14:paraId="552A1899" w14:textId="77777777" w:rsidR="00722756" w:rsidRPr="00A508B4" w:rsidRDefault="00722756" w:rsidP="00722756">
      <w:pPr>
        <w:pStyle w:val="Heading3"/>
      </w:pPr>
      <w:r w:rsidRPr="00A508B4">
        <w:t xml:space="preserve">Final Exam </w:t>
      </w:r>
    </w:p>
    <w:p w14:paraId="4AFE8783" w14:textId="77777777" w:rsidR="00722756" w:rsidRPr="00D040D0" w:rsidRDefault="00722756" w:rsidP="00722756">
      <w:pPr>
        <w:rPr>
          <w:sz w:val="22"/>
          <w:szCs w:val="22"/>
        </w:rPr>
      </w:pPr>
    </w:p>
    <w:p w14:paraId="1AE7EE9C" w14:textId="5885BF3C" w:rsidR="00722756" w:rsidRDefault="00157FB5" w:rsidP="00806158">
      <w:pPr>
        <w:sectPr w:rsidR="00722756" w:rsidSect="003D1A60">
          <w:type w:val="continuous"/>
          <w:pgSz w:w="12240" w:h="15840"/>
          <w:pgMar w:top="1080" w:right="720" w:bottom="720" w:left="1080" w:header="720" w:footer="566" w:gutter="0"/>
          <w:cols w:space="720"/>
          <w:formProt w:val="0"/>
          <w:docGrid w:linePitch="360"/>
        </w:sectPr>
      </w:pPr>
      <w:r>
        <w:rPr>
          <w:color w:val="FF0000"/>
          <w:sz w:val="22"/>
          <w:szCs w:val="22"/>
        </w:rPr>
        <w:t>F</w:t>
      </w:r>
      <w:r w:rsidR="00722756" w:rsidRPr="00E90B78">
        <w:rPr>
          <w:color w:val="FF0000"/>
          <w:sz w:val="22"/>
          <w:szCs w:val="22"/>
        </w:rPr>
        <w:t xml:space="preserve">inal exam </w:t>
      </w:r>
      <w:r>
        <w:rPr>
          <w:color w:val="FF0000"/>
          <w:sz w:val="22"/>
          <w:szCs w:val="22"/>
        </w:rPr>
        <w:t xml:space="preserve">is given </w:t>
      </w:r>
      <w:r w:rsidR="00722756" w:rsidRPr="00E90B78">
        <w:rPr>
          <w:color w:val="FF0000"/>
          <w:sz w:val="22"/>
          <w:szCs w:val="22"/>
        </w:rPr>
        <w:t xml:space="preserve">in accordance with HCC’s final exam schedule.  </w:t>
      </w:r>
      <w:r w:rsidR="00806158">
        <w:rPr>
          <w:color w:val="FF0000"/>
          <w:sz w:val="22"/>
          <w:szCs w:val="22"/>
        </w:rPr>
        <w:t>F</w:t>
      </w:r>
      <w:r w:rsidR="00722756" w:rsidRPr="00E90B78">
        <w:rPr>
          <w:color w:val="FF0000"/>
          <w:sz w:val="22"/>
          <w:szCs w:val="22"/>
        </w:rPr>
        <w:t xml:space="preserve">inal exam is </w:t>
      </w:r>
      <w:r w:rsidR="00806158">
        <w:rPr>
          <w:color w:val="FF0000"/>
          <w:sz w:val="22"/>
          <w:szCs w:val="22"/>
        </w:rPr>
        <w:t xml:space="preserve">not comprehensive </w:t>
      </w:r>
      <w:r w:rsidR="00722756" w:rsidRPr="00E90B78">
        <w:rPr>
          <w:color w:val="FF0000"/>
          <w:sz w:val="22"/>
          <w:szCs w:val="22"/>
        </w:rPr>
        <w:t xml:space="preserve">(i.e. </w:t>
      </w:r>
      <w:r w:rsidR="00806158">
        <w:rPr>
          <w:color w:val="FF0000"/>
          <w:sz w:val="22"/>
          <w:szCs w:val="22"/>
        </w:rPr>
        <w:t xml:space="preserve">questions covered in the final exam are drawn from </w:t>
      </w:r>
      <w:r w:rsidR="00722756" w:rsidRPr="00E90B78">
        <w:rPr>
          <w:color w:val="FF0000"/>
          <w:sz w:val="22"/>
          <w:szCs w:val="22"/>
        </w:rPr>
        <w:t>course material</w:t>
      </w:r>
      <w:r w:rsidR="00806158">
        <w:rPr>
          <w:color w:val="FF0000"/>
          <w:sz w:val="22"/>
          <w:szCs w:val="22"/>
        </w:rPr>
        <w:t>s</w:t>
      </w:r>
      <w:r w:rsidR="00722756" w:rsidRPr="00E90B78">
        <w:rPr>
          <w:color w:val="FF0000"/>
          <w:sz w:val="22"/>
          <w:szCs w:val="22"/>
        </w:rPr>
        <w:t xml:space="preserve"> covered </w:t>
      </w:r>
      <w:r w:rsidR="00806158">
        <w:rPr>
          <w:color w:val="FF0000"/>
          <w:sz w:val="22"/>
          <w:szCs w:val="22"/>
        </w:rPr>
        <w:t xml:space="preserve">after the second exa and last quiz taken, as the case may be. The Professor may also choose in addition any chapter covered earlier </w:t>
      </w:r>
      <w:r w:rsidR="00722756" w:rsidRPr="00E90B78">
        <w:rPr>
          <w:color w:val="FF0000"/>
          <w:sz w:val="22"/>
          <w:szCs w:val="22"/>
        </w:rPr>
        <w:t>during semester</w:t>
      </w:r>
      <w:r w:rsidR="00806158">
        <w:rPr>
          <w:color w:val="FF0000"/>
          <w:sz w:val="22"/>
          <w:szCs w:val="22"/>
        </w:rPr>
        <w:t>. The students will be notified in advance.</w:t>
      </w:r>
    </w:p>
    <w:p w14:paraId="32A6B407" w14:textId="77777777" w:rsidR="004620D2" w:rsidRDefault="004620D2" w:rsidP="00722756">
      <w:pPr>
        <w:pStyle w:val="Heading3"/>
      </w:pPr>
    </w:p>
    <w:p w14:paraId="4EB9A5B8" w14:textId="31D781C2" w:rsidR="00722756" w:rsidRDefault="00722756" w:rsidP="00722756">
      <w:pPr>
        <w:pStyle w:val="Heading3"/>
      </w:pPr>
    </w:p>
    <w:p w14:paraId="431775E2" w14:textId="77777777" w:rsidR="00722756" w:rsidRDefault="00722756" w:rsidP="00722756"/>
    <w:p w14:paraId="4901C2F8" w14:textId="7FE4A080" w:rsidR="0066069B" w:rsidRDefault="0066069B" w:rsidP="009965C3">
      <w:pPr>
        <w:pStyle w:val="paragraph"/>
        <w:textAlignment w:val="baseline"/>
      </w:pPr>
    </w:p>
    <w:p w14:paraId="685C2D54" w14:textId="77777777" w:rsidR="0066069B" w:rsidRDefault="0066069B" w:rsidP="0066069B">
      <w:pPr>
        <w:pStyle w:val="paragraph"/>
        <w:textAlignment w:val="baseline"/>
        <w:rPr>
          <w:rFonts w:ascii="Segoe UI" w:hAnsi="Segoe UI" w:cs="Segoe UI"/>
          <w:sz w:val="12"/>
          <w:szCs w:val="12"/>
        </w:rPr>
      </w:pPr>
      <w:r>
        <w:rPr>
          <w:rStyle w:val="normaltextrun"/>
          <w:rFonts w:ascii="Calibri" w:hAnsi="Calibri" w:cs="Segoe UI"/>
          <w:b/>
          <w:bCs/>
          <w:u w:val="single"/>
        </w:rPr>
        <w:t>Make-up Policy</w:t>
      </w:r>
      <w:r>
        <w:rPr>
          <w:rStyle w:val="eop"/>
          <w:rFonts w:ascii="Calibri" w:hAnsi="Calibri" w:cs="Segoe UI"/>
        </w:rPr>
        <w:t> </w:t>
      </w:r>
    </w:p>
    <w:p w14:paraId="3343D831" w14:textId="77777777" w:rsidR="0066069B" w:rsidRDefault="0066069B" w:rsidP="0066069B">
      <w:pPr>
        <w:pStyle w:val="paragraph"/>
        <w:textAlignment w:val="baseline"/>
        <w:rPr>
          <w:rFonts w:ascii="Segoe UI" w:hAnsi="Segoe UI" w:cs="Segoe UI"/>
          <w:sz w:val="12"/>
          <w:szCs w:val="12"/>
        </w:rPr>
      </w:pPr>
      <w:r>
        <w:rPr>
          <w:rStyle w:val="normaltextrun"/>
          <w:rFonts w:ascii="Calibri" w:hAnsi="Calibri" w:cs="Segoe UI"/>
          <w:i/>
          <w:iCs/>
        </w:rPr>
        <w:t xml:space="preserve">No make-up exams will be given except in extreme circumstances involving hospitalization and death of a family member with authentic documented proof. The student requesting a make-up exam/quiz must contact the Professor immediately upon return to class for possible consideration. </w:t>
      </w:r>
      <w:r>
        <w:rPr>
          <w:rStyle w:val="eop"/>
          <w:rFonts w:ascii="Calibri" w:hAnsi="Calibri" w:cs="Segoe UI"/>
        </w:rPr>
        <w:t> </w:t>
      </w:r>
    </w:p>
    <w:p w14:paraId="4CC9A020" w14:textId="77777777" w:rsidR="0066069B" w:rsidRDefault="0066069B" w:rsidP="0066069B">
      <w:pPr>
        <w:pStyle w:val="paragraph"/>
        <w:textAlignment w:val="baseline"/>
        <w:rPr>
          <w:rFonts w:ascii="Segoe UI" w:hAnsi="Segoe UI" w:cs="Segoe UI"/>
          <w:sz w:val="12"/>
          <w:szCs w:val="12"/>
        </w:rPr>
      </w:pPr>
      <w:r>
        <w:rPr>
          <w:rStyle w:val="eop"/>
          <w:rFonts w:ascii="Cambria" w:hAnsi="Cambria" w:cs="Segoe UI"/>
        </w:rPr>
        <w:t> </w:t>
      </w:r>
    </w:p>
    <w:p w14:paraId="6E10BAAC" w14:textId="77777777" w:rsidR="0066069B" w:rsidRDefault="0066069B" w:rsidP="0066069B">
      <w:pPr>
        <w:pStyle w:val="paragraph"/>
        <w:textAlignment w:val="baseline"/>
        <w:rPr>
          <w:rStyle w:val="normaltextrun"/>
          <w:rFonts w:ascii="Calibri" w:hAnsi="Calibri" w:cs="Segoe UI"/>
          <w:b/>
          <w:bCs/>
          <w:u w:val="single"/>
        </w:rPr>
      </w:pPr>
    </w:p>
    <w:p w14:paraId="41F5E234" w14:textId="6775A604" w:rsidR="0066069B" w:rsidRDefault="0066069B" w:rsidP="0066069B">
      <w:pPr>
        <w:pStyle w:val="paragraph"/>
        <w:textAlignment w:val="baseline"/>
        <w:rPr>
          <w:rFonts w:ascii="Segoe UI" w:hAnsi="Segoe UI" w:cs="Segoe UI"/>
          <w:sz w:val="12"/>
          <w:szCs w:val="12"/>
        </w:rPr>
      </w:pPr>
      <w:r>
        <w:rPr>
          <w:rStyle w:val="normaltextrun"/>
          <w:rFonts w:ascii="Calibri" w:hAnsi="Calibri" w:cs="Segoe UI"/>
          <w:b/>
          <w:bCs/>
          <w:u w:val="single"/>
        </w:rPr>
        <w:t>Grading Scale</w:t>
      </w:r>
      <w:r>
        <w:rPr>
          <w:rStyle w:val="eop"/>
          <w:rFonts w:ascii="Calibri" w:hAnsi="Calibri" w:cs="Segoe UI"/>
        </w:rPr>
        <w:t> </w:t>
      </w:r>
    </w:p>
    <w:p w14:paraId="10F3B178" w14:textId="77777777" w:rsidR="0066069B" w:rsidRDefault="0066069B" w:rsidP="0066069B">
      <w:pPr>
        <w:pStyle w:val="paragraph"/>
        <w:textAlignment w:val="baseline"/>
        <w:rPr>
          <w:rFonts w:ascii="Segoe UI" w:hAnsi="Segoe UI" w:cs="Segoe UI"/>
          <w:sz w:val="12"/>
          <w:szCs w:val="12"/>
        </w:rPr>
      </w:pPr>
      <w:r>
        <w:rPr>
          <w:rStyle w:val="normaltextrun"/>
          <w:rFonts w:ascii="Calibri" w:hAnsi="Calibri" w:cs="Segoe UI"/>
        </w:rPr>
        <w:t>90-100%= A</w:t>
      </w:r>
      <w:r>
        <w:rPr>
          <w:rStyle w:val="eop"/>
          <w:rFonts w:ascii="Calibri" w:hAnsi="Calibri" w:cs="Segoe UI"/>
        </w:rPr>
        <w:t> </w:t>
      </w:r>
    </w:p>
    <w:p w14:paraId="6FEC147E" w14:textId="77777777" w:rsidR="0066069B" w:rsidRDefault="0066069B" w:rsidP="0066069B">
      <w:pPr>
        <w:pStyle w:val="paragraph"/>
        <w:textAlignment w:val="baseline"/>
        <w:rPr>
          <w:rFonts w:ascii="Segoe UI" w:hAnsi="Segoe UI" w:cs="Segoe UI"/>
          <w:sz w:val="12"/>
          <w:szCs w:val="12"/>
        </w:rPr>
      </w:pPr>
      <w:r>
        <w:rPr>
          <w:rStyle w:val="normaltextrun"/>
          <w:rFonts w:ascii="Calibri" w:hAnsi="Calibri" w:cs="Segoe UI"/>
        </w:rPr>
        <w:t>80-89% = B</w:t>
      </w:r>
      <w:r>
        <w:rPr>
          <w:rStyle w:val="eop"/>
          <w:rFonts w:ascii="Calibri" w:hAnsi="Calibri" w:cs="Segoe UI"/>
        </w:rPr>
        <w:t> </w:t>
      </w:r>
    </w:p>
    <w:p w14:paraId="4EDB260D" w14:textId="77777777" w:rsidR="0066069B" w:rsidRDefault="0066069B" w:rsidP="0066069B">
      <w:pPr>
        <w:pStyle w:val="paragraph"/>
        <w:textAlignment w:val="baseline"/>
        <w:rPr>
          <w:rFonts w:ascii="Segoe UI" w:hAnsi="Segoe UI" w:cs="Segoe UI"/>
          <w:sz w:val="12"/>
          <w:szCs w:val="12"/>
        </w:rPr>
      </w:pPr>
      <w:r>
        <w:rPr>
          <w:rStyle w:val="normaltextrun"/>
          <w:rFonts w:ascii="Calibri" w:hAnsi="Calibri" w:cs="Segoe UI"/>
        </w:rPr>
        <w:t>70-79% = C</w:t>
      </w:r>
      <w:r>
        <w:rPr>
          <w:rStyle w:val="eop"/>
          <w:rFonts w:ascii="Calibri" w:hAnsi="Calibri" w:cs="Segoe UI"/>
        </w:rPr>
        <w:t> </w:t>
      </w:r>
    </w:p>
    <w:p w14:paraId="484F995D" w14:textId="77777777" w:rsidR="0066069B" w:rsidRDefault="0066069B" w:rsidP="0066069B">
      <w:pPr>
        <w:pStyle w:val="paragraph"/>
        <w:textAlignment w:val="baseline"/>
        <w:rPr>
          <w:rFonts w:ascii="Segoe UI" w:hAnsi="Segoe UI" w:cs="Segoe UI"/>
          <w:sz w:val="12"/>
          <w:szCs w:val="12"/>
        </w:rPr>
      </w:pPr>
      <w:r>
        <w:rPr>
          <w:rStyle w:val="normaltextrun"/>
          <w:rFonts w:ascii="Calibri" w:hAnsi="Calibri" w:cs="Segoe UI"/>
        </w:rPr>
        <w:t>60-69% = D</w:t>
      </w:r>
      <w:r>
        <w:rPr>
          <w:rStyle w:val="eop"/>
          <w:rFonts w:ascii="Calibri" w:hAnsi="Calibri" w:cs="Segoe UI"/>
        </w:rPr>
        <w:t> </w:t>
      </w:r>
    </w:p>
    <w:p w14:paraId="30BB5A0E" w14:textId="77777777" w:rsidR="0066069B" w:rsidRDefault="0066069B" w:rsidP="0066069B">
      <w:pPr>
        <w:pStyle w:val="paragraph"/>
        <w:textAlignment w:val="baseline"/>
        <w:rPr>
          <w:rFonts w:ascii="Segoe UI" w:hAnsi="Segoe UI" w:cs="Segoe UI"/>
          <w:sz w:val="12"/>
          <w:szCs w:val="12"/>
        </w:rPr>
      </w:pPr>
      <w:r>
        <w:rPr>
          <w:rStyle w:val="normaltextrun"/>
          <w:rFonts w:ascii="Calibri" w:hAnsi="Calibri" w:cs="Segoe UI"/>
        </w:rPr>
        <w:t>less than 60% = F</w:t>
      </w:r>
      <w:r>
        <w:rPr>
          <w:rStyle w:val="eop"/>
          <w:rFonts w:ascii="Calibri" w:hAnsi="Calibri" w:cs="Segoe UI"/>
        </w:rPr>
        <w:t> </w:t>
      </w:r>
    </w:p>
    <w:p w14:paraId="1E7A99B0" w14:textId="77777777" w:rsidR="0066069B" w:rsidRDefault="0066069B" w:rsidP="0066069B">
      <w:pPr>
        <w:pStyle w:val="paragraph"/>
        <w:textAlignment w:val="baseline"/>
        <w:rPr>
          <w:rFonts w:ascii="Segoe UI" w:hAnsi="Segoe UI" w:cs="Segoe UI"/>
          <w:sz w:val="12"/>
          <w:szCs w:val="12"/>
        </w:rPr>
      </w:pPr>
      <w:r>
        <w:rPr>
          <w:rStyle w:val="eop"/>
          <w:rFonts w:ascii="Cambria" w:hAnsi="Cambria" w:cs="Segoe UI"/>
        </w:rPr>
        <w:t> </w:t>
      </w:r>
    </w:p>
    <w:p w14:paraId="6066BD2B" w14:textId="1D22E98B" w:rsidR="0066069B" w:rsidRDefault="0066069B" w:rsidP="0066069B">
      <w:pPr>
        <w:pStyle w:val="paragraph"/>
        <w:textAlignment w:val="baseline"/>
        <w:rPr>
          <w:rFonts w:ascii="Segoe UI" w:hAnsi="Segoe UI" w:cs="Segoe UI"/>
          <w:sz w:val="12"/>
          <w:szCs w:val="12"/>
        </w:rPr>
      </w:pPr>
      <w:r>
        <w:rPr>
          <w:rStyle w:val="normaltextrun"/>
          <w:rFonts w:ascii="Calibri" w:hAnsi="Calibri" w:cs="Segoe UI"/>
          <w:i/>
          <w:iCs/>
        </w:rPr>
        <w:t>A  total point system will be used</w:t>
      </w:r>
      <w:r w:rsidR="006B7D16">
        <w:rPr>
          <w:rStyle w:val="normaltextrun"/>
          <w:rFonts w:ascii="Calibri" w:hAnsi="Calibri" w:cs="Segoe UI"/>
          <w:i/>
          <w:iCs/>
        </w:rPr>
        <w:t xml:space="preserve"> </w:t>
      </w:r>
      <w:r>
        <w:rPr>
          <w:rStyle w:val="normaltextrun"/>
          <w:rFonts w:ascii="Calibri" w:hAnsi="Calibri" w:cs="Segoe UI"/>
          <w:i/>
          <w:iCs/>
        </w:rPr>
        <w:t>that  conforms  to the HCC grading scale (above)</w:t>
      </w:r>
      <w:r>
        <w:rPr>
          <w:rStyle w:val="eop"/>
          <w:rFonts w:ascii="Calibri" w:hAnsi="Calibri" w:cs="Segoe UI"/>
        </w:rPr>
        <w:t> </w:t>
      </w:r>
    </w:p>
    <w:p w14:paraId="6073F85B" w14:textId="77777777" w:rsidR="0066069B" w:rsidRDefault="0066069B" w:rsidP="0066069B">
      <w:pPr>
        <w:pStyle w:val="paragraph"/>
        <w:textAlignment w:val="baseline"/>
        <w:rPr>
          <w:rFonts w:ascii="Segoe UI" w:hAnsi="Segoe UI" w:cs="Segoe UI"/>
          <w:sz w:val="12"/>
          <w:szCs w:val="12"/>
        </w:rPr>
      </w:pPr>
      <w:r>
        <w:rPr>
          <w:rStyle w:val="eop"/>
          <w:rFonts w:ascii="Cambria" w:hAnsi="Cambria" w:cs="Segoe UI"/>
        </w:rPr>
        <w:t> </w:t>
      </w:r>
    </w:p>
    <w:p w14:paraId="31FA3A94" w14:textId="3BF6CB15" w:rsidR="000F3495" w:rsidRDefault="000F3495" w:rsidP="000F3495">
      <w:pPr>
        <w:pStyle w:val="paragraph"/>
        <w:tabs>
          <w:tab w:val="center" w:pos="4680"/>
        </w:tabs>
        <w:textAlignment w:val="baseline"/>
        <w:rPr>
          <w:rFonts w:ascii="Segoe UI" w:hAnsi="Segoe UI" w:cs="Segoe UI"/>
          <w:sz w:val="12"/>
          <w:szCs w:val="12"/>
        </w:rPr>
      </w:pPr>
      <w:r w:rsidRPr="004443DB">
        <w:rPr>
          <w:b/>
        </w:rPr>
        <w:lastRenderedPageBreak/>
        <w:t>GRADING:</w:t>
      </w:r>
      <w:r>
        <w:rPr>
          <w:rStyle w:val="normaltextrun"/>
          <w:rFonts w:ascii="Calibri" w:hAnsi="Calibri" w:cs="Segoe UI"/>
          <w:b/>
          <w:bCs/>
          <w:u w:val="single"/>
        </w:rPr>
        <w:t>Instructor Grading Criteria</w:t>
      </w:r>
      <w:r>
        <w:rPr>
          <w:rStyle w:val="eop"/>
          <w:rFonts w:ascii="Calibri" w:hAnsi="Calibri" w:cs="Segoe UI"/>
        </w:rPr>
        <w:t> </w:t>
      </w:r>
      <w:r>
        <w:rPr>
          <w:rStyle w:val="eop"/>
          <w:rFonts w:ascii="Calibri" w:hAnsi="Calibri" w:cs="Segoe UI"/>
        </w:rPr>
        <w:tab/>
      </w:r>
    </w:p>
    <w:p w14:paraId="7C08E673" w14:textId="77777777" w:rsidR="00344972" w:rsidRDefault="00344972" w:rsidP="000F3495">
      <w:pPr>
        <w:rPr>
          <w:b/>
        </w:rPr>
      </w:pPr>
    </w:p>
    <w:p w14:paraId="67A6201F" w14:textId="4612E229" w:rsidR="000F3495" w:rsidRDefault="000F3495" w:rsidP="000F3495">
      <w:r w:rsidRPr="004443DB">
        <w:rPr>
          <w:b/>
        </w:rPr>
        <w:t xml:space="preserve">TESTING </w:t>
      </w:r>
      <w:r>
        <w:rPr>
          <w:b/>
        </w:rPr>
        <w:t>in t</w:t>
      </w:r>
      <w:r>
        <w:t>his course includes three (3) major examinations, whichcould be composed of  essay, objective (multiple choice), and non-comprehensive in nature. There will be no comprehensive final examination for this course. Others are one(1) quiz, and series of activities worth 100pts in total. These will constitute a total of 400 (405) points divide</w:t>
      </w:r>
      <w:r w:rsidR="00344972">
        <w:t xml:space="preserve"> </w:t>
      </w:r>
      <w:r>
        <w:t>by 4 to produce average percentage of the student's final</w:t>
      </w:r>
      <w:r w:rsidR="00FA6196">
        <w:t xml:space="preserve"> </w:t>
      </w:r>
      <w:r>
        <w:t>course grade. A clear student course evaluation scale is shown below:</w:t>
      </w:r>
    </w:p>
    <w:p w14:paraId="6B2B35BA" w14:textId="77777777" w:rsidR="000F3495" w:rsidRDefault="000F3495" w:rsidP="000F3495">
      <w:r>
        <w:t>Exam1&amp; 2                             200points</w:t>
      </w:r>
    </w:p>
    <w:p w14:paraId="73B9130F" w14:textId="77777777" w:rsidR="000F3495" w:rsidRDefault="000F3495" w:rsidP="000F3495">
      <w:r>
        <w:t xml:space="preserve">Final Exam (3)                       100 points </w:t>
      </w:r>
    </w:p>
    <w:p w14:paraId="1E1D1545" w14:textId="77777777" w:rsidR="000F3495" w:rsidRDefault="000F3495" w:rsidP="000F3495">
      <w:r>
        <w:t>Quiz # 1                                    60 points</w:t>
      </w:r>
    </w:p>
    <w:p w14:paraId="5CC5C46B" w14:textId="4A2DD9CD" w:rsidR="000F3495" w:rsidRDefault="000F3495" w:rsidP="000F3495">
      <w:r>
        <w:t>Presentation                              30 points</w:t>
      </w:r>
    </w:p>
    <w:p w14:paraId="2A0D1A3C" w14:textId="417B3A3A" w:rsidR="000F3495" w:rsidRDefault="000F3495" w:rsidP="000F3495">
      <w:r>
        <w:t xml:space="preserve">Homework                                 10 points  </w:t>
      </w:r>
    </w:p>
    <w:p w14:paraId="53B42FB6" w14:textId="207BDF0F" w:rsidR="000F3495" w:rsidRDefault="000F3495" w:rsidP="000F3495">
      <w:r>
        <w:t xml:space="preserve">Earned Extra credit                     05 points.                        </w:t>
      </w:r>
    </w:p>
    <w:p w14:paraId="7698D3F2" w14:textId="5D04C4A8" w:rsidR="000F3495" w:rsidRDefault="000F3495" w:rsidP="009965C3">
      <w:pPr>
        <w:pStyle w:val="paragraph"/>
        <w:textAlignment w:val="baseline"/>
        <w:rPr>
          <w:rStyle w:val="normaltextrun"/>
          <w:rFonts w:ascii="Calibri" w:hAnsi="Calibri" w:cs="Segoe UI"/>
          <w:b/>
          <w:bCs/>
          <w:u w:val="single"/>
        </w:rPr>
      </w:pPr>
      <w:r>
        <w:rPr>
          <w:rStyle w:val="normaltextrun"/>
          <w:rFonts w:ascii="Calibri" w:hAnsi="Calibri" w:cs="Segoe UI"/>
          <w:b/>
          <w:bCs/>
          <w:u w:val="single"/>
        </w:rPr>
        <w:t xml:space="preserve"> </w:t>
      </w:r>
    </w:p>
    <w:p w14:paraId="3A500D43" w14:textId="77777777" w:rsidR="000F3495" w:rsidRDefault="000F3495" w:rsidP="009965C3">
      <w:pPr>
        <w:pStyle w:val="paragraph"/>
        <w:textAlignment w:val="baseline"/>
        <w:rPr>
          <w:rStyle w:val="normaltextrun"/>
          <w:rFonts w:ascii="Calibri" w:hAnsi="Calibri" w:cs="Segoe UI"/>
          <w:b/>
          <w:bCs/>
          <w:u w:val="single"/>
        </w:rPr>
      </w:pPr>
    </w:p>
    <w:p w14:paraId="66959F97" w14:textId="003DE671" w:rsidR="009965C3" w:rsidRDefault="009965C3" w:rsidP="009965C3">
      <w:pPr>
        <w:pStyle w:val="paragraph"/>
        <w:textAlignment w:val="baseline"/>
        <w:rPr>
          <w:rFonts w:ascii="Segoe UI" w:hAnsi="Segoe UI" w:cs="Segoe UI"/>
          <w:sz w:val="12"/>
          <w:szCs w:val="12"/>
        </w:rPr>
      </w:pPr>
      <w:r>
        <w:rPr>
          <w:rStyle w:val="normaltextrun"/>
          <w:rFonts w:ascii="Calibri" w:hAnsi="Calibri" w:cs="Segoe UI"/>
          <w:b/>
          <w:bCs/>
          <w:u w:val="single"/>
        </w:rPr>
        <w:t>Course Calendar</w:t>
      </w:r>
      <w:r>
        <w:rPr>
          <w:rStyle w:val="eop"/>
          <w:rFonts w:ascii="Calibri" w:hAnsi="Calibri" w:cs="Segoe UI"/>
        </w:rPr>
        <w:t> </w:t>
      </w:r>
    </w:p>
    <w:p w14:paraId="3469C6AE" w14:textId="77777777" w:rsidR="009965C3" w:rsidRDefault="009965C3" w:rsidP="009965C3">
      <w:pPr>
        <w:rPr>
          <w:rFonts w:ascii="Calibri" w:eastAsia="Calibri" w:hAnsi="Calibri"/>
          <w:b/>
          <w:bCs/>
          <w:i/>
          <w:iCs/>
          <w:color w:val="FF0000"/>
        </w:rPr>
      </w:pPr>
    </w:p>
    <w:p w14:paraId="58F7D5F4" w14:textId="77777777" w:rsidR="009965C3" w:rsidRPr="005A2528" w:rsidRDefault="009965C3" w:rsidP="009965C3">
      <w:pPr>
        <w:rPr>
          <w:rFonts w:ascii="Calibri" w:eastAsia="Calibri" w:hAnsi="Calibri"/>
          <w:b/>
          <w:color w:val="FF0000"/>
        </w:rPr>
      </w:pPr>
      <w:r w:rsidRPr="005A2528">
        <w:rPr>
          <w:rFonts w:ascii="Calibri" w:eastAsia="Calibri" w:hAnsi="Calibri"/>
          <w:b/>
          <w:bCs/>
          <w:i/>
          <w:iCs/>
          <w:color w:val="FF0000"/>
        </w:rPr>
        <w:t>LECTURE TENTATIVE COURSE OUTLINE FOR ADOPTION</w:t>
      </w:r>
    </w:p>
    <w:p w14:paraId="36D7DC31" w14:textId="1D21943E" w:rsidR="009965C3" w:rsidRPr="003530AC" w:rsidRDefault="009965C3" w:rsidP="009965C3">
      <w:pPr>
        <w:rPr>
          <w:rFonts w:ascii="Calibri" w:eastAsia="Calibri" w:hAnsi="Calibri"/>
        </w:rPr>
      </w:pPr>
      <w:r w:rsidRPr="003530AC">
        <w:rPr>
          <w:rFonts w:ascii="Calibri" w:eastAsia="Calibri" w:hAnsi="Calibri"/>
        </w:rPr>
        <w:t>0</w:t>
      </w:r>
      <w:r>
        <w:rPr>
          <w:rFonts w:ascii="Calibri" w:eastAsia="Calibri" w:hAnsi="Calibri"/>
        </w:rPr>
        <w:t>8</w:t>
      </w:r>
      <w:r w:rsidRPr="003530AC">
        <w:rPr>
          <w:rFonts w:ascii="Calibri" w:eastAsia="Calibri" w:hAnsi="Calibri"/>
        </w:rPr>
        <w:t>/</w:t>
      </w:r>
      <w:r>
        <w:rPr>
          <w:rFonts w:ascii="Calibri" w:eastAsia="Calibri" w:hAnsi="Calibri"/>
        </w:rPr>
        <w:t>2</w:t>
      </w:r>
      <w:r w:rsidR="0073531F">
        <w:rPr>
          <w:rFonts w:ascii="Calibri" w:eastAsia="Calibri" w:hAnsi="Calibri"/>
        </w:rPr>
        <w:t>7</w:t>
      </w:r>
      <w:r>
        <w:rPr>
          <w:rFonts w:ascii="Calibri" w:eastAsia="Calibri" w:hAnsi="Calibri"/>
        </w:rPr>
        <w:t>-</w:t>
      </w:r>
      <w:r w:rsidR="0073531F">
        <w:rPr>
          <w:rFonts w:ascii="Calibri" w:eastAsia="Calibri" w:hAnsi="Calibri"/>
        </w:rPr>
        <w:t>29</w:t>
      </w:r>
      <w:r>
        <w:rPr>
          <w:rFonts w:ascii="Calibri" w:eastAsia="Calibri" w:hAnsi="Calibri"/>
        </w:rPr>
        <w:t xml:space="preserve">                                                </w:t>
      </w:r>
      <w:r w:rsidRPr="003530AC">
        <w:rPr>
          <w:rFonts w:ascii="Calibri" w:eastAsia="Calibri" w:hAnsi="Calibri"/>
          <w:b/>
        </w:rPr>
        <w:t>Discussion of Syllabus</w:t>
      </w:r>
      <w:r w:rsidRPr="003530AC">
        <w:rPr>
          <w:rFonts w:ascii="Calibri" w:eastAsia="Calibri" w:hAnsi="Calibri"/>
        </w:rPr>
        <w:t>.</w:t>
      </w:r>
    </w:p>
    <w:p w14:paraId="12270285" w14:textId="77777777" w:rsidR="009965C3" w:rsidRPr="003530AC" w:rsidRDefault="009965C3" w:rsidP="009965C3">
      <w:pPr>
        <w:rPr>
          <w:rFonts w:ascii="Calibri" w:eastAsia="Calibri" w:hAnsi="Calibri"/>
        </w:rPr>
      </w:pPr>
      <w:r>
        <w:rPr>
          <w:rFonts w:ascii="Calibri" w:eastAsia="Calibri" w:hAnsi="Calibri"/>
          <w:b/>
        </w:rPr>
        <w:t xml:space="preserve">                                                                </w:t>
      </w:r>
      <w:r w:rsidRPr="00F46D6E">
        <w:rPr>
          <w:rFonts w:ascii="Calibri" w:eastAsia="Calibri" w:hAnsi="Calibri"/>
          <w:b/>
        </w:rPr>
        <w:t>-</w:t>
      </w:r>
      <w:r w:rsidRPr="00F34600">
        <w:rPr>
          <w:rFonts w:ascii="Calibri" w:eastAsia="Calibri" w:hAnsi="Calibri"/>
          <w:b/>
        </w:rPr>
        <w:t>Introduction: Concepts</w:t>
      </w:r>
      <w:r w:rsidRPr="003530AC">
        <w:rPr>
          <w:rFonts w:ascii="Calibri" w:eastAsia="Calibri" w:hAnsi="Calibri"/>
        </w:rPr>
        <w:t>--- Politics, Government, Political Science,</w:t>
      </w:r>
    </w:p>
    <w:p w14:paraId="7D985D10" w14:textId="77777777" w:rsidR="009965C3" w:rsidRDefault="009965C3" w:rsidP="009965C3">
      <w:pPr>
        <w:rPr>
          <w:rFonts w:ascii="Calibri" w:eastAsia="Calibri" w:hAnsi="Calibri"/>
        </w:rPr>
      </w:pPr>
      <w:r>
        <w:rPr>
          <w:rFonts w:ascii="Calibri" w:eastAsia="Calibri" w:hAnsi="Calibri"/>
        </w:rPr>
        <w:t xml:space="preserve">                                                                 </w:t>
      </w:r>
      <w:r w:rsidRPr="003530AC">
        <w:rPr>
          <w:rFonts w:ascii="Calibri" w:eastAsia="Calibri" w:hAnsi="Calibri"/>
        </w:rPr>
        <w:t>Types of Government: Democracy, Republic, Confederation</w:t>
      </w:r>
      <w:r>
        <w:rPr>
          <w:rFonts w:ascii="Calibri" w:eastAsia="Calibri" w:hAnsi="Calibri"/>
        </w:rPr>
        <w:t xml:space="preserve">, </w:t>
      </w:r>
      <w:r w:rsidRPr="003530AC">
        <w:rPr>
          <w:rFonts w:ascii="Calibri" w:eastAsia="Calibri" w:hAnsi="Calibri"/>
        </w:rPr>
        <w:t xml:space="preserve">States,    </w:t>
      </w:r>
    </w:p>
    <w:p w14:paraId="59372A38" w14:textId="77777777" w:rsidR="009965C3" w:rsidRPr="003530AC" w:rsidRDefault="009965C3" w:rsidP="009965C3">
      <w:pPr>
        <w:rPr>
          <w:rFonts w:ascii="Calibri" w:eastAsia="Calibri" w:hAnsi="Calibri"/>
        </w:rPr>
      </w:pPr>
      <w:r>
        <w:rPr>
          <w:rFonts w:ascii="Calibri" w:eastAsia="Calibri" w:hAnsi="Calibri"/>
        </w:rPr>
        <w:t xml:space="preserve">                                                                 Federalism, </w:t>
      </w:r>
      <w:r w:rsidRPr="003530AC">
        <w:rPr>
          <w:rFonts w:ascii="Calibri" w:eastAsia="Calibri" w:hAnsi="Calibri"/>
        </w:rPr>
        <w:t>Monarchy, Totalitarianism, Oligarchy</w:t>
      </w:r>
      <w:r>
        <w:rPr>
          <w:rFonts w:ascii="Calibri" w:eastAsia="Calibri" w:hAnsi="Calibri"/>
        </w:rPr>
        <w:t>, others ---</w:t>
      </w:r>
    </w:p>
    <w:p w14:paraId="345B867A" w14:textId="60DBABC8" w:rsidR="009965C3" w:rsidRDefault="009965C3" w:rsidP="009965C3">
      <w:pPr>
        <w:rPr>
          <w:rFonts w:ascii="Calibri" w:eastAsia="Calibri" w:hAnsi="Calibri"/>
          <w:b/>
        </w:rPr>
      </w:pPr>
      <w:r>
        <w:rPr>
          <w:rFonts w:ascii="Calibri" w:eastAsia="Calibri" w:hAnsi="Calibri"/>
          <w:b/>
        </w:rPr>
        <w:t>09/0</w:t>
      </w:r>
      <w:r w:rsidR="00344972">
        <w:rPr>
          <w:rFonts w:ascii="Calibri" w:eastAsia="Calibri" w:hAnsi="Calibri"/>
          <w:b/>
        </w:rPr>
        <w:t>2</w:t>
      </w:r>
      <w:r>
        <w:rPr>
          <w:rFonts w:ascii="Calibri" w:eastAsia="Calibri" w:hAnsi="Calibri"/>
          <w:b/>
        </w:rPr>
        <w:t xml:space="preserve">                           Labor Day          Labor Day  (Offices Closed)</w:t>
      </w:r>
    </w:p>
    <w:p w14:paraId="3642D1E2" w14:textId="5D3BB8AD" w:rsidR="009965C3" w:rsidRPr="003530AC" w:rsidRDefault="009965C3" w:rsidP="009965C3">
      <w:pPr>
        <w:rPr>
          <w:rFonts w:ascii="Calibri" w:eastAsia="Calibri" w:hAnsi="Calibri"/>
          <w:b/>
        </w:rPr>
      </w:pPr>
      <w:r>
        <w:rPr>
          <w:rFonts w:ascii="Calibri" w:eastAsia="Calibri" w:hAnsi="Calibri"/>
          <w:b/>
        </w:rPr>
        <w:t>09/</w:t>
      </w:r>
      <w:r w:rsidR="00F67044">
        <w:rPr>
          <w:rFonts w:ascii="Calibri" w:eastAsia="Calibri" w:hAnsi="Calibri"/>
          <w:b/>
        </w:rPr>
        <w:t>3</w:t>
      </w:r>
      <w:r>
        <w:rPr>
          <w:rFonts w:ascii="Calibri" w:eastAsia="Calibri" w:hAnsi="Calibri"/>
          <w:b/>
        </w:rPr>
        <w:t>-</w:t>
      </w:r>
      <w:r w:rsidR="00F67044">
        <w:rPr>
          <w:rFonts w:ascii="Calibri" w:eastAsia="Calibri" w:hAnsi="Calibri"/>
          <w:b/>
        </w:rPr>
        <w:t>5</w:t>
      </w:r>
      <w:r>
        <w:rPr>
          <w:rFonts w:ascii="Calibri" w:eastAsia="Calibri" w:hAnsi="Calibri"/>
          <w:b/>
        </w:rPr>
        <w:t xml:space="preserve">                          C</w:t>
      </w:r>
      <w:r w:rsidRPr="003530AC">
        <w:rPr>
          <w:rFonts w:ascii="Calibri" w:eastAsia="Calibri" w:hAnsi="Calibri"/>
          <w:b/>
        </w:rPr>
        <w:t>hapter</w:t>
      </w:r>
      <w:r>
        <w:rPr>
          <w:rFonts w:ascii="Calibri" w:eastAsia="Calibri" w:hAnsi="Calibri"/>
          <w:b/>
        </w:rPr>
        <w:t xml:space="preserve"> </w:t>
      </w:r>
      <w:r w:rsidRPr="003530AC">
        <w:rPr>
          <w:rFonts w:ascii="Calibri" w:eastAsia="Calibri" w:hAnsi="Calibri"/>
          <w:b/>
        </w:rPr>
        <w:t>1</w:t>
      </w:r>
      <w:r>
        <w:rPr>
          <w:rFonts w:ascii="Calibri" w:eastAsia="Calibri" w:hAnsi="Calibri"/>
          <w:b/>
        </w:rPr>
        <w:t>.         Political Thinking and Political Culture</w:t>
      </w:r>
    </w:p>
    <w:p w14:paraId="3C7AA398" w14:textId="77777777" w:rsidR="009965C3" w:rsidRDefault="009965C3" w:rsidP="009965C3">
      <w:pPr>
        <w:rPr>
          <w:rFonts w:ascii="Calibri" w:eastAsia="Calibri" w:hAnsi="Calibri"/>
          <w:b/>
        </w:rPr>
      </w:pPr>
    </w:p>
    <w:p w14:paraId="47E2C58D" w14:textId="0481FD44" w:rsidR="009965C3" w:rsidRPr="003530AC" w:rsidRDefault="009965C3" w:rsidP="009965C3">
      <w:pPr>
        <w:rPr>
          <w:rFonts w:ascii="Calibri" w:eastAsia="Calibri" w:hAnsi="Calibri"/>
          <w:b/>
        </w:rPr>
      </w:pPr>
      <w:r w:rsidRPr="003530AC">
        <w:rPr>
          <w:rFonts w:ascii="Calibri" w:eastAsia="Calibri" w:hAnsi="Calibri"/>
        </w:rPr>
        <w:t>0</w:t>
      </w:r>
      <w:r>
        <w:rPr>
          <w:rFonts w:ascii="Calibri" w:eastAsia="Calibri" w:hAnsi="Calibri"/>
        </w:rPr>
        <w:t>9</w:t>
      </w:r>
      <w:r w:rsidRPr="003530AC">
        <w:rPr>
          <w:rFonts w:ascii="Calibri" w:eastAsia="Calibri" w:hAnsi="Calibri"/>
        </w:rPr>
        <w:t>/</w:t>
      </w:r>
      <w:r>
        <w:rPr>
          <w:rFonts w:ascii="Calibri" w:eastAsia="Calibri" w:hAnsi="Calibri"/>
        </w:rPr>
        <w:t>1</w:t>
      </w:r>
      <w:r w:rsidR="00F67044">
        <w:rPr>
          <w:rFonts w:ascii="Calibri" w:eastAsia="Calibri" w:hAnsi="Calibri"/>
        </w:rPr>
        <w:t>0</w:t>
      </w:r>
      <w:r>
        <w:rPr>
          <w:rFonts w:ascii="Calibri" w:eastAsia="Calibri" w:hAnsi="Calibri"/>
        </w:rPr>
        <w:t>-1</w:t>
      </w:r>
      <w:r w:rsidR="00F67044">
        <w:rPr>
          <w:rFonts w:ascii="Calibri" w:eastAsia="Calibri" w:hAnsi="Calibri"/>
        </w:rPr>
        <w:t>2</w:t>
      </w:r>
      <w:r>
        <w:rPr>
          <w:rFonts w:ascii="Calibri" w:eastAsia="Calibri" w:hAnsi="Calibri"/>
          <w:b/>
        </w:rPr>
        <w:t xml:space="preserve">.                     Chapter 2      </w:t>
      </w:r>
      <w:r w:rsidRPr="003530AC">
        <w:rPr>
          <w:rFonts w:ascii="Calibri" w:eastAsia="Calibri" w:hAnsi="Calibri"/>
          <w:b/>
        </w:rPr>
        <w:t>Constitution</w:t>
      </w:r>
      <w:r>
        <w:rPr>
          <w:rFonts w:ascii="Calibri" w:eastAsia="Calibri" w:hAnsi="Calibri"/>
          <w:b/>
        </w:rPr>
        <w:t>al Democracy: Promoting Liberty and Self-Government</w:t>
      </w:r>
      <w:r w:rsidRPr="003530AC">
        <w:rPr>
          <w:rFonts w:ascii="Calibri" w:eastAsia="Calibri" w:hAnsi="Calibri"/>
          <w:b/>
        </w:rPr>
        <w:t xml:space="preserve">.  </w:t>
      </w:r>
    </w:p>
    <w:p w14:paraId="61C18910" w14:textId="77777777" w:rsidR="009965C3" w:rsidRPr="003530AC" w:rsidRDefault="009965C3" w:rsidP="009965C3">
      <w:pPr>
        <w:ind w:left="1860"/>
        <w:rPr>
          <w:rFonts w:ascii="Calibri" w:eastAsia="Calibri" w:hAnsi="Calibri"/>
        </w:rPr>
      </w:pPr>
    </w:p>
    <w:p w14:paraId="58B418A8" w14:textId="72F4E87A" w:rsidR="009965C3" w:rsidRPr="003530AC" w:rsidRDefault="009965C3" w:rsidP="009965C3">
      <w:pPr>
        <w:rPr>
          <w:rFonts w:ascii="Calibri" w:eastAsia="Calibri" w:hAnsi="Calibri"/>
        </w:rPr>
      </w:pPr>
      <w:r w:rsidRPr="003530AC">
        <w:rPr>
          <w:rFonts w:ascii="Calibri" w:eastAsia="Calibri" w:hAnsi="Calibri"/>
        </w:rPr>
        <w:t>0</w:t>
      </w:r>
      <w:r>
        <w:rPr>
          <w:rFonts w:ascii="Calibri" w:eastAsia="Calibri" w:hAnsi="Calibri"/>
        </w:rPr>
        <w:t>9</w:t>
      </w:r>
      <w:r w:rsidRPr="003530AC">
        <w:rPr>
          <w:rFonts w:ascii="Calibri" w:eastAsia="Calibri" w:hAnsi="Calibri"/>
        </w:rPr>
        <w:t>/</w:t>
      </w:r>
      <w:r>
        <w:rPr>
          <w:rFonts w:ascii="Calibri" w:eastAsia="Calibri" w:hAnsi="Calibri"/>
        </w:rPr>
        <w:t>1</w:t>
      </w:r>
      <w:r w:rsidR="00F67044">
        <w:rPr>
          <w:rFonts w:ascii="Calibri" w:eastAsia="Calibri" w:hAnsi="Calibri"/>
        </w:rPr>
        <w:t>7</w:t>
      </w:r>
      <w:r w:rsidRPr="003530AC">
        <w:rPr>
          <w:rFonts w:ascii="Calibri" w:eastAsia="Calibri" w:hAnsi="Calibri"/>
        </w:rPr>
        <w:tab/>
      </w:r>
      <w:r w:rsidRPr="003530AC">
        <w:rPr>
          <w:rFonts w:ascii="Calibri" w:eastAsia="Calibri" w:hAnsi="Calibri"/>
        </w:rPr>
        <w:tab/>
      </w:r>
      <w:r>
        <w:rPr>
          <w:rFonts w:ascii="Calibri" w:eastAsia="Calibri" w:hAnsi="Calibri"/>
          <w:b/>
        </w:rPr>
        <w:t xml:space="preserve">          Chapter </w:t>
      </w:r>
      <w:r w:rsidRPr="003530AC">
        <w:rPr>
          <w:rFonts w:ascii="Calibri" w:eastAsia="Calibri" w:hAnsi="Calibri"/>
          <w:b/>
        </w:rPr>
        <w:t xml:space="preserve">3. </w:t>
      </w:r>
      <w:r>
        <w:rPr>
          <w:rFonts w:ascii="Calibri" w:eastAsia="Calibri" w:hAnsi="Calibri"/>
          <w:b/>
        </w:rPr>
        <w:t xml:space="preserve">    FEDERALISM (</w:t>
      </w:r>
      <w:r w:rsidRPr="003530AC">
        <w:rPr>
          <w:rFonts w:ascii="Calibri" w:eastAsia="Calibri" w:hAnsi="Calibri"/>
          <w:b/>
        </w:rPr>
        <w:t>The Federal System</w:t>
      </w:r>
      <w:r>
        <w:rPr>
          <w:rFonts w:ascii="Calibri" w:eastAsia="Calibri" w:hAnsi="Calibri"/>
          <w:b/>
        </w:rPr>
        <w:t>)</w:t>
      </w:r>
      <w:r>
        <w:rPr>
          <w:rFonts w:ascii="Calibri" w:eastAsia="Calibri" w:hAnsi="Calibri"/>
        </w:rPr>
        <w:t xml:space="preserve">  (</w:t>
      </w:r>
      <w:r w:rsidRPr="003530AC">
        <w:rPr>
          <w:rFonts w:ascii="Calibri" w:eastAsia="Calibri" w:hAnsi="Calibri"/>
          <w:b/>
        </w:rPr>
        <w:t>Read: chapter 3</w:t>
      </w:r>
      <w:r>
        <w:rPr>
          <w:rFonts w:ascii="Calibri" w:eastAsia="Calibri" w:hAnsi="Calibri"/>
          <w:b/>
        </w:rPr>
        <w:t>)</w:t>
      </w:r>
      <w:r w:rsidRPr="003530AC">
        <w:rPr>
          <w:rFonts w:ascii="Calibri" w:eastAsia="Calibri" w:hAnsi="Calibri"/>
        </w:rPr>
        <w:t>.</w:t>
      </w:r>
    </w:p>
    <w:p w14:paraId="1022C9D0" w14:textId="72AA8F73" w:rsidR="009965C3" w:rsidRDefault="009965C3" w:rsidP="009965C3">
      <w:pPr>
        <w:rPr>
          <w:rFonts w:ascii="Calibri" w:eastAsia="Calibri" w:hAnsi="Calibri"/>
          <w:b/>
          <w:i/>
        </w:rPr>
      </w:pPr>
      <w:r w:rsidRPr="003530AC">
        <w:rPr>
          <w:rFonts w:ascii="Calibri" w:eastAsia="Calibri" w:hAnsi="Calibri"/>
        </w:rPr>
        <w:t>0</w:t>
      </w:r>
      <w:r>
        <w:rPr>
          <w:rFonts w:ascii="Calibri" w:eastAsia="Calibri" w:hAnsi="Calibri"/>
        </w:rPr>
        <w:t>9/</w:t>
      </w:r>
      <w:r w:rsidR="006C2B97">
        <w:rPr>
          <w:rFonts w:ascii="Calibri" w:eastAsia="Calibri" w:hAnsi="Calibri"/>
        </w:rPr>
        <w:t>19</w:t>
      </w:r>
      <w:r>
        <w:rPr>
          <w:rFonts w:ascii="Calibri" w:eastAsia="Calibri" w:hAnsi="Calibri"/>
        </w:rPr>
        <w:t xml:space="preserve">                                                     Concluding Federalism &amp; </w:t>
      </w:r>
      <w:r w:rsidRPr="003530AC">
        <w:rPr>
          <w:rFonts w:ascii="Calibri" w:eastAsia="Calibri" w:hAnsi="Calibri"/>
          <w:b/>
          <w:i/>
        </w:rPr>
        <w:t>*</w:t>
      </w:r>
      <w:r>
        <w:rPr>
          <w:rFonts w:ascii="Calibri" w:eastAsia="Calibri" w:hAnsi="Calibri"/>
          <w:b/>
          <w:i/>
        </w:rPr>
        <w:t xml:space="preserve">Exam </w:t>
      </w:r>
      <w:r w:rsidRPr="003530AC">
        <w:rPr>
          <w:rFonts w:ascii="Calibri" w:eastAsia="Calibri" w:hAnsi="Calibri"/>
          <w:b/>
          <w:i/>
        </w:rPr>
        <w:t xml:space="preserve"># 1. </w:t>
      </w:r>
      <w:r>
        <w:rPr>
          <w:rFonts w:ascii="Calibri" w:eastAsia="Calibri" w:hAnsi="Calibri"/>
          <w:b/>
          <w:i/>
        </w:rPr>
        <w:t xml:space="preserve">Review  </w:t>
      </w:r>
      <w:r w:rsidRPr="003530AC">
        <w:rPr>
          <w:rFonts w:ascii="Calibri" w:eastAsia="Calibri" w:hAnsi="Calibri"/>
          <w:b/>
          <w:i/>
        </w:rPr>
        <w:t>(</w:t>
      </w:r>
      <w:r>
        <w:rPr>
          <w:rFonts w:ascii="Calibri" w:eastAsia="Calibri" w:hAnsi="Calibri"/>
          <w:b/>
          <w:i/>
        </w:rPr>
        <w:t>C</w:t>
      </w:r>
      <w:r w:rsidRPr="003530AC">
        <w:rPr>
          <w:rFonts w:ascii="Calibri" w:eastAsia="Calibri" w:hAnsi="Calibri"/>
          <w:b/>
          <w:i/>
        </w:rPr>
        <w:t>oncepts</w:t>
      </w:r>
      <w:r>
        <w:rPr>
          <w:rFonts w:ascii="Calibri" w:eastAsia="Calibri" w:hAnsi="Calibri"/>
          <w:b/>
          <w:i/>
        </w:rPr>
        <w:t xml:space="preserve">    </w:t>
      </w:r>
    </w:p>
    <w:p w14:paraId="21A4EFCE" w14:textId="77777777" w:rsidR="009965C3" w:rsidRDefault="009965C3" w:rsidP="009965C3">
      <w:pPr>
        <w:rPr>
          <w:rFonts w:ascii="Calibri" w:eastAsia="Calibri" w:hAnsi="Calibri"/>
          <w:b/>
          <w:i/>
        </w:rPr>
      </w:pPr>
      <w:r>
        <w:rPr>
          <w:rFonts w:ascii="Calibri" w:eastAsia="Calibri" w:hAnsi="Calibri"/>
          <w:b/>
          <w:i/>
        </w:rPr>
        <w:t xml:space="preserve">                                                                                                                         And chapters 1-</w:t>
      </w:r>
      <w:r w:rsidRPr="003530AC">
        <w:rPr>
          <w:rFonts w:ascii="Calibri" w:eastAsia="Calibri" w:hAnsi="Calibri"/>
          <w:b/>
          <w:i/>
        </w:rPr>
        <w:t>3)</w:t>
      </w:r>
    </w:p>
    <w:p w14:paraId="4F907100" w14:textId="180E4501" w:rsidR="009965C3" w:rsidRDefault="009965C3" w:rsidP="009965C3">
      <w:pPr>
        <w:rPr>
          <w:rFonts w:ascii="Calibri" w:eastAsia="Calibri" w:hAnsi="Calibri"/>
        </w:rPr>
      </w:pPr>
      <w:r>
        <w:rPr>
          <w:rFonts w:ascii="Calibri" w:eastAsia="Calibri" w:hAnsi="Calibri"/>
        </w:rPr>
        <w:t>09/</w:t>
      </w:r>
      <w:r w:rsidR="006C2B97">
        <w:rPr>
          <w:rFonts w:ascii="Calibri" w:eastAsia="Calibri" w:hAnsi="Calibri"/>
        </w:rPr>
        <w:t>2</w:t>
      </w:r>
      <w:r w:rsidR="000D2D23">
        <w:rPr>
          <w:rFonts w:ascii="Calibri" w:eastAsia="Calibri" w:hAnsi="Calibri"/>
        </w:rPr>
        <w:t>4</w:t>
      </w:r>
      <w:r>
        <w:rPr>
          <w:rFonts w:ascii="Calibri" w:eastAsia="Calibri" w:hAnsi="Calibri"/>
        </w:rPr>
        <w:t xml:space="preserve">                             Exam # 1       Covering Concepts and chapters 1- 3</w:t>
      </w:r>
    </w:p>
    <w:p w14:paraId="734BEB8F" w14:textId="42517B7A" w:rsidR="009965C3" w:rsidRPr="003530AC" w:rsidRDefault="009965C3" w:rsidP="009965C3">
      <w:pPr>
        <w:rPr>
          <w:rFonts w:ascii="Calibri" w:eastAsia="Calibri" w:hAnsi="Calibri"/>
        </w:rPr>
      </w:pPr>
      <w:r w:rsidRPr="003530AC">
        <w:rPr>
          <w:rFonts w:ascii="Calibri" w:eastAsia="Calibri" w:hAnsi="Calibri"/>
        </w:rPr>
        <w:t>0</w:t>
      </w:r>
      <w:r>
        <w:rPr>
          <w:rFonts w:ascii="Calibri" w:eastAsia="Calibri" w:hAnsi="Calibri"/>
        </w:rPr>
        <w:t>9</w:t>
      </w:r>
      <w:r w:rsidRPr="003530AC">
        <w:rPr>
          <w:rFonts w:ascii="Calibri" w:eastAsia="Calibri" w:hAnsi="Calibri"/>
        </w:rPr>
        <w:t>/</w:t>
      </w:r>
      <w:r>
        <w:rPr>
          <w:rFonts w:ascii="Calibri" w:eastAsia="Calibri" w:hAnsi="Calibri"/>
        </w:rPr>
        <w:t>2</w:t>
      </w:r>
      <w:r w:rsidR="000D2D23">
        <w:rPr>
          <w:rFonts w:ascii="Calibri" w:eastAsia="Calibri" w:hAnsi="Calibri"/>
        </w:rPr>
        <w:t>6</w:t>
      </w:r>
      <w:r>
        <w:rPr>
          <w:rFonts w:ascii="Calibri" w:eastAsia="Calibri" w:hAnsi="Calibri"/>
        </w:rPr>
        <w:t xml:space="preserve">     </w:t>
      </w:r>
      <w:r>
        <w:rPr>
          <w:rFonts w:ascii="Calibri" w:eastAsia="Calibri" w:hAnsi="Calibri"/>
        </w:rPr>
        <w:tab/>
        <w:t xml:space="preserve">           </w:t>
      </w:r>
      <w:r w:rsidR="00843AEB">
        <w:rPr>
          <w:rFonts w:ascii="Calibri" w:eastAsia="Calibri" w:hAnsi="Calibri"/>
        </w:rPr>
        <w:t xml:space="preserve">             </w:t>
      </w:r>
      <w:r>
        <w:rPr>
          <w:rFonts w:ascii="Calibri" w:eastAsia="Calibri" w:hAnsi="Calibri"/>
        </w:rPr>
        <w:t xml:space="preserve">Chapter  </w:t>
      </w:r>
      <w:r w:rsidRPr="003530AC">
        <w:rPr>
          <w:rFonts w:ascii="Calibri" w:eastAsia="Calibri" w:hAnsi="Calibri"/>
        </w:rPr>
        <w:t xml:space="preserve">4. </w:t>
      </w:r>
      <w:r>
        <w:rPr>
          <w:rFonts w:ascii="Calibri" w:eastAsia="Calibri" w:hAnsi="Calibri"/>
        </w:rPr>
        <w:t xml:space="preserve">   </w:t>
      </w:r>
      <w:r w:rsidRPr="003530AC">
        <w:rPr>
          <w:rFonts w:ascii="Calibri" w:eastAsia="Calibri" w:hAnsi="Calibri"/>
        </w:rPr>
        <w:t>Civil Liberties</w:t>
      </w:r>
    </w:p>
    <w:p w14:paraId="4298AFA1" w14:textId="2F7A4448" w:rsidR="009965C3" w:rsidRDefault="009965C3" w:rsidP="009965C3">
      <w:pPr>
        <w:tabs>
          <w:tab w:val="left" w:pos="6795"/>
          <w:tab w:val="left" w:pos="7140"/>
        </w:tabs>
        <w:rPr>
          <w:rFonts w:ascii="Calibri" w:eastAsia="Calibri" w:hAnsi="Calibri"/>
        </w:rPr>
      </w:pPr>
      <w:r>
        <w:rPr>
          <w:rFonts w:ascii="Calibri" w:eastAsia="Calibri" w:hAnsi="Calibri"/>
        </w:rPr>
        <w:t>1</w:t>
      </w:r>
      <w:r w:rsidRPr="003530AC">
        <w:rPr>
          <w:rFonts w:ascii="Calibri" w:eastAsia="Calibri" w:hAnsi="Calibri"/>
        </w:rPr>
        <w:t>0/</w:t>
      </w:r>
      <w:r>
        <w:rPr>
          <w:rFonts w:ascii="Calibri" w:eastAsia="Calibri" w:hAnsi="Calibri"/>
        </w:rPr>
        <w:t>0</w:t>
      </w:r>
      <w:r w:rsidR="00D14BF2">
        <w:rPr>
          <w:rFonts w:ascii="Calibri" w:eastAsia="Calibri" w:hAnsi="Calibri"/>
        </w:rPr>
        <w:t xml:space="preserve">1     </w:t>
      </w:r>
      <w:r>
        <w:rPr>
          <w:rFonts w:ascii="Calibri" w:eastAsia="Calibri" w:hAnsi="Calibri"/>
        </w:rPr>
        <w:t xml:space="preserve">                         Chapter 5      Equal Rights: Struggling Toward Fairness</w:t>
      </w:r>
    </w:p>
    <w:p w14:paraId="769695DE" w14:textId="77777777" w:rsidR="009965C3" w:rsidRDefault="009965C3" w:rsidP="009965C3">
      <w:pPr>
        <w:tabs>
          <w:tab w:val="left" w:pos="6795"/>
          <w:tab w:val="left" w:pos="7140"/>
        </w:tabs>
        <w:rPr>
          <w:rFonts w:ascii="Calibri" w:eastAsia="Calibri" w:hAnsi="Calibri"/>
        </w:rPr>
      </w:pPr>
      <w:r>
        <w:rPr>
          <w:rFonts w:ascii="Calibri" w:eastAsia="Calibri" w:hAnsi="Calibri"/>
        </w:rPr>
        <w:t xml:space="preserve">                                                                (Civil Rights).                                                    (Group Presentation). </w:t>
      </w:r>
    </w:p>
    <w:p w14:paraId="0A005273" w14:textId="77777777" w:rsidR="009965C3" w:rsidRDefault="009965C3" w:rsidP="009965C3">
      <w:pPr>
        <w:tabs>
          <w:tab w:val="left" w:pos="6795"/>
          <w:tab w:val="left" w:pos="7140"/>
        </w:tabs>
        <w:rPr>
          <w:rFonts w:ascii="Calibri" w:eastAsia="Calibri" w:hAnsi="Calibri"/>
        </w:rPr>
      </w:pPr>
      <w:r>
        <w:rPr>
          <w:rFonts w:ascii="Calibri" w:eastAsia="Calibri" w:hAnsi="Calibri"/>
        </w:rPr>
        <w:t xml:space="preserve">                                                                                                                                                                                                      </w:t>
      </w:r>
    </w:p>
    <w:p w14:paraId="4967AF5D" w14:textId="77777777" w:rsidR="009965C3" w:rsidRPr="003530AC" w:rsidRDefault="009965C3" w:rsidP="009965C3">
      <w:pPr>
        <w:tabs>
          <w:tab w:val="left" w:pos="6795"/>
          <w:tab w:val="left" w:pos="7140"/>
        </w:tabs>
        <w:rPr>
          <w:rFonts w:ascii="Calibri" w:eastAsia="Calibri" w:hAnsi="Calibri"/>
        </w:rPr>
      </w:pPr>
      <w:r>
        <w:rPr>
          <w:rFonts w:ascii="Calibri" w:eastAsia="Calibri" w:hAnsi="Calibri"/>
        </w:rPr>
        <w:t xml:space="preserve">                                                                                                                                     </w:t>
      </w:r>
    </w:p>
    <w:p w14:paraId="29BF555C" w14:textId="5E03EBF0" w:rsidR="009965C3" w:rsidRPr="00AB3E2D" w:rsidRDefault="009965C3" w:rsidP="009965C3">
      <w:pPr>
        <w:rPr>
          <w:rFonts w:ascii="Calibri" w:eastAsia="Calibri" w:hAnsi="Calibri"/>
        </w:rPr>
      </w:pPr>
      <w:r>
        <w:rPr>
          <w:rFonts w:ascii="Calibri" w:eastAsia="Calibri" w:hAnsi="Calibri"/>
        </w:rPr>
        <w:t>10/0</w:t>
      </w:r>
      <w:r w:rsidR="00165674">
        <w:rPr>
          <w:rFonts w:ascii="Calibri" w:eastAsia="Calibri" w:hAnsi="Calibri"/>
        </w:rPr>
        <w:t>1</w:t>
      </w:r>
      <w:r>
        <w:rPr>
          <w:rFonts w:ascii="Calibri" w:eastAsia="Calibri" w:hAnsi="Calibri"/>
        </w:rPr>
        <w:t xml:space="preserve">                                                         </w:t>
      </w:r>
      <w:r w:rsidRPr="003530AC">
        <w:rPr>
          <w:rFonts w:ascii="Calibri" w:eastAsia="Calibri" w:hAnsi="Calibri"/>
          <w:b/>
          <w:i/>
          <w:color w:val="FF0000"/>
        </w:rPr>
        <w:t xml:space="preserve">***Homework Assignment Submission (Worth </w:t>
      </w:r>
      <w:r>
        <w:rPr>
          <w:rFonts w:ascii="Calibri" w:eastAsia="Calibri" w:hAnsi="Calibri"/>
          <w:b/>
          <w:i/>
          <w:color w:val="FF0000"/>
        </w:rPr>
        <w:t>1</w:t>
      </w:r>
      <w:r w:rsidRPr="003530AC">
        <w:rPr>
          <w:rFonts w:ascii="Calibri" w:eastAsia="Calibri" w:hAnsi="Calibri"/>
          <w:b/>
          <w:i/>
          <w:color w:val="FF0000"/>
        </w:rPr>
        <w:t>0 Points)</w:t>
      </w:r>
    </w:p>
    <w:p w14:paraId="2C3A6458" w14:textId="4F8008E4" w:rsidR="009965C3" w:rsidRPr="003530AC" w:rsidRDefault="009965C3" w:rsidP="009965C3">
      <w:pPr>
        <w:rPr>
          <w:rFonts w:ascii="Calibri" w:eastAsia="Calibri" w:hAnsi="Calibri"/>
          <w:b/>
        </w:rPr>
      </w:pPr>
      <w:r>
        <w:rPr>
          <w:rFonts w:ascii="Calibri" w:eastAsia="Calibri" w:hAnsi="Calibri"/>
        </w:rPr>
        <w:t>10</w:t>
      </w:r>
      <w:r w:rsidRPr="003530AC">
        <w:rPr>
          <w:rFonts w:ascii="Calibri" w:eastAsia="Calibri" w:hAnsi="Calibri"/>
        </w:rPr>
        <w:t>/</w:t>
      </w:r>
      <w:r>
        <w:rPr>
          <w:rFonts w:ascii="Calibri" w:eastAsia="Calibri" w:hAnsi="Calibri"/>
        </w:rPr>
        <w:t>0</w:t>
      </w:r>
      <w:r w:rsidR="00165674">
        <w:rPr>
          <w:rFonts w:ascii="Calibri" w:eastAsia="Calibri" w:hAnsi="Calibri"/>
        </w:rPr>
        <w:t>3</w:t>
      </w:r>
      <w:r w:rsidR="00316F06">
        <w:rPr>
          <w:rFonts w:ascii="Calibri" w:eastAsia="Calibri" w:hAnsi="Calibri"/>
        </w:rPr>
        <w:t>-8</w:t>
      </w:r>
      <w:r>
        <w:rPr>
          <w:rFonts w:ascii="Calibri" w:eastAsia="Calibri" w:hAnsi="Calibri"/>
        </w:rPr>
        <w:t xml:space="preserve">                           Chapter- 6         Public Opinion &amp; Political Socialization</w:t>
      </w:r>
      <w:r>
        <w:rPr>
          <w:rFonts w:ascii="Calibri" w:eastAsia="Calibri" w:hAnsi="Calibri"/>
          <w:b/>
        </w:rPr>
        <w:t xml:space="preserve">  (Group Presentation)</w:t>
      </w:r>
    </w:p>
    <w:p w14:paraId="5728471A" w14:textId="77777777" w:rsidR="009965C3" w:rsidRDefault="009965C3" w:rsidP="009965C3">
      <w:pPr>
        <w:rPr>
          <w:rFonts w:ascii="Calibri" w:eastAsia="Calibri" w:hAnsi="Calibri"/>
          <w:b/>
        </w:rPr>
      </w:pPr>
      <w:r>
        <w:rPr>
          <w:rFonts w:ascii="Calibri" w:eastAsia="Calibri" w:hAnsi="Calibri"/>
          <w:b/>
        </w:rPr>
        <w:t xml:space="preserve">                                                                     Shaping the People's Voice</w:t>
      </w:r>
    </w:p>
    <w:p w14:paraId="3F3CA70F" w14:textId="53040EC9" w:rsidR="009965C3" w:rsidRPr="003530AC" w:rsidRDefault="009965C3" w:rsidP="009965C3">
      <w:pPr>
        <w:rPr>
          <w:rFonts w:ascii="Calibri" w:eastAsia="Calibri" w:hAnsi="Calibri"/>
          <w:b/>
        </w:rPr>
      </w:pPr>
      <w:r>
        <w:rPr>
          <w:rFonts w:ascii="Calibri" w:eastAsia="Calibri" w:hAnsi="Calibri"/>
          <w:b/>
        </w:rPr>
        <w:t>10/1</w:t>
      </w:r>
      <w:r w:rsidR="000D769B">
        <w:rPr>
          <w:rFonts w:ascii="Calibri" w:eastAsia="Calibri" w:hAnsi="Calibri"/>
          <w:b/>
        </w:rPr>
        <w:t>5</w:t>
      </w:r>
      <w:r>
        <w:rPr>
          <w:rFonts w:ascii="Calibri" w:eastAsia="Calibri" w:hAnsi="Calibri"/>
          <w:b/>
        </w:rPr>
        <w:t xml:space="preserve">                              Quiz # 1            </w:t>
      </w:r>
      <w:r w:rsidR="00BB19B8">
        <w:rPr>
          <w:rFonts w:ascii="Calibri" w:eastAsia="Calibri" w:hAnsi="Calibri"/>
          <w:b/>
        </w:rPr>
        <w:t xml:space="preserve">    </w:t>
      </w:r>
      <w:r>
        <w:rPr>
          <w:rFonts w:ascii="Calibri" w:eastAsia="Calibri" w:hAnsi="Calibri"/>
          <w:b/>
        </w:rPr>
        <w:t xml:space="preserve"> (CHAPTERS 4, 5, 6)</w:t>
      </w:r>
    </w:p>
    <w:p w14:paraId="14E1B288" w14:textId="24046CBE" w:rsidR="009965C3" w:rsidRDefault="009965C3" w:rsidP="009965C3">
      <w:pPr>
        <w:tabs>
          <w:tab w:val="left" w:pos="720"/>
          <w:tab w:val="left" w:pos="1440"/>
          <w:tab w:val="left" w:pos="2160"/>
          <w:tab w:val="left" w:pos="2880"/>
          <w:tab w:val="left" w:pos="3600"/>
          <w:tab w:val="left" w:pos="4320"/>
          <w:tab w:val="right" w:pos="9360"/>
        </w:tabs>
        <w:rPr>
          <w:rFonts w:ascii="Calibri" w:eastAsia="Calibri" w:hAnsi="Calibri"/>
          <w:b/>
        </w:rPr>
      </w:pPr>
      <w:r>
        <w:rPr>
          <w:rFonts w:ascii="Calibri" w:eastAsia="Calibri" w:hAnsi="Calibri"/>
        </w:rPr>
        <w:t>1</w:t>
      </w:r>
      <w:r w:rsidRPr="003530AC">
        <w:rPr>
          <w:rFonts w:ascii="Calibri" w:eastAsia="Calibri" w:hAnsi="Calibri"/>
        </w:rPr>
        <w:t>0/</w:t>
      </w:r>
      <w:r>
        <w:rPr>
          <w:rFonts w:ascii="Calibri" w:eastAsia="Calibri" w:hAnsi="Calibri"/>
        </w:rPr>
        <w:t>1</w:t>
      </w:r>
      <w:r w:rsidR="000D769B">
        <w:rPr>
          <w:rFonts w:ascii="Calibri" w:eastAsia="Calibri" w:hAnsi="Calibri"/>
        </w:rPr>
        <w:t>7</w:t>
      </w:r>
      <w:r>
        <w:rPr>
          <w:rFonts w:ascii="Calibri" w:eastAsia="Calibri" w:hAnsi="Calibri"/>
        </w:rPr>
        <w:tab/>
        <w:t xml:space="preserve">         </w:t>
      </w:r>
      <w:r w:rsidR="000D769B">
        <w:rPr>
          <w:rFonts w:ascii="Calibri" w:eastAsia="Calibri" w:hAnsi="Calibri"/>
        </w:rPr>
        <w:t xml:space="preserve">               </w:t>
      </w:r>
      <w:r>
        <w:rPr>
          <w:rFonts w:ascii="Calibri" w:eastAsia="Calibri" w:hAnsi="Calibri"/>
        </w:rPr>
        <w:t xml:space="preserve"> Chapter   8</w:t>
      </w:r>
      <w:r>
        <w:rPr>
          <w:rFonts w:ascii="Calibri" w:eastAsia="Calibri" w:hAnsi="Calibri"/>
          <w:b/>
        </w:rPr>
        <w:t xml:space="preserve">          </w:t>
      </w:r>
      <w:r w:rsidR="00BB19B8">
        <w:rPr>
          <w:rFonts w:ascii="Calibri" w:eastAsia="Calibri" w:hAnsi="Calibri"/>
          <w:b/>
        </w:rPr>
        <w:t xml:space="preserve">  </w:t>
      </w:r>
      <w:r>
        <w:rPr>
          <w:rFonts w:ascii="Calibri" w:eastAsia="Calibri" w:hAnsi="Calibri"/>
          <w:b/>
        </w:rPr>
        <w:t>Political Parties, Candidates, Campaigns: Defining The</w:t>
      </w:r>
      <w:r w:rsidR="00BB19B8">
        <w:rPr>
          <w:rFonts w:ascii="Calibri" w:eastAsia="Calibri" w:hAnsi="Calibri"/>
          <w:b/>
        </w:rPr>
        <w:t xml:space="preserve"> </w:t>
      </w:r>
      <w:r>
        <w:rPr>
          <w:rFonts w:ascii="Calibri" w:eastAsia="Calibri" w:hAnsi="Calibri"/>
          <w:b/>
        </w:rPr>
        <w:t xml:space="preserve">Voter's    </w:t>
      </w:r>
    </w:p>
    <w:p w14:paraId="318ADB35" w14:textId="5E25B924" w:rsidR="009965C3" w:rsidRPr="003530AC" w:rsidRDefault="009965C3" w:rsidP="009965C3">
      <w:pPr>
        <w:tabs>
          <w:tab w:val="left" w:pos="720"/>
          <w:tab w:val="left" w:pos="1440"/>
          <w:tab w:val="left" w:pos="2160"/>
          <w:tab w:val="left" w:pos="2880"/>
          <w:tab w:val="left" w:pos="3600"/>
          <w:tab w:val="left" w:pos="4320"/>
          <w:tab w:val="right" w:pos="9360"/>
        </w:tabs>
        <w:rPr>
          <w:rFonts w:ascii="Calibri" w:eastAsia="Calibri" w:hAnsi="Calibri"/>
        </w:rPr>
      </w:pPr>
      <w:r>
        <w:rPr>
          <w:rFonts w:ascii="Calibri" w:eastAsia="Calibri" w:hAnsi="Calibri"/>
          <w:b/>
        </w:rPr>
        <w:t xml:space="preserve">                                                                    </w:t>
      </w:r>
      <w:r w:rsidR="00BB19B8">
        <w:rPr>
          <w:rFonts w:ascii="Calibri" w:eastAsia="Calibri" w:hAnsi="Calibri"/>
          <w:b/>
        </w:rPr>
        <w:t xml:space="preserve">     </w:t>
      </w:r>
      <w:r>
        <w:rPr>
          <w:rFonts w:ascii="Calibri" w:eastAsia="Calibri" w:hAnsi="Calibri"/>
          <w:b/>
        </w:rPr>
        <w:t xml:space="preserve"> Choice.                                                            </w:t>
      </w:r>
      <w:r w:rsidR="00BB19B8">
        <w:rPr>
          <w:rFonts w:ascii="Calibri" w:eastAsia="Calibri" w:hAnsi="Calibri"/>
          <w:b/>
        </w:rPr>
        <w:t xml:space="preserve">    </w:t>
      </w:r>
      <w:r>
        <w:rPr>
          <w:rFonts w:ascii="Calibri" w:eastAsia="Calibri" w:hAnsi="Calibri"/>
          <w:b/>
        </w:rPr>
        <w:t>(Group Presentation</w:t>
      </w:r>
    </w:p>
    <w:p w14:paraId="370844E4" w14:textId="20F4CB52" w:rsidR="009965C3" w:rsidRPr="003530AC" w:rsidRDefault="009965C3" w:rsidP="009965C3">
      <w:pPr>
        <w:rPr>
          <w:rFonts w:ascii="Calibri" w:eastAsia="Calibri" w:hAnsi="Calibri"/>
        </w:rPr>
      </w:pPr>
      <w:r>
        <w:rPr>
          <w:rFonts w:ascii="Calibri" w:eastAsia="Calibri" w:hAnsi="Calibri"/>
          <w:color w:val="FF0000"/>
        </w:rPr>
        <w:t>1</w:t>
      </w:r>
      <w:r>
        <w:rPr>
          <w:rFonts w:ascii="Calibri" w:eastAsia="Calibri" w:hAnsi="Calibri"/>
          <w:b/>
        </w:rPr>
        <w:t>0/2</w:t>
      </w:r>
      <w:r w:rsidR="00D26C82">
        <w:rPr>
          <w:rFonts w:ascii="Calibri" w:eastAsia="Calibri" w:hAnsi="Calibri"/>
          <w:b/>
        </w:rPr>
        <w:t>2</w:t>
      </w:r>
      <w:r w:rsidRPr="003530AC">
        <w:rPr>
          <w:rFonts w:ascii="Calibri" w:eastAsia="Calibri" w:hAnsi="Calibri"/>
          <w:b/>
        </w:rPr>
        <w:tab/>
      </w:r>
      <w:r>
        <w:rPr>
          <w:rFonts w:ascii="Calibri" w:eastAsia="Calibri" w:hAnsi="Calibri"/>
          <w:b/>
        </w:rPr>
        <w:t xml:space="preserve">                          Chapter 9          </w:t>
      </w:r>
      <w:r w:rsidR="00BB19B8">
        <w:rPr>
          <w:rFonts w:ascii="Calibri" w:eastAsia="Calibri" w:hAnsi="Calibri"/>
          <w:b/>
        </w:rPr>
        <w:t xml:space="preserve">   </w:t>
      </w:r>
      <w:r>
        <w:rPr>
          <w:rFonts w:ascii="Calibri" w:eastAsia="Calibri" w:hAnsi="Calibri"/>
          <w:b/>
        </w:rPr>
        <w:t xml:space="preserve"> Interest Groups: Organizing For Influence  (Group Presentation)</w:t>
      </w:r>
    </w:p>
    <w:p w14:paraId="5347A0FD" w14:textId="77777777" w:rsidR="009965C3" w:rsidRPr="003530AC" w:rsidRDefault="009965C3" w:rsidP="009965C3">
      <w:pPr>
        <w:rPr>
          <w:rFonts w:ascii="Calibri" w:eastAsia="Calibri" w:hAnsi="Calibri"/>
          <w:b/>
        </w:rPr>
      </w:pPr>
      <w:r w:rsidRPr="003530AC">
        <w:rPr>
          <w:rFonts w:ascii="Calibri" w:eastAsia="Calibri" w:hAnsi="Calibri"/>
          <w:b/>
        </w:rPr>
        <w:tab/>
      </w:r>
    </w:p>
    <w:p w14:paraId="7DF7F2A8" w14:textId="26F62D70" w:rsidR="009965C3" w:rsidRDefault="009965C3" w:rsidP="009965C3">
      <w:pPr>
        <w:rPr>
          <w:rFonts w:ascii="Calibri" w:eastAsia="Calibri" w:hAnsi="Calibri"/>
        </w:rPr>
      </w:pPr>
      <w:r>
        <w:rPr>
          <w:rFonts w:ascii="Calibri" w:eastAsia="Calibri" w:hAnsi="Calibri"/>
        </w:rPr>
        <w:t>10</w:t>
      </w:r>
      <w:r w:rsidRPr="003530AC">
        <w:rPr>
          <w:rFonts w:ascii="Calibri" w:eastAsia="Calibri" w:hAnsi="Calibri"/>
        </w:rPr>
        <w:t>/</w:t>
      </w:r>
      <w:r>
        <w:rPr>
          <w:rFonts w:ascii="Calibri" w:eastAsia="Calibri" w:hAnsi="Calibri"/>
        </w:rPr>
        <w:t>2</w:t>
      </w:r>
      <w:r w:rsidR="00D26C82">
        <w:rPr>
          <w:rFonts w:ascii="Calibri" w:eastAsia="Calibri" w:hAnsi="Calibri"/>
        </w:rPr>
        <w:t>4</w:t>
      </w:r>
      <w:r>
        <w:rPr>
          <w:rFonts w:ascii="Calibri" w:eastAsia="Calibri" w:hAnsi="Calibri"/>
        </w:rPr>
        <w:t xml:space="preserve">                             </w:t>
      </w:r>
      <w:r w:rsidR="00A200E7">
        <w:rPr>
          <w:rFonts w:ascii="Calibri" w:eastAsia="Calibri" w:hAnsi="Calibri"/>
        </w:rPr>
        <w:t xml:space="preserve"> </w:t>
      </w:r>
      <w:r>
        <w:rPr>
          <w:rFonts w:ascii="Calibri" w:eastAsia="Calibri" w:hAnsi="Calibri"/>
        </w:rPr>
        <w:t xml:space="preserve"> Chapter 10         </w:t>
      </w:r>
      <w:r w:rsidR="00BB19B8">
        <w:rPr>
          <w:rFonts w:ascii="Calibri" w:eastAsia="Calibri" w:hAnsi="Calibri"/>
        </w:rPr>
        <w:t xml:space="preserve">   </w:t>
      </w:r>
      <w:r>
        <w:rPr>
          <w:rFonts w:ascii="Calibri" w:eastAsia="Calibri" w:hAnsi="Calibri"/>
        </w:rPr>
        <w:t xml:space="preserve">The News Media : Communicating  Political Images (Group </w:t>
      </w:r>
    </w:p>
    <w:p w14:paraId="2C2514B0" w14:textId="460D428A" w:rsidR="009965C3" w:rsidRPr="003530AC" w:rsidRDefault="009965C3" w:rsidP="009965C3">
      <w:pPr>
        <w:rPr>
          <w:rFonts w:ascii="Calibri" w:eastAsia="Calibri" w:hAnsi="Calibri"/>
          <w:b/>
        </w:rPr>
      </w:pPr>
      <w:r>
        <w:rPr>
          <w:rFonts w:ascii="Calibri" w:eastAsia="Calibri" w:hAnsi="Calibri"/>
        </w:rPr>
        <w:t xml:space="preserve">                                                                                                                                                        Presentation)</w:t>
      </w:r>
    </w:p>
    <w:p w14:paraId="25976EF1" w14:textId="53D4FE5E" w:rsidR="009965C3" w:rsidRDefault="009965C3" w:rsidP="009965C3">
      <w:pPr>
        <w:rPr>
          <w:rFonts w:ascii="Calibri" w:eastAsia="Calibri" w:hAnsi="Calibri"/>
        </w:rPr>
      </w:pPr>
      <w:r>
        <w:rPr>
          <w:rFonts w:ascii="Calibri" w:eastAsia="Calibri" w:hAnsi="Calibri"/>
        </w:rPr>
        <w:t>10</w:t>
      </w:r>
      <w:r w:rsidRPr="003530AC">
        <w:rPr>
          <w:rFonts w:ascii="Calibri" w:eastAsia="Calibri" w:hAnsi="Calibri"/>
        </w:rPr>
        <w:t>/</w:t>
      </w:r>
      <w:r w:rsidR="00D26C82">
        <w:rPr>
          <w:rFonts w:ascii="Calibri" w:eastAsia="Calibri" w:hAnsi="Calibri"/>
        </w:rPr>
        <w:t>29- 31</w:t>
      </w:r>
      <w:r>
        <w:rPr>
          <w:rFonts w:ascii="Calibri" w:eastAsia="Calibri" w:hAnsi="Calibri"/>
        </w:rPr>
        <w:t xml:space="preserve">                         Chapter 11       </w:t>
      </w:r>
      <w:r w:rsidR="00BB19B8">
        <w:rPr>
          <w:rFonts w:ascii="Calibri" w:eastAsia="Calibri" w:hAnsi="Calibri"/>
        </w:rPr>
        <w:t xml:space="preserve">    </w:t>
      </w:r>
      <w:r>
        <w:rPr>
          <w:rFonts w:ascii="Calibri" w:eastAsia="Calibri" w:hAnsi="Calibri"/>
        </w:rPr>
        <w:t xml:space="preserve">  Congress: Balancing National Goals and Local Interests (Group        </w:t>
      </w:r>
    </w:p>
    <w:p w14:paraId="3D87E692" w14:textId="0B6B7270" w:rsidR="009965C3" w:rsidRPr="003530AC" w:rsidRDefault="009965C3" w:rsidP="009965C3">
      <w:pPr>
        <w:rPr>
          <w:rFonts w:ascii="Calibri" w:eastAsia="Calibri" w:hAnsi="Calibri"/>
        </w:rPr>
      </w:pPr>
      <w:r>
        <w:rPr>
          <w:rFonts w:ascii="Calibri" w:eastAsia="Calibri" w:hAnsi="Calibri"/>
        </w:rPr>
        <w:t xml:space="preserve">                                                                                                                                                          P</w:t>
      </w:r>
      <w:r w:rsidRPr="003530AC">
        <w:rPr>
          <w:rFonts w:ascii="Calibri" w:eastAsia="Calibri" w:hAnsi="Calibri"/>
        </w:rPr>
        <w:t>resentation)</w:t>
      </w:r>
    </w:p>
    <w:p w14:paraId="21A552C5" w14:textId="4E50DCC9" w:rsidR="009965C3" w:rsidRPr="003530AC" w:rsidRDefault="009965C3" w:rsidP="009965C3">
      <w:pPr>
        <w:rPr>
          <w:rFonts w:ascii="Calibri" w:eastAsia="Calibri" w:hAnsi="Calibri"/>
        </w:rPr>
      </w:pPr>
      <w:r>
        <w:rPr>
          <w:rFonts w:ascii="Calibri" w:eastAsia="Calibri" w:hAnsi="Calibri"/>
        </w:rPr>
        <w:t xml:space="preserve">                               </w:t>
      </w:r>
      <w:r w:rsidR="00A200E7">
        <w:rPr>
          <w:rFonts w:ascii="Calibri" w:eastAsia="Calibri" w:hAnsi="Calibri"/>
        </w:rPr>
        <w:t xml:space="preserve">        </w:t>
      </w:r>
      <w:r>
        <w:rPr>
          <w:rFonts w:ascii="Calibri" w:eastAsia="Calibri" w:hAnsi="Calibri"/>
        </w:rPr>
        <w:t xml:space="preserve">        </w:t>
      </w:r>
      <w:r w:rsidRPr="003530AC">
        <w:rPr>
          <w:rFonts w:ascii="Calibri" w:eastAsia="Calibri" w:hAnsi="Calibri"/>
        </w:rPr>
        <w:tab/>
      </w:r>
      <w:r w:rsidR="00A200E7">
        <w:rPr>
          <w:rFonts w:ascii="Calibri" w:eastAsia="Calibri" w:hAnsi="Calibri"/>
        </w:rPr>
        <w:t xml:space="preserve">        </w:t>
      </w:r>
      <w:r w:rsidR="005F656A">
        <w:rPr>
          <w:rFonts w:ascii="Calibri" w:eastAsia="Calibri" w:hAnsi="Calibri"/>
        </w:rPr>
        <w:t xml:space="preserve">   </w:t>
      </w:r>
    </w:p>
    <w:p w14:paraId="5E652056" w14:textId="635B70A4" w:rsidR="009965C3" w:rsidRPr="003530AC" w:rsidRDefault="009965C3" w:rsidP="009965C3">
      <w:pPr>
        <w:rPr>
          <w:rFonts w:ascii="Calibri" w:eastAsia="Calibri" w:hAnsi="Calibri"/>
        </w:rPr>
      </w:pPr>
      <w:r>
        <w:rPr>
          <w:rFonts w:ascii="Calibri" w:eastAsia="Calibri" w:hAnsi="Calibri"/>
        </w:rPr>
        <w:t>11/0</w:t>
      </w:r>
      <w:r w:rsidR="009367A4">
        <w:rPr>
          <w:rFonts w:ascii="Calibri" w:eastAsia="Calibri" w:hAnsi="Calibri"/>
        </w:rPr>
        <w:t xml:space="preserve">5 </w:t>
      </w:r>
      <w:r>
        <w:rPr>
          <w:rFonts w:ascii="Calibri" w:eastAsia="Calibri" w:hAnsi="Calibri"/>
        </w:rPr>
        <w:t>-7</w:t>
      </w:r>
      <w:r w:rsidRPr="003530AC">
        <w:rPr>
          <w:rFonts w:ascii="Calibri" w:eastAsia="Calibri" w:hAnsi="Calibri"/>
        </w:rPr>
        <w:tab/>
      </w:r>
      <w:r w:rsidRPr="003530AC">
        <w:rPr>
          <w:rFonts w:ascii="Calibri" w:eastAsia="Calibri" w:hAnsi="Calibri"/>
        </w:rPr>
        <w:tab/>
      </w:r>
      <w:r>
        <w:rPr>
          <w:rFonts w:ascii="Calibri" w:eastAsia="Calibri" w:hAnsi="Calibri"/>
        </w:rPr>
        <w:t xml:space="preserve">         </w:t>
      </w:r>
      <w:r w:rsidR="00BB19B8">
        <w:rPr>
          <w:rFonts w:ascii="Calibri" w:eastAsia="Calibri" w:hAnsi="Calibri"/>
        </w:rPr>
        <w:t xml:space="preserve"> </w:t>
      </w:r>
      <w:r>
        <w:rPr>
          <w:rFonts w:ascii="Calibri" w:eastAsia="Calibri" w:hAnsi="Calibri"/>
        </w:rPr>
        <w:t xml:space="preserve"> Chapter </w:t>
      </w:r>
      <w:r w:rsidRPr="003530AC">
        <w:rPr>
          <w:rFonts w:ascii="Calibri" w:eastAsia="Calibri" w:hAnsi="Calibri"/>
        </w:rPr>
        <w:t>1</w:t>
      </w:r>
      <w:r>
        <w:rPr>
          <w:rFonts w:ascii="Calibri" w:eastAsia="Calibri" w:hAnsi="Calibri"/>
        </w:rPr>
        <w:t xml:space="preserve">2        </w:t>
      </w:r>
      <w:r w:rsidR="005F656A">
        <w:rPr>
          <w:rFonts w:ascii="Calibri" w:eastAsia="Calibri" w:hAnsi="Calibri"/>
        </w:rPr>
        <w:t xml:space="preserve">    </w:t>
      </w:r>
      <w:r>
        <w:rPr>
          <w:rFonts w:ascii="Calibri" w:eastAsia="Calibri" w:hAnsi="Calibri"/>
        </w:rPr>
        <w:t xml:space="preserve"> The Presidency: Leading The Nation       </w:t>
      </w:r>
      <w:r w:rsidRPr="003530AC">
        <w:rPr>
          <w:rFonts w:ascii="Calibri" w:eastAsia="Calibri" w:hAnsi="Calibri"/>
        </w:rPr>
        <w:t xml:space="preserve">    (Group Presentation)</w:t>
      </w:r>
    </w:p>
    <w:p w14:paraId="7BA5FD7D" w14:textId="77777777" w:rsidR="009367A4" w:rsidRDefault="009367A4" w:rsidP="009965C3">
      <w:pPr>
        <w:rPr>
          <w:rFonts w:ascii="Calibri" w:eastAsia="Calibri" w:hAnsi="Calibri"/>
        </w:rPr>
      </w:pPr>
    </w:p>
    <w:p w14:paraId="68967C19" w14:textId="69324E46" w:rsidR="009965C3" w:rsidRDefault="009965C3" w:rsidP="009965C3">
      <w:pPr>
        <w:rPr>
          <w:rFonts w:ascii="Calibri" w:eastAsia="Calibri" w:hAnsi="Calibri"/>
        </w:rPr>
      </w:pPr>
      <w:r>
        <w:rPr>
          <w:rFonts w:ascii="Calibri" w:eastAsia="Calibri" w:hAnsi="Calibri"/>
        </w:rPr>
        <w:t xml:space="preserve">                                                           </w:t>
      </w:r>
      <w:r w:rsidR="005F656A">
        <w:rPr>
          <w:rFonts w:ascii="Calibri" w:eastAsia="Calibri" w:hAnsi="Calibri"/>
        </w:rPr>
        <w:t xml:space="preserve">    </w:t>
      </w:r>
      <w:r>
        <w:rPr>
          <w:rFonts w:ascii="Calibri" w:eastAsia="Calibri" w:hAnsi="Calibri"/>
        </w:rPr>
        <w:t xml:space="preserve"> </w:t>
      </w:r>
    </w:p>
    <w:p w14:paraId="7023CAC2" w14:textId="7696DBF9" w:rsidR="009965C3" w:rsidRPr="003530AC" w:rsidRDefault="009965C3" w:rsidP="009965C3">
      <w:pPr>
        <w:rPr>
          <w:rFonts w:ascii="Calibri" w:eastAsia="Calibri" w:hAnsi="Calibri"/>
        </w:rPr>
      </w:pPr>
      <w:r>
        <w:rPr>
          <w:rFonts w:ascii="Calibri" w:eastAsia="Calibri" w:hAnsi="Calibri"/>
        </w:rPr>
        <w:t>11/</w:t>
      </w:r>
      <w:r w:rsidR="009367A4">
        <w:rPr>
          <w:rFonts w:ascii="Calibri" w:eastAsia="Calibri" w:hAnsi="Calibri"/>
        </w:rPr>
        <w:t>14</w:t>
      </w:r>
      <w:r w:rsidRPr="003530AC">
        <w:rPr>
          <w:rFonts w:ascii="Calibri" w:eastAsia="Calibri" w:hAnsi="Calibri"/>
        </w:rPr>
        <w:tab/>
      </w:r>
      <w:r>
        <w:rPr>
          <w:rFonts w:ascii="Calibri" w:eastAsia="Calibri" w:hAnsi="Calibri"/>
        </w:rPr>
        <w:t xml:space="preserve">                           </w:t>
      </w:r>
      <w:r w:rsidR="00924E4C">
        <w:rPr>
          <w:rFonts w:ascii="Calibri" w:eastAsia="Calibri" w:hAnsi="Calibri"/>
        </w:rPr>
        <w:t xml:space="preserve"> </w:t>
      </w:r>
      <w:r>
        <w:rPr>
          <w:rFonts w:ascii="Calibri" w:eastAsia="Calibri" w:hAnsi="Calibri"/>
        </w:rPr>
        <w:t xml:space="preserve">EXAM# 2              </w:t>
      </w:r>
      <w:r w:rsidR="005F656A">
        <w:rPr>
          <w:rFonts w:ascii="Calibri" w:eastAsia="Calibri" w:hAnsi="Calibri"/>
        </w:rPr>
        <w:t xml:space="preserve">  </w:t>
      </w:r>
      <w:r>
        <w:rPr>
          <w:rFonts w:ascii="Calibri" w:eastAsia="Calibri" w:hAnsi="Calibri"/>
        </w:rPr>
        <w:t>(CHAPTERS 8, 9, 10, 11)</w:t>
      </w:r>
    </w:p>
    <w:p w14:paraId="28266219" w14:textId="0ECB8006" w:rsidR="009965C3" w:rsidRDefault="009965C3" w:rsidP="009965C3">
      <w:pPr>
        <w:rPr>
          <w:rFonts w:ascii="Calibri" w:eastAsia="Calibri" w:hAnsi="Calibri"/>
        </w:rPr>
      </w:pPr>
      <w:r>
        <w:rPr>
          <w:rFonts w:ascii="Calibri" w:eastAsia="Calibri" w:hAnsi="Calibri"/>
        </w:rPr>
        <w:t>11/1</w:t>
      </w:r>
      <w:r w:rsidR="00924E4C">
        <w:rPr>
          <w:rFonts w:ascii="Calibri" w:eastAsia="Calibri" w:hAnsi="Calibri"/>
        </w:rPr>
        <w:t>9</w:t>
      </w:r>
      <w:r>
        <w:rPr>
          <w:rFonts w:ascii="Calibri" w:eastAsia="Calibri" w:hAnsi="Calibri"/>
        </w:rPr>
        <w:t>-</w:t>
      </w:r>
      <w:r w:rsidR="00924E4C">
        <w:rPr>
          <w:rFonts w:ascii="Calibri" w:eastAsia="Calibri" w:hAnsi="Calibri"/>
        </w:rPr>
        <w:t>2</w:t>
      </w:r>
      <w:r>
        <w:rPr>
          <w:rFonts w:ascii="Calibri" w:eastAsia="Calibri" w:hAnsi="Calibri"/>
        </w:rPr>
        <w:t xml:space="preserve">1                         </w:t>
      </w:r>
      <w:r w:rsidR="00BB19B8">
        <w:rPr>
          <w:rFonts w:ascii="Calibri" w:eastAsia="Calibri" w:hAnsi="Calibri"/>
        </w:rPr>
        <w:t xml:space="preserve"> </w:t>
      </w:r>
      <w:r>
        <w:rPr>
          <w:rFonts w:ascii="Calibri" w:eastAsia="Calibri" w:hAnsi="Calibri"/>
        </w:rPr>
        <w:t xml:space="preserve"> Chapter </w:t>
      </w:r>
      <w:r w:rsidRPr="003530AC">
        <w:rPr>
          <w:rFonts w:ascii="Calibri" w:eastAsia="Calibri" w:hAnsi="Calibri"/>
        </w:rPr>
        <w:t>1</w:t>
      </w:r>
      <w:r>
        <w:rPr>
          <w:rFonts w:ascii="Calibri" w:eastAsia="Calibri" w:hAnsi="Calibri"/>
        </w:rPr>
        <w:t xml:space="preserve">3          </w:t>
      </w:r>
      <w:r w:rsidR="005F656A">
        <w:rPr>
          <w:rFonts w:ascii="Calibri" w:eastAsia="Calibri" w:hAnsi="Calibri"/>
        </w:rPr>
        <w:t xml:space="preserve">  </w:t>
      </w:r>
      <w:r>
        <w:rPr>
          <w:rFonts w:ascii="Calibri" w:eastAsia="Calibri" w:hAnsi="Calibri"/>
        </w:rPr>
        <w:t>The Federal Bureaucracy: Administering The Government</w:t>
      </w:r>
    </w:p>
    <w:p w14:paraId="638E2907" w14:textId="77777777" w:rsidR="009965C3" w:rsidRPr="003530AC" w:rsidRDefault="009965C3" w:rsidP="009965C3">
      <w:pPr>
        <w:rPr>
          <w:rFonts w:ascii="Calibri" w:eastAsia="Calibri" w:hAnsi="Calibri"/>
        </w:rPr>
      </w:pPr>
      <w:r>
        <w:rPr>
          <w:rFonts w:ascii="Calibri" w:eastAsia="Calibri" w:hAnsi="Calibri"/>
        </w:rPr>
        <w:t xml:space="preserve">                                                                                                                                                    </w:t>
      </w:r>
      <w:r w:rsidRPr="003530AC">
        <w:rPr>
          <w:rFonts w:ascii="Calibri" w:eastAsia="Calibri" w:hAnsi="Calibri"/>
        </w:rPr>
        <w:t>(Group Presentation)</w:t>
      </w:r>
    </w:p>
    <w:p w14:paraId="5FC8EA7A" w14:textId="126D4246" w:rsidR="009965C3" w:rsidRPr="003530AC" w:rsidRDefault="009965C3" w:rsidP="009965C3">
      <w:pPr>
        <w:tabs>
          <w:tab w:val="left" w:pos="2805"/>
        </w:tabs>
        <w:rPr>
          <w:rFonts w:ascii="Calibri" w:eastAsia="Calibri" w:hAnsi="Calibri"/>
        </w:rPr>
      </w:pPr>
      <w:r>
        <w:rPr>
          <w:rFonts w:ascii="Calibri" w:eastAsia="Calibri" w:hAnsi="Calibri"/>
        </w:rPr>
        <w:t>11</w:t>
      </w:r>
      <w:r w:rsidRPr="003530AC">
        <w:rPr>
          <w:rFonts w:ascii="Calibri" w:eastAsia="Calibri" w:hAnsi="Calibri"/>
        </w:rPr>
        <w:t>/</w:t>
      </w:r>
      <w:r>
        <w:rPr>
          <w:rFonts w:ascii="Calibri" w:eastAsia="Calibri" w:hAnsi="Calibri"/>
        </w:rPr>
        <w:t>2</w:t>
      </w:r>
      <w:r w:rsidR="00D75519">
        <w:rPr>
          <w:rFonts w:ascii="Calibri" w:eastAsia="Calibri" w:hAnsi="Calibri"/>
        </w:rPr>
        <w:t>6</w:t>
      </w:r>
      <w:r>
        <w:rPr>
          <w:rFonts w:ascii="Calibri" w:eastAsia="Calibri" w:hAnsi="Calibri"/>
        </w:rPr>
        <w:t xml:space="preserve">                                 Chapter  </w:t>
      </w:r>
      <w:r w:rsidRPr="003530AC">
        <w:rPr>
          <w:rFonts w:ascii="Calibri" w:eastAsia="Calibri" w:hAnsi="Calibri"/>
        </w:rPr>
        <w:t>1</w:t>
      </w:r>
      <w:r>
        <w:rPr>
          <w:rFonts w:ascii="Calibri" w:eastAsia="Calibri" w:hAnsi="Calibri"/>
        </w:rPr>
        <w:t>7</w:t>
      </w:r>
      <w:r w:rsidRPr="003530AC">
        <w:rPr>
          <w:rFonts w:ascii="Calibri" w:eastAsia="Calibri" w:hAnsi="Calibri"/>
        </w:rPr>
        <w:t xml:space="preserve"> </w:t>
      </w:r>
      <w:r>
        <w:rPr>
          <w:rFonts w:ascii="Calibri" w:eastAsia="Calibri" w:hAnsi="Calibri"/>
        </w:rPr>
        <w:t xml:space="preserve">        </w:t>
      </w:r>
      <w:r w:rsidRPr="003530AC">
        <w:rPr>
          <w:rFonts w:ascii="Calibri" w:eastAsia="Calibri" w:hAnsi="Calibri"/>
        </w:rPr>
        <w:t xml:space="preserve"> </w:t>
      </w:r>
      <w:r w:rsidR="00EA6AE0">
        <w:rPr>
          <w:rFonts w:ascii="Calibri" w:eastAsia="Calibri" w:hAnsi="Calibri"/>
        </w:rPr>
        <w:t xml:space="preserve">  </w:t>
      </w:r>
      <w:r w:rsidRPr="003530AC">
        <w:rPr>
          <w:rFonts w:ascii="Calibri" w:eastAsia="Calibri" w:hAnsi="Calibri"/>
        </w:rPr>
        <w:t xml:space="preserve">U.S. Foreign and Defense Policy                             </w:t>
      </w:r>
    </w:p>
    <w:p w14:paraId="39D82A9B" w14:textId="77777777" w:rsidR="009965C3" w:rsidRPr="003530AC" w:rsidRDefault="009965C3" w:rsidP="009965C3">
      <w:pPr>
        <w:rPr>
          <w:rFonts w:ascii="Calibri" w:eastAsia="Calibri" w:hAnsi="Calibri"/>
        </w:rPr>
      </w:pPr>
      <w:r w:rsidRPr="003530AC">
        <w:rPr>
          <w:rFonts w:ascii="Calibri" w:eastAsia="Calibri" w:hAnsi="Calibri"/>
        </w:rPr>
        <w:lastRenderedPageBreak/>
        <w:tab/>
      </w:r>
    </w:p>
    <w:p w14:paraId="34E73F72" w14:textId="7AB7C77B" w:rsidR="009965C3" w:rsidRDefault="009965C3" w:rsidP="009965C3">
      <w:pPr>
        <w:rPr>
          <w:rFonts w:ascii="Calibri" w:eastAsia="Calibri" w:hAnsi="Calibri"/>
          <w:i/>
          <w:color w:val="FF0000"/>
        </w:rPr>
      </w:pPr>
      <w:r>
        <w:rPr>
          <w:rFonts w:ascii="Calibri" w:eastAsia="Calibri" w:hAnsi="Calibri"/>
          <w:i/>
          <w:color w:val="FF0000"/>
        </w:rPr>
        <w:t>11/2</w:t>
      </w:r>
      <w:r w:rsidR="00D75519">
        <w:rPr>
          <w:rFonts w:ascii="Calibri" w:eastAsia="Calibri" w:hAnsi="Calibri"/>
          <w:i/>
          <w:color w:val="FF0000"/>
        </w:rPr>
        <w:t>8</w:t>
      </w:r>
      <w:r>
        <w:rPr>
          <w:rFonts w:ascii="Calibri" w:eastAsia="Calibri" w:hAnsi="Calibri"/>
          <w:i/>
          <w:color w:val="FF0000"/>
        </w:rPr>
        <w:t xml:space="preserve">                                                                  Thanksgiving Holiday           Offices Closed </w:t>
      </w:r>
    </w:p>
    <w:p w14:paraId="7E70D58D" w14:textId="77777777" w:rsidR="001D0118" w:rsidRDefault="001D0118" w:rsidP="009965C3">
      <w:pPr>
        <w:rPr>
          <w:rFonts w:ascii="Calibri" w:eastAsia="Calibri" w:hAnsi="Calibri"/>
          <w:i/>
          <w:color w:val="FF0000"/>
        </w:rPr>
      </w:pPr>
    </w:p>
    <w:p w14:paraId="2679C8AA" w14:textId="351467F5" w:rsidR="009965C3" w:rsidRDefault="009965C3" w:rsidP="009965C3">
      <w:pPr>
        <w:rPr>
          <w:rFonts w:ascii="Calibri" w:eastAsia="Calibri" w:hAnsi="Calibri"/>
          <w:i/>
          <w:color w:val="FF0000"/>
        </w:rPr>
      </w:pPr>
      <w:r>
        <w:rPr>
          <w:rFonts w:ascii="Calibri" w:eastAsia="Calibri" w:hAnsi="Calibri"/>
          <w:i/>
          <w:color w:val="FF0000"/>
        </w:rPr>
        <w:t>1</w:t>
      </w:r>
      <w:r w:rsidR="001D0118">
        <w:rPr>
          <w:rFonts w:ascii="Calibri" w:eastAsia="Calibri" w:hAnsi="Calibri"/>
          <w:i/>
          <w:color w:val="FF0000"/>
        </w:rPr>
        <w:t>2</w:t>
      </w:r>
      <w:r>
        <w:rPr>
          <w:rFonts w:ascii="Calibri" w:eastAsia="Calibri" w:hAnsi="Calibri"/>
          <w:i/>
          <w:color w:val="FF0000"/>
        </w:rPr>
        <w:t>/</w:t>
      </w:r>
      <w:r w:rsidR="001D0118">
        <w:rPr>
          <w:rFonts w:ascii="Calibri" w:eastAsia="Calibri" w:hAnsi="Calibri"/>
          <w:i/>
          <w:color w:val="FF0000"/>
        </w:rPr>
        <w:t>03</w:t>
      </w:r>
      <w:r>
        <w:rPr>
          <w:rFonts w:ascii="Calibri" w:eastAsia="Calibri" w:hAnsi="Calibri"/>
          <w:i/>
          <w:color w:val="FF0000"/>
        </w:rPr>
        <w:t xml:space="preserve">-                           </w:t>
      </w:r>
      <w:r w:rsidR="004372F2">
        <w:rPr>
          <w:rFonts w:ascii="Calibri" w:eastAsia="Calibri" w:hAnsi="Calibri"/>
          <w:i/>
          <w:color w:val="FF0000"/>
        </w:rPr>
        <w:t xml:space="preserve">     </w:t>
      </w:r>
      <w:r>
        <w:rPr>
          <w:rFonts w:ascii="Calibri" w:eastAsia="Calibri" w:hAnsi="Calibri"/>
          <w:i/>
          <w:color w:val="FF0000"/>
        </w:rPr>
        <w:t>Chapter 17 contd.       U.S. Foreign and Domestic Policy:</w:t>
      </w:r>
    </w:p>
    <w:p w14:paraId="2913E9D7" w14:textId="77777777" w:rsidR="009965C3" w:rsidRDefault="009965C3" w:rsidP="009965C3">
      <w:pPr>
        <w:rPr>
          <w:rFonts w:ascii="Calibri" w:eastAsia="Calibri" w:hAnsi="Calibri"/>
          <w:i/>
          <w:color w:val="FF0000"/>
        </w:rPr>
      </w:pPr>
      <w:r>
        <w:rPr>
          <w:rFonts w:ascii="Calibri" w:eastAsia="Calibri" w:hAnsi="Calibri"/>
          <w:i/>
          <w:color w:val="FF0000"/>
        </w:rPr>
        <w:t xml:space="preserve">                                                                                   Protecting the American Way</w:t>
      </w:r>
    </w:p>
    <w:p w14:paraId="7BFEACE7" w14:textId="1C726E7F" w:rsidR="009965C3" w:rsidRPr="008C469A" w:rsidRDefault="009965C3" w:rsidP="009965C3">
      <w:pPr>
        <w:rPr>
          <w:rFonts w:ascii="Calibri" w:eastAsia="Calibri" w:hAnsi="Calibri"/>
          <w:i/>
          <w:color w:val="FF0000"/>
        </w:rPr>
      </w:pPr>
      <w:r>
        <w:rPr>
          <w:rFonts w:ascii="Calibri" w:eastAsia="Calibri" w:hAnsi="Calibri"/>
        </w:rPr>
        <w:t xml:space="preserve"> 12/0</w:t>
      </w:r>
      <w:r w:rsidR="001D0118">
        <w:rPr>
          <w:rFonts w:ascii="Calibri" w:eastAsia="Calibri" w:hAnsi="Calibri"/>
        </w:rPr>
        <w:t xml:space="preserve">3 </w:t>
      </w:r>
      <w:r>
        <w:rPr>
          <w:rFonts w:ascii="Calibri" w:eastAsia="Calibri" w:hAnsi="Calibri"/>
        </w:rPr>
        <w:t>-0</w:t>
      </w:r>
      <w:r w:rsidR="001D0118">
        <w:rPr>
          <w:rFonts w:ascii="Calibri" w:eastAsia="Calibri" w:hAnsi="Calibri"/>
        </w:rPr>
        <w:t>5</w:t>
      </w:r>
      <w:r>
        <w:rPr>
          <w:rFonts w:ascii="Calibri" w:eastAsia="Calibri" w:hAnsi="Calibri"/>
        </w:rPr>
        <w:t xml:space="preserve">                          In-Class Activity And </w:t>
      </w:r>
      <w:r w:rsidRPr="003530AC">
        <w:rPr>
          <w:rFonts w:ascii="Calibri" w:eastAsia="Calibri" w:hAnsi="Calibri"/>
        </w:rPr>
        <w:t xml:space="preserve">FINAL EXAM REVIEW    </w:t>
      </w:r>
      <w:r>
        <w:rPr>
          <w:rFonts w:ascii="Calibri" w:eastAsia="Calibri" w:hAnsi="Calibri"/>
        </w:rPr>
        <w:t xml:space="preserve">        </w:t>
      </w:r>
      <w:r w:rsidRPr="003530AC">
        <w:rPr>
          <w:rFonts w:ascii="Calibri" w:eastAsia="Calibri" w:hAnsi="Calibri"/>
        </w:rPr>
        <w:t xml:space="preserve"> </w:t>
      </w:r>
      <w:r>
        <w:rPr>
          <w:rFonts w:ascii="Calibri" w:eastAsia="Calibri" w:hAnsi="Calibri"/>
        </w:rPr>
        <w:t>(</w:t>
      </w:r>
      <w:r w:rsidRPr="003530AC">
        <w:rPr>
          <w:rFonts w:ascii="Calibri" w:eastAsia="Calibri" w:hAnsi="Calibri"/>
        </w:rPr>
        <w:t xml:space="preserve">Chapters </w:t>
      </w:r>
      <w:r>
        <w:rPr>
          <w:rFonts w:ascii="Calibri" w:eastAsia="Calibri" w:hAnsi="Calibri"/>
        </w:rPr>
        <w:t>11</w:t>
      </w:r>
      <w:r w:rsidRPr="003530AC">
        <w:rPr>
          <w:rFonts w:ascii="Calibri" w:eastAsia="Calibri" w:hAnsi="Calibri"/>
        </w:rPr>
        <w:t>,</w:t>
      </w:r>
      <w:r>
        <w:rPr>
          <w:rFonts w:ascii="Calibri" w:eastAsia="Calibri" w:hAnsi="Calibri"/>
        </w:rPr>
        <w:t>12, 13</w:t>
      </w:r>
      <w:r w:rsidRPr="003530AC">
        <w:rPr>
          <w:rFonts w:ascii="Calibri" w:eastAsia="Calibri" w:hAnsi="Calibri"/>
        </w:rPr>
        <w:t xml:space="preserve">, </w:t>
      </w:r>
      <w:r>
        <w:rPr>
          <w:rFonts w:ascii="Calibri" w:eastAsia="Calibri" w:hAnsi="Calibri"/>
        </w:rPr>
        <w:t>17)</w:t>
      </w:r>
      <w:r w:rsidRPr="003530AC">
        <w:rPr>
          <w:rFonts w:ascii="Calibri" w:eastAsia="Calibri" w:hAnsi="Calibri"/>
        </w:rPr>
        <w:t>.</w:t>
      </w:r>
    </w:p>
    <w:p w14:paraId="743C04EA" w14:textId="244AC381" w:rsidR="009965C3" w:rsidRPr="003530AC" w:rsidRDefault="009965C3" w:rsidP="009965C3">
      <w:pPr>
        <w:rPr>
          <w:rFonts w:ascii="Calibri" w:eastAsia="Calibri" w:hAnsi="Calibri"/>
        </w:rPr>
      </w:pPr>
      <w:r>
        <w:rPr>
          <w:rFonts w:ascii="Calibri" w:eastAsia="Calibri" w:hAnsi="Calibri"/>
        </w:rPr>
        <w:t>12</w:t>
      </w:r>
      <w:r w:rsidRPr="003530AC">
        <w:rPr>
          <w:rFonts w:ascii="Calibri" w:eastAsia="Calibri" w:hAnsi="Calibri"/>
        </w:rPr>
        <w:t>/</w:t>
      </w:r>
      <w:r w:rsidR="001D0118">
        <w:rPr>
          <w:rFonts w:ascii="Calibri" w:eastAsia="Calibri" w:hAnsi="Calibri"/>
        </w:rPr>
        <w:t xml:space="preserve">10- </w:t>
      </w:r>
      <w:r>
        <w:rPr>
          <w:rFonts w:ascii="Calibri" w:eastAsia="Calibri" w:hAnsi="Calibri"/>
        </w:rPr>
        <w:t>12</w:t>
      </w:r>
      <w:r w:rsidRPr="003530AC">
        <w:rPr>
          <w:rFonts w:ascii="Calibri" w:eastAsia="Calibri" w:hAnsi="Calibri"/>
        </w:rPr>
        <w:tab/>
      </w:r>
      <w:r>
        <w:rPr>
          <w:rFonts w:ascii="Calibri" w:eastAsia="Calibri" w:hAnsi="Calibri"/>
        </w:rPr>
        <w:t xml:space="preserve">           </w:t>
      </w:r>
      <w:r w:rsidR="004372F2">
        <w:rPr>
          <w:rFonts w:ascii="Calibri" w:eastAsia="Calibri" w:hAnsi="Calibri"/>
        </w:rPr>
        <w:t xml:space="preserve"> </w:t>
      </w:r>
      <w:r w:rsidR="00A200E7">
        <w:rPr>
          <w:rFonts w:ascii="Calibri" w:eastAsia="Calibri" w:hAnsi="Calibri"/>
        </w:rPr>
        <w:t xml:space="preserve"> </w:t>
      </w:r>
      <w:r w:rsidRPr="003530AC">
        <w:rPr>
          <w:rFonts w:ascii="Calibri" w:eastAsia="Calibri" w:hAnsi="Calibri"/>
        </w:rPr>
        <w:t>FINAL EXAM</w:t>
      </w:r>
      <w:r>
        <w:rPr>
          <w:rFonts w:ascii="Calibri" w:eastAsia="Calibri" w:hAnsi="Calibri"/>
        </w:rPr>
        <w:t xml:space="preserve"> (# 3)  </w:t>
      </w:r>
      <w:r w:rsidR="00EA6AE0">
        <w:rPr>
          <w:rFonts w:ascii="Calibri" w:eastAsia="Calibri" w:hAnsi="Calibri"/>
        </w:rPr>
        <w:t xml:space="preserve">   </w:t>
      </w:r>
      <w:r>
        <w:rPr>
          <w:rFonts w:ascii="Calibri" w:eastAsia="Calibri" w:hAnsi="Calibri"/>
        </w:rPr>
        <w:t xml:space="preserve"> </w:t>
      </w:r>
      <w:r w:rsidRPr="003530AC">
        <w:rPr>
          <w:rFonts w:ascii="Calibri" w:eastAsia="Calibri" w:hAnsi="Calibri"/>
        </w:rPr>
        <w:t>(Chapters11, 12, 1</w:t>
      </w:r>
      <w:r>
        <w:rPr>
          <w:rFonts w:ascii="Calibri" w:eastAsia="Calibri" w:hAnsi="Calibri"/>
        </w:rPr>
        <w:t>3, 17</w:t>
      </w:r>
      <w:r w:rsidRPr="003530AC">
        <w:rPr>
          <w:rFonts w:ascii="Calibri" w:eastAsia="Calibri" w:hAnsi="Calibri"/>
        </w:rPr>
        <w:t xml:space="preserve">). </w:t>
      </w:r>
    </w:p>
    <w:p w14:paraId="13565DCD" w14:textId="77777777" w:rsidR="00B75128" w:rsidRDefault="009965C3" w:rsidP="009965C3">
      <w:pPr>
        <w:rPr>
          <w:rFonts w:ascii="Calibri" w:eastAsia="Calibri" w:hAnsi="Calibri"/>
        </w:rPr>
      </w:pPr>
      <w:r w:rsidRPr="003530AC">
        <w:rPr>
          <w:rFonts w:ascii="Calibri" w:eastAsia="Calibri" w:hAnsi="Calibri"/>
        </w:rPr>
        <w:t xml:space="preserve"> </w:t>
      </w:r>
    </w:p>
    <w:p w14:paraId="3D956D89" w14:textId="624F32A2" w:rsidR="009965C3" w:rsidRPr="003530AC" w:rsidRDefault="009965C3" w:rsidP="009965C3">
      <w:pPr>
        <w:rPr>
          <w:rFonts w:ascii="Calibri" w:eastAsia="Calibri" w:hAnsi="Calibri"/>
        </w:rPr>
      </w:pPr>
      <w:r w:rsidRPr="003530AC">
        <w:rPr>
          <w:rFonts w:ascii="Calibri" w:eastAsia="Calibri" w:hAnsi="Calibri"/>
        </w:rPr>
        <w:t>NOTE!! The Professor reserves the discretion to alter/modify any part of this</w:t>
      </w:r>
    </w:p>
    <w:p w14:paraId="29976D2F" w14:textId="2897E33C" w:rsidR="0015776B" w:rsidRDefault="009965C3" w:rsidP="009965C3">
      <w:pPr>
        <w:spacing w:after="160" w:line="259" w:lineRule="auto"/>
        <w:rPr>
          <w:i/>
          <w:color w:val="000000" w:themeColor="text1"/>
          <w:sz w:val="22"/>
          <w:szCs w:val="22"/>
        </w:rPr>
      </w:pPr>
      <w:r w:rsidRPr="003530AC">
        <w:rPr>
          <w:rFonts w:ascii="Calibri" w:eastAsia="Calibri" w:hAnsi="Calibri"/>
        </w:rPr>
        <w:t xml:space="preserve">   </w:t>
      </w:r>
      <w:r>
        <w:rPr>
          <w:rFonts w:ascii="Calibri" w:eastAsia="Calibri" w:hAnsi="Calibri"/>
        </w:rPr>
        <w:t xml:space="preserve">              </w:t>
      </w:r>
      <w:r w:rsidRPr="003530AC">
        <w:rPr>
          <w:rFonts w:ascii="Calibri" w:eastAsia="Calibri" w:hAnsi="Calibri"/>
        </w:rPr>
        <w:t xml:space="preserve"> Syllabus and notify the class accord</w:t>
      </w:r>
    </w:p>
    <w:p w14:paraId="3BD8FB0E" w14:textId="77777777" w:rsidR="004F0099" w:rsidRPr="004F0099" w:rsidRDefault="004F0099" w:rsidP="004F0099">
      <w:pPr>
        <w:pStyle w:val="BodyText"/>
        <w:rPr>
          <w:color w:val="000000" w:themeColor="text1"/>
          <w:sz w:val="22"/>
          <w:szCs w:val="22"/>
        </w:rPr>
      </w:pPr>
    </w:p>
    <w:p w14:paraId="165F13E5" w14:textId="77777777" w:rsidR="003D51C1" w:rsidRPr="00D040D0" w:rsidRDefault="003D51C1"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3A132E">
      <w:pPr>
        <w:pStyle w:val="Heading2"/>
      </w:pPr>
      <w:r w:rsidRPr="00A508B4">
        <w:t xml:space="preserve">HCC Grading Scale can be found on this site under Academic Information: </w:t>
      </w:r>
    </w:p>
    <w:p w14:paraId="6468D1D3" w14:textId="47EF1294" w:rsidR="003D51C1" w:rsidRPr="004042BC" w:rsidRDefault="00291B76" w:rsidP="003D51C1">
      <w:pPr>
        <w:rPr>
          <w:b/>
          <w:sz w:val="22"/>
          <w:szCs w:val="22"/>
        </w:rPr>
      </w:pPr>
      <w:hyperlink r:id="rId25" w:history="1">
        <w:r w:rsidR="004042BC" w:rsidRPr="004042BC">
          <w:rPr>
            <w:rStyle w:val="Hyperlink"/>
            <w:b/>
            <w:sz w:val="22"/>
          </w:rPr>
          <w:t>http://www.hccs.edu/resources-for/current-students/student-handbook/</w:t>
        </w:r>
      </w:hyperlink>
      <w:r w:rsidR="004042BC" w:rsidRPr="004042BC">
        <w:rPr>
          <w:b/>
          <w:sz w:val="22"/>
        </w:rPr>
        <w:t xml:space="preserve"> </w:t>
      </w:r>
    </w:p>
    <w:p w14:paraId="24468603" w14:textId="324C3A5F" w:rsidR="003D51C1" w:rsidRDefault="003D51C1" w:rsidP="003D51C1">
      <w:pPr>
        <w:rPr>
          <w:sz w:val="22"/>
          <w:szCs w:val="22"/>
        </w:rPr>
      </w:pPr>
    </w:p>
    <w:p w14:paraId="31680F2D" w14:textId="77777777" w:rsidR="00833269" w:rsidRPr="00D040D0" w:rsidRDefault="00833269" w:rsidP="003D51C1">
      <w:pPr>
        <w:rPr>
          <w:sz w:val="22"/>
          <w:szCs w:val="22"/>
        </w:rPr>
      </w:pPr>
    </w:p>
    <w:p w14:paraId="27DF630F" w14:textId="77777777" w:rsidR="003507C9" w:rsidRDefault="003507C9" w:rsidP="003507C9"/>
    <w:p w14:paraId="7E3AC055" w14:textId="3887A2D8" w:rsidR="008A2DBD" w:rsidRDefault="008A2DBD" w:rsidP="003A132E">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3E5BF10B" w:rsidR="003D51C1" w:rsidRPr="00D040D0" w:rsidRDefault="003D51C1" w:rsidP="003D51C1">
      <w:pPr>
        <w:rPr>
          <w:sz w:val="22"/>
          <w:szCs w:val="22"/>
        </w:rPr>
      </w:pPr>
      <w:r w:rsidRPr="00D040D0">
        <w:rPr>
          <w:sz w:val="22"/>
          <w:szCs w:val="22"/>
        </w:rPr>
        <w:t xml:space="preserve">The instructor reserves the right to modify the syllabus at any time during the semester and will promptly notify students in </w:t>
      </w:r>
      <w:r w:rsidR="00B75128">
        <w:rPr>
          <w:sz w:val="22"/>
          <w:szCs w:val="22"/>
        </w:rPr>
        <w:t>class</w:t>
      </w:r>
      <w:r w:rsidRPr="00D040D0">
        <w:rPr>
          <w:sz w:val="22"/>
          <w:szCs w:val="22"/>
        </w:rPr>
        <w:t xml:space="preserve"> typically of any such changes.</w:t>
      </w:r>
    </w:p>
    <w:p w14:paraId="7CCCD8A2" w14:textId="2F9968E0" w:rsidR="003D51C1" w:rsidRDefault="003D51C1" w:rsidP="00D01FA0">
      <w:pPr>
        <w:rPr>
          <w:sz w:val="22"/>
          <w:szCs w:val="22"/>
        </w:rPr>
      </w:pPr>
    </w:p>
    <w:p w14:paraId="1B260926" w14:textId="64358D4F" w:rsidR="006C2C25" w:rsidRPr="006C2C25" w:rsidRDefault="00D71C50" w:rsidP="006C2C25">
      <w:pPr>
        <w:pStyle w:val="BodyText"/>
        <w:rPr>
          <w:i/>
          <w:color w:val="000000" w:themeColor="text1"/>
          <w:sz w:val="22"/>
          <w:szCs w:val="22"/>
        </w:rPr>
      </w:pPr>
      <w:r>
        <w:rPr>
          <w:i/>
          <w:color w:val="000000" w:themeColor="text1"/>
          <w:sz w:val="22"/>
          <w:szCs w:val="22"/>
        </w:rPr>
        <w:t xml:space="preserve">NOTE: </w:t>
      </w:r>
      <w:r w:rsidR="006C2C25" w:rsidRPr="006C2C25">
        <w:rPr>
          <w:i/>
          <w:color w:val="000000" w:themeColor="text1"/>
          <w:sz w:val="22"/>
          <w:szCs w:val="22"/>
        </w:rPr>
        <w:t>Exam 3</w:t>
      </w:r>
      <w:r w:rsidR="00BC43C5">
        <w:rPr>
          <w:i/>
          <w:color w:val="000000" w:themeColor="text1"/>
          <w:sz w:val="22"/>
          <w:szCs w:val="22"/>
        </w:rPr>
        <w:t xml:space="preserve"> (FINAL) </w:t>
      </w:r>
      <w:r w:rsidR="006C2C25" w:rsidRPr="006C2C25">
        <w:rPr>
          <w:i/>
          <w:color w:val="000000" w:themeColor="text1"/>
          <w:sz w:val="22"/>
          <w:szCs w:val="22"/>
        </w:rPr>
        <w:t xml:space="preserve">is </w:t>
      </w:r>
      <w:r w:rsidR="00BC43C5">
        <w:rPr>
          <w:i/>
          <w:color w:val="000000" w:themeColor="text1"/>
          <w:sz w:val="22"/>
          <w:szCs w:val="22"/>
        </w:rPr>
        <w:t xml:space="preserve">usually </w:t>
      </w:r>
      <w:r w:rsidR="006C2C25" w:rsidRPr="006C2C25">
        <w:rPr>
          <w:i/>
          <w:color w:val="000000" w:themeColor="text1"/>
          <w:sz w:val="22"/>
          <w:szCs w:val="22"/>
        </w:rPr>
        <w:t xml:space="preserve">scheduled during the last week of this term. STUDENTS WILL NOT BE ALLOWED TO MAKE UP THE THIRD EXAM at that time as the </w:t>
      </w:r>
      <w:r w:rsidR="00B47316">
        <w:rPr>
          <w:i/>
          <w:color w:val="000000" w:themeColor="text1"/>
          <w:sz w:val="22"/>
          <w:szCs w:val="22"/>
        </w:rPr>
        <w:t xml:space="preserve">focus is on the Semester final exam. </w:t>
      </w:r>
      <w:r w:rsidR="006C2C25" w:rsidRPr="006C2C25">
        <w:rPr>
          <w:i/>
          <w:color w:val="000000" w:themeColor="text1"/>
          <w:sz w:val="22"/>
          <w:szCs w:val="22"/>
        </w:rPr>
        <w:t xml:space="preserve">Students who miss the third exam </w:t>
      </w:r>
      <w:r w:rsidR="00B47316">
        <w:rPr>
          <w:i/>
          <w:color w:val="000000" w:themeColor="text1"/>
          <w:sz w:val="22"/>
          <w:szCs w:val="22"/>
        </w:rPr>
        <w:t xml:space="preserve">(final exam) </w:t>
      </w:r>
      <w:r w:rsidR="006C2C25" w:rsidRPr="006C2C25">
        <w:rPr>
          <w:i/>
          <w:color w:val="000000" w:themeColor="text1"/>
          <w:sz w:val="22"/>
          <w:szCs w:val="22"/>
        </w:rPr>
        <w:t xml:space="preserve">will have VERY limited, if any opportunities to makeup Exam 3 given the test’s proximity towards the end of the semester.  </w:t>
      </w:r>
    </w:p>
    <w:p w14:paraId="6E6E4B10" w14:textId="77777777" w:rsidR="006C2C25" w:rsidRPr="006C2C25" w:rsidRDefault="006C2C25" w:rsidP="006C2C25">
      <w:pPr>
        <w:pStyle w:val="BodyText"/>
        <w:rPr>
          <w:i/>
          <w:color w:val="000000" w:themeColor="text1"/>
          <w:sz w:val="22"/>
          <w:szCs w:val="22"/>
        </w:rPr>
      </w:pPr>
    </w:p>
    <w:p w14:paraId="629F20E7" w14:textId="77777777" w:rsidR="00D66A52" w:rsidRPr="00D040D0" w:rsidRDefault="00D66A52" w:rsidP="00D66A52">
      <w:pPr>
        <w:rPr>
          <w:sz w:val="22"/>
          <w:szCs w:val="22"/>
        </w:rPr>
      </w:pP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42105715"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5418FEA2"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291B76" w:rsidP="00D66A52">
      <w:pPr>
        <w:rPr>
          <w:sz w:val="22"/>
          <w:szCs w:val="22"/>
        </w:rPr>
      </w:pPr>
      <w:hyperlink r:id="rId26"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443364B6" w14:textId="77777777" w:rsidR="00A90785" w:rsidRPr="00A90785" w:rsidRDefault="00A90785" w:rsidP="00A90785">
      <w:pPr>
        <w:rPr>
          <w:i/>
          <w:sz w:val="22"/>
          <w:szCs w:val="22"/>
        </w:rPr>
      </w:pPr>
      <w:r w:rsidRPr="00A90785">
        <w:rPr>
          <w:i/>
          <w:sz w:val="22"/>
          <w:szCs w:val="22"/>
        </w:rPr>
        <w:t xml:space="preserve">Houston Community College is committed to a high standard of academic integrity in the academic community. In becoming a part of the academic community, students are responsible for honesty and independent effort.  Examples of these violations include, but are not limited to, the following: Plagiarizing written work or projects, cheating on exams or assignments, collusion on an exam or project, and misrepresentation of credentials or prerequisites when registering for a course. </w:t>
      </w:r>
    </w:p>
    <w:p w14:paraId="02AB6CB1" w14:textId="77777777" w:rsidR="00A90785" w:rsidRPr="00A90785" w:rsidRDefault="00A90785" w:rsidP="00A90785">
      <w:pPr>
        <w:rPr>
          <w:i/>
          <w:sz w:val="22"/>
          <w:szCs w:val="22"/>
        </w:rPr>
      </w:pPr>
    </w:p>
    <w:p w14:paraId="05757C39" w14:textId="2B8457E3" w:rsidR="00A90785" w:rsidRPr="00A90785" w:rsidRDefault="00A90785" w:rsidP="00A90785">
      <w:pPr>
        <w:rPr>
          <w:i/>
          <w:sz w:val="22"/>
          <w:szCs w:val="22"/>
        </w:rPr>
      </w:pPr>
      <w:r w:rsidRPr="00A90785">
        <w:rPr>
          <w:i/>
          <w:sz w:val="22"/>
          <w:szCs w:val="22"/>
        </w:rPr>
        <w:t xml:space="preserve">Simply put, violations of academic integrity will NOT be tolerated.  At a minimum, a grade of “0” will be recorded on the assignment or exam in question.  Additional sanctions may include but are not necessarily limited to the following: Being assigned a grade of "F" for the course, being withdrawn from the course, or being expelled from the College. </w:t>
      </w:r>
    </w:p>
    <w:p w14:paraId="072B59D9" w14:textId="77777777" w:rsidR="00A90785" w:rsidRPr="00E003E2" w:rsidRDefault="00A90785" w:rsidP="00A90785">
      <w:pPr>
        <w:rPr>
          <w:rFonts w:ascii="Times New Roman" w:hAnsi="Times New Roman"/>
        </w:rPr>
      </w:pPr>
    </w:p>
    <w:p w14:paraId="020D9433" w14:textId="77777777" w:rsidR="007C3FEE" w:rsidRDefault="007C3FEE" w:rsidP="00D66A52">
      <w:pPr>
        <w:pStyle w:val="Heading2"/>
      </w:pPr>
    </w:p>
    <w:p w14:paraId="7129C00B" w14:textId="77777777" w:rsidR="007C3FEE" w:rsidRDefault="007C3FEE" w:rsidP="00D66A52">
      <w:pPr>
        <w:pStyle w:val="Heading2"/>
      </w:pPr>
    </w:p>
    <w:p w14:paraId="6593E2A9" w14:textId="77777777" w:rsidR="007C3FEE" w:rsidRDefault="007C3FEE" w:rsidP="00D66A52">
      <w:pPr>
        <w:pStyle w:val="Heading2"/>
      </w:pPr>
    </w:p>
    <w:p w14:paraId="1AD99165" w14:textId="47716DF3"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226B68CA" w14:textId="2DF5D51B" w:rsidR="00FF450D" w:rsidRDefault="00FF450D" w:rsidP="00D66A52">
      <w:pPr>
        <w:rPr>
          <w:color w:val="000000" w:themeColor="text1"/>
          <w:sz w:val="22"/>
          <w:szCs w:val="22"/>
        </w:rPr>
      </w:pPr>
    </w:p>
    <w:p w14:paraId="4AFD3DCE" w14:textId="0EFDC90B" w:rsidR="007364AE" w:rsidRPr="00A84EC1" w:rsidRDefault="007364AE" w:rsidP="00D66A52">
      <w:pPr>
        <w:rPr>
          <w:i/>
          <w:color w:val="000000" w:themeColor="text1"/>
          <w:sz w:val="22"/>
          <w:szCs w:val="22"/>
        </w:rPr>
      </w:pPr>
      <w:r w:rsidRPr="00A84EC1">
        <w:rPr>
          <w:i/>
          <w:color w:val="000000" w:themeColor="text1"/>
          <w:sz w:val="22"/>
          <w:szCs w:val="22"/>
        </w:rPr>
        <w:t xml:space="preserve">Students </w:t>
      </w:r>
      <w:r w:rsidR="00A84EC1" w:rsidRPr="00A84EC1">
        <w:rPr>
          <w:i/>
          <w:color w:val="000000" w:themeColor="text1"/>
          <w:sz w:val="22"/>
          <w:szCs w:val="22"/>
        </w:rPr>
        <w:t xml:space="preserve">are expected to </w:t>
      </w:r>
      <w:r w:rsidR="00FC38A0">
        <w:rPr>
          <w:i/>
          <w:color w:val="000000" w:themeColor="text1"/>
          <w:sz w:val="22"/>
          <w:szCs w:val="22"/>
        </w:rPr>
        <w:t>attend all class meetings</w:t>
      </w:r>
      <w:r w:rsidR="00A84EC1" w:rsidRPr="00A84EC1">
        <w:rPr>
          <w:i/>
          <w:color w:val="000000" w:themeColor="text1"/>
          <w:sz w:val="22"/>
          <w:szCs w:val="22"/>
        </w:rPr>
        <w:t>, kn</w:t>
      </w:r>
      <w:r w:rsidR="00FC38A0">
        <w:rPr>
          <w:i/>
          <w:color w:val="000000" w:themeColor="text1"/>
          <w:sz w:val="22"/>
          <w:szCs w:val="22"/>
        </w:rPr>
        <w:t>ow the rules and expectations of</w:t>
      </w:r>
      <w:r w:rsidR="00A84EC1" w:rsidRPr="00A84EC1">
        <w:rPr>
          <w:i/>
          <w:color w:val="000000" w:themeColor="text1"/>
          <w:sz w:val="22"/>
          <w:szCs w:val="22"/>
        </w:rPr>
        <w:t xml:space="preserve"> the course, keep up with announcements, and meet assignment d</w:t>
      </w:r>
      <w:r w:rsidR="00FC38A0">
        <w:rPr>
          <w:i/>
          <w:color w:val="000000" w:themeColor="text1"/>
          <w:sz w:val="22"/>
          <w:szCs w:val="22"/>
        </w:rPr>
        <w:t>eadlines.  Your course grade will</w:t>
      </w:r>
      <w:r w:rsidR="00A84EC1" w:rsidRPr="00A84EC1">
        <w:rPr>
          <w:i/>
          <w:color w:val="000000" w:themeColor="text1"/>
          <w:sz w:val="22"/>
          <w:szCs w:val="22"/>
        </w:rPr>
        <w:t xml:space="preserve"> reflect your level of participation in the course.</w:t>
      </w:r>
    </w:p>
    <w:p w14:paraId="751CBDA0" w14:textId="77777777" w:rsidR="009E7B70" w:rsidRDefault="009E7B70" w:rsidP="00D66A52">
      <w:pPr>
        <w:pStyle w:val="Heading2"/>
      </w:pPr>
    </w:p>
    <w:p w14:paraId="08C60ECD" w14:textId="77777777" w:rsidR="00FF450D" w:rsidRPr="00FF450D" w:rsidRDefault="00FF450D" w:rsidP="00FF450D">
      <w:pPr>
        <w:sectPr w:rsidR="00FF450D" w:rsidRPr="00FF450D"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432BEF27" w14:textId="653286E0" w:rsidR="00AA6789" w:rsidRPr="00AA6789" w:rsidRDefault="00AA6789" w:rsidP="00AA6789">
      <w:pPr>
        <w:shd w:val="clear" w:color="auto" w:fill="FFFFFF" w:themeFill="background1"/>
        <w:rPr>
          <w:i/>
          <w:color w:val="000000" w:themeColor="text1"/>
          <w:sz w:val="22"/>
          <w:szCs w:val="22"/>
        </w:rPr>
      </w:pPr>
      <w:bookmarkStart w:id="1" w:name="_GoBack"/>
      <w:bookmarkEnd w:id="1"/>
      <w:r w:rsidRPr="00AA6789">
        <w:rPr>
          <w:i/>
          <w:color w:val="000000" w:themeColor="text1"/>
          <w:sz w:val="22"/>
          <w:szCs w:val="22"/>
        </w:rPr>
        <w:t>Students will</w:t>
      </w:r>
      <w:r>
        <w:rPr>
          <w:i/>
          <w:color w:val="000000" w:themeColor="text1"/>
          <w:sz w:val="22"/>
          <w:szCs w:val="22"/>
        </w:rPr>
        <w:t xml:space="preserve"> be required to participate in discussion a</w:t>
      </w:r>
      <w:r w:rsidRPr="00AA6789">
        <w:rPr>
          <w:i/>
          <w:color w:val="000000" w:themeColor="text1"/>
          <w:sz w:val="22"/>
          <w:szCs w:val="22"/>
        </w:rPr>
        <w:t>ctivities and interact with fellow classmates in an online setting.  Any and all communication among class participants must remain civil and respectful. Any instances of these disruptions may result in an administrative withdrawal without refund.</w:t>
      </w:r>
    </w:p>
    <w:p w14:paraId="55623C76" w14:textId="1D4AEFC2" w:rsidR="00AD50FA" w:rsidRDefault="00AD50FA" w:rsidP="00D66A52">
      <w:pPr>
        <w:rPr>
          <w:sz w:val="22"/>
          <w:szCs w:val="22"/>
        </w:rPr>
      </w:pPr>
    </w:p>
    <w:p w14:paraId="2F0110FE" w14:textId="5A92C717" w:rsidR="00D66A52" w:rsidRDefault="00D66A52" w:rsidP="00D66A52">
      <w:pPr>
        <w:pStyle w:val="Heading2"/>
      </w:pPr>
      <w:r>
        <w:t>Instructor’s Course-Specific Information (As Needed)</w:t>
      </w:r>
    </w:p>
    <w:p w14:paraId="60F24F57" w14:textId="3B133C37" w:rsidR="00A90785" w:rsidRPr="00D00930" w:rsidRDefault="00A90785" w:rsidP="00220987">
      <w:pPr>
        <w:shd w:val="clear" w:color="auto" w:fill="FFFFFF" w:themeFill="background1"/>
        <w:rPr>
          <w:i/>
          <w:color w:val="000000" w:themeColor="text1"/>
          <w:sz w:val="22"/>
          <w:szCs w:val="22"/>
        </w:rPr>
      </w:pPr>
      <w:r w:rsidRPr="00D00930">
        <w:rPr>
          <w:i/>
          <w:color w:val="000000" w:themeColor="text1"/>
          <w:sz w:val="22"/>
          <w:szCs w:val="22"/>
        </w:rPr>
        <w:t>I will make an effort to ensure that all grades will be returned to students in a timely manner</w:t>
      </w:r>
    </w:p>
    <w:p w14:paraId="4ADAB457" w14:textId="77777777" w:rsidR="00A90785" w:rsidRPr="00D00930" w:rsidRDefault="00A90785" w:rsidP="00220987">
      <w:pPr>
        <w:shd w:val="clear" w:color="auto" w:fill="FFFFFF" w:themeFill="background1"/>
        <w:rPr>
          <w:i/>
          <w:color w:val="000000" w:themeColor="text1"/>
          <w:sz w:val="22"/>
          <w:szCs w:val="22"/>
        </w:rPr>
      </w:pPr>
    </w:p>
    <w:p w14:paraId="1FAD9DCC" w14:textId="5C452421" w:rsidR="00FF450D" w:rsidRPr="00FF450D" w:rsidRDefault="00AD50FA" w:rsidP="00FF450D">
      <w:r w:rsidRPr="00D00930">
        <w:rPr>
          <w:i/>
          <w:color w:val="000000" w:themeColor="text1"/>
          <w:sz w:val="22"/>
          <w:szCs w:val="22"/>
        </w:rPr>
        <w:t>While I will be happy to discuss any questions and concerns with students especially on graded written, please allow for AT LEAST a 24 hour “cooling” period after receiving your grade</w:t>
      </w:r>
      <w:r w:rsidR="00A90785" w:rsidRPr="00D00930">
        <w:rPr>
          <w:i/>
          <w:color w:val="000000" w:themeColor="text1"/>
          <w:sz w:val="22"/>
          <w:szCs w:val="22"/>
        </w:rPr>
        <w:t>.  Communication opportunities are often lost without such a period</w:t>
      </w:r>
      <w:r w:rsidRPr="00D00930">
        <w:rPr>
          <w:i/>
          <w:color w:val="000000" w:themeColor="text1"/>
          <w:sz w:val="22"/>
          <w:szCs w:val="22"/>
        </w:rPr>
        <w:t>. Patience is virtue.</w:t>
      </w:r>
      <w:r w:rsidR="00D00930">
        <w:rPr>
          <w:i/>
          <w:color w:val="000000" w:themeColor="text1"/>
          <w:sz w:val="22"/>
          <w:szCs w:val="22"/>
        </w:rPr>
        <w:t xml:space="preserve"> </w:t>
      </w:r>
      <w:permEnd w:id="1745894963"/>
    </w:p>
    <w:p w14:paraId="6C72CAEE" w14:textId="333BF746"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145A1BFB" w14:textId="18E8F716" w:rsidR="006C612F" w:rsidRDefault="006C612F">
      <w:pPr>
        <w:spacing w:after="160" w:line="259" w:lineRule="auto"/>
        <w:rPr>
          <w:rFonts w:eastAsiaTheme="majorEastAsia" w:cstheme="majorBidi"/>
          <w:b/>
          <w:color w:val="1F4E79" w:themeColor="accent1" w:themeShade="80"/>
          <w:sz w:val="28"/>
          <w:szCs w:val="28"/>
        </w:rPr>
      </w:pPr>
      <w:r>
        <w:br w:type="page"/>
      </w:r>
    </w:p>
    <w:p w14:paraId="5A819E02" w14:textId="77777777" w:rsidR="006C612F" w:rsidRPr="0047571C" w:rsidRDefault="006C612F" w:rsidP="006C612F">
      <w:pPr>
        <w:pStyle w:val="Heading1"/>
      </w:pPr>
      <w:r w:rsidRPr="0047571C">
        <w:lastRenderedPageBreak/>
        <w:t>HCC Policies</w:t>
      </w:r>
    </w:p>
    <w:p w14:paraId="3997A8BD" w14:textId="77777777" w:rsidR="006C612F" w:rsidRPr="0047571C" w:rsidRDefault="006C612F" w:rsidP="006C612F">
      <w:pPr>
        <w:rPr>
          <w:sz w:val="22"/>
          <w:szCs w:val="22"/>
        </w:rPr>
      </w:pPr>
      <w:r w:rsidRPr="0047571C">
        <w:rPr>
          <w:sz w:val="22"/>
          <w:szCs w:val="22"/>
        </w:rPr>
        <w:t xml:space="preserve">Here’s the link to the HCC Student Handbook </w:t>
      </w:r>
      <w:hyperlink r:id="rId27" w:history="1">
        <w:r w:rsidRPr="0047571C">
          <w:rPr>
            <w:rStyle w:val="Hyperlink"/>
            <w:sz w:val="22"/>
            <w:szCs w:val="22"/>
          </w:rPr>
          <w:t>http://www.hccs.edu/resources-for/current-students/student-handbook/</w:t>
        </w:r>
      </w:hyperlink>
      <w:r w:rsidRPr="0047571C">
        <w:rPr>
          <w:sz w:val="22"/>
          <w:szCs w:val="22"/>
        </w:rPr>
        <w:t xml:space="preserve">   In it you will find information about the following:</w:t>
      </w:r>
    </w:p>
    <w:p w14:paraId="0A3137BA" w14:textId="77777777" w:rsidR="006C612F" w:rsidRPr="0047571C" w:rsidRDefault="006C612F" w:rsidP="006C612F">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09"/>
        <w:gridCol w:w="5211"/>
      </w:tblGrid>
      <w:tr w:rsidR="006C612F" w:rsidRPr="0047571C" w14:paraId="4D78BAD2" w14:textId="77777777" w:rsidTr="00361B72">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1D337E9D"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5B8D0EAC"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Incomplete Grades</w:t>
            </w:r>
          </w:p>
        </w:tc>
      </w:tr>
      <w:tr w:rsidR="006C612F" w:rsidRPr="0047571C" w14:paraId="18456F64" w14:textId="77777777" w:rsidTr="00361B7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BA3D811"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47A4CC7B"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International Student Services</w:t>
            </w:r>
          </w:p>
        </w:tc>
      </w:tr>
      <w:tr w:rsidR="006C612F" w:rsidRPr="0047571C" w14:paraId="06BC4F9F" w14:textId="77777777" w:rsidTr="00361B7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ACF079A"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363623B"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Health Awareness</w:t>
            </w:r>
          </w:p>
        </w:tc>
      </w:tr>
      <w:tr w:rsidR="006C612F" w:rsidRPr="0047571C" w14:paraId="24A58FBB" w14:textId="77777777" w:rsidTr="00361B7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147469B"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66C527F"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Libraries/Bookstore</w:t>
            </w:r>
          </w:p>
        </w:tc>
      </w:tr>
      <w:tr w:rsidR="006C612F" w:rsidRPr="0047571C" w14:paraId="36A9494C" w14:textId="77777777" w:rsidTr="00361B7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E87C3BF"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96D7188"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Police Services &amp; Campus Safety</w:t>
            </w:r>
          </w:p>
        </w:tc>
      </w:tr>
      <w:tr w:rsidR="006C612F" w:rsidRPr="0047571C" w14:paraId="56063FAB" w14:textId="77777777" w:rsidTr="00361B7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76DA8C0"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64EF93CE"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Student Life at HCC</w:t>
            </w:r>
          </w:p>
        </w:tc>
      </w:tr>
      <w:tr w:rsidR="006C612F" w:rsidRPr="0047571C" w14:paraId="04EBC890" w14:textId="77777777" w:rsidTr="00361B7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8C56A4C"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588BC405"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Student Rights and Responsibilities</w:t>
            </w:r>
          </w:p>
        </w:tc>
      </w:tr>
      <w:tr w:rsidR="006C612F" w:rsidRPr="0047571C" w14:paraId="28A63218" w14:textId="77777777" w:rsidTr="00361B7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47A007F"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771ED37"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Student Services</w:t>
            </w:r>
          </w:p>
        </w:tc>
      </w:tr>
      <w:tr w:rsidR="006C612F" w:rsidRPr="0047571C" w14:paraId="44B79326" w14:textId="77777777" w:rsidTr="00361B7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ADC97C4"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4BB6F3E6"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Testing</w:t>
            </w:r>
          </w:p>
        </w:tc>
      </w:tr>
      <w:tr w:rsidR="006C612F" w:rsidRPr="0047571C" w14:paraId="0D332F62" w14:textId="77777777" w:rsidTr="00361B7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194F56A"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5A97D0D4"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Transfer Planning</w:t>
            </w:r>
          </w:p>
        </w:tc>
      </w:tr>
      <w:tr w:rsidR="006C612F" w:rsidRPr="0047571C" w14:paraId="0E5F6F4D" w14:textId="77777777" w:rsidTr="00361B7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FAD7852"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CEDEB0F" w14:textId="77777777" w:rsidR="006C612F" w:rsidRPr="0047571C" w:rsidRDefault="006C612F" w:rsidP="00361B72">
            <w:pPr>
              <w:pStyle w:val="xmsonormal"/>
              <w:spacing w:line="256" w:lineRule="auto"/>
              <w:rPr>
                <w:rFonts w:ascii="Verdana" w:hAnsi="Verdana"/>
                <w:sz w:val="22"/>
                <w:szCs w:val="22"/>
              </w:rPr>
            </w:pPr>
            <w:r w:rsidRPr="0047571C">
              <w:rPr>
                <w:rFonts w:ascii="Verdana" w:hAnsi="Verdana"/>
                <w:sz w:val="22"/>
                <w:szCs w:val="22"/>
              </w:rPr>
              <w:t xml:space="preserve">Veteran Services </w:t>
            </w:r>
          </w:p>
        </w:tc>
      </w:tr>
    </w:tbl>
    <w:p w14:paraId="7E3D9012" w14:textId="77777777" w:rsidR="006C612F" w:rsidRPr="0047571C" w:rsidRDefault="006C612F" w:rsidP="006C612F">
      <w:pPr>
        <w:pStyle w:val="NoSpacing"/>
        <w:rPr>
          <w:rFonts w:ascii="Verdana" w:hAnsi="Verdana"/>
        </w:rPr>
        <w:sectPr w:rsidR="006C612F" w:rsidRPr="0047571C" w:rsidSect="003D1A60">
          <w:type w:val="continuous"/>
          <w:pgSz w:w="12240" w:h="15840"/>
          <w:pgMar w:top="1080" w:right="720" w:bottom="720" w:left="1080" w:header="720" w:footer="566" w:gutter="0"/>
          <w:cols w:space="720"/>
          <w:docGrid w:linePitch="360"/>
        </w:sectPr>
      </w:pPr>
    </w:p>
    <w:p w14:paraId="1ACCFE19" w14:textId="77777777" w:rsidR="006C612F" w:rsidRPr="0047571C" w:rsidRDefault="006C612F" w:rsidP="006C612F">
      <w:pPr>
        <w:pStyle w:val="Heading2"/>
      </w:pPr>
      <w:r w:rsidRPr="0047571C">
        <w:t>EGLS</w:t>
      </w:r>
      <w:r w:rsidRPr="0047571C">
        <w:rPr>
          <w:vertAlign w:val="superscript"/>
        </w:rPr>
        <w:t>3</w:t>
      </w:r>
    </w:p>
    <w:p w14:paraId="453CCCCA" w14:textId="77777777" w:rsidR="006C612F" w:rsidRPr="0047571C" w:rsidRDefault="006C612F" w:rsidP="006C612F">
      <w:pPr>
        <w:rPr>
          <w:sz w:val="22"/>
          <w:szCs w:val="22"/>
        </w:rPr>
      </w:pPr>
      <w:r w:rsidRPr="0047571C">
        <w:rPr>
          <w:sz w:val="22"/>
          <w:szCs w:val="22"/>
        </w:rPr>
        <w:t>The EGLS</w:t>
      </w:r>
      <w:r w:rsidRPr="0047571C">
        <w:rPr>
          <w:sz w:val="22"/>
          <w:szCs w:val="22"/>
          <w:vertAlign w:val="superscript"/>
        </w:rPr>
        <w:t>3</w:t>
      </w:r>
      <w:r w:rsidRPr="0047571C">
        <w:rPr>
          <w:sz w:val="22"/>
          <w:szCs w:val="22"/>
        </w:rPr>
        <w:t xml:space="preserve"> (</w:t>
      </w:r>
      <w:hyperlink r:id="rId28" w:history="1">
        <w:r w:rsidRPr="0047571C">
          <w:rPr>
            <w:rStyle w:val="Hyperlink"/>
            <w:color w:val="auto"/>
            <w:sz w:val="22"/>
            <w:szCs w:val="22"/>
          </w:rPr>
          <w:t>Evaluation for Greater Learning Student Survey System</w:t>
        </w:r>
      </w:hyperlink>
      <w:r w:rsidRPr="0047571C">
        <w:rPr>
          <w:sz w:val="22"/>
          <w:szCs w:val="22"/>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47571C">
        <w:rPr>
          <w:sz w:val="22"/>
          <w:szCs w:val="22"/>
          <w:vertAlign w:val="superscript"/>
        </w:rPr>
        <w:t>3</w:t>
      </w:r>
      <w:r w:rsidRPr="0047571C">
        <w:rPr>
          <w:sz w:val="22"/>
          <w:szCs w:val="22"/>
        </w:rPr>
        <w:t xml:space="preserve"> surveys are only available for the Fall and Spring semesters. </w:t>
      </w:r>
      <w:r w:rsidRPr="0047571C">
        <w:rPr>
          <w:strike/>
          <w:sz w:val="22"/>
          <w:szCs w:val="22"/>
        </w:rPr>
        <w:t xml:space="preserve"> </w:t>
      </w:r>
      <w:r w:rsidRPr="0047571C">
        <w:rPr>
          <w:sz w:val="22"/>
          <w:szCs w:val="22"/>
        </w:rPr>
        <w:t>EGLS3 surveys are not offered during the Summer semester due to logistical constraints.</w:t>
      </w:r>
    </w:p>
    <w:p w14:paraId="488934B4" w14:textId="77777777" w:rsidR="006C612F" w:rsidRPr="0047571C" w:rsidRDefault="00291B76" w:rsidP="006C612F">
      <w:pPr>
        <w:rPr>
          <w:sz w:val="22"/>
          <w:szCs w:val="22"/>
        </w:rPr>
      </w:pPr>
      <w:hyperlink r:id="rId29" w:history="1">
        <w:r w:rsidR="006C612F" w:rsidRPr="0047571C">
          <w:rPr>
            <w:rStyle w:val="Hyperlink"/>
            <w:sz w:val="22"/>
          </w:rPr>
          <w:t>http://www.hccs.edu/resources-for/current-students/egls3-evaluate-your-professors/</w:t>
        </w:r>
      </w:hyperlink>
      <w:r w:rsidR="006C612F" w:rsidRPr="0047571C">
        <w:rPr>
          <w:sz w:val="22"/>
        </w:rPr>
        <w:t xml:space="preserve"> </w:t>
      </w:r>
    </w:p>
    <w:p w14:paraId="52B7B6A1" w14:textId="77777777" w:rsidR="006C612F" w:rsidRPr="0047571C" w:rsidRDefault="006C612F" w:rsidP="006C612F">
      <w:pPr>
        <w:rPr>
          <w:sz w:val="22"/>
          <w:szCs w:val="22"/>
        </w:rPr>
      </w:pPr>
    </w:p>
    <w:p w14:paraId="6CE62523" w14:textId="77777777" w:rsidR="006C612F" w:rsidRPr="0047571C" w:rsidRDefault="006C612F" w:rsidP="006C612F">
      <w:pPr>
        <w:pStyle w:val="Heading2"/>
        <w:sectPr w:rsidR="006C612F" w:rsidRPr="0047571C" w:rsidSect="003D1A60">
          <w:type w:val="continuous"/>
          <w:pgSz w:w="12240" w:h="15840"/>
          <w:pgMar w:top="1080" w:right="720" w:bottom="720" w:left="1080" w:header="720" w:footer="566" w:gutter="0"/>
          <w:cols w:space="720"/>
          <w:formProt w:val="0"/>
          <w:docGrid w:linePitch="360"/>
        </w:sectPr>
      </w:pPr>
    </w:p>
    <w:p w14:paraId="542BAA12" w14:textId="77777777" w:rsidR="006C612F" w:rsidRPr="0047571C" w:rsidRDefault="006C612F" w:rsidP="006C612F">
      <w:pPr>
        <w:pStyle w:val="Heading2"/>
      </w:pPr>
      <w:r w:rsidRPr="0047571C">
        <w:t>Campus Carry Link</w:t>
      </w:r>
    </w:p>
    <w:p w14:paraId="2A286635" w14:textId="77777777" w:rsidR="006C612F" w:rsidRPr="0047571C" w:rsidRDefault="006C612F" w:rsidP="006C612F">
      <w:pPr>
        <w:pStyle w:val="NoSpacing"/>
        <w:rPr>
          <w:rFonts w:ascii="Verdana" w:hAnsi="Verdana"/>
        </w:rPr>
      </w:pPr>
      <w:r w:rsidRPr="0047571C">
        <w:rPr>
          <w:rFonts w:ascii="Verdana" w:hAnsi="Verdana"/>
        </w:rPr>
        <w:t xml:space="preserve">Here’s the link to the HCC information about Campus Carry: </w:t>
      </w:r>
      <w:hyperlink r:id="rId30" w:history="1">
        <w:r w:rsidRPr="0047571C">
          <w:rPr>
            <w:rStyle w:val="Hyperlink"/>
            <w:rFonts w:ascii="Verdana" w:hAnsi="Verdana"/>
          </w:rPr>
          <w:t>http://www.hccs.edu/departments/police/campus-carry/</w:t>
        </w:r>
      </w:hyperlink>
    </w:p>
    <w:p w14:paraId="6AE5C7C8" w14:textId="77777777" w:rsidR="006C612F" w:rsidRPr="0047571C" w:rsidRDefault="006C612F" w:rsidP="006C612F">
      <w:pPr>
        <w:pStyle w:val="NoSpacing"/>
        <w:rPr>
          <w:rFonts w:ascii="Verdana" w:hAnsi="Verdana"/>
        </w:rPr>
      </w:pPr>
    </w:p>
    <w:p w14:paraId="0C2E3D45" w14:textId="77777777" w:rsidR="006C612F" w:rsidRPr="0047571C" w:rsidRDefault="006C612F" w:rsidP="006C612F">
      <w:pPr>
        <w:pStyle w:val="Heading2"/>
        <w:sectPr w:rsidR="006C612F" w:rsidRPr="0047571C" w:rsidSect="003D1A60">
          <w:type w:val="continuous"/>
          <w:pgSz w:w="12240" w:h="15840"/>
          <w:pgMar w:top="1080" w:right="720" w:bottom="720" w:left="1080" w:header="720" w:footer="566" w:gutter="0"/>
          <w:cols w:space="720"/>
          <w:docGrid w:linePitch="360"/>
        </w:sectPr>
      </w:pPr>
    </w:p>
    <w:p w14:paraId="64F12C0C" w14:textId="77777777" w:rsidR="006C612F" w:rsidRPr="0047571C" w:rsidRDefault="006C612F" w:rsidP="006C612F">
      <w:pPr>
        <w:pStyle w:val="Heading2"/>
      </w:pPr>
      <w:r w:rsidRPr="0047571C">
        <w:t>HCC Email Policy</w:t>
      </w:r>
    </w:p>
    <w:p w14:paraId="1333BA1B" w14:textId="77777777" w:rsidR="006C612F" w:rsidRPr="0047571C" w:rsidRDefault="006C612F" w:rsidP="006C612F">
      <w:pPr>
        <w:rPr>
          <w:sz w:val="22"/>
          <w:szCs w:val="22"/>
        </w:rPr>
      </w:pPr>
      <w:r w:rsidRPr="0047571C">
        <w:rPr>
          <w:sz w:val="22"/>
          <w:szCs w:val="22"/>
        </w:rPr>
        <w:t xml:space="preserve">When communicating via email, HCC requires students to communicate only through the HCC email system to protect your privacy.  If you have not activated your HCC student email account, you can go </w:t>
      </w:r>
      <w:hyperlink r:id="rId31" w:tooltip="Activate your HCC Eagle ID" w:history="1">
        <w:r w:rsidRPr="0047571C">
          <w:rPr>
            <w:rStyle w:val="Hyperlink"/>
            <w:sz w:val="22"/>
            <w:szCs w:val="22"/>
          </w:rPr>
          <w:t>to HCC Eagle ID</w:t>
        </w:r>
      </w:hyperlink>
      <w:r w:rsidRPr="0047571C">
        <w:rPr>
          <w:rStyle w:val="Hyperlink"/>
          <w:color w:val="auto"/>
          <w:sz w:val="22"/>
          <w:szCs w:val="22"/>
          <w:u w:val="none"/>
        </w:rPr>
        <w:t xml:space="preserve"> and activate it now.</w:t>
      </w:r>
      <w:r w:rsidRPr="0047571C">
        <w:rPr>
          <w:sz w:val="22"/>
          <w:szCs w:val="22"/>
        </w:rPr>
        <w:t xml:space="preserve">  You may also use Canvas Inbox to communicate.</w:t>
      </w:r>
    </w:p>
    <w:p w14:paraId="427746F2" w14:textId="77777777" w:rsidR="006C612F" w:rsidRPr="0047571C" w:rsidRDefault="006C612F" w:rsidP="006C612F">
      <w:pPr>
        <w:pStyle w:val="NoSpacing"/>
        <w:rPr>
          <w:rFonts w:ascii="Verdana" w:hAnsi="Verdana"/>
        </w:rPr>
      </w:pPr>
    </w:p>
    <w:p w14:paraId="74E98109" w14:textId="77777777" w:rsidR="006C612F" w:rsidRPr="0047571C" w:rsidRDefault="006C612F" w:rsidP="006C612F">
      <w:pPr>
        <w:pStyle w:val="Heading2"/>
        <w:sectPr w:rsidR="006C612F" w:rsidRPr="0047571C" w:rsidSect="003D1A60">
          <w:type w:val="continuous"/>
          <w:pgSz w:w="12240" w:h="15840"/>
          <w:pgMar w:top="1080" w:right="720" w:bottom="720" w:left="1080" w:header="720" w:footer="566" w:gutter="0"/>
          <w:cols w:space="720"/>
          <w:docGrid w:linePitch="360"/>
        </w:sectPr>
      </w:pPr>
    </w:p>
    <w:p w14:paraId="3D082F47" w14:textId="77777777" w:rsidR="006C612F" w:rsidRPr="0047571C" w:rsidRDefault="006C612F" w:rsidP="006C612F">
      <w:pPr>
        <w:pStyle w:val="Heading2"/>
      </w:pPr>
      <w:r w:rsidRPr="0047571C">
        <w:t xml:space="preserve">Housing and Food Assistance for Students </w:t>
      </w:r>
    </w:p>
    <w:p w14:paraId="7E0A9E1E" w14:textId="77777777" w:rsidR="006C612F" w:rsidRPr="0047571C" w:rsidRDefault="006C612F" w:rsidP="006C612F">
      <w:pPr>
        <w:pStyle w:val="NoSpacing"/>
        <w:rPr>
          <w:rFonts w:ascii="Verdana" w:hAnsi="Verdana"/>
        </w:rPr>
      </w:pPr>
      <w:r w:rsidRPr="0047571C">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p>
    <w:p w14:paraId="7860D13E" w14:textId="77777777" w:rsidR="006C612F" w:rsidRPr="0047571C" w:rsidRDefault="006C612F" w:rsidP="006C612F">
      <w:pPr>
        <w:pStyle w:val="NoSpacing"/>
        <w:rPr>
          <w:rFonts w:ascii="Verdana" w:hAnsi="Verdana"/>
        </w:rPr>
      </w:pPr>
    </w:p>
    <w:p w14:paraId="35482A8A" w14:textId="77777777" w:rsidR="006C612F" w:rsidRPr="0047571C" w:rsidRDefault="006C612F" w:rsidP="006C612F">
      <w:pPr>
        <w:pStyle w:val="NoSpacing"/>
        <w:rPr>
          <w:rFonts w:ascii="Verdana" w:hAnsi="Verdana"/>
        </w:rPr>
      </w:pPr>
      <w:r w:rsidRPr="0047571C">
        <w:rPr>
          <w:rFonts w:ascii="Verdana" w:hAnsi="Verdana"/>
        </w:rPr>
        <w:t>This will enable HCC to provide any resources that HCC may possess.</w:t>
      </w:r>
    </w:p>
    <w:p w14:paraId="78771424" w14:textId="77777777" w:rsidR="0015776B" w:rsidRDefault="0015776B">
      <w:pPr>
        <w:spacing w:after="160" w:line="259" w:lineRule="auto"/>
        <w:rPr>
          <w:rFonts w:eastAsiaTheme="majorEastAsia" w:cstheme="majorBidi"/>
          <w:b/>
          <w:color w:val="1F4E79" w:themeColor="accent1" w:themeShade="80"/>
          <w:sz w:val="28"/>
          <w:szCs w:val="28"/>
        </w:rPr>
      </w:pPr>
      <w:r>
        <w:br w:type="page"/>
      </w:r>
    </w:p>
    <w:p w14:paraId="414DDB16" w14:textId="7C698DEF" w:rsidR="0015776B" w:rsidRPr="00B1151D" w:rsidRDefault="0015776B" w:rsidP="0015776B">
      <w:pPr>
        <w:pStyle w:val="Heading1"/>
      </w:pPr>
      <w:r w:rsidRPr="00B1151D">
        <w:lastRenderedPageBreak/>
        <w:t>Government Program Information</w:t>
      </w:r>
    </w:p>
    <w:p w14:paraId="62DAB3EE" w14:textId="77777777" w:rsidR="0015776B" w:rsidRPr="00B1151D" w:rsidRDefault="0015776B" w:rsidP="0015776B">
      <w:pPr>
        <w:rPr>
          <w:sz w:val="22"/>
          <w:szCs w:val="22"/>
        </w:rPr>
      </w:pPr>
    </w:p>
    <w:p w14:paraId="7B35A299" w14:textId="77777777" w:rsidR="0015776B" w:rsidRDefault="0015776B" w:rsidP="0015776B">
      <w:pPr>
        <w:rPr>
          <w:color w:val="000000" w:themeColor="text1"/>
          <w:sz w:val="22"/>
          <w:szCs w:val="22"/>
        </w:rPr>
      </w:pPr>
      <w:r>
        <w:rPr>
          <w:color w:val="000000" w:themeColor="text1"/>
          <w:sz w:val="22"/>
          <w:szCs w:val="22"/>
        </w:rPr>
        <w:t>The Houston Community College Government department supports students in a number of different ways. These include:</w:t>
      </w:r>
    </w:p>
    <w:p w14:paraId="78EC09FE" w14:textId="77777777" w:rsidR="0015776B" w:rsidRPr="007B589B" w:rsidRDefault="0015776B" w:rsidP="0015776B">
      <w:pPr>
        <w:pStyle w:val="ListParagraph"/>
        <w:numPr>
          <w:ilvl w:val="0"/>
          <w:numId w:val="16"/>
        </w:numPr>
        <w:rPr>
          <w:color w:val="000000" w:themeColor="text1"/>
          <w:sz w:val="22"/>
          <w:szCs w:val="22"/>
        </w:rPr>
      </w:pPr>
      <w:r w:rsidRPr="007B589B">
        <w:rPr>
          <w:color w:val="000000" w:themeColor="text1"/>
          <w:sz w:val="22"/>
          <w:szCs w:val="22"/>
        </w:rPr>
        <w:t>GOVT Majors – Students can earn an Associate of Arts Degree in Government, which will prepare them for majoring in Political Science or Government when they transfer to a university. Majors and Minors—those students who are interested in Political Science or Government—are supported by a faculty committee who will connect them to events, news, and opportunities.</w:t>
      </w:r>
    </w:p>
    <w:p w14:paraId="12485CBF" w14:textId="77777777" w:rsidR="0015776B" w:rsidRPr="00B1151D" w:rsidRDefault="0015776B" w:rsidP="0015776B">
      <w:pPr>
        <w:pStyle w:val="ListParagraph"/>
        <w:numPr>
          <w:ilvl w:val="0"/>
          <w:numId w:val="16"/>
        </w:numPr>
        <w:rPr>
          <w:color w:val="000000" w:themeColor="text1"/>
          <w:sz w:val="22"/>
          <w:szCs w:val="22"/>
        </w:rPr>
      </w:pPr>
      <w:r w:rsidRPr="00B1151D">
        <w:rPr>
          <w:color w:val="000000" w:themeColor="text1"/>
          <w:sz w:val="22"/>
          <w:szCs w:val="22"/>
        </w:rPr>
        <w:t>Careers in GOVT</w:t>
      </w:r>
      <w:r>
        <w:rPr>
          <w:color w:val="000000" w:themeColor="text1"/>
          <w:sz w:val="22"/>
          <w:szCs w:val="22"/>
        </w:rPr>
        <w:t xml:space="preserve"> – The study of government or political science prepares students for work in the public and private sectors by emphasizing critical thinking, analytical, and communication skills.</w:t>
      </w:r>
    </w:p>
    <w:p w14:paraId="7D1ACE72" w14:textId="77777777" w:rsidR="0015776B" w:rsidRPr="00B1151D" w:rsidRDefault="0015776B" w:rsidP="0015776B">
      <w:pPr>
        <w:pStyle w:val="ListParagraph"/>
        <w:numPr>
          <w:ilvl w:val="0"/>
          <w:numId w:val="16"/>
        </w:numPr>
        <w:rPr>
          <w:color w:val="000000" w:themeColor="text1"/>
          <w:sz w:val="22"/>
          <w:szCs w:val="22"/>
        </w:rPr>
      </w:pPr>
      <w:r w:rsidRPr="00B1151D">
        <w:rPr>
          <w:color w:val="000000" w:themeColor="text1"/>
          <w:sz w:val="22"/>
          <w:szCs w:val="22"/>
        </w:rPr>
        <w:t>GOVT Student Organizations</w:t>
      </w:r>
      <w:r>
        <w:rPr>
          <w:color w:val="000000" w:themeColor="text1"/>
          <w:sz w:val="22"/>
          <w:szCs w:val="22"/>
        </w:rPr>
        <w:t xml:space="preserve"> – The HCC Political Science Club holds discussions and sponsors events to connect students to politics in the real world.</w:t>
      </w:r>
    </w:p>
    <w:p w14:paraId="4E40D7D3" w14:textId="10687AE3" w:rsidR="0015776B" w:rsidRPr="0015776B" w:rsidRDefault="0015776B" w:rsidP="0015776B">
      <w:pPr>
        <w:pStyle w:val="ListParagraph"/>
        <w:numPr>
          <w:ilvl w:val="0"/>
          <w:numId w:val="16"/>
        </w:numPr>
        <w:rPr>
          <w:color w:val="000000" w:themeColor="text1"/>
          <w:sz w:val="22"/>
          <w:szCs w:val="22"/>
        </w:rPr>
      </w:pPr>
      <w:r w:rsidRPr="00B1151D">
        <w:rPr>
          <w:color w:val="000000" w:themeColor="text1"/>
          <w:sz w:val="22"/>
          <w:szCs w:val="22"/>
        </w:rPr>
        <w:t>GOVT Scholarships</w:t>
      </w:r>
      <w:r>
        <w:rPr>
          <w:color w:val="000000" w:themeColor="text1"/>
          <w:sz w:val="22"/>
          <w:szCs w:val="22"/>
        </w:rPr>
        <w:t xml:space="preserve"> – The Government Department will work with students to locate scholarship support, when possible.</w:t>
      </w:r>
    </w:p>
    <w:p w14:paraId="2B698C27" w14:textId="7DD3848E" w:rsidR="006C612F" w:rsidRDefault="006C612F" w:rsidP="006C612F">
      <w:pPr>
        <w:pStyle w:val="Heading1"/>
        <w:sectPr w:rsidR="006C612F" w:rsidSect="003D1A60">
          <w:type w:val="continuous"/>
          <w:pgSz w:w="12240" w:h="15840"/>
          <w:pgMar w:top="1080" w:right="720" w:bottom="720" w:left="1080" w:header="720" w:footer="566" w:gutter="0"/>
          <w:cols w:space="720"/>
          <w:docGrid w:linePitch="360"/>
        </w:sectPr>
      </w:pPr>
    </w:p>
    <w:p w14:paraId="2987B588" w14:textId="77777777" w:rsidR="0015776B" w:rsidRDefault="0015776B" w:rsidP="0025433F">
      <w:pPr>
        <w:pStyle w:val="Heading1"/>
      </w:pPr>
    </w:p>
    <w:p w14:paraId="021530E8" w14:textId="069BFEB9" w:rsidR="009D1F34" w:rsidRPr="0047571C" w:rsidRDefault="009D1F34" w:rsidP="0025433F">
      <w:pPr>
        <w:pStyle w:val="Heading1"/>
      </w:pPr>
      <w:r w:rsidRPr="0047571C">
        <w:t>Office of Institutional Equity</w:t>
      </w:r>
    </w:p>
    <w:p w14:paraId="5C506117" w14:textId="77777777" w:rsidR="00D040D0" w:rsidRPr="0047571C" w:rsidRDefault="00D040D0" w:rsidP="00CC43BA">
      <w:pPr>
        <w:rPr>
          <w:sz w:val="22"/>
          <w:szCs w:val="22"/>
        </w:rPr>
      </w:pPr>
    </w:p>
    <w:p w14:paraId="1B2E4511" w14:textId="1286E79E" w:rsidR="005E3054" w:rsidRPr="0047571C" w:rsidRDefault="00E72A8A" w:rsidP="005E3054">
      <w:pPr>
        <w:rPr>
          <w:sz w:val="22"/>
          <w:szCs w:val="22"/>
        </w:rPr>
      </w:pPr>
      <w:r w:rsidRPr="0047571C">
        <w:rPr>
          <w:sz w:val="22"/>
          <w:szCs w:val="22"/>
        </w:rPr>
        <w:t>Use the link</w:t>
      </w:r>
      <w:r w:rsidR="005E3054" w:rsidRPr="0047571C">
        <w:rPr>
          <w:sz w:val="22"/>
          <w:szCs w:val="22"/>
        </w:rPr>
        <w:t xml:space="preserve"> below to access the HCC Office of Institutional Equity, Inclusion, and Engagement</w:t>
      </w:r>
      <w:r w:rsidR="00CC43BA" w:rsidRPr="0047571C">
        <w:rPr>
          <w:sz w:val="22"/>
          <w:szCs w:val="22"/>
        </w:rPr>
        <w:t xml:space="preserve"> </w:t>
      </w:r>
      <w:r w:rsidRPr="0047571C">
        <w:rPr>
          <w:sz w:val="22"/>
          <w:szCs w:val="22"/>
        </w:rPr>
        <w:t>(</w:t>
      </w:r>
      <w:hyperlink r:id="rId32" w:history="1">
        <w:r w:rsidRPr="0047571C">
          <w:rPr>
            <w:rStyle w:val="Hyperlink"/>
            <w:sz w:val="22"/>
            <w:szCs w:val="22"/>
          </w:rPr>
          <w:t>http://www.hccs.edu/departments/institutional-equity/</w:t>
        </w:r>
      </w:hyperlink>
      <w:r w:rsidRPr="0047571C">
        <w:rPr>
          <w:sz w:val="22"/>
          <w:szCs w:val="22"/>
        </w:rPr>
        <w:t xml:space="preserve">) </w:t>
      </w:r>
    </w:p>
    <w:p w14:paraId="41159CA9" w14:textId="01432C8E" w:rsidR="00E72A8A" w:rsidRPr="0047571C" w:rsidRDefault="00E72A8A" w:rsidP="005E3054">
      <w:pPr>
        <w:rPr>
          <w:sz w:val="22"/>
          <w:szCs w:val="22"/>
        </w:rPr>
      </w:pPr>
    </w:p>
    <w:p w14:paraId="091100A8" w14:textId="32D5E98B" w:rsidR="00E72A8A" w:rsidRPr="0047571C" w:rsidRDefault="00E72A8A" w:rsidP="003A132E">
      <w:pPr>
        <w:pStyle w:val="Heading2"/>
      </w:pPr>
      <w:r w:rsidRPr="0047571C">
        <w:t xml:space="preserve">disAbility Services </w:t>
      </w:r>
    </w:p>
    <w:p w14:paraId="2EB927AE" w14:textId="2F52D003" w:rsidR="00E72A8A" w:rsidRPr="0047571C" w:rsidRDefault="00E72A8A" w:rsidP="00E72A8A">
      <w:pPr>
        <w:rPr>
          <w:sz w:val="22"/>
          <w:szCs w:val="22"/>
        </w:rPr>
      </w:pPr>
      <w:r w:rsidRPr="0047571C">
        <w:rPr>
          <w:sz w:val="22"/>
          <w:szCs w:val="22"/>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33" w:history="1">
        <w:r w:rsidRPr="0047571C">
          <w:rPr>
            <w:rStyle w:val="Hyperlink"/>
            <w:sz w:val="22"/>
            <w:szCs w:val="22"/>
          </w:rPr>
          <w:t>http://www.hccs.edu/support-services/disability-services/</w:t>
        </w:r>
      </w:hyperlink>
      <w:r w:rsidRPr="0047571C">
        <w:rPr>
          <w:sz w:val="22"/>
          <w:szCs w:val="22"/>
        </w:rPr>
        <w:t xml:space="preserve"> </w:t>
      </w:r>
    </w:p>
    <w:p w14:paraId="74F7D5C5" w14:textId="39F5D04F" w:rsidR="00E72A8A" w:rsidRPr="0047571C" w:rsidRDefault="00E72A8A" w:rsidP="005E3054">
      <w:pPr>
        <w:rPr>
          <w:sz w:val="22"/>
          <w:szCs w:val="22"/>
        </w:rPr>
      </w:pPr>
    </w:p>
    <w:p w14:paraId="2645493B" w14:textId="1C02A603" w:rsidR="00E72A8A" w:rsidRPr="0047571C" w:rsidRDefault="00E72A8A" w:rsidP="003A132E">
      <w:pPr>
        <w:pStyle w:val="Heading2"/>
      </w:pPr>
      <w:r w:rsidRPr="0047571C">
        <w:t>Title IX</w:t>
      </w:r>
    </w:p>
    <w:p w14:paraId="64F1671E" w14:textId="77777777" w:rsidR="00E72A8A" w:rsidRPr="0047571C" w:rsidRDefault="00E72A8A" w:rsidP="00E72A8A">
      <w:pPr>
        <w:pStyle w:val="xmsonospacing"/>
        <w:spacing w:before="0" w:beforeAutospacing="0" w:after="0" w:afterAutospacing="0"/>
        <w:rPr>
          <w:rFonts w:ascii="Verdana" w:hAnsi="Verdana"/>
          <w:iCs/>
          <w:sz w:val="22"/>
          <w:szCs w:val="22"/>
        </w:rPr>
      </w:pPr>
      <w:r w:rsidRPr="0047571C">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47571C">
        <w:rPr>
          <w:rFonts w:ascii="Verdana" w:hAnsi="Verdana"/>
          <w:iCs/>
          <w:color w:val="000000" w:themeColor="text1"/>
          <w:sz w:val="22"/>
          <w:szCs w:val="22"/>
        </w:rPr>
        <w:t xml:space="preserve">.  Title IX prohibits discrimination on the basis of sex-including pregnancy and parental status in educational programs and activities.  If you require an accommodation due to pregnancy please contact an Abilities Services Counselor.  </w:t>
      </w:r>
      <w:r w:rsidRPr="0047571C">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C0DCE28" w14:textId="77777777" w:rsidR="00E72A8A" w:rsidRPr="0047571C" w:rsidRDefault="00E72A8A" w:rsidP="00E72A8A">
      <w:pPr>
        <w:pStyle w:val="xmsonospacing"/>
        <w:spacing w:before="0" w:beforeAutospacing="0" w:after="0" w:afterAutospacing="0"/>
        <w:rPr>
          <w:rFonts w:ascii="Verdana" w:hAnsi="Verdana"/>
          <w:sz w:val="22"/>
          <w:szCs w:val="22"/>
        </w:rPr>
      </w:pPr>
    </w:p>
    <w:p w14:paraId="58AA895B" w14:textId="77777777" w:rsidR="00E72A8A" w:rsidRPr="0047571C" w:rsidRDefault="00E72A8A" w:rsidP="00E72A8A">
      <w:pPr>
        <w:pStyle w:val="xmsonospacing"/>
        <w:spacing w:before="0" w:beforeAutospacing="0" w:after="0" w:afterAutospacing="0"/>
        <w:rPr>
          <w:rFonts w:ascii="Verdana" w:hAnsi="Verdana"/>
          <w:sz w:val="22"/>
          <w:szCs w:val="22"/>
        </w:rPr>
      </w:pPr>
      <w:r w:rsidRPr="0047571C">
        <w:rPr>
          <w:rFonts w:ascii="Verdana" w:hAnsi="Verdana"/>
          <w:iCs/>
          <w:sz w:val="22"/>
          <w:szCs w:val="22"/>
        </w:rPr>
        <w:t>David Cross</w:t>
      </w:r>
      <w:r w:rsidRPr="0047571C">
        <w:rPr>
          <w:rFonts w:ascii="Verdana" w:hAnsi="Verdana"/>
          <w:sz w:val="22"/>
          <w:szCs w:val="22"/>
        </w:rPr>
        <w:br/>
      </w:r>
      <w:r w:rsidRPr="0047571C">
        <w:rPr>
          <w:rFonts w:ascii="Verdana" w:hAnsi="Verdana"/>
          <w:iCs/>
          <w:sz w:val="22"/>
          <w:szCs w:val="22"/>
        </w:rPr>
        <w:t>Director EEO/Compliance</w:t>
      </w:r>
      <w:r w:rsidRPr="0047571C">
        <w:rPr>
          <w:rFonts w:ascii="Verdana" w:hAnsi="Verdana"/>
          <w:sz w:val="22"/>
          <w:szCs w:val="22"/>
        </w:rPr>
        <w:br/>
      </w:r>
      <w:r w:rsidRPr="0047571C">
        <w:rPr>
          <w:rFonts w:ascii="Verdana" w:hAnsi="Verdana"/>
          <w:iCs/>
          <w:sz w:val="22"/>
          <w:szCs w:val="22"/>
        </w:rPr>
        <w:t>Office of Institutional Equity &amp; Diversity</w:t>
      </w:r>
      <w:r w:rsidRPr="0047571C">
        <w:rPr>
          <w:rFonts w:ascii="Verdana" w:hAnsi="Verdana"/>
          <w:sz w:val="22"/>
          <w:szCs w:val="22"/>
        </w:rPr>
        <w:br/>
      </w:r>
      <w:r w:rsidRPr="0047571C">
        <w:rPr>
          <w:rFonts w:ascii="Verdana" w:hAnsi="Verdana"/>
          <w:iCs/>
          <w:sz w:val="22"/>
          <w:szCs w:val="22"/>
        </w:rPr>
        <w:t>3100 Main</w:t>
      </w:r>
      <w:r w:rsidRPr="0047571C">
        <w:rPr>
          <w:rFonts w:ascii="Verdana" w:hAnsi="Verdana"/>
          <w:sz w:val="22"/>
          <w:szCs w:val="22"/>
        </w:rPr>
        <w:br/>
      </w:r>
      <w:r w:rsidRPr="0047571C">
        <w:rPr>
          <w:rFonts w:ascii="Verdana" w:hAnsi="Verdana"/>
          <w:iCs/>
          <w:sz w:val="22"/>
          <w:szCs w:val="22"/>
        </w:rPr>
        <w:t>(713) 718-8271</w:t>
      </w:r>
      <w:r w:rsidRPr="0047571C">
        <w:rPr>
          <w:rFonts w:ascii="Verdana" w:hAnsi="Verdana"/>
          <w:sz w:val="22"/>
          <w:szCs w:val="22"/>
        </w:rPr>
        <w:br/>
      </w:r>
      <w:r w:rsidRPr="0047571C">
        <w:rPr>
          <w:rStyle w:val="contextualextensionhighlight"/>
          <w:rFonts w:ascii="Verdana" w:hAnsi="Verdana"/>
          <w:iCs/>
          <w:sz w:val="22"/>
          <w:szCs w:val="22"/>
        </w:rPr>
        <w:t>Houston, TX 77266-7517</w:t>
      </w:r>
      <w:r w:rsidRPr="0047571C">
        <w:rPr>
          <w:rFonts w:ascii="Verdana" w:hAnsi="Verdana"/>
          <w:iCs/>
          <w:sz w:val="22"/>
          <w:szCs w:val="22"/>
        </w:rPr>
        <w:t xml:space="preserve"> or </w:t>
      </w:r>
      <w:hyperlink r:id="rId34" w:tgtFrame="_blank" w:history="1">
        <w:r w:rsidRPr="0047571C">
          <w:rPr>
            <w:rStyle w:val="Hyperlink"/>
            <w:rFonts w:ascii="Verdana" w:hAnsi="Verdana"/>
            <w:iCs/>
            <w:sz w:val="22"/>
            <w:szCs w:val="22"/>
          </w:rPr>
          <w:t>Institutional.Equity@hccs.edu</w:t>
        </w:r>
      </w:hyperlink>
    </w:p>
    <w:p w14:paraId="42BC67ED" w14:textId="46C31C14" w:rsidR="001473D5" w:rsidRPr="0047571C" w:rsidRDefault="00291B76" w:rsidP="005E3054">
      <w:pPr>
        <w:rPr>
          <w:sz w:val="22"/>
          <w:szCs w:val="22"/>
        </w:rPr>
      </w:pPr>
      <w:hyperlink r:id="rId35" w:history="1">
        <w:r w:rsidR="004042BC" w:rsidRPr="0047571C">
          <w:rPr>
            <w:rStyle w:val="Hyperlink"/>
            <w:sz w:val="22"/>
          </w:rPr>
          <w:t>http://www.hccs.edu/departments/institutional-equity/title-ix-know-your-rights/</w:t>
        </w:r>
      </w:hyperlink>
      <w:r w:rsidR="004042BC" w:rsidRPr="0047571C">
        <w:rPr>
          <w:sz w:val="22"/>
        </w:rPr>
        <w:t xml:space="preserve"> </w:t>
      </w:r>
    </w:p>
    <w:p w14:paraId="29FBBE40" w14:textId="77777777" w:rsidR="00833269" w:rsidRPr="0047571C" w:rsidRDefault="00833269" w:rsidP="005E3054">
      <w:pPr>
        <w:rPr>
          <w:sz w:val="22"/>
          <w:szCs w:val="22"/>
        </w:rPr>
      </w:pPr>
    </w:p>
    <w:p w14:paraId="3214E709" w14:textId="77777777" w:rsidR="009E7B70" w:rsidRPr="0047571C" w:rsidRDefault="009C38A1" w:rsidP="00E210F9">
      <w:pPr>
        <w:pStyle w:val="Heading1"/>
        <w:sectPr w:rsidR="009E7B70" w:rsidRPr="0047571C" w:rsidSect="003D1A60">
          <w:type w:val="continuous"/>
          <w:pgSz w:w="12240" w:h="15840"/>
          <w:pgMar w:top="1080" w:right="720" w:bottom="720" w:left="1080" w:header="720" w:footer="566" w:gutter="0"/>
          <w:cols w:space="720"/>
          <w:docGrid w:linePitch="360"/>
        </w:sectPr>
      </w:pPr>
      <w:r w:rsidRPr="0047571C">
        <w:t>Department Chair</w:t>
      </w:r>
      <w:r w:rsidR="00BB1F6B" w:rsidRPr="0047571C">
        <w:t xml:space="preserve"> Contact Information</w:t>
      </w:r>
    </w:p>
    <w:p w14:paraId="07A0B632" w14:textId="12C60121" w:rsidR="00742E54" w:rsidRPr="0047571C" w:rsidRDefault="00742E54" w:rsidP="00A02EE0">
      <w:pPr>
        <w:rPr>
          <w:color w:val="000000" w:themeColor="text1"/>
          <w:sz w:val="22"/>
          <w:szCs w:val="22"/>
        </w:rPr>
      </w:pPr>
      <w:r w:rsidRPr="0047571C">
        <w:rPr>
          <w:color w:val="000000" w:themeColor="text1"/>
          <w:sz w:val="22"/>
          <w:szCs w:val="22"/>
        </w:rPr>
        <w:t>Department Chair: Dr. Cammy Shay</w:t>
      </w:r>
    </w:p>
    <w:p w14:paraId="6BDFA1CD" w14:textId="4D3AE323" w:rsidR="00742E54" w:rsidRPr="0047571C" w:rsidRDefault="00742E54" w:rsidP="00A02EE0">
      <w:pPr>
        <w:rPr>
          <w:color w:val="000000" w:themeColor="text1"/>
          <w:sz w:val="22"/>
          <w:szCs w:val="22"/>
        </w:rPr>
      </w:pPr>
      <w:r w:rsidRPr="0047571C">
        <w:rPr>
          <w:color w:val="000000" w:themeColor="text1"/>
          <w:sz w:val="22"/>
          <w:szCs w:val="22"/>
        </w:rPr>
        <w:t xml:space="preserve">Email Address: </w:t>
      </w:r>
      <w:hyperlink r:id="rId36" w:history="1">
        <w:r w:rsidRPr="0047571C">
          <w:rPr>
            <w:rStyle w:val="Hyperlink"/>
            <w:sz w:val="22"/>
            <w:szCs w:val="22"/>
          </w:rPr>
          <w:t>cammy.shay@hccs.edu</w:t>
        </w:r>
      </w:hyperlink>
    </w:p>
    <w:p w14:paraId="05C82A05" w14:textId="1A9F31A5" w:rsidR="00742E54" w:rsidRPr="0047571C" w:rsidRDefault="00742E54" w:rsidP="00742E54">
      <w:pPr>
        <w:rPr>
          <w:rFonts w:asciiTheme="majorHAnsi" w:hAnsiTheme="majorHAnsi" w:cstheme="majorHAnsi"/>
          <w:b/>
          <w:sz w:val="22"/>
          <w:szCs w:val="22"/>
          <w:u w:val="single"/>
        </w:rPr>
      </w:pPr>
      <w:r w:rsidRPr="0047571C">
        <w:rPr>
          <w:color w:val="000000" w:themeColor="text1"/>
          <w:sz w:val="22"/>
          <w:szCs w:val="22"/>
        </w:rPr>
        <w:t xml:space="preserve">Office Number: </w:t>
      </w:r>
      <w:r w:rsidRPr="0047571C">
        <w:rPr>
          <w:rFonts w:asciiTheme="majorHAnsi" w:hAnsiTheme="majorHAnsi" w:cstheme="majorHAnsi"/>
          <w:sz w:val="22"/>
          <w:szCs w:val="22"/>
        </w:rPr>
        <w:t>713-718-7141</w:t>
      </w:r>
    </w:p>
    <w:p w14:paraId="68405670" w14:textId="77777777" w:rsidR="00742E54" w:rsidRPr="0047571C" w:rsidRDefault="00742E54" w:rsidP="00742E54">
      <w:pPr>
        <w:rPr>
          <w:rFonts w:asciiTheme="majorHAnsi" w:hAnsiTheme="majorHAnsi" w:cstheme="majorHAnsi"/>
          <w:sz w:val="22"/>
          <w:szCs w:val="22"/>
        </w:rPr>
      </w:pPr>
    </w:p>
    <w:p w14:paraId="6B00A4BB" w14:textId="77777777" w:rsidR="00742E54" w:rsidRPr="00FF450D" w:rsidRDefault="00742E54" w:rsidP="00742E54">
      <w:pPr>
        <w:rPr>
          <w:rFonts w:cstheme="majorHAnsi"/>
          <w:sz w:val="22"/>
          <w:szCs w:val="22"/>
        </w:rPr>
      </w:pPr>
      <w:r w:rsidRPr="0047571C">
        <w:rPr>
          <w:rFonts w:cstheme="majorHAnsi"/>
          <w:sz w:val="22"/>
          <w:szCs w:val="22"/>
        </w:rPr>
        <w:t>Per the HCC Student Handbook, if you have a problem with your Government course, please contact your instructor before contacting the department chair.</w:t>
      </w:r>
      <w:r w:rsidRPr="00FF450D">
        <w:rPr>
          <w:rFonts w:cstheme="majorHAnsi"/>
          <w:sz w:val="22"/>
          <w:szCs w:val="22"/>
        </w:rPr>
        <w:t xml:space="preserve"> </w:t>
      </w:r>
    </w:p>
    <w:p w14:paraId="22D1D5B3" w14:textId="252DEE55" w:rsidR="00742E54" w:rsidRPr="00D040D0" w:rsidRDefault="00742E54" w:rsidP="00A02EE0">
      <w:pPr>
        <w:rPr>
          <w:sz w:val="22"/>
          <w:szCs w:val="22"/>
        </w:rPr>
      </w:pPr>
    </w:p>
    <w:sectPr w:rsidR="00742E54"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F88DD" w14:textId="77777777" w:rsidR="002B3C25" w:rsidRDefault="002B3C25" w:rsidP="00EB04C8">
      <w:r>
        <w:separator/>
      </w:r>
    </w:p>
  </w:endnote>
  <w:endnote w:type="continuationSeparator" w:id="0">
    <w:p w14:paraId="4DDB2733" w14:textId="77777777" w:rsidR="002B3C25" w:rsidRDefault="002B3C25"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06AC2765" w:rsidR="00E90B78" w:rsidRDefault="00E90B78">
        <w:pPr>
          <w:pStyle w:val="Footer"/>
          <w:jc w:val="center"/>
        </w:pPr>
        <w:r>
          <w:fldChar w:fldCharType="begin"/>
        </w:r>
        <w:r>
          <w:instrText xml:space="preserve"> PAGE   \* MERGEFORMAT </w:instrText>
        </w:r>
        <w:r>
          <w:fldChar w:fldCharType="separate"/>
        </w:r>
        <w:r w:rsidR="00291B7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50580" w14:textId="77777777" w:rsidR="002B3C25" w:rsidRDefault="002B3C25" w:rsidP="00EB04C8">
      <w:r>
        <w:separator/>
      </w:r>
    </w:p>
  </w:footnote>
  <w:footnote w:type="continuationSeparator" w:id="0">
    <w:p w14:paraId="6677F386" w14:textId="77777777" w:rsidR="002B3C25" w:rsidRDefault="002B3C25"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22F39100" w:rsidR="00E90B78" w:rsidRDefault="00E90B78" w:rsidP="003F5B1B">
    <w:pPr>
      <w:pStyle w:val="Header"/>
      <w:jc w:val="right"/>
    </w:pPr>
    <w:r>
      <w:t>Version 1.1.6191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w14:anchorId="0C8EED7D" id="_x0000_i1026" style="width:0;height:1.5pt" o:hralign="center" o:bullet="t" o:hrstd="t" o:hr="t" fillcolor="#aca899" stroked="f"/>
    </w:pict>
  </w:numPicBullet>
  <w:abstractNum w:abstractNumId="0" w15:restartNumberingAfterBreak="0">
    <w:nsid w:val="00000402"/>
    <w:multiLevelType w:val="multilevel"/>
    <w:tmpl w:val="00000885"/>
    <w:lvl w:ilvl="0">
      <w:numFmt w:val="bullet"/>
      <w:lvlText w:val="*"/>
      <w:lvlJc w:val="left"/>
      <w:pPr>
        <w:ind w:left="100" w:hanging="159"/>
      </w:pPr>
      <w:rPr>
        <w:rFonts w:ascii="Calibri" w:hAnsi="Calibri" w:cs="Calibri"/>
        <w:b w:val="0"/>
        <w:bCs w:val="0"/>
        <w:sz w:val="22"/>
        <w:szCs w:val="22"/>
      </w:rPr>
    </w:lvl>
    <w:lvl w:ilvl="1">
      <w:numFmt w:val="bullet"/>
      <w:lvlText w:val="•"/>
      <w:lvlJc w:val="left"/>
      <w:pPr>
        <w:ind w:left="976" w:hanging="159"/>
      </w:pPr>
    </w:lvl>
    <w:lvl w:ilvl="2">
      <w:numFmt w:val="bullet"/>
      <w:lvlText w:val="•"/>
      <w:lvlJc w:val="left"/>
      <w:pPr>
        <w:ind w:left="1852" w:hanging="159"/>
      </w:pPr>
    </w:lvl>
    <w:lvl w:ilvl="3">
      <w:numFmt w:val="bullet"/>
      <w:lvlText w:val="•"/>
      <w:lvlJc w:val="left"/>
      <w:pPr>
        <w:ind w:left="2728" w:hanging="159"/>
      </w:pPr>
    </w:lvl>
    <w:lvl w:ilvl="4">
      <w:numFmt w:val="bullet"/>
      <w:lvlText w:val="•"/>
      <w:lvlJc w:val="left"/>
      <w:pPr>
        <w:ind w:left="3604" w:hanging="159"/>
      </w:pPr>
    </w:lvl>
    <w:lvl w:ilvl="5">
      <w:numFmt w:val="bullet"/>
      <w:lvlText w:val="•"/>
      <w:lvlJc w:val="left"/>
      <w:pPr>
        <w:ind w:left="4480" w:hanging="159"/>
      </w:pPr>
    </w:lvl>
    <w:lvl w:ilvl="6">
      <w:numFmt w:val="bullet"/>
      <w:lvlText w:val="•"/>
      <w:lvlJc w:val="left"/>
      <w:pPr>
        <w:ind w:left="5356" w:hanging="159"/>
      </w:pPr>
    </w:lvl>
    <w:lvl w:ilvl="7">
      <w:numFmt w:val="bullet"/>
      <w:lvlText w:val="•"/>
      <w:lvlJc w:val="left"/>
      <w:pPr>
        <w:ind w:left="6232" w:hanging="159"/>
      </w:pPr>
    </w:lvl>
    <w:lvl w:ilvl="8">
      <w:numFmt w:val="bullet"/>
      <w:lvlText w:val="•"/>
      <w:lvlJc w:val="left"/>
      <w:pPr>
        <w:ind w:left="7108" w:hanging="159"/>
      </w:pPr>
    </w:lvl>
  </w:abstractNum>
  <w:abstractNum w:abstractNumId="1"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7C58CD"/>
    <w:multiLevelType w:val="hybridMultilevel"/>
    <w:tmpl w:val="C7A81D0C"/>
    <w:lvl w:ilvl="0" w:tplc="9B30FD5E">
      <w:numFmt w:val="bullet"/>
      <w:lvlText w:val="-"/>
      <w:lvlJc w:val="left"/>
      <w:pPr>
        <w:ind w:left="720" w:hanging="360"/>
      </w:pPr>
      <w:rPr>
        <w:rFonts w:ascii="Verdana" w:eastAsia="Times New Roman" w:hAnsi="Verdan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D28BC"/>
    <w:multiLevelType w:val="hybridMultilevel"/>
    <w:tmpl w:val="222E9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1723D"/>
    <w:multiLevelType w:val="hybridMultilevel"/>
    <w:tmpl w:val="7938C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2686E"/>
    <w:multiLevelType w:val="hybridMultilevel"/>
    <w:tmpl w:val="1744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622E8"/>
    <w:multiLevelType w:val="hybridMultilevel"/>
    <w:tmpl w:val="8D2C7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9"/>
  </w:num>
  <w:num w:numId="4">
    <w:abstractNumId w:val="18"/>
  </w:num>
  <w:num w:numId="5">
    <w:abstractNumId w:val="7"/>
  </w:num>
  <w:num w:numId="6">
    <w:abstractNumId w:val="11"/>
  </w:num>
  <w:num w:numId="7">
    <w:abstractNumId w:val="5"/>
  </w:num>
  <w:num w:numId="8">
    <w:abstractNumId w:val="4"/>
  </w:num>
  <w:num w:numId="9">
    <w:abstractNumId w:val="8"/>
  </w:num>
  <w:num w:numId="10">
    <w:abstractNumId w:val="3"/>
  </w:num>
  <w:num w:numId="11">
    <w:abstractNumId w:val="1"/>
  </w:num>
  <w:num w:numId="12">
    <w:abstractNumId w:val="6"/>
  </w:num>
  <w:num w:numId="13">
    <w:abstractNumId w:val="13"/>
  </w:num>
  <w:num w:numId="14">
    <w:abstractNumId w:val="22"/>
  </w:num>
  <w:num w:numId="15">
    <w:abstractNumId w:val="14"/>
  </w:num>
  <w:num w:numId="16">
    <w:abstractNumId w:val="10"/>
  </w:num>
  <w:num w:numId="17">
    <w:abstractNumId w:val="15"/>
  </w:num>
  <w:num w:numId="18">
    <w:abstractNumId w:val="20"/>
  </w:num>
  <w:num w:numId="19">
    <w:abstractNumId w:val="19"/>
  </w:num>
  <w:num w:numId="20">
    <w:abstractNumId w:val="17"/>
  </w:num>
  <w:num w:numId="21">
    <w:abstractNumId w:val="12"/>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cumentProtection w:edit="readOnly" w:enforcement="1" w:cryptProviderType="rsaAES" w:cryptAlgorithmClass="hash" w:cryptAlgorithmType="typeAny" w:cryptAlgorithmSid="14" w:cryptSpinCount="100000" w:hash="ogkhPy6Se5JQ81OhzH5PWVz3l0b2ZJuLZgQib1U29poN2LvL2rFW3sQW4O9MNBrsTUgKqpCU2Zl+GRhFiEBK9w==" w:salt="ZKogH0UXZhW0irYcibUw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248"/>
    <w:rsid w:val="000068AF"/>
    <w:rsid w:val="00025CE6"/>
    <w:rsid w:val="00025DBD"/>
    <w:rsid w:val="00030A66"/>
    <w:rsid w:val="00033927"/>
    <w:rsid w:val="00035398"/>
    <w:rsid w:val="00036519"/>
    <w:rsid w:val="00041A84"/>
    <w:rsid w:val="0004773E"/>
    <w:rsid w:val="0005295F"/>
    <w:rsid w:val="0005309F"/>
    <w:rsid w:val="000577F2"/>
    <w:rsid w:val="000619E5"/>
    <w:rsid w:val="00063186"/>
    <w:rsid w:val="000637E4"/>
    <w:rsid w:val="00072F1F"/>
    <w:rsid w:val="00076C24"/>
    <w:rsid w:val="00080789"/>
    <w:rsid w:val="00096BC1"/>
    <w:rsid w:val="000A6D60"/>
    <w:rsid w:val="000C2123"/>
    <w:rsid w:val="000C3515"/>
    <w:rsid w:val="000C78A3"/>
    <w:rsid w:val="000D2D23"/>
    <w:rsid w:val="000D769B"/>
    <w:rsid w:val="000D7A2D"/>
    <w:rsid w:val="000F3495"/>
    <w:rsid w:val="000F53E9"/>
    <w:rsid w:val="000F6631"/>
    <w:rsid w:val="0010217A"/>
    <w:rsid w:val="0010508F"/>
    <w:rsid w:val="00106EBB"/>
    <w:rsid w:val="00107BEF"/>
    <w:rsid w:val="00124493"/>
    <w:rsid w:val="001409B0"/>
    <w:rsid w:val="001473D5"/>
    <w:rsid w:val="001544FA"/>
    <w:rsid w:val="0015776B"/>
    <w:rsid w:val="00157FB5"/>
    <w:rsid w:val="00165674"/>
    <w:rsid w:val="00175DAD"/>
    <w:rsid w:val="00186212"/>
    <w:rsid w:val="001873EC"/>
    <w:rsid w:val="00187C46"/>
    <w:rsid w:val="0019188D"/>
    <w:rsid w:val="00191C74"/>
    <w:rsid w:val="00193424"/>
    <w:rsid w:val="001954CD"/>
    <w:rsid w:val="0019798D"/>
    <w:rsid w:val="001A4302"/>
    <w:rsid w:val="001A6F59"/>
    <w:rsid w:val="001B4A78"/>
    <w:rsid w:val="001B513E"/>
    <w:rsid w:val="001C09D3"/>
    <w:rsid w:val="001D0118"/>
    <w:rsid w:val="001D791A"/>
    <w:rsid w:val="001D7CA2"/>
    <w:rsid w:val="001E24AC"/>
    <w:rsid w:val="001F2F87"/>
    <w:rsid w:val="00202EA3"/>
    <w:rsid w:val="0020435D"/>
    <w:rsid w:val="002160CE"/>
    <w:rsid w:val="00217915"/>
    <w:rsid w:val="00217D43"/>
    <w:rsid w:val="00220987"/>
    <w:rsid w:val="00224A74"/>
    <w:rsid w:val="00225F5D"/>
    <w:rsid w:val="00237007"/>
    <w:rsid w:val="00253BAB"/>
    <w:rsid w:val="0025433F"/>
    <w:rsid w:val="002544F9"/>
    <w:rsid w:val="00254BA0"/>
    <w:rsid w:val="00257F35"/>
    <w:rsid w:val="00266C86"/>
    <w:rsid w:val="00270393"/>
    <w:rsid w:val="002722EA"/>
    <w:rsid w:val="002732C5"/>
    <w:rsid w:val="002769F5"/>
    <w:rsid w:val="00291B76"/>
    <w:rsid w:val="00293386"/>
    <w:rsid w:val="002936F6"/>
    <w:rsid w:val="00296822"/>
    <w:rsid w:val="002A1338"/>
    <w:rsid w:val="002A312E"/>
    <w:rsid w:val="002A402E"/>
    <w:rsid w:val="002A6093"/>
    <w:rsid w:val="002A7A9E"/>
    <w:rsid w:val="002B1C3F"/>
    <w:rsid w:val="002B2624"/>
    <w:rsid w:val="002B3C25"/>
    <w:rsid w:val="002C149A"/>
    <w:rsid w:val="002C2865"/>
    <w:rsid w:val="002C6DE9"/>
    <w:rsid w:val="002D078F"/>
    <w:rsid w:val="002D24B3"/>
    <w:rsid w:val="002E180A"/>
    <w:rsid w:val="002E3876"/>
    <w:rsid w:val="002E4453"/>
    <w:rsid w:val="002E50DE"/>
    <w:rsid w:val="002F7D43"/>
    <w:rsid w:val="003147C7"/>
    <w:rsid w:val="00316F06"/>
    <w:rsid w:val="003174A6"/>
    <w:rsid w:val="00320BEC"/>
    <w:rsid w:val="003240A4"/>
    <w:rsid w:val="003265EE"/>
    <w:rsid w:val="00344972"/>
    <w:rsid w:val="00350601"/>
    <w:rsid w:val="003507C9"/>
    <w:rsid w:val="003537E2"/>
    <w:rsid w:val="00356652"/>
    <w:rsid w:val="00361B72"/>
    <w:rsid w:val="00364FC5"/>
    <w:rsid w:val="0037607E"/>
    <w:rsid w:val="00382B3B"/>
    <w:rsid w:val="00384AE7"/>
    <w:rsid w:val="00393193"/>
    <w:rsid w:val="003A132E"/>
    <w:rsid w:val="003A4962"/>
    <w:rsid w:val="003B10D6"/>
    <w:rsid w:val="003C320D"/>
    <w:rsid w:val="003C33B8"/>
    <w:rsid w:val="003D0B1E"/>
    <w:rsid w:val="003D1817"/>
    <w:rsid w:val="003D1A60"/>
    <w:rsid w:val="003D51C1"/>
    <w:rsid w:val="003E53C0"/>
    <w:rsid w:val="003E7B01"/>
    <w:rsid w:val="003F0104"/>
    <w:rsid w:val="003F3782"/>
    <w:rsid w:val="003F5B1B"/>
    <w:rsid w:val="00400558"/>
    <w:rsid w:val="004010ED"/>
    <w:rsid w:val="00403F0C"/>
    <w:rsid w:val="004042BC"/>
    <w:rsid w:val="004056B3"/>
    <w:rsid w:val="0040659A"/>
    <w:rsid w:val="0041657F"/>
    <w:rsid w:val="00422551"/>
    <w:rsid w:val="00424E50"/>
    <w:rsid w:val="00432BFD"/>
    <w:rsid w:val="004372F2"/>
    <w:rsid w:val="0043743A"/>
    <w:rsid w:val="00440A3C"/>
    <w:rsid w:val="004418AF"/>
    <w:rsid w:val="00441D89"/>
    <w:rsid w:val="00443999"/>
    <w:rsid w:val="004444C8"/>
    <w:rsid w:val="00444F34"/>
    <w:rsid w:val="00445CAF"/>
    <w:rsid w:val="004507FA"/>
    <w:rsid w:val="00454169"/>
    <w:rsid w:val="004574C5"/>
    <w:rsid w:val="004620D2"/>
    <w:rsid w:val="00464C41"/>
    <w:rsid w:val="0047571C"/>
    <w:rsid w:val="00475E1A"/>
    <w:rsid w:val="004823DB"/>
    <w:rsid w:val="00484F89"/>
    <w:rsid w:val="0049021A"/>
    <w:rsid w:val="004A173B"/>
    <w:rsid w:val="004A4A58"/>
    <w:rsid w:val="004B7B26"/>
    <w:rsid w:val="004B7DB9"/>
    <w:rsid w:val="004C1932"/>
    <w:rsid w:val="004C1986"/>
    <w:rsid w:val="004C6CEE"/>
    <w:rsid w:val="004C71C5"/>
    <w:rsid w:val="004D0D47"/>
    <w:rsid w:val="004D619F"/>
    <w:rsid w:val="004E2DCE"/>
    <w:rsid w:val="004F0099"/>
    <w:rsid w:val="004F0BC8"/>
    <w:rsid w:val="004F0E21"/>
    <w:rsid w:val="004F369E"/>
    <w:rsid w:val="004F6A52"/>
    <w:rsid w:val="004F7BF6"/>
    <w:rsid w:val="00500F27"/>
    <w:rsid w:val="00503280"/>
    <w:rsid w:val="005032CF"/>
    <w:rsid w:val="005071F5"/>
    <w:rsid w:val="00513330"/>
    <w:rsid w:val="0051642D"/>
    <w:rsid w:val="005245EF"/>
    <w:rsid w:val="00526321"/>
    <w:rsid w:val="0052742D"/>
    <w:rsid w:val="00530966"/>
    <w:rsid w:val="00534708"/>
    <w:rsid w:val="00534A14"/>
    <w:rsid w:val="00541E3F"/>
    <w:rsid w:val="00546812"/>
    <w:rsid w:val="00553307"/>
    <w:rsid w:val="00565E8C"/>
    <w:rsid w:val="0057513B"/>
    <w:rsid w:val="00587760"/>
    <w:rsid w:val="00591C76"/>
    <w:rsid w:val="005A5A89"/>
    <w:rsid w:val="005B3A17"/>
    <w:rsid w:val="005B3DD4"/>
    <w:rsid w:val="005C601D"/>
    <w:rsid w:val="005D312F"/>
    <w:rsid w:val="005D44D9"/>
    <w:rsid w:val="005D5F5E"/>
    <w:rsid w:val="005E20B1"/>
    <w:rsid w:val="005E2BD9"/>
    <w:rsid w:val="005E3054"/>
    <w:rsid w:val="005F10AA"/>
    <w:rsid w:val="005F656A"/>
    <w:rsid w:val="00601EB1"/>
    <w:rsid w:val="0060531A"/>
    <w:rsid w:val="006116C8"/>
    <w:rsid w:val="00616984"/>
    <w:rsid w:val="0062380A"/>
    <w:rsid w:val="00631943"/>
    <w:rsid w:val="00643FF6"/>
    <w:rsid w:val="00647DEA"/>
    <w:rsid w:val="006562D6"/>
    <w:rsid w:val="0066069B"/>
    <w:rsid w:val="006612D8"/>
    <w:rsid w:val="006805D7"/>
    <w:rsid w:val="0069775A"/>
    <w:rsid w:val="006A1E30"/>
    <w:rsid w:val="006A2D6D"/>
    <w:rsid w:val="006B5951"/>
    <w:rsid w:val="006B7D16"/>
    <w:rsid w:val="006C2B97"/>
    <w:rsid w:val="006C2C25"/>
    <w:rsid w:val="006C612F"/>
    <w:rsid w:val="006E1854"/>
    <w:rsid w:val="006F47E4"/>
    <w:rsid w:val="00701505"/>
    <w:rsid w:val="007052D9"/>
    <w:rsid w:val="00710764"/>
    <w:rsid w:val="00712353"/>
    <w:rsid w:val="007136C3"/>
    <w:rsid w:val="00715B37"/>
    <w:rsid w:val="0072121A"/>
    <w:rsid w:val="00722756"/>
    <w:rsid w:val="00725707"/>
    <w:rsid w:val="00730B89"/>
    <w:rsid w:val="0073531F"/>
    <w:rsid w:val="007364AE"/>
    <w:rsid w:val="00742E54"/>
    <w:rsid w:val="00746CDB"/>
    <w:rsid w:val="007544A1"/>
    <w:rsid w:val="00756BD7"/>
    <w:rsid w:val="00757870"/>
    <w:rsid w:val="007736CD"/>
    <w:rsid w:val="007813B7"/>
    <w:rsid w:val="007820EB"/>
    <w:rsid w:val="00786165"/>
    <w:rsid w:val="00791607"/>
    <w:rsid w:val="00791E87"/>
    <w:rsid w:val="007B270A"/>
    <w:rsid w:val="007C3FEE"/>
    <w:rsid w:val="007C46E0"/>
    <w:rsid w:val="007D4B9C"/>
    <w:rsid w:val="007E034C"/>
    <w:rsid w:val="007E239E"/>
    <w:rsid w:val="007E448C"/>
    <w:rsid w:val="007E6C89"/>
    <w:rsid w:val="007F2BF0"/>
    <w:rsid w:val="007F36E0"/>
    <w:rsid w:val="007F654F"/>
    <w:rsid w:val="007F7B36"/>
    <w:rsid w:val="00800C8A"/>
    <w:rsid w:val="00806158"/>
    <w:rsid w:val="00811563"/>
    <w:rsid w:val="00812E60"/>
    <w:rsid w:val="00812F03"/>
    <w:rsid w:val="00822167"/>
    <w:rsid w:val="00823E66"/>
    <w:rsid w:val="00833269"/>
    <w:rsid w:val="008336A6"/>
    <w:rsid w:val="00834BE5"/>
    <w:rsid w:val="00836367"/>
    <w:rsid w:val="00837C9F"/>
    <w:rsid w:val="008417BF"/>
    <w:rsid w:val="00843746"/>
    <w:rsid w:val="00843AEB"/>
    <w:rsid w:val="00852B40"/>
    <w:rsid w:val="008544A3"/>
    <w:rsid w:val="00857A85"/>
    <w:rsid w:val="0086453E"/>
    <w:rsid w:val="008812D1"/>
    <w:rsid w:val="00886A99"/>
    <w:rsid w:val="0088795A"/>
    <w:rsid w:val="00891A2A"/>
    <w:rsid w:val="00897895"/>
    <w:rsid w:val="008A2DBD"/>
    <w:rsid w:val="008A6E3A"/>
    <w:rsid w:val="008A7AF0"/>
    <w:rsid w:val="008B2D72"/>
    <w:rsid w:val="008C79AC"/>
    <w:rsid w:val="008D2CBF"/>
    <w:rsid w:val="008D3ED0"/>
    <w:rsid w:val="008D6E68"/>
    <w:rsid w:val="008D7E53"/>
    <w:rsid w:val="008E0E42"/>
    <w:rsid w:val="008E4638"/>
    <w:rsid w:val="008E620C"/>
    <w:rsid w:val="008F0F0D"/>
    <w:rsid w:val="00902BC7"/>
    <w:rsid w:val="0090564C"/>
    <w:rsid w:val="00921067"/>
    <w:rsid w:val="009218A5"/>
    <w:rsid w:val="009219A2"/>
    <w:rsid w:val="00924E4C"/>
    <w:rsid w:val="009254F7"/>
    <w:rsid w:val="009262E5"/>
    <w:rsid w:val="00934655"/>
    <w:rsid w:val="009367A4"/>
    <w:rsid w:val="00937292"/>
    <w:rsid w:val="00941673"/>
    <w:rsid w:val="00951A7A"/>
    <w:rsid w:val="0097370C"/>
    <w:rsid w:val="00977D8C"/>
    <w:rsid w:val="00982503"/>
    <w:rsid w:val="00984306"/>
    <w:rsid w:val="00991ADD"/>
    <w:rsid w:val="0099348E"/>
    <w:rsid w:val="009965C3"/>
    <w:rsid w:val="009A04DF"/>
    <w:rsid w:val="009A283A"/>
    <w:rsid w:val="009A3301"/>
    <w:rsid w:val="009B13BC"/>
    <w:rsid w:val="009B33DF"/>
    <w:rsid w:val="009B4211"/>
    <w:rsid w:val="009B7D2D"/>
    <w:rsid w:val="009C32F2"/>
    <w:rsid w:val="009C38A1"/>
    <w:rsid w:val="009C5090"/>
    <w:rsid w:val="009C639B"/>
    <w:rsid w:val="009C64A6"/>
    <w:rsid w:val="009C76EA"/>
    <w:rsid w:val="009D023C"/>
    <w:rsid w:val="009D1F34"/>
    <w:rsid w:val="009D2AF7"/>
    <w:rsid w:val="009D489A"/>
    <w:rsid w:val="009E3CB7"/>
    <w:rsid w:val="009E4655"/>
    <w:rsid w:val="009E4ED9"/>
    <w:rsid w:val="009E7B70"/>
    <w:rsid w:val="009F1CEE"/>
    <w:rsid w:val="009F2DE9"/>
    <w:rsid w:val="009F5C0D"/>
    <w:rsid w:val="009F7E01"/>
    <w:rsid w:val="00A02EE0"/>
    <w:rsid w:val="00A06627"/>
    <w:rsid w:val="00A121A0"/>
    <w:rsid w:val="00A14E4D"/>
    <w:rsid w:val="00A200E7"/>
    <w:rsid w:val="00A2467D"/>
    <w:rsid w:val="00A30C9B"/>
    <w:rsid w:val="00A3648D"/>
    <w:rsid w:val="00A41553"/>
    <w:rsid w:val="00A44497"/>
    <w:rsid w:val="00A45544"/>
    <w:rsid w:val="00A508B4"/>
    <w:rsid w:val="00A531D6"/>
    <w:rsid w:val="00A766E9"/>
    <w:rsid w:val="00A81AC6"/>
    <w:rsid w:val="00A82D5D"/>
    <w:rsid w:val="00A83B6B"/>
    <w:rsid w:val="00A8494A"/>
    <w:rsid w:val="00A84EC1"/>
    <w:rsid w:val="00A90785"/>
    <w:rsid w:val="00A91EAF"/>
    <w:rsid w:val="00A975D2"/>
    <w:rsid w:val="00AA0A1A"/>
    <w:rsid w:val="00AA6789"/>
    <w:rsid w:val="00AB290C"/>
    <w:rsid w:val="00AC1F25"/>
    <w:rsid w:val="00AD50FA"/>
    <w:rsid w:val="00AD62E6"/>
    <w:rsid w:val="00AD6FF0"/>
    <w:rsid w:val="00AE45F0"/>
    <w:rsid w:val="00AE536C"/>
    <w:rsid w:val="00AF3601"/>
    <w:rsid w:val="00AF61F9"/>
    <w:rsid w:val="00AF6595"/>
    <w:rsid w:val="00B11368"/>
    <w:rsid w:val="00B21DBE"/>
    <w:rsid w:val="00B3083E"/>
    <w:rsid w:val="00B3501E"/>
    <w:rsid w:val="00B35BA8"/>
    <w:rsid w:val="00B36FE8"/>
    <w:rsid w:val="00B42D3D"/>
    <w:rsid w:val="00B46904"/>
    <w:rsid w:val="00B47316"/>
    <w:rsid w:val="00B5059A"/>
    <w:rsid w:val="00B5174E"/>
    <w:rsid w:val="00B51957"/>
    <w:rsid w:val="00B52EA2"/>
    <w:rsid w:val="00B534AC"/>
    <w:rsid w:val="00B65220"/>
    <w:rsid w:val="00B66CCE"/>
    <w:rsid w:val="00B679E4"/>
    <w:rsid w:val="00B67DE5"/>
    <w:rsid w:val="00B72AB0"/>
    <w:rsid w:val="00B75128"/>
    <w:rsid w:val="00B775DA"/>
    <w:rsid w:val="00B90844"/>
    <w:rsid w:val="00B93658"/>
    <w:rsid w:val="00B93BA9"/>
    <w:rsid w:val="00B96FD3"/>
    <w:rsid w:val="00BA3A20"/>
    <w:rsid w:val="00BA5AA5"/>
    <w:rsid w:val="00BB0352"/>
    <w:rsid w:val="00BB03FC"/>
    <w:rsid w:val="00BB19B8"/>
    <w:rsid w:val="00BB1F6B"/>
    <w:rsid w:val="00BB4988"/>
    <w:rsid w:val="00BB4FC0"/>
    <w:rsid w:val="00BB6B97"/>
    <w:rsid w:val="00BC43C5"/>
    <w:rsid w:val="00BC517A"/>
    <w:rsid w:val="00BD2E92"/>
    <w:rsid w:val="00BF1A4D"/>
    <w:rsid w:val="00BF7505"/>
    <w:rsid w:val="00C004F4"/>
    <w:rsid w:val="00C06CBE"/>
    <w:rsid w:val="00C154EF"/>
    <w:rsid w:val="00C16A28"/>
    <w:rsid w:val="00C2322A"/>
    <w:rsid w:val="00C23B65"/>
    <w:rsid w:val="00C35BD2"/>
    <w:rsid w:val="00C37241"/>
    <w:rsid w:val="00C518E1"/>
    <w:rsid w:val="00C554CC"/>
    <w:rsid w:val="00C71F3C"/>
    <w:rsid w:val="00C80BD2"/>
    <w:rsid w:val="00C822C4"/>
    <w:rsid w:val="00C93428"/>
    <w:rsid w:val="00C949F1"/>
    <w:rsid w:val="00CA0A23"/>
    <w:rsid w:val="00CA3ACD"/>
    <w:rsid w:val="00CA4088"/>
    <w:rsid w:val="00CB05EB"/>
    <w:rsid w:val="00CB4F36"/>
    <w:rsid w:val="00CC43BA"/>
    <w:rsid w:val="00CD027E"/>
    <w:rsid w:val="00CD231F"/>
    <w:rsid w:val="00CD48B3"/>
    <w:rsid w:val="00CD7F99"/>
    <w:rsid w:val="00CE1A06"/>
    <w:rsid w:val="00CE5A0D"/>
    <w:rsid w:val="00CF4428"/>
    <w:rsid w:val="00D00930"/>
    <w:rsid w:val="00D01FA0"/>
    <w:rsid w:val="00D02875"/>
    <w:rsid w:val="00D03AA7"/>
    <w:rsid w:val="00D040D0"/>
    <w:rsid w:val="00D14BF2"/>
    <w:rsid w:val="00D1566E"/>
    <w:rsid w:val="00D26C82"/>
    <w:rsid w:val="00D36AA6"/>
    <w:rsid w:val="00D40301"/>
    <w:rsid w:val="00D43191"/>
    <w:rsid w:val="00D47AD1"/>
    <w:rsid w:val="00D47D30"/>
    <w:rsid w:val="00D64FAB"/>
    <w:rsid w:val="00D65657"/>
    <w:rsid w:val="00D658B3"/>
    <w:rsid w:val="00D66A52"/>
    <w:rsid w:val="00D71C50"/>
    <w:rsid w:val="00D7275E"/>
    <w:rsid w:val="00D75519"/>
    <w:rsid w:val="00D8454F"/>
    <w:rsid w:val="00DA46F7"/>
    <w:rsid w:val="00DB29E3"/>
    <w:rsid w:val="00DB39CE"/>
    <w:rsid w:val="00DB600E"/>
    <w:rsid w:val="00DC2E8C"/>
    <w:rsid w:val="00DC703C"/>
    <w:rsid w:val="00DE212E"/>
    <w:rsid w:val="00DF23B9"/>
    <w:rsid w:val="00DF45A3"/>
    <w:rsid w:val="00DF6EE5"/>
    <w:rsid w:val="00DF7BCD"/>
    <w:rsid w:val="00E0423B"/>
    <w:rsid w:val="00E059C4"/>
    <w:rsid w:val="00E07F56"/>
    <w:rsid w:val="00E105C5"/>
    <w:rsid w:val="00E11CB7"/>
    <w:rsid w:val="00E15F85"/>
    <w:rsid w:val="00E169F2"/>
    <w:rsid w:val="00E210F9"/>
    <w:rsid w:val="00E24C1F"/>
    <w:rsid w:val="00E40C68"/>
    <w:rsid w:val="00E43B8B"/>
    <w:rsid w:val="00E46A20"/>
    <w:rsid w:val="00E65161"/>
    <w:rsid w:val="00E7116F"/>
    <w:rsid w:val="00E72A8A"/>
    <w:rsid w:val="00E807B0"/>
    <w:rsid w:val="00E813CC"/>
    <w:rsid w:val="00E851F2"/>
    <w:rsid w:val="00E86392"/>
    <w:rsid w:val="00E90B78"/>
    <w:rsid w:val="00E9112B"/>
    <w:rsid w:val="00E93901"/>
    <w:rsid w:val="00E958DA"/>
    <w:rsid w:val="00E96700"/>
    <w:rsid w:val="00EA6AE0"/>
    <w:rsid w:val="00EB04C8"/>
    <w:rsid w:val="00EB1DBB"/>
    <w:rsid w:val="00EB34DC"/>
    <w:rsid w:val="00ED1E34"/>
    <w:rsid w:val="00ED7C74"/>
    <w:rsid w:val="00F10D32"/>
    <w:rsid w:val="00F155E3"/>
    <w:rsid w:val="00F23778"/>
    <w:rsid w:val="00F271CB"/>
    <w:rsid w:val="00F44454"/>
    <w:rsid w:val="00F51EC8"/>
    <w:rsid w:val="00F52291"/>
    <w:rsid w:val="00F57A40"/>
    <w:rsid w:val="00F635DA"/>
    <w:rsid w:val="00F65275"/>
    <w:rsid w:val="00F67044"/>
    <w:rsid w:val="00F72CDC"/>
    <w:rsid w:val="00F73AD7"/>
    <w:rsid w:val="00F7570B"/>
    <w:rsid w:val="00F838FE"/>
    <w:rsid w:val="00F91A4B"/>
    <w:rsid w:val="00F94777"/>
    <w:rsid w:val="00F94959"/>
    <w:rsid w:val="00FA5FE5"/>
    <w:rsid w:val="00FA6196"/>
    <w:rsid w:val="00FA6B38"/>
    <w:rsid w:val="00FA6E05"/>
    <w:rsid w:val="00FC38A0"/>
    <w:rsid w:val="00FD11A8"/>
    <w:rsid w:val="00FD275B"/>
    <w:rsid w:val="00FD3478"/>
    <w:rsid w:val="00FD4A08"/>
    <w:rsid w:val="00FD5507"/>
    <w:rsid w:val="00FE253C"/>
    <w:rsid w:val="00FE6627"/>
    <w:rsid w:val="00FE7B26"/>
    <w:rsid w:val="00FF450D"/>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9C639B"/>
    <w:pPr>
      <w:keepNext/>
      <w:keepLines/>
      <w:spacing w:before="40"/>
      <w:outlineLvl w:val="2"/>
    </w:pPr>
    <w:rPr>
      <w:rFonts w:eastAsiaTheme="majorEastAsia" w:cstheme="majorBidi"/>
      <w:b/>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rsid w:val="00445CAF"/>
    <w:pPr>
      <w:tabs>
        <w:tab w:val="center" w:pos="4320"/>
        <w:tab w:val="right" w:pos="8640"/>
      </w:tabs>
    </w:pPr>
  </w:style>
  <w:style w:type="character" w:customStyle="1" w:styleId="HeaderChar">
    <w:name w:val="Header Char"/>
    <w:basedOn w:val="DefaultParagraphFont"/>
    <w:link w:val="Header"/>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9C639B"/>
    <w:rPr>
      <w:rFonts w:ascii="Verdana" w:eastAsiaTheme="majorEastAsia" w:hAnsi="Verdana" w:cstheme="majorBidi"/>
      <w:b/>
      <w:i/>
      <w:color w:val="000000" w:themeColor="text1"/>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
    <w:name w:val="Unresolved Mention"/>
    <w:basedOn w:val="DefaultParagraphFont"/>
    <w:uiPriority w:val="99"/>
    <w:semiHidden/>
    <w:unhideWhenUsed/>
    <w:rsid w:val="00F73AD7"/>
    <w:rPr>
      <w:color w:val="808080"/>
      <w:shd w:val="clear" w:color="auto" w:fill="E6E6E6"/>
    </w:rPr>
  </w:style>
  <w:style w:type="paragraph" w:styleId="BodyText2">
    <w:name w:val="Body Text 2"/>
    <w:basedOn w:val="Normal"/>
    <w:link w:val="BodyText2Char"/>
    <w:uiPriority w:val="99"/>
    <w:semiHidden/>
    <w:unhideWhenUsed/>
    <w:rsid w:val="00A90785"/>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semiHidden/>
    <w:rsid w:val="00A90785"/>
    <w:rPr>
      <w:rFonts w:ascii="Calibri" w:eastAsia="Calibri" w:hAnsi="Calibri" w:cs="Times New Roman"/>
    </w:rPr>
  </w:style>
  <w:style w:type="paragraph" w:styleId="TOCHeading">
    <w:name w:val="TOC Heading"/>
    <w:basedOn w:val="Heading1"/>
    <w:next w:val="Normal"/>
    <w:uiPriority w:val="39"/>
    <w:unhideWhenUsed/>
    <w:qFormat/>
    <w:rsid w:val="00F155E3"/>
    <w:pPr>
      <w:spacing w:before="240" w:line="259" w:lineRule="auto"/>
      <w:outlineLvl w:val="9"/>
    </w:pPr>
    <w:rPr>
      <w:rFonts w:asciiTheme="majorHAnsi" w:hAnsiTheme="majorHAnsi"/>
      <w:b w:val="0"/>
      <w:color w:val="2E74B5" w:themeColor="accent1" w:themeShade="BF"/>
      <w:sz w:val="32"/>
      <w:szCs w:val="32"/>
    </w:rPr>
  </w:style>
  <w:style w:type="paragraph" w:styleId="TOC2">
    <w:name w:val="toc 2"/>
    <w:basedOn w:val="Normal"/>
    <w:next w:val="Normal"/>
    <w:autoRedefine/>
    <w:uiPriority w:val="39"/>
    <w:unhideWhenUsed/>
    <w:rsid w:val="00F155E3"/>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F155E3"/>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F155E3"/>
    <w:pPr>
      <w:spacing w:after="100" w:line="259" w:lineRule="auto"/>
      <w:ind w:left="440"/>
    </w:pPr>
    <w:rPr>
      <w:rFonts w:asciiTheme="minorHAnsi" w:eastAsiaTheme="minorEastAsia" w:hAnsiTheme="minorHAnsi"/>
      <w:sz w:val="22"/>
      <w:szCs w:val="22"/>
    </w:rPr>
  </w:style>
  <w:style w:type="paragraph" w:customStyle="1" w:styleId="TableParagraph">
    <w:name w:val="Table Paragraph"/>
    <w:basedOn w:val="Normal"/>
    <w:uiPriority w:val="1"/>
    <w:qFormat/>
    <w:rsid w:val="006C2C25"/>
    <w:pPr>
      <w:widowControl w:val="0"/>
    </w:pPr>
    <w:rPr>
      <w:rFonts w:asciiTheme="minorHAnsi" w:eastAsiaTheme="minorHAnsi" w:hAnsiTheme="minorHAnsi" w:cstheme="minorBidi"/>
      <w:sz w:val="22"/>
      <w:szCs w:val="22"/>
    </w:rPr>
  </w:style>
  <w:style w:type="paragraph" w:customStyle="1" w:styleId="paragraph">
    <w:name w:val="paragraph"/>
    <w:basedOn w:val="Normal"/>
    <w:rsid w:val="009965C3"/>
    <w:rPr>
      <w:rFonts w:ascii="Times New Roman" w:hAnsi="Times New Roman"/>
      <w:sz w:val="24"/>
      <w:szCs w:val="24"/>
    </w:rPr>
  </w:style>
  <w:style w:type="character" w:customStyle="1" w:styleId="normaltextrun">
    <w:name w:val="normaltextrun"/>
    <w:basedOn w:val="DefaultParagraphFont"/>
    <w:rsid w:val="009965C3"/>
  </w:style>
  <w:style w:type="character" w:customStyle="1" w:styleId="eop">
    <w:name w:val="eop"/>
    <w:basedOn w:val="DefaultParagraphFont"/>
    <w:rsid w:val="0099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277026398">
      <w:bodyDiv w:val="1"/>
      <w:marLeft w:val="0"/>
      <w:marRight w:val="0"/>
      <w:marTop w:val="0"/>
      <w:marBottom w:val="0"/>
      <w:divBdr>
        <w:top w:val="none" w:sz="0" w:space="0" w:color="auto"/>
        <w:left w:val="none" w:sz="0" w:space="0" w:color="auto"/>
        <w:bottom w:val="none" w:sz="0" w:space="0" w:color="auto"/>
        <w:right w:val="none" w:sz="0" w:space="0" w:color="auto"/>
      </w:divBdr>
      <w:divsChild>
        <w:div w:id="1194149874">
          <w:marLeft w:val="0"/>
          <w:marRight w:val="0"/>
          <w:marTop w:val="0"/>
          <w:marBottom w:val="0"/>
          <w:divBdr>
            <w:top w:val="none" w:sz="0" w:space="0" w:color="auto"/>
            <w:left w:val="none" w:sz="0" w:space="0" w:color="auto"/>
            <w:bottom w:val="none" w:sz="0" w:space="0" w:color="auto"/>
            <w:right w:val="none" w:sz="0" w:space="0" w:color="auto"/>
          </w:divBdr>
        </w:div>
        <w:div w:id="461273627">
          <w:marLeft w:val="0"/>
          <w:marRight w:val="0"/>
          <w:marTop w:val="0"/>
          <w:marBottom w:val="0"/>
          <w:divBdr>
            <w:top w:val="none" w:sz="0" w:space="0" w:color="auto"/>
            <w:left w:val="none" w:sz="0" w:space="0" w:color="auto"/>
            <w:bottom w:val="none" w:sz="0" w:space="0" w:color="auto"/>
            <w:right w:val="none" w:sz="0" w:space="0" w:color="auto"/>
          </w:divBdr>
        </w:div>
        <w:div w:id="181552915">
          <w:marLeft w:val="0"/>
          <w:marRight w:val="0"/>
          <w:marTop w:val="0"/>
          <w:marBottom w:val="0"/>
          <w:divBdr>
            <w:top w:val="none" w:sz="0" w:space="0" w:color="auto"/>
            <w:left w:val="none" w:sz="0" w:space="0" w:color="auto"/>
            <w:bottom w:val="none" w:sz="0" w:space="0" w:color="auto"/>
            <w:right w:val="none" w:sz="0" w:space="0" w:color="auto"/>
          </w:divBdr>
        </w:div>
        <w:div w:id="775255550">
          <w:marLeft w:val="0"/>
          <w:marRight w:val="0"/>
          <w:marTop w:val="0"/>
          <w:marBottom w:val="0"/>
          <w:divBdr>
            <w:top w:val="none" w:sz="0" w:space="0" w:color="auto"/>
            <w:left w:val="none" w:sz="0" w:space="0" w:color="auto"/>
            <w:bottom w:val="none" w:sz="0" w:space="0" w:color="auto"/>
            <w:right w:val="none" w:sz="0" w:space="0" w:color="auto"/>
          </w:divBdr>
        </w:div>
        <w:div w:id="907300241">
          <w:marLeft w:val="0"/>
          <w:marRight w:val="0"/>
          <w:marTop w:val="0"/>
          <w:marBottom w:val="0"/>
          <w:divBdr>
            <w:top w:val="none" w:sz="0" w:space="0" w:color="auto"/>
            <w:left w:val="none" w:sz="0" w:space="0" w:color="auto"/>
            <w:bottom w:val="none" w:sz="0" w:space="0" w:color="auto"/>
            <w:right w:val="none" w:sz="0" w:space="0" w:color="auto"/>
          </w:divBdr>
        </w:div>
        <w:div w:id="1463307490">
          <w:marLeft w:val="0"/>
          <w:marRight w:val="0"/>
          <w:marTop w:val="0"/>
          <w:marBottom w:val="0"/>
          <w:divBdr>
            <w:top w:val="none" w:sz="0" w:space="0" w:color="auto"/>
            <w:left w:val="none" w:sz="0" w:space="0" w:color="auto"/>
            <w:bottom w:val="none" w:sz="0" w:space="0" w:color="auto"/>
            <w:right w:val="none" w:sz="0" w:space="0" w:color="auto"/>
          </w:divBdr>
        </w:div>
        <w:div w:id="452990116">
          <w:marLeft w:val="0"/>
          <w:marRight w:val="0"/>
          <w:marTop w:val="0"/>
          <w:marBottom w:val="0"/>
          <w:divBdr>
            <w:top w:val="none" w:sz="0" w:space="0" w:color="auto"/>
            <w:left w:val="none" w:sz="0" w:space="0" w:color="auto"/>
            <w:bottom w:val="none" w:sz="0" w:space="0" w:color="auto"/>
            <w:right w:val="none" w:sz="0" w:space="0" w:color="auto"/>
          </w:divBdr>
        </w:div>
        <w:div w:id="1766536976">
          <w:marLeft w:val="0"/>
          <w:marRight w:val="0"/>
          <w:marTop w:val="0"/>
          <w:marBottom w:val="0"/>
          <w:divBdr>
            <w:top w:val="none" w:sz="0" w:space="0" w:color="auto"/>
            <w:left w:val="none" w:sz="0" w:space="0" w:color="auto"/>
            <w:bottom w:val="none" w:sz="0" w:space="0" w:color="auto"/>
            <w:right w:val="none" w:sz="0" w:space="0" w:color="auto"/>
          </w:divBdr>
        </w:div>
        <w:div w:id="1928540741">
          <w:marLeft w:val="0"/>
          <w:marRight w:val="0"/>
          <w:marTop w:val="0"/>
          <w:marBottom w:val="0"/>
          <w:divBdr>
            <w:top w:val="none" w:sz="0" w:space="0" w:color="auto"/>
            <w:left w:val="none" w:sz="0" w:space="0" w:color="auto"/>
            <w:bottom w:val="none" w:sz="0" w:space="0" w:color="auto"/>
            <w:right w:val="none" w:sz="0" w:space="0" w:color="auto"/>
          </w:divBdr>
        </w:div>
      </w:divsChild>
    </w:div>
    <w:div w:id="277224182">
      <w:bodyDiv w:val="1"/>
      <w:marLeft w:val="0"/>
      <w:marRight w:val="0"/>
      <w:marTop w:val="0"/>
      <w:marBottom w:val="0"/>
      <w:divBdr>
        <w:top w:val="none" w:sz="0" w:space="0" w:color="auto"/>
        <w:left w:val="none" w:sz="0" w:space="0" w:color="auto"/>
        <w:bottom w:val="none" w:sz="0" w:space="0" w:color="auto"/>
        <w:right w:val="none" w:sz="0" w:space="0" w:color="auto"/>
      </w:divBdr>
      <w:divsChild>
        <w:div w:id="500237667">
          <w:marLeft w:val="0"/>
          <w:marRight w:val="0"/>
          <w:marTop w:val="0"/>
          <w:marBottom w:val="0"/>
          <w:divBdr>
            <w:top w:val="none" w:sz="0" w:space="0" w:color="auto"/>
            <w:left w:val="none" w:sz="0" w:space="0" w:color="auto"/>
            <w:bottom w:val="none" w:sz="0" w:space="0" w:color="auto"/>
            <w:right w:val="none" w:sz="0" w:space="0" w:color="auto"/>
          </w:divBdr>
        </w:div>
        <w:div w:id="660352166">
          <w:marLeft w:val="0"/>
          <w:marRight w:val="0"/>
          <w:marTop w:val="0"/>
          <w:marBottom w:val="0"/>
          <w:divBdr>
            <w:top w:val="none" w:sz="0" w:space="0" w:color="auto"/>
            <w:left w:val="none" w:sz="0" w:space="0" w:color="auto"/>
            <w:bottom w:val="none" w:sz="0" w:space="0" w:color="auto"/>
            <w:right w:val="none" w:sz="0" w:space="0" w:color="auto"/>
          </w:divBdr>
        </w:div>
        <w:div w:id="2077823017">
          <w:marLeft w:val="0"/>
          <w:marRight w:val="0"/>
          <w:marTop w:val="0"/>
          <w:marBottom w:val="0"/>
          <w:divBdr>
            <w:top w:val="none" w:sz="0" w:space="0" w:color="auto"/>
            <w:left w:val="none" w:sz="0" w:space="0" w:color="auto"/>
            <w:bottom w:val="none" w:sz="0" w:space="0" w:color="auto"/>
            <w:right w:val="none" w:sz="0" w:space="0" w:color="auto"/>
          </w:divBdr>
        </w:div>
        <w:div w:id="1872067133">
          <w:marLeft w:val="0"/>
          <w:marRight w:val="0"/>
          <w:marTop w:val="0"/>
          <w:marBottom w:val="0"/>
          <w:divBdr>
            <w:top w:val="none" w:sz="0" w:space="0" w:color="auto"/>
            <w:left w:val="none" w:sz="0" w:space="0" w:color="auto"/>
            <w:bottom w:val="none" w:sz="0" w:space="0" w:color="auto"/>
            <w:right w:val="none" w:sz="0" w:space="0" w:color="auto"/>
          </w:divBdr>
        </w:div>
        <w:div w:id="264267960">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957880205">
      <w:bodyDiv w:val="1"/>
      <w:marLeft w:val="0"/>
      <w:marRight w:val="0"/>
      <w:marTop w:val="0"/>
      <w:marBottom w:val="0"/>
      <w:divBdr>
        <w:top w:val="none" w:sz="0" w:space="0" w:color="auto"/>
        <w:left w:val="none" w:sz="0" w:space="0" w:color="auto"/>
        <w:bottom w:val="none" w:sz="0" w:space="0" w:color="auto"/>
        <w:right w:val="none" w:sz="0" w:space="0" w:color="auto"/>
      </w:divBdr>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970016548">
      <w:bodyDiv w:val="1"/>
      <w:marLeft w:val="0"/>
      <w:marRight w:val="0"/>
      <w:marTop w:val="0"/>
      <w:marBottom w:val="0"/>
      <w:divBdr>
        <w:top w:val="none" w:sz="0" w:space="0" w:color="auto"/>
        <w:left w:val="none" w:sz="0" w:space="0" w:color="auto"/>
        <w:bottom w:val="none" w:sz="0" w:space="0" w:color="auto"/>
        <w:right w:val="none" w:sz="0" w:space="0" w:color="auto"/>
      </w:divBdr>
      <w:divsChild>
        <w:div w:id="354500058">
          <w:marLeft w:val="0"/>
          <w:marRight w:val="0"/>
          <w:marTop w:val="0"/>
          <w:marBottom w:val="0"/>
          <w:divBdr>
            <w:top w:val="none" w:sz="0" w:space="0" w:color="auto"/>
            <w:left w:val="none" w:sz="0" w:space="0" w:color="auto"/>
            <w:bottom w:val="none" w:sz="0" w:space="0" w:color="auto"/>
            <w:right w:val="none" w:sz="0" w:space="0" w:color="auto"/>
          </w:divBdr>
        </w:div>
        <w:div w:id="1774475764">
          <w:marLeft w:val="0"/>
          <w:marRight w:val="0"/>
          <w:marTop w:val="0"/>
          <w:marBottom w:val="0"/>
          <w:divBdr>
            <w:top w:val="none" w:sz="0" w:space="0" w:color="auto"/>
            <w:left w:val="none" w:sz="0" w:space="0" w:color="auto"/>
            <w:bottom w:val="none" w:sz="0" w:space="0" w:color="auto"/>
            <w:right w:val="none" w:sz="0" w:space="0" w:color="auto"/>
          </w:divBdr>
        </w:div>
        <w:div w:id="441657956">
          <w:marLeft w:val="0"/>
          <w:marRight w:val="0"/>
          <w:marTop w:val="0"/>
          <w:marBottom w:val="0"/>
          <w:divBdr>
            <w:top w:val="none" w:sz="0" w:space="0" w:color="auto"/>
            <w:left w:val="none" w:sz="0" w:space="0" w:color="auto"/>
            <w:bottom w:val="none" w:sz="0" w:space="0" w:color="auto"/>
            <w:right w:val="none" w:sz="0" w:space="0" w:color="auto"/>
          </w:divBdr>
        </w:div>
        <w:div w:id="1160734066">
          <w:marLeft w:val="0"/>
          <w:marRight w:val="0"/>
          <w:marTop w:val="0"/>
          <w:marBottom w:val="0"/>
          <w:divBdr>
            <w:top w:val="none" w:sz="0" w:space="0" w:color="auto"/>
            <w:left w:val="none" w:sz="0" w:space="0" w:color="auto"/>
            <w:bottom w:val="none" w:sz="0" w:space="0" w:color="auto"/>
            <w:right w:val="none" w:sz="0" w:space="0" w:color="auto"/>
          </w:divBdr>
        </w:div>
        <w:div w:id="1988823415">
          <w:marLeft w:val="0"/>
          <w:marRight w:val="0"/>
          <w:marTop w:val="0"/>
          <w:marBottom w:val="0"/>
          <w:divBdr>
            <w:top w:val="none" w:sz="0" w:space="0" w:color="auto"/>
            <w:left w:val="none" w:sz="0" w:space="0" w:color="auto"/>
            <w:bottom w:val="none" w:sz="0" w:space="0" w:color="auto"/>
            <w:right w:val="none" w:sz="0" w:space="0" w:color="auto"/>
          </w:divBdr>
        </w:div>
        <w:div w:id="778984335">
          <w:marLeft w:val="0"/>
          <w:marRight w:val="0"/>
          <w:marTop w:val="0"/>
          <w:marBottom w:val="0"/>
          <w:divBdr>
            <w:top w:val="none" w:sz="0" w:space="0" w:color="auto"/>
            <w:left w:val="none" w:sz="0" w:space="0" w:color="auto"/>
            <w:bottom w:val="none" w:sz="0" w:space="0" w:color="auto"/>
            <w:right w:val="none" w:sz="0" w:space="0" w:color="auto"/>
          </w:divBdr>
        </w:div>
        <w:div w:id="630523729">
          <w:marLeft w:val="0"/>
          <w:marRight w:val="0"/>
          <w:marTop w:val="0"/>
          <w:marBottom w:val="0"/>
          <w:divBdr>
            <w:top w:val="none" w:sz="0" w:space="0" w:color="auto"/>
            <w:left w:val="none" w:sz="0" w:space="0" w:color="auto"/>
            <w:bottom w:val="none" w:sz="0" w:space="0" w:color="auto"/>
            <w:right w:val="none" w:sz="0" w:space="0" w:color="auto"/>
          </w:divBdr>
        </w:div>
        <w:div w:id="792820684">
          <w:marLeft w:val="0"/>
          <w:marRight w:val="0"/>
          <w:marTop w:val="0"/>
          <w:marBottom w:val="0"/>
          <w:divBdr>
            <w:top w:val="none" w:sz="0" w:space="0" w:color="auto"/>
            <w:left w:val="none" w:sz="0" w:space="0" w:color="auto"/>
            <w:bottom w:val="none" w:sz="0" w:space="0" w:color="auto"/>
            <w:right w:val="none" w:sz="0" w:space="0" w:color="auto"/>
          </w:divBdr>
        </w:div>
        <w:div w:id="1542015476">
          <w:marLeft w:val="0"/>
          <w:marRight w:val="0"/>
          <w:marTop w:val="0"/>
          <w:marBottom w:val="0"/>
          <w:divBdr>
            <w:top w:val="none" w:sz="0" w:space="0" w:color="auto"/>
            <w:left w:val="none" w:sz="0" w:space="0" w:color="auto"/>
            <w:bottom w:val="none" w:sz="0" w:space="0" w:color="auto"/>
            <w:right w:val="none" w:sz="0" w:space="0" w:color="auto"/>
          </w:divBdr>
        </w:div>
        <w:div w:id="772289633">
          <w:marLeft w:val="0"/>
          <w:marRight w:val="0"/>
          <w:marTop w:val="0"/>
          <w:marBottom w:val="0"/>
          <w:divBdr>
            <w:top w:val="none" w:sz="0" w:space="0" w:color="auto"/>
            <w:left w:val="none" w:sz="0" w:space="0" w:color="auto"/>
            <w:bottom w:val="none" w:sz="0" w:space="0" w:color="auto"/>
            <w:right w:val="none" w:sz="0" w:space="0" w:color="auto"/>
          </w:divBdr>
        </w:div>
        <w:div w:id="275598463">
          <w:marLeft w:val="0"/>
          <w:marRight w:val="0"/>
          <w:marTop w:val="0"/>
          <w:marBottom w:val="0"/>
          <w:divBdr>
            <w:top w:val="none" w:sz="0" w:space="0" w:color="auto"/>
            <w:left w:val="none" w:sz="0" w:space="0" w:color="auto"/>
            <w:bottom w:val="none" w:sz="0" w:space="0" w:color="auto"/>
            <w:right w:val="none" w:sz="0" w:space="0" w:color="auto"/>
          </w:divBdr>
        </w:div>
        <w:div w:id="1032149120">
          <w:marLeft w:val="0"/>
          <w:marRight w:val="0"/>
          <w:marTop w:val="0"/>
          <w:marBottom w:val="0"/>
          <w:divBdr>
            <w:top w:val="none" w:sz="0" w:space="0" w:color="auto"/>
            <w:left w:val="none" w:sz="0" w:space="0" w:color="auto"/>
            <w:bottom w:val="none" w:sz="0" w:space="0" w:color="auto"/>
            <w:right w:val="none" w:sz="0" w:space="0" w:color="auto"/>
          </w:divBdr>
        </w:div>
        <w:div w:id="953171667">
          <w:marLeft w:val="0"/>
          <w:marRight w:val="0"/>
          <w:marTop w:val="0"/>
          <w:marBottom w:val="0"/>
          <w:divBdr>
            <w:top w:val="none" w:sz="0" w:space="0" w:color="auto"/>
            <w:left w:val="none" w:sz="0" w:space="0" w:color="auto"/>
            <w:bottom w:val="none" w:sz="0" w:space="0" w:color="auto"/>
            <w:right w:val="none" w:sz="0" w:space="0" w:color="auto"/>
          </w:divBdr>
        </w:div>
        <w:div w:id="965892754">
          <w:marLeft w:val="0"/>
          <w:marRight w:val="0"/>
          <w:marTop w:val="0"/>
          <w:marBottom w:val="0"/>
          <w:divBdr>
            <w:top w:val="none" w:sz="0" w:space="0" w:color="auto"/>
            <w:left w:val="none" w:sz="0" w:space="0" w:color="auto"/>
            <w:bottom w:val="none" w:sz="0" w:space="0" w:color="auto"/>
            <w:right w:val="none" w:sz="0" w:space="0" w:color="auto"/>
          </w:divBdr>
        </w:div>
        <w:div w:id="730928785">
          <w:marLeft w:val="0"/>
          <w:marRight w:val="0"/>
          <w:marTop w:val="0"/>
          <w:marBottom w:val="0"/>
          <w:divBdr>
            <w:top w:val="none" w:sz="0" w:space="0" w:color="auto"/>
            <w:left w:val="none" w:sz="0" w:space="0" w:color="auto"/>
            <w:bottom w:val="none" w:sz="0" w:space="0" w:color="auto"/>
            <w:right w:val="none" w:sz="0" w:space="0" w:color="auto"/>
          </w:divBdr>
        </w:div>
        <w:div w:id="895240502">
          <w:marLeft w:val="0"/>
          <w:marRight w:val="0"/>
          <w:marTop w:val="0"/>
          <w:marBottom w:val="0"/>
          <w:divBdr>
            <w:top w:val="none" w:sz="0" w:space="0" w:color="auto"/>
            <w:left w:val="none" w:sz="0" w:space="0" w:color="auto"/>
            <w:bottom w:val="none" w:sz="0" w:space="0" w:color="auto"/>
            <w:right w:val="none" w:sz="0" w:space="0" w:color="auto"/>
          </w:divBdr>
        </w:div>
        <w:div w:id="784349355">
          <w:marLeft w:val="0"/>
          <w:marRight w:val="0"/>
          <w:marTop w:val="0"/>
          <w:marBottom w:val="0"/>
          <w:divBdr>
            <w:top w:val="none" w:sz="0" w:space="0" w:color="auto"/>
            <w:left w:val="none" w:sz="0" w:space="0" w:color="auto"/>
            <w:bottom w:val="none" w:sz="0" w:space="0" w:color="auto"/>
            <w:right w:val="none" w:sz="0" w:space="0" w:color="auto"/>
          </w:divBdr>
        </w:div>
        <w:div w:id="425540320">
          <w:marLeft w:val="0"/>
          <w:marRight w:val="0"/>
          <w:marTop w:val="0"/>
          <w:marBottom w:val="0"/>
          <w:divBdr>
            <w:top w:val="none" w:sz="0" w:space="0" w:color="auto"/>
            <w:left w:val="none" w:sz="0" w:space="0" w:color="auto"/>
            <w:bottom w:val="none" w:sz="0" w:space="0" w:color="auto"/>
            <w:right w:val="none" w:sz="0" w:space="0" w:color="auto"/>
          </w:divBdr>
        </w:div>
        <w:div w:id="1091581690">
          <w:marLeft w:val="0"/>
          <w:marRight w:val="0"/>
          <w:marTop w:val="0"/>
          <w:marBottom w:val="0"/>
          <w:divBdr>
            <w:top w:val="none" w:sz="0" w:space="0" w:color="auto"/>
            <w:left w:val="none" w:sz="0" w:space="0" w:color="auto"/>
            <w:bottom w:val="none" w:sz="0" w:space="0" w:color="auto"/>
            <w:right w:val="none" w:sz="0" w:space="0" w:color="auto"/>
          </w:divBdr>
        </w:div>
        <w:div w:id="52070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zilla.org/en-US/firefox/new/" TargetMode="External"/><Relationship Id="rId18" Type="http://schemas.openxmlformats.org/officeDocument/2006/relationships/hyperlink" Target="https://hccs.bncollege.com/webapp/wcs/stores/servlet/BNCBHomePage?storeId=19561&amp;catalogId=10001&amp;langId=-1" TargetMode="External"/><Relationship Id="rId26" Type="http://schemas.openxmlformats.org/officeDocument/2006/relationships/hyperlink" Target="http://www.hccs.edu/about-hcc/procedures/student-rights-policies--procedures/student-procedures/" TargetMode="External"/><Relationship Id="rId3" Type="http://schemas.openxmlformats.org/officeDocument/2006/relationships/styles" Target="styles.xml"/><Relationship Id="rId21" Type="http://schemas.openxmlformats.org/officeDocument/2006/relationships/hyperlink" Target="http://library.hccs.edu/" TargetMode="External"/><Relationship Id="rId34" Type="http://schemas.openxmlformats.org/officeDocument/2006/relationships/hyperlink" Target="mailto:Institutional.Equity@hccs.edu" TargetMode="External"/><Relationship Id="rId7" Type="http://schemas.openxmlformats.org/officeDocument/2006/relationships/endnotes" Target="endnotes.xml"/><Relationship Id="rId12" Type="http://schemas.openxmlformats.org/officeDocument/2006/relationships/hyperlink" Target="http://www.hccs.edu/resources-for/current-students/student-handbook/" TargetMode="External"/><Relationship Id="rId17" Type="http://schemas.openxmlformats.org/officeDocument/2006/relationships/image" Target="media/image2.jpeg"/><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support-services/disability-servic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gleonline.hccs.edu/login/ldap" TargetMode="External"/><Relationship Id="rId20" Type="http://schemas.openxmlformats.org/officeDocument/2006/relationships/hyperlink" Target="http://www.hccs.edu/resources-for/current-students/tutoring/" TargetMode="External"/><Relationship Id="rId29"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azubuike@hccs.edu" TargetMode="External"/><Relationship Id="rId24" Type="http://schemas.openxmlformats.org/officeDocument/2006/relationships/hyperlink" Target="http://www.hccs.edu/resources-for/current-students/student-handbook/" TargetMode="External"/><Relationship Id="rId32" Type="http://schemas.openxmlformats.org/officeDocument/2006/relationships/hyperlink" Target="http://www.hccs.edu/departments/institutional-equit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ccs.edu/online/" TargetMode="External"/><Relationship Id="rId23" Type="http://schemas.openxmlformats.org/officeDocument/2006/relationships/hyperlink" Target="http://learning.hccs.edu/programs/government" TargetMode="External"/><Relationship Id="rId28" Type="http://schemas.openxmlformats.org/officeDocument/2006/relationships/hyperlink" Target="http://www.hccs.edu/resources-for/current-students/egls3-evaluate-your-professors/" TargetMode="External"/><Relationship Id="rId36" Type="http://schemas.openxmlformats.org/officeDocument/2006/relationships/hyperlink" Target="mailto:cammy.shay@hccs.edu" TargetMode="External"/><Relationship Id="rId10" Type="http://schemas.openxmlformats.org/officeDocument/2006/relationships/footer" Target="footer1.xml"/><Relationship Id="rId19" Type="http://schemas.openxmlformats.org/officeDocument/2006/relationships/hyperlink" Target="https://hccs.bncollege.com/webapp/wcs/stores/servlet/BNCBHomePage?storeId=19561&amp;catalogId=10001&amp;langId=-1" TargetMode="External"/><Relationship Id="rId31" Type="http://schemas.openxmlformats.org/officeDocument/2006/relationships/hyperlink" Target="http://www.hccs.edu/resources-for/current-students/student-e-maileagle-i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ogle.com/chrome/browser/desktop/index.html" TargetMode="External"/><Relationship Id="rId22" Type="http://schemas.openxmlformats.org/officeDocument/2006/relationships/hyperlink" Target="http://www.hccs.edu/resources-for/current-students/supplemental-instruction/"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departments/police/campus-carry/" TargetMode="External"/><Relationship Id="rId35"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60561-8C6A-47B9-8F48-7216FD3A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12</Pages>
  <Words>4364</Words>
  <Characters>24878</Characters>
  <Application>Microsoft Office Word</Application>
  <DocSecurity>8</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Webster</dc:creator>
  <cp:lastModifiedBy>eric.azubuike</cp:lastModifiedBy>
  <cp:revision>85</cp:revision>
  <cp:lastPrinted>2019-08-29T16:45:00Z</cp:lastPrinted>
  <dcterms:created xsi:type="dcterms:W3CDTF">2019-08-06T20:25:00Z</dcterms:created>
  <dcterms:modified xsi:type="dcterms:W3CDTF">2019-09-05T16:32:00Z</dcterms:modified>
</cp:coreProperties>
</file>