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DD" w:rsidRDefault="00234CDD" w:rsidP="00DE4C6F">
      <w:pPr>
        <w:jc w:val="center"/>
        <w:rPr>
          <w:b/>
        </w:rPr>
      </w:pPr>
    </w:p>
    <w:p w:rsidR="00234CDD" w:rsidRDefault="00234CDD" w:rsidP="00DE4C6F">
      <w:pPr>
        <w:jc w:val="center"/>
        <w:rPr>
          <w:b/>
        </w:rPr>
      </w:pPr>
    </w:p>
    <w:p w:rsidR="00234CDD" w:rsidRPr="00474A0A" w:rsidRDefault="00860C80" w:rsidP="00DE4C6F">
      <w:pPr>
        <w:jc w:val="center"/>
        <w:rPr>
          <w:b/>
        </w:rPr>
      </w:pPr>
      <w:r>
        <w:rPr>
          <w:noProof/>
        </w:rPr>
        <w:drawing>
          <wp:inline distT="0" distB="0" distL="0" distR="0">
            <wp:extent cx="1009650" cy="790575"/>
            <wp:effectExtent l="0" t="0" r="0" b="9525"/>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8">
                      <a:extLst>
                        <a:ext uri="{28A0092B-C50C-407E-A947-70E740481C1C}">
                          <a14:useLocalDpi xmlns:a14="http://schemas.microsoft.com/office/drawing/2010/main" val="0"/>
                        </a:ext>
                      </a:extLst>
                    </a:blip>
                    <a:srcRect l="29373" t="40398" r="30775"/>
                    <a:stretch>
                      <a:fillRect/>
                    </a:stretch>
                  </pic:blipFill>
                  <pic:spPr bwMode="auto">
                    <a:xfrm>
                      <a:off x="0" y="0"/>
                      <a:ext cx="1009650" cy="790575"/>
                    </a:xfrm>
                    <a:prstGeom prst="rect">
                      <a:avLst/>
                    </a:prstGeom>
                    <a:noFill/>
                    <a:ln>
                      <a:noFill/>
                    </a:ln>
                  </pic:spPr>
                </pic:pic>
              </a:graphicData>
            </a:graphic>
          </wp:inline>
        </w:drawing>
      </w:r>
    </w:p>
    <w:p w:rsidR="00234CDD" w:rsidRPr="00474A0A" w:rsidRDefault="00234CDD" w:rsidP="00DE4C6F">
      <w:pPr>
        <w:jc w:val="center"/>
        <w:rPr>
          <w:b/>
        </w:rPr>
      </w:pPr>
      <w:r w:rsidRPr="00474A0A">
        <w:rPr>
          <w:b/>
        </w:rPr>
        <w:t>Sociology</w:t>
      </w:r>
    </w:p>
    <w:p w:rsidR="00234CDD" w:rsidRPr="00474A0A" w:rsidRDefault="00234CDD" w:rsidP="00DE4C6F">
      <w:pPr>
        <w:jc w:val="center"/>
        <w:rPr>
          <w:b/>
        </w:rPr>
      </w:pPr>
      <w:smartTag w:uri="urn:schemas-microsoft-com:office:smarttags" w:element="place">
        <w:smartTag w:uri="urn:schemas-microsoft-com:office:smarttags" w:element="PlaceName">
          <w:r w:rsidRPr="00474A0A">
            <w:rPr>
              <w:b/>
            </w:rPr>
            <w:t>Southwest</w:t>
          </w:r>
        </w:smartTag>
        <w:r w:rsidRPr="00474A0A">
          <w:rPr>
            <w:b/>
          </w:rPr>
          <w:t xml:space="preserve"> </w:t>
        </w:r>
        <w:smartTag w:uri="urn:schemas-microsoft-com:office:smarttags" w:element="PlaceType">
          <w:r w:rsidRPr="00474A0A">
            <w:rPr>
              <w:b/>
            </w:rPr>
            <w:t>College</w:t>
          </w:r>
        </w:smartTag>
      </w:smartTag>
    </w:p>
    <w:p w:rsidR="00234CDD" w:rsidRPr="00474A0A" w:rsidRDefault="00234CDD">
      <w:pPr>
        <w:rPr>
          <w:b/>
        </w:rPr>
      </w:pPr>
    </w:p>
    <w:p w:rsidR="00234CDD" w:rsidRPr="00474A0A" w:rsidRDefault="00432753" w:rsidP="00DE4C6F">
      <w:pPr>
        <w:jc w:val="center"/>
        <w:rPr>
          <w:b/>
        </w:rPr>
      </w:pPr>
      <w:r>
        <w:rPr>
          <w:b/>
        </w:rPr>
        <w:t xml:space="preserve">Sociology 1301 </w:t>
      </w:r>
      <w:r w:rsidR="00234CDD" w:rsidRPr="00474A0A">
        <w:rPr>
          <w:b/>
        </w:rPr>
        <w:t>Course</w:t>
      </w:r>
      <w:r w:rsidR="00234CDD">
        <w:rPr>
          <w:b/>
        </w:rPr>
        <w:t xml:space="preserve"> </w:t>
      </w:r>
      <w:r w:rsidR="00234CDD" w:rsidRPr="00474A0A">
        <w:rPr>
          <w:b/>
        </w:rPr>
        <w:t># and Course Title</w:t>
      </w:r>
    </w:p>
    <w:p w:rsidR="00234CDD" w:rsidRPr="00474A0A" w:rsidRDefault="00234CDD" w:rsidP="00DE4C6F">
      <w:pPr>
        <w:jc w:val="center"/>
      </w:pPr>
      <w:r w:rsidRPr="00474A0A">
        <w:t>CRN</w:t>
      </w:r>
      <w:r>
        <w:t xml:space="preserve"># </w:t>
      </w:r>
      <w:r w:rsidR="00B05D41">
        <w:t>85606</w:t>
      </w:r>
      <w:r>
        <w:t xml:space="preserve">; CRN# </w:t>
      </w:r>
      <w:r w:rsidR="00B05D41">
        <w:t>800</w:t>
      </w:r>
      <w:r>
        <w:t>4</w:t>
      </w:r>
      <w:r w:rsidR="00B05D41">
        <w:t>9</w:t>
      </w:r>
      <w:r>
        <w:t>; Spring S</w:t>
      </w:r>
      <w:r w:rsidRPr="00474A0A">
        <w:t>emester and Year</w:t>
      </w:r>
      <w:r>
        <w:t>: 201</w:t>
      </w:r>
      <w:r w:rsidR="00432753">
        <w:t>4</w:t>
      </w:r>
    </w:p>
    <w:p w:rsidR="00234CDD" w:rsidRDefault="00234CDD" w:rsidP="00DE4C6F">
      <w:pPr>
        <w:jc w:val="center"/>
      </w:pPr>
      <w:r w:rsidRPr="00474A0A">
        <w:t>Campus Location</w:t>
      </w:r>
      <w:r>
        <w:t xml:space="preserve">: Stafford Campus @ </w:t>
      </w:r>
      <w:r w:rsidR="00432753">
        <w:t>Learning Hub</w:t>
      </w:r>
      <w:r>
        <w:t xml:space="preserve"> Bldg</w:t>
      </w:r>
      <w:r w:rsidR="00432753">
        <w:t xml:space="preserve">. </w:t>
      </w:r>
      <w:r w:rsidRPr="00474A0A">
        <w:t>Room</w:t>
      </w:r>
      <w:r>
        <w:t xml:space="preserve"> #</w:t>
      </w:r>
      <w:r w:rsidR="00432753">
        <w:t xml:space="preserve"> 322</w:t>
      </w:r>
      <w:r>
        <w:t xml:space="preserve">; </w:t>
      </w:r>
      <w:r w:rsidR="00432753">
        <w:t># 322</w:t>
      </w:r>
      <w:r>
        <w:t xml:space="preserve">; </w:t>
      </w:r>
      <w:r w:rsidRPr="00474A0A">
        <w:t xml:space="preserve">Meeting </w:t>
      </w:r>
      <w:r w:rsidR="009C2F71">
        <w:t>02/10/2014 --</w:t>
      </w:r>
      <w:r w:rsidRPr="00474A0A">
        <w:t>Time</w:t>
      </w:r>
      <w:r>
        <w:t>: 0</w:t>
      </w:r>
      <w:r w:rsidR="00432753">
        <w:t>6</w:t>
      </w:r>
      <w:r>
        <w:t>:00</w:t>
      </w:r>
      <w:r w:rsidR="00432753">
        <w:t>P</w:t>
      </w:r>
      <w:r>
        <w:t>M-</w:t>
      </w:r>
      <w:r w:rsidR="00432753">
        <w:t xml:space="preserve"> </w:t>
      </w:r>
      <w:r>
        <w:t>0</w:t>
      </w:r>
      <w:r w:rsidR="00432753">
        <w:t>8</w:t>
      </w:r>
      <w:r>
        <w:t>:</w:t>
      </w:r>
      <w:r w:rsidR="00432753">
        <w:t>0</w:t>
      </w:r>
      <w:r>
        <w:t>0</w:t>
      </w:r>
      <w:r w:rsidR="00432753">
        <w:t>P</w:t>
      </w:r>
      <w:r>
        <w:t>M; 0</w:t>
      </w:r>
      <w:r w:rsidR="00432753">
        <w:t>8</w:t>
      </w:r>
      <w:r>
        <w:t>:</w:t>
      </w:r>
      <w:r w:rsidR="00432753">
        <w:t>0</w:t>
      </w:r>
      <w:r>
        <w:t>0</w:t>
      </w:r>
      <w:r w:rsidR="00432753">
        <w:t>P</w:t>
      </w:r>
      <w:r>
        <w:t>M- 1</w:t>
      </w:r>
      <w:r w:rsidR="00432753">
        <w:t>0</w:t>
      </w:r>
      <w:r>
        <w:t>:00</w:t>
      </w:r>
      <w:r w:rsidR="00432753">
        <w:t>P</w:t>
      </w:r>
      <w:r>
        <w:t>M</w:t>
      </w:r>
    </w:p>
    <w:p w:rsidR="00234CDD" w:rsidRPr="00474A0A" w:rsidRDefault="00234CDD" w:rsidP="00DE4C6F">
      <w:pPr>
        <w:jc w:val="center"/>
      </w:pPr>
      <w:r>
        <w:t xml:space="preserve">. </w:t>
      </w:r>
      <w:r w:rsidRPr="00474A0A">
        <w:t>Meeting Days</w:t>
      </w:r>
      <w:r>
        <w:t>: Mondays &amp; Wednesdays.</w:t>
      </w:r>
    </w:p>
    <w:p w:rsidR="00234CDD" w:rsidRPr="00474A0A" w:rsidRDefault="00432753" w:rsidP="00B30D5C">
      <w:pPr>
        <w:jc w:val="center"/>
      </w:pPr>
      <w:proofErr w:type="gramStart"/>
      <w:r>
        <w:t xml:space="preserve">2 </w:t>
      </w:r>
      <w:r w:rsidR="00234CDD">
        <w:t xml:space="preserve">hour lecture courses (2), | 48 hours per semester | </w:t>
      </w:r>
      <w:r w:rsidR="00234CDD" w:rsidRPr="00474A0A">
        <w:t>16 weeks</w:t>
      </w:r>
      <w:r w:rsidR="00234CDD">
        <w:t>; 2 Hr</w:t>
      </w:r>
      <w:r w:rsidR="00234CDD" w:rsidRPr="007C37DD">
        <w:rPr>
          <w:color w:val="FF0000"/>
        </w:rPr>
        <w:t xml:space="preserve">. </w:t>
      </w:r>
      <w:r w:rsidRPr="007C37DD">
        <w:rPr>
          <w:color w:val="FF0000"/>
        </w:rPr>
        <w:t>Second</w:t>
      </w:r>
      <w:r w:rsidR="002F4325" w:rsidRPr="007C37DD">
        <w:rPr>
          <w:color w:val="FF0000"/>
        </w:rPr>
        <w:t xml:space="preserve"> </w:t>
      </w:r>
      <w:r w:rsidR="00234CDD" w:rsidRPr="007C37DD">
        <w:rPr>
          <w:color w:val="FF0000"/>
        </w:rPr>
        <w:t>Start</w:t>
      </w:r>
      <w:r w:rsidR="00B30D5C">
        <w:rPr>
          <w:color w:val="FF0000"/>
        </w:rPr>
        <w:t>.</w:t>
      </w:r>
      <w:proofErr w:type="gramEnd"/>
    </w:p>
    <w:p w:rsidR="0095113B" w:rsidRDefault="0095113B" w:rsidP="00DE4C6F">
      <w:pPr>
        <w:rPr>
          <w:b/>
        </w:rPr>
      </w:pPr>
    </w:p>
    <w:p w:rsidR="00234CDD" w:rsidRPr="00474A0A" w:rsidRDefault="00234CDD" w:rsidP="00DE4C6F">
      <w:pPr>
        <w:rPr>
          <w:b/>
        </w:rPr>
      </w:pPr>
      <w:r w:rsidRPr="00474A0A">
        <w:rPr>
          <w:b/>
        </w:rPr>
        <w:t>Instructor:</w:t>
      </w:r>
      <w:r>
        <w:rPr>
          <w:b/>
        </w:rPr>
        <w:t xml:space="preserve"> Eric </w:t>
      </w:r>
      <w:proofErr w:type="spellStart"/>
      <w:r>
        <w:rPr>
          <w:b/>
        </w:rPr>
        <w:t>Azubuike</w:t>
      </w:r>
      <w:proofErr w:type="spellEnd"/>
      <w:r>
        <w:rPr>
          <w:b/>
        </w:rPr>
        <w:t>, Ph.D.</w:t>
      </w:r>
    </w:p>
    <w:p w:rsidR="00234CDD" w:rsidRPr="00474A0A" w:rsidRDefault="00234CDD" w:rsidP="00DE4C6F">
      <w:pPr>
        <w:rPr>
          <w:b/>
        </w:rPr>
      </w:pPr>
    </w:p>
    <w:p w:rsidR="00234CDD" w:rsidRPr="00474A0A" w:rsidRDefault="00234CDD" w:rsidP="00DE4C6F">
      <w:pPr>
        <w:rPr>
          <w:b/>
        </w:rPr>
      </w:pPr>
      <w:r w:rsidRPr="00474A0A">
        <w:rPr>
          <w:b/>
        </w:rPr>
        <w:t>Instructor Contact Information:</w:t>
      </w:r>
    </w:p>
    <w:p w:rsidR="00234CDD" w:rsidRPr="00474A0A" w:rsidRDefault="00234CDD" w:rsidP="002F4029">
      <w:pPr>
        <w:ind w:firstLine="720"/>
        <w:rPr>
          <w:rFonts w:cs="Arial"/>
        </w:rPr>
      </w:pPr>
      <w:r w:rsidRPr="00474A0A">
        <w:rPr>
          <w:rFonts w:cs="Arial"/>
        </w:rPr>
        <w:t xml:space="preserve">Phone: </w:t>
      </w:r>
      <w:r>
        <w:rPr>
          <w:rFonts w:cs="Arial"/>
        </w:rPr>
        <w:t>713-718-7777</w:t>
      </w:r>
    </w:p>
    <w:p w:rsidR="00234CDD" w:rsidRPr="00474A0A" w:rsidRDefault="00234CDD" w:rsidP="002F4029">
      <w:pPr>
        <w:ind w:firstLine="720"/>
        <w:rPr>
          <w:rFonts w:cs="Arial"/>
        </w:rPr>
      </w:pPr>
      <w:r w:rsidRPr="00474A0A">
        <w:rPr>
          <w:rFonts w:cs="Arial"/>
        </w:rPr>
        <w:t xml:space="preserve">E-mail: </w:t>
      </w:r>
      <w:r>
        <w:rPr>
          <w:rFonts w:cs="Arial"/>
        </w:rPr>
        <w:t>eric.azubuike@hccs.edu</w:t>
      </w:r>
    </w:p>
    <w:p w:rsidR="00234CDD" w:rsidRPr="00474A0A" w:rsidRDefault="00234CDD" w:rsidP="00DE4C6F">
      <w:pPr>
        <w:rPr>
          <w:b/>
        </w:rPr>
      </w:pPr>
    </w:p>
    <w:p w:rsidR="00234CDD" w:rsidRPr="00474A0A" w:rsidRDefault="00234CDD" w:rsidP="00DE4C6F">
      <w:pPr>
        <w:rPr>
          <w:rFonts w:cs="Arial"/>
          <w:b/>
        </w:rPr>
      </w:pPr>
      <w:r w:rsidRPr="00474A0A">
        <w:rPr>
          <w:rFonts w:cs="Arial"/>
          <w:b/>
        </w:rPr>
        <w:t>Office location and hours</w:t>
      </w:r>
      <w:r>
        <w:rPr>
          <w:rFonts w:cs="Arial"/>
          <w:b/>
        </w:rPr>
        <w:t xml:space="preserve">: </w:t>
      </w:r>
      <w:smartTag w:uri="urn:schemas-microsoft-com:office:smarttags" w:element="place">
        <w:r>
          <w:rPr>
            <w:rFonts w:cs="Arial"/>
            <w:b/>
          </w:rPr>
          <w:t>Stafford</w:t>
        </w:r>
      </w:smartTag>
      <w:r>
        <w:rPr>
          <w:rFonts w:cs="Arial"/>
          <w:b/>
        </w:rPr>
        <w:t xml:space="preserve"> Campus </w:t>
      </w:r>
    </w:p>
    <w:p w:rsidR="00234CDD" w:rsidRDefault="00234CDD" w:rsidP="00DE4C6F">
      <w:pPr>
        <w:rPr>
          <w:b/>
        </w:rPr>
      </w:pPr>
    </w:p>
    <w:p w:rsidR="00234CDD" w:rsidRPr="00474A0A" w:rsidRDefault="00234CDD" w:rsidP="00DE4C6F">
      <w:pPr>
        <w:rPr>
          <w:b/>
        </w:rPr>
      </w:pPr>
    </w:p>
    <w:p w:rsidR="00234CDD" w:rsidRPr="00474A0A" w:rsidRDefault="00234CDD" w:rsidP="00DE4C6F">
      <w:pPr>
        <w:rPr>
          <w:b/>
        </w:rPr>
      </w:pPr>
      <w:r w:rsidRPr="00474A0A">
        <w:rPr>
          <w:b/>
        </w:rPr>
        <w:t>Course Description:</w:t>
      </w:r>
    </w:p>
    <w:p w:rsidR="00234CDD" w:rsidRPr="00474A0A" w:rsidRDefault="00234CDD"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234CDD" w:rsidRPr="00474A0A" w:rsidRDefault="00234CDD"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234CDD" w:rsidRPr="00474A0A" w:rsidRDefault="00234CDD" w:rsidP="00DE4C6F">
      <w:pPr>
        <w:rPr>
          <w:b/>
        </w:rPr>
      </w:pPr>
    </w:p>
    <w:p w:rsidR="00234CDD" w:rsidRPr="00474A0A" w:rsidRDefault="00234CDD" w:rsidP="00DE4C6F">
      <w:pPr>
        <w:rPr>
          <w:b/>
        </w:rPr>
      </w:pPr>
      <w:r w:rsidRPr="00474A0A">
        <w:rPr>
          <w:b/>
        </w:rPr>
        <w:t>Prerequisites:</w:t>
      </w:r>
    </w:p>
    <w:p w:rsidR="00234CDD" w:rsidRPr="00474A0A" w:rsidRDefault="00234CDD" w:rsidP="002F4029">
      <w:pPr>
        <w:ind w:left="720"/>
        <w:rPr>
          <w:rFonts w:cs="Arial"/>
        </w:rPr>
      </w:pPr>
      <w:r w:rsidRPr="002F4029">
        <w:rPr>
          <w:rFonts w:cs="Arial"/>
        </w:rPr>
        <w:t xml:space="preserve">a) </w:t>
      </w:r>
      <w:smartTag w:uri="urn:schemas-microsoft-com:office:smarttags" w:element="place">
        <w:smartTag w:uri="urn:schemas-microsoft-com:office:smarttags" w:element="City">
          <w:r w:rsidRPr="002F4029">
            <w:rPr>
              <w:rFonts w:cs="Arial"/>
            </w:rPr>
            <w:t>Reading</w:t>
          </w:r>
        </w:smartTag>
      </w:smartTag>
      <w:r w:rsidRPr="002F4029">
        <w:rPr>
          <w:rFonts w:cs="Arial"/>
        </w:rPr>
        <w:t>: Plac</w:t>
      </w:r>
      <w:r w:rsidRPr="00474A0A">
        <w:rPr>
          <w:rFonts w:cs="Arial"/>
        </w:rPr>
        <w:t>ement in co-requisite GUST 0342</w:t>
      </w:r>
    </w:p>
    <w:p w:rsidR="00234CDD" w:rsidRPr="00474A0A" w:rsidRDefault="00234CDD" w:rsidP="002F4029">
      <w:pPr>
        <w:ind w:left="720"/>
        <w:rPr>
          <w:rFonts w:cs="Arial"/>
        </w:rPr>
      </w:pPr>
      <w:r w:rsidRPr="002F4029">
        <w:rPr>
          <w:rFonts w:cs="Arial"/>
        </w:rPr>
        <w:t>b) Writing: Placement into ENGL 0310/0349</w:t>
      </w:r>
    </w:p>
    <w:p w:rsidR="00234CDD" w:rsidRPr="00474A0A" w:rsidRDefault="00234CDD" w:rsidP="00DE4C6F">
      <w:pPr>
        <w:rPr>
          <w:b/>
        </w:rPr>
      </w:pPr>
    </w:p>
    <w:p w:rsidR="00234CDD" w:rsidRPr="00474A0A" w:rsidRDefault="00234CDD" w:rsidP="00DE4C6F">
      <w:pPr>
        <w:rPr>
          <w:b/>
        </w:rPr>
      </w:pPr>
      <w:r w:rsidRPr="00474A0A">
        <w:rPr>
          <w:b/>
        </w:rPr>
        <w:t>Course Goal:</w:t>
      </w:r>
    </w:p>
    <w:p w:rsidR="00234CDD" w:rsidRPr="00474A0A" w:rsidRDefault="00234CDD"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234CDD" w:rsidRPr="00474A0A" w:rsidRDefault="00234CDD" w:rsidP="00DE4C6F">
      <w:pPr>
        <w:rPr>
          <w:b/>
        </w:rPr>
      </w:pPr>
    </w:p>
    <w:p w:rsidR="00234CDD" w:rsidRDefault="00234CDD" w:rsidP="00DE4C6F">
      <w:pPr>
        <w:rPr>
          <w:b/>
        </w:rPr>
      </w:pPr>
    </w:p>
    <w:p w:rsidR="0095113B" w:rsidRDefault="0095113B" w:rsidP="00DE4C6F">
      <w:pPr>
        <w:rPr>
          <w:b/>
        </w:rPr>
      </w:pPr>
    </w:p>
    <w:p w:rsidR="00234CDD" w:rsidRPr="00474A0A" w:rsidRDefault="00234CDD" w:rsidP="00DE4C6F">
      <w:pPr>
        <w:rPr>
          <w:b/>
        </w:rPr>
      </w:pPr>
      <w:r w:rsidRPr="00474A0A">
        <w:rPr>
          <w:b/>
        </w:rPr>
        <w:lastRenderedPageBreak/>
        <w:t>Student Learning Outcomes: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1. Apply the three major perspectives in Sociology: Conflict, Functionalism, Symbolic Interactionism.</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234CDD" w:rsidRPr="00474A0A" w:rsidRDefault="00234CDD" w:rsidP="00DE4C6F">
      <w:pPr>
        <w:rPr>
          <w:b/>
        </w:rPr>
      </w:pPr>
    </w:p>
    <w:p w:rsidR="00234CDD" w:rsidRPr="00474A0A" w:rsidRDefault="00234CDD" w:rsidP="00DE4C6F">
      <w:pPr>
        <w:rPr>
          <w:b/>
        </w:rPr>
      </w:pPr>
      <w:r w:rsidRPr="00474A0A">
        <w:rPr>
          <w:b/>
        </w:rPr>
        <w:t>Learning Objectives</w:t>
      </w:r>
    </w:p>
    <w:p w:rsidR="00234CDD" w:rsidRPr="00474A0A" w:rsidRDefault="00234CDD"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234CDD" w:rsidRPr="00474A0A" w:rsidRDefault="00234CDD" w:rsidP="002F4029">
      <w:pPr>
        <w:rPr>
          <w:rFonts w:cs="Arial"/>
          <w:color w:val="000000"/>
        </w:rPr>
      </w:pPr>
      <w:r w:rsidRPr="002F4029">
        <w:rPr>
          <w:rFonts w:cs="Arial"/>
          <w:color w:val="000000"/>
        </w:rPr>
        <w:t>1.2 Analyze the seminal theorists in Sociology, their theories, and how those theories translate to the real world.</w:t>
      </w:r>
    </w:p>
    <w:p w:rsidR="00234CDD" w:rsidRPr="00474A0A" w:rsidRDefault="00234CDD"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234CDD" w:rsidRPr="00474A0A" w:rsidRDefault="00234CDD"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234CDD" w:rsidRPr="00474A0A" w:rsidRDefault="00234CDD"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234CDD" w:rsidRPr="00474A0A" w:rsidRDefault="00234CDD" w:rsidP="002F4029">
      <w:pPr>
        <w:rPr>
          <w:rFonts w:cs="Arial"/>
          <w:color w:val="000000"/>
        </w:rPr>
      </w:pPr>
      <w:r w:rsidRPr="002F4029">
        <w:rPr>
          <w:rFonts w:cs="Arial"/>
          <w:color w:val="000000"/>
        </w:rPr>
        <w:t>2.2 Delineate scientific research methods.</w:t>
      </w:r>
    </w:p>
    <w:p w:rsidR="00234CDD" w:rsidRPr="00474A0A" w:rsidRDefault="00234CDD" w:rsidP="002F4029">
      <w:pPr>
        <w:rPr>
          <w:rFonts w:cs="Arial"/>
          <w:color w:val="000000"/>
        </w:rPr>
      </w:pPr>
      <w:r w:rsidRPr="002F4029">
        <w:rPr>
          <w:rFonts w:cs="Arial"/>
          <w:color w:val="000000"/>
        </w:rPr>
        <w:t>3.1 Evaluate theories of stratification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234CDD" w:rsidRPr="00474A0A" w:rsidRDefault="00234CDD" w:rsidP="002F4029">
      <w:pPr>
        <w:rPr>
          <w:rFonts w:cs="Arial"/>
          <w:color w:val="000000"/>
        </w:rPr>
      </w:pPr>
      <w:r w:rsidRPr="002F4029">
        <w:rPr>
          <w:rFonts w:cs="Arial"/>
          <w:color w:val="000000"/>
        </w:rPr>
        <w:t>4.1 Evaluate the major theories of each of the institutions of society.</w:t>
      </w:r>
    </w:p>
    <w:p w:rsidR="00234CDD" w:rsidRPr="00474A0A" w:rsidRDefault="00234CDD" w:rsidP="002F4029">
      <w:pPr>
        <w:rPr>
          <w:b/>
        </w:rPr>
      </w:pPr>
    </w:p>
    <w:p w:rsidR="00234CDD" w:rsidRPr="00474A0A" w:rsidRDefault="00234CDD" w:rsidP="002F4029">
      <w:pPr>
        <w:rPr>
          <w:b/>
        </w:rPr>
      </w:pPr>
      <w:r w:rsidRPr="00474A0A">
        <w:rPr>
          <w:b/>
        </w:rPr>
        <w:t>Core Curriculum Statement</w:t>
      </w:r>
    </w:p>
    <w:p w:rsidR="00234CDD" w:rsidRPr="001F491D" w:rsidRDefault="00234CDD" w:rsidP="001F491D">
      <w:pPr>
        <w:rPr>
          <w:rFonts w:cs="Arial"/>
        </w:rPr>
      </w:pPr>
      <w:r w:rsidRPr="001F491D">
        <w:rPr>
          <w:rFonts w:cs="Arial"/>
          <w:iCs/>
        </w:rPr>
        <w:t>Sociology 1301 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234CDD" w:rsidRDefault="00234CDD" w:rsidP="002F4029">
      <w:pPr>
        <w:rPr>
          <w:b/>
        </w:rPr>
      </w:pPr>
    </w:p>
    <w:p w:rsidR="00234CDD" w:rsidRDefault="00234CDD" w:rsidP="002F4029">
      <w:pPr>
        <w:rPr>
          <w:b/>
        </w:rPr>
      </w:pPr>
      <w:r>
        <w:rPr>
          <w:b/>
        </w:rPr>
        <w:t xml:space="preserve">Course </w:t>
      </w:r>
      <w:r w:rsidRPr="00474A0A">
        <w:rPr>
          <w:b/>
        </w:rPr>
        <w:t>Calendar</w:t>
      </w:r>
      <w:r>
        <w:rPr>
          <w:b/>
        </w:rPr>
        <w:t xml:space="preserve">: </w:t>
      </w:r>
      <w:r w:rsidR="00A670CF">
        <w:rPr>
          <w:b/>
        </w:rPr>
        <w:t xml:space="preserve">February </w:t>
      </w:r>
      <w:r w:rsidR="000F40F6">
        <w:rPr>
          <w:b/>
        </w:rPr>
        <w:t>1</w:t>
      </w:r>
      <w:r w:rsidR="00A670CF">
        <w:rPr>
          <w:b/>
        </w:rPr>
        <w:t>0</w:t>
      </w:r>
      <w:r>
        <w:rPr>
          <w:b/>
        </w:rPr>
        <w:t>, 201</w:t>
      </w:r>
      <w:r w:rsidR="00A670CF">
        <w:rPr>
          <w:b/>
        </w:rPr>
        <w:t xml:space="preserve">4 </w:t>
      </w:r>
      <w:r>
        <w:rPr>
          <w:b/>
        </w:rPr>
        <w:t xml:space="preserve">— </w:t>
      </w:r>
      <w:r w:rsidR="00A670CF">
        <w:rPr>
          <w:b/>
        </w:rPr>
        <w:t xml:space="preserve">May </w:t>
      </w:r>
      <w:r>
        <w:rPr>
          <w:b/>
        </w:rPr>
        <w:t>1</w:t>
      </w:r>
      <w:r w:rsidR="00E551C0">
        <w:rPr>
          <w:b/>
        </w:rPr>
        <w:t>1</w:t>
      </w:r>
      <w:r>
        <w:rPr>
          <w:b/>
        </w:rPr>
        <w:t>, 201</w:t>
      </w:r>
      <w:r w:rsidR="00E551C0">
        <w:rPr>
          <w:b/>
        </w:rPr>
        <w:t>4</w:t>
      </w:r>
    </w:p>
    <w:p w:rsidR="00234CDD" w:rsidRPr="006A5BB8" w:rsidRDefault="00234CDD"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234CDD" w:rsidRDefault="00234CDD" w:rsidP="00F6128F">
      <w:pPr>
        <w:tabs>
          <w:tab w:val="left" w:pos="720"/>
        </w:tabs>
      </w:pPr>
      <w:r w:rsidRPr="006A5BB8">
        <w:rPr>
          <w:rFonts w:ascii="Times New (W1)" w:hAnsi="Times New (W1)"/>
          <w:sz w:val="22"/>
          <w:szCs w:val="22"/>
        </w:rPr>
        <w:t xml:space="preserve">            </w:t>
      </w:r>
      <w:r>
        <w:t>Date               Chapters                     Description</w:t>
      </w:r>
    </w:p>
    <w:p w:rsidR="00234CDD" w:rsidRDefault="00234CDD" w:rsidP="00F6128F">
      <w:pPr>
        <w:tabs>
          <w:tab w:val="left" w:pos="720"/>
        </w:tabs>
      </w:pPr>
    </w:p>
    <w:p w:rsidR="00234CDD" w:rsidRDefault="00234CDD" w:rsidP="00F6128F">
      <w:pPr>
        <w:tabs>
          <w:tab w:val="left" w:pos="720"/>
        </w:tabs>
      </w:pPr>
      <w:r>
        <w:t>0</w:t>
      </w:r>
      <w:r w:rsidR="009C2F71">
        <w:t>2</w:t>
      </w:r>
      <w:r>
        <w:t>/</w:t>
      </w:r>
      <w:r w:rsidR="000F40F6">
        <w:t>1</w:t>
      </w:r>
      <w:r w:rsidR="009C2F71">
        <w:t>0</w:t>
      </w:r>
      <w:r>
        <w:t xml:space="preserve">                              </w:t>
      </w:r>
      <w:r w:rsidR="009C2F71">
        <w:t xml:space="preserve">                      Discuss Syllabus</w:t>
      </w:r>
    </w:p>
    <w:p w:rsidR="00234CDD" w:rsidRDefault="00234CDD" w:rsidP="00F6128F">
      <w:pPr>
        <w:tabs>
          <w:tab w:val="left" w:pos="720"/>
        </w:tabs>
      </w:pPr>
      <w:r>
        <w:t xml:space="preserve">                        </w:t>
      </w:r>
    </w:p>
    <w:p w:rsidR="00234CDD" w:rsidRDefault="00234CDD" w:rsidP="00F6128F">
      <w:pPr>
        <w:tabs>
          <w:tab w:val="left" w:pos="720"/>
        </w:tabs>
      </w:pPr>
      <w:r>
        <w:t>0</w:t>
      </w:r>
      <w:r w:rsidR="009C2F71">
        <w:t>2</w:t>
      </w:r>
      <w:r>
        <w:t>/</w:t>
      </w:r>
      <w:r w:rsidR="00863AAA">
        <w:t>1</w:t>
      </w:r>
      <w:r w:rsidR="009C2F71">
        <w:t>0</w:t>
      </w:r>
      <w:r>
        <w:t>-</w:t>
      </w:r>
      <w:r w:rsidR="009C2F71">
        <w:t xml:space="preserve"> </w:t>
      </w:r>
      <w:r w:rsidR="00863AAA">
        <w:t>19</w:t>
      </w:r>
      <w:r>
        <w:t xml:space="preserve">                         1                    </w:t>
      </w:r>
      <w:proofErr w:type="gramStart"/>
      <w:r>
        <w:t>The</w:t>
      </w:r>
      <w:proofErr w:type="gramEnd"/>
      <w:r>
        <w:t xml:space="preserve"> Sociology: Perspective, Theory, and Method</w:t>
      </w:r>
    </w:p>
    <w:p w:rsidR="00234CDD" w:rsidRPr="00DC20DC" w:rsidRDefault="00234CDD" w:rsidP="00F6128F">
      <w:pPr>
        <w:tabs>
          <w:tab w:val="left" w:pos="720"/>
        </w:tabs>
      </w:pPr>
      <w:r>
        <w:t xml:space="preserve">                                                                 </w:t>
      </w:r>
    </w:p>
    <w:p w:rsidR="00234CDD" w:rsidRDefault="00234CDD" w:rsidP="00F6128F">
      <w:pPr>
        <w:tabs>
          <w:tab w:val="left" w:pos="720"/>
        </w:tabs>
      </w:pPr>
      <w:r>
        <w:t>0</w:t>
      </w:r>
      <w:r w:rsidR="00863AAA">
        <w:t>2</w:t>
      </w:r>
      <w:r>
        <w:t>/1</w:t>
      </w:r>
      <w:r w:rsidR="00863AAA">
        <w:t>7</w:t>
      </w:r>
      <w:r>
        <w:t xml:space="preserve">                              </w:t>
      </w:r>
      <w:r w:rsidR="00CC513D">
        <w:t>President’s Day</w:t>
      </w:r>
      <w:r>
        <w:t xml:space="preserve">               Holiday (Offices Closed)</w:t>
      </w:r>
    </w:p>
    <w:p w:rsidR="00234CDD" w:rsidRPr="003B4E80" w:rsidRDefault="00234CDD" w:rsidP="00F6128F">
      <w:pPr>
        <w:tabs>
          <w:tab w:val="left" w:pos="720"/>
        </w:tabs>
        <w:rPr>
          <w:b/>
        </w:rPr>
      </w:pPr>
      <w:r>
        <w:t>0</w:t>
      </w:r>
      <w:r w:rsidR="00CC513D">
        <w:t>2</w:t>
      </w:r>
      <w:r>
        <w:t>/</w:t>
      </w:r>
      <w:r w:rsidR="00CC513D">
        <w:t>24-26</w:t>
      </w:r>
      <w:r>
        <w:t xml:space="preserve">                       </w:t>
      </w:r>
      <w:r w:rsidR="00AC089F">
        <w:t xml:space="preserve"> </w:t>
      </w:r>
      <w:r>
        <w:t xml:space="preserve">  2                     Culture </w:t>
      </w:r>
    </w:p>
    <w:p w:rsidR="00234CDD" w:rsidRPr="003B4E80" w:rsidRDefault="00234CDD" w:rsidP="00F6128F">
      <w:pPr>
        <w:tabs>
          <w:tab w:val="left" w:pos="720"/>
        </w:tabs>
        <w:rPr>
          <w:b/>
        </w:rPr>
      </w:pPr>
      <w:r w:rsidRPr="003B4E80">
        <w:rPr>
          <w:b/>
        </w:rPr>
        <w:t xml:space="preserve">                                                             </w:t>
      </w:r>
    </w:p>
    <w:p w:rsidR="00234CDD" w:rsidRDefault="00AC089F" w:rsidP="00AC089F">
      <w:pPr>
        <w:tabs>
          <w:tab w:val="left" w:pos="720"/>
          <w:tab w:val="center" w:pos="4680"/>
        </w:tabs>
      </w:pPr>
      <w:r>
        <w:t>03</w:t>
      </w:r>
      <w:r w:rsidR="00234CDD">
        <w:t>/</w:t>
      </w:r>
      <w:r>
        <w:t>03</w:t>
      </w:r>
      <w:r w:rsidR="00234CDD">
        <w:t xml:space="preserve">                              </w:t>
      </w:r>
      <w:r>
        <w:t xml:space="preserve"> </w:t>
      </w:r>
      <w:r w:rsidR="00234CDD">
        <w:t xml:space="preserve"> </w:t>
      </w:r>
      <w:r>
        <w:t>3</w:t>
      </w:r>
      <w:r>
        <w:tab/>
        <w:t xml:space="preserve">                    </w:t>
      </w:r>
      <w:r>
        <w:t xml:space="preserve">Socialization </w:t>
      </w:r>
      <w:proofErr w:type="gramStart"/>
      <w:r>
        <w:t>From</w:t>
      </w:r>
      <w:proofErr w:type="gramEnd"/>
      <w:r>
        <w:t xml:space="preserve"> Infancy to Old Age</w:t>
      </w:r>
      <w:r>
        <w:t xml:space="preserve"> (Article)</w:t>
      </w:r>
    </w:p>
    <w:p w:rsidR="00234CDD" w:rsidRDefault="00234CDD" w:rsidP="00F6128F">
      <w:pPr>
        <w:tabs>
          <w:tab w:val="left" w:pos="720"/>
        </w:tabs>
      </w:pPr>
    </w:p>
    <w:p w:rsidR="00234CDD" w:rsidRDefault="00AC089F" w:rsidP="00F6128F">
      <w:pPr>
        <w:tabs>
          <w:tab w:val="left" w:pos="720"/>
        </w:tabs>
      </w:pPr>
      <w:r>
        <w:t>03</w:t>
      </w:r>
      <w:r w:rsidR="00234CDD">
        <w:t>/</w:t>
      </w:r>
      <w:r>
        <w:t>03-05</w:t>
      </w:r>
      <w:r w:rsidR="00234CDD">
        <w:t xml:space="preserve">                          </w:t>
      </w:r>
      <w:r>
        <w:t xml:space="preserve">EXAM # </w:t>
      </w:r>
      <w:proofErr w:type="gramStart"/>
      <w:r>
        <w:t>1       Chapters</w:t>
      </w:r>
      <w:proofErr w:type="gramEnd"/>
      <w:r>
        <w:t xml:space="preserve"> 1- 3.</w:t>
      </w:r>
      <w:r w:rsidR="00234CDD">
        <w:t xml:space="preserve">                     </w:t>
      </w:r>
    </w:p>
    <w:p w:rsidR="00234CDD" w:rsidRDefault="00234CDD" w:rsidP="00F6128F">
      <w:pPr>
        <w:tabs>
          <w:tab w:val="left" w:pos="720"/>
        </w:tabs>
      </w:pPr>
      <w:r>
        <w:lastRenderedPageBreak/>
        <w:t xml:space="preserve">                                                               </w:t>
      </w:r>
    </w:p>
    <w:p w:rsidR="00234CDD" w:rsidRDefault="00234CDD" w:rsidP="00F6128F">
      <w:pPr>
        <w:tabs>
          <w:tab w:val="left" w:pos="720"/>
        </w:tabs>
      </w:pPr>
      <w:r>
        <w:t xml:space="preserve">                                                           </w:t>
      </w:r>
    </w:p>
    <w:p w:rsidR="00B15F96" w:rsidRDefault="0004701B" w:rsidP="00F6128F">
      <w:pPr>
        <w:tabs>
          <w:tab w:val="left" w:pos="720"/>
        </w:tabs>
      </w:pPr>
      <w:r>
        <w:t>03</w:t>
      </w:r>
      <w:r w:rsidR="00234CDD">
        <w:t>/1</w:t>
      </w:r>
      <w:r>
        <w:t>0</w:t>
      </w:r>
      <w:r w:rsidR="00234CDD">
        <w:t>-1</w:t>
      </w:r>
      <w:r w:rsidR="00B15F96">
        <w:t>6</w:t>
      </w:r>
      <w:r w:rsidR="00234CDD">
        <w:t xml:space="preserve">                            </w:t>
      </w:r>
      <w:r w:rsidR="00B15F96">
        <w:t>Spring Break</w:t>
      </w:r>
      <w:r w:rsidR="00234CDD">
        <w:t xml:space="preserve">      </w:t>
      </w:r>
      <w:r w:rsidR="00B15F96">
        <w:t>Holiday (Offices Closed)</w:t>
      </w:r>
    </w:p>
    <w:p w:rsidR="00B15F96" w:rsidRDefault="00234CDD" w:rsidP="00F6128F">
      <w:pPr>
        <w:tabs>
          <w:tab w:val="left" w:pos="720"/>
        </w:tabs>
      </w:pPr>
      <w:r>
        <w:t xml:space="preserve">           </w:t>
      </w:r>
    </w:p>
    <w:p w:rsidR="00234CDD" w:rsidRDefault="00B15F96" w:rsidP="00F6128F">
      <w:pPr>
        <w:tabs>
          <w:tab w:val="left" w:pos="720"/>
        </w:tabs>
      </w:pPr>
      <w:r>
        <w:t>03/17</w:t>
      </w:r>
      <w:r w:rsidR="00505C39">
        <w:t>-19</w:t>
      </w:r>
      <w:r>
        <w:t xml:space="preserve">                               5                      </w:t>
      </w:r>
      <w:r w:rsidR="00234CDD">
        <w:t>Groups &amp; Organizations</w:t>
      </w:r>
    </w:p>
    <w:p w:rsidR="00234CDD" w:rsidRDefault="00234CDD" w:rsidP="00F6128F">
      <w:pPr>
        <w:tabs>
          <w:tab w:val="left" w:pos="720"/>
        </w:tabs>
      </w:pPr>
    </w:p>
    <w:p w:rsidR="00234CDD" w:rsidRDefault="00B15F96" w:rsidP="00F6128F">
      <w:pPr>
        <w:tabs>
          <w:tab w:val="left" w:pos="720"/>
        </w:tabs>
      </w:pPr>
      <w:r>
        <w:t>03/</w:t>
      </w:r>
      <w:r w:rsidR="00505C39">
        <w:t>24-31</w:t>
      </w:r>
      <w:r w:rsidR="00234CDD">
        <w:t xml:space="preserve">                              </w:t>
      </w:r>
      <w:r>
        <w:t xml:space="preserve"> </w:t>
      </w:r>
      <w:r w:rsidR="00234CDD">
        <w:t>7                      Deviance</w:t>
      </w:r>
    </w:p>
    <w:p w:rsidR="00234CDD" w:rsidRDefault="00234CDD" w:rsidP="00F6128F">
      <w:pPr>
        <w:tabs>
          <w:tab w:val="left" w:pos="720"/>
        </w:tabs>
      </w:pPr>
      <w:r>
        <w:t xml:space="preserve">  </w:t>
      </w:r>
    </w:p>
    <w:p w:rsidR="008C66C2" w:rsidRDefault="008C66C2" w:rsidP="00F6128F">
      <w:pPr>
        <w:tabs>
          <w:tab w:val="left" w:pos="720"/>
        </w:tabs>
      </w:pPr>
      <w:r>
        <w:t>03/31</w:t>
      </w:r>
      <w:r w:rsidR="00972D24">
        <w:t xml:space="preserve">                                    Quiz # </w:t>
      </w:r>
      <w:proofErr w:type="gramStart"/>
      <w:r w:rsidR="00972D24">
        <w:t>1           Chapters</w:t>
      </w:r>
      <w:proofErr w:type="gramEnd"/>
      <w:r w:rsidR="00972D24">
        <w:t xml:space="preserve"> 5&amp; 7   </w:t>
      </w:r>
    </w:p>
    <w:p w:rsidR="007A2169" w:rsidRDefault="007A2169" w:rsidP="00F6128F">
      <w:pPr>
        <w:tabs>
          <w:tab w:val="left" w:pos="720"/>
        </w:tabs>
      </w:pPr>
    </w:p>
    <w:p w:rsidR="00234CDD" w:rsidRDefault="007A2169" w:rsidP="00F6128F">
      <w:pPr>
        <w:tabs>
          <w:tab w:val="left" w:pos="720"/>
        </w:tabs>
      </w:pPr>
      <w:r>
        <w:t>04</w:t>
      </w:r>
      <w:r w:rsidR="00234CDD">
        <w:t>/</w:t>
      </w:r>
      <w:r>
        <w:t>02</w:t>
      </w:r>
      <w:r w:rsidR="00234CDD">
        <w:t>-</w:t>
      </w:r>
      <w:r>
        <w:t xml:space="preserve"> </w:t>
      </w:r>
      <w:r w:rsidR="00F02CD0">
        <w:t>7</w:t>
      </w:r>
      <w:r w:rsidR="00234CDD">
        <w:t xml:space="preserve">                                8                   </w:t>
      </w:r>
      <w:r w:rsidR="001015AF">
        <w:t xml:space="preserve">   </w:t>
      </w:r>
      <w:r w:rsidR="00234CDD">
        <w:t xml:space="preserve"> Social (Global, &amp; Gender) Stratification</w:t>
      </w:r>
    </w:p>
    <w:p w:rsidR="00234CDD" w:rsidRDefault="00234CDD" w:rsidP="00F6128F">
      <w:pPr>
        <w:tabs>
          <w:tab w:val="left" w:pos="720"/>
        </w:tabs>
      </w:pPr>
    </w:p>
    <w:p w:rsidR="00234CDD" w:rsidRDefault="00234CDD" w:rsidP="00F6128F">
      <w:pPr>
        <w:tabs>
          <w:tab w:val="left" w:pos="720"/>
        </w:tabs>
      </w:pPr>
    </w:p>
    <w:p w:rsidR="00234CDD" w:rsidRDefault="00234CDD" w:rsidP="00F6128F">
      <w:pPr>
        <w:tabs>
          <w:tab w:val="left" w:pos="720"/>
        </w:tabs>
      </w:pPr>
      <w:r>
        <w:t xml:space="preserve"> </w:t>
      </w:r>
      <w:r w:rsidR="00F02CD0">
        <w:t>04</w:t>
      </w:r>
      <w:r>
        <w:t>/</w:t>
      </w:r>
      <w:r w:rsidR="00F02CD0">
        <w:t>09</w:t>
      </w:r>
      <w:r>
        <w:t>-</w:t>
      </w:r>
      <w:r w:rsidR="00F02CD0">
        <w:t>14</w:t>
      </w:r>
      <w:r>
        <w:t xml:space="preserve">                             12     &amp; “</w:t>
      </w:r>
      <w:proofErr w:type="spellStart"/>
      <w:r>
        <w:t>Hm</w:t>
      </w:r>
      <w:proofErr w:type="spellEnd"/>
      <w:r>
        <w:t xml:space="preserve"> </w:t>
      </w:r>
      <w:proofErr w:type="spellStart"/>
      <w:r>
        <w:t>wk</w:t>
      </w:r>
      <w:proofErr w:type="spellEnd"/>
      <w:r>
        <w:t xml:space="preserve">” # </w:t>
      </w:r>
      <w:proofErr w:type="gramStart"/>
      <w:r>
        <w:t>I  Social</w:t>
      </w:r>
      <w:proofErr w:type="gramEnd"/>
      <w:r>
        <w:t xml:space="preserve"> Institution: Economy &amp; Politics</w:t>
      </w:r>
    </w:p>
    <w:p w:rsidR="00234CDD" w:rsidRDefault="00234CDD" w:rsidP="00F6128F">
      <w:pPr>
        <w:tabs>
          <w:tab w:val="left" w:pos="720"/>
        </w:tabs>
      </w:pPr>
    </w:p>
    <w:p w:rsidR="00AB4209" w:rsidRDefault="00B1411E" w:rsidP="00F6128F">
      <w:pPr>
        <w:tabs>
          <w:tab w:val="left" w:pos="720"/>
        </w:tabs>
      </w:pPr>
      <w:r>
        <w:t xml:space="preserve"> </w:t>
      </w:r>
      <w:proofErr w:type="gramStart"/>
      <w:r>
        <w:t>04/16                                  Exam # 2            Chapters 7, 8, 12.</w:t>
      </w:r>
      <w:proofErr w:type="gramEnd"/>
      <w:r>
        <w:t xml:space="preserve">   </w:t>
      </w:r>
    </w:p>
    <w:p w:rsidR="00AB4209" w:rsidRDefault="00AB4209" w:rsidP="00F6128F">
      <w:pPr>
        <w:tabs>
          <w:tab w:val="left" w:pos="720"/>
        </w:tabs>
      </w:pPr>
    </w:p>
    <w:p w:rsidR="00234CDD" w:rsidRDefault="008F28A1" w:rsidP="00F6128F">
      <w:pPr>
        <w:tabs>
          <w:tab w:val="left" w:pos="720"/>
        </w:tabs>
      </w:pPr>
      <w:r>
        <w:t xml:space="preserve"> 04/18- 20                            </w:t>
      </w:r>
      <w:r w:rsidR="00234CDD">
        <w:t xml:space="preserve">Spring Holiday    </w:t>
      </w:r>
      <w:r>
        <w:t>(</w:t>
      </w:r>
      <w:r w:rsidR="00234CDD">
        <w:t>Offices Closed</w:t>
      </w:r>
      <w:r>
        <w:t>)</w:t>
      </w:r>
      <w:r w:rsidR="00234CDD">
        <w:t xml:space="preserve">            </w:t>
      </w:r>
    </w:p>
    <w:p w:rsidR="00234CDD" w:rsidRDefault="00234CDD" w:rsidP="00F6128F">
      <w:pPr>
        <w:tabs>
          <w:tab w:val="left" w:pos="720"/>
        </w:tabs>
      </w:pPr>
    </w:p>
    <w:p w:rsidR="00234CDD" w:rsidRDefault="00234CDD" w:rsidP="00F6128F">
      <w:pPr>
        <w:tabs>
          <w:tab w:val="left" w:pos="720"/>
        </w:tabs>
      </w:pPr>
      <w:r>
        <w:t xml:space="preserve">04/                                  </w:t>
      </w:r>
      <w:r w:rsidR="00DA3A5A">
        <w:t xml:space="preserve">      </w:t>
      </w:r>
      <w:r>
        <w:t>Last day for Admin Withdrawal</w:t>
      </w:r>
    </w:p>
    <w:p w:rsidR="00234CDD" w:rsidRDefault="00234CDD" w:rsidP="00F6128F">
      <w:pPr>
        <w:tabs>
          <w:tab w:val="left" w:pos="720"/>
        </w:tabs>
      </w:pPr>
      <w:r>
        <w:t xml:space="preserve">                                        </w:t>
      </w:r>
    </w:p>
    <w:p w:rsidR="00234CDD" w:rsidRDefault="00234CDD" w:rsidP="00F6128F">
      <w:pPr>
        <w:tabs>
          <w:tab w:val="left" w:pos="720"/>
        </w:tabs>
        <w:jc w:val="center"/>
      </w:pPr>
      <w:r>
        <w:t xml:space="preserve">                                     </w:t>
      </w:r>
    </w:p>
    <w:p w:rsidR="00234CDD" w:rsidRDefault="00DA3A5A" w:rsidP="00F6128F">
      <w:pPr>
        <w:tabs>
          <w:tab w:val="left" w:pos="720"/>
        </w:tabs>
      </w:pPr>
      <w:r>
        <w:t>04/21</w:t>
      </w:r>
      <w:r w:rsidR="00234CDD">
        <w:t xml:space="preserve">                              </w:t>
      </w:r>
      <w:r>
        <w:t xml:space="preserve">     </w:t>
      </w:r>
      <w:r w:rsidR="00234CDD">
        <w:t xml:space="preserve"> 13                         Families &amp; Religion                </w:t>
      </w:r>
    </w:p>
    <w:p w:rsidR="00234CDD" w:rsidRPr="00343379" w:rsidRDefault="00234CDD" w:rsidP="00F6128F">
      <w:pPr>
        <w:tabs>
          <w:tab w:val="left" w:pos="720"/>
        </w:tabs>
        <w:rPr>
          <w:b/>
        </w:rPr>
      </w:pPr>
    </w:p>
    <w:p w:rsidR="00234CDD" w:rsidRDefault="00DA3A5A" w:rsidP="00F6128F">
      <w:pPr>
        <w:tabs>
          <w:tab w:val="left" w:pos="720"/>
        </w:tabs>
      </w:pPr>
      <w:r>
        <w:t>0</w:t>
      </w:r>
      <w:r w:rsidR="00234CDD">
        <w:t>4/</w:t>
      </w:r>
      <w:r>
        <w:t xml:space="preserve">23 </w:t>
      </w:r>
      <w:r w:rsidR="00234CDD">
        <w:t xml:space="preserve">                            </w:t>
      </w:r>
      <w:r>
        <w:t xml:space="preserve">     </w:t>
      </w:r>
      <w:r w:rsidR="00234CDD">
        <w:t xml:space="preserve">  14                         Education, Health, &amp; Medicine</w:t>
      </w:r>
    </w:p>
    <w:p w:rsidR="00234CDD" w:rsidRDefault="00234CDD" w:rsidP="00F6128F">
      <w:pPr>
        <w:tabs>
          <w:tab w:val="left" w:pos="720"/>
        </w:tabs>
      </w:pPr>
      <w:r>
        <w:t xml:space="preserve">                                      </w:t>
      </w:r>
      <w:r w:rsidR="00DA3A5A">
        <w:t xml:space="preserve">   </w:t>
      </w:r>
      <w:r>
        <w:t xml:space="preserve">  Term Paper             Term Paper Submission </w:t>
      </w:r>
    </w:p>
    <w:p w:rsidR="00234CDD" w:rsidRDefault="00234CDD" w:rsidP="00F6128F">
      <w:pPr>
        <w:tabs>
          <w:tab w:val="left" w:pos="720"/>
        </w:tabs>
      </w:pPr>
    </w:p>
    <w:p w:rsidR="00234CDD" w:rsidRDefault="00234CDD" w:rsidP="00F6128F">
      <w:pPr>
        <w:tabs>
          <w:tab w:val="left" w:pos="720"/>
        </w:tabs>
      </w:pPr>
      <w:r>
        <w:t>4/</w:t>
      </w:r>
      <w:r w:rsidR="00DA3A5A">
        <w:t xml:space="preserve">28 </w:t>
      </w:r>
      <w:r>
        <w:t xml:space="preserve">                               </w:t>
      </w:r>
      <w:r w:rsidR="00DA3A5A">
        <w:t xml:space="preserve">  </w:t>
      </w:r>
      <w:r>
        <w:t xml:space="preserve">  </w:t>
      </w:r>
      <w:r w:rsidR="00DA3A5A">
        <w:t xml:space="preserve"> 15 &amp; </w:t>
      </w:r>
      <w:r>
        <w:t xml:space="preserve">Quiz # </w:t>
      </w:r>
      <w:r w:rsidR="0006164D">
        <w:t>2</w:t>
      </w:r>
      <w:r>
        <w:t xml:space="preserve">        Chapters 13 &amp; 14</w:t>
      </w:r>
    </w:p>
    <w:p w:rsidR="00234CDD" w:rsidRDefault="00234CDD" w:rsidP="00F6128F">
      <w:pPr>
        <w:tabs>
          <w:tab w:val="left" w:pos="720"/>
        </w:tabs>
      </w:pPr>
      <w:r>
        <w:t xml:space="preserve">                                                     </w:t>
      </w:r>
    </w:p>
    <w:p w:rsidR="00234CDD" w:rsidRDefault="00234CDD" w:rsidP="00F6128F">
      <w:pPr>
        <w:tabs>
          <w:tab w:val="left" w:pos="720"/>
        </w:tabs>
      </w:pPr>
      <w:r>
        <w:t>4/</w:t>
      </w:r>
      <w:r w:rsidR="0095166B">
        <w:t>28</w:t>
      </w:r>
      <w:r w:rsidR="00DA3A5A">
        <w:t xml:space="preserve">- </w:t>
      </w:r>
      <w:r w:rsidR="0095166B">
        <w:t>30</w:t>
      </w:r>
      <w:r>
        <w:t xml:space="preserve">                               15                         Population, Urbanization &amp; Environment /                                                                           </w:t>
      </w:r>
    </w:p>
    <w:p w:rsidR="00234CDD" w:rsidRDefault="00234CDD" w:rsidP="00F6128F">
      <w:pPr>
        <w:tabs>
          <w:tab w:val="left" w:pos="720"/>
        </w:tabs>
      </w:pPr>
      <w:r>
        <w:t xml:space="preserve">                                                                       </w:t>
      </w:r>
    </w:p>
    <w:p w:rsidR="00234CDD" w:rsidRDefault="0095166B" w:rsidP="00F6128F">
      <w:pPr>
        <w:tabs>
          <w:tab w:val="left" w:pos="720"/>
        </w:tabs>
      </w:pPr>
      <w:r>
        <w:t>05/ 05</w:t>
      </w:r>
      <w:r w:rsidR="00234CDD">
        <w:t xml:space="preserve">                              </w:t>
      </w:r>
      <w:r>
        <w:t xml:space="preserve"> </w:t>
      </w:r>
      <w:r w:rsidR="00234CDD">
        <w:t xml:space="preserve">  </w:t>
      </w:r>
      <w:r w:rsidR="00DA3A5A">
        <w:t xml:space="preserve"> </w:t>
      </w:r>
      <w:r w:rsidR="00234CDD">
        <w:t>16                         Social Change &amp; Discussion</w:t>
      </w:r>
    </w:p>
    <w:p w:rsidR="00234CDD" w:rsidRDefault="00234CDD" w:rsidP="00F6128F">
      <w:pPr>
        <w:tabs>
          <w:tab w:val="left" w:pos="720"/>
        </w:tabs>
      </w:pPr>
      <w:r>
        <w:t xml:space="preserve">     </w:t>
      </w:r>
    </w:p>
    <w:p w:rsidR="00234CDD" w:rsidRDefault="00234CDD" w:rsidP="00C43E76">
      <w:pPr>
        <w:tabs>
          <w:tab w:val="left" w:pos="720"/>
        </w:tabs>
      </w:pPr>
      <w:r>
        <w:t>0</w:t>
      </w:r>
      <w:r w:rsidR="0095166B">
        <w:t>5</w:t>
      </w:r>
      <w:r>
        <w:t>/</w:t>
      </w:r>
      <w:r w:rsidR="0095166B">
        <w:t>07</w:t>
      </w:r>
      <w:r>
        <w:t xml:space="preserve">                                </w:t>
      </w:r>
      <w:r w:rsidR="0095166B">
        <w:t>V</w:t>
      </w:r>
      <w:r>
        <w:t>ideo Exercises</w:t>
      </w:r>
    </w:p>
    <w:p w:rsidR="00234CDD" w:rsidRPr="00714DDD" w:rsidRDefault="00234CDD" w:rsidP="00F6128F">
      <w:pPr>
        <w:tabs>
          <w:tab w:val="left" w:pos="720"/>
        </w:tabs>
      </w:pPr>
      <w:r>
        <w:t>05/0</w:t>
      </w:r>
      <w:r w:rsidR="0095166B">
        <w:t>7</w:t>
      </w:r>
      <w:r>
        <w:t xml:space="preserve">                                Exam Review          (Chapters 12, 13, 15, 16)</w:t>
      </w:r>
    </w:p>
    <w:p w:rsidR="00234CDD" w:rsidRDefault="00234CDD" w:rsidP="00F6128F">
      <w:pPr>
        <w:tabs>
          <w:tab w:val="left" w:pos="720"/>
        </w:tabs>
      </w:pPr>
      <w:r>
        <w:t>5/</w:t>
      </w:r>
      <w:r w:rsidR="0095166B">
        <w:t>12</w:t>
      </w:r>
      <w:r>
        <w:t>-1</w:t>
      </w:r>
      <w:r w:rsidR="0095166B">
        <w:t>4</w:t>
      </w:r>
      <w:r>
        <w:t xml:space="preserve">                             Final Exam </w:t>
      </w:r>
      <w:r w:rsidR="001A7DDB">
        <w:t>(# 3)</w:t>
      </w:r>
      <w:r>
        <w:t xml:space="preserve">      Final Exam (Chapters 12</w:t>
      </w:r>
      <w:proofErr w:type="gramStart"/>
      <w:r>
        <w:t>,13,15,16</w:t>
      </w:r>
      <w:proofErr w:type="gramEnd"/>
      <w:r>
        <w:t xml:space="preserve">).        </w:t>
      </w:r>
    </w:p>
    <w:p w:rsidR="00234CDD" w:rsidRDefault="00234CDD" w:rsidP="002F4029">
      <w:pPr>
        <w:rPr>
          <w:b/>
        </w:rPr>
      </w:pPr>
    </w:p>
    <w:p w:rsidR="00234CDD" w:rsidRPr="00474A0A" w:rsidRDefault="00234CDD" w:rsidP="002F4029">
      <w:pPr>
        <w:rPr>
          <w:b/>
        </w:rPr>
      </w:pPr>
      <w:r w:rsidRPr="00474A0A">
        <w:rPr>
          <w:b/>
        </w:rPr>
        <w:t>Instructional Methods</w:t>
      </w:r>
    </w:p>
    <w:p w:rsidR="00234CDD" w:rsidRDefault="00234CDD"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234CDD" w:rsidRDefault="00234CDD" w:rsidP="004636A7">
      <w:pPr>
        <w:rPr>
          <w:rFonts w:cs="Arial"/>
        </w:rPr>
      </w:pPr>
    </w:p>
    <w:p w:rsidR="00234CDD" w:rsidRPr="009E4116" w:rsidRDefault="00234CDD" w:rsidP="004636A7">
      <w:pPr>
        <w:rPr>
          <w:rFonts w:cs="Arial"/>
          <w:b/>
        </w:rPr>
      </w:pPr>
      <w:r w:rsidRPr="009E4116">
        <w:rPr>
          <w:rFonts w:cs="Arial"/>
          <w:b/>
        </w:rPr>
        <w:t>ASSIGNMENTS AND ASSESSMENTS</w:t>
      </w:r>
    </w:p>
    <w:p w:rsidR="00234CDD" w:rsidRPr="009E4116" w:rsidRDefault="00234CDD" w:rsidP="002F4029">
      <w:pPr>
        <w:rPr>
          <w:b/>
        </w:rPr>
      </w:pPr>
    </w:p>
    <w:p w:rsidR="00234CDD" w:rsidRDefault="00234CDD" w:rsidP="00AE33F8">
      <w:pPr>
        <w:numPr>
          <w:ilvl w:val="0"/>
          <w:numId w:val="4"/>
        </w:numPr>
        <w:tabs>
          <w:tab w:val="left" w:pos="720"/>
        </w:tabs>
        <w:overflowPunct w:val="0"/>
        <w:autoSpaceDE w:val="0"/>
        <w:autoSpaceDN w:val="0"/>
        <w:adjustRightInd w:val="0"/>
        <w:textAlignment w:val="baseline"/>
      </w:pPr>
      <w:r>
        <w:t xml:space="preserve">Testing: </w:t>
      </w:r>
    </w:p>
    <w:p w:rsidR="00234CDD" w:rsidRDefault="00234CDD" w:rsidP="00AE33F8">
      <w:pPr>
        <w:tabs>
          <w:tab w:val="left" w:pos="720"/>
        </w:tabs>
      </w:pPr>
      <w:r>
        <w:lastRenderedPageBreak/>
        <w:t xml:space="preserve"> All tests may be any combination of objective (multiple choice, true/false) and written (essay, short answer) questions. They will cover </w:t>
      </w:r>
      <w:r>
        <w:rPr>
          <w:b/>
        </w:rPr>
        <w:t>ALL</w:t>
      </w:r>
      <w:r>
        <w:t xml:space="preserve"> material assigned!</w:t>
      </w:r>
    </w:p>
    <w:p w:rsidR="00234CDD" w:rsidRDefault="00234CDD" w:rsidP="00AE33F8">
      <w:pPr>
        <w:tabs>
          <w:tab w:val="left" w:pos="720"/>
        </w:tabs>
        <w:ind w:left="720" w:right="576"/>
      </w:pPr>
      <w:r>
        <w:t xml:space="preserve">    There will be Three (3) unit exams.  Each exam is worth 100 possible    </w:t>
      </w:r>
    </w:p>
    <w:p w:rsidR="00234CDD" w:rsidRDefault="00234CDD" w:rsidP="00AE33F8">
      <w:pPr>
        <w:tabs>
          <w:tab w:val="left" w:pos="720"/>
        </w:tabs>
        <w:ind w:left="720" w:right="576"/>
      </w:pPr>
      <w:r>
        <w:t xml:space="preserve">    points; quizzes, and series of activities worth 100 points.  </w:t>
      </w:r>
    </w:p>
    <w:p w:rsidR="00234CDD" w:rsidRDefault="00234CDD" w:rsidP="00AE33F8">
      <w:pPr>
        <w:tabs>
          <w:tab w:val="left" w:pos="720"/>
        </w:tabs>
        <w:ind w:left="1020" w:right="576"/>
      </w:pPr>
      <w:r>
        <w:rPr>
          <w:b/>
        </w:rPr>
        <w:t>NO</w:t>
      </w:r>
      <w:r>
        <w:t xml:space="preserve"> </w:t>
      </w:r>
      <w:r>
        <w:rPr>
          <w:b/>
        </w:rPr>
        <w:t xml:space="preserve">MAKE-UP EXAMS WILL BE GIVEN except in extreme circumstance involving hospitalization and death of a family member with authentic documented proof. </w:t>
      </w:r>
      <w:r>
        <w:t xml:space="preserve">This portion of the course is worth 300 possible points of the final course grade.  Other class activities will worth 100 points bringing it to a total of four hundred (400) possible points divided by (4).Further explanations will be attached.  </w:t>
      </w:r>
    </w:p>
    <w:p w:rsidR="00234CDD" w:rsidRDefault="00234CDD" w:rsidP="00AE33F8">
      <w:pPr>
        <w:tabs>
          <w:tab w:val="left" w:pos="720"/>
        </w:tabs>
      </w:pPr>
      <w:r>
        <w:t xml:space="preserve">The final exam is </w:t>
      </w:r>
      <w:r>
        <w:rPr>
          <w:b/>
        </w:rPr>
        <w:t>mandatory</w:t>
      </w:r>
      <w:r>
        <w:t xml:space="preserve"> for all students.  This exam will cover all materials and chapters covered in the last segment of the class. A clear student evaluation scale is shown below:</w:t>
      </w:r>
    </w:p>
    <w:p w:rsidR="00234CDD" w:rsidRDefault="00234CDD" w:rsidP="00AE33F8">
      <w:pPr>
        <w:tabs>
          <w:tab w:val="left" w:pos="720"/>
        </w:tabs>
      </w:pPr>
      <w:r>
        <w:t>Exam#1                 100 points</w:t>
      </w:r>
    </w:p>
    <w:p w:rsidR="00234CDD" w:rsidRDefault="00234CDD" w:rsidP="00AE33F8">
      <w:pPr>
        <w:tabs>
          <w:tab w:val="left" w:pos="720"/>
        </w:tabs>
      </w:pPr>
      <w:r>
        <w:t>Exam #2                100 points</w:t>
      </w:r>
    </w:p>
    <w:p w:rsidR="00234CDD" w:rsidRDefault="00234CDD" w:rsidP="00AE33F8">
      <w:pPr>
        <w:tabs>
          <w:tab w:val="left" w:pos="720"/>
        </w:tabs>
      </w:pPr>
      <w:r>
        <w:t>Exam #3                100 points (Final Exam)</w:t>
      </w:r>
    </w:p>
    <w:p w:rsidR="00234CDD" w:rsidRDefault="00234CDD" w:rsidP="00AE33F8">
      <w:pPr>
        <w:tabs>
          <w:tab w:val="left" w:pos="720"/>
        </w:tabs>
      </w:pPr>
      <w:r>
        <w:t xml:space="preserve">Quiz # 1                 </w:t>
      </w:r>
      <w:r w:rsidR="00057036">
        <w:t>2</w:t>
      </w:r>
      <w:r>
        <w:t>0 points</w:t>
      </w:r>
    </w:p>
    <w:p w:rsidR="00234CDD" w:rsidRDefault="00234CDD" w:rsidP="00AE33F8">
      <w:pPr>
        <w:tabs>
          <w:tab w:val="left" w:pos="720"/>
        </w:tabs>
      </w:pPr>
      <w:r>
        <w:t xml:space="preserve">Quiz # 2                 </w:t>
      </w:r>
      <w:r w:rsidR="00057036">
        <w:t>2</w:t>
      </w:r>
      <w:r>
        <w:t>0 points</w:t>
      </w:r>
    </w:p>
    <w:p w:rsidR="00234CDD" w:rsidRDefault="00057036" w:rsidP="00AE33F8">
      <w:pPr>
        <w:tabs>
          <w:tab w:val="left" w:pos="720"/>
        </w:tabs>
      </w:pPr>
      <w:r>
        <w:t>Home Work</w:t>
      </w:r>
      <w:r w:rsidR="00234CDD">
        <w:t xml:space="preserve">           </w:t>
      </w:r>
      <w:r w:rsidR="00633945">
        <w:t>2</w:t>
      </w:r>
      <w:r w:rsidR="00234CDD">
        <w:t xml:space="preserve">0 </w:t>
      </w:r>
      <w:proofErr w:type="gramStart"/>
      <w:r w:rsidR="00234CDD">
        <w:t>points .</w:t>
      </w:r>
      <w:proofErr w:type="gramEnd"/>
      <w:r w:rsidR="00234CDD">
        <w:t xml:space="preserve"> </w:t>
      </w:r>
    </w:p>
    <w:p w:rsidR="00234CDD" w:rsidRDefault="00234CDD" w:rsidP="00AE33F8">
      <w:pPr>
        <w:tabs>
          <w:tab w:val="left" w:pos="720"/>
        </w:tabs>
      </w:pPr>
      <w:r>
        <w:t>Video Activity         5 points</w:t>
      </w:r>
    </w:p>
    <w:p w:rsidR="00234CDD" w:rsidRDefault="00234CDD" w:rsidP="00AE33F8">
      <w:pPr>
        <w:tabs>
          <w:tab w:val="left" w:pos="720"/>
        </w:tabs>
      </w:pPr>
      <w:r>
        <w:t>Term-Paper           20 points</w:t>
      </w:r>
    </w:p>
    <w:p w:rsidR="00234CDD" w:rsidRDefault="00234CDD" w:rsidP="00AE33F8">
      <w:pPr>
        <w:tabs>
          <w:tab w:val="left" w:pos="720"/>
        </w:tabs>
      </w:pPr>
      <w:r>
        <w:t xml:space="preserve">Class Participation 10 points (Based on full class participation to earn the credit).      </w:t>
      </w:r>
    </w:p>
    <w:p w:rsidR="00234CDD" w:rsidRDefault="00234CDD" w:rsidP="00AE33F8">
      <w:pPr>
        <w:tabs>
          <w:tab w:val="left" w:pos="720"/>
        </w:tabs>
      </w:pPr>
      <w:r>
        <w:t>Class Attendance   5 points.</w:t>
      </w:r>
    </w:p>
    <w:p w:rsidR="00234CDD" w:rsidRDefault="00234CDD" w:rsidP="00AE33F8">
      <w:pPr>
        <w:tabs>
          <w:tab w:val="left" w:pos="720"/>
        </w:tabs>
      </w:pPr>
      <w:r>
        <w:t>A total of 400 Quality points divided by 4 to determine a Student’s average points.</w:t>
      </w:r>
    </w:p>
    <w:p w:rsidR="00234CDD" w:rsidRDefault="00234CDD" w:rsidP="00AE33F8">
      <w:pPr>
        <w:tabs>
          <w:tab w:val="left" w:pos="720"/>
        </w:tabs>
      </w:pPr>
      <w:r>
        <w:t>Extra Credit: Worth 10 points (May be given for HCC sponsored events related to the course). This will be announced during the semester.</w:t>
      </w:r>
    </w:p>
    <w:p w:rsidR="00234CDD" w:rsidRDefault="00234CDD" w:rsidP="00AE33F8">
      <w:pPr>
        <w:tabs>
          <w:tab w:val="left" w:pos="720"/>
        </w:tabs>
      </w:pPr>
      <w:r>
        <w:t xml:space="preserve">                               </w:t>
      </w:r>
    </w:p>
    <w:p w:rsidR="00234CDD" w:rsidRPr="003D0B15" w:rsidRDefault="00234CDD" w:rsidP="00AE33F8">
      <w:pPr>
        <w:tabs>
          <w:tab w:val="left" w:pos="720"/>
        </w:tabs>
      </w:pPr>
      <w:r>
        <w:rPr>
          <w:rFonts w:ascii="Times New (W1)" w:hAnsi="Times New (W1)"/>
          <w:b/>
        </w:rPr>
        <w:t xml:space="preserve">Reader Summary: Must be typed-double spaced in APA format. Length---1 1/2 pages (max) </w:t>
      </w:r>
    </w:p>
    <w:p w:rsidR="00234CDD" w:rsidRPr="009134EC" w:rsidRDefault="00234CDD"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234CDD" w:rsidRPr="00193F22" w:rsidRDefault="00234CDD" w:rsidP="00AE33F8">
      <w:pPr>
        <w:tabs>
          <w:tab w:val="left" w:pos="720"/>
        </w:tabs>
        <w:rPr>
          <w:b/>
        </w:rPr>
      </w:pPr>
      <w:r w:rsidRPr="00193F22">
        <w:rPr>
          <w:b/>
        </w:rPr>
        <w:t xml:space="preserve">Submission Date: </w:t>
      </w:r>
      <w:r>
        <w:rPr>
          <w:b/>
        </w:rPr>
        <w:t>04</w:t>
      </w:r>
      <w:r w:rsidRPr="00193F22">
        <w:rPr>
          <w:b/>
        </w:rPr>
        <w:t>/1</w:t>
      </w:r>
      <w:r w:rsidR="00B201FC">
        <w:rPr>
          <w:b/>
        </w:rPr>
        <w:t>6</w:t>
      </w:r>
      <w:r w:rsidRPr="00193F22">
        <w:rPr>
          <w:b/>
        </w:rPr>
        <w:t>/20</w:t>
      </w:r>
      <w:r>
        <w:rPr>
          <w:b/>
        </w:rPr>
        <w:t>1</w:t>
      </w:r>
      <w:r w:rsidR="00B201FC">
        <w:rPr>
          <w:b/>
        </w:rPr>
        <w:t>4</w:t>
      </w:r>
      <w:r>
        <w:rPr>
          <w:b/>
        </w:rPr>
        <w:t xml:space="preserve"> in class.</w:t>
      </w:r>
    </w:p>
    <w:p w:rsidR="00234CDD" w:rsidRDefault="00234CDD"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Five (5) points per class period will be deducted for a maximum of 20 points.  At that time</w:t>
      </w:r>
      <w:r>
        <w:t xml:space="preserve">, </w:t>
      </w:r>
      <w:r>
        <w:rPr>
          <w:b/>
        </w:rPr>
        <w:t>no additional assignment will be accepted and the student will receive a ZERO for the assignment. Assignments submitted early are ALWAYS WELCOME. This is an INDIVIDUAL assignment (see policy on ACADEMIC DISHONESTY).</w:t>
      </w:r>
    </w:p>
    <w:p w:rsidR="00234CDD" w:rsidRDefault="00234CDD" w:rsidP="00AE33F8">
      <w:pPr>
        <w:tabs>
          <w:tab w:val="left" w:pos="720"/>
        </w:tabs>
        <w:rPr>
          <w:b/>
        </w:rPr>
      </w:pPr>
    </w:p>
    <w:p w:rsidR="00234CDD" w:rsidRDefault="00234CDD" w:rsidP="00AE33F8">
      <w:pPr>
        <w:tabs>
          <w:tab w:val="left" w:pos="720"/>
        </w:tabs>
      </w:pPr>
    </w:p>
    <w:p w:rsidR="00234CDD" w:rsidRDefault="00234CDD" w:rsidP="00AE33F8">
      <w:pPr>
        <w:tabs>
          <w:tab w:val="left" w:pos="720"/>
        </w:tabs>
      </w:pPr>
      <w:r>
        <w:rPr>
          <w:b/>
        </w:rPr>
        <w:t>GRADE ASSIGNMENT</w:t>
      </w:r>
    </w:p>
    <w:p w:rsidR="00234CDD" w:rsidRDefault="00234CDD" w:rsidP="00AE33F8">
      <w:pPr>
        <w:tabs>
          <w:tab w:val="left" w:pos="720"/>
        </w:tabs>
      </w:pPr>
      <w:r>
        <w:t>A= 90 – 100%</w:t>
      </w:r>
    </w:p>
    <w:p w:rsidR="00234CDD" w:rsidRDefault="00234CDD" w:rsidP="00AE33F8">
      <w:pPr>
        <w:tabs>
          <w:tab w:val="left" w:pos="720"/>
        </w:tabs>
      </w:pPr>
      <w:r>
        <w:t>B= 80 – 89%</w:t>
      </w:r>
    </w:p>
    <w:p w:rsidR="00234CDD" w:rsidRDefault="00234CDD" w:rsidP="00AE33F8">
      <w:pPr>
        <w:tabs>
          <w:tab w:val="left" w:pos="720"/>
        </w:tabs>
      </w:pPr>
      <w:r>
        <w:lastRenderedPageBreak/>
        <w:t>C= 70 – 79%</w:t>
      </w:r>
    </w:p>
    <w:p w:rsidR="00234CDD" w:rsidRDefault="00234CDD" w:rsidP="00AE33F8">
      <w:pPr>
        <w:tabs>
          <w:tab w:val="left" w:pos="720"/>
        </w:tabs>
      </w:pPr>
      <w:r>
        <w:t>D= 60 – 69%</w:t>
      </w:r>
    </w:p>
    <w:p w:rsidR="00234CDD" w:rsidRDefault="00234CDD" w:rsidP="00AE33F8">
      <w:pPr>
        <w:tabs>
          <w:tab w:val="left" w:pos="720"/>
        </w:tabs>
      </w:pPr>
      <w:r>
        <w:t>F= 50 – 59%</w:t>
      </w:r>
    </w:p>
    <w:p w:rsidR="00234CDD" w:rsidRDefault="00234CDD" w:rsidP="00AE33F8">
      <w:pPr>
        <w:tabs>
          <w:tab w:val="left" w:pos="720"/>
        </w:tabs>
      </w:pPr>
    </w:p>
    <w:p w:rsidR="00234CDD" w:rsidRDefault="00234CDD"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t>STUDENT RESPONSIBILITIES</w:t>
      </w:r>
    </w:p>
    <w:p w:rsidR="00234CDD" w:rsidRDefault="00234CDD"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234CDD" w:rsidRDefault="00234CDD"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234CDD" w:rsidRDefault="00234CDD"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234CDD" w:rsidRDefault="00234CDD"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234CDD" w:rsidRDefault="00234CDD"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234CDD" w:rsidRPr="00474A0A" w:rsidRDefault="00234CDD" w:rsidP="00764360">
      <w:pPr>
        <w:rPr>
          <w:rFonts w:cs="Arial"/>
        </w:rPr>
      </w:pPr>
      <w:r w:rsidRPr="00764360">
        <w:rPr>
          <w:rFonts w:cs="Arial"/>
        </w:rPr>
        <w:t>Assignments/Activities: various assigned readings from textbooks, peer-reviewed articles, books, original source seminal texts and other original source material; mandatory discussions based on various topics related to the major areas of study; debates; writing papers including essays, analyses, reviews, research, comparing and contrasting theories and perspectives; service learning projects; presentations; group and/or individual projects; portfolios</w:t>
      </w:r>
    </w:p>
    <w:p w:rsidR="00234CDD" w:rsidRPr="00474A0A" w:rsidRDefault="00234CDD" w:rsidP="002F4029">
      <w:pPr>
        <w:rPr>
          <w:b/>
        </w:rPr>
      </w:pPr>
    </w:p>
    <w:p w:rsidR="00234CDD" w:rsidRPr="00474A0A" w:rsidRDefault="00234CDD" w:rsidP="002F4029">
      <w:pPr>
        <w:rPr>
          <w:b/>
        </w:rPr>
      </w:pPr>
      <w:r w:rsidRPr="00474A0A">
        <w:rPr>
          <w:b/>
        </w:rPr>
        <w:t>Assessments</w:t>
      </w:r>
    </w:p>
    <w:p w:rsidR="00234CDD" w:rsidRPr="0045354A" w:rsidRDefault="00234CDD" w:rsidP="00764360">
      <w:pPr>
        <w:rPr>
          <w:rFonts w:cs="Arial"/>
          <w:b/>
          <w:i/>
        </w:rPr>
      </w:pPr>
      <w:r w:rsidRPr="00764360">
        <w:rPr>
          <w:rFonts w:cs="Arial"/>
        </w:rPr>
        <w:t>Methods of Assessment/Evaluation: Essays, internet searches with concomitant essays; in-class debates; in-class discussions; oral and written peer-reviewed article reviews and discussions; oral and written book reviews and discussions; reading and 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instructors</w:t>
      </w:r>
      <w:r w:rsidRPr="00474A0A">
        <w:rPr>
          <w:rFonts w:cs="Arial"/>
        </w:rPr>
        <w:t>.</w:t>
      </w:r>
      <w:r>
        <w:rPr>
          <w:rFonts w:cs="Arial"/>
        </w:rPr>
        <w:t xml:space="preserve"> </w:t>
      </w:r>
      <w:r w:rsidRPr="0045354A">
        <w:rPr>
          <w:rFonts w:cs="Arial"/>
          <w:b/>
          <w:i/>
        </w:rPr>
        <w:t>Please see Assignments and Assessment.</w:t>
      </w:r>
    </w:p>
    <w:p w:rsidR="00234CDD" w:rsidRPr="0045354A" w:rsidRDefault="00234CDD" w:rsidP="002F4029">
      <w:pPr>
        <w:rPr>
          <w:b/>
          <w:i/>
        </w:rPr>
      </w:pPr>
    </w:p>
    <w:p w:rsidR="00234CDD" w:rsidRPr="00474A0A" w:rsidRDefault="00234CDD" w:rsidP="002F4029">
      <w:pPr>
        <w:rPr>
          <w:b/>
        </w:rPr>
      </w:pPr>
      <w:r w:rsidRPr="00474A0A">
        <w:rPr>
          <w:b/>
        </w:rPr>
        <w:lastRenderedPageBreak/>
        <w:t>Instructional Materials</w:t>
      </w:r>
    </w:p>
    <w:p w:rsidR="00234CDD" w:rsidRDefault="00234CDD" w:rsidP="002F4029">
      <w:r w:rsidRPr="00474A0A">
        <w:t>Textbook title, author, publisher, publication date, ISBN</w:t>
      </w:r>
    </w:p>
    <w:p w:rsidR="00234CDD" w:rsidRPr="00AF1A25" w:rsidRDefault="00234CDD" w:rsidP="002F4029">
      <w:r>
        <w:t>Society: The Basics. 11</w:t>
      </w:r>
      <w:r w:rsidRPr="00907FD4">
        <w:rPr>
          <w:vertAlign w:val="superscript"/>
        </w:rPr>
        <w:t>th</w:t>
      </w:r>
      <w:r>
        <w:t xml:space="preserve"> Ed. </w:t>
      </w:r>
      <w:proofErr w:type="spellStart"/>
      <w:r>
        <w:t>Macionis</w:t>
      </w:r>
      <w:proofErr w:type="spellEnd"/>
      <w:r>
        <w:t xml:space="preserve">, John J. Prentice Hall, Upper Saddle River, New Jersey, 2009. ISBN 10: 0-13-501861-7. </w:t>
      </w:r>
      <w:r>
        <w:rPr>
          <w:vertAlign w:val="superscript"/>
        </w:rPr>
        <w:t xml:space="preserve"> </w:t>
      </w:r>
    </w:p>
    <w:p w:rsidR="00234CDD" w:rsidRDefault="00234CDD" w:rsidP="002F4029">
      <w:r>
        <w:t xml:space="preserve">  </w:t>
      </w:r>
      <w:r>
        <w:rPr>
          <w:vertAlign w:val="superscript"/>
        </w:rPr>
        <w:t xml:space="preserve"> </w:t>
      </w:r>
    </w:p>
    <w:p w:rsidR="00234CDD" w:rsidRPr="00474A0A" w:rsidRDefault="00234CDD" w:rsidP="002F4029"/>
    <w:p w:rsidR="00234CDD" w:rsidRPr="00474A0A" w:rsidRDefault="00234CDD" w:rsidP="002F4029">
      <w:pPr>
        <w:rPr>
          <w:b/>
        </w:rPr>
      </w:pPr>
      <w:r w:rsidRPr="00474A0A">
        <w:rPr>
          <w:b/>
        </w:rPr>
        <w:t>HCC Policy Statement: ADA</w:t>
      </w:r>
    </w:p>
    <w:p w:rsidR="00234CDD" w:rsidRPr="00E36CE3" w:rsidRDefault="00234CDD"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w:t>
      </w:r>
      <w:proofErr w:type="spellStart"/>
      <w:r w:rsidRPr="00E36CE3">
        <w:rPr>
          <w:rFonts w:cs="Arial"/>
        </w:rPr>
        <w:t>etc</w:t>
      </w:r>
      <w:proofErr w:type="spellEnd"/>
      <w:r w:rsidRPr="00E36CE3">
        <w:rPr>
          <w:rFonts w:cs="Arial"/>
        </w:rPr>
        <w:t>)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234CDD" w:rsidRPr="007108D1" w:rsidRDefault="00234CDD"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234CDD" w:rsidRPr="00E36CE3" w:rsidRDefault="00234CDD" w:rsidP="007108D1">
      <w:pPr>
        <w:widowControl w:val="0"/>
        <w:autoSpaceDE w:val="0"/>
        <w:autoSpaceDN w:val="0"/>
        <w:adjustRightInd w:val="0"/>
        <w:ind w:firstLine="720"/>
        <w:rPr>
          <w:rFonts w:cs="Arial"/>
        </w:rPr>
      </w:pPr>
      <w:r w:rsidRPr="00E36CE3">
        <w:rPr>
          <w:rFonts w:cs="Arial"/>
        </w:rPr>
        <w:t>System: 713.718.5165</w:t>
      </w:r>
    </w:p>
    <w:p w:rsidR="00234CDD" w:rsidRPr="00E36CE3" w:rsidRDefault="00234CDD"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234CDD" w:rsidRPr="00E36CE3" w:rsidRDefault="00234CDD" w:rsidP="007108D1">
      <w:pPr>
        <w:widowControl w:val="0"/>
        <w:autoSpaceDE w:val="0"/>
        <w:autoSpaceDN w:val="0"/>
        <w:adjustRightInd w:val="0"/>
        <w:ind w:left="720"/>
        <w:rPr>
          <w:rFonts w:cs="Arial"/>
        </w:rPr>
      </w:pPr>
      <w:r w:rsidRPr="00E36CE3">
        <w:rPr>
          <w:rFonts w:cs="Arial"/>
        </w:rPr>
        <w:t>Northwest: 713.718.5422</w:t>
      </w:r>
    </w:p>
    <w:p w:rsidR="00234CDD" w:rsidRPr="00E36CE3" w:rsidRDefault="00234CDD" w:rsidP="007108D1">
      <w:pPr>
        <w:widowControl w:val="0"/>
        <w:autoSpaceDE w:val="0"/>
        <w:autoSpaceDN w:val="0"/>
        <w:adjustRightInd w:val="0"/>
        <w:ind w:left="720"/>
        <w:rPr>
          <w:rFonts w:cs="Arial"/>
        </w:rPr>
      </w:pPr>
      <w:r w:rsidRPr="00E36CE3">
        <w:rPr>
          <w:rFonts w:cs="Arial"/>
        </w:rPr>
        <w:t>Northeast: 713.718.8420</w:t>
      </w:r>
    </w:p>
    <w:p w:rsidR="00234CDD" w:rsidRPr="00E36CE3" w:rsidRDefault="00234CDD" w:rsidP="007108D1">
      <w:pPr>
        <w:widowControl w:val="0"/>
        <w:autoSpaceDE w:val="0"/>
        <w:autoSpaceDN w:val="0"/>
        <w:adjustRightInd w:val="0"/>
        <w:ind w:left="720"/>
        <w:rPr>
          <w:rFonts w:cs="Arial"/>
        </w:rPr>
      </w:pPr>
      <w:r w:rsidRPr="00E36CE3">
        <w:rPr>
          <w:rFonts w:cs="Arial"/>
        </w:rPr>
        <w:t>Southeast: 713.718.7218</w:t>
      </w:r>
    </w:p>
    <w:p w:rsidR="00234CDD" w:rsidRPr="00E36CE3" w:rsidRDefault="00234CDD" w:rsidP="007108D1">
      <w:pPr>
        <w:widowControl w:val="0"/>
        <w:autoSpaceDE w:val="0"/>
        <w:autoSpaceDN w:val="0"/>
        <w:adjustRightInd w:val="0"/>
        <w:ind w:left="720"/>
        <w:rPr>
          <w:rFonts w:cs="Arial"/>
        </w:rPr>
      </w:pPr>
      <w:r w:rsidRPr="00E36CE3">
        <w:rPr>
          <w:rFonts w:cs="Arial"/>
        </w:rPr>
        <w:t>Southwest: 713.718.7909</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234CDD" w:rsidRPr="00474A0A" w:rsidRDefault="00234CDD" w:rsidP="002F4029">
      <w:pPr>
        <w:rPr>
          <w:b/>
        </w:rPr>
      </w:pPr>
    </w:p>
    <w:p w:rsidR="00234CDD" w:rsidRDefault="00234CDD" w:rsidP="002F4029">
      <w:pPr>
        <w:rPr>
          <w:b/>
        </w:rPr>
      </w:pPr>
      <w:r w:rsidRPr="00474A0A">
        <w:rPr>
          <w:b/>
        </w:rPr>
        <w:t>HCC Policy Statement: Academic Honesty</w:t>
      </w:r>
    </w:p>
    <w:p w:rsidR="00234CDD" w:rsidRPr="00E36CE3" w:rsidRDefault="00234CDD" w:rsidP="007108D1">
      <w:pPr>
        <w:rPr>
          <w:rFonts w:cs="Arial"/>
        </w:rPr>
      </w:pPr>
      <w:r w:rsidRPr="00E36CE3">
        <w:rPr>
          <w:rFonts w:cs="Arial"/>
        </w:rPr>
        <w:t>“Scholastic dishonesty includes, but is not limited to, cheating on a test, plagiarism, and collusion.</w:t>
      </w:r>
    </w:p>
    <w:p w:rsidR="00234CDD" w:rsidRPr="00E36CE3" w:rsidRDefault="00234CDD" w:rsidP="007108D1">
      <w:pPr>
        <w:rPr>
          <w:rFonts w:cs="Arial"/>
        </w:rPr>
      </w:pPr>
      <w:r w:rsidRPr="00E36CE3">
        <w:rPr>
          <w:rFonts w:cs="Arial"/>
        </w:rPr>
        <w:t>Cheating on a test includes:</w:t>
      </w:r>
    </w:p>
    <w:p w:rsidR="00234CDD" w:rsidRPr="00E36CE3" w:rsidRDefault="00234CDD" w:rsidP="005F043E">
      <w:pPr>
        <w:ind w:firstLine="720"/>
        <w:rPr>
          <w:rFonts w:cs="Arial"/>
        </w:rPr>
      </w:pPr>
      <w:r w:rsidRPr="00E36CE3">
        <w:rPr>
          <w:rFonts w:cs="Arial"/>
        </w:rPr>
        <w:t>Copying from another student’s test paper.</w:t>
      </w:r>
    </w:p>
    <w:p w:rsidR="00234CDD" w:rsidRPr="00E36CE3" w:rsidRDefault="00234CDD" w:rsidP="005F043E">
      <w:pPr>
        <w:ind w:firstLine="720"/>
        <w:rPr>
          <w:rFonts w:cs="Arial"/>
        </w:rPr>
      </w:pPr>
      <w:r w:rsidRPr="00E36CE3">
        <w:rPr>
          <w:rFonts w:cs="Arial"/>
        </w:rPr>
        <w:t>Using, during a test, materials not authorized by the person giving the test.</w:t>
      </w:r>
    </w:p>
    <w:p w:rsidR="00234CDD" w:rsidRPr="00E36CE3" w:rsidRDefault="00234CDD" w:rsidP="005F043E">
      <w:pPr>
        <w:ind w:firstLine="720"/>
        <w:rPr>
          <w:rFonts w:cs="Arial"/>
        </w:rPr>
      </w:pPr>
      <w:r w:rsidRPr="00E36CE3">
        <w:rPr>
          <w:rFonts w:cs="Arial"/>
        </w:rPr>
        <w:t>Collaborating with another student during a test without authorization.</w:t>
      </w:r>
    </w:p>
    <w:p w:rsidR="00234CDD" w:rsidRPr="00E36CE3" w:rsidRDefault="00234CDD" w:rsidP="005F043E">
      <w:pPr>
        <w:ind w:left="720"/>
        <w:rPr>
          <w:rFonts w:cs="Arial"/>
        </w:rPr>
      </w:pPr>
      <w:r w:rsidRPr="00E36CE3">
        <w:rPr>
          <w:rFonts w:cs="Arial"/>
        </w:rPr>
        <w:t xml:space="preserve">Knowingly using, buying, selling, stealing, transporting, or soliciting in whole or in part the contents of </w:t>
      </w:r>
      <w:proofErr w:type="gramStart"/>
      <w:r w:rsidRPr="00E36CE3">
        <w:rPr>
          <w:rFonts w:cs="Arial"/>
        </w:rPr>
        <w:t>an</w:t>
      </w:r>
      <w:proofErr w:type="gramEnd"/>
      <w:r w:rsidRPr="00E36CE3">
        <w:rPr>
          <w:rFonts w:cs="Arial"/>
        </w:rPr>
        <w:t xml:space="preserve"> test</w:t>
      </w:r>
      <w:r w:rsidR="00392D7D">
        <w:rPr>
          <w:rFonts w:cs="Arial"/>
        </w:rPr>
        <w:t xml:space="preserve"> not administered</w:t>
      </w:r>
      <w:r w:rsidRPr="00E36CE3">
        <w:rPr>
          <w:rFonts w:cs="Arial"/>
        </w:rPr>
        <w:t>.</w:t>
      </w:r>
    </w:p>
    <w:p w:rsidR="00234CDD" w:rsidRPr="00E36CE3" w:rsidRDefault="00234CDD" w:rsidP="005F043E">
      <w:pPr>
        <w:ind w:left="720"/>
        <w:rPr>
          <w:rFonts w:cs="Arial"/>
        </w:rPr>
      </w:pPr>
      <w:r w:rsidRPr="00E36CE3">
        <w:rPr>
          <w:rFonts w:cs="Arial"/>
        </w:rPr>
        <w:t>Substituting for another student, or permitting another student to substitute for one’s self, to take a test.</w:t>
      </w:r>
    </w:p>
    <w:p w:rsidR="00234CDD" w:rsidRPr="00E36CE3" w:rsidRDefault="00234CDD" w:rsidP="00381A57">
      <w:pPr>
        <w:ind w:firstLine="720"/>
        <w:rPr>
          <w:rFonts w:cs="Arial"/>
        </w:rPr>
      </w:pPr>
      <w:r w:rsidRPr="00E36CE3">
        <w:rPr>
          <w:rFonts w:cs="Arial"/>
        </w:rPr>
        <w:t>Bribing another person to obtain a test that is to be administered.</w:t>
      </w:r>
    </w:p>
    <w:p w:rsidR="00234CDD" w:rsidRPr="00E36CE3" w:rsidRDefault="00234CDD" w:rsidP="00381A57">
      <w:pPr>
        <w:rPr>
          <w:rFonts w:cs="Arial"/>
        </w:rPr>
      </w:pPr>
      <w:r w:rsidRPr="00E36CE3">
        <w:rPr>
          <w:rFonts w:cs="Arial"/>
        </w:rPr>
        <w:t xml:space="preserve">‘Plagiarism’ means the appropriation of another’s work and the unacknowledged incorporation of that work in one’s written work for credit. </w:t>
      </w:r>
    </w:p>
    <w:p w:rsidR="00234CDD" w:rsidRPr="00E36CE3" w:rsidRDefault="00234CDD" w:rsidP="00381A57">
      <w:pPr>
        <w:rPr>
          <w:rFonts w:cs="Arial"/>
        </w:rPr>
      </w:pPr>
      <w:r w:rsidRPr="00E36CE3">
        <w:rPr>
          <w:rFonts w:cs="Arial"/>
        </w:rPr>
        <w:t>‘Collusion’ means the unauthorized collaboration with another person in preparing work offered for credit.” (HCC Core Sociology Curriculum.)</w:t>
      </w:r>
    </w:p>
    <w:p w:rsidR="00234CDD" w:rsidRDefault="00234CDD" w:rsidP="002F4029">
      <w:pPr>
        <w:rPr>
          <w:b/>
        </w:rPr>
      </w:pPr>
    </w:p>
    <w:p w:rsidR="00234CDD" w:rsidRDefault="00234CDD" w:rsidP="002F4029">
      <w:pPr>
        <w:rPr>
          <w:b/>
        </w:rPr>
      </w:pPr>
      <w:r>
        <w:rPr>
          <w:b/>
        </w:rPr>
        <w:t>HCC Policy Statement: Class Attendance</w:t>
      </w:r>
    </w:p>
    <w:p w:rsidR="00234CDD" w:rsidRPr="00E36CE3" w:rsidRDefault="00234CDD" w:rsidP="006D3014">
      <w:pPr>
        <w:rPr>
          <w:rFonts w:cs="Arial"/>
        </w:rPr>
      </w:pPr>
      <w:r w:rsidRPr="00E36CE3">
        <w:rPr>
          <w:rFonts w:cs="Arial"/>
        </w:rPr>
        <w:t>The following statements appear in the College catalog regarding class attendance:</w:t>
      </w:r>
    </w:p>
    <w:p w:rsidR="00234CDD" w:rsidRDefault="00234CDD" w:rsidP="006D3014">
      <w:pPr>
        <w:rPr>
          <w:b/>
        </w:rPr>
      </w:pPr>
      <w:r w:rsidRPr="00E36CE3">
        <w:rPr>
          <w:rFonts w:cs="Arial"/>
        </w:rPr>
        <w:lastRenderedPageBreak/>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234CDD" w:rsidRDefault="00234CDD" w:rsidP="00A34467">
      <w:pPr>
        <w:rPr>
          <w:rFonts w:cs="Arial"/>
          <w:b/>
        </w:rPr>
      </w:pPr>
    </w:p>
    <w:p w:rsidR="00234CDD" w:rsidRPr="00A34467" w:rsidRDefault="00234CDD" w:rsidP="00A34467">
      <w:pPr>
        <w:rPr>
          <w:rFonts w:cs="Arial"/>
          <w:b/>
        </w:rPr>
      </w:pPr>
      <w:r w:rsidRPr="00A34467">
        <w:rPr>
          <w:rFonts w:cs="Arial"/>
          <w:b/>
        </w:rPr>
        <w:t xml:space="preserve">HCC Policy Statement: </w:t>
      </w:r>
      <w:r>
        <w:rPr>
          <w:rFonts w:cs="Arial"/>
          <w:b/>
        </w:rPr>
        <w:t>Course Withdrawal</w:t>
      </w:r>
    </w:p>
    <w:p w:rsidR="00234CDD" w:rsidRPr="00E36CE3" w:rsidRDefault="00234CDD"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234CDD" w:rsidRPr="00E36CE3" w:rsidRDefault="00234CDD"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xml:space="preserve">. If you do not withdraw before the deadline, you will receive the grade that you have earned by the end of the semester. </w:t>
      </w:r>
      <w:proofErr w:type="spellStart"/>
      <w:r w:rsidRPr="00E36CE3">
        <w:rPr>
          <w:rFonts w:cs="Arial"/>
        </w:rPr>
        <w:t>Zeros</w:t>
      </w:r>
      <w:proofErr w:type="spellEnd"/>
      <w:r w:rsidRPr="00E36CE3">
        <w:rPr>
          <w:rFonts w:cs="Arial"/>
        </w:rPr>
        <w:t xml:space="preserve"> averaged in for required assignments/tests not submitted will lower your semester average significantly, most likely resulting in a failing grade (“F”). If you do not feel comfortable contacting your professor to withdraw, you may contact a</w:t>
      </w:r>
      <w:r w:rsidRPr="00E36CE3">
        <w:rPr>
          <w:rFonts w:cs="Arial"/>
          <w:b/>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Pr="00E36CE3">
        <w:rPr>
          <w:rFonts w:cs="Arial"/>
          <w:b/>
        </w:rPr>
        <w:t xml:space="preserve"> </w:t>
      </w:r>
      <w:r w:rsidRPr="00E36CE3">
        <w:rPr>
          <w:rFonts w:cs="Arial"/>
        </w:rPr>
        <w:t xml:space="preserve">both a counselor and your professor to request a withdrawal; either one is sufficient. </w:t>
      </w:r>
    </w:p>
    <w:p w:rsidR="00234CDD" w:rsidRPr="00E36CE3" w:rsidRDefault="00234CDD" w:rsidP="006D3014">
      <w:pPr>
        <w:ind w:firstLine="720"/>
        <w:rPr>
          <w:rFonts w:cs="Arial"/>
        </w:rPr>
      </w:pPr>
      <w:r>
        <w:rPr>
          <w:rFonts w:cs="Arial"/>
        </w:rPr>
        <w:fldChar w:fldCharType="begin"/>
      </w:r>
      <w:r>
        <w:rPr>
          <w:rFonts w:cs="Arial"/>
        </w:rPr>
        <w:instrText xml:space="preserve"> REF WithdrawalDate \h </w:instrText>
      </w:r>
      <w:r>
        <w:rPr>
          <w:rFonts w:cs="Arial"/>
        </w:rPr>
        <w:fldChar w:fldCharType="separate"/>
      </w:r>
      <w:r w:rsidR="005C2401">
        <w:rPr>
          <w:rFonts w:cs="Arial"/>
          <w:b/>
          <w:bCs/>
        </w:rPr>
        <w:t>Error! Reference source not found.</w:t>
      </w:r>
      <w:r>
        <w:rPr>
          <w:rFonts w:cs="Arial"/>
        </w:rPr>
        <w:fldChar w:fldCharType="end"/>
      </w:r>
      <w:r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234CDD" w:rsidRDefault="00234CDD"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r w:rsidR="004C3D4D">
        <w:rPr>
          <w:rFonts w:cs="Arial"/>
        </w:rPr>
        <w:t xml:space="preserve"> </w:t>
      </w:r>
      <w:r w:rsidR="004C3D4D" w:rsidRPr="006F00DF">
        <w:rPr>
          <w:rFonts w:cs="Arial"/>
          <w:color w:val="FF0000"/>
        </w:rPr>
        <w:t xml:space="preserve">You are advised to make sure you withdraw yourself before it is too late to avoid getting </w:t>
      </w:r>
      <w:proofErr w:type="gramStart"/>
      <w:r w:rsidR="004C3D4D" w:rsidRPr="006F00DF">
        <w:rPr>
          <w:rFonts w:cs="Arial"/>
          <w:color w:val="FF0000"/>
        </w:rPr>
        <w:t>a</w:t>
      </w:r>
      <w:proofErr w:type="gramEnd"/>
      <w:r w:rsidR="004C3D4D" w:rsidRPr="006F00DF">
        <w:rPr>
          <w:rFonts w:cs="Arial"/>
          <w:color w:val="FF0000"/>
        </w:rPr>
        <w:t xml:space="preserve"> “F” grade in your transcript. It is your responsibility</w:t>
      </w:r>
      <w:r w:rsidR="00BA270E">
        <w:rPr>
          <w:rFonts w:cs="Arial"/>
        </w:rPr>
        <w:t>.</w:t>
      </w:r>
      <w:r w:rsidR="004C3D4D">
        <w:rPr>
          <w:rFonts w:cs="Arial"/>
        </w:rPr>
        <w:t xml:space="preserve"> </w:t>
      </w:r>
    </w:p>
    <w:p w:rsidR="00234CDD" w:rsidRPr="006D3014" w:rsidRDefault="00234CDD"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withdrawal from a course:</w:t>
      </w:r>
      <w:bookmarkStart w:id="0" w:name="_GoBack"/>
      <w:bookmarkEnd w:id="0"/>
    </w:p>
    <w:p w:rsidR="00234CDD" w:rsidRPr="006F2A94" w:rsidRDefault="00234CDD" w:rsidP="006D3014">
      <w:pPr>
        <w:ind w:left="720"/>
        <w:rPr>
          <w:rFonts w:cs="Arial"/>
        </w:rPr>
      </w:pPr>
      <w:r w:rsidRPr="006F2A94">
        <w:rPr>
          <w:rFonts w:cs="Arial"/>
        </w:rPr>
        <w:lastRenderedPageBreak/>
        <w:t xml:space="preserve">Be certain you understand HCC policies about dropping a course. It is your responsibility to withdraw officially from a class and prevent an “F” from appearing on your transcript. When considering withdrawal from a course, remember that: </w:t>
      </w:r>
    </w:p>
    <w:p w:rsidR="00234CDD" w:rsidRPr="006F2A94" w:rsidRDefault="00234CDD"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There are three ways to withdraw from a course:</w:t>
      </w:r>
    </w:p>
    <w:p w:rsidR="00234CDD" w:rsidRPr="006F2A94" w:rsidRDefault="00234CDD" w:rsidP="006D3014">
      <w:pPr>
        <w:ind w:left="1440"/>
        <w:rPr>
          <w:rFonts w:cs="Arial"/>
        </w:rPr>
      </w:pPr>
      <w:r w:rsidRPr="006F2A94">
        <w:rPr>
          <w:rFonts w:cs="Arial"/>
        </w:rPr>
        <w:t>Complete an official withdrawal form available at any campus.</w:t>
      </w:r>
    </w:p>
    <w:p w:rsidR="00234CDD" w:rsidRPr="006F2A94" w:rsidRDefault="00234CDD" w:rsidP="006D3014">
      <w:pPr>
        <w:ind w:left="1440"/>
        <w:rPr>
          <w:rFonts w:cs="Arial"/>
        </w:rPr>
      </w:pPr>
      <w:r w:rsidRPr="006F2A94">
        <w:rPr>
          <w:rFonts w:cs="Arial"/>
        </w:rPr>
        <w:t>Write a letter stating your request to withdrawal. The effective date of your withdrawal is the post marked date of your letter:</w:t>
      </w:r>
    </w:p>
    <w:p w:rsidR="00234CDD" w:rsidRPr="006F2A94" w:rsidRDefault="00234CDD" w:rsidP="006D3014">
      <w:pPr>
        <w:ind w:left="1080" w:firstLine="720"/>
        <w:rPr>
          <w:rFonts w:cs="Arial"/>
          <w:b/>
          <w:bCs/>
        </w:rPr>
      </w:pPr>
      <w:r w:rsidRPr="006F2A94">
        <w:rPr>
          <w:rFonts w:cs="Arial"/>
          <w:b/>
          <w:bCs/>
        </w:rPr>
        <w:t>Office of Student Records</w:t>
      </w:r>
    </w:p>
    <w:p w:rsidR="00234CDD" w:rsidRPr="006F2A94" w:rsidRDefault="00234CDD" w:rsidP="006D3014">
      <w:pPr>
        <w:ind w:left="1080" w:firstLine="720"/>
        <w:rPr>
          <w:rFonts w:cs="Arial"/>
          <w:b/>
          <w:bCs/>
        </w:rPr>
      </w:pPr>
      <w:r w:rsidRPr="006F2A94">
        <w:rPr>
          <w:rFonts w:cs="Arial"/>
          <w:b/>
          <w:bCs/>
        </w:rPr>
        <w:t>Houston Community College System</w:t>
      </w:r>
    </w:p>
    <w:p w:rsidR="00234CDD" w:rsidRPr="006F2A94" w:rsidRDefault="00234CDD" w:rsidP="006D3014">
      <w:pPr>
        <w:ind w:left="1080" w:firstLine="720"/>
        <w:rPr>
          <w:rFonts w:cs="Arial"/>
          <w:b/>
          <w:bCs/>
        </w:rPr>
      </w:pPr>
      <w:r w:rsidRPr="006F2A94">
        <w:rPr>
          <w:rFonts w:cs="Arial"/>
          <w:b/>
          <w:bCs/>
        </w:rPr>
        <w:t>P. O. Box 667517</w:t>
      </w:r>
    </w:p>
    <w:p w:rsidR="00234CDD" w:rsidRPr="006F2A94" w:rsidRDefault="00234CDD" w:rsidP="006D3014">
      <w:pPr>
        <w:ind w:left="1080" w:firstLine="720"/>
        <w:rPr>
          <w:rFonts w:cs="Arial"/>
          <w:b/>
          <w:bCs/>
        </w:rPr>
      </w:pPr>
      <w:r w:rsidRPr="006F2A94">
        <w:rPr>
          <w:rFonts w:cs="Arial"/>
          <w:b/>
          <w:bCs/>
        </w:rPr>
        <w:t>Houston, TX 77266-7517</w:t>
      </w:r>
    </w:p>
    <w:p w:rsidR="00234CDD" w:rsidRPr="006F2A94" w:rsidRDefault="00234CDD" w:rsidP="006D3014">
      <w:pPr>
        <w:ind w:left="1440"/>
        <w:rPr>
          <w:rFonts w:cs="Arial"/>
        </w:rPr>
      </w:pPr>
      <w:r w:rsidRPr="006F2A94">
        <w:rPr>
          <w:rFonts w:cs="Arial"/>
        </w:rPr>
        <w:t>Fax a letter of withdrawal to Registrar’s office: 713-718-2111.</w:t>
      </w:r>
    </w:p>
    <w:p w:rsidR="00234CDD" w:rsidRPr="006F2A94" w:rsidRDefault="005C2401" w:rsidP="006D3014">
      <w:pPr>
        <w:rPr>
          <w:rFonts w:cs="Arial"/>
        </w:rPr>
      </w:pPr>
      <w:hyperlink r:id="rId16" w:history="1">
        <w:r w:rsidR="00234CDD" w:rsidRPr="006F2A94">
          <w:rPr>
            <w:rStyle w:val="Hyperlink"/>
            <w:rFonts w:cs="Arial"/>
          </w:rPr>
          <w:t>http://www.hccs.edu/hcc/System%20Home/Departments/Student_Handbook/academic_info.pdf</w:t>
        </w:r>
      </w:hyperlink>
    </w:p>
    <w:p w:rsidR="00234CDD" w:rsidRDefault="00234CDD" w:rsidP="002F4029">
      <w:pPr>
        <w:rPr>
          <w:b/>
        </w:rPr>
      </w:pPr>
    </w:p>
    <w:p w:rsidR="00234CDD" w:rsidRDefault="00234CDD" w:rsidP="001844F7">
      <w:pPr>
        <w:rPr>
          <w:b/>
        </w:rPr>
      </w:pPr>
      <w:r w:rsidRPr="001844F7">
        <w:rPr>
          <w:b/>
        </w:rPr>
        <w:t xml:space="preserve">HCC Policy Statement: </w:t>
      </w:r>
      <w:r>
        <w:rPr>
          <w:b/>
        </w:rPr>
        <w:t>Course Repeat Fee</w:t>
      </w:r>
    </w:p>
    <w:p w:rsidR="00234CDD" w:rsidRPr="003F5084" w:rsidRDefault="00234CDD" w:rsidP="003F508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234CDD" w:rsidRPr="003F5084" w:rsidRDefault="00234CDD" w:rsidP="003F5084">
      <w:r w:rsidRPr="003F5084">
        <w:t>Course Withdrawals-First Time Freshman Students-Fall 2007 and Later Under Section 51.907 of the Texas Education Code</w:t>
      </w:r>
    </w:p>
    <w:p w:rsidR="00234CDD" w:rsidRPr="003F5084" w:rsidRDefault="00234CDD" w:rsidP="003F5084">
      <w:r w:rsidRPr="003F5084">
        <w:t>“an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Early College are waived from this requirement until they graduate from high school.</w:t>
      </w:r>
    </w:p>
    <w:p w:rsidR="00234CDD" w:rsidRPr="003F5084" w:rsidRDefault="00234CDD" w:rsidP="003F5084">
      <w:r w:rsidRPr="003F5084">
        <w:lastRenderedPageBreak/>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234CDD" w:rsidRPr="003F5084" w:rsidRDefault="00234CDD" w:rsidP="003F5084">
      <w:pPr>
        <w:ind w:left="1440"/>
      </w:pPr>
      <w:r w:rsidRPr="003F5084">
        <w:t xml:space="preserve">A severe illness or other debilitating condition that affects the student's ability to satisfactorily complete [sic] the course. </w:t>
      </w:r>
    </w:p>
    <w:p w:rsidR="00234CDD" w:rsidRPr="003F5084" w:rsidRDefault="00234CDD" w:rsidP="003F5084">
      <w:pPr>
        <w:ind w:left="1440"/>
      </w:pPr>
      <w:r w:rsidRPr="003F5084">
        <w:t xml:space="preserve">The student's responsibility for the care of a sick, injured, or needy person if the provision of that care affects the student's ability to satisfactorily complete [sic] the course. </w:t>
      </w:r>
    </w:p>
    <w:p w:rsidR="00234CDD" w:rsidRPr="003F5084" w:rsidRDefault="00234CDD"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234CDD" w:rsidRPr="003F5084" w:rsidRDefault="00234CDD"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234CDD" w:rsidRPr="003F5084" w:rsidRDefault="00234CDD"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234CDD" w:rsidRPr="001844F7" w:rsidRDefault="00234CDD" w:rsidP="001844F7">
      <w:pPr>
        <w:rPr>
          <w:b/>
        </w:rPr>
      </w:pPr>
    </w:p>
    <w:p w:rsidR="00234CDD" w:rsidRDefault="00234CDD" w:rsidP="002F4029">
      <w:pPr>
        <w:rPr>
          <w:b/>
          <w:u w:val="single"/>
        </w:rPr>
      </w:pPr>
      <w:r w:rsidRPr="0013317E">
        <w:rPr>
          <w:b/>
        </w:rPr>
        <w:t>Classroom Behavior</w:t>
      </w:r>
    </w:p>
    <w:p w:rsidR="00234CDD" w:rsidRDefault="00234CDD" w:rsidP="0013317E">
      <w:pPr>
        <w:rPr>
          <w:rFonts w:cs="Arial"/>
          <w:b/>
        </w:rPr>
      </w:pPr>
    </w:p>
    <w:p w:rsidR="00234CDD" w:rsidRDefault="00234CDD" w:rsidP="0013317E">
      <w:pPr>
        <w:rPr>
          <w:rFonts w:cs="Arial"/>
          <w:b/>
        </w:rPr>
      </w:pPr>
      <w:r w:rsidRPr="00DD0DF3">
        <w:rPr>
          <w:rFonts w:cs="Arial"/>
          <w:b/>
        </w:rPr>
        <w:t>Use of Camera and/or Recording Devices</w:t>
      </w:r>
    </w:p>
    <w:p w:rsidR="00234CDD" w:rsidRPr="00DD0DF3" w:rsidRDefault="00234CDD" w:rsidP="0013317E">
      <w:pPr>
        <w:rPr>
          <w:rFonts w:cs="Arial"/>
          <w:b/>
        </w:rPr>
      </w:pPr>
      <w:r w:rsidRPr="00DD0DF3">
        <w:rPr>
          <w:rFonts w:cs="Arial"/>
          <w:color w:val="000000"/>
        </w:rPr>
        <w:t>Use of recording devices, including camera phones and tape recorders, is prohibited in classrooms, laboratories, faculty offices, and other locations where instruction</w:t>
      </w:r>
      <w:r>
        <w:rPr>
          <w:rFonts w:cs="Arial"/>
          <w:color w:val="000000"/>
        </w:rPr>
        <w:t xml:space="preserve">, tutoring, or testing occurs.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234CDD" w:rsidRPr="00DD0DF3" w:rsidRDefault="00234CDD" w:rsidP="0013317E">
      <w:pPr>
        <w:rPr>
          <w:rFonts w:cs="Arial"/>
        </w:rPr>
      </w:pPr>
    </w:p>
    <w:p w:rsidR="00234CDD" w:rsidRDefault="00234CDD" w:rsidP="0013317E">
      <w:pPr>
        <w:rPr>
          <w:rFonts w:cs="Arial"/>
          <w:b/>
          <w:bCs/>
        </w:rPr>
      </w:pPr>
      <w:r w:rsidRPr="00DD0DF3">
        <w:rPr>
          <w:rFonts w:cs="Arial"/>
          <w:b/>
          <w:bCs/>
        </w:rPr>
        <w:t>Instructor Requirements</w:t>
      </w:r>
    </w:p>
    <w:p w:rsidR="00234CDD" w:rsidRDefault="00234CDD" w:rsidP="0013317E">
      <w:pPr>
        <w:rPr>
          <w:rFonts w:cs="Arial"/>
          <w:b/>
          <w:bCs/>
        </w:rPr>
      </w:pPr>
    </w:p>
    <w:p w:rsidR="00234CDD" w:rsidRPr="00DD0DF3" w:rsidRDefault="00234CDD" w:rsidP="0013317E">
      <w:pPr>
        <w:rPr>
          <w:rFonts w:cs="Arial"/>
          <w:b/>
          <w:bCs/>
        </w:rPr>
      </w:pPr>
      <w:r w:rsidRPr="00DD0DF3">
        <w:rPr>
          <w:rFonts w:cs="Arial"/>
          <w:b/>
          <w:bCs/>
        </w:rPr>
        <w:t>Program/Discipline Requirements</w:t>
      </w:r>
    </w:p>
    <w:p w:rsidR="00234CDD" w:rsidRDefault="00234CDD" w:rsidP="0013317E">
      <w:pPr>
        <w:rPr>
          <w:b/>
        </w:rPr>
      </w:pPr>
    </w:p>
    <w:p w:rsidR="00234CDD" w:rsidRPr="00DD0DF3" w:rsidRDefault="00234CDD" w:rsidP="0013317E">
      <w:pPr>
        <w:rPr>
          <w:rFonts w:cs="Arial"/>
          <w:b/>
        </w:rPr>
      </w:pPr>
      <w:r w:rsidRPr="00DD0DF3">
        <w:rPr>
          <w:rFonts w:cs="Arial"/>
          <w:b/>
        </w:rPr>
        <w:t>Grading</w:t>
      </w:r>
    </w:p>
    <w:p w:rsidR="00234CDD" w:rsidRPr="00DD0DF3" w:rsidRDefault="00234CDD"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w:t>
      </w:r>
      <w:r>
        <w:rPr>
          <w:rFonts w:cs="Arial"/>
        </w:rPr>
        <w:t xml:space="preserve"> </w:t>
      </w:r>
      <w:r w:rsidRPr="00DD0DF3">
        <w:rPr>
          <w:rFonts w:cs="Arial"/>
        </w:rPr>
        <w:t>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34CDD" w:rsidRPr="00E36CE3" w:rsidRDefault="00234CDD" w:rsidP="002D6BE3">
      <w:pPr>
        <w:rPr>
          <w:rFonts w:cs="Arial"/>
        </w:rPr>
      </w:pPr>
      <w:r w:rsidRPr="00E36CE3">
        <w:rPr>
          <w:rFonts w:cs="Arial"/>
        </w:rPr>
        <w:t xml:space="preserve">Houston Community College’s standard grading system, which will be used in this class, is: 100-90=A, 89-80=B, 79-70=C, 69-60=D, 59-0=F. </w:t>
      </w:r>
    </w:p>
    <w:p w:rsidR="00234CDD" w:rsidRDefault="00234CDD" w:rsidP="0013317E">
      <w:pPr>
        <w:rPr>
          <w:b/>
        </w:rPr>
      </w:pPr>
    </w:p>
    <w:p w:rsidR="00234CDD" w:rsidRDefault="00234CDD" w:rsidP="0013317E">
      <w:pPr>
        <w:rPr>
          <w:b/>
        </w:rPr>
      </w:pPr>
      <w:r>
        <w:rPr>
          <w:b/>
        </w:rPr>
        <w:t>Assignment and Test Percentages</w:t>
      </w:r>
    </w:p>
    <w:p w:rsidR="00234CDD" w:rsidRPr="00545752" w:rsidRDefault="00234CDD" w:rsidP="0013317E">
      <w:pPr>
        <w:rPr>
          <w:b/>
        </w:rPr>
      </w:pPr>
      <w:r w:rsidRPr="00545752">
        <w:rPr>
          <w:b/>
        </w:rPr>
        <w:t>Exams = 60%</w:t>
      </w:r>
    </w:p>
    <w:p w:rsidR="00234CDD" w:rsidRPr="00545752" w:rsidRDefault="00234CDD" w:rsidP="00CA2028">
      <w:pPr>
        <w:spacing w:line="360" w:lineRule="auto"/>
        <w:rPr>
          <w:b/>
        </w:rPr>
      </w:pPr>
      <w:r w:rsidRPr="00545752">
        <w:rPr>
          <w:b/>
        </w:rPr>
        <w:t>Quizzes and all other activities = 40%</w:t>
      </w:r>
      <w:r w:rsidR="000127FF">
        <w:rPr>
          <w:b/>
        </w:rPr>
        <w:t xml:space="preserve">. </w:t>
      </w:r>
      <w:r w:rsidRPr="00545752">
        <w:rPr>
          <w:b/>
        </w:rPr>
        <w:t xml:space="preserve">Extra Credit to be earned is 10 points max. </w:t>
      </w:r>
    </w:p>
    <w:sectPr w:rsidR="00234CDD" w:rsidRPr="00545752" w:rsidSect="007A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DD" w:rsidRDefault="00234CDD" w:rsidP="00213093">
      <w:r>
        <w:separator/>
      </w:r>
    </w:p>
  </w:endnote>
  <w:endnote w:type="continuationSeparator" w:id="0">
    <w:p w:rsidR="00234CDD" w:rsidRDefault="00234CDD" w:rsidP="002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DD" w:rsidRDefault="00234CDD" w:rsidP="00213093">
      <w:r>
        <w:separator/>
      </w:r>
    </w:p>
  </w:footnote>
  <w:footnote w:type="continuationSeparator" w:id="0">
    <w:p w:rsidR="00234CDD" w:rsidRDefault="00234CDD" w:rsidP="0021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6F"/>
    <w:rsid w:val="000127FF"/>
    <w:rsid w:val="00032646"/>
    <w:rsid w:val="000326EA"/>
    <w:rsid w:val="0004701B"/>
    <w:rsid w:val="00050BD4"/>
    <w:rsid w:val="00053331"/>
    <w:rsid w:val="00057036"/>
    <w:rsid w:val="0006164D"/>
    <w:rsid w:val="00064DCE"/>
    <w:rsid w:val="00064F26"/>
    <w:rsid w:val="00074008"/>
    <w:rsid w:val="000765D8"/>
    <w:rsid w:val="00080069"/>
    <w:rsid w:val="00081AC9"/>
    <w:rsid w:val="00091FA8"/>
    <w:rsid w:val="000A024A"/>
    <w:rsid w:val="000B3E6E"/>
    <w:rsid w:val="000E473F"/>
    <w:rsid w:val="000E5869"/>
    <w:rsid w:val="000F168F"/>
    <w:rsid w:val="000F40F6"/>
    <w:rsid w:val="00100BE7"/>
    <w:rsid w:val="001015AF"/>
    <w:rsid w:val="00124BEA"/>
    <w:rsid w:val="0013317E"/>
    <w:rsid w:val="0013743F"/>
    <w:rsid w:val="001437DC"/>
    <w:rsid w:val="0015405F"/>
    <w:rsid w:val="00155D8E"/>
    <w:rsid w:val="001703DD"/>
    <w:rsid w:val="00173246"/>
    <w:rsid w:val="001844F7"/>
    <w:rsid w:val="00193F22"/>
    <w:rsid w:val="001A7DDB"/>
    <w:rsid w:val="001C37BF"/>
    <w:rsid w:val="001E5288"/>
    <w:rsid w:val="001F013D"/>
    <w:rsid w:val="001F491D"/>
    <w:rsid w:val="001F5B6E"/>
    <w:rsid w:val="00213093"/>
    <w:rsid w:val="00227150"/>
    <w:rsid w:val="00234CDD"/>
    <w:rsid w:val="00241553"/>
    <w:rsid w:val="0025420B"/>
    <w:rsid w:val="00265C68"/>
    <w:rsid w:val="00265E16"/>
    <w:rsid w:val="00284941"/>
    <w:rsid w:val="00290074"/>
    <w:rsid w:val="002D6037"/>
    <w:rsid w:val="002D6BE3"/>
    <w:rsid w:val="002E0B05"/>
    <w:rsid w:val="002E5024"/>
    <w:rsid w:val="002F3F7C"/>
    <w:rsid w:val="002F4029"/>
    <w:rsid w:val="002F4325"/>
    <w:rsid w:val="0031024F"/>
    <w:rsid w:val="003212D2"/>
    <w:rsid w:val="00335CCD"/>
    <w:rsid w:val="00343379"/>
    <w:rsid w:val="00343555"/>
    <w:rsid w:val="003505C3"/>
    <w:rsid w:val="00353527"/>
    <w:rsid w:val="00354850"/>
    <w:rsid w:val="00363BE2"/>
    <w:rsid w:val="003646A6"/>
    <w:rsid w:val="00374A77"/>
    <w:rsid w:val="00377F6B"/>
    <w:rsid w:val="00381A57"/>
    <w:rsid w:val="003820EA"/>
    <w:rsid w:val="003861F8"/>
    <w:rsid w:val="00392D7D"/>
    <w:rsid w:val="003954E9"/>
    <w:rsid w:val="003B1E7A"/>
    <w:rsid w:val="003B4E80"/>
    <w:rsid w:val="003B7FD2"/>
    <w:rsid w:val="003C2FBB"/>
    <w:rsid w:val="003D0B15"/>
    <w:rsid w:val="003F5084"/>
    <w:rsid w:val="00400144"/>
    <w:rsid w:val="004217C5"/>
    <w:rsid w:val="00432753"/>
    <w:rsid w:val="004403DA"/>
    <w:rsid w:val="00440D01"/>
    <w:rsid w:val="0045354A"/>
    <w:rsid w:val="00456784"/>
    <w:rsid w:val="004608EC"/>
    <w:rsid w:val="004636A7"/>
    <w:rsid w:val="00463AFE"/>
    <w:rsid w:val="0047029C"/>
    <w:rsid w:val="00474A0A"/>
    <w:rsid w:val="004A5E22"/>
    <w:rsid w:val="004B25FF"/>
    <w:rsid w:val="004C3D4D"/>
    <w:rsid w:val="004C48E1"/>
    <w:rsid w:val="004C6B0C"/>
    <w:rsid w:val="004D406F"/>
    <w:rsid w:val="004D77E3"/>
    <w:rsid w:val="004E1A9F"/>
    <w:rsid w:val="004E3891"/>
    <w:rsid w:val="004F48F9"/>
    <w:rsid w:val="00505C39"/>
    <w:rsid w:val="00534A4C"/>
    <w:rsid w:val="005363A2"/>
    <w:rsid w:val="00536842"/>
    <w:rsid w:val="00541932"/>
    <w:rsid w:val="00545752"/>
    <w:rsid w:val="005473F3"/>
    <w:rsid w:val="005526CF"/>
    <w:rsid w:val="0057130B"/>
    <w:rsid w:val="00576135"/>
    <w:rsid w:val="005974D4"/>
    <w:rsid w:val="005A543F"/>
    <w:rsid w:val="005C2401"/>
    <w:rsid w:val="005C24AE"/>
    <w:rsid w:val="005C6700"/>
    <w:rsid w:val="005C72CA"/>
    <w:rsid w:val="005F043E"/>
    <w:rsid w:val="00605748"/>
    <w:rsid w:val="00605EEA"/>
    <w:rsid w:val="006106F7"/>
    <w:rsid w:val="00633945"/>
    <w:rsid w:val="00636E89"/>
    <w:rsid w:val="00643AA7"/>
    <w:rsid w:val="00650E3A"/>
    <w:rsid w:val="00653217"/>
    <w:rsid w:val="00656749"/>
    <w:rsid w:val="006579AF"/>
    <w:rsid w:val="00664E3D"/>
    <w:rsid w:val="00665D12"/>
    <w:rsid w:val="00671E79"/>
    <w:rsid w:val="00680168"/>
    <w:rsid w:val="00685655"/>
    <w:rsid w:val="006900BA"/>
    <w:rsid w:val="00694488"/>
    <w:rsid w:val="006A5BB8"/>
    <w:rsid w:val="006B01B1"/>
    <w:rsid w:val="006B04BF"/>
    <w:rsid w:val="006D3014"/>
    <w:rsid w:val="006F00DF"/>
    <w:rsid w:val="006F2024"/>
    <w:rsid w:val="006F2A94"/>
    <w:rsid w:val="00701C12"/>
    <w:rsid w:val="007108D1"/>
    <w:rsid w:val="00714DDD"/>
    <w:rsid w:val="007320F2"/>
    <w:rsid w:val="0075084D"/>
    <w:rsid w:val="00751F43"/>
    <w:rsid w:val="0075608A"/>
    <w:rsid w:val="00764360"/>
    <w:rsid w:val="0078087C"/>
    <w:rsid w:val="00794254"/>
    <w:rsid w:val="007A206D"/>
    <w:rsid w:val="007A2169"/>
    <w:rsid w:val="007A2B6A"/>
    <w:rsid w:val="007B2A1E"/>
    <w:rsid w:val="007C16FA"/>
    <w:rsid w:val="007C37DD"/>
    <w:rsid w:val="007C5C42"/>
    <w:rsid w:val="007D4AFA"/>
    <w:rsid w:val="007D5750"/>
    <w:rsid w:val="007E390A"/>
    <w:rsid w:val="007E5942"/>
    <w:rsid w:val="00804A21"/>
    <w:rsid w:val="00804B04"/>
    <w:rsid w:val="0080732E"/>
    <w:rsid w:val="00833C1A"/>
    <w:rsid w:val="00840A72"/>
    <w:rsid w:val="008462CB"/>
    <w:rsid w:val="0085468C"/>
    <w:rsid w:val="00855BD4"/>
    <w:rsid w:val="00860C80"/>
    <w:rsid w:val="00863AAA"/>
    <w:rsid w:val="00866867"/>
    <w:rsid w:val="0088161C"/>
    <w:rsid w:val="008A3087"/>
    <w:rsid w:val="008C66C2"/>
    <w:rsid w:val="008D09B9"/>
    <w:rsid w:val="008E2A57"/>
    <w:rsid w:val="008F28A1"/>
    <w:rsid w:val="00907FD4"/>
    <w:rsid w:val="009134EC"/>
    <w:rsid w:val="00917420"/>
    <w:rsid w:val="009233B0"/>
    <w:rsid w:val="0093095C"/>
    <w:rsid w:val="009358D0"/>
    <w:rsid w:val="00942794"/>
    <w:rsid w:val="00943F08"/>
    <w:rsid w:val="0095113B"/>
    <w:rsid w:val="0095166B"/>
    <w:rsid w:val="0095543A"/>
    <w:rsid w:val="00972D24"/>
    <w:rsid w:val="009C2F71"/>
    <w:rsid w:val="009E0434"/>
    <w:rsid w:val="009E4116"/>
    <w:rsid w:val="009E49CC"/>
    <w:rsid w:val="009F31D8"/>
    <w:rsid w:val="009F35E5"/>
    <w:rsid w:val="009F67A6"/>
    <w:rsid w:val="00A06A01"/>
    <w:rsid w:val="00A22C61"/>
    <w:rsid w:val="00A32008"/>
    <w:rsid w:val="00A34467"/>
    <w:rsid w:val="00A35D20"/>
    <w:rsid w:val="00A417E0"/>
    <w:rsid w:val="00A4340E"/>
    <w:rsid w:val="00A47C48"/>
    <w:rsid w:val="00A670CF"/>
    <w:rsid w:val="00A67721"/>
    <w:rsid w:val="00A857B4"/>
    <w:rsid w:val="00A86692"/>
    <w:rsid w:val="00A97A9E"/>
    <w:rsid w:val="00AA007B"/>
    <w:rsid w:val="00AA0DEA"/>
    <w:rsid w:val="00AB2473"/>
    <w:rsid w:val="00AB4209"/>
    <w:rsid w:val="00AC089F"/>
    <w:rsid w:val="00AE33F8"/>
    <w:rsid w:val="00AF11B7"/>
    <w:rsid w:val="00AF1A25"/>
    <w:rsid w:val="00AF3828"/>
    <w:rsid w:val="00B01B49"/>
    <w:rsid w:val="00B05D41"/>
    <w:rsid w:val="00B1411E"/>
    <w:rsid w:val="00B15F96"/>
    <w:rsid w:val="00B201FC"/>
    <w:rsid w:val="00B25847"/>
    <w:rsid w:val="00B25B16"/>
    <w:rsid w:val="00B27839"/>
    <w:rsid w:val="00B30D5C"/>
    <w:rsid w:val="00B40EF6"/>
    <w:rsid w:val="00B753B3"/>
    <w:rsid w:val="00B77690"/>
    <w:rsid w:val="00B82462"/>
    <w:rsid w:val="00BA270E"/>
    <w:rsid w:val="00BB74FB"/>
    <w:rsid w:val="00BC2EA8"/>
    <w:rsid w:val="00BD4D92"/>
    <w:rsid w:val="00C017E6"/>
    <w:rsid w:val="00C076EB"/>
    <w:rsid w:val="00C22887"/>
    <w:rsid w:val="00C24B9C"/>
    <w:rsid w:val="00C346DE"/>
    <w:rsid w:val="00C41FFE"/>
    <w:rsid w:val="00C43E76"/>
    <w:rsid w:val="00C45FA5"/>
    <w:rsid w:val="00C46F7E"/>
    <w:rsid w:val="00C534CB"/>
    <w:rsid w:val="00C82595"/>
    <w:rsid w:val="00C87A76"/>
    <w:rsid w:val="00C9640C"/>
    <w:rsid w:val="00CA2028"/>
    <w:rsid w:val="00CA4673"/>
    <w:rsid w:val="00CA4989"/>
    <w:rsid w:val="00CA7211"/>
    <w:rsid w:val="00CB651C"/>
    <w:rsid w:val="00CC513D"/>
    <w:rsid w:val="00CC554A"/>
    <w:rsid w:val="00CF380B"/>
    <w:rsid w:val="00CF6838"/>
    <w:rsid w:val="00CF7774"/>
    <w:rsid w:val="00D073A7"/>
    <w:rsid w:val="00D2774E"/>
    <w:rsid w:val="00D43F4E"/>
    <w:rsid w:val="00D55AC5"/>
    <w:rsid w:val="00D726A2"/>
    <w:rsid w:val="00D749F6"/>
    <w:rsid w:val="00DA3A5A"/>
    <w:rsid w:val="00DA3F03"/>
    <w:rsid w:val="00DB66F4"/>
    <w:rsid w:val="00DC06C4"/>
    <w:rsid w:val="00DC20DC"/>
    <w:rsid w:val="00DD02E8"/>
    <w:rsid w:val="00DD0DF3"/>
    <w:rsid w:val="00DE223D"/>
    <w:rsid w:val="00DE35A2"/>
    <w:rsid w:val="00DE4C6F"/>
    <w:rsid w:val="00DF3F83"/>
    <w:rsid w:val="00DF6CF5"/>
    <w:rsid w:val="00DF7F95"/>
    <w:rsid w:val="00E039BE"/>
    <w:rsid w:val="00E04071"/>
    <w:rsid w:val="00E15937"/>
    <w:rsid w:val="00E21E24"/>
    <w:rsid w:val="00E22867"/>
    <w:rsid w:val="00E2611B"/>
    <w:rsid w:val="00E35C35"/>
    <w:rsid w:val="00E36CE3"/>
    <w:rsid w:val="00E446AF"/>
    <w:rsid w:val="00E44D2F"/>
    <w:rsid w:val="00E45740"/>
    <w:rsid w:val="00E47D51"/>
    <w:rsid w:val="00E53CD0"/>
    <w:rsid w:val="00E551C0"/>
    <w:rsid w:val="00E579F6"/>
    <w:rsid w:val="00E669BF"/>
    <w:rsid w:val="00EA3604"/>
    <w:rsid w:val="00ED09ED"/>
    <w:rsid w:val="00ED5811"/>
    <w:rsid w:val="00F02CD0"/>
    <w:rsid w:val="00F10D2C"/>
    <w:rsid w:val="00F27BD1"/>
    <w:rsid w:val="00F3427D"/>
    <w:rsid w:val="00F42676"/>
    <w:rsid w:val="00F55AEF"/>
    <w:rsid w:val="00F56082"/>
    <w:rsid w:val="00F579DE"/>
    <w:rsid w:val="00F57DE5"/>
    <w:rsid w:val="00F6128F"/>
    <w:rsid w:val="00F650E2"/>
    <w:rsid w:val="00F715B9"/>
    <w:rsid w:val="00F742AB"/>
    <w:rsid w:val="00F749DB"/>
    <w:rsid w:val="00F77CAA"/>
    <w:rsid w:val="00F83362"/>
    <w:rsid w:val="00F917C9"/>
    <w:rsid w:val="00FA65A9"/>
    <w:rsid w:val="00FA6EE5"/>
    <w:rsid w:val="00FB191C"/>
    <w:rsid w:val="00FB2521"/>
    <w:rsid w:val="00FC7F30"/>
    <w:rsid w:val="00FE2D04"/>
    <w:rsid w:val="00FE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600">
      <w:marLeft w:val="0"/>
      <w:marRight w:val="0"/>
      <w:marTop w:val="0"/>
      <w:marBottom w:val="0"/>
      <w:divBdr>
        <w:top w:val="none" w:sz="0" w:space="0" w:color="auto"/>
        <w:left w:val="none" w:sz="0" w:space="0" w:color="auto"/>
        <w:bottom w:val="none" w:sz="0" w:space="0" w:color="auto"/>
        <w:right w:val="none" w:sz="0" w:space="0" w:color="auto"/>
      </w:divBdr>
    </w:div>
    <w:div w:id="698893601">
      <w:marLeft w:val="0"/>
      <w:marRight w:val="0"/>
      <w:marTop w:val="0"/>
      <w:marBottom w:val="0"/>
      <w:divBdr>
        <w:top w:val="none" w:sz="0" w:space="0" w:color="auto"/>
        <w:left w:val="none" w:sz="0" w:space="0" w:color="auto"/>
        <w:bottom w:val="none" w:sz="0" w:space="0" w:color="auto"/>
        <w:right w:val="none" w:sz="0" w:space="0" w:color="auto"/>
      </w:divBdr>
    </w:div>
    <w:div w:id="698893602">
      <w:marLeft w:val="0"/>
      <w:marRight w:val="0"/>
      <w:marTop w:val="0"/>
      <w:marBottom w:val="0"/>
      <w:divBdr>
        <w:top w:val="none" w:sz="0" w:space="0" w:color="auto"/>
        <w:left w:val="none" w:sz="0" w:space="0" w:color="auto"/>
        <w:bottom w:val="none" w:sz="0" w:space="0" w:color="auto"/>
        <w:right w:val="none" w:sz="0" w:space="0" w:color="auto"/>
      </w:divBdr>
    </w:div>
    <w:div w:id="698893603">
      <w:marLeft w:val="0"/>
      <w:marRight w:val="0"/>
      <w:marTop w:val="0"/>
      <w:marBottom w:val="0"/>
      <w:divBdr>
        <w:top w:val="none" w:sz="0" w:space="0" w:color="auto"/>
        <w:left w:val="none" w:sz="0" w:space="0" w:color="auto"/>
        <w:bottom w:val="none" w:sz="0" w:space="0" w:color="auto"/>
        <w:right w:val="none" w:sz="0" w:space="0" w:color="auto"/>
      </w:divBdr>
    </w:div>
    <w:div w:id="698893604">
      <w:marLeft w:val="0"/>
      <w:marRight w:val="0"/>
      <w:marTop w:val="0"/>
      <w:marBottom w:val="0"/>
      <w:divBdr>
        <w:top w:val="none" w:sz="0" w:space="0" w:color="auto"/>
        <w:left w:val="none" w:sz="0" w:space="0" w:color="auto"/>
        <w:bottom w:val="none" w:sz="0" w:space="0" w:color="auto"/>
        <w:right w:val="none" w:sz="0" w:space="0" w:color="auto"/>
      </w:divBdr>
    </w:div>
    <w:div w:id="698893605">
      <w:marLeft w:val="0"/>
      <w:marRight w:val="0"/>
      <w:marTop w:val="0"/>
      <w:marBottom w:val="0"/>
      <w:divBdr>
        <w:top w:val="none" w:sz="0" w:space="0" w:color="auto"/>
        <w:left w:val="none" w:sz="0" w:space="0" w:color="auto"/>
        <w:bottom w:val="none" w:sz="0" w:space="0" w:color="auto"/>
        <w:right w:val="none" w:sz="0" w:space="0" w:color="auto"/>
      </w:divBdr>
    </w:div>
    <w:div w:id="698893606">
      <w:marLeft w:val="0"/>
      <w:marRight w:val="0"/>
      <w:marTop w:val="0"/>
      <w:marBottom w:val="0"/>
      <w:divBdr>
        <w:top w:val="none" w:sz="0" w:space="0" w:color="auto"/>
        <w:left w:val="none" w:sz="0" w:space="0" w:color="auto"/>
        <w:bottom w:val="none" w:sz="0" w:space="0" w:color="auto"/>
        <w:right w:val="none" w:sz="0" w:space="0" w:color="auto"/>
      </w:divBdr>
    </w:div>
    <w:div w:id="698893607">
      <w:marLeft w:val="0"/>
      <w:marRight w:val="0"/>
      <w:marTop w:val="0"/>
      <w:marBottom w:val="0"/>
      <w:divBdr>
        <w:top w:val="none" w:sz="0" w:space="0" w:color="auto"/>
        <w:left w:val="none" w:sz="0" w:space="0" w:color="auto"/>
        <w:bottom w:val="none" w:sz="0" w:space="0" w:color="auto"/>
        <w:right w:val="none" w:sz="0" w:space="0" w:color="auto"/>
      </w:divBdr>
    </w:div>
    <w:div w:id="698893608">
      <w:marLeft w:val="0"/>
      <w:marRight w:val="0"/>
      <w:marTop w:val="0"/>
      <w:marBottom w:val="0"/>
      <w:divBdr>
        <w:top w:val="none" w:sz="0" w:space="0" w:color="auto"/>
        <w:left w:val="none" w:sz="0" w:space="0" w:color="auto"/>
        <w:bottom w:val="none" w:sz="0" w:space="0" w:color="auto"/>
        <w:right w:val="none" w:sz="0" w:space="0" w:color="auto"/>
      </w:divBdr>
    </w:div>
    <w:div w:id="698893609">
      <w:marLeft w:val="0"/>
      <w:marRight w:val="0"/>
      <w:marTop w:val="0"/>
      <w:marBottom w:val="0"/>
      <w:divBdr>
        <w:top w:val="none" w:sz="0" w:space="0" w:color="auto"/>
        <w:left w:val="none" w:sz="0" w:space="0" w:color="auto"/>
        <w:bottom w:val="none" w:sz="0" w:space="0" w:color="auto"/>
        <w:right w:val="none" w:sz="0" w:space="0" w:color="auto"/>
      </w:divBdr>
    </w:div>
    <w:div w:id="698893610">
      <w:marLeft w:val="0"/>
      <w:marRight w:val="0"/>
      <w:marTop w:val="0"/>
      <w:marBottom w:val="0"/>
      <w:divBdr>
        <w:top w:val="none" w:sz="0" w:space="0" w:color="auto"/>
        <w:left w:val="none" w:sz="0" w:space="0" w:color="auto"/>
        <w:bottom w:val="none" w:sz="0" w:space="0" w:color="auto"/>
        <w:right w:val="none" w:sz="0" w:space="0" w:color="auto"/>
      </w:divBdr>
    </w:div>
    <w:div w:id="698893611">
      <w:marLeft w:val="0"/>
      <w:marRight w:val="0"/>
      <w:marTop w:val="0"/>
      <w:marBottom w:val="0"/>
      <w:divBdr>
        <w:top w:val="none" w:sz="0" w:space="0" w:color="auto"/>
        <w:left w:val="none" w:sz="0" w:space="0" w:color="auto"/>
        <w:bottom w:val="none" w:sz="0" w:space="0" w:color="auto"/>
        <w:right w:val="none" w:sz="0" w:space="0" w:color="auto"/>
      </w:divBdr>
    </w:div>
    <w:div w:id="698893612">
      <w:marLeft w:val="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styles" Target="styles.xml"/><Relationship Id="rId16" Type="http://schemas.openxmlformats.org/officeDocument/2006/relationships/hyperlink" Target="http://www.hccs.edu/hcc/System%20Home/Departments/Student_Handbook/academic_info.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3183</Words>
  <Characters>20913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Dunn</dc:creator>
  <cp:lastModifiedBy>Windows User</cp:lastModifiedBy>
  <cp:revision>27</cp:revision>
  <cp:lastPrinted>2014-02-04T03:10:00Z</cp:lastPrinted>
  <dcterms:created xsi:type="dcterms:W3CDTF">2014-02-04T01:32:00Z</dcterms:created>
  <dcterms:modified xsi:type="dcterms:W3CDTF">2014-02-04T03:11:00Z</dcterms:modified>
</cp:coreProperties>
</file>