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7FA6" w14:textId="77777777" w:rsidR="00000000" w:rsidRDefault="002420A8">
      <w:pPr>
        <w:jc w:val="center"/>
        <w:rPr>
          <w:lang w:val="en-GB"/>
        </w:rPr>
      </w:pPr>
    </w:p>
    <w:p w14:paraId="452DB8F4" w14:textId="77777777" w:rsidR="00000000" w:rsidRDefault="002420A8">
      <w:pPr>
        <w:rPr>
          <w:lang w:val="en-GB"/>
        </w:rPr>
      </w:pPr>
    </w:p>
    <w:p w14:paraId="061D4495" w14:textId="47875E9B" w:rsidR="00000000" w:rsidRDefault="002420A8">
      <w:pPr>
        <w:jc w:val="center"/>
        <w:rPr>
          <w:b/>
          <w:sz w:val="24"/>
          <w:szCs w:val="24"/>
          <w:lang w:val="en-GB"/>
        </w:rPr>
      </w:pPr>
      <w:r>
        <w:rPr>
          <w:b/>
          <w:sz w:val="26"/>
          <w:szCs w:val="26"/>
          <w:lang w:val="en-GB"/>
        </w:rPr>
        <w:t>Eurip Laya</w:t>
      </w:r>
      <w:r w:rsidR="00C8671C">
        <w:rPr>
          <w:b/>
          <w:sz w:val="26"/>
          <w:szCs w:val="26"/>
          <w:lang w:val="en-GB"/>
        </w:rPr>
        <w:t xml:space="preserve"> Farias</w:t>
      </w:r>
    </w:p>
    <w:p w14:paraId="2BDCCDBD" w14:textId="0E939827" w:rsidR="00000000" w:rsidRDefault="002420A8">
      <w:pPr>
        <w:jc w:val="center"/>
        <w:rPr>
          <w:b/>
          <w:sz w:val="24"/>
          <w:szCs w:val="24"/>
          <w:lang w:val="en-GB"/>
        </w:rPr>
      </w:pPr>
      <w:r>
        <w:rPr>
          <w:b/>
          <w:sz w:val="24"/>
          <w:szCs w:val="24"/>
          <w:lang w:val="en-GB"/>
        </w:rPr>
        <w:t>Chemical Engineer, B</w:t>
      </w:r>
      <w:r w:rsidR="00C8671C">
        <w:rPr>
          <w:b/>
          <w:sz w:val="24"/>
          <w:szCs w:val="24"/>
          <w:lang w:val="en-GB"/>
        </w:rPr>
        <w:t>S, MBA</w:t>
      </w:r>
    </w:p>
    <w:p w14:paraId="50CD9BAF" w14:textId="77777777" w:rsidR="00000000" w:rsidRDefault="002420A8">
      <w:pPr>
        <w:jc w:val="center"/>
      </w:pPr>
      <w:r>
        <w:rPr>
          <w:b/>
          <w:sz w:val="24"/>
          <w:szCs w:val="24"/>
          <w:lang w:val="en-GB"/>
        </w:rPr>
        <w:t>Cell Phone: (832) 462 5161</w:t>
      </w:r>
    </w:p>
    <w:p w14:paraId="7ADA621C" w14:textId="77777777" w:rsidR="00000000" w:rsidRDefault="002420A8">
      <w:pPr>
        <w:pStyle w:val="BodyText"/>
        <w:spacing w:line="100" w:lineRule="atLeast"/>
      </w:pPr>
    </w:p>
    <w:p w14:paraId="26F2CEB3" w14:textId="77777777" w:rsidR="00000000" w:rsidRPr="00C8671C" w:rsidRDefault="002420A8">
      <w:pPr>
        <w:pStyle w:val="Header"/>
        <w:tabs>
          <w:tab w:val="clear" w:pos="4252"/>
          <w:tab w:val="clear" w:pos="8504"/>
        </w:tabs>
        <w:spacing w:line="360" w:lineRule="auto"/>
        <w:rPr>
          <w:lang w:val="es-ES"/>
        </w:rPr>
      </w:pPr>
      <w:r w:rsidRPr="00C8671C">
        <w:rPr>
          <w:b/>
          <w:sz w:val="24"/>
          <w:szCs w:val="24"/>
          <w:u w:val="single"/>
          <w:lang w:val="es-ES"/>
        </w:rPr>
        <w:t>EXPERIENCE AS TEACHER</w:t>
      </w:r>
    </w:p>
    <w:p w14:paraId="61867699" w14:textId="4FA9B087" w:rsidR="00000000" w:rsidRPr="00C8671C" w:rsidRDefault="00C8671C" w:rsidP="00C8671C">
      <w:pPr>
        <w:pStyle w:val="Header"/>
        <w:tabs>
          <w:tab w:val="clear" w:pos="4252"/>
          <w:tab w:val="clear" w:pos="8504"/>
        </w:tabs>
        <w:rPr>
          <w:sz w:val="24"/>
          <w:szCs w:val="24"/>
        </w:rPr>
      </w:pPr>
      <w:r w:rsidRPr="00C8671C">
        <w:rPr>
          <w:sz w:val="24"/>
          <w:szCs w:val="24"/>
        </w:rPr>
        <w:t xml:space="preserve">Adjunct Faculty, ABE/HSE. Houston Community College.                              </w:t>
      </w:r>
      <w:r>
        <w:rPr>
          <w:sz w:val="24"/>
          <w:szCs w:val="24"/>
        </w:rPr>
        <w:t xml:space="preserve"> </w:t>
      </w:r>
      <w:r w:rsidRPr="00C8671C">
        <w:rPr>
          <w:sz w:val="24"/>
          <w:szCs w:val="24"/>
        </w:rPr>
        <w:t xml:space="preserve">  (2020- Current)</w:t>
      </w:r>
    </w:p>
    <w:p w14:paraId="7E80C38A" w14:textId="3BE5FDB0" w:rsidR="00000000" w:rsidRPr="00C8671C" w:rsidRDefault="002420A8">
      <w:pPr>
        <w:pStyle w:val="Header"/>
        <w:tabs>
          <w:tab w:val="clear" w:pos="4252"/>
          <w:tab w:val="clear" w:pos="8504"/>
          <w:tab w:val="left" w:pos="360"/>
        </w:tabs>
        <w:rPr>
          <w:sz w:val="24"/>
        </w:rPr>
      </w:pPr>
      <w:r>
        <w:rPr>
          <w:sz w:val="24"/>
        </w:rPr>
        <w:t>P</w:t>
      </w:r>
      <w:r>
        <w:rPr>
          <w:sz w:val="24"/>
        </w:rPr>
        <w:t xml:space="preserve">rivate Teacher/Tutor: Math, Physics &amp; Chemistry for High School students      </w:t>
      </w:r>
      <w:r>
        <w:rPr>
          <w:sz w:val="24"/>
        </w:rPr>
        <w:tab/>
        <w:t xml:space="preserve"> </w:t>
      </w:r>
      <w:r>
        <w:rPr>
          <w:sz w:val="24"/>
        </w:rPr>
        <w:t>(1997-2</w:t>
      </w:r>
      <w:r>
        <w:rPr>
          <w:sz w:val="24"/>
        </w:rPr>
        <w:t>002)</w:t>
      </w:r>
    </w:p>
    <w:p w14:paraId="2CDA7DEB" w14:textId="5510B554" w:rsidR="00000000" w:rsidRDefault="002420A8">
      <w:pPr>
        <w:pStyle w:val="Header"/>
        <w:tabs>
          <w:tab w:val="clear" w:pos="4252"/>
          <w:tab w:val="clear" w:pos="8504"/>
        </w:tabs>
        <w:rPr>
          <w:sz w:val="24"/>
          <w:lang w:val="es-MX"/>
        </w:rPr>
      </w:pPr>
      <w:r>
        <w:rPr>
          <w:sz w:val="24"/>
          <w:lang w:val="es-MX"/>
        </w:rPr>
        <w:t>Principal:   Instituto Universitario de Tecnología Industrial. Maracay, Venezuela</w:t>
      </w:r>
      <w:r w:rsidR="00B93D85">
        <w:rPr>
          <w:sz w:val="24"/>
          <w:lang w:val="es-MX"/>
        </w:rPr>
        <w:tab/>
      </w:r>
      <w:r>
        <w:rPr>
          <w:sz w:val="24"/>
          <w:lang w:val="es-MX"/>
        </w:rPr>
        <w:t xml:space="preserve"> </w:t>
      </w:r>
      <w:r>
        <w:rPr>
          <w:sz w:val="24"/>
          <w:lang w:val="es-MX"/>
        </w:rPr>
        <w:t>(1989-1991)</w:t>
      </w:r>
    </w:p>
    <w:p w14:paraId="551D72B7" w14:textId="686BD70D" w:rsidR="00000000" w:rsidRPr="00C8671C" w:rsidRDefault="002420A8">
      <w:pPr>
        <w:pStyle w:val="Header"/>
        <w:tabs>
          <w:tab w:val="clear" w:pos="4252"/>
          <w:tab w:val="clear" w:pos="8504"/>
        </w:tabs>
        <w:rPr>
          <w:sz w:val="24"/>
          <w:lang w:val="es-ES"/>
        </w:rPr>
      </w:pPr>
      <w:r>
        <w:rPr>
          <w:sz w:val="24"/>
          <w:lang w:val="es-MX"/>
        </w:rPr>
        <w:t xml:space="preserve">Sub-Principal:  Inst. Universitario de Tecnología Industrial. Venezuela </w:t>
      </w:r>
      <w:r w:rsidR="00B93D85">
        <w:rPr>
          <w:sz w:val="24"/>
          <w:lang w:val="es-MX"/>
        </w:rPr>
        <w:tab/>
      </w:r>
      <w:r w:rsidR="00B93D85">
        <w:rPr>
          <w:sz w:val="24"/>
          <w:lang w:val="es-MX"/>
        </w:rPr>
        <w:tab/>
      </w:r>
      <w:r>
        <w:rPr>
          <w:sz w:val="24"/>
          <w:lang w:val="es-MX"/>
        </w:rPr>
        <w:t>(1.985-1986)</w:t>
      </w:r>
    </w:p>
    <w:p w14:paraId="65C6C838" w14:textId="77777777" w:rsidR="00000000" w:rsidRDefault="002420A8">
      <w:pPr>
        <w:pStyle w:val="Header"/>
        <w:tabs>
          <w:tab w:val="clear" w:pos="4252"/>
          <w:tab w:val="clear" w:pos="8504"/>
        </w:tabs>
        <w:rPr>
          <w:sz w:val="24"/>
        </w:rPr>
      </w:pPr>
      <w:r>
        <w:rPr>
          <w:sz w:val="24"/>
        </w:rPr>
        <w:t>Teacher Assistant, Thermodynamics. Universidad de Car</w:t>
      </w:r>
      <w:r>
        <w:rPr>
          <w:sz w:val="24"/>
        </w:rPr>
        <w:t>abobo.</w:t>
      </w:r>
      <w:r>
        <w:rPr>
          <w:sz w:val="24"/>
        </w:rPr>
        <w:tab/>
      </w:r>
      <w:r>
        <w:rPr>
          <w:sz w:val="24"/>
        </w:rPr>
        <w:tab/>
      </w:r>
      <w:r>
        <w:rPr>
          <w:sz w:val="24"/>
        </w:rPr>
        <w:tab/>
        <w:t xml:space="preserve">    </w:t>
      </w:r>
      <w:r>
        <w:rPr>
          <w:sz w:val="24"/>
          <w:lang w:val="es-VE"/>
        </w:rPr>
        <w:t>(1979-1981)</w:t>
      </w:r>
    </w:p>
    <w:p w14:paraId="15FC0235" w14:textId="77777777" w:rsidR="00000000" w:rsidRDefault="002420A8">
      <w:pPr>
        <w:pStyle w:val="Header"/>
        <w:tabs>
          <w:tab w:val="clear" w:pos="4252"/>
          <w:tab w:val="clear" w:pos="8504"/>
        </w:tabs>
        <w:ind w:left="720"/>
        <w:jc w:val="both"/>
        <w:rPr>
          <w:sz w:val="24"/>
        </w:rPr>
      </w:pPr>
      <w:r>
        <w:rPr>
          <w:sz w:val="24"/>
        </w:rPr>
        <w:t xml:space="preserve">  </w:t>
      </w:r>
    </w:p>
    <w:p w14:paraId="7FED7A60" w14:textId="77777777" w:rsidR="00000000" w:rsidRDefault="002420A8">
      <w:pPr>
        <w:pStyle w:val="Header"/>
        <w:tabs>
          <w:tab w:val="clear" w:pos="4252"/>
          <w:tab w:val="clear" w:pos="8504"/>
        </w:tabs>
        <w:rPr>
          <w:b/>
          <w:sz w:val="26"/>
          <w:u w:val="single"/>
        </w:rPr>
      </w:pPr>
      <w:r>
        <w:rPr>
          <w:sz w:val="24"/>
        </w:rPr>
        <w:t xml:space="preserve">, </w:t>
      </w:r>
    </w:p>
    <w:p w14:paraId="547CADE2" w14:textId="77777777" w:rsidR="00000000" w:rsidRDefault="002420A8">
      <w:pPr>
        <w:pStyle w:val="Header"/>
        <w:tabs>
          <w:tab w:val="clear" w:pos="4252"/>
          <w:tab w:val="clear" w:pos="8504"/>
        </w:tabs>
      </w:pPr>
      <w:r>
        <w:rPr>
          <w:b/>
          <w:sz w:val="26"/>
          <w:u w:val="single"/>
        </w:rPr>
        <w:t>OTHER PROFESSIONAL RESPONSIBILITIES</w:t>
      </w:r>
    </w:p>
    <w:p w14:paraId="4E279E6D" w14:textId="77777777" w:rsidR="00000000" w:rsidRDefault="002420A8">
      <w:pPr>
        <w:pStyle w:val="Header"/>
        <w:tabs>
          <w:tab w:val="clear" w:pos="4252"/>
          <w:tab w:val="clear" w:pos="8504"/>
        </w:tabs>
      </w:pPr>
    </w:p>
    <w:p w14:paraId="60F5A7F1" w14:textId="77777777" w:rsidR="00000000" w:rsidRDefault="002420A8">
      <w:pPr>
        <w:pStyle w:val="Header"/>
        <w:numPr>
          <w:ilvl w:val="0"/>
          <w:numId w:val="4"/>
        </w:numPr>
        <w:tabs>
          <w:tab w:val="clear" w:pos="4252"/>
          <w:tab w:val="clear" w:pos="8504"/>
        </w:tabs>
        <w:rPr>
          <w:sz w:val="24"/>
          <w:szCs w:val="24"/>
        </w:rPr>
      </w:pPr>
      <w:r>
        <w:rPr>
          <w:sz w:val="24"/>
          <w:szCs w:val="24"/>
        </w:rPr>
        <w:t>Sales Representative. SmartHomes Remodeling, LLC. (February 2018)</w:t>
      </w:r>
    </w:p>
    <w:p w14:paraId="4B38BB6A" w14:textId="77777777" w:rsidR="00000000" w:rsidRDefault="002420A8">
      <w:pPr>
        <w:pStyle w:val="Header"/>
        <w:tabs>
          <w:tab w:val="clear" w:pos="4252"/>
          <w:tab w:val="clear" w:pos="8504"/>
        </w:tabs>
      </w:pPr>
      <w:r>
        <w:rPr>
          <w:sz w:val="24"/>
          <w:szCs w:val="24"/>
        </w:rPr>
        <w:t>Current position.  To sale Roofing projects for residential market in Houston area.</w:t>
      </w:r>
    </w:p>
    <w:p w14:paraId="5A7ABCCE" w14:textId="77777777" w:rsidR="00000000" w:rsidRDefault="002420A8">
      <w:pPr>
        <w:pStyle w:val="Header"/>
        <w:tabs>
          <w:tab w:val="clear" w:pos="4252"/>
          <w:tab w:val="clear" w:pos="8504"/>
        </w:tabs>
      </w:pPr>
    </w:p>
    <w:p w14:paraId="31AA08DF" w14:textId="77777777" w:rsidR="00000000" w:rsidRDefault="002420A8">
      <w:pPr>
        <w:pStyle w:val="Header"/>
        <w:tabs>
          <w:tab w:val="clear" w:pos="4252"/>
          <w:tab w:val="clear" w:pos="8504"/>
        </w:tabs>
        <w:rPr>
          <w:b/>
          <w:sz w:val="26"/>
          <w:u w:val="single"/>
        </w:rPr>
      </w:pPr>
    </w:p>
    <w:p w14:paraId="63232B47" w14:textId="77777777" w:rsidR="00000000" w:rsidRDefault="002420A8">
      <w:pPr>
        <w:pStyle w:val="Header"/>
        <w:numPr>
          <w:ilvl w:val="0"/>
          <w:numId w:val="3"/>
        </w:numPr>
        <w:tabs>
          <w:tab w:val="clear" w:pos="4252"/>
          <w:tab w:val="clear" w:pos="8504"/>
        </w:tabs>
        <w:rPr>
          <w:b/>
          <w:sz w:val="26"/>
          <w:u w:val="single"/>
          <w:lang w:val="es-VE"/>
        </w:rPr>
      </w:pPr>
      <w:r>
        <w:rPr>
          <w:sz w:val="24"/>
          <w:szCs w:val="24"/>
        </w:rPr>
        <w:t>Management Advisor / Teacher (Freela</w:t>
      </w:r>
      <w:r>
        <w:rPr>
          <w:sz w:val="24"/>
          <w:szCs w:val="24"/>
        </w:rPr>
        <w:t>nce):  Time administration, Project Management, Process Statistical control and others.    (2000-2015)</w:t>
      </w:r>
      <w:r>
        <w:rPr>
          <w:b/>
          <w:sz w:val="24"/>
          <w:szCs w:val="24"/>
        </w:rPr>
        <w:t xml:space="preserve"> </w:t>
      </w:r>
    </w:p>
    <w:p w14:paraId="57401B95" w14:textId="77777777" w:rsidR="00000000" w:rsidRDefault="002420A8">
      <w:pPr>
        <w:pStyle w:val="Header"/>
        <w:tabs>
          <w:tab w:val="clear" w:pos="4252"/>
          <w:tab w:val="clear" w:pos="8504"/>
        </w:tabs>
        <w:spacing w:line="360" w:lineRule="auto"/>
        <w:rPr>
          <w:b/>
          <w:sz w:val="26"/>
          <w:u w:val="single"/>
          <w:lang w:val="es-VE"/>
        </w:rPr>
      </w:pPr>
    </w:p>
    <w:p w14:paraId="516F0655" w14:textId="77777777" w:rsidR="00000000" w:rsidRDefault="002420A8">
      <w:pPr>
        <w:pStyle w:val="Header"/>
        <w:numPr>
          <w:ilvl w:val="0"/>
          <w:numId w:val="2"/>
        </w:numPr>
        <w:tabs>
          <w:tab w:val="clear" w:pos="4252"/>
          <w:tab w:val="clear" w:pos="8504"/>
        </w:tabs>
        <w:rPr>
          <w:sz w:val="24"/>
        </w:rPr>
      </w:pPr>
      <w:r>
        <w:rPr>
          <w:sz w:val="24"/>
        </w:rPr>
        <w:t>General Manager.  New Business Development in Venezuelan Market.  (2008 – 2016)</w:t>
      </w:r>
    </w:p>
    <w:p w14:paraId="2B52D79A" w14:textId="3DF829C1" w:rsidR="00000000" w:rsidRDefault="002420A8">
      <w:pPr>
        <w:pStyle w:val="Header"/>
        <w:tabs>
          <w:tab w:val="clear" w:pos="4252"/>
          <w:tab w:val="clear" w:pos="8504"/>
        </w:tabs>
        <w:ind w:left="720"/>
      </w:pPr>
      <w:r>
        <w:rPr>
          <w:sz w:val="24"/>
        </w:rPr>
        <w:t>As owner, he has managed a new small business devoted to formulate, pro</w:t>
      </w:r>
      <w:r>
        <w:rPr>
          <w:sz w:val="24"/>
        </w:rPr>
        <w:t>duce and commercialize housekeeping chemical products as liquid soap, Chlorine, liquid wax, disinfectant</w:t>
      </w:r>
      <w:r w:rsidR="00B93D85">
        <w:rPr>
          <w:sz w:val="24"/>
        </w:rPr>
        <w:t>,</w:t>
      </w:r>
      <w:r>
        <w:rPr>
          <w:sz w:val="24"/>
        </w:rPr>
        <w:t xml:space="preserve"> and Alkaline degreaser.</w:t>
      </w:r>
    </w:p>
    <w:p w14:paraId="2425F7ED" w14:textId="77777777" w:rsidR="00000000" w:rsidRDefault="002420A8">
      <w:pPr>
        <w:pStyle w:val="Header"/>
        <w:tabs>
          <w:tab w:val="clear" w:pos="4252"/>
          <w:tab w:val="clear" w:pos="8504"/>
        </w:tabs>
      </w:pPr>
    </w:p>
    <w:p w14:paraId="5FA515CA" w14:textId="77777777" w:rsidR="00000000" w:rsidRDefault="002420A8">
      <w:pPr>
        <w:pStyle w:val="Header"/>
        <w:tabs>
          <w:tab w:val="clear" w:pos="4252"/>
          <w:tab w:val="clear" w:pos="8504"/>
        </w:tabs>
        <w:ind w:left="720"/>
        <w:rPr>
          <w:b/>
          <w:sz w:val="26"/>
          <w:u w:val="single"/>
        </w:rPr>
      </w:pPr>
    </w:p>
    <w:p w14:paraId="5B41C64A" w14:textId="77777777" w:rsidR="00000000" w:rsidRDefault="002420A8">
      <w:pPr>
        <w:pStyle w:val="Header"/>
        <w:numPr>
          <w:ilvl w:val="0"/>
          <w:numId w:val="2"/>
        </w:numPr>
        <w:tabs>
          <w:tab w:val="clear" w:pos="4252"/>
          <w:tab w:val="clear" w:pos="8504"/>
          <w:tab w:val="left" w:pos="360"/>
        </w:tabs>
        <w:jc w:val="both"/>
        <w:rPr>
          <w:sz w:val="24"/>
        </w:rPr>
      </w:pPr>
      <w:r>
        <w:rPr>
          <w:sz w:val="24"/>
        </w:rPr>
        <w:t>Maintenance Manager. Aliven, S.A. Venezuela. (Knorr, Trade Mark) (1995-1997)</w:t>
      </w:r>
    </w:p>
    <w:p w14:paraId="0560F1E8" w14:textId="746695D2" w:rsidR="00000000" w:rsidRDefault="002420A8">
      <w:pPr>
        <w:pStyle w:val="Header"/>
        <w:tabs>
          <w:tab w:val="clear" w:pos="4252"/>
          <w:tab w:val="clear" w:pos="8504"/>
          <w:tab w:val="left" w:pos="360"/>
        </w:tabs>
        <w:ind w:left="720"/>
        <w:jc w:val="both"/>
        <w:rPr>
          <w:sz w:val="24"/>
        </w:rPr>
      </w:pPr>
      <w:r>
        <w:rPr>
          <w:sz w:val="24"/>
        </w:rPr>
        <w:t xml:space="preserve">Management of maintenance preventative programs </w:t>
      </w:r>
      <w:r>
        <w:rPr>
          <w:sz w:val="24"/>
        </w:rPr>
        <w:t>at dehydrated Soup, Bouillon Cubes, Wheat Flour, Rice Flour</w:t>
      </w:r>
      <w:r w:rsidR="00B93D85">
        <w:rPr>
          <w:sz w:val="24"/>
        </w:rPr>
        <w:t>,</w:t>
      </w:r>
      <w:bookmarkStart w:id="0" w:name="_GoBack"/>
      <w:bookmarkEnd w:id="0"/>
      <w:r>
        <w:rPr>
          <w:sz w:val="24"/>
        </w:rPr>
        <w:t xml:space="preserve"> and Mayonnaise Packaging Lines.</w:t>
      </w:r>
    </w:p>
    <w:p w14:paraId="732D0FC5" w14:textId="77777777" w:rsidR="00000000" w:rsidRDefault="002420A8">
      <w:pPr>
        <w:pStyle w:val="Header"/>
        <w:tabs>
          <w:tab w:val="clear" w:pos="4252"/>
          <w:tab w:val="clear" w:pos="8504"/>
          <w:tab w:val="left" w:pos="360"/>
        </w:tabs>
        <w:ind w:left="720"/>
        <w:jc w:val="both"/>
        <w:rPr>
          <w:sz w:val="24"/>
        </w:rPr>
      </w:pPr>
    </w:p>
    <w:p w14:paraId="22C2E524" w14:textId="77777777" w:rsidR="00000000" w:rsidRDefault="002420A8">
      <w:pPr>
        <w:pStyle w:val="Header"/>
        <w:tabs>
          <w:tab w:val="clear" w:pos="4252"/>
          <w:tab w:val="clear" w:pos="8504"/>
          <w:tab w:val="left" w:pos="360"/>
        </w:tabs>
        <w:rPr>
          <w:sz w:val="24"/>
        </w:rPr>
      </w:pPr>
      <w:r>
        <w:rPr>
          <w:sz w:val="24"/>
        </w:rPr>
        <w:t xml:space="preserve">            </w:t>
      </w:r>
      <w:r>
        <w:rPr>
          <w:sz w:val="24"/>
        </w:rPr>
        <w:t xml:space="preserve">CPC Safety Assessor Team member, </w:t>
      </w:r>
      <w:r>
        <w:t>Audits in Argentina, Colombia &amp; Venezuela.</w:t>
      </w:r>
      <w:r>
        <w:rPr>
          <w:sz w:val="24"/>
        </w:rPr>
        <w:t xml:space="preserve">   (1995-1997)</w:t>
      </w:r>
    </w:p>
    <w:p w14:paraId="29DD5133" w14:textId="77777777" w:rsidR="00000000" w:rsidRDefault="002420A8">
      <w:pPr>
        <w:pStyle w:val="Header"/>
        <w:tabs>
          <w:tab w:val="clear" w:pos="4252"/>
          <w:tab w:val="clear" w:pos="8504"/>
          <w:tab w:val="left" w:pos="360"/>
        </w:tabs>
        <w:ind w:left="720"/>
        <w:jc w:val="both"/>
        <w:rPr>
          <w:sz w:val="24"/>
        </w:rPr>
      </w:pPr>
      <w:r>
        <w:rPr>
          <w:sz w:val="24"/>
        </w:rPr>
        <w:t>Country Safety Coordinator- Aliven S.A.</w:t>
      </w:r>
      <w:r>
        <w:t>(Venezuelan CPC affili</w:t>
      </w:r>
      <w:r>
        <w:t>ate-Knorr products)</w:t>
      </w:r>
      <w:r>
        <w:rPr>
          <w:sz w:val="24"/>
        </w:rPr>
        <w:t xml:space="preserve"> (1995-1997)</w:t>
      </w:r>
    </w:p>
    <w:p w14:paraId="2A80D111" w14:textId="77777777" w:rsidR="00000000" w:rsidRDefault="002420A8">
      <w:pPr>
        <w:pStyle w:val="Header"/>
        <w:tabs>
          <w:tab w:val="clear" w:pos="4252"/>
          <w:tab w:val="clear" w:pos="8504"/>
          <w:tab w:val="left" w:pos="360"/>
        </w:tabs>
        <w:ind w:left="720"/>
        <w:jc w:val="both"/>
        <w:rPr>
          <w:sz w:val="24"/>
        </w:rPr>
      </w:pPr>
    </w:p>
    <w:p w14:paraId="2AE15437" w14:textId="6682AB72" w:rsidR="00000000" w:rsidRDefault="002420A8">
      <w:pPr>
        <w:pStyle w:val="Header"/>
        <w:numPr>
          <w:ilvl w:val="0"/>
          <w:numId w:val="2"/>
        </w:numPr>
        <w:tabs>
          <w:tab w:val="clear" w:pos="4252"/>
          <w:tab w:val="clear" w:pos="8504"/>
          <w:tab w:val="left" w:pos="360"/>
        </w:tabs>
        <w:jc w:val="both"/>
        <w:rPr>
          <w:sz w:val="24"/>
        </w:rPr>
      </w:pPr>
      <w:r>
        <w:rPr>
          <w:sz w:val="24"/>
        </w:rPr>
        <w:t xml:space="preserve">Project Engineer.   Aliven, S.A. Venezuela. (Knorr, Trade Mark) </w:t>
      </w:r>
      <w:r w:rsidR="00B93D85">
        <w:rPr>
          <w:sz w:val="24"/>
        </w:rPr>
        <w:tab/>
      </w:r>
      <w:r w:rsidR="00B93D85">
        <w:rPr>
          <w:sz w:val="24"/>
        </w:rPr>
        <w:tab/>
      </w:r>
      <w:r>
        <w:rPr>
          <w:sz w:val="24"/>
        </w:rPr>
        <w:t>(1992-1995)</w:t>
      </w:r>
    </w:p>
    <w:p w14:paraId="2168900F" w14:textId="77777777" w:rsidR="00000000" w:rsidRDefault="002420A8">
      <w:pPr>
        <w:pStyle w:val="Header"/>
        <w:tabs>
          <w:tab w:val="clear" w:pos="4252"/>
          <w:tab w:val="clear" w:pos="8504"/>
        </w:tabs>
        <w:ind w:left="720"/>
        <w:jc w:val="both"/>
        <w:rPr>
          <w:sz w:val="24"/>
        </w:rPr>
      </w:pPr>
      <w:r>
        <w:rPr>
          <w:sz w:val="24"/>
        </w:rPr>
        <w:t>Project Study on bulk transportation system to silos, milling and flour mixing facilities. Fire protection system upgrading Project: Concrete</w:t>
      </w:r>
      <w:r>
        <w:rPr>
          <w:sz w:val="24"/>
        </w:rPr>
        <w:t xml:space="preserve"> water tank, Hydro-pneumatic System,  Pump and piping system, Automatic Sprinklers, Hose Cabinets,  Fire detection Panel and Alarm, Transformers Station from 13.8 Kv to 440 v, 350 KVA Emergency Power Plant.  To install a dust collection system for wheat an</w:t>
      </w:r>
      <w:r>
        <w:rPr>
          <w:sz w:val="24"/>
        </w:rPr>
        <w:t xml:space="preserve">d rice flour Packaging Area.  Fire protection system was upgraded to fulfill new standards.  </w:t>
      </w:r>
    </w:p>
    <w:p w14:paraId="436B4D44" w14:textId="77777777" w:rsidR="00000000" w:rsidRDefault="002420A8">
      <w:pPr>
        <w:pStyle w:val="Header"/>
        <w:tabs>
          <w:tab w:val="clear" w:pos="4252"/>
          <w:tab w:val="clear" w:pos="8504"/>
        </w:tabs>
        <w:jc w:val="both"/>
        <w:rPr>
          <w:sz w:val="24"/>
        </w:rPr>
      </w:pPr>
    </w:p>
    <w:p w14:paraId="067FFDED" w14:textId="77777777" w:rsidR="00000000" w:rsidRDefault="002420A8">
      <w:pPr>
        <w:pStyle w:val="Header"/>
        <w:numPr>
          <w:ilvl w:val="0"/>
          <w:numId w:val="2"/>
        </w:numPr>
        <w:tabs>
          <w:tab w:val="clear" w:pos="4252"/>
          <w:tab w:val="clear" w:pos="8504"/>
          <w:tab w:val="left" w:pos="360"/>
        </w:tabs>
        <w:jc w:val="both"/>
        <w:rPr>
          <w:sz w:val="24"/>
        </w:rPr>
      </w:pPr>
      <w:r>
        <w:rPr>
          <w:sz w:val="24"/>
        </w:rPr>
        <w:t>Polyester Production Supervisor. Mantex. Venezuela. (1991-1992)</w:t>
      </w:r>
    </w:p>
    <w:p w14:paraId="773D26DD" w14:textId="77777777" w:rsidR="00000000" w:rsidRDefault="002420A8">
      <w:pPr>
        <w:pStyle w:val="Header"/>
        <w:tabs>
          <w:tab w:val="clear" w:pos="4252"/>
          <w:tab w:val="clear" w:pos="8504"/>
        </w:tabs>
        <w:ind w:left="720"/>
        <w:jc w:val="both"/>
        <w:rPr>
          <w:sz w:val="24"/>
        </w:rPr>
      </w:pPr>
      <w:r>
        <w:rPr>
          <w:sz w:val="24"/>
        </w:rPr>
        <w:lastRenderedPageBreak/>
        <w:t>Supervise Polyester pellet Extrusion Operations and Polyester fiber production. Responsible for 4</w:t>
      </w:r>
      <w:r>
        <w:rPr>
          <w:sz w:val="24"/>
        </w:rPr>
        <w:t>0 hourly workers, organized in four rotating shifts. Responsible for Raw material and product inventories administration. To address Safety, Health and Environment issues. The Polyester process involves working with volatile hydrocarbon derivatives as MeOH</w:t>
      </w:r>
      <w:r>
        <w:rPr>
          <w:sz w:val="24"/>
        </w:rPr>
        <w:t>, MEG, Bifenile oxide and DMT.    Process includes superheated water steam up to 650 psi, temperatures up to 350 Celsius degrees, Absolute vacuum pressures as low as 0.002 mmHg, HVAC, etc.</w:t>
      </w:r>
    </w:p>
    <w:p w14:paraId="0008EE37" w14:textId="77777777" w:rsidR="00000000" w:rsidRDefault="002420A8">
      <w:pPr>
        <w:pStyle w:val="Header"/>
        <w:tabs>
          <w:tab w:val="clear" w:pos="4252"/>
          <w:tab w:val="clear" w:pos="8504"/>
        </w:tabs>
        <w:jc w:val="both"/>
        <w:rPr>
          <w:sz w:val="24"/>
        </w:rPr>
      </w:pPr>
    </w:p>
    <w:p w14:paraId="71A76641" w14:textId="77777777" w:rsidR="00000000" w:rsidRDefault="002420A8">
      <w:pPr>
        <w:pStyle w:val="Header"/>
        <w:numPr>
          <w:ilvl w:val="0"/>
          <w:numId w:val="2"/>
        </w:numPr>
        <w:tabs>
          <w:tab w:val="clear" w:pos="4252"/>
          <w:tab w:val="clear" w:pos="8504"/>
          <w:tab w:val="left" w:pos="360"/>
        </w:tabs>
        <w:jc w:val="both"/>
        <w:rPr>
          <w:b/>
          <w:u w:val="single"/>
        </w:rPr>
      </w:pPr>
      <w:r>
        <w:rPr>
          <w:sz w:val="24"/>
        </w:rPr>
        <w:t>Process Engineer. Research and Development Department. Mantex. Ven</w:t>
      </w:r>
      <w:r>
        <w:rPr>
          <w:sz w:val="24"/>
        </w:rPr>
        <w:t>ezuela. (1986-1989)</w:t>
      </w:r>
      <w:r>
        <w:rPr>
          <w:rFonts w:ascii="Arial" w:hAnsi="Arial" w:cs="Arial"/>
          <w:color w:val="333333"/>
          <w:sz w:val="18"/>
          <w:szCs w:val="18"/>
        </w:rPr>
        <w:t xml:space="preserve"> </w:t>
      </w:r>
      <w:r>
        <w:rPr>
          <w:color w:val="333333"/>
          <w:sz w:val="24"/>
          <w:szCs w:val="24"/>
        </w:rPr>
        <w:t>Process Engineer for polyester polymer production process (PET Poly-condensation) and Fiber Extrusion facilities. W</w:t>
      </w:r>
      <w:r>
        <w:rPr>
          <w:rStyle w:val="apple-converted-space"/>
          <w:color w:val="333333"/>
          <w:sz w:val="24"/>
          <w:szCs w:val="24"/>
        </w:rPr>
        <w:t>e were</w:t>
      </w:r>
      <w:r>
        <w:rPr>
          <w:color w:val="333333"/>
          <w:sz w:val="24"/>
          <w:szCs w:val="24"/>
        </w:rPr>
        <w:t xml:space="preserve"> able to improve plant </w:t>
      </w:r>
      <w:r>
        <w:rPr>
          <w:rStyle w:val="replacetext"/>
          <w:bCs/>
          <w:color w:val="333333"/>
          <w:sz w:val="24"/>
          <w:szCs w:val="24"/>
        </w:rPr>
        <w:t>production, getting to raise it up to 40% plus and get better quality for polymer pellets an</w:t>
      </w:r>
      <w:r>
        <w:rPr>
          <w:rStyle w:val="replacetext"/>
          <w:bCs/>
          <w:color w:val="333333"/>
          <w:sz w:val="24"/>
          <w:szCs w:val="24"/>
        </w:rPr>
        <w:t xml:space="preserve">d extruded polyester (PET) fibers, by means of a new catalysis for polymer formula. Studies devoted to optimize plant operations, introduce new raw materials, improving machine operations, developing new specifications for process variables, raw materials </w:t>
      </w:r>
      <w:r>
        <w:rPr>
          <w:rStyle w:val="replacetext"/>
          <w:bCs/>
          <w:color w:val="333333"/>
          <w:sz w:val="24"/>
          <w:szCs w:val="24"/>
        </w:rPr>
        <w:t>and products.</w:t>
      </w:r>
    </w:p>
    <w:p w14:paraId="3E0AC73F" w14:textId="77777777" w:rsidR="00000000" w:rsidRDefault="002420A8">
      <w:pPr>
        <w:pStyle w:val="Header"/>
        <w:tabs>
          <w:tab w:val="clear" w:pos="4252"/>
          <w:tab w:val="clear" w:pos="8504"/>
        </w:tabs>
        <w:ind w:left="720"/>
        <w:jc w:val="both"/>
        <w:rPr>
          <w:b/>
          <w:u w:val="single"/>
        </w:rPr>
      </w:pPr>
    </w:p>
    <w:p w14:paraId="3E8A9846" w14:textId="77777777" w:rsidR="00000000" w:rsidRPr="00C8671C" w:rsidRDefault="002420A8">
      <w:pPr>
        <w:pStyle w:val="Header"/>
        <w:tabs>
          <w:tab w:val="clear" w:pos="4252"/>
          <w:tab w:val="clear" w:pos="8504"/>
        </w:tabs>
        <w:rPr>
          <w:b/>
          <w:sz w:val="26"/>
          <w:u w:val="single"/>
        </w:rPr>
      </w:pPr>
    </w:p>
    <w:p w14:paraId="66008DD8" w14:textId="77777777" w:rsidR="00000000" w:rsidRDefault="002420A8">
      <w:pPr>
        <w:pStyle w:val="Heading1"/>
        <w:spacing w:line="360" w:lineRule="auto"/>
        <w:rPr>
          <w:lang w:val="es-VE"/>
        </w:rPr>
      </w:pPr>
      <w:r>
        <w:rPr>
          <w:sz w:val="26"/>
          <w:lang w:val="es-VE"/>
        </w:rPr>
        <w:t>ACADEMIA:</w:t>
      </w:r>
    </w:p>
    <w:p w14:paraId="3E4E7E32" w14:textId="77777777" w:rsidR="00000000" w:rsidRDefault="002420A8">
      <w:pPr>
        <w:rPr>
          <w:lang w:val="es-VE"/>
        </w:rPr>
      </w:pPr>
    </w:p>
    <w:p w14:paraId="644C1F20" w14:textId="77777777" w:rsidR="00000000" w:rsidRDefault="002420A8">
      <w:pPr>
        <w:pStyle w:val="Header"/>
        <w:tabs>
          <w:tab w:val="clear" w:pos="4252"/>
          <w:tab w:val="clear" w:pos="8504"/>
        </w:tabs>
        <w:rPr>
          <w:b/>
          <w:bCs/>
          <w:sz w:val="24"/>
          <w:lang w:val="es-VE"/>
        </w:rPr>
      </w:pPr>
      <w:r>
        <w:rPr>
          <w:b/>
          <w:sz w:val="24"/>
          <w:lang w:val="es-VE"/>
        </w:rPr>
        <w:t>CHEMICAL ENGINEER, BS</w:t>
      </w:r>
      <w:r>
        <w:rPr>
          <w:sz w:val="24"/>
          <w:lang w:val="es-VE"/>
        </w:rPr>
        <w:t xml:space="preserve">      Universidad de Carabobo - Venezuela-1985</w:t>
      </w:r>
    </w:p>
    <w:p w14:paraId="5752FC18" w14:textId="77777777" w:rsidR="00000000" w:rsidRDefault="002420A8">
      <w:pPr>
        <w:pStyle w:val="Header"/>
        <w:tabs>
          <w:tab w:val="clear" w:pos="4252"/>
          <w:tab w:val="clear" w:pos="8504"/>
        </w:tabs>
        <w:spacing w:line="360" w:lineRule="auto"/>
        <w:rPr>
          <w:sz w:val="24"/>
          <w:lang w:val="es-ES"/>
        </w:rPr>
      </w:pPr>
      <w:r>
        <w:rPr>
          <w:b/>
          <w:bCs/>
          <w:sz w:val="24"/>
          <w:lang w:val="es-VE"/>
        </w:rPr>
        <w:t>(GPA= 3.048)</w:t>
      </w:r>
      <w:r>
        <w:rPr>
          <w:sz w:val="24"/>
          <w:lang w:val="es-VE"/>
        </w:rPr>
        <w:t xml:space="preserve"> </w:t>
      </w:r>
    </w:p>
    <w:p w14:paraId="259E0D05" w14:textId="59C9B960" w:rsidR="00000000" w:rsidRPr="00C8671C" w:rsidRDefault="002420A8">
      <w:pPr>
        <w:pStyle w:val="Header"/>
        <w:tabs>
          <w:tab w:val="clear" w:pos="4252"/>
          <w:tab w:val="clear" w:pos="8504"/>
        </w:tabs>
        <w:rPr>
          <w:sz w:val="24"/>
          <w:lang w:val="es-ES"/>
        </w:rPr>
      </w:pPr>
      <w:r>
        <w:rPr>
          <w:sz w:val="24"/>
          <w:lang w:val="es-ES"/>
        </w:rPr>
        <w:t xml:space="preserve">MBA, Universidad </w:t>
      </w:r>
      <w:r>
        <w:rPr>
          <w:sz w:val="24"/>
          <w:lang w:val="es-ES"/>
        </w:rPr>
        <w:t xml:space="preserve">de </w:t>
      </w:r>
      <w:r>
        <w:rPr>
          <w:sz w:val="24"/>
          <w:lang w:val="es-ES"/>
        </w:rPr>
        <w:t xml:space="preserve">Carabobo - Valencia, Venezuela- </w:t>
      </w:r>
      <w:r>
        <w:rPr>
          <w:sz w:val="24"/>
          <w:lang w:val="es-ES"/>
        </w:rPr>
        <w:t>(1992-1995)</w:t>
      </w:r>
    </w:p>
    <w:p w14:paraId="3B664CA9" w14:textId="77777777" w:rsidR="00000000" w:rsidRDefault="002420A8">
      <w:pPr>
        <w:pStyle w:val="Header"/>
        <w:tabs>
          <w:tab w:val="clear" w:pos="4252"/>
          <w:tab w:val="clear" w:pos="8504"/>
        </w:tabs>
        <w:rPr>
          <w:sz w:val="24"/>
        </w:rPr>
      </w:pPr>
      <w:r>
        <w:rPr>
          <w:sz w:val="24"/>
        </w:rPr>
        <w:t xml:space="preserve">Classes: Operation Research, Project Management, Marketing, Process Statistical </w:t>
      </w:r>
      <w:r>
        <w:rPr>
          <w:sz w:val="24"/>
        </w:rPr>
        <w:t xml:space="preserve">Control, Human Resources Management, Organizational Development, Philosophy and Organizational Culture, Finance and Administrative Accountability, and Strategic Planning. </w:t>
      </w:r>
      <w:r>
        <w:rPr>
          <w:b/>
          <w:bCs/>
          <w:sz w:val="24"/>
        </w:rPr>
        <w:t>(GPA= 3.70)</w:t>
      </w:r>
    </w:p>
    <w:p w14:paraId="5E97D30C" w14:textId="0C25FC3F" w:rsidR="00000000" w:rsidRDefault="002420A8">
      <w:pPr>
        <w:pStyle w:val="Header"/>
        <w:tabs>
          <w:tab w:val="clear" w:pos="4252"/>
          <w:tab w:val="clear" w:pos="8504"/>
        </w:tabs>
        <w:rPr>
          <w:sz w:val="26"/>
        </w:rPr>
      </w:pPr>
      <w:r>
        <w:rPr>
          <w:sz w:val="24"/>
        </w:rPr>
        <w:t>(A Research T</w:t>
      </w:r>
      <w:r w:rsidR="00C8671C">
        <w:rPr>
          <w:sz w:val="24"/>
        </w:rPr>
        <w:t>h</w:t>
      </w:r>
      <w:r>
        <w:rPr>
          <w:sz w:val="24"/>
        </w:rPr>
        <w:t>e</w:t>
      </w:r>
      <w:r>
        <w:rPr>
          <w:sz w:val="24"/>
        </w:rPr>
        <w:t>sis is missing to get graduated as MBA</w:t>
      </w:r>
      <w:r>
        <w:rPr>
          <w:sz w:val="24"/>
        </w:rPr>
        <w:t>)</w:t>
      </w:r>
    </w:p>
    <w:p w14:paraId="322B7A78" w14:textId="77777777" w:rsidR="00000000" w:rsidRPr="00B93D85" w:rsidRDefault="002420A8">
      <w:pPr>
        <w:jc w:val="both"/>
      </w:pPr>
    </w:p>
    <w:p w14:paraId="49060E7B" w14:textId="77777777" w:rsidR="002420A8" w:rsidRPr="00B93D85" w:rsidRDefault="002420A8">
      <w:pPr>
        <w:jc w:val="both"/>
      </w:pPr>
    </w:p>
    <w:sectPr w:rsidR="002420A8" w:rsidRPr="00B93D85">
      <w:footerReference w:type="default" r:id="rId7"/>
      <w:pgSz w:w="12240" w:h="15840"/>
      <w:pgMar w:top="1411" w:right="902" w:bottom="1296" w:left="1699"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FC4C" w14:textId="77777777" w:rsidR="002420A8" w:rsidRDefault="002420A8">
      <w:r>
        <w:separator/>
      </w:r>
    </w:p>
  </w:endnote>
  <w:endnote w:type="continuationSeparator" w:id="0">
    <w:p w14:paraId="6762F148" w14:textId="77777777" w:rsidR="002420A8" w:rsidRDefault="002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324D" w14:textId="77777777" w:rsidR="00000000" w:rsidRDefault="002420A8">
    <w:pPr>
      <w:pStyle w:val="Footer"/>
    </w:pPr>
    <w:r>
      <w:rPr>
        <w:lang w:val="es-MX"/>
      </w:rPr>
      <w:tab/>
      <w:t>-</w:t>
    </w:r>
    <w:r>
      <w:fldChar w:fldCharType="begin"/>
    </w:r>
    <w:r>
      <w:instrText xml:space="preserve"> PAGE </w:instrText>
    </w:r>
    <w:r>
      <w:fldChar w:fldCharType="separate"/>
    </w:r>
    <w:r>
      <w:t>2</w:t>
    </w:r>
    <w: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032E" w14:textId="77777777" w:rsidR="002420A8" w:rsidRDefault="002420A8">
      <w:r>
        <w:separator/>
      </w:r>
    </w:p>
  </w:footnote>
  <w:footnote w:type="continuationSeparator" w:id="0">
    <w:p w14:paraId="4B63D9CA" w14:textId="77777777" w:rsidR="002420A8" w:rsidRDefault="0024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333333"/>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333333"/>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333333"/>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lang w:val="es-V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s-V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s-V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EEA"/>
    <w:rsid w:val="002420A8"/>
    <w:rsid w:val="00891EEA"/>
    <w:rsid w:val="00B93D85"/>
    <w:rsid w:val="00C86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1C9F02"/>
  <w15:chartTrackingRefBased/>
  <w15:docId w15:val="{E2812578-A1FC-4628-BC02-EDDC16E4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BodyText"/>
    <w:qFormat/>
    <w:pPr>
      <w:keepNext/>
      <w:numPr>
        <w:numId w:val="1"/>
      </w:numPr>
      <w:outlineLvl w:val="0"/>
    </w:pPr>
    <w:rPr>
      <w:b/>
      <w:u w:val="single"/>
      <w:lang w:val="es-MX"/>
    </w:rPr>
  </w:style>
  <w:style w:type="paragraph" w:styleId="Heading2">
    <w:name w:val="heading 2"/>
    <w:basedOn w:val="Normal"/>
    <w:next w:val="BodyText"/>
    <w:qFormat/>
    <w:pPr>
      <w:keepNext/>
      <w:numPr>
        <w:ilvl w:val="1"/>
        <w:numId w:val="1"/>
      </w:numPr>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333333"/>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sz w:val="24"/>
      <w:szCs w:val="24"/>
      <w:lang w:val="es-VE"/>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styleId="DefaultParagraphFont0">
    <w:name w:val="Default Paragraph Font"/>
  </w:style>
  <w:style w:type="character" w:customStyle="1" w:styleId="pagenumber">
    <w:name w:val="page number"/>
    <w:basedOn w:val="DefaultParagraphFont0"/>
  </w:style>
  <w:style w:type="character" w:styleId="Hyperlink">
    <w:name w:val="Hyperlink"/>
    <w:rPr>
      <w:color w:val="0000FF"/>
      <w:u w:val="single"/>
      <w:lang/>
    </w:rPr>
  </w:style>
  <w:style w:type="character" w:customStyle="1" w:styleId="replacetext">
    <w:name w:val="replacetext"/>
    <w:basedOn w:val="DefaultParagraphFont0"/>
  </w:style>
  <w:style w:type="character" w:customStyle="1" w:styleId="apple-converted-space">
    <w:name w:val="apple-converted-space"/>
    <w:basedOn w:val="DefaultParagraphFont0"/>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line="360" w:lineRule="auto"/>
      <w:jc w:val="both"/>
    </w:pPr>
    <w:rPr>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DATOS PERSONALES</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subject/>
  <dc:creator>Nelida Villalonga de Laya</dc:creator>
  <cp:keywords/>
  <cp:lastModifiedBy>Eurip Laya Farias</cp:lastModifiedBy>
  <cp:revision>3</cp:revision>
  <cp:lastPrinted>2004-07-01T02:49:00Z</cp:lastPrinted>
  <dcterms:created xsi:type="dcterms:W3CDTF">2020-03-21T15:43:00Z</dcterms:created>
  <dcterms:modified xsi:type="dcterms:W3CDTF">2020-03-21T15:52:00Z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White Cap de Venezuela,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