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D" w:rsidRDefault="00C4454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CHEM 1412 Formulas and Constants</w:t>
      </w:r>
    </w:p>
    <w:p w:rsidR="00C4454D" w:rsidRDefault="00C4454D">
      <w:pPr>
        <w:jc w:val="center"/>
        <w:rPr>
          <w:b/>
          <w:bCs/>
          <w:sz w:val="20"/>
          <w:szCs w:val="20"/>
        </w:rPr>
      </w:pPr>
    </w:p>
    <w:p w:rsidR="00C4454D" w:rsidRDefault="00C4454D">
      <w:pPr>
        <w:rPr>
          <w:sz w:val="20"/>
          <w:szCs w:val="20"/>
        </w:rPr>
      </w:pPr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mass of proton  =  1.00728 amu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mass of neutron  =  1.00866 amu</w:t>
      </w:r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  =  3.00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8</w:t>
      </w:r>
      <w:r>
        <w:rPr>
          <w:b/>
          <w:bCs/>
          <w:sz w:val="20"/>
          <w:szCs w:val="20"/>
        </w:rPr>
        <w:t xml:space="preserve"> m/s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Brush Script MT" w:eastAsia="Times New Roman" w:hAnsi="Brush Script MT" w:cs="Brush Script MT"/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 xml:space="preserve">  =  96500 C/(mol of e</w:t>
      </w:r>
      <w:r>
        <w:rPr>
          <w:b/>
          <w:bCs/>
          <w:sz w:val="20"/>
          <w:szCs w:val="20"/>
          <w:vertAlign w:val="superscript"/>
        </w:rPr>
        <w:t>-</w:t>
      </w:r>
      <w:r>
        <w:rPr>
          <w:b/>
          <w:bCs/>
          <w:sz w:val="20"/>
          <w:szCs w:val="20"/>
        </w:rPr>
        <w:t>)   =   96500 J/(V mol of e</w:t>
      </w:r>
      <w:r>
        <w:rPr>
          <w:b/>
          <w:bCs/>
          <w:sz w:val="20"/>
          <w:szCs w:val="20"/>
          <w:vertAlign w:val="superscript"/>
        </w:rPr>
        <w:t>-</w:t>
      </w:r>
      <w:r>
        <w:rPr>
          <w:b/>
          <w:bCs/>
          <w:sz w:val="20"/>
          <w:szCs w:val="20"/>
        </w:rPr>
        <w:t>)</w:t>
      </w:r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  =  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>C  +  273.15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  =  0.08206 (L atm)/(mol K)   =   8.314 J/(mol K)</w:t>
      </w:r>
    </w:p>
    <w:p w:rsidR="00C4454D" w:rsidRDefault="00C4454D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g  =  6.022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23</w:t>
      </w:r>
      <w:r>
        <w:rPr>
          <w:b/>
          <w:bCs/>
          <w:sz w:val="20"/>
          <w:szCs w:val="20"/>
        </w:rPr>
        <w:t xml:space="preserve"> amu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  <w:vertAlign w:val="subscript"/>
        </w:rPr>
        <w:t>g</w:t>
      </w:r>
      <w:r>
        <w:rPr>
          <w:b/>
          <w:bCs/>
          <w:sz w:val="20"/>
          <w:szCs w:val="20"/>
        </w:rPr>
        <w:t xml:space="preserve">  =  kP</w:t>
      </w:r>
      <w:r>
        <w:rPr>
          <w:b/>
          <w:bCs/>
          <w:sz w:val="20"/>
          <w:szCs w:val="20"/>
          <w:vertAlign w:val="subscript"/>
        </w:rPr>
        <w:t>g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</w:rPr>
        <w:t xml:space="preserve">  =  X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  <w:vertAlign w:val="superscript"/>
        </w:rPr>
        <w:t xml:space="preserve">o                                   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  <w:vertAlign w:val="subscript"/>
        </w:rPr>
        <w:t>f</w:t>
      </w:r>
      <w:r>
        <w:rPr>
          <w:b/>
          <w:bCs/>
          <w:sz w:val="20"/>
          <w:szCs w:val="20"/>
        </w:rPr>
        <w:t xml:space="preserve">  =  K</w:t>
      </w:r>
      <w:r>
        <w:rPr>
          <w:b/>
          <w:bCs/>
          <w:sz w:val="20"/>
          <w:szCs w:val="20"/>
          <w:vertAlign w:val="subscript"/>
        </w:rPr>
        <w:t xml:space="preserve">f </w:t>
      </w:r>
      <w:r>
        <w:rPr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  <w:vertAlign w:val="subscript"/>
        </w:rPr>
        <w:t>b</w:t>
      </w:r>
      <w:r>
        <w:rPr>
          <w:b/>
          <w:bCs/>
          <w:sz w:val="20"/>
          <w:szCs w:val="20"/>
        </w:rPr>
        <w:t xml:space="preserve">  = K</w:t>
      </w:r>
      <w:r>
        <w:rPr>
          <w:b/>
          <w:bCs/>
          <w:sz w:val="20"/>
          <w:szCs w:val="20"/>
          <w:vertAlign w:val="subscript"/>
        </w:rPr>
        <w:t>b</w:t>
      </w:r>
      <w:r>
        <w:rPr>
          <w:b/>
          <w:bCs/>
          <w:sz w:val="20"/>
          <w:szCs w:val="20"/>
        </w:rPr>
        <w:t>m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rFonts w:ascii="Symbol" w:hAnsi="Symbol" w:cs="Symbol"/>
          <w:b/>
          <w:bCs/>
          <w:sz w:val="20"/>
          <w:szCs w:val="20"/>
        </w:rPr>
        <w:t></w:t>
      </w:r>
      <w:r>
        <w:rPr>
          <w:b/>
          <w:bCs/>
          <w:sz w:val="20"/>
          <w:szCs w:val="20"/>
        </w:rPr>
        <w:t xml:space="preserve">  =  MRT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PV  =  nRT       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ln[A]</w:t>
      </w:r>
      <w:r>
        <w:rPr>
          <w:b/>
          <w:bCs/>
          <w:sz w:val="20"/>
          <w:szCs w:val="20"/>
          <w:vertAlign w:val="subscript"/>
        </w:rPr>
        <w:t>t</w:t>
      </w:r>
      <w:r>
        <w:rPr>
          <w:b/>
          <w:bCs/>
          <w:sz w:val="20"/>
          <w:szCs w:val="20"/>
        </w:rPr>
        <w:t xml:space="preserve">  =  -kt  +  ln[A]</w:t>
      </w:r>
      <w:r>
        <w:rPr>
          <w:b/>
          <w:bCs/>
          <w:sz w:val="20"/>
          <w:szCs w:val="20"/>
          <w:vertAlign w:val="subscript"/>
        </w:rPr>
        <w:t>o</w:t>
      </w:r>
      <w:r>
        <w:rPr>
          <w:b/>
          <w:bCs/>
          <w:sz w:val="20"/>
          <w:szCs w:val="20"/>
        </w:rPr>
        <w:tab/>
        <w:t xml:space="preserve"> t</w:t>
      </w:r>
      <w:r>
        <w:rPr>
          <w:b/>
          <w:bCs/>
          <w:sz w:val="20"/>
          <w:szCs w:val="20"/>
          <w:vertAlign w:val="subscript"/>
        </w:rPr>
        <w:t>1/2</w:t>
      </w:r>
      <w:r>
        <w:rPr>
          <w:b/>
          <w:bCs/>
          <w:sz w:val="20"/>
          <w:szCs w:val="20"/>
        </w:rPr>
        <w:t xml:space="preserve">  =  0.693 / k                1/[A]</w:t>
      </w:r>
      <w:r>
        <w:rPr>
          <w:b/>
          <w:bCs/>
          <w:sz w:val="20"/>
          <w:szCs w:val="20"/>
          <w:vertAlign w:val="subscript"/>
        </w:rPr>
        <w:t>t</w:t>
      </w:r>
      <w:r>
        <w:rPr>
          <w:b/>
          <w:bCs/>
          <w:sz w:val="20"/>
          <w:szCs w:val="20"/>
        </w:rPr>
        <w:t xml:space="preserve">  =  kt  +  1/[A]</w:t>
      </w:r>
      <w:r>
        <w:rPr>
          <w:b/>
          <w:bCs/>
          <w:sz w:val="20"/>
          <w:szCs w:val="20"/>
          <w:vertAlign w:val="subscript"/>
        </w:rPr>
        <w:t>o</w:t>
      </w:r>
      <w:r>
        <w:rPr>
          <w:b/>
          <w:bCs/>
          <w:sz w:val="20"/>
          <w:szCs w:val="20"/>
        </w:rPr>
        <w:tab/>
        <w:t xml:space="preserve">       t</w:t>
      </w:r>
      <w:r>
        <w:rPr>
          <w:b/>
          <w:bCs/>
          <w:sz w:val="20"/>
          <w:szCs w:val="20"/>
          <w:vertAlign w:val="subscript"/>
        </w:rPr>
        <w:t>1/2</w:t>
      </w:r>
      <w:r>
        <w:rPr>
          <w:b/>
          <w:bCs/>
          <w:sz w:val="20"/>
          <w:szCs w:val="20"/>
        </w:rPr>
        <w:t xml:space="preserve">  =  1 / (k[A]</w:t>
      </w:r>
      <w:r>
        <w:rPr>
          <w:b/>
          <w:bCs/>
          <w:sz w:val="20"/>
          <w:szCs w:val="20"/>
          <w:vertAlign w:val="subscript"/>
        </w:rPr>
        <w:t>o</w:t>
      </w:r>
      <w:r>
        <w:rPr>
          <w:b/>
          <w:bCs/>
          <w:sz w:val="20"/>
          <w:szCs w:val="20"/>
        </w:rPr>
        <w:t xml:space="preserve">)                               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  =  Ae</w:t>
      </w:r>
      <w:r>
        <w:rPr>
          <w:b/>
          <w:bCs/>
          <w:sz w:val="20"/>
          <w:szCs w:val="20"/>
          <w:vertAlign w:val="superscript"/>
        </w:rPr>
        <w:t>-Ea/RT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ln(k</w:t>
      </w:r>
      <w:r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sz w:val="20"/>
          <w:szCs w:val="20"/>
        </w:rPr>
        <w:t>/k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>)  =  E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</w:rPr>
        <w:t>/R (1/T</w:t>
      </w:r>
      <w:r>
        <w:rPr>
          <w:b/>
          <w:bCs/>
          <w:sz w:val="20"/>
          <w:szCs w:val="20"/>
          <w:vertAlign w:val="subscript"/>
        </w:rPr>
        <w:t>2</w:t>
      </w:r>
      <w:r>
        <w:rPr>
          <w:b/>
          <w:bCs/>
          <w:sz w:val="20"/>
          <w:szCs w:val="20"/>
        </w:rPr>
        <w:t xml:space="preserve">  -  1/T</w:t>
      </w:r>
      <w:r>
        <w:rPr>
          <w:b/>
          <w:bCs/>
          <w:sz w:val="20"/>
          <w:szCs w:val="20"/>
          <w:vertAlign w:val="subscript"/>
        </w:rPr>
        <w:t>1</w:t>
      </w:r>
      <w:r>
        <w:rPr>
          <w:b/>
          <w:bCs/>
          <w:sz w:val="20"/>
          <w:szCs w:val="20"/>
        </w:rPr>
        <w:t xml:space="preserve">) 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[H</w:t>
      </w:r>
      <w:r>
        <w:rPr>
          <w:b/>
          <w:bCs/>
          <w:sz w:val="20"/>
          <w:szCs w:val="20"/>
          <w:vertAlign w:val="superscript"/>
        </w:rPr>
        <w:t>+</w:t>
      </w:r>
      <w:r>
        <w:rPr>
          <w:b/>
          <w:bCs/>
          <w:sz w:val="20"/>
          <w:szCs w:val="20"/>
        </w:rPr>
        <w:t>][OH</w:t>
      </w:r>
      <w:r>
        <w:rPr>
          <w:b/>
          <w:bCs/>
          <w:sz w:val="20"/>
          <w:szCs w:val="20"/>
          <w:vertAlign w:val="superscript"/>
        </w:rPr>
        <w:t>-</w:t>
      </w:r>
      <w:r>
        <w:rPr>
          <w:b/>
          <w:bCs/>
          <w:sz w:val="20"/>
          <w:szCs w:val="20"/>
        </w:rPr>
        <w:t xml:space="preserve">]  =  1.0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-14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pH  +  pOH  =  14                          K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</w:rPr>
        <w:t xml:space="preserve"> K</w:t>
      </w:r>
      <w:r>
        <w:rPr>
          <w:b/>
          <w:bCs/>
          <w:sz w:val="20"/>
          <w:szCs w:val="20"/>
          <w:vertAlign w:val="subscript"/>
        </w:rPr>
        <w:t>b</w:t>
      </w:r>
      <w:r>
        <w:rPr>
          <w:b/>
          <w:bCs/>
          <w:sz w:val="20"/>
          <w:szCs w:val="20"/>
        </w:rPr>
        <w:t xml:space="preserve">  =  K</w:t>
      </w:r>
      <w:r>
        <w:rPr>
          <w:b/>
          <w:bCs/>
          <w:sz w:val="20"/>
          <w:szCs w:val="20"/>
          <w:vertAlign w:val="subscript"/>
        </w:rPr>
        <w:t>w</w:t>
      </w:r>
      <w:r>
        <w:rPr>
          <w:b/>
          <w:bCs/>
          <w:sz w:val="20"/>
          <w:szCs w:val="20"/>
        </w:rPr>
        <w:t xml:space="preserve">  =  1.0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10</w:t>
      </w:r>
      <w:r>
        <w:rPr>
          <w:b/>
          <w:bCs/>
          <w:sz w:val="20"/>
          <w:szCs w:val="20"/>
          <w:vertAlign w:val="superscript"/>
        </w:rPr>
        <w:t>-14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  =  pK</w:t>
      </w:r>
      <w:r>
        <w:rPr>
          <w:b/>
          <w:bCs/>
          <w:sz w:val="20"/>
          <w:szCs w:val="20"/>
          <w:vertAlign w:val="subscript"/>
        </w:rPr>
        <w:t>a</w:t>
      </w:r>
      <w:r>
        <w:rPr>
          <w:b/>
          <w:bCs/>
          <w:sz w:val="20"/>
          <w:szCs w:val="20"/>
        </w:rPr>
        <w:t xml:space="preserve">  +  log([base]/[acid])       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=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H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-  T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=  -RT ln K</w:t>
      </w:r>
      <w:r>
        <w:rPr>
          <w:b/>
          <w:bCs/>
          <w:sz w:val="20"/>
          <w:szCs w:val="20"/>
          <w:vertAlign w:val="subscript"/>
        </w:rPr>
        <w:t>eq</w:t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 xml:space="preserve">G  =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+  RT lnQ</w:t>
      </w:r>
      <w:r>
        <w:rPr>
          <w:b/>
          <w:bCs/>
          <w:sz w:val="20"/>
          <w:szCs w:val="20"/>
        </w:rPr>
        <w:tab/>
        <w:t xml:space="preserve">         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=  -n</w:t>
      </w:r>
      <w:r>
        <w:rPr>
          <w:rFonts w:ascii="Brush Script MT" w:eastAsia="Times New Roman" w:hAnsi="Brush Script MT" w:cs="Brush Script MT"/>
          <w:b/>
          <w:bCs/>
          <w:sz w:val="20"/>
          <w:szCs w:val="20"/>
        </w:rPr>
        <w:t>F</w:t>
      </w:r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  <w:vertAlign w:val="superscript"/>
        </w:rPr>
        <w:t xml:space="preserve">o                                                  </w:t>
      </w:r>
      <w:r>
        <w:rPr>
          <w:b/>
          <w:bCs/>
          <w:sz w:val="20"/>
          <w:szCs w:val="20"/>
        </w:rPr>
        <w:t>E  =  E</w:t>
      </w:r>
      <w:r>
        <w:rPr>
          <w:b/>
          <w:bCs/>
          <w:sz w:val="20"/>
          <w:szCs w:val="20"/>
          <w:vertAlign w:val="superscript"/>
        </w:rPr>
        <w:t>o</w:t>
      </w:r>
      <w:r>
        <w:rPr>
          <w:b/>
          <w:bCs/>
          <w:sz w:val="20"/>
          <w:szCs w:val="20"/>
        </w:rPr>
        <w:t xml:space="preserve">  -  (0.0592/n) log Q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4454D" w:rsidRDefault="00C4454D">
      <w:pPr>
        <w:rPr>
          <w:b/>
          <w:bCs/>
          <w:sz w:val="20"/>
          <w:szCs w:val="20"/>
        </w:rPr>
      </w:pPr>
    </w:p>
    <w:p w:rsidR="00C4454D" w:rsidRDefault="00C4454D">
      <w:pPr>
        <w:rPr>
          <w:b/>
          <w:bCs/>
          <w:sz w:val="20"/>
          <w:szCs w:val="20"/>
        </w:rPr>
      </w:pP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 xml:space="preserve">E  =  </w:t>
      </w:r>
      <w:r>
        <w:rPr>
          <w:rFonts w:ascii="Symbol" w:hAnsi="Symbol" w:cs="Symbol"/>
          <w:b/>
          <w:bCs/>
          <w:sz w:val="20"/>
          <w:szCs w:val="20"/>
        </w:rPr>
        <w:t></w:t>
      </w:r>
      <w:r>
        <w:rPr>
          <w:b/>
          <w:bCs/>
          <w:sz w:val="20"/>
          <w:szCs w:val="20"/>
        </w:rPr>
        <w:t>mc</w:t>
      </w:r>
      <w:r>
        <w:rPr>
          <w:b/>
          <w:bCs/>
          <w:sz w:val="20"/>
          <w:szCs w:val="20"/>
          <w:vertAlign w:val="superscript"/>
        </w:rPr>
        <w:t xml:space="preserve">2                                            </w:t>
      </w:r>
      <w:r>
        <w:rPr>
          <w:b/>
          <w:bCs/>
          <w:sz w:val="20"/>
          <w:szCs w:val="20"/>
        </w:rPr>
        <w:t xml:space="preserve">Coulombs  =  Amps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b/>
          <w:bCs/>
          <w:sz w:val="20"/>
          <w:szCs w:val="20"/>
        </w:rPr>
        <w:t xml:space="preserve"> seconds</w:t>
      </w:r>
    </w:p>
    <w:p w:rsidR="00C4454D" w:rsidRDefault="00C4454D">
      <w:pPr>
        <w:rPr>
          <w:sz w:val="20"/>
          <w:szCs w:val="20"/>
        </w:rPr>
      </w:pPr>
    </w:p>
    <w:p w:rsidR="00C4454D" w:rsidRDefault="00C4454D">
      <w:pPr>
        <w:rPr>
          <w:sz w:val="20"/>
          <w:szCs w:val="20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230"/>
        <w:gridCol w:w="4680"/>
      </w:tblGrid>
      <w:tr w:rsidR="00C4454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Soluble Compounds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Important Exceptions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NO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none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C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none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Cl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Ag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Br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Ag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I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Ag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 Ca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Sr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Ba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Hg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Pb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Insoluble compounds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Important Exceptions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  <w:rPr>
                <w:sz w:val="20"/>
                <w:szCs w:val="20"/>
              </w:rPr>
            </w:pPr>
          </w:p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 and Ca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Sr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Ba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CO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Compounds containing PO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</w:t>
            </w:r>
          </w:p>
        </w:tc>
      </w:tr>
      <w:tr w:rsidR="00C4454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454D" w:rsidRDefault="00C4454D">
            <w:pPr>
              <w:ind w:left="-648" w:firstLine="648"/>
              <w:jc w:val="center"/>
            </w:pPr>
            <w:r>
              <w:rPr>
                <w:sz w:val="20"/>
                <w:szCs w:val="20"/>
              </w:rPr>
              <w:t>Compounds containing OH</w:t>
            </w:r>
            <w:r>
              <w:rPr>
                <w:rFonts w:ascii="Symbol" w:hAnsi="Symbol" w:cs="Symbol"/>
                <w:sz w:val="20"/>
                <w:szCs w:val="20"/>
                <w:vertAlign w:val="superscript"/>
              </w:rPr>
              <w:sym w:font="Symbol" w:char="F02D"/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54D" w:rsidRDefault="00C4454D">
            <w:pPr>
              <w:jc w:val="center"/>
            </w:pPr>
            <w:r>
              <w:rPr>
                <w:sz w:val="20"/>
                <w:szCs w:val="20"/>
              </w:rPr>
              <w:t>Salts of ammonium, alkali metal cations and Ca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Sr</w:t>
            </w:r>
            <w:r>
              <w:rPr>
                <w:sz w:val="20"/>
                <w:szCs w:val="20"/>
                <w:vertAlign w:val="superscript"/>
              </w:rPr>
              <w:t>2+</w:t>
            </w:r>
            <w:r>
              <w:rPr>
                <w:sz w:val="20"/>
                <w:szCs w:val="20"/>
              </w:rPr>
              <w:t>, Ba</w:t>
            </w:r>
            <w:r>
              <w:rPr>
                <w:sz w:val="20"/>
                <w:szCs w:val="20"/>
                <w:vertAlign w:val="superscript"/>
              </w:rPr>
              <w:t>2+</w:t>
            </w:r>
          </w:p>
        </w:tc>
      </w:tr>
    </w:tbl>
    <w:p w:rsidR="00C4454D" w:rsidRDefault="00C4454D">
      <w:pPr>
        <w:overflowPunct/>
        <w:autoSpaceDE w:val="0"/>
        <w:autoSpaceDN w:val="0"/>
        <w:rPr>
          <w:sz w:val="20"/>
          <w:szCs w:val="20"/>
        </w:rPr>
      </w:pPr>
    </w:p>
    <w:p w:rsidR="00C4454D" w:rsidRDefault="00C4454D">
      <w:pPr>
        <w:rPr>
          <w:sz w:val="20"/>
          <w:szCs w:val="20"/>
        </w:rPr>
      </w:pPr>
    </w:p>
    <w:sectPr w:rsidR="00C4454D" w:rsidSect="00C4454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4D" w:rsidRDefault="00C4454D" w:rsidP="00C4454D">
      <w:r>
        <w:separator/>
      </w:r>
    </w:p>
  </w:endnote>
  <w:endnote w:type="continuationSeparator" w:id="0">
    <w:p w:rsidR="00C4454D" w:rsidRDefault="00C4454D" w:rsidP="00C4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D" w:rsidRDefault="00C4454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4D" w:rsidRDefault="00C4454D" w:rsidP="00C4454D">
      <w:r>
        <w:separator/>
      </w:r>
    </w:p>
  </w:footnote>
  <w:footnote w:type="continuationSeparator" w:id="0">
    <w:p w:rsidR="00C4454D" w:rsidRDefault="00C4454D" w:rsidP="00C44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4D" w:rsidRDefault="00C4454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4454D"/>
    <w:rsid w:val="00C4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