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CD5" w:rsidRPr="001E443B" w:rsidRDefault="00BA0CD5" w:rsidP="00960384">
      <w:pPr>
        <w:pStyle w:val="Heading7"/>
        <w:rPr>
          <w:rFonts w:asciiTheme="minorHAnsi" w:hAnsiTheme="minorHAnsi"/>
        </w:rPr>
      </w:pPr>
      <w:bookmarkStart w:id="0" w:name="_GoBack"/>
      <w:bookmarkEnd w:id="0"/>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3780"/>
        <w:gridCol w:w="3150"/>
      </w:tblGrid>
      <w:tr w:rsidR="00BA0CD5" w:rsidRPr="001E443B" w:rsidTr="00111062">
        <w:tc>
          <w:tcPr>
            <w:tcW w:w="3865" w:type="dxa"/>
            <w:vAlign w:val="center"/>
          </w:tcPr>
          <w:p w:rsidR="00BA0CD5" w:rsidRPr="001E443B" w:rsidRDefault="00BA0CD5" w:rsidP="00960384">
            <w:pPr>
              <w:rPr>
                <w:rFonts w:asciiTheme="minorHAnsi" w:hAnsiTheme="minorHAnsi" w:cs="Arial"/>
                <w:sz w:val="16"/>
                <w:szCs w:val="16"/>
              </w:rPr>
            </w:pPr>
            <w:r w:rsidRPr="001E443B">
              <w:rPr>
                <w:rFonts w:asciiTheme="minorHAnsi" w:hAnsiTheme="minorHAnsi"/>
                <w:b/>
                <w:bCs/>
                <w:noProof/>
                <w:sz w:val="18"/>
                <w:szCs w:val="18"/>
              </w:rPr>
              <w:drawing>
                <wp:inline distT="0" distB="0" distL="0" distR="0" wp14:anchorId="23D6F207" wp14:editId="080FB5DC">
                  <wp:extent cx="450215" cy="267335"/>
                  <wp:effectExtent l="0" t="0" r="6985" b="0"/>
                  <wp:docPr id="3" name="Picture 3" descr="HCC Logo only 2008 c 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C Logo only 2008 c goo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215" cy="267335"/>
                          </a:xfrm>
                          <a:prstGeom prst="rect">
                            <a:avLst/>
                          </a:prstGeom>
                          <a:noFill/>
                          <a:ln>
                            <a:noFill/>
                          </a:ln>
                        </pic:spPr>
                      </pic:pic>
                    </a:graphicData>
                  </a:graphic>
                </wp:inline>
              </w:drawing>
            </w:r>
            <w:r w:rsidRPr="001E443B">
              <w:rPr>
                <w:rFonts w:asciiTheme="minorHAnsi" w:hAnsiTheme="minorHAnsi"/>
                <w:b/>
                <w:bCs/>
                <w:sz w:val="18"/>
                <w:szCs w:val="18"/>
              </w:rPr>
              <w:t xml:space="preserve">  </w:t>
            </w:r>
            <w:r w:rsidRPr="001E443B">
              <w:rPr>
                <w:rFonts w:asciiTheme="minorHAnsi" w:hAnsiTheme="minorHAnsi" w:cs="Arial"/>
                <w:sz w:val="16"/>
                <w:szCs w:val="16"/>
              </w:rPr>
              <w:t>Houston Community College</w:t>
            </w:r>
          </w:p>
          <w:p w:rsidR="00BA0CD5" w:rsidRPr="001E443B" w:rsidRDefault="00BA0CD5" w:rsidP="00960384">
            <w:pPr>
              <w:jc w:val="center"/>
              <w:rPr>
                <w:rFonts w:asciiTheme="minorHAnsi" w:hAnsiTheme="minorHAnsi" w:cs="Arial"/>
                <w:b/>
                <w:bCs/>
                <w:sz w:val="16"/>
                <w:szCs w:val="16"/>
              </w:rPr>
            </w:pPr>
          </w:p>
        </w:tc>
        <w:tc>
          <w:tcPr>
            <w:tcW w:w="3780" w:type="dxa"/>
            <w:vAlign w:val="center"/>
          </w:tcPr>
          <w:p w:rsidR="00BA0CD5" w:rsidRPr="001E443B" w:rsidRDefault="00BA0CD5" w:rsidP="00960384">
            <w:pPr>
              <w:tabs>
                <w:tab w:val="left" w:pos="3942"/>
              </w:tabs>
              <w:jc w:val="center"/>
              <w:rPr>
                <w:rFonts w:asciiTheme="minorHAnsi" w:hAnsiTheme="minorHAnsi" w:cs="Arial"/>
                <w:b/>
                <w:sz w:val="16"/>
                <w:szCs w:val="16"/>
              </w:rPr>
            </w:pPr>
            <w:r w:rsidRPr="001E443B">
              <w:rPr>
                <w:rFonts w:asciiTheme="minorHAnsi" w:hAnsiTheme="minorHAnsi" w:cs="Arial"/>
                <w:b/>
                <w:sz w:val="16"/>
                <w:szCs w:val="16"/>
              </w:rPr>
              <w:t>Department of</w:t>
            </w:r>
          </w:p>
          <w:p w:rsidR="00BA0CD5" w:rsidRPr="001E443B" w:rsidRDefault="00BA0CD5" w:rsidP="00960384">
            <w:pPr>
              <w:tabs>
                <w:tab w:val="left" w:pos="3942"/>
              </w:tabs>
              <w:jc w:val="center"/>
              <w:rPr>
                <w:rFonts w:asciiTheme="minorHAnsi" w:hAnsiTheme="minorHAnsi" w:cs="Arial"/>
                <w:b/>
                <w:sz w:val="15"/>
                <w:szCs w:val="15"/>
              </w:rPr>
            </w:pPr>
            <w:r w:rsidRPr="001E443B">
              <w:rPr>
                <w:rFonts w:asciiTheme="minorHAnsi" w:hAnsiTheme="minorHAnsi" w:cs="Arial"/>
                <w:b/>
                <w:sz w:val="16"/>
                <w:szCs w:val="16"/>
              </w:rPr>
              <w:t>Drafting &amp; Design Engineering Technology</w:t>
            </w:r>
            <w:r w:rsidRPr="001E443B">
              <w:rPr>
                <w:rFonts w:asciiTheme="minorHAnsi" w:hAnsiTheme="minorHAnsi" w:cs="Arial"/>
                <w:b/>
                <w:sz w:val="15"/>
                <w:szCs w:val="15"/>
              </w:rPr>
              <w:t xml:space="preserve"> </w:t>
            </w:r>
          </w:p>
        </w:tc>
        <w:tc>
          <w:tcPr>
            <w:tcW w:w="3150" w:type="dxa"/>
            <w:vAlign w:val="center"/>
          </w:tcPr>
          <w:p w:rsidR="00BA0CD5" w:rsidRPr="001E443B" w:rsidRDefault="00BA0CD5" w:rsidP="00960384">
            <w:pPr>
              <w:jc w:val="center"/>
              <w:rPr>
                <w:rFonts w:asciiTheme="minorHAnsi" w:hAnsiTheme="minorHAnsi" w:cs="Arial"/>
                <w:b/>
                <w:sz w:val="16"/>
                <w:szCs w:val="16"/>
              </w:rPr>
            </w:pPr>
            <w:r w:rsidRPr="001E443B">
              <w:rPr>
                <w:rFonts w:asciiTheme="minorHAnsi" w:hAnsiTheme="minorHAnsi" w:cs="Arial"/>
                <w:b/>
                <w:sz w:val="16"/>
                <w:szCs w:val="16"/>
              </w:rPr>
              <w:t xml:space="preserve"> </w:t>
            </w:r>
          </w:p>
        </w:tc>
      </w:tr>
      <w:tr w:rsidR="00BA0CD5" w:rsidRPr="001E443B" w:rsidTr="00111062">
        <w:tc>
          <w:tcPr>
            <w:tcW w:w="3865" w:type="dxa"/>
            <w:vAlign w:val="center"/>
          </w:tcPr>
          <w:p w:rsidR="00BA0CD5" w:rsidRPr="001E443B" w:rsidRDefault="00111062" w:rsidP="00960384">
            <w:pPr>
              <w:jc w:val="center"/>
              <w:rPr>
                <w:rFonts w:asciiTheme="minorHAnsi" w:hAnsiTheme="minorHAnsi" w:cs="Arial"/>
                <w:b/>
                <w:bCs/>
                <w:color w:val="C00000"/>
                <w:sz w:val="32"/>
                <w:szCs w:val="32"/>
              </w:rPr>
            </w:pPr>
            <w:r w:rsidRPr="001E443B">
              <w:rPr>
                <w:rFonts w:asciiTheme="minorHAnsi" w:hAnsiTheme="minorHAnsi" w:cs="Arial"/>
                <w:b/>
                <w:bCs/>
                <w:color w:val="C00000"/>
                <w:sz w:val="32"/>
                <w:szCs w:val="32"/>
              </w:rPr>
              <w:t>DFTG-2338</w:t>
            </w:r>
          </w:p>
          <w:p w:rsidR="00BA0CD5" w:rsidRPr="001E443B" w:rsidRDefault="00111062" w:rsidP="00960384">
            <w:pPr>
              <w:jc w:val="center"/>
              <w:rPr>
                <w:rFonts w:asciiTheme="minorHAnsi" w:hAnsiTheme="minorHAnsi"/>
                <w:b/>
                <w:bCs/>
                <w:sz w:val="26"/>
                <w:szCs w:val="26"/>
              </w:rPr>
            </w:pPr>
            <w:r w:rsidRPr="001E443B">
              <w:rPr>
                <w:rFonts w:asciiTheme="minorHAnsi" w:hAnsiTheme="minorHAnsi" w:cs="Arial"/>
                <w:b/>
                <w:color w:val="C00000"/>
                <w:sz w:val="26"/>
                <w:szCs w:val="26"/>
              </w:rPr>
              <w:t>Final Project</w:t>
            </w:r>
          </w:p>
        </w:tc>
        <w:tc>
          <w:tcPr>
            <w:tcW w:w="3780" w:type="dxa"/>
          </w:tcPr>
          <w:p w:rsidR="00BA0CD5" w:rsidRPr="001E443B" w:rsidRDefault="00BA0CD5" w:rsidP="00960384">
            <w:pPr>
              <w:tabs>
                <w:tab w:val="left" w:pos="285"/>
                <w:tab w:val="center" w:pos="1827"/>
              </w:tabs>
              <w:rPr>
                <w:rFonts w:asciiTheme="minorHAnsi" w:hAnsiTheme="minorHAnsi"/>
                <w:b/>
                <w:bCs/>
                <w:sz w:val="64"/>
                <w:szCs w:val="64"/>
              </w:rPr>
            </w:pPr>
            <w:r w:rsidRPr="001E443B">
              <w:rPr>
                <w:rFonts w:asciiTheme="minorHAnsi" w:hAnsiTheme="minorHAnsi"/>
                <w:b/>
                <w:sz w:val="64"/>
                <w:szCs w:val="64"/>
              </w:rPr>
              <w:tab/>
            </w:r>
            <w:r w:rsidRPr="001E443B">
              <w:rPr>
                <w:rFonts w:asciiTheme="minorHAnsi" w:hAnsiTheme="minorHAnsi"/>
                <w:b/>
                <w:sz w:val="64"/>
                <w:szCs w:val="64"/>
              </w:rPr>
              <w:tab/>
              <w:t>Syllabus</w:t>
            </w:r>
          </w:p>
        </w:tc>
        <w:tc>
          <w:tcPr>
            <w:tcW w:w="3150" w:type="dxa"/>
            <w:vAlign w:val="center"/>
          </w:tcPr>
          <w:p w:rsidR="00BA0CD5" w:rsidRPr="001E443B" w:rsidRDefault="00BA0CD5" w:rsidP="00960384">
            <w:pPr>
              <w:rPr>
                <w:rFonts w:asciiTheme="minorHAnsi" w:hAnsiTheme="minorHAnsi" w:cs="Arial"/>
                <w:b/>
                <w:color w:val="C00000"/>
                <w:sz w:val="32"/>
                <w:szCs w:val="32"/>
              </w:rPr>
            </w:pPr>
            <w:r w:rsidRPr="001E443B">
              <w:rPr>
                <w:rFonts w:asciiTheme="minorHAnsi" w:hAnsiTheme="minorHAnsi" w:cs="Arial"/>
                <w:color w:val="C00000"/>
                <w:sz w:val="16"/>
                <w:szCs w:val="16"/>
              </w:rPr>
              <w:t>Semester:</w:t>
            </w:r>
            <w:r w:rsidRPr="001E443B">
              <w:rPr>
                <w:rFonts w:asciiTheme="minorHAnsi" w:hAnsiTheme="minorHAnsi" w:cs="Arial"/>
                <w:b/>
                <w:color w:val="C00000"/>
                <w:sz w:val="32"/>
                <w:szCs w:val="32"/>
              </w:rPr>
              <w:t xml:space="preserve">  </w:t>
            </w:r>
            <w:r w:rsidRPr="001E443B">
              <w:rPr>
                <w:rFonts w:asciiTheme="minorHAnsi" w:hAnsiTheme="minorHAnsi" w:cs="Arial"/>
                <w:b/>
                <w:color w:val="C00000"/>
                <w:sz w:val="28"/>
                <w:szCs w:val="28"/>
              </w:rPr>
              <w:t xml:space="preserve">  Spring 2016</w:t>
            </w:r>
          </w:p>
          <w:p w:rsidR="00BA0CD5" w:rsidRPr="001E443B" w:rsidRDefault="00BA0CD5" w:rsidP="00960384">
            <w:pPr>
              <w:rPr>
                <w:rFonts w:asciiTheme="minorHAnsi" w:hAnsiTheme="minorHAnsi"/>
                <w:b/>
                <w:bCs/>
                <w:sz w:val="32"/>
                <w:szCs w:val="32"/>
              </w:rPr>
            </w:pPr>
            <w:r w:rsidRPr="001E443B">
              <w:rPr>
                <w:rFonts w:asciiTheme="minorHAnsi" w:hAnsiTheme="minorHAnsi" w:cs="Arial"/>
                <w:color w:val="C00000"/>
                <w:sz w:val="16"/>
                <w:szCs w:val="16"/>
              </w:rPr>
              <w:t>Class (CRN) #</w:t>
            </w:r>
            <w:r w:rsidRPr="001E443B">
              <w:rPr>
                <w:rFonts w:asciiTheme="minorHAnsi" w:hAnsiTheme="minorHAnsi" w:cs="Arial"/>
                <w:b/>
                <w:color w:val="C00000"/>
                <w:sz w:val="18"/>
                <w:szCs w:val="18"/>
              </w:rPr>
              <w:t xml:space="preserve">  </w:t>
            </w:r>
            <w:r w:rsidR="00111062" w:rsidRPr="001E443B">
              <w:rPr>
                <w:rFonts w:asciiTheme="minorHAnsi" w:hAnsiTheme="minorHAnsi" w:cs="Arial"/>
                <w:b/>
                <w:color w:val="C00000"/>
                <w:sz w:val="32"/>
                <w:szCs w:val="32"/>
              </w:rPr>
              <w:t xml:space="preserve">96225 </w:t>
            </w:r>
            <w:r w:rsidR="00111062" w:rsidRPr="001E443B">
              <w:rPr>
                <w:rFonts w:asciiTheme="minorHAnsi" w:hAnsiTheme="minorHAnsi" w:cs="Arial"/>
                <w:color w:val="0000FF"/>
                <w:sz w:val="18"/>
                <w:szCs w:val="18"/>
              </w:rPr>
              <w:t>(2</w:t>
            </w:r>
            <w:r w:rsidR="00111062" w:rsidRPr="001E443B">
              <w:rPr>
                <w:rFonts w:asciiTheme="minorHAnsi" w:hAnsiTheme="minorHAnsi" w:cs="Arial"/>
                <w:color w:val="0000FF"/>
                <w:sz w:val="18"/>
                <w:szCs w:val="18"/>
                <w:vertAlign w:val="superscript"/>
              </w:rPr>
              <w:t>nd</w:t>
            </w:r>
            <w:r w:rsidR="00111062" w:rsidRPr="001E443B">
              <w:rPr>
                <w:rFonts w:asciiTheme="minorHAnsi" w:hAnsiTheme="minorHAnsi" w:cs="Arial"/>
                <w:color w:val="0000FF"/>
                <w:sz w:val="18"/>
                <w:szCs w:val="18"/>
              </w:rPr>
              <w:t xml:space="preserve"> Start)</w:t>
            </w:r>
          </w:p>
        </w:tc>
      </w:tr>
      <w:tr w:rsidR="00BA0CD5" w:rsidRPr="001E443B" w:rsidTr="00111062">
        <w:tc>
          <w:tcPr>
            <w:tcW w:w="3865" w:type="dxa"/>
            <w:vAlign w:val="center"/>
          </w:tcPr>
          <w:p w:rsidR="00BA0CD5" w:rsidRPr="001E443B" w:rsidRDefault="00BA0CD5" w:rsidP="00960384">
            <w:pPr>
              <w:rPr>
                <w:rFonts w:asciiTheme="minorHAnsi" w:hAnsiTheme="minorHAnsi" w:cs="Arial"/>
                <w:color w:val="0070C0"/>
                <w:sz w:val="14"/>
                <w:szCs w:val="14"/>
              </w:rPr>
            </w:pPr>
            <w:r w:rsidRPr="001E443B">
              <w:rPr>
                <w:rFonts w:asciiTheme="minorHAnsi" w:hAnsiTheme="minorHAnsi" w:cs="Arial"/>
                <w:b/>
                <w:sz w:val="14"/>
                <w:szCs w:val="14"/>
              </w:rPr>
              <w:t>Semester Credit Hours (SCH):</w:t>
            </w:r>
            <w:r w:rsidRPr="001E443B">
              <w:rPr>
                <w:rFonts w:asciiTheme="minorHAnsi" w:hAnsiTheme="minorHAnsi" w:cs="Arial"/>
                <w:sz w:val="14"/>
                <w:szCs w:val="14"/>
              </w:rPr>
              <w:t xml:space="preserve">  96</w:t>
            </w:r>
          </w:p>
          <w:p w:rsidR="00BA0CD5" w:rsidRPr="001E443B" w:rsidRDefault="00BA0CD5" w:rsidP="00960384">
            <w:pPr>
              <w:rPr>
                <w:rFonts w:asciiTheme="minorHAnsi" w:hAnsiTheme="minorHAnsi" w:cs="Arial"/>
                <w:sz w:val="14"/>
                <w:szCs w:val="14"/>
              </w:rPr>
            </w:pPr>
            <w:r w:rsidRPr="001E443B">
              <w:rPr>
                <w:rFonts w:asciiTheme="minorHAnsi" w:hAnsiTheme="minorHAnsi" w:cs="Arial"/>
                <w:b/>
                <w:sz w:val="14"/>
                <w:szCs w:val="14"/>
              </w:rPr>
              <w:t>Credit Hours</w:t>
            </w:r>
            <w:r w:rsidRPr="001E443B">
              <w:rPr>
                <w:rFonts w:asciiTheme="minorHAnsi" w:hAnsiTheme="minorHAnsi" w:cs="Arial"/>
                <w:color w:val="0070C0"/>
                <w:sz w:val="14"/>
                <w:szCs w:val="14"/>
              </w:rPr>
              <w:t xml:space="preserve">: </w:t>
            </w:r>
            <w:r w:rsidRPr="001E443B">
              <w:rPr>
                <w:rFonts w:asciiTheme="minorHAnsi" w:hAnsiTheme="minorHAnsi" w:cs="Arial"/>
                <w:sz w:val="14"/>
                <w:szCs w:val="14"/>
              </w:rPr>
              <w:t>3</w:t>
            </w:r>
          </w:p>
          <w:p w:rsidR="00BA0CD5" w:rsidRPr="001E443B" w:rsidRDefault="00BA0CD5" w:rsidP="00960384">
            <w:pPr>
              <w:rPr>
                <w:rFonts w:asciiTheme="minorHAnsi" w:hAnsiTheme="minorHAnsi" w:cs="Arial"/>
                <w:sz w:val="14"/>
                <w:szCs w:val="14"/>
              </w:rPr>
            </w:pPr>
            <w:r w:rsidRPr="001E443B">
              <w:rPr>
                <w:rFonts w:asciiTheme="minorHAnsi" w:hAnsiTheme="minorHAnsi" w:cs="Arial"/>
                <w:b/>
                <w:sz w:val="14"/>
                <w:szCs w:val="14"/>
              </w:rPr>
              <w:t>Format:</w:t>
            </w:r>
            <w:r w:rsidRPr="001E443B">
              <w:rPr>
                <w:rFonts w:asciiTheme="minorHAnsi" w:hAnsiTheme="minorHAnsi" w:cs="Arial"/>
                <w:sz w:val="14"/>
                <w:szCs w:val="14"/>
              </w:rPr>
              <w:t xml:space="preserve">  Lecture: 1/3   Lab and/or Web:  2/3</w:t>
            </w:r>
          </w:p>
          <w:p w:rsidR="00BA0CD5" w:rsidRPr="001E443B" w:rsidRDefault="00BA0CD5" w:rsidP="00960384">
            <w:pPr>
              <w:rPr>
                <w:rFonts w:asciiTheme="minorHAnsi" w:hAnsiTheme="minorHAnsi" w:cs="Arial"/>
                <w:sz w:val="13"/>
                <w:szCs w:val="13"/>
              </w:rPr>
            </w:pPr>
            <w:r w:rsidRPr="001E443B">
              <w:rPr>
                <w:rFonts w:asciiTheme="minorHAnsi" w:hAnsiTheme="minorHAnsi" w:cs="Arial"/>
                <w:sz w:val="13"/>
                <w:szCs w:val="13"/>
              </w:rPr>
              <w:t>Weekly class meetings and home assignments:</w:t>
            </w:r>
          </w:p>
          <w:p w:rsidR="00BA0CD5" w:rsidRPr="001E443B" w:rsidRDefault="00BA0CD5" w:rsidP="00960384">
            <w:pPr>
              <w:rPr>
                <w:rFonts w:asciiTheme="minorHAnsi" w:hAnsiTheme="minorHAnsi" w:cs="Arial"/>
                <w:sz w:val="13"/>
                <w:szCs w:val="13"/>
              </w:rPr>
            </w:pPr>
            <w:r w:rsidRPr="001E443B">
              <w:rPr>
                <w:rFonts w:asciiTheme="minorHAnsi" w:hAnsiTheme="minorHAnsi" w:cs="Arial"/>
                <w:sz w:val="13"/>
                <w:szCs w:val="13"/>
              </w:rPr>
              <w:t xml:space="preserve">  For 16-wk regular semester: 6 hrs. (4-5 hrs. for WE class)</w:t>
            </w:r>
          </w:p>
          <w:p w:rsidR="00BA0CD5" w:rsidRPr="001E443B" w:rsidRDefault="00BA0CD5" w:rsidP="00960384">
            <w:pPr>
              <w:rPr>
                <w:rFonts w:asciiTheme="minorHAnsi" w:hAnsiTheme="minorHAnsi" w:cs="Arial"/>
                <w:sz w:val="13"/>
                <w:szCs w:val="13"/>
              </w:rPr>
            </w:pPr>
            <w:r w:rsidRPr="001E443B">
              <w:rPr>
                <w:rFonts w:asciiTheme="minorHAnsi" w:hAnsiTheme="minorHAnsi" w:cs="Arial"/>
                <w:sz w:val="13"/>
                <w:szCs w:val="13"/>
              </w:rPr>
              <w:t xml:space="preserve">  For 2</w:t>
            </w:r>
            <w:r w:rsidRPr="001E443B">
              <w:rPr>
                <w:rFonts w:asciiTheme="minorHAnsi" w:hAnsiTheme="minorHAnsi" w:cs="Arial"/>
                <w:sz w:val="13"/>
                <w:szCs w:val="13"/>
                <w:vertAlign w:val="superscript"/>
              </w:rPr>
              <w:t>nd</w:t>
            </w:r>
            <w:r w:rsidRPr="001E443B">
              <w:rPr>
                <w:rFonts w:asciiTheme="minorHAnsi" w:hAnsiTheme="minorHAnsi" w:cs="Arial"/>
                <w:sz w:val="13"/>
                <w:szCs w:val="13"/>
              </w:rPr>
              <w:t xml:space="preserve"> Start 12-wk term: 8 hrs.  (4.8-6 hrs. for WE class)</w:t>
            </w:r>
          </w:p>
          <w:p w:rsidR="00BA0CD5" w:rsidRPr="001E443B" w:rsidRDefault="00BA0CD5" w:rsidP="00960384">
            <w:pPr>
              <w:rPr>
                <w:rFonts w:asciiTheme="minorHAnsi" w:hAnsiTheme="minorHAnsi" w:cs="Arial"/>
                <w:sz w:val="13"/>
                <w:szCs w:val="13"/>
              </w:rPr>
            </w:pPr>
            <w:r w:rsidRPr="001E443B">
              <w:rPr>
                <w:rFonts w:asciiTheme="minorHAnsi" w:hAnsiTheme="minorHAnsi" w:cs="Arial"/>
                <w:sz w:val="13"/>
                <w:szCs w:val="13"/>
              </w:rPr>
              <w:t xml:space="preserve">  For Summer 8wk term: 12 </w:t>
            </w:r>
            <w:r w:rsidR="00ED059B" w:rsidRPr="001E443B">
              <w:rPr>
                <w:rFonts w:asciiTheme="minorHAnsi" w:hAnsiTheme="minorHAnsi" w:cs="Arial"/>
                <w:sz w:val="13"/>
                <w:szCs w:val="13"/>
              </w:rPr>
              <w:t>hrs.</w:t>
            </w:r>
            <w:r w:rsidRPr="001E443B">
              <w:rPr>
                <w:rFonts w:asciiTheme="minorHAnsi" w:hAnsiTheme="minorHAnsi" w:cs="Arial"/>
                <w:sz w:val="13"/>
                <w:szCs w:val="13"/>
              </w:rPr>
              <w:t xml:space="preserve"> (7.2-9 hrs. for WE class)</w:t>
            </w:r>
          </w:p>
          <w:p w:rsidR="00960384" w:rsidRPr="001E443B" w:rsidRDefault="00960384" w:rsidP="00960384">
            <w:pPr>
              <w:rPr>
                <w:rFonts w:asciiTheme="minorHAnsi" w:hAnsiTheme="minorHAnsi" w:cs="Arial"/>
                <w:sz w:val="13"/>
                <w:szCs w:val="13"/>
              </w:rPr>
            </w:pPr>
            <w:r w:rsidRPr="001E443B">
              <w:rPr>
                <w:rFonts w:asciiTheme="minorHAnsi" w:hAnsiTheme="minorHAnsi" w:cs="Arial"/>
                <w:sz w:val="13"/>
                <w:szCs w:val="13"/>
              </w:rPr>
              <w:t xml:space="preserve">  For 2338 (Final </w:t>
            </w:r>
            <w:r w:rsidR="00ED059B" w:rsidRPr="001E443B">
              <w:rPr>
                <w:rFonts w:asciiTheme="minorHAnsi" w:hAnsiTheme="minorHAnsi" w:cs="Arial"/>
                <w:sz w:val="13"/>
                <w:szCs w:val="13"/>
              </w:rPr>
              <w:t>Project</w:t>
            </w:r>
            <w:r w:rsidRPr="001E443B">
              <w:rPr>
                <w:rFonts w:asciiTheme="minorHAnsi" w:hAnsiTheme="minorHAnsi" w:cs="Arial"/>
                <w:sz w:val="13"/>
                <w:szCs w:val="13"/>
              </w:rPr>
              <w:t>), 2380 (</w:t>
            </w:r>
            <w:r w:rsidR="00ED059B" w:rsidRPr="001E443B">
              <w:rPr>
                <w:rFonts w:asciiTheme="minorHAnsi" w:hAnsiTheme="minorHAnsi" w:cs="Arial"/>
                <w:sz w:val="13"/>
                <w:szCs w:val="13"/>
              </w:rPr>
              <w:t>Coop. Ed</w:t>
            </w:r>
            <w:r w:rsidRPr="001E443B">
              <w:rPr>
                <w:rFonts w:asciiTheme="minorHAnsi" w:hAnsiTheme="minorHAnsi" w:cs="Arial"/>
                <w:sz w:val="13"/>
                <w:szCs w:val="13"/>
              </w:rPr>
              <w:t>. I), and 2381 (Coop Ed II) are individually meeting appointments with the instructor.</w:t>
            </w:r>
          </w:p>
          <w:p w:rsidR="00BA0CD5" w:rsidRPr="001E443B" w:rsidRDefault="00BA0CD5" w:rsidP="00960384">
            <w:pPr>
              <w:rPr>
                <w:rFonts w:asciiTheme="minorHAnsi" w:hAnsiTheme="minorHAnsi" w:cs="Arial"/>
                <w:b/>
                <w:sz w:val="14"/>
                <w:szCs w:val="14"/>
              </w:rPr>
            </w:pPr>
            <w:r w:rsidRPr="001E443B">
              <w:rPr>
                <w:rFonts w:asciiTheme="minorHAnsi" w:hAnsiTheme="minorHAnsi" w:cs="Arial"/>
                <w:b/>
                <w:sz w:val="14"/>
                <w:szCs w:val="14"/>
              </w:rPr>
              <w:t xml:space="preserve">  </w:t>
            </w:r>
            <w:r w:rsidRPr="001E443B">
              <w:rPr>
                <w:rFonts w:asciiTheme="minorHAnsi" w:hAnsiTheme="minorHAnsi" w:cs="Arial"/>
                <w:b/>
                <w:sz w:val="14"/>
                <w:szCs w:val="14"/>
                <w:u w:val="single"/>
              </w:rPr>
              <w:t>Note:</w:t>
            </w:r>
            <w:r w:rsidRPr="001E443B">
              <w:rPr>
                <w:rFonts w:asciiTheme="minorHAnsi" w:hAnsiTheme="minorHAnsi" w:cs="Arial"/>
                <w:b/>
                <w:sz w:val="14"/>
                <w:szCs w:val="14"/>
              </w:rPr>
              <w:t xml:space="preserve"> Web Enhanced classes include online assignments.</w:t>
            </w:r>
          </w:p>
        </w:tc>
        <w:tc>
          <w:tcPr>
            <w:tcW w:w="3780" w:type="dxa"/>
            <w:vAlign w:val="center"/>
          </w:tcPr>
          <w:p w:rsidR="00BA0CD5" w:rsidRPr="001E443B" w:rsidRDefault="00BA0CD5" w:rsidP="00960384">
            <w:pPr>
              <w:rPr>
                <w:rFonts w:asciiTheme="minorHAnsi" w:hAnsiTheme="minorHAnsi" w:cs="Arial"/>
                <w:sz w:val="14"/>
                <w:szCs w:val="14"/>
              </w:rPr>
            </w:pPr>
            <w:r w:rsidRPr="001E443B">
              <w:rPr>
                <w:rFonts w:asciiTheme="minorHAnsi" w:hAnsiTheme="minorHAnsi" w:cs="Arial"/>
                <w:sz w:val="14"/>
                <w:szCs w:val="14"/>
              </w:rPr>
              <w:t>Professor/Instructor:</w:t>
            </w:r>
            <w:r w:rsidRPr="001E443B">
              <w:rPr>
                <w:rFonts w:asciiTheme="minorHAnsi" w:hAnsiTheme="minorHAnsi" w:cs="Arial"/>
                <w:color w:val="0000FF"/>
                <w:sz w:val="14"/>
                <w:szCs w:val="14"/>
              </w:rPr>
              <w:t xml:space="preserve"> Francis Ha</w:t>
            </w:r>
          </w:p>
          <w:p w:rsidR="00BA0CD5" w:rsidRPr="001E443B" w:rsidRDefault="00BA0CD5" w:rsidP="00960384">
            <w:pPr>
              <w:rPr>
                <w:rFonts w:asciiTheme="minorHAnsi" w:hAnsiTheme="minorHAnsi" w:cs="Arial"/>
                <w:sz w:val="14"/>
                <w:szCs w:val="14"/>
              </w:rPr>
            </w:pPr>
            <w:r w:rsidRPr="001E443B">
              <w:rPr>
                <w:rFonts w:asciiTheme="minorHAnsi" w:hAnsiTheme="minorHAnsi" w:cs="Arial"/>
                <w:sz w:val="14"/>
                <w:szCs w:val="14"/>
              </w:rPr>
              <w:t xml:space="preserve">Contact phone number: </w:t>
            </w:r>
            <w:r w:rsidRPr="001E443B">
              <w:rPr>
                <w:rFonts w:asciiTheme="minorHAnsi" w:hAnsiTheme="minorHAnsi" w:cs="Arial"/>
                <w:color w:val="0000FF"/>
                <w:sz w:val="14"/>
                <w:szCs w:val="14"/>
              </w:rPr>
              <w:t xml:space="preserve"> 713-718-5544</w:t>
            </w:r>
          </w:p>
          <w:p w:rsidR="00BA0CD5" w:rsidRPr="001E443B" w:rsidRDefault="00BA0CD5" w:rsidP="00960384">
            <w:pPr>
              <w:rPr>
                <w:rFonts w:asciiTheme="minorHAnsi" w:hAnsiTheme="minorHAnsi" w:cs="Arial"/>
                <w:sz w:val="14"/>
                <w:szCs w:val="14"/>
              </w:rPr>
            </w:pPr>
            <w:r w:rsidRPr="001E443B">
              <w:rPr>
                <w:rFonts w:asciiTheme="minorHAnsi" w:hAnsiTheme="minorHAnsi" w:cs="Arial"/>
                <w:sz w:val="14"/>
                <w:szCs w:val="14"/>
              </w:rPr>
              <w:t>Other phone number:</w:t>
            </w:r>
            <w:r w:rsidRPr="001E443B">
              <w:rPr>
                <w:rFonts w:asciiTheme="minorHAnsi" w:hAnsiTheme="minorHAnsi" w:cs="Arial"/>
                <w:color w:val="0000FF"/>
                <w:sz w:val="14"/>
                <w:szCs w:val="14"/>
              </w:rPr>
              <w:t xml:space="preserve">    </w:t>
            </w:r>
          </w:p>
          <w:p w:rsidR="00BA0CD5" w:rsidRPr="001E443B" w:rsidRDefault="00BA0CD5" w:rsidP="00960384">
            <w:pPr>
              <w:rPr>
                <w:rFonts w:asciiTheme="minorHAnsi" w:hAnsiTheme="minorHAnsi" w:cs="Arial"/>
                <w:sz w:val="14"/>
                <w:szCs w:val="14"/>
              </w:rPr>
            </w:pPr>
            <w:r w:rsidRPr="001E443B">
              <w:rPr>
                <w:rFonts w:asciiTheme="minorHAnsi" w:hAnsiTheme="minorHAnsi" w:cs="Arial"/>
                <w:sz w:val="14"/>
                <w:szCs w:val="14"/>
              </w:rPr>
              <w:t xml:space="preserve">Best times to call: </w:t>
            </w:r>
            <w:r w:rsidRPr="001E443B">
              <w:rPr>
                <w:rFonts w:asciiTheme="minorHAnsi" w:hAnsiTheme="minorHAnsi" w:cs="Arial"/>
                <w:color w:val="0000FF"/>
                <w:sz w:val="14"/>
                <w:szCs w:val="14"/>
              </w:rPr>
              <w:t xml:space="preserve"> Any time, please leave a message</w:t>
            </w:r>
            <w:r w:rsidR="0056434E" w:rsidRPr="001E443B">
              <w:rPr>
                <w:rFonts w:asciiTheme="minorHAnsi" w:hAnsiTheme="minorHAnsi" w:cs="Arial"/>
                <w:color w:val="0000FF"/>
                <w:sz w:val="14"/>
                <w:szCs w:val="14"/>
              </w:rPr>
              <w:t xml:space="preserve"> if needed.</w:t>
            </w:r>
          </w:p>
          <w:p w:rsidR="00BA0CD5" w:rsidRPr="001E443B" w:rsidRDefault="00BA0CD5" w:rsidP="00960384">
            <w:pPr>
              <w:rPr>
                <w:rFonts w:asciiTheme="minorHAnsi" w:hAnsiTheme="minorHAnsi" w:cs="Arial"/>
                <w:sz w:val="14"/>
                <w:szCs w:val="14"/>
              </w:rPr>
            </w:pPr>
            <w:r w:rsidRPr="001E443B">
              <w:rPr>
                <w:rFonts w:asciiTheme="minorHAnsi" w:hAnsiTheme="minorHAnsi" w:cs="Arial"/>
                <w:sz w:val="14"/>
                <w:szCs w:val="14"/>
              </w:rPr>
              <w:t xml:space="preserve">Email: </w:t>
            </w:r>
            <w:r w:rsidRPr="001E443B">
              <w:rPr>
                <w:rFonts w:asciiTheme="minorHAnsi" w:hAnsiTheme="minorHAnsi" w:cs="Arial"/>
                <w:color w:val="0000FF"/>
                <w:sz w:val="14"/>
                <w:szCs w:val="14"/>
                <w:u w:val="single"/>
              </w:rPr>
              <w:t>francis.ha@hccs.edu</w:t>
            </w:r>
          </w:p>
        </w:tc>
        <w:tc>
          <w:tcPr>
            <w:tcW w:w="3150" w:type="dxa"/>
            <w:vAlign w:val="center"/>
          </w:tcPr>
          <w:p w:rsidR="00BA0CD5" w:rsidRPr="001E443B" w:rsidRDefault="00BA0CD5" w:rsidP="00960384">
            <w:pPr>
              <w:rPr>
                <w:rFonts w:asciiTheme="minorHAnsi" w:hAnsiTheme="minorHAnsi" w:cs="Arial"/>
                <w:bCs/>
                <w:color w:val="C00000"/>
                <w:sz w:val="14"/>
                <w:szCs w:val="14"/>
              </w:rPr>
            </w:pPr>
            <w:r w:rsidRPr="001E443B">
              <w:rPr>
                <w:rFonts w:asciiTheme="minorHAnsi" w:hAnsiTheme="minorHAnsi" w:cs="Arial"/>
                <w:bCs/>
                <w:color w:val="C00000"/>
                <w:sz w:val="14"/>
                <w:szCs w:val="14"/>
              </w:rPr>
              <w:t>Class meeting location:</w:t>
            </w:r>
          </w:p>
          <w:p w:rsidR="00BA0CD5" w:rsidRPr="001E443B" w:rsidRDefault="00BA0CD5" w:rsidP="00960384">
            <w:pPr>
              <w:rPr>
                <w:rFonts w:asciiTheme="minorHAnsi" w:hAnsiTheme="minorHAnsi" w:cs="Arial"/>
                <w:bCs/>
                <w:color w:val="C00000"/>
                <w:sz w:val="14"/>
                <w:szCs w:val="14"/>
              </w:rPr>
            </w:pPr>
            <w:r w:rsidRPr="001E443B">
              <w:rPr>
                <w:rFonts w:asciiTheme="minorHAnsi" w:hAnsiTheme="minorHAnsi" w:cs="Arial"/>
                <w:bCs/>
                <w:color w:val="C00000"/>
                <w:sz w:val="14"/>
                <w:szCs w:val="14"/>
              </w:rPr>
              <w:sym w:font="Symbol" w:char="F0B7"/>
            </w:r>
            <w:r w:rsidR="00111062" w:rsidRPr="001E443B">
              <w:rPr>
                <w:rFonts w:asciiTheme="minorHAnsi" w:hAnsiTheme="minorHAnsi" w:cs="Arial"/>
                <w:bCs/>
                <w:color w:val="C00000"/>
                <w:sz w:val="14"/>
                <w:szCs w:val="14"/>
              </w:rPr>
              <w:t xml:space="preserve"> Campus: Pinemont Center, </w:t>
            </w:r>
            <w:r w:rsidR="00ED059B" w:rsidRPr="001E443B">
              <w:rPr>
                <w:rFonts w:asciiTheme="minorHAnsi" w:hAnsiTheme="minorHAnsi" w:cs="Arial"/>
                <w:bCs/>
                <w:color w:val="C00000"/>
                <w:sz w:val="14"/>
                <w:szCs w:val="14"/>
              </w:rPr>
              <w:t>Room</w:t>
            </w:r>
            <w:r w:rsidR="00111062" w:rsidRPr="001E443B">
              <w:rPr>
                <w:rFonts w:asciiTheme="minorHAnsi" w:hAnsiTheme="minorHAnsi" w:cs="Arial"/>
                <w:bCs/>
                <w:color w:val="C00000"/>
                <w:sz w:val="14"/>
                <w:szCs w:val="14"/>
              </w:rPr>
              <w:t xml:space="preserve"> 146</w:t>
            </w:r>
          </w:p>
          <w:p w:rsidR="00BA0CD5" w:rsidRPr="001E443B" w:rsidRDefault="00BA0CD5" w:rsidP="00960384">
            <w:pPr>
              <w:rPr>
                <w:rFonts w:asciiTheme="minorHAnsi" w:hAnsiTheme="minorHAnsi" w:cs="Arial"/>
                <w:bCs/>
                <w:color w:val="C00000"/>
                <w:sz w:val="14"/>
                <w:szCs w:val="14"/>
              </w:rPr>
            </w:pPr>
            <w:r w:rsidRPr="001E443B">
              <w:rPr>
                <w:rFonts w:asciiTheme="minorHAnsi" w:hAnsiTheme="minorHAnsi" w:cs="Arial"/>
                <w:bCs/>
                <w:color w:val="C00000"/>
                <w:sz w:val="14"/>
                <w:szCs w:val="14"/>
              </w:rPr>
              <w:sym w:font="Symbol" w:char="F0B7"/>
            </w:r>
            <w:r w:rsidR="00111062" w:rsidRPr="001E443B">
              <w:rPr>
                <w:rFonts w:asciiTheme="minorHAnsi" w:hAnsiTheme="minorHAnsi" w:cs="Arial"/>
                <w:bCs/>
                <w:color w:val="C00000"/>
                <w:sz w:val="14"/>
                <w:szCs w:val="14"/>
              </w:rPr>
              <w:t xml:space="preserve"> Date: Tuesdays</w:t>
            </w:r>
          </w:p>
          <w:p w:rsidR="00BA0CD5" w:rsidRPr="001E443B" w:rsidRDefault="00BA0CD5" w:rsidP="00960384">
            <w:pPr>
              <w:rPr>
                <w:rFonts w:asciiTheme="minorHAnsi" w:hAnsiTheme="minorHAnsi" w:cs="Arial"/>
                <w:bCs/>
                <w:color w:val="C00000"/>
                <w:sz w:val="14"/>
                <w:szCs w:val="14"/>
              </w:rPr>
            </w:pPr>
            <w:r w:rsidRPr="001E443B">
              <w:rPr>
                <w:rFonts w:asciiTheme="minorHAnsi" w:hAnsiTheme="minorHAnsi" w:cs="Arial"/>
                <w:bCs/>
                <w:color w:val="C00000"/>
                <w:sz w:val="14"/>
                <w:szCs w:val="14"/>
              </w:rPr>
              <w:sym w:font="Symbol" w:char="F0B7"/>
            </w:r>
            <w:r w:rsidR="00111062" w:rsidRPr="001E443B">
              <w:rPr>
                <w:rFonts w:asciiTheme="minorHAnsi" w:hAnsiTheme="minorHAnsi" w:cs="Arial"/>
                <w:bCs/>
                <w:color w:val="C00000"/>
                <w:sz w:val="14"/>
                <w:szCs w:val="14"/>
              </w:rPr>
              <w:t xml:space="preserve"> Time: First session: </w:t>
            </w:r>
            <w:r w:rsidRPr="001E443B">
              <w:rPr>
                <w:rFonts w:asciiTheme="minorHAnsi" w:hAnsiTheme="minorHAnsi" w:cs="Arial"/>
                <w:bCs/>
                <w:color w:val="C00000"/>
                <w:sz w:val="14"/>
                <w:szCs w:val="14"/>
              </w:rPr>
              <w:t>5:30pm-10:00pm</w:t>
            </w:r>
            <w:r w:rsidR="00111062" w:rsidRPr="001E443B">
              <w:rPr>
                <w:rFonts w:asciiTheme="minorHAnsi" w:hAnsiTheme="minorHAnsi" w:cs="Arial"/>
                <w:bCs/>
                <w:color w:val="C00000"/>
                <w:sz w:val="14"/>
                <w:szCs w:val="14"/>
              </w:rPr>
              <w:t xml:space="preserve"> Following sessions: individual meetings</w:t>
            </w:r>
          </w:p>
          <w:p w:rsidR="008F7042" w:rsidRPr="001E443B" w:rsidRDefault="008F7042" w:rsidP="00960384">
            <w:pPr>
              <w:rPr>
                <w:rFonts w:asciiTheme="minorHAnsi" w:hAnsiTheme="minorHAnsi" w:cs="Arial"/>
                <w:bCs/>
                <w:color w:val="0070C0"/>
                <w:sz w:val="14"/>
                <w:szCs w:val="14"/>
              </w:rPr>
            </w:pPr>
            <w:r w:rsidRPr="001E443B">
              <w:rPr>
                <w:rFonts w:asciiTheme="minorHAnsi" w:hAnsiTheme="minorHAnsi" w:cs="Arial"/>
                <w:bCs/>
                <w:color w:val="C00000"/>
                <w:sz w:val="14"/>
                <w:szCs w:val="14"/>
              </w:rPr>
              <w:t>Begin:</w:t>
            </w:r>
            <w:r w:rsidR="000B12FC" w:rsidRPr="001E443B">
              <w:rPr>
                <w:rFonts w:asciiTheme="minorHAnsi" w:hAnsiTheme="minorHAnsi" w:cs="Arial"/>
                <w:bCs/>
                <w:color w:val="C00000"/>
                <w:sz w:val="14"/>
                <w:szCs w:val="14"/>
              </w:rPr>
              <w:t xml:space="preserve"> Feb 16 – end: May 15, 2016</w:t>
            </w:r>
          </w:p>
        </w:tc>
      </w:tr>
      <w:tr w:rsidR="00BA0CD5" w:rsidRPr="001E443B" w:rsidTr="000B12FC">
        <w:tc>
          <w:tcPr>
            <w:tcW w:w="3865" w:type="dxa"/>
            <w:vAlign w:val="center"/>
          </w:tcPr>
          <w:p w:rsidR="00BA0CD5" w:rsidRPr="001E443B" w:rsidRDefault="00BA0CD5" w:rsidP="00960384">
            <w:pPr>
              <w:jc w:val="center"/>
              <w:rPr>
                <w:rFonts w:asciiTheme="minorHAnsi" w:hAnsiTheme="minorHAnsi" w:cs="Arial"/>
                <w:i/>
                <w:sz w:val="14"/>
                <w:szCs w:val="14"/>
              </w:rPr>
            </w:pPr>
            <w:r w:rsidRPr="001E443B">
              <w:rPr>
                <w:rFonts w:asciiTheme="minorHAnsi" w:hAnsiTheme="minorHAnsi" w:cs="Arial"/>
                <w:i/>
                <w:sz w:val="14"/>
                <w:szCs w:val="14"/>
              </w:rPr>
              <w:t>Any question or concern, please contact your instructor</w:t>
            </w:r>
          </w:p>
          <w:p w:rsidR="00BA0CD5" w:rsidRPr="001E443B" w:rsidRDefault="00BA0CD5" w:rsidP="00960384">
            <w:pPr>
              <w:jc w:val="center"/>
              <w:rPr>
                <w:rFonts w:asciiTheme="minorHAnsi" w:hAnsiTheme="minorHAnsi" w:cs="Arial"/>
                <w:i/>
                <w:sz w:val="14"/>
                <w:szCs w:val="14"/>
              </w:rPr>
            </w:pPr>
            <w:r w:rsidRPr="001E443B">
              <w:rPr>
                <w:rFonts w:asciiTheme="minorHAnsi" w:hAnsiTheme="minorHAnsi" w:cs="Arial"/>
                <w:i/>
                <w:sz w:val="14"/>
                <w:szCs w:val="14"/>
              </w:rPr>
              <w:t>first. You can also contact  Lead Faculty or department administration for further assistance. Thank you.</w:t>
            </w:r>
          </w:p>
          <w:p w:rsidR="00BA0CD5" w:rsidRPr="001E443B" w:rsidRDefault="00BA0CD5" w:rsidP="00960384">
            <w:pPr>
              <w:rPr>
                <w:rFonts w:asciiTheme="minorHAnsi" w:hAnsiTheme="minorHAnsi" w:cs="Arial"/>
                <w:i/>
                <w:sz w:val="14"/>
                <w:szCs w:val="14"/>
              </w:rPr>
            </w:pPr>
          </w:p>
          <w:p w:rsidR="00BA0CD5" w:rsidRPr="001E443B" w:rsidRDefault="00BA0CD5" w:rsidP="00960384">
            <w:pPr>
              <w:jc w:val="center"/>
              <w:rPr>
                <w:rFonts w:asciiTheme="minorHAnsi" w:hAnsiTheme="minorHAnsi" w:cs="Arial"/>
                <w:i/>
                <w:sz w:val="14"/>
                <w:szCs w:val="14"/>
              </w:rPr>
            </w:pPr>
          </w:p>
        </w:tc>
        <w:tc>
          <w:tcPr>
            <w:tcW w:w="3780" w:type="dxa"/>
            <w:vAlign w:val="center"/>
          </w:tcPr>
          <w:p w:rsidR="00BA0CD5" w:rsidRPr="001E443B" w:rsidRDefault="00BA0CD5" w:rsidP="00960384">
            <w:pPr>
              <w:rPr>
                <w:rFonts w:asciiTheme="minorHAnsi" w:hAnsiTheme="minorHAnsi" w:cs="Arial"/>
                <w:sz w:val="16"/>
                <w:szCs w:val="16"/>
              </w:rPr>
            </w:pPr>
            <w:r w:rsidRPr="001E443B">
              <w:rPr>
                <w:rFonts w:asciiTheme="minorHAnsi" w:hAnsiTheme="minorHAnsi" w:cs="Arial"/>
                <w:sz w:val="16"/>
                <w:szCs w:val="16"/>
              </w:rPr>
              <w:t xml:space="preserve">Faculty Department Chair:  </w:t>
            </w:r>
            <w:r w:rsidRPr="001E443B">
              <w:rPr>
                <w:rFonts w:asciiTheme="minorHAnsi" w:hAnsiTheme="minorHAnsi" w:cs="Arial"/>
                <w:sz w:val="18"/>
                <w:szCs w:val="18"/>
              </w:rPr>
              <w:t>Francis Ha</w:t>
            </w:r>
            <w:r w:rsidRPr="001E443B">
              <w:rPr>
                <w:rFonts w:asciiTheme="minorHAnsi" w:hAnsiTheme="minorHAnsi" w:cs="Arial"/>
                <w:sz w:val="16"/>
                <w:szCs w:val="16"/>
              </w:rPr>
              <w:t xml:space="preserve"> </w:t>
            </w:r>
          </w:p>
          <w:p w:rsidR="00BA0CD5" w:rsidRPr="001E443B" w:rsidRDefault="00BA0CD5" w:rsidP="00960384">
            <w:pPr>
              <w:rPr>
                <w:rFonts w:asciiTheme="minorHAnsi" w:hAnsiTheme="minorHAnsi" w:cs="Arial"/>
                <w:sz w:val="16"/>
                <w:szCs w:val="16"/>
              </w:rPr>
            </w:pPr>
            <w:r w:rsidRPr="001E443B">
              <w:rPr>
                <w:rFonts w:asciiTheme="minorHAnsi" w:hAnsiTheme="minorHAnsi" w:cs="Arial"/>
                <w:sz w:val="16"/>
                <w:szCs w:val="16"/>
              </w:rPr>
              <w:t>Phones: 713 718-5544</w:t>
            </w:r>
          </w:p>
          <w:p w:rsidR="00BA0CD5" w:rsidRPr="001E443B" w:rsidRDefault="00BA0CD5" w:rsidP="00960384">
            <w:pPr>
              <w:rPr>
                <w:rFonts w:asciiTheme="minorHAnsi" w:hAnsiTheme="minorHAnsi" w:cs="Arial"/>
                <w:sz w:val="16"/>
                <w:szCs w:val="16"/>
              </w:rPr>
            </w:pPr>
            <w:r w:rsidRPr="001E443B">
              <w:rPr>
                <w:rFonts w:asciiTheme="minorHAnsi" w:hAnsiTheme="minorHAnsi" w:cs="Arial"/>
                <w:sz w:val="16"/>
                <w:szCs w:val="16"/>
              </w:rPr>
              <w:t>Rowena Hubbar</w:t>
            </w:r>
            <w:r w:rsidR="00111062" w:rsidRPr="001E443B">
              <w:rPr>
                <w:rFonts w:asciiTheme="minorHAnsi" w:hAnsiTheme="minorHAnsi" w:cs="Arial"/>
                <w:sz w:val="16"/>
                <w:szCs w:val="16"/>
              </w:rPr>
              <w:t>d, Dept. Assistant: 713-718-8033</w:t>
            </w:r>
            <w:r w:rsidRPr="001E443B">
              <w:rPr>
                <w:rFonts w:asciiTheme="minorHAnsi" w:hAnsiTheme="minorHAnsi" w:cs="Arial"/>
                <w:sz w:val="16"/>
                <w:szCs w:val="16"/>
              </w:rPr>
              <w:t xml:space="preserve">  </w:t>
            </w:r>
          </w:p>
          <w:p w:rsidR="00BA0CD5" w:rsidRPr="001E443B" w:rsidRDefault="00BA0CD5" w:rsidP="00960384">
            <w:pPr>
              <w:rPr>
                <w:rFonts w:asciiTheme="minorHAnsi" w:hAnsiTheme="minorHAnsi" w:cs="Arial"/>
                <w:b/>
                <w:sz w:val="18"/>
                <w:szCs w:val="18"/>
              </w:rPr>
            </w:pPr>
            <w:r w:rsidRPr="001E443B">
              <w:rPr>
                <w:rFonts w:asciiTheme="minorHAnsi" w:hAnsiTheme="minorHAnsi" w:cs="Arial"/>
                <w:sz w:val="16"/>
                <w:szCs w:val="16"/>
              </w:rPr>
              <w:t xml:space="preserve">Email: </w:t>
            </w:r>
            <w:hyperlink r:id="rId8" w:history="1">
              <w:r w:rsidRPr="001E443B">
                <w:rPr>
                  <w:rStyle w:val="Hyperlink"/>
                  <w:rFonts w:asciiTheme="minorHAnsi" w:hAnsiTheme="minorHAnsi" w:cs="Arial"/>
                  <w:sz w:val="16"/>
                  <w:szCs w:val="16"/>
                </w:rPr>
                <w:t>francis.ha@hccs.edu</w:t>
              </w:r>
            </w:hyperlink>
          </w:p>
        </w:tc>
        <w:tc>
          <w:tcPr>
            <w:tcW w:w="3150" w:type="dxa"/>
            <w:vAlign w:val="center"/>
          </w:tcPr>
          <w:p w:rsidR="00BA0CD5" w:rsidRPr="001E443B" w:rsidRDefault="00BA0CD5" w:rsidP="00960384">
            <w:pPr>
              <w:rPr>
                <w:rFonts w:asciiTheme="minorHAnsi" w:hAnsiTheme="minorHAnsi" w:cs="Arial"/>
                <w:b/>
                <w:sz w:val="16"/>
                <w:szCs w:val="16"/>
              </w:rPr>
            </w:pPr>
            <w:r w:rsidRPr="001E443B">
              <w:rPr>
                <w:rFonts w:asciiTheme="minorHAnsi" w:hAnsiTheme="minorHAnsi" w:cs="Arial"/>
                <w:b/>
                <w:sz w:val="16"/>
                <w:szCs w:val="16"/>
              </w:rPr>
              <w:t>Office:</w:t>
            </w:r>
          </w:p>
          <w:p w:rsidR="00BA0CD5" w:rsidRPr="001E443B" w:rsidRDefault="00BA0CD5" w:rsidP="00960384">
            <w:pPr>
              <w:rPr>
                <w:rFonts w:asciiTheme="minorHAnsi" w:hAnsiTheme="minorHAnsi" w:cs="Arial"/>
                <w:sz w:val="16"/>
                <w:szCs w:val="16"/>
              </w:rPr>
            </w:pPr>
            <w:r w:rsidRPr="001E443B">
              <w:rPr>
                <w:rFonts w:asciiTheme="minorHAnsi" w:hAnsiTheme="minorHAnsi" w:cs="Arial"/>
                <w:sz w:val="16"/>
                <w:szCs w:val="16"/>
              </w:rPr>
              <w:t>1265 Pinemont Dr., Suite 151, MC 1376 Houston, Texas 77018.</w:t>
            </w:r>
          </w:p>
        </w:tc>
      </w:tr>
    </w:tbl>
    <w:p w:rsidR="00BA0CD5" w:rsidRPr="001E443B" w:rsidRDefault="00BA0CD5" w:rsidP="00960384">
      <w:pPr>
        <w:ind w:left="7200"/>
        <w:rPr>
          <w:rFonts w:asciiTheme="minorHAnsi" w:hAnsiTheme="minorHAnsi" w:cs="Arial"/>
          <w:bCs/>
          <w:i/>
          <w:color w:val="FF0000"/>
          <w:sz w:val="14"/>
          <w:szCs w:val="14"/>
        </w:rPr>
      </w:pPr>
      <w:r w:rsidRPr="001E443B">
        <w:rPr>
          <w:rFonts w:asciiTheme="minorHAnsi" w:hAnsiTheme="minorHAnsi" w:cs="Arial"/>
          <w:bCs/>
          <w:i/>
          <w:color w:val="FF0000"/>
          <w:sz w:val="16"/>
          <w:szCs w:val="16"/>
        </w:rPr>
        <w:t xml:space="preserve">                                    </w:t>
      </w:r>
      <w:r w:rsidRPr="001E443B">
        <w:rPr>
          <w:rFonts w:asciiTheme="minorHAnsi" w:hAnsiTheme="minorHAnsi" w:cs="Arial"/>
          <w:bCs/>
          <w:i/>
          <w:color w:val="FF0000"/>
          <w:sz w:val="14"/>
          <w:szCs w:val="14"/>
        </w:rPr>
        <w:t>Revised 16-0112</w:t>
      </w:r>
    </w:p>
    <w:p w:rsidR="00BA0CD5" w:rsidRPr="001E443B" w:rsidRDefault="00BA0CD5" w:rsidP="00960384">
      <w:pPr>
        <w:tabs>
          <w:tab w:val="right" w:pos="9360"/>
        </w:tabs>
        <w:jc w:val="both"/>
        <w:rPr>
          <w:rFonts w:asciiTheme="minorHAnsi" w:hAnsiTheme="minorHAnsi" w:cs="Arial"/>
          <w:bCs/>
          <w:color w:val="FF0000"/>
          <w:sz w:val="18"/>
          <w:szCs w:val="18"/>
        </w:rPr>
      </w:pPr>
      <w:r w:rsidRPr="001E443B">
        <w:rPr>
          <w:rFonts w:asciiTheme="minorHAnsi" w:hAnsiTheme="minorHAnsi" w:cs="Arial"/>
          <w:bCs/>
          <w:color w:val="FF0000"/>
          <w:sz w:val="18"/>
          <w:szCs w:val="18"/>
        </w:rPr>
        <w:t>Message from the instructor:</w:t>
      </w:r>
    </w:p>
    <w:p w:rsidR="00BA0CD5" w:rsidRPr="001E443B" w:rsidRDefault="00BA0CD5" w:rsidP="00960384">
      <w:pPr>
        <w:tabs>
          <w:tab w:val="right" w:pos="9360"/>
        </w:tabs>
        <w:jc w:val="both"/>
        <w:rPr>
          <w:rFonts w:asciiTheme="minorHAnsi" w:hAnsiTheme="minorHAnsi" w:cs="Arial"/>
          <w:i/>
          <w:sz w:val="18"/>
          <w:szCs w:val="18"/>
        </w:rPr>
      </w:pPr>
      <w:r w:rsidRPr="001E443B">
        <w:rPr>
          <w:rFonts w:asciiTheme="minorHAnsi" w:hAnsiTheme="minorHAnsi" w:cs="Arial"/>
          <w:i/>
          <w:sz w:val="18"/>
          <w:szCs w:val="18"/>
        </w:rPr>
        <w:t>Please feel free to contact me concerning any problems that you are experiencing in this course. You do not need to wait until you have received a poor grade before asking for my assistance</w:t>
      </w:r>
      <w:r w:rsidRPr="001E443B">
        <w:rPr>
          <w:rFonts w:asciiTheme="minorHAnsi" w:hAnsiTheme="minorHAnsi" w:cs="Arial"/>
          <w:sz w:val="18"/>
          <w:szCs w:val="18"/>
        </w:rPr>
        <w:t>.</w:t>
      </w:r>
      <w:r w:rsidRPr="001E443B">
        <w:rPr>
          <w:rFonts w:asciiTheme="minorHAnsi" w:hAnsiTheme="minorHAnsi" w:cs="Arial"/>
          <w:i/>
          <w:sz w:val="18"/>
          <w:szCs w:val="18"/>
        </w:rPr>
        <w:t xml:space="preserve"> Your performance in my class is very important to me. I am available to hear your concerns and just to discuss course topics. See me either before or after class as I do not have an office at this campus</w:t>
      </w:r>
    </w:p>
    <w:p w:rsidR="00B035D5" w:rsidRPr="001E443B" w:rsidRDefault="00240393" w:rsidP="00960384">
      <w:pPr>
        <w:ind w:left="8640"/>
        <w:rPr>
          <w:rFonts w:asciiTheme="minorHAnsi" w:hAnsiTheme="minorHAnsi" w:cs="Arial"/>
          <w:bCs/>
          <w:i/>
          <w:sz w:val="18"/>
          <w:szCs w:val="18"/>
        </w:rPr>
      </w:pPr>
      <w:r w:rsidRPr="001E443B">
        <w:rPr>
          <w:rFonts w:asciiTheme="minorHAnsi" w:hAnsiTheme="minorHAnsi" w:cs="Arial"/>
          <w:bCs/>
          <w:i/>
          <w:color w:val="FF0000"/>
          <w:sz w:val="18"/>
          <w:szCs w:val="18"/>
        </w:rPr>
        <w:t xml:space="preserve">           </w:t>
      </w:r>
      <w:r w:rsidR="00400AAA" w:rsidRPr="001E443B">
        <w:rPr>
          <w:rFonts w:asciiTheme="minorHAnsi" w:hAnsiTheme="minorHAnsi" w:cs="Arial"/>
          <w:bCs/>
          <w:i/>
          <w:sz w:val="18"/>
          <w:szCs w:val="18"/>
        </w:rPr>
        <w:t xml:space="preserve">    </w:t>
      </w:r>
    </w:p>
    <w:p w:rsidR="00F64060" w:rsidRPr="001E443B" w:rsidRDefault="00111062" w:rsidP="00960384">
      <w:pPr>
        <w:rPr>
          <w:rFonts w:asciiTheme="minorHAnsi" w:hAnsiTheme="minorHAnsi" w:cs="Arial"/>
          <w:b/>
          <w:color w:val="C00000"/>
          <w:sz w:val="18"/>
          <w:szCs w:val="18"/>
        </w:rPr>
      </w:pPr>
      <w:r w:rsidRPr="001E443B">
        <w:rPr>
          <w:rFonts w:asciiTheme="minorHAnsi" w:hAnsiTheme="minorHAnsi" w:cs="Arial"/>
          <w:b/>
          <w:color w:val="C00000"/>
          <w:sz w:val="18"/>
          <w:szCs w:val="18"/>
          <w:u w:val="single"/>
        </w:rPr>
        <w:t>NOTE TO STUDENTS:</w:t>
      </w:r>
      <w:r w:rsidRPr="001E443B">
        <w:rPr>
          <w:rFonts w:asciiTheme="minorHAnsi" w:hAnsiTheme="minorHAnsi" w:cs="Arial"/>
          <w:b/>
          <w:color w:val="C00000"/>
          <w:sz w:val="18"/>
          <w:szCs w:val="18"/>
        </w:rPr>
        <w:t xml:space="preserve"> This class is </w:t>
      </w:r>
      <w:r w:rsidR="00960384" w:rsidRPr="001E443B">
        <w:rPr>
          <w:rFonts w:asciiTheme="minorHAnsi" w:hAnsiTheme="minorHAnsi" w:cs="Arial"/>
          <w:b/>
          <w:color w:val="C00000"/>
          <w:sz w:val="18"/>
          <w:szCs w:val="18"/>
        </w:rPr>
        <w:t xml:space="preserve">mostly </w:t>
      </w:r>
      <w:r w:rsidRPr="001E443B">
        <w:rPr>
          <w:rFonts w:asciiTheme="minorHAnsi" w:hAnsiTheme="minorHAnsi" w:cs="Arial"/>
          <w:b/>
          <w:color w:val="C00000"/>
          <w:sz w:val="18"/>
          <w:szCs w:val="18"/>
        </w:rPr>
        <w:t>face-to-face meetings between the instructor and students individually at the classroom or instructor’s office. Except for the first session</w:t>
      </w:r>
      <w:r w:rsidR="00960384" w:rsidRPr="001E443B">
        <w:rPr>
          <w:rFonts w:asciiTheme="minorHAnsi" w:hAnsiTheme="minorHAnsi" w:cs="Arial"/>
          <w:b/>
          <w:color w:val="C00000"/>
          <w:sz w:val="18"/>
          <w:szCs w:val="18"/>
        </w:rPr>
        <w:t xml:space="preserve"> and final presentation</w:t>
      </w:r>
      <w:r w:rsidRPr="001E443B">
        <w:rPr>
          <w:rFonts w:asciiTheme="minorHAnsi" w:hAnsiTheme="minorHAnsi" w:cs="Arial"/>
          <w:b/>
          <w:color w:val="C00000"/>
          <w:sz w:val="18"/>
          <w:szCs w:val="18"/>
        </w:rPr>
        <w:t>, the following date/time meetings, are set up based on the instructor and the student’s available schedules.</w:t>
      </w:r>
    </w:p>
    <w:p w:rsidR="00F64060" w:rsidRPr="001E443B" w:rsidRDefault="00F64060" w:rsidP="00960384">
      <w:pPr>
        <w:ind w:left="8640"/>
        <w:rPr>
          <w:rFonts w:asciiTheme="minorHAnsi" w:hAnsiTheme="minorHAnsi" w:cs="Arial"/>
          <w:bCs/>
          <w:i/>
          <w:color w:val="FF0000"/>
          <w:sz w:val="18"/>
          <w:szCs w:val="18"/>
        </w:rPr>
      </w:pPr>
    </w:p>
    <w:p w:rsidR="00F64060" w:rsidRPr="001E443B" w:rsidRDefault="00376C79" w:rsidP="00960384">
      <w:pPr>
        <w:tabs>
          <w:tab w:val="left" w:pos="180"/>
        </w:tabs>
        <w:rPr>
          <w:rFonts w:asciiTheme="minorHAnsi" w:hAnsiTheme="minorHAnsi" w:cs="Arial"/>
          <w:color w:val="7030A0"/>
          <w:sz w:val="18"/>
          <w:szCs w:val="18"/>
        </w:rPr>
      </w:pPr>
      <w:r w:rsidRPr="001E443B">
        <w:rPr>
          <w:rFonts w:asciiTheme="minorHAnsi" w:hAnsiTheme="minorHAnsi" w:cs="Arial"/>
          <w:b/>
          <w:bCs/>
          <w:color w:val="7030A0"/>
          <w:sz w:val="18"/>
          <w:szCs w:val="18"/>
        </w:rPr>
        <w:t xml:space="preserve"> </w:t>
      </w:r>
      <w:r w:rsidRPr="001E443B">
        <w:rPr>
          <w:rFonts w:asciiTheme="minorHAnsi" w:hAnsiTheme="minorHAnsi" w:cs="Arial"/>
          <w:b/>
          <w:color w:val="7030A0"/>
          <w:sz w:val="18"/>
          <w:szCs w:val="18"/>
        </w:rPr>
        <w:t xml:space="preserve">PREREQUISITE:  </w:t>
      </w:r>
      <w:r w:rsidRPr="001E443B">
        <w:rPr>
          <w:rFonts w:asciiTheme="minorHAnsi" w:hAnsiTheme="minorHAnsi" w:cs="Arial"/>
          <w:color w:val="7030A0"/>
          <w:sz w:val="18"/>
          <w:szCs w:val="18"/>
        </w:rPr>
        <w:t>Completion of at least 3 semesters: Final Semester or Drafting &amp; Design Engineering Technology Department Chair’s approval.</w:t>
      </w:r>
    </w:p>
    <w:p w:rsidR="000B12FC" w:rsidRPr="001E443B" w:rsidRDefault="000B12FC" w:rsidP="00960384">
      <w:pPr>
        <w:rPr>
          <w:rFonts w:asciiTheme="minorHAnsi" w:hAnsiTheme="minorHAnsi" w:cs="Arial"/>
          <w:bCs/>
          <w:color w:val="7030A0"/>
          <w:sz w:val="18"/>
          <w:szCs w:val="18"/>
        </w:rPr>
      </w:pPr>
    </w:p>
    <w:p w:rsidR="000B12FC" w:rsidRPr="001E443B" w:rsidRDefault="000B12FC" w:rsidP="00960384">
      <w:pPr>
        <w:rPr>
          <w:rFonts w:asciiTheme="minorHAnsi" w:hAnsiTheme="minorHAnsi" w:cs="Arial"/>
          <w:b/>
          <w:bCs/>
          <w:sz w:val="18"/>
          <w:szCs w:val="18"/>
        </w:rPr>
      </w:pPr>
      <w:r w:rsidRPr="001E443B">
        <w:rPr>
          <w:rFonts w:asciiTheme="minorHAnsi" w:hAnsiTheme="minorHAnsi" w:cs="Arial"/>
          <w:b/>
          <w:sz w:val="18"/>
          <w:szCs w:val="18"/>
        </w:rPr>
        <w:t>COURSE LEVEL:</w:t>
      </w:r>
      <w:r w:rsidRPr="001E443B">
        <w:rPr>
          <w:rFonts w:asciiTheme="minorHAnsi" w:hAnsiTheme="minorHAnsi" w:cs="Arial"/>
          <w:sz w:val="18"/>
          <w:szCs w:val="18"/>
        </w:rPr>
        <w:t xml:space="preserve">   Advanced</w:t>
      </w:r>
    </w:p>
    <w:p w:rsidR="000B12FC" w:rsidRPr="001E443B" w:rsidRDefault="000B12FC" w:rsidP="00960384">
      <w:pPr>
        <w:jc w:val="both"/>
        <w:rPr>
          <w:rFonts w:asciiTheme="minorHAnsi" w:hAnsiTheme="minorHAnsi" w:cs="Arial"/>
          <w:b/>
          <w:bCs/>
          <w:sz w:val="18"/>
          <w:szCs w:val="18"/>
        </w:rPr>
      </w:pPr>
    </w:p>
    <w:p w:rsidR="000B12FC" w:rsidRPr="001E443B" w:rsidRDefault="000B12FC" w:rsidP="00960384">
      <w:pPr>
        <w:jc w:val="both"/>
        <w:rPr>
          <w:rFonts w:asciiTheme="minorHAnsi" w:hAnsiTheme="minorHAnsi" w:cs="Arial"/>
          <w:bCs/>
          <w:sz w:val="18"/>
          <w:szCs w:val="18"/>
        </w:rPr>
      </w:pPr>
      <w:r w:rsidRPr="001E443B">
        <w:rPr>
          <w:rFonts w:asciiTheme="minorHAnsi" w:hAnsiTheme="minorHAnsi" w:cs="Arial"/>
          <w:b/>
          <w:bCs/>
          <w:sz w:val="18"/>
          <w:szCs w:val="18"/>
        </w:rPr>
        <w:t xml:space="preserve">TEXTBOOKS:  </w:t>
      </w:r>
      <w:r w:rsidRPr="001E443B">
        <w:rPr>
          <w:rFonts w:asciiTheme="minorHAnsi" w:hAnsiTheme="minorHAnsi" w:cs="Arial"/>
          <w:bCs/>
          <w:sz w:val="18"/>
          <w:szCs w:val="18"/>
        </w:rPr>
        <w:t>None or related topic text.</w:t>
      </w:r>
    </w:p>
    <w:p w:rsidR="000B12FC" w:rsidRPr="001E443B" w:rsidRDefault="000B12FC" w:rsidP="00960384">
      <w:pPr>
        <w:jc w:val="both"/>
        <w:rPr>
          <w:rFonts w:asciiTheme="minorHAnsi" w:hAnsiTheme="minorHAnsi" w:cs="Arial"/>
          <w:bCs/>
          <w:sz w:val="18"/>
          <w:szCs w:val="18"/>
        </w:rPr>
      </w:pPr>
    </w:p>
    <w:p w:rsidR="000B12FC" w:rsidRPr="001E443B" w:rsidRDefault="000B12FC" w:rsidP="00960384">
      <w:pPr>
        <w:jc w:val="both"/>
        <w:rPr>
          <w:rFonts w:asciiTheme="minorHAnsi" w:hAnsiTheme="minorHAnsi" w:cs="Arial"/>
          <w:bCs/>
          <w:sz w:val="18"/>
          <w:szCs w:val="18"/>
        </w:rPr>
      </w:pPr>
      <w:r w:rsidRPr="001E443B">
        <w:rPr>
          <w:rFonts w:asciiTheme="minorHAnsi" w:hAnsiTheme="minorHAnsi" w:cs="Arial"/>
          <w:b/>
          <w:bCs/>
          <w:sz w:val="18"/>
          <w:szCs w:val="18"/>
        </w:rPr>
        <w:t>STUDY MATERIALS</w:t>
      </w:r>
      <w:r w:rsidRPr="001E443B">
        <w:rPr>
          <w:rFonts w:asciiTheme="minorHAnsi" w:hAnsiTheme="minorHAnsi" w:cs="Arial"/>
          <w:bCs/>
          <w:sz w:val="18"/>
          <w:szCs w:val="18"/>
        </w:rPr>
        <w:t>: Online and handouts</w:t>
      </w:r>
    </w:p>
    <w:p w:rsidR="000B12FC" w:rsidRPr="001E443B" w:rsidRDefault="000B12FC" w:rsidP="00960384">
      <w:pPr>
        <w:jc w:val="both"/>
        <w:rPr>
          <w:rFonts w:asciiTheme="minorHAnsi" w:hAnsiTheme="minorHAnsi" w:cs="Arial"/>
          <w:b/>
          <w:bCs/>
          <w:sz w:val="18"/>
          <w:szCs w:val="18"/>
        </w:rPr>
      </w:pPr>
    </w:p>
    <w:p w:rsidR="000B12FC" w:rsidRPr="001E443B" w:rsidRDefault="000B12FC" w:rsidP="00960384">
      <w:pPr>
        <w:jc w:val="both"/>
        <w:rPr>
          <w:rFonts w:asciiTheme="minorHAnsi" w:hAnsiTheme="minorHAnsi" w:cs="Arial"/>
          <w:sz w:val="18"/>
          <w:szCs w:val="18"/>
        </w:rPr>
      </w:pPr>
      <w:r w:rsidRPr="001E443B">
        <w:rPr>
          <w:rFonts w:asciiTheme="minorHAnsi" w:hAnsiTheme="minorHAnsi" w:cs="Arial"/>
          <w:b/>
          <w:bCs/>
          <w:sz w:val="18"/>
          <w:szCs w:val="18"/>
        </w:rPr>
        <w:t>REQUIRED COURSE MATERIALS</w:t>
      </w:r>
      <w:r w:rsidRPr="001E443B">
        <w:rPr>
          <w:rFonts w:asciiTheme="minorHAnsi" w:hAnsiTheme="minorHAnsi" w:cs="Arial"/>
          <w:sz w:val="18"/>
          <w:szCs w:val="18"/>
        </w:rPr>
        <w:t>: A flash drive, 1GB min.</w:t>
      </w:r>
    </w:p>
    <w:p w:rsidR="00AC7A90" w:rsidRPr="001E443B" w:rsidRDefault="00AC7A90" w:rsidP="00960384">
      <w:pPr>
        <w:rPr>
          <w:rFonts w:asciiTheme="minorHAnsi" w:hAnsiTheme="minorHAnsi" w:cs="Arial"/>
          <w:b/>
          <w:color w:val="7030A0"/>
          <w:sz w:val="18"/>
          <w:szCs w:val="18"/>
        </w:rPr>
      </w:pPr>
    </w:p>
    <w:p w:rsidR="000B12FC" w:rsidRPr="001E443B" w:rsidRDefault="00F64060" w:rsidP="00960384">
      <w:pPr>
        <w:rPr>
          <w:rFonts w:asciiTheme="minorHAnsi" w:hAnsiTheme="minorHAnsi" w:cs="Arial"/>
          <w:b/>
          <w:color w:val="7030A0"/>
          <w:sz w:val="18"/>
          <w:szCs w:val="18"/>
        </w:rPr>
      </w:pPr>
      <w:r w:rsidRPr="001E443B">
        <w:rPr>
          <w:rFonts w:asciiTheme="minorHAnsi" w:hAnsiTheme="minorHAnsi" w:cs="Arial"/>
          <w:b/>
          <w:color w:val="7030A0"/>
          <w:sz w:val="18"/>
          <w:szCs w:val="18"/>
        </w:rPr>
        <w:t xml:space="preserve">COURSE DESCRIPTION:  </w:t>
      </w:r>
    </w:p>
    <w:p w:rsidR="000B12FC" w:rsidRPr="001E443B" w:rsidRDefault="000B12FC" w:rsidP="00960384">
      <w:pPr>
        <w:rPr>
          <w:rFonts w:asciiTheme="minorHAnsi" w:hAnsiTheme="minorHAnsi" w:cs="Arial"/>
          <w:b/>
          <w:color w:val="7030A0"/>
          <w:sz w:val="18"/>
          <w:szCs w:val="18"/>
        </w:rPr>
      </w:pPr>
    </w:p>
    <w:p w:rsidR="000B12FC" w:rsidRPr="001E443B" w:rsidRDefault="000B12FC" w:rsidP="00960384">
      <w:pPr>
        <w:rPr>
          <w:rFonts w:asciiTheme="minorHAnsi" w:hAnsiTheme="minorHAnsi" w:cs="Arial"/>
          <w:color w:val="7030A0"/>
          <w:sz w:val="18"/>
          <w:szCs w:val="18"/>
        </w:rPr>
      </w:pPr>
      <w:r w:rsidRPr="001E443B">
        <w:rPr>
          <w:rFonts w:asciiTheme="minorHAnsi" w:hAnsiTheme="minorHAnsi" w:cs="Arial"/>
          <w:b/>
          <w:color w:val="7030A0"/>
          <w:sz w:val="18"/>
          <w:szCs w:val="18"/>
        </w:rPr>
        <w:t xml:space="preserve">- </w:t>
      </w:r>
      <w:r w:rsidR="00F64060" w:rsidRPr="001E443B">
        <w:rPr>
          <w:rFonts w:asciiTheme="minorHAnsi" w:hAnsiTheme="minorHAnsi" w:cs="Arial"/>
          <w:color w:val="7030A0"/>
          <w:sz w:val="18"/>
          <w:szCs w:val="18"/>
        </w:rPr>
        <w:t xml:space="preserve">Career-related activities encountered in the student's area of specialization offered through an individualized agreement among the college, and student. Under the supervision of the college and the student combines classroom learning </w:t>
      </w:r>
      <w:r w:rsidR="00111062" w:rsidRPr="001E443B">
        <w:rPr>
          <w:rFonts w:asciiTheme="minorHAnsi" w:hAnsiTheme="minorHAnsi" w:cs="Arial"/>
          <w:color w:val="7030A0"/>
          <w:sz w:val="18"/>
          <w:szCs w:val="18"/>
        </w:rPr>
        <w:t xml:space="preserve">with </w:t>
      </w:r>
      <w:r w:rsidRPr="001E443B">
        <w:rPr>
          <w:rFonts w:asciiTheme="minorHAnsi" w:hAnsiTheme="minorHAnsi" w:cs="Arial"/>
          <w:color w:val="7030A0"/>
          <w:sz w:val="18"/>
          <w:szCs w:val="18"/>
        </w:rPr>
        <w:t>work experience. Includes indivi</w:t>
      </w:r>
      <w:r w:rsidR="00111062" w:rsidRPr="001E443B">
        <w:rPr>
          <w:rFonts w:asciiTheme="minorHAnsi" w:hAnsiTheme="minorHAnsi" w:cs="Arial"/>
          <w:color w:val="7030A0"/>
          <w:sz w:val="18"/>
          <w:szCs w:val="18"/>
        </w:rPr>
        <w:t>dual</w:t>
      </w:r>
      <w:r w:rsidR="00F64060" w:rsidRPr="001E443B">
        <w:rPr>
          <w:rFonts w:asciiTheme="minorHAnsi" w:hAnsiTheme="minorHAnsi" w:cs="Arial"/>
          <w:color w:val="7030A0"/>
          <w:sz w:val="18"/>
          <w:szCs w:val="18"/>
        </w:rPr>
        <w:t xml:space="preserve"> lecture component</w:t>
      </w:r>
      <w:r w:rsidR="00111062" w:rsidRPr="001E443B">
        <w:rPr>
          <w:rFonts w:asciiTheme="minorHAnsi" w:hAnsiTheme="minorHAnsi" w:cs="Arial"/>
          <w:color w:val="7030A0"/>
          <w:sz w:val="18"/>
          <w:szCs w:val="18"/>
        </w:rPr>
        <w:t>s</w:t>
      </w:r>
      <w:r w:rsidR="00F64060" w:rsidRPr="001E443B">
        <w:rPr>
          <w:rFonts w:asciiTheme="minorHAnsi" w:hAnsiTheme="minorHAnsi" w:cs="Arial"/>
          <w:color w:val="7030A0"/>
          <w:sz w:val="18"/>
          <w:szCs w:val="18"/>
        </w:rPr>
        <w:t>.</w:t>
      </w:r>
    </w:p>
    <w:p w:rsidR="00AC7A90" w:rsidRPr="001E443B" w:rsidRDefault="000B12FC" w:rsidP="00960384">
      <w:pPr>
        <w:pStyle w:val="cat"/>
        <w:spacing w:after="0" w:afterAutospacing="0"/>
        <w:rPr>
          <w:rFonts w:asciiTheme="minorHAnsi" w:hAnsiTheme="minorHAnsi" w:cs="Arial"/>
          <w:i/>
          <w:color w:val="7030A0"/>
        </w:rPr>
      </w:pPr>
      <w:r w:rsidRPr="001E443B">
        <w:rPr>
          <w:rFonts w:asciiTheme="minorHAnsi" w:hAnsiTheme="minorHAnsi" w:cs="Arial"/>
          <w:i/>
          <w:color w:val="7030A0"/>
        </w:rPr>
        <w:t xml:space="preserve">- </w:t>
      </w:r>
      <w:r w:rsidR="00AC7A90" w:rsidRPr="001E443B">
        <w:rPr>
          <w:rFonts w:asciiTheme="minorHAnsi" w:hAnsiTheme="minorHAnsi" w:cs="Arial"/>
          <w:i/>
          <w:color w:val="7030A0"/>
        </w:rPr>
        <w:t>A drafting course in which students participate in a comprehensive project from conception to conclusion by attending individual meetings, instead of regular weekly class meetings.  Students are required to prepare his/her project and present it, via media software (i.e. MS Power Point) to the whole class at the end of the semester.</w:t>
      </w:r>
    </w:p>
    <w:p w:rsidR="00F64060" w:rsidRPr="001E443B" w:rsidRDefault="00F64060" w:rsidP="00960384">
      <w:pPr>
        <w:rPr>
          <w:rFonts w:asciiTheme="minorHAnsi" w:hAnsiTheme="minorHAnsi" w:cs="Arial"/>
          <w:vanish/>
          <w:color w:val="7030A0"/>
          <w:sz w:val="18"/>
          <w:szCs w:val="18"/>
        </w:rPr>
      </w:pPr>
    </w:p>
    <w:p w:rsidR="00AC7A90" w:rsidRPr="001E443B" w:rsidRDefault="00AC7A90" w:rsidP="00960384">
      <w:pPr>
        <w:rPr>
          <w:rFonts w:asciiTheme="minorHAnsi" w:hAnsiTheme="minorHAnsi" w:cs="Arial"/>
          <w:b/>
          <w:color w:val="7030A0"/>
          <w:sz w:val="18"/>
          <w:szCs w:val="18"/>
        </w:rPr>
      </w:pPr>
    </w:p>
    <w:p w:rsidR="00402859" w:rsidRPr="001E443B" w:rsidRDefault="00402859" w:rsidP="00960384">
      <w:pPr>
        <w:rPr>
          <w:rFonts w:asciiTheme="minorHAnsi" w:hAnsiTheme="minorHAnsi" w:cs="Arial"/>
          <w:b/>
          <w:bCs/>
          <w:color w:val="7030A0"/>
          <w:sz w:val="18"/>
          <w:szCs w:val="18"/>
        </w:rPr>
      </w:pPr>
      <w:r w:rsidRPr="001E443B">
        <w:rPr>
          <w:rFonts w:asciiTheme="minorHAnsi" w:hAnsiTheme="minorHAnsi" w:cs="Arial"/>
          <w:b/>
          <w:bCs/>
          <w:color w:val="7030A0"/>
          <w:sz w:val="18"/>
          <w:szCs w:val="18"/>
        </w:rPr>
        <w:t xml:space="preserve">JUSTIFICATION OF COURSE:  </w:t>
      </w:r>
      <w:r w:rsidRPr="001E443B">
        <w:rPr>
          <w:rFonts w:asciiTheme="minorHAnsi" w:hAnsiTheme="minorHAnsi" w:cs="Arial"/>
          <w:color w:val="7030A0"/>
          <w:sz w:val="18"/>
          <w:szCs w:val="18"/>
        </w:rPr>
        <w:t>Students are trained to join today’s highly technical workforce by learning basic computer and software operations.  Students are able produce drawings using AutoCAD software in an actual work environment.  The students interact with other employees and contribute to the overall business/ industry production.  They adhere to business standards and operating procedures and learn to be part of a team in the real world.</w:t>
      </w:r>
    </w:p>
    <w:p w:rsidR="00402859" w:rsidRPr="001E443B" w:rsidRDefault="00402859" w:rsidP="00960384">
      <w:pPr>
        <w:rPr>
          <w:rFonts w:asciiTheme="minorHAnsi" w:hAnsiTheme="minorHAnsi" w:cs="Arial"/>
          <w:b/>
          <w:color w:val="7030A0"/>
          <w:sz w:val="18"/>
          <w:szCs w:val="18"/>
        </w:rPr>
      </w:pPr>
    </w:p>
    <w:p w:rsidR="00F64060" w:rsidRPr="001E443B" w:rsidRDefault="00F64060" w:rsidP="00960384">
      <w:pPr>
        <w:rPr>
          <w:rFonts w:asciiTheme="minorHAnsi" w:hAnsiTheme="minorHAnsi" w:cs="Arial"/>
          <w:b/>
          <w:color w:val="7030A0"/>
          <w:sz w:val="18"/>
          <w:szCs w:val="18"/>
        </w:rPr>
      </w:pPr>
      <w:r w:rsidRPr="001E443B">
        <w:rPr>
          <w:rFonts w:asciiTheme="minorHAnsi" w:hAnsiTheme="minorHAnsi" w:cs="Arial"/>
          <w:b/>
          <w:color w:val="7030A0"/>
          <w:sz w:val="18"/>
          <w:szCs w:val="18"/>
        </w:rPr>
        <w:t xml:space="preserve">COURSE OBJECTIVES:  </w:t>
      </w:r>
      <w:r w:rsidRPr="001E443B">
        <w:rPr>
          <w:rFonts w:asciiTheme="minorHAnsi" w:hAnsiTheme="minorHAnsi" w:cs="Arial"/>
          <w:color w:val="7030A0"/>
          <w:sz w:val="18"/>
          <w:szCs w:val="18"/>
        </w:rPr>
        <w:t xml:space="preserve">As </w:t>
      </w:r>
      <w:r w:rsidR="000B12FC" w:rsidRPr="001E443B">
        <w:rPr>
          <w:rFonts w:asciiTheme="minorHAnsi" w:hAnsiTheme="minorHAnsi" w:cs="Arial"/>
          <w:color w:val="7030A0"/>
          <w:sz w:val="18"/>
          <w:szCs w:val="18"/>
        </w:rPr>
        <w:t>outlined in the learning plan, a</w:t>
      </w:r>
      <w:r w:rsidRPr="001E443B">
        <w:rPr>
          <w:rFonts w:asciiTheme="minorHAnsi" w:hAnsiTheme="minorHAnsi" w:cs="Arial"/>
          <w:color w:val="7030A0"/>
          <w:sz w:val="18"/>
          <w:szCs w:val="18"/>
        </w:rPr>
        <w:t>pply the theory, concepts, and skills involving specialized materials, tools, equipment, procedures, regulations, laws, and interactions within and among political, economic, environmental, social, and legal systems associated with the occupation and the business/industry and will demonstrate legal and ethical behavior, safety practices, interpersonal and teamwork skills, and appropriate written and verbal communication skills using the terminology of the occupation and the business/industry</w:t>
      </w:r>
    </w:p>
    <w:p w:rsidR="00AC7A90" w:rsidRPr="001E443B" w:rsidRDefault="00AC7A90" w:rsidP="00960384">
      <w:pPr>
        <w:tabs>
          <w:tab w:val="left" w:pos="1425"/>
          <w:tab w:val="left" w:pos="1650"/>
        </w:tabs>
        <w:rPr>
          <w:rFonts w:asciiTheme="minorHAnsi" w:hAnsiTheme="minorHAnsi" w:cs="Arial"/>
          <w:b/>
          <w:color w:val="7030A0"/>
          <w:sz w:val="18"/>
          <w:szCs w:val="18"/>
        </w:rPr>
      </w:pPr>
    </w:p>
    <w:p w:rsidR="00AC7A90" w:rsidRPr="001E443B" w:rsidRDefault="00F64060" w:rsidP="00960384">
      <w:pPr>
        <w:tabs>
          <w:tab w:val="left" w:pos="1425"/>
          <w:tab w:val="left" w:pos="1650"/>
        </w:tabs>
        <w:rPr>
          <w:rFonts w:asciiTheme="minorHAnsi" w:hAnsiTheme="minorHAnsi" w:cs="Arial"/>
          <w:color w:val="7030A0"/>
          <w:sz w:val="18"/>
          <w:szCs w:val="18"/>
        </w:rPr>
      </w:pPr>
      <w:r w:rsidRPr="001E443B">
        <w:rPr>
          <w:rFonts w:asciiTheme="minorHAnsi" w:hAnsiTheme="minorHAnsi" w:cs="Arial"/>
          <w:b/>
          <w:color w:val="7030A0"/>
          <w:sz w:val="18"/>
          <w:szCs w:val="18"/>
        </w:rPr>
        <w:t xml:space="preserve">KNOWLEDGE: </w:t>
      </w:r>
      <w:r w:rsidRPr="001E443B">
        <w:rPr>
          <w:rFonts w:asciiTheme="minorHAnsi" w:hAnsiTheme="minorHAnsi" w:cs="Arial"/>
          <w:color w:val="7030A0"/>
          <w:sz w:val="18"/>
          <w:szCs w:val="18"/>
        </w:rPr>
        <w:tab/>
      </w:r>
    </w:p>
    <w:p w:rsidR="00F64060" w:rsidRPr="001E443B" w:rsidRDefault="00F64060" w:rsidP="00960384">
      <w:pPr>
        <w:pStyle w:val="ListParagraph"/>
        <w:numPr>
          <w:ilvl w:val="0"/>
          <w:numId w:val="18"/>
        </w:numPr>
        <w:tabs>
          <w:tab w:val="left" w:pos="1425"/>
          <w:tab w:val="left" w:pos="1650"/>
        </w:tabs>
        <w:rPr>
          <w:rFonts w:asciiTheme="minorHAnsi" w:hAnsiTheme="minorHAnsi" w:cs="Arial"/>
          <w:color w:val="7030A0"/>
          <w:sz w:val="18"/>
          <w:szCs w:val="18"/>
        </w:rPr>
      </w:pPr>
      <w:r w:rsidRPr="001E443B">
        <w:rPr>
          <w:rFonts w:asciiTheme="minorHAnsi" w:hAnsiTheme="minorHAnsi" w:cs="Arial"/>
          <w:color w:val="7030A0"/>
          <w:sz w:val="18"/>
          <w:szCs w:val="18"/>
        </w:rPr>
        <w:t>industry related theories and concepts involving specialized materials, processes, procedures,</w:t>
      </w:r>
      <w:r w:rsidR="00AC7A90" w:rsidRPr="001E443B">
        <w:rPr>
          <w:rFonts w:asciiTheme="minorHAnsi" w:hAnsiTheme="minorHAnsi" w:cs="Arial"/>
          <w:color w:val="7030A0"/>
          <w:sz w:val="18"/>
          <w:szCs w:val="18"/>
        </w:rPr>
        <w:t xml:space="preserve"> </w:t>
      </w:r>
      <w:r w:rsidRPr="001E443B">
        <w:rPr>
          <w:rFonts w:asciiTheme="minorHAnsi" w:hAnsiTheme="minorHAnsi" w:cs="Arial"/>
          <w:color w:val="7030A0"/>
          <w:sz w:val="18"/>
          <w:szCs w:val="18"/>
        </w:rPr>
        <w:t>regulations and systems.</w:t>
      </w:r>
    </w:p>
    <w:p w:rsidR="00F64060" w:rsidRPr="001E443B" w:rsidRDefault="00F64060" w:rsidP="00960384">
      <w:pPr>
        <w:pStyle w:val="ListParagraph"/>
        <w:numPr>
          <w:ilvl w:val="0"/>
          <w:numId w:val="18"/>
        </w:numPr>
        <w:tabs>
          <w:tab w:val="left" w:pos="1425"/>
          <w:tab w:val="left" w:pos="1650"/>
        </w:tabs>
        <w:rPr>
          <w:rFonts w:asciiTheme="minorHAnsi" w:hAnsiTheme="minorHAnsi" w:cs="Arial"/>
          <w:color w:val="7030A0"/>
          <w:sz w:val="18"/>
          <w:szCs w:val="18"/>
        </w:rPr>
      </w:pPr>
      <w:r w:rsidRPr="001E443B">
        <w:rPr>
          <w:rFonts w:asciiTheme="minorHAnsi" w:hAnsiTheme="minorHAnsi" w:cs="Arial"/>
          <w:bCs/>
          <w:color w:val="7030A0"/>
          <w:sz w:val="18"/>
          <w:szCs w:val="18"/>
        </w:rPr>
        <w:t>interpersonal and teamwork skills and interactions</w:t>
      </w:r>
    </w:p>
    <w:p w:rsidR="00F64060" w:rsidRPr="001E443B" w:rsidRDefault="00F64060" w:rsidP="00960384">
      <w:pPr>
        <w:pStyle w:val="ListParagraph"/>
        <w:numPr>
          <w:ilvl w:val="0"/>
          <w:numId w:val="18"/>
        </w:numPr>
        <w:tabs>
          <w:tab w:val="left" w:pos="1425"/>
          <w:tab w:val="left" w:pos="1650"/>
        </w:tabs>
        <w:rPr>
          <w:rFonts w:asciiTheme="minorHAnsi" w:hAnsiTheme="minorHAnsi" w:cs="Arial"/>
          <w:color w:val="7030A0"/>
          <w:sz w:val="18"/>
          <w:szCs w:val="18"/>
        </w:rPr>
      </w:pPr>
      <w:r w:rsidRPr="001E443B">
        <w:rPr>
          <w:rFonts w:asciiTheme="minorHAnsi" w:hAnsiTheme="minorHAnsi" w:cs="Arial"/>
          <w:bCs/>
          <w:color w:val="7030A0"/>
          <w:sz w:val="18"/>
          <w:szCs w:val="18"/>
        </w:rPr>
        <w:t>terminology of the occupation and the business industry</w:t>
      </w:r>
    </w:p>
    <w:p w:rsidR="00F64060" w:rsidRPr="001E443B" w:rsidRDefault="00F64060" w:rsidP="00960384">
      <w:pPr>
        <w:pStyle w:val="ListParagraph"/>
        <w:numPr>
          <w:ilvl w:val="0"/>
          <w:numId w:val="18"/>
        </w:numPr>
        <w:tabs>
          <w:tab w:val="left" w:pos="1425"/>
          <w:tab w:val="left" w:pos="1650"/>
        </w:tabs>
        <w:rPr>
          <w:rFonts w:asciiTheme="minorHAnsi" w:hAnsiTheme="minorHAnsi" w:cs="Arial"/>
          <w:color w:val="7030A0"/>
          <w:sz w:val="18"/>
          <w:szCs w:val="18"/>
        </w:rPr>
      </w:pPr>
      <w:r w:rsidRPr="001E443B">
        <w:rPr>
          <w:rFonts w:asciiTheme="minorHAnsi" w:hAnsiTheme="minorHAnsi" w:cs="Arial"/>
          <w:bCs/>
          <w:color w:val="7030A0"/>
          <w:sz w:val="18"/>
          <w:szCs w:val="18"/>
        </w:rPr>
        <w:lastRenderedPageBreak/>
        <w:t>safety practices in industry</w:t>
      </w:r>
    </w:p>
    <w:p w:rsidR="00AC7A90" w:rsidRPr="001E443B" w:rsidRDefault="00AC7A90" w:rsidP="00960384">
      <w:pPr>
        <w:tabs>
          <w:tab w:val="left" w:pos="1050"/>
          <w:tab w:val="left" w:pos="1275"/>
        </w:tabs>
        <w:rPr>
          <w:rFonts w:asciiTheme="minorHAnsi" w:hAnsiTheme="minorHAnsi" w:cs="Arial"/>
          <w:b/>
          <w:color w:val="7030A0"/>
          <w:sz w:val="18"/>
          <w:szCs w:val="18"/>
        </w:rPr>
      </w:pPr>
    </w:p>
    <w:p w:rsidR="00AC7A90" w:rsidRPr="001E443B" w:rsidRDefault="00F64060" w:rsidP="00960384">
      <w:pPr>
        <w:tabs>
          <w:tab w:val="left" w:pos="1050"/>
          <w:tab w:val="left" w:pos="1275"/>
        </w:tabs>
        <w:rPr>
          <w:rFonts w:asciiTheme="minorHAnsi" w:hAnsiTheme="minorHAnsi" w:cs="Arial"/>
          <w:color w:val="7030A0"/>
          <w:sz w:val="18"/>
          <w:szCs w:val="18"/>
        </w:rPr>
      </w:pPr>
      <w:r w:rsidRPr="001E443B">
        <w:rPr>
          <w:rFonts w:asciiTheme="minorHAnsi" w:hAnsiTheme="minorHAnsi" w:cs="Arial"/>
          <w:b/>
          <w:color w:val="7030A0"/>
          <w:sz w:val="18"/>
          <w:szCs w:val="18"/>
        </w:rPr>
        <w:t xml:space="preserve">SKILLS: </w:t>
      </w:r>
      <w:r w:rsidRPr="001E443B">
        <w:rPr>
          <w:rFonts w:asciiTheme="minorHAnsi" w:hAnsiTheme="minorHAnsi" w:cs="Arial"/>
          <w:color w:val="7030A0"/>
          <w:sz w:val="18"/>
          <w:szCs w:val="18"/>
        </w:rPr>
        <w:tab/>
      </w:r>
    </w:p>
    <w:p w:rsidR="00F64060" w:rsidRPr="001E443B" w:rsidRDefault="00F64060" w:rsidP="00960384">
      <w:pPr>
        <w:pStyle w:val="ListParagraph"/>
        <w:numPr>
          <w:ilvl w:val="0"/>
          <w:numId w:val="15"/>
        </w:numPr>
        <w:tabs>
          <w:tab w:val="left" w:pos="1050"/>
          <w:tab w:val="left" w:pos="1275"/>
        </w:tabs>
        <w:rPr>
          <w:rFonts w:asciiTheme="minorHAnsi" w:hAnsiTheme="minorHAnsi" w:cs="Arial"/>
          <w:color w:val="7030A0"/>
          <w:sz w:val="18"/>
          <w:szCs w:val="18"/>
        </w:rPr>
      </w:pPr>
      <w:r w:rsidRPr="001E443B">
        <w:rPr>
          <w:rFonts w:asciiTheme="minorHAnsi" w:hAnsiTheme="minorHAnsi" w:cs="Arial"/>
          <w:color w:val="7030A0"/>
          <w:sz w:val="18"/>
          <w:szCs w:val="18"/>
        </w:rPr>
        <w:t xml:space="preserve">demonstrate technical competencies as appropriate to the business/industry </w:t>
      </w:r>
    </w:p>
    <w:p w:rsidR="00F64060" w:rsidRPr="001E443B" w:rsidRDefault="00F64060" w:rsidP="00960384">
      <w:pPr>
        <w:pStyle w:val="ListParagraph"/>
        <w:numPr>
          <w:ilvl w:val="0"/>
          <w:numId w:val="15"/>
        </w:numPr>
        <w:tabs>
          <w:tab w:val="left" w:pos="1050"/>
          <w:tab w:val="left" w:pos="1275"/>
        </w:tabs>
        <w:rPr>
          <w:rFonts w:asciiTheme="minorHAnsi" w:hAnsiTheme="minorHAnsi" w:cs="Arial"/>
          <w:color w:val="7030A0"/>
          <w:sz w:val="18"/>
          <w:szCs w:val="18"/>
        </w:rPr>
      </w:pPr>
      <w:r w:rsidRPr="001E443B">
        <w:rPr>
          <w:rFonts w:asciiTheme="minorHAnsi" w:hAnsiTheme="minorHAnsi" w:cs="Arial"/>
          <w:color w:val="7030A0"/>
          <w:sz w:val="18"/>
          <w:szCs w:val="18"/>
        </w:rPr>
        <w:t xml:space="preserve">apply critical thinking, problem solving, and decision-making skills </w:t>
      </w:r>
    </w:p>
    <w:p w:rsidR="00F64060" w:rsidRPr="001E443B" w:rsidRDefault="00F64060" w:rsidP="00960384">
      <w:pPr>
        <w:pStyle w:val="ListParagraph"/>
        <w:numPr>
          <w:ilvl w:val="0"/>
          <w:numId w:val="15"/>
        </w:numPr>
        <w:tabs>
          <w:tab w:val="left" w:pos="1050"/>
          <w:tab w:val="left" w:pos="1275"/>
        </w:tabs>
        <w:rPr>
          <w:rFonts w:asciiTheme="minorHAnsi" w:hAnsiTheme="minorHAnsi" w:cs="Arial"/>
          <w:color w:val="7030A0"/>
          <w:sz w:val="18"/>
          <w:szCs w:val="18"/>
        </w:rPr>
      </w:pPr>
      <w:r w:rsidRPr="001E443B">
        <w:rPr>
          <w:rFonts w:asciiTheme="minorHAnsi" w:hAnsiTheme="minorHAnsi" w:cs="Arial"/>
          <w:color w:val="7030A0"/>
          <w:sz w:val="18"/>
          <w:szCs w:val="18"/>
        </w:rPr>
        <w:t xml:space="preserve">written and verbal communication using the applicable technology, and language of the business/industry.      </w:t>
      </w:r>
    </w:p>
    <w:p w:rsidR="00AC7A90" w:rsidRPr="001E443B" w:rsidRDefault="00AC7A90" w:rsidP="00960384">
      <w:pPr>
        <w:tabs>
          <w:tab w:val="left" w:pos="2625"/>
          <w:tab w:val="left" w:pos="2850"/>
        </w:tabs>
        <w:rPr>
          <w:rFonts w:asciiTheme="minorHAnsi" w:hAnsiTheme="minorHAnsi" w:cs="Arial"/>
          <w:b/>
          <w:color w:val="7030A0"/>
          <w:sz w:val="18"/>
          <w:szCs w:val="18"/>
        </w:rPr>
      </w:pPr>
    </w:p>
    <w:p w:rsidR="00AC7A90" w:rsidRPr="001E443B" w:rsidRDefault="00F64060" w:rsidP="00960384">
      <w:pPr>
        <w:tabs>
          <w:tab w:val="left" w:pos="2625"/>
          <w:tab w:val="left" w:pos="2850"/>
        </w:tabs>
        <w:rPr>
          <w:rFonts w:asciiTheme="minorHAnsi" w:hAnsiTheme="minorHAnsi" w:cs="Arial"/>
          <w:b/>
          <w:color w:val="7030A0"/>
          <w:sz w:val="18"/>
          <w:szCs w:val="18"/>
        </w:rPr>
      </w:pPr>
      <w:r w:rsidRPr="001E443B">
        <w:rPr>
          <w:rFonts w:asciiTheme="minorHAnsi" w:hAnsiTheme="minorHAnsi" w:cs="Arial"/>
          <w:b/>
          <w:color w:val="7030A0"/>
          <w:sz w:val="18"/>
          <w:szCs w:val="18"/>
        </w:rPr>
        <w:t xml:space="preserve">ATTITUDES/BEHAVIORS: </w:t>
      </w:r>
      <w:r w:rsidRPr="001E443B">
        <w:rPr>
          <w:rFonts w:asciiTheme="minorHAnsi" w:hAnsiTheme="minorHAnsi" w:cs="Arial"/>
          <w:b/>
          <w:color w:val="7030A0"/>
          <w:sz w:val="18"/>
          <w:szCs w:val="18"/>
        </w:rPr>
        <w:tab/>
      </w:r>
    </w:p>
    <w:p w:rsidR="00F64060" w:rsidRPr="001E443B" w:rsidRDefault="00F64060" w:rsidP="00960384">
      <w:pPr>
        <w:pStyle w:val="ListParagraph"/>
        <w:numPr>
          <w:ilvl w:val="0"/>
          <w:numId w:val="16"/>
        </w:numPr>
        <w:tabs>
          <w:tab w:val="left" w:pos="540"/>
          <w:tab w:val="left" w:pos="2850"/>
        </w:tabs>
        <w:ind w:hanging="2625"/>
        <w:rPr>
          <w:rFonts w:asciiTheme="minorHAnsi" w:hAnsiTheme="minorHAnsi" w:cs="Arial"/>
          <w:color w:val="7030A0"/>
          <w:sz w:val="18"/>
          <w:szCs w:val="18"/>
        </w:rPr>
      </w:pPr>
      <w:r w:rsidRPr="001E443B">
        <w:rPr>
          <w:rFonts w:asciiTheme="minorHAnsi" w:hAnsiTheme="minorHAnsi" w:cs="Arial"/>
          <w:color w:val="7030A0"/>
          <w:sz w:val="18"/>
          <w:szCs w:val="18"/>
        </w:rPr>
        <w:t xml:space="preserve">demonstrate ethical behavior and good work habits </w:t>
      </w:r>
    </w:p>
    <w:p w:rsidR="00F64060" w:rsidRPr="001E443B" w:rsidRDefault="00F64060" w:rsidP="00960384">
      <w:pPr>
        <w:numPr>
          <w:ilvl w:val="0"/>
          <w:numId w:val="16"/>
        </w:numPr>
        <w:tabs>
          <w:tab w:val="left" w:pos="540"/>
          <w:tab w:val="left" w:pos="2850"/>
        </w:tabs>
        <w:ind w:left="2981" w:hanging="2625"/>
        <w:rPr>
          <w:rFonts w:asciiTheme="minorHAnsi" w:hAnsiTheme="minorHAnsi" w:cs="Arial"/>
          <w:color w:val="7030A0"/>
          <w:sz w:val="18"/>
          <w:szCs w:val="18"/>
        </w:rPr>
      </w:pPr>
      <w:r w:rsidRPr="001E443B">
        <w:rPr>
          <w:rFonts w:asciiTheme="minorHAnsi" w:hAnsiTheme="minorHAnsi" w:cs="Arial"/>
          <w:color w:val="7030A0"/>
          <w:sz w:val="18"/>
          <w:szCs w:val="18"/>
        </w:rPr>
        <w:t>follow safety practices</w:t>
      </w:r>
    </w:p>
    <w:p w:rsidR="00F64060" w:rsidRPr="001E443B" w:rsidRDefault="00F64060" w:rsidP="00960384">
      <w:pPr>
        <w:numPr>
          <w:ilvl w:val="0"/>
          <w:numId w:val="16"/>
        </w:numPr>
        <w:tabs>
          <w:tab w:val="clear" w:pos="2985"/>
          <w:tab w:val="left" w:pos="540"/>
          <w:tab w:val="left" w:pos="2850"/>
        </w:tabs>
        <w:ind w:hanging="2625"/>
        <w:rPr>
          <w:rFonts w:asciiTheme="minorHAnsi" w:hAnsiTheme="minorHAnsi" w:cs="Arial"/>
          <w:color w:val="7030A0"/>
          <w:sz w:val="18"/>
          <w:szCs w:val="18"/>
        </w:rPr>
      </w:pPr>
      <w:r w:rsidRPr="001E443B">
        <w:rPr>
          <w:rFonts w:asciiTheme="minorHAnsi" w:hAnsiTheme="minorHAnsi" w:cs="Arial"/>
          <w:color w:val="7030A0"/>
          <w:sz w:val="18"/>
          <w:szCs w:val="18"/>
        </w:rPr>
        <w:t>demonstrate a willingness to learn</w:t>
      </w:r>
    </w:p>
    <w:p w:rsidR="00F64060" w:rsidRPr="001E443B" w:rsidRDefault="00F64060" w:rsidP="00960384">
      <w:pPr>
        <w:numPr>
          <w:ilvl w:val="0"/>
          <w:numId w:val="16"/>
        </w:numPr>
        <w:tabs>
          <w:tab w:val="clear" w:pos="2985"/>
          <w:tab w:val="left" w:pos="540"/>
          <w:tab w:val="left" w:pos="2850"/>
        </w:tabs>
        <w:ind w:left="2981" w:hanging="2625"/>
        <w:rPr>
          <w:rFonts w:asciiTheme="minorHAnsi" w:hAnsiTheme="minorHAnsi" w:cs="Arial"/>
          <w:color w:val="7030A0"/>
          <w:sz w:val="18"/>
          <w:szCs w:val="18"/>
        </w:rPr>
      </w:pPr>
      <w:r w:rsidRPr="001E443B">
        <w:rPr>
          <w:rFonts w:asciiTheme="minorHAnsi" w:hAnsiTheme="minorHAnsi" w:cs="Arial"/>
          <w:color w:val="7030A0"/>
          <w:sz w:val="18"/>
          <w:szCs w:val="18"/>
        </w:rPr>
        <w:t xml:space="preserve">practice appropriate business/industry customer service behaviors </w:t>
      </w:r>
    </w:p>
    <w:p w:rsidR="00F64060" w:rsidRPr="001E443B" w:rsidRDefault="00F64060" w:rsidP="00960384">
      <w:pPr>
        <w:numPr>
          <w:ilvl w:val="0"/>
          <w:numId w:val="16"/>
        </w:numPr>
        <w:tabs>
          <w:tab w:val="clear" w:pos="2985"/>
          <w:tab w:val="left" w:pos="540"/>
          <w:tab w:val="left" w:pos="2850"/>
        </w:tabs>
        <w:ind w:hanging="2625"/>
        <w:rPr>
          <w:rFonts w:asciiTheme="minorHAnsi" w:hAnsiTheme="minorHAnsi" w:cs="Arial"/>
          <w:color w:val="7030A0"/>
          <w:sz w:val="18"/>
          <w:szCs w:val="18"/>
        </w:rPr>
      </w:pPr>
      <w:r w:rsidRPr="001E443B">
        <w:rPr>
          <w:rFonts w:asciiTheme="minorHAnsi" w:hAnsiTheme="minorHAnsi" w:cs="Arial"/>
          <w:color w:val="7030A0"/>
          <w:sz w:val="18"/>
          <w:szCs w:val="18"/>
        </w:rPr>
        <w:t>demonstrate appropriate interpersonal and teamwork skills as required by the</w:t>
      </w:r>
      <w:r w:rsidR="00960384" w:rsidRPr="001E443B">
        <w:rPr>
          <w:rFonts w:asciiTheme="minorHAnsi" w:hAnsiTheme="minorHAnsi" w:cs="Arial"/>
          <w:color w:val="7030A0"/>
          <w:sz w:val="18"/>
          <w:szCs w:val="18"/>
        </w:rPr>
        <w:t xml:space="preserve"> </w:t>
      </w:r>
      <w:r w:rsidRPr="001E443B">
        <w:rPr>
          <w:rFonts w:asciiTheme="minorHAnsi" w:hAnsiTheme="minorHAnsi" w:cs="Arial"/>
          <w:color w:val="7030A0"/>
          <w:sz w:val="18"/>
          <w:szCs w:val="18"/>
        </w:rPr>
        <w:t>business/industry.</w:t>
      </w:r>
    </w:p>
    <w:p w:rsidR="00AC7A90" w:rsidRPr="001E443B" w:rsidRDefault="00AC7A90" w:rsidP="00960384">
      <w:pPr>
        <w:tabs>
          <w:tab w:val="left" w:pos="540"/>
          <w:tab w:val="left" w:pos="2850"/>
        </w:tabs>
        <w:ind w:left="2775" w:hanging="2625"/>
        <w:rPr>
          <w:rFonts w:asciiTheme="minorHAnsi" w:hAnsiTheme="minorHAnsi" w:cs="Arial"/>
          <w:color w:val="7030A0"/>
          <w:sz w:val="18"/>
          <w:szCs w:val="18"/>
        </w:rPr>
      </w:pPr>
    </w:p>
    <w:p w:rsidR="00F64060" w:rsidRPr="001E443B" w:rsidRDefault="00F64060" w:rsidP="00960384">
      <w:pPr>
        <w:jc w:val="both"/>
        <w:rPr>
          <w:rFonts w:asciiTheme="minorHAnsi" w:hAnsiTheme="minorHAnsi" w:cs="Arial"/>
          <w:b/>
          <w:bCs/>
          <w:color w:val="7030A0"/>
          <w:sz w:val="18"/>
          <w:szCs w:val="18"/>
        </w:rPr>
      </w:pPr>
      <w:r w:rsidRPr="001E443B">
        <w:rPr>
          <w:rFonts w:asciiTheme="minorHAnsi" w:hAnsiTheme="minorHAnsi" w:cs="Arial"/>
          <w:b/>
          <w:bCs/>
          <w:color w:val="7030A0"/>
          <w:sz w:val="18"/>
          <w:szCs w:val="18"/>
        </w:rPr>
        <w:t>SCANS SKILLS:</w:t>
      </w:r>
      <w:r w:rsidRPr="001E443B">
        <w:rPr>
          <w:rFonts w:asciiTheme="minorHAnsi" w:hAnsiTheme="minorHAnsi" w:cs="Arial"/>
          <w:color w:val="7030A0"/>
          <w:sz w:val="18"/>
          <w:szCs w:val="18"/>
        </w:rPr>
        <w:t xml:space="preserve">  The Department of Labor has identified skill sets that U.S. employers want most in entry level employees. It is our commitment to prepare every student with the knowledge and skills needed to succeed in today’s dynamic environment.  Toward this end the following skills will be included in this course:</w:t>
      </w:r>
    </w:p>
    <w:p w:rsidR="00F64060" w:rsidRPr="001E443B" w:rsidRDefault="00F64060" w:rsidP="00960384">
      <w:pPr>
        <w:pStyle w:val="BodyTextIndent2"/>
        <w:tabs>
          <w:tab w:val="left" w:pos="0"/>
          <w:tab w:val="left" w:pos="300"/>
        </w:tabs>
        <w:ind w:left="0"/>
        <w:rPr>
          <w:rFonts w:asciiTheme="minorHAnsi" w:hAnsiTheme="minorHAnsi" w:cs="Arial"/>
          <w:color w:val="7030A0"/>
        </w:rPr>
      </w:pPr>
      <w:r w:rsidRPr="001E443B">
        <w:rPr>
          <w:rFonts w:asciiTheme="minorHAnsi" w:hAnsiTheme="minorHAnsi" w:cs="Arial"/>
          <w:color w:val="7030A0"/>
        </w:rPr>
        <w:tab/>
      </w:r>
      <w:r w:rsidRPr="001E443B">
        <w:rPr>
          <w:rFonts w:asciiTheme="minorHAnsi" w:hAnsiTheme="minorHAnsi" w:cs="Arial"/>
          <w:color w:val="7030A0"/>
        </w:rPr>
        <w:sym w:font="Wingdings 2" w:char="F0BE"/>
      </w:r>
      <w:r w:rsidRPr="001E443B">
        <w:rPr>
          <w:rFonts w:asciiTheme="minorHAnsi" w:hAnsiTheme="minorHAnsi" w:cs="Arial"/>
          <w:color w:val="7030A0"/>
        </w:rPr>
        <w:tab/>
        <w:t>Serves clients/customers:  Works and communicates with clients and customers to satisfy their expectations.</w:t>
      </w:r>
    </w:p>
    <w:p w:rsidR="00F64060" w:rsidRPr="001E443B" w:rsidRDefault="00F64060" w:rsidP="00960384">
      <w:pPr>
        <w:tabs>
          <w:tab w:val="left" w:pos="0"/>
          <w:tab w:val="left" w:pos="300"/>
          <w:tab w:val="left" w:pos="525"/>
        </w:tabs>
        <w:ind w:left="518" w:hanging="518"/>
        <w:rPr>
          <w:rFonts w:asciiTheme="minorHAnsi" w:hAnsiTheme="minorHAnsi" w:cs="Arial"/>
          <w:color w:val="7030A0"/>
          <w:sz w:val="18"/>
          <w:szCs w:val="18"/>
        </w:rPr>
      </w:pPr>
      <w:r w:rsidRPr="001E443B">
        <w:rPr>
          <w:rFonts w:asciiTheme="minorHAnsi" w:hAnsiTheme="minorHAnsi" w:cs="Arial"/>
          <w:color w:val="7030A0"/>
          <w:sz w:val="18"/>
          <w:szCs w:val="18"/>
        </w:rPr>
        <w:tab/>
      </w:r>
      <w:r w:rsidRPr="001E443B">
        <w:rPr>
          <w:rFonts w:asciiTheme="minorHAnsi" w:hAnsiTheme="minorHAnsi" w:cs="Arial"/>
          <w:color w:val="7030A0"/>
          <w:sz w:val="18"/>
          <w:szCs w:val="18"/>
        </w:rPr>
        <w:sym w:font="Wingdings 2" w:char="F0BE"/>
      </w:r>
      <w:r w:rsidRPr="001E443B">
        <w:rPr>
          <w:rFonts w:asciiTheme="minorHAnsi" w:hAnsiTheme="minorHAnsi" w:cs="Arial"/>
          <w:color w:val="7030A0"/>
          <w:sz w:val="18"/>
          <w:szCs w:val="18"/>
        </w:rPr>
        <w:tab/>
        <w:t xml:space="preserve">Sociability:  Demonstrates understanding, friendliness, adaptability, empathy, and politeness in new and on-going group settings. </w:t>
      </w:r>
    </w:p>
    <w:p w:rsidR="00F64060" w:rsidRPr="001E443B" w:rsidRDefault="00F64060" w:rsidP="00960384">
      <w:pPr>
        <w:tabs>
          <w:tab w:val="left" w:pos="300"/>
          <w:tab w:val="left" w:pos="525"/>
        </w:tabs>
        <w:ind w:left="518" w:hanging="518"/>
        <w:rPr>
          <w:rFonts w:asciiTheme="minorHAnsi" w:hAnsiTheme="minorHAnsi" w:cs="Arial"/>
          <w:color w:val="7030A0"/>
          <w:sz w:val="18"/>
          <w:szCs w:val="18"/>
        </w:rPr>
      </w:pPr>
      <w:r w:rsidRPr="001E443B">
        <w:rPr>
          <w:rFonts w:asciiTheme="minorHAnsi" w:hAnsiTheme="minorHAnsi" w:cs="Arial"/>
          <w:color w:val="7030A0"/>
          <w:sz w:val="18"/>
          <w:szCs w:val="18"/>
        </w:rPr>
        <w:tab/>
      </w:r>
      <w:r w:rsidRPr="001E443B">
        <w:rPr>
          <w:rFonts w:asciiTheme="minorHAnsi" w:hAnsiTheme="minorHAnsi" w:cs="Arial"/>
          <w:color w:val="7030A0"/>
          <w:sz w:val="18"/>
          <w:szCs w:val="18"/>
        </w:rPr>
        <w:sym w:font="Wingdings 2" w:char="F0BE"/>
      </w:r>
      <w:r w:rsidRPr="001E443B">
        <w:rPr>
          <w:rFonts w:asciiTheme="minorHAnsi" w:hAnsiTheme="minorHAnsi" w:cs="Arial"/>
          <w:color w:val="7030A0"/>
          <w:sz w:val="18"/>
          <w:szCs w:val="18"/>
        </w:rPr>
        <w:tab/>
        <w:t>Understands systems: Knows how social, organizational, and technological systems work and operates effectively within them.</w:t>
      </w:r>
    </w:p>
    <w:p w:rsidR="00F64060" w:rsidRPr="001E443B" w:rsidRDefault="00F64060" w:rsidP="00960384">
      <w:pPr>
        <w:numPr>
          <w:ilvl w:val="0"/>
          <w:numId w:val="17"/>
        </w:numPr>
        <w:tabs>
          <w:tab w:val="left" w:pos="300"/>
          <w:tab w:val="left" w:pos="525"/>
        </w:tabs>
        <w:rPr>
          <w:rFonts w:asciiTheme="minorHAnsi" w:hAnsiTheme="minorHAnsi" w:cs="Arial"/>
          <w:color w:val="7030A0"/>
          <w:sz w:val="18"/>
          <w:szCs w:val="18"/>
        </w:rPr>
      </w:pPr>
      <w:r w:rsidRPr="001E443B">
        <w:rPr>
          <w:rFonts w:asciiTheme="minorHAnsi" w:hAnsiTheme="minorHAnsi" w:cs="Arial"/>
          <w:color w:val="7030A0"/>
          <w:sz w:val="18"/>
          <w:szCs w:val="18"/>
        </w:rPr>
        <w:t xml:space="preserve">Speaking:  Organizes ideas and communicates oral messages appropriate to listeners and situations, listens and responds to listener feedback and asks questions when needed. </w:t>
      </w:r>
    </w:p>
    <w:p w:rsidR="00F64060" w:rsidRPr="001E443B" w:rsidRDefault="00F64060" w:rsidP="00960384">
      <w:pPr>
        <w:tabs>
          <w:tab w:val="left" w:pos="300"/>
          <w:tab w:val="left" w:pos="525"/>
        </w:tabs>
        <w:ind w:left="300"/>
        <w:rPr>
          <w:rFonts w:asciiTheme="minorHAnsi" w:hAnsiTheme="minorHAnsi" w:cs="Arial"/>
          <w:color w:val="7030A0"/>
          <w:sz w:val="18"/>
          <w:szCs w:val="18"/>
        </w:rPr>
      </w:pPr>
      <w:r w:rsidRPr="001E443B">
        <w:rPr>
          <w:rFonts w:asciiTheme="minorHAnsi" w:hAnsiTheme="minorHAnsi" w:cs="Arial"/>
          <w:color w:val="7030A0"/>
          <w:sz w:val="18"/>
          <w:szCs w:val="18"/>
        </w:rPr>
        <w:sym w:font="Wingdings 2" w:char="F0BE"/>
      </w:r>
      <w:r w:rsidRPr="001E443B">
        <w:rPr>
          <w:rFonts w:asciiTheme="minorHAnsi" w:hAnsiTheme="minorHAnsi" w:cs="Arial"/>
          <w:color w:val="7030A0"/>
          <w:sz w:val="18"/>
          <w:szCs w:val="18"/>
        </w:rPr>
        <w:tab/>
        <w:t xml:space="preserve">Self-management:  Assesses own knowledge, skills, and abilities accurately: set well-defined and realistic personal goals, </w:t>
      </w:r>
    </w:p>
    <w:p w:rsidR="00376C79" w:rsidRPr="001E443B" w:rsidRDefault="00F64060" w:rsidP="00960384">
      <w:pPr>
        <w:tabs>
          <w:tab w:val="left" w:pos="300"/>
          <w:tab w:val="left" w:pos="525"/>
        </w:tabs>
        <w:ind w:left="525"/>
        <w:rPr>
          <w:rFonts w:asciiTheme="minorHAnsi" w:hAnsiTheme="minorHAnsi" w:cs="Arial"/>
          <w:color w:val="7030A0"/>
          <w:sz w:val="18"/>
          <w:szCs w:val="18"/>
        </w:rPr>
      </w:pPr>
      <w:r w:rsidRPr="001E443B">
        <w:rPr>
          <w:rFonts w:asciiTheme="minorHAnsi" w:hAnsiTheme="minorHAnsi" w:cs="Arial"/>
          <w:color w:val="7030A0"/>
          <w:sz w:val="18"/>
          <w:szCs w:val="18"/>
        </w:rPr>
        <w:t>monitors progress toward goal attainment and motivates self through goal achievement; exhibits self-control and responds to feedback unemotionally and non defensively; is a self starter.</w:t>
      </w:r>
    </w:p>
    <w:p w:rsidR="00376C79" w:rsidRPr="001E443B" w:rsidRDefault="00376C79" w:rsidP="00960384">
      <w:pPr>
        <w:jc w:val="both"/>
        <w:rPr>
          <w:rFonts w:asciiTheme="minorHAnsi" w:hAnsiTheme="minorHAnsi" w:cs="Arial"/>
          <w:b/>
          <w:bCs/>
          <w:sz w:val="18"/>
          <w:szCs w:val="18"/>
        </w:rPr>
      </w:pPr>
    </w:p>
    <w:p w:rsidR="00376C79" w:rsidRPr="001E443B" w:rsidRDefault="00376C79" w:rsidP="00960384">
      <w:pPr>
        <w:rPr>
          <w:rFonts w:asciiTheme="minorHAnsi" w:hAnsiTheme="minorHAnsi" w:cs="Arial"/>
          <w:b/>
          <w:color w:val="7030A0"/>
          <w:sz w:val="18"/>
          <w:szCs w:val="18"/>
        </w:rPr>
      </w:pPr>
      <w:r w:rsidRPr="001E443B">
        <w:rPr>
          <w:rFonts w:asciiTheme="minorHAnsi" w:hAnsiTheme="minorHAnsi" w:cs="Arial"/>
          <w:b/>
          <w:color w:val="7030A0"/>
          <w:sz w:val="18"/>
          <w:szCs w:val="18"/>
        </w:rPr>
        <w:t>IN-CLASS PRESENTATION:</w:t>
      </w:r>
    </w:p>
    <w:p w:rsidR="00376C79" w:rsidRPr="001E443B" w:rsidRDefault="00376C79" w:rsidP="00960384">
      <w:pPr>
        <w:tabs>
          <w:tab w:val="left" w:pos="2924"/>
        </w:tabs>
        <w:rPr>
          <w:rFonts w:asciiTheme="minorHAnsi" w:hAnsiTheme="minorHAnsi" w:cs="Arial"/>
          <w:color w:val="7030A0"/>
          <w:sz w:val="18"/>
          <w:szCs w:val="18"/>
        </w:rPr>
      </w:pPr>
      <w:r w:rsidRPr="001E443B">
        <w:rPr>
          <w:rFonts w:asciiTheme="minorHAnsi" w:hAnsiTheme="minorHAnsi" w:cs="Arial"/>
          <w:color w:val="7030A0"/>
          <w:sz w:val="18"/>
          <w:szCs w:val="18"/>
        </w:rPr>
        <w:t>Students are required to complete the following tasks:</w:t>
      </w:r>
    </w:p>
    <w:p w:rsidR="00376C79" w:rsidRPr="001E443B" w:rsidRDefault="00376C79" w:rsidP="00960384">
      <w:pPr>
        <w:numPr>
          <w:ilvl w:val="0"/>
          <w:numId w:val="14"/>
        </w:numPr>
        <w:tabs>
          <w:tab w:val="left" w:pos="630"/>
        </w:tabs>
        <w:rPr>
          <w:rFonts w:asciiTheme="minorHAnsi" w:hAnsiTheme="minorHAnsi" w:cs="Arial"/>
          <w:color w:val="7030A0"/>
          <w:sz w:val="18"/>
          <w:szCs w:val="18"/>
        </w:rPr>
      </w:pPr>
      <w:r w:rsidRPr="001E443B">
        <w:rPr>
          <w:rFonts w:asciiTheme="minorHAnsi" w:hAnsiTheme="minorHAnsi" w:cs="Arial"/>
          <w:color w:val="7030A0"/>
          <w:sz w:val="18"/>
          <w:szCs w:val="18"/>
        </w:rPr>
        <w:t>Prepare his/her assigned research (library or online).</w:t>
      </w:r>
    </w:p>
    <w:p w:rsidR="00376C79" w:rsidRPr="001E443B" w:rsidRDefault="00376C79" w:rsidP="00960384">
      <w:pPr>
        <w:numPr>
          <w:ilvl w:val="0"/>
          <w:numId w:val="14"/>
        </w:numPr>
        <w:tabs>
          <w:tab w:val="left" w:pos="630"/>
        </w:tabs>
        <w:rPr>
          <w:rFonts w:asciiTheme="minorHAnsi" w:hAnsiTheme="minorHAnsi" w:cs="Arial"/>
          <w:color w:val="7030A0"/>
          <w:sz w:val="18"/>
          <w:szCs w:val="18"/>
        </w:rPr>
      </w:pPr>
      <w:r w:rsidRPr="001E443B">
        <w:rPr>
          <w:rFonts w:asciiTheme="minorHAnsi" w:hAnsiTheme="minorHAnsi" w:cs="Arial"/>
          <w:color w:val="7030A0"/>
          <w:sz w:val="18"/>
          <w:szCs w:val="18"/>
        </w:rPr>
        <w:t>Meet the instructor at a scheduled appointments</w:t>
      </w:r>
    </w:p>
    <w:p w:rsidR="00376C79" w:rsidRPr="001E443B" w:rsidRDefault="00376C79" w:rsidP="00960384">
      <w:pPr>
        <w:numPr>
          <w:ilvl w:val="0"/>
          <w:numId w:val="14"/>
        </w:numPr>
        <w:tabs>
          <w:tab w:val="left" w:pos="630"/>
        </w:tabs>
        <w:rPr>
          <w:rFonts w:asciiTheme="minorHAnsi" w:hAnsiTheme="minorHAnsi" w:cs="Arial"/>
          <w:color w:val="7030A0"/>
          <w:sz w:val="18"/>
          <w:szCs w:val="18"/>
        </w:rPr>
      </w:pPr>
      <w:r w:rsidRPr="001E443B">
        <w:rPr>
          <w:rFonts w:asciiTheme="minorHAnsi" w:hAnsiTheme="minorHAnsi" w:cs="Arial"/>
          <w:color w:val="7030A0"/>
          <w:sz w:val="18"/>
          <w:szCs w:val="18"/>
        </w:rPr>
        <w:t>In-class presentation of the Final Project at the end of the term.</w:t>
      </w:r>
    </w:p>
    <w:p w:rsidR="00376C79" w:rsidRPr="001E443B" w:rsidRDefault="00376C79" w:rsidP="00960384">
      <w:pPr>
        <w:rPr>
          <w:rFonts w:asciiTheme="minorHAnsi" w:hAnsiTheme="minorHAnsi" w:cs="Arial"/>
          <w:color w:val="7030A0"/>
          <w:sz w:val="18"/>
          <w:szCs w:val="18"/>
        </w:rPr>
      </w:pPr>
      <w:r w:rsidRPr="001E443B">
        <w:rPr>
          <w:rFonts w:asciiTheme="minorHAnsi" w:hAnsiTheme="minorHAnsi" w:cs="Arial"/>
          <w:color w:val="7030A0"/>
          <w:sz w:val="18"/>
          <w:szCs w:val="18"/>
        </w:rPr>
        <w:t>Details with be elaborated by the instructor.</w:t>
      </w:r>
    </w:p>
    <w:p w:rsidR="00376C79" w:rsidRPr="001E443B" w:rsidRDefault="00376C79" w:rsidP="00960384">
      <w:pPr>
        <w:jc w:val="both"/>
        <w:rPr>
          <w:rFonts w:asciiTheme="minorHAnsi" w:hAnsiTheme="minorHAnsi" w:cs="Arial"/>
          <w:b/>
          <w:bCs/>
          <w:color w:val="7030A0"/>
          <w:sz w:val="18"/>
          <w:szCs w:val="18"/>
        </w:rPr>
      </w:pPr>
    </w:p>
    <w:p w:rsidR="00376C79" w:rsidRPr="001E443B" w:rsidRDefault="00376C79" w:rsidP="00960384">
      <w:pPr>
        <w:rPr>
          <w:rFonts w:asciiTheme="minorHAnsi" w:hAnsiTheme="minorHAnsi" w:cs="Arial"/>
          <w:color w:val="7030A0"/>
          <w:sz w:val="18"/>
          <w:szCs w:val="18"/>
        </w:rPr>
      </w:pPr>
      <w:r w:rsidRPr="001E443B">
        <w:rPr>
          <w:rFonts w:asciiTheme="minorHAnsi" w:hAnsiTheme="minorHAnsi" w:cs="Arial"/>
          <w:b/>
          <w:bCs/>
          <w:color w:val="7030A0"/>
          <w:sz w:val="18"/>
          <w:szCs w:val="18"/>
        </w:rPr>
        <w:t>LEARNING OUTCOMES</w:t>
      </w:r>
      <w:r w:rsidRPr="001E443B">
        <w:rPr>
          <w:rFonts w:asciiTheme="minorHAnsi" w:hAnsiTheme="minorHAnsi" w:cs="Arial"/>
          <w:color w:val="7030A0"/>
          <w:sz w:val="18"/>
          <w:szCs w:val="18"/>
        </w:rPr>
        <w:t>:</w:t>
      </w:r>
    </w:p>
    <w:p w:rsidR="00376C79" w:rsidRPr="001E443B" w:rsidRDefault="00376C79" w:rsidP="00960384">
      <w:pPr>
        <w:numPr>
          <w:ilvl w:val="0"/>
          <w:numId w:val="7"/>
        </w:numPr>
        <w:rPr>
          <w:rFonts w:asciiTheme="minorHAnsi" w:hAnsiTheme="minorHAnsi" w:cs="Arial"/>
          <w:color w:val="7030A0"/>
          <w:sz w:val="18"/>
          <w:szCs w:val="18"/>
        </w:rPr>
      </w:pPr>
      <w:r w:rsidRPr="001E443B">
        <w:rPr>
          <w:rFonts w:asciiTheme="minorHAnsi" w:hAnsiTheme="minorHAnsi" w:cs="Arial"/>
          <w:color w:val="7030A0"/>
          <w:sz w:val="18"/>
          <w:szCs w:val="18"/>
        </w:rPr>
        <w:t xml:space="preserve"> Identify the problem </w:t>
      </w:r>
    </w:p>
    <w:p w:rsidR="00376C79" w:rsidRPr="001E443B" w:rsidRDefault="00376C79" w:rsidP="00960384">
      <w:pPr>
        <w:numPr>
          <w:ilvl w:val="0"/>
          <w:numId w:val="7"/>
        </w:numPr>
        <w:rPr>
          <w:rFonts w:asciiTheme="minorHAnsi" w:hAnsiTheme="minorHAnsi" w:cs="Arial"/>
          <w:color w:val="7030A0"/>
          <w:sz w:val="18"/>
          <w:szCs w:val="18"/>
        </w:rPr>
      </w:pPr>
      <w:r w:rsidRPr="001E443B">
        <w:rPr>
          <w:rFonts w:asciiTheme="minorHAnsi" w:hAnsiTheme="minorHAnsi" w:cs="Arial"/>
          <w:color w:val="7030A0"/>
          <w:sz w:val="18"/>
          <w:szCs w:val="18"/>
        </w:rPr>
        <w:t xml:space="preserve">Integrate problem solving and related technologies into the process </w:t>
      </w:r>
    </w:p>
    <w:p w:rsidR="00376C79" w:rsidRPr="001E443B" w:rsidRDefault="00376C79" w:rsidP="00960384">
      <w:pPr>
        <w:numPr>
          <w:ilvl w:val="0"/>
          <w:numId w:val="7"/>
        </w:numPr>
        <w:rPr>
          <w:rFonts w:asciiTheme="minorHAnsi" w:hAnsiTheme="minorHAnsi" w:cs="Arial"/>
          <w:color w:val="7030A0"/>
          <w:sz w:val="18"/>
          <w:szCs w:val="18"/>
        </w:rPr>
      </w:pPr>
      <w:r w:rsidRPr="001E443B">
        <w:rPr>
          <w:rFonts w:asciiTheme="minorHAnsi" w:hAnsiTheme="minorHAnsi" w:cs="Arial"/>
          <w:color w:val="7030A0"/>
          <w:sz w:val="18"/>
          <w:szCs w:val="18"/>
        </w:rPr>
        <w:t xml:space="preserve">Use industry standard research techniques </w:t>
      </w:r>
    </w:p>
    <w:p w:rsidR="00376C79" w:rsidRPr="001E443B" w:rsidRDefault="00376C79" w:rsidP="00960384">
      <w:pPr>
        <w:numPr>
          <w:ilvl w:val="0"/>
          <w:numId w:val="7"/>
        </w:numPr>
        <w:rPr>
          <w:rFonts w:asciiTheme="minorHAnsi" w:hAnsiTheme="minorHAnsi" w:cs="Arial"/>
          <w:color w:val="7030A0"/>
          <w:sz w:val="18"/>
          <w:szCs w:val="18"/>
        </w:rPr>
      </w:pPr>
      <w:r w:rsidRPr="001E443B">
        <w:rPr>
          <w:rFonts w:asciiTheme="minorHAnsi" w:hAnsiTheme="minorHAnsi" w:cs="Arial"/>
          <w:color w:val="7030A0"/>
          <w:sz w:val="18"/>
          <w:szCs w:val="18"/>
        </w:rPr>
        <w:t xml:space="preserve">Demonstrate proper documentation procedures </w:t>
      </w:r>
    </w:p>
    <w:p w:rsidR="00376C79" w:rsidRPr="001E443B" w:rsidRDefault="00376C79" w:rsidP="00960384">
      <w:pPr>
        <w:numPr>
          <w:ilvl w:val="0"/>
          <w:numId w:val="7"/>
        </w:numPr>
        <w:rPr>
          <w:rFonts w:asciiTheme="minorHAnsi" w:hAnsiTheme="minorHAnsi" w:cs="Arial"/>
          <w:color w:val="7030A0"/>
          <w:sz w:val="18"/>
          <w:szCs w:val="18"/>
        </w:rPr>
      </w:pPr>
      <w:r w:rsidRPr="001E443B">
        <w:rPr>
          <w:rFonts w:asciiTheme="minorHAnsi" w:hAnsiTheme="minorHAnsi" w:cs="Arial"/>
          <w:color w:val="7030A0"/>
          <w:sz w:val="18"/>
          <w:szCs w:val="18"/>
        </w:rPr>
        <w:t xml:space="preserve">Use industry standards and codes </w:t>
      </w:r>
    </w:p>
    <w:p w:rsidR="00376C79" w:rsidRPr="001E443B" w:rsidRDefault="00376C79" w:rsidP="00960384">
      <w:pPr>
        <w:numPr>
          <w:ilvl w:val="0"/>
          <w:numId w:val="7"/>
        </w:numPr>
        <w:rPr>
          <w:rFonts w:asciiTheme="minorHAnsi" w:hAnsiTheme="minorHAnsi" w:cs="Arial"/>
          <w:color w:val="7030A0"/>
          <w:sz w:val="18"/>
          <w:szCs w:val="18"/>
        </w:rPr>
      </w:pPr>
      <w:r w:rsidRPr="001E443B">
        <w:rPr>
          <w:rFonts w:asciiTheme="minorHAnsi" w:hAnsiTheme="minorHAnsi" w:cs="Arial"/>
          <w:color w:val="7030A0"/>
          <w:sz w:val="18"/>
          <w:szCs w:val="18"/>
        </w:rPr>
        <w:t xml:space="preserve">Prepare documentation relating to the design problem: conceptualization sketches, calculations, working drawing(s) </w:t>
      </w:r>
    </w:p>
    <w:p w:rsidR="00376C79" w:rsidRPr="001E443B" w:rsidRDefault="00376C79" w:rsidP="00960384">
      <w:pPr>
        <w:rPr>
          <w:rFonts w:asciiTheme="minorHAnsi" w:hAnsiTheme="minorHAnsi" w:cs="Arial"/>
          <w:color w:val="7030A0"/>
          <w:sz w:val="18"/>
          <w:szCs w:val="18"/>
        </w:rPr>
      </w:pPr>
    </w:p>
    <w:p w:rsidR="00376C79" w:rsidRPr="001E443B" w:rsidRDefault="00376C79" w:rsidP="00960384">
      <w:pPr>
        <w:rPr>
          <w:rFonts w:asciiTheme="minorHAnsi" w:hAnsiTheme="minorHAnsi" w:cs="Arial"/>
          <w:b/>
          <w:bCs/>
          <w:color w:val="7030A0"/>
          <w:sz w:val="18"/>
          <w:szCs w:val="18"/>
        </w:rPr>
      </w:pPr>
      <w:r w:rsidRPr="001E443B">
        <w:rPr>
          <w:rFonts w:asciiTheme="minorHAnsi" w:hAnsiTheme="minorHAnsi" w:cs="Arial"/>
          <w:b/>
          <w:bCs/>
          <w:color w:val="7030A0"/>
          <w:sz w:val="18"/>
          <w:szCs w:val="18"/>
        </w:rPr>
        <w:t>PERFORMANCE OBJECTIVES</w:t>
      </w:r>
    </w:p>
    <w:p w:rsidR="00960384" w:rsidRPr="001E443B" w:rsidRDefault="00376C79" w:rsidP="00960384">
      <w:pPr>
        <w:ind w:firstLine="720"/>
        <w:rPr>
          <w:rFonts w:asciiTheme="minorHAnsi" w:hAnsiTheme="minorHAnsi" w:cs="Arial"/>
          <w:b/>
          <w:color w:val="7030A0"/>
          <w:sz w:val="18"/>
          <w:szCs w:val="18"/>
        </w:rPr>
      </w:pPr>
      <w:r w:rsidRPr="001E443B">
        <w:rPr>
          <w:rFonts w:asciiTheme="minorHAnsi" w:hAnsiTheme="minorHAnsi" w:cs="Arial"/>
          <w:b/>
          <w:color w:val="7030A0"/>
          <w:sz w:val="18"/>
          <w:szCs w:val="18"/>
        </w:rPr>
        <w:t xml:space="preserve">A. </w:t>
      </w:r>
      <w:r w:rsidRPr="001E443B">
        <w:rPr>
          <w:rFonts w:asciiTheme="minorHAnsi" w:hAnsiTheme="minorHAnsi" w:cs="Arial"/>
          <w:b/>
          <w:snapToGrid w:val="0"/>
          <w:color w:val="7030A0"/>
          <w:sz w:val="18"/>
          <w:szCs w:val="18"/>
        </w:rPr>
        <w:t>Demonstrate knowledge of Drafting Industry Standards</w:t>
      </w:r>
    </w:p>
    <w:p w:rsidR="00376C79" w:rsidRPr="001E443B" w:rsidRDefault="00376C79" w:rsidP="00960384">
      <w:pPr>
        <w:rPr>
          <w:rFonts w:asciiTheme="minorHAnsi" w:hAnsiTheme="minorHAnsi" w:cs="Arial"/>
          <w:b/>
          <w:color w:val="7030A0"/>
          <w:sz w:val="18"/>
          <w:szCs w:val="18"/>
        </w:rPr>
      </w:pPr>
      <w:r w:rsidRPr="001E443B">
        <w:rPr>
          <w:rFonts w:asciiTheme="minorHAnsi" w:hAnsiTheme="minorHAnsi" w:cs="Arial"/>
          <w:color w:val="7030A0"/>
          <w:sz w:val="18"/>
          <w:szCs w:val="18"/>
          <w:u w:val="single"/>
        </w:rPr>
        <w:t>Performance Objectives:</w:t>
      </w:r>
    </w:p>
    <w:p w:rsidR="00376C79" w:rsidRPr="001E443B" w:rsidRDefault="00376C79" w:rsidP="00960384">
      <w:pPr>
        <w:rPr>
          <w:rFonts w:asciiTheme="minorHAnsi" w:hAnsiTheme="minorHAnsi" w:cs="Arial"/>
          <w:color w:val="7030A0"/>
          <w:sz w:val="18"/>
          <w:szCs w:val="18"/>
        </w:rPr>
      </w:pPr>
      <w:r w:rsidRPr="001E443B">
        <w:rPr>
          <w:rFonts w:asciiTheme="minorHAnsi" w:hAnsiTheme="minorHAnsi" w:cs="Arial"/>
          <w:color w:val="7030A0"/>
          <w:sz w:val="18"/>
          <w:szCs w:val="18"/>
        </w:rPr>
        <w:t>The student will:</w:t>
      </w:r>
    </w:p>
    <w:p w:rsidR="00376C79" w:rsidRPr="001E443B" w:rsidRDefault="00376C79" w:rsidP="00960384">
      <w:pPr>
        <w:numPr>
          <w:ilvl w:val="0"/>
          <w:numId w:val="10"/>
        </w:numPr>
        <w:rPr>
          <w:rFonts w:asciiTheme="minorHAnsi" w:hAnsiTheme="minorHAnsi" w:cs="Arial"/>
          <w:color w:val="7030A0"/>
          <w:sz w:val="18"/>
          <w:szCs w:val="18"/>
        </w:rPr>
      </w:pPr>
      <w:r w:rsidRPr="001E443B">
        <w:rPr>
          <w:rFonts w:asciiTheme="minorHAnsi" w:hAnsiTheme="minorHAnsi" w:cs="Arial"/>
          <w:color w:val="7030A0"/>
          <w:sz w:val="18"/>
          <w:szCs w:val="18"/>
        </w:rPr>
        <w:t>Use drawing media and related drafting materials</w:t>
      </w:r>
    </w:p>
    <w:p w:rsidR="00376C79" w:rsidRPr="001E443B" w:rsidRDefault="00376C79" w:rsidP="00960384">
      <w:pPr>
        <w:numPr>
          <w:ilvl w:val="0"/>
          <w:numId w:val="10"/>
        </w:numPr>
        <w:rPr>
          <w:rFonts w:asciiTheme="minorHAnsi" w:hAnsiTheme="minorHAnsi" w:cs="Arial"/>
          <w:color w:val="7030A0"/>
          <w:sz w:val="18"/>
          <w:szCs w:val="18"/>
        </w:rPr>
      </w:pPr>
      <w:r w:rsidRPr="001E443B">
        <w:rPr>
          <w:rFonts w:asciiTheme="minorHAnsi" w:hAnsiTheme="minorHAnsi" w:cs="Arial"/>
          <w:color w:val="7030A0"/>
          <w:sz w:val="18"/>
          <w:szCs w:val="18"/>
        </w:rPr>
        <w:t>List the elements of English/Imperial and metric systems</w:t>
      </w:r>
    </w:p>
    <w:p w:rsidR="00376C79" w:rsidRPr="001E443B" w:rsidRDefault="00376C79" w:rsidP="00960384">
      <w:pPr>
        <w:numPr>
          <w:ilvl w:val="0"/>
          <w:numId w:val="10"/>
        </w:numPr>
        <w:rPr>
          <w:rFonts w:asciiTheme="minorHAnsi" w:hAnsiTheme="minorHAnsi" w:cs="Arial"/>
          <w:color w:val="7030A0"/>
          <w:sz w:val="18"/>
          <w:szCs w:val="18"/>
        </w:rPr>
      </w:pPr>
      <w:r w:rsidRPr="001E443B">
        <w:rPr>
          <w:rFonts w:asciiTheme="minorHAnsi" w:hAnsiTheme="minorHAnsi" w:cs="Arial"/>
          <w:color w:val="7030A0"/>
          <w:sz w:val="18"/>
          <w:szCs w:val="18"/>
        </w:rPr>
        <w:t>Identify notes, symbols, and the placement of notes and symbols</w:t>
      </w:r>
    </w:p>
    <w:p w:rsidR="00376C79" w:rsidRPr="001E443B" w:rsidRDefault="00376C79" w:rsidP="00960384">
      <w:pPr>
        <w:numPr>
          <w:ilvl w:val="0"/>
          <w:numId w:val="10"/>
        </w:numPr>
        <w:rPr>
          <w:rFonts w:asciiTheme="minorHAnsi" w:hAnsiTheme="minorHAnsi" w:cs="Arial"/>
          <w:color w:val="7030A0"/>
          <w:sz w:val="18"/>
          <w:szCs w:val="18"/>
        </w:rPr>
      </w:pPr>
      <w:r w:rsidRPr="001E443B">
        <w:rPr>
          <w:rFonts w:asciiTheme="minorHAnsi" w:hAnsiTheme="minorHAnsi" w:cs="Arial"/>
          <w:color w:val="7030A0"/>
          <w:sz w:val="18"/>
          <w:szCs w:val="18"/>
        </w:rPr>
        <w:t>Identify “Alphabet of Lines”</w:t>
      </w:r>
    </w:p>
    <w:p w:rsidR="00376C79" w:rsidRPr="001E443B" w:rsidRDefault="00376C79" w:rsidP="00960384">
      <w:pPr>
        <w:numPr>
          <w:ilvl w:val="0"/>
          <w:numId w:val="10"/>
        </w:numPr>
        <w:rPr>
          <w:rFonts w:asciiTheme="minorHAnsi" w:hAnsiTheme="minorHAnsi" w:cs="Arial"/>
          <w:color w:val="7030A0"/>
          <w:sz w:val="18"/>
          <w:szCs w:val="18"/>
        </w:rPr>
      </w:pPr>
      <w:r w:rsidRPr="001E443B">
        <w:rPr>
          <w:rFonts w:asciiTheme="minorHAnsi" w:hAnsiTheme="minorHAnsi" w:cs="Arial"/>
          <w:color w:val="7030A0"/>
          <w:sz w:val="18"/>
          <w:szCs w:val="18"/>
        </w:rPr>
        <w:t>Identify the components of a title block</w:t>
      </w:r>
    </w:p>
    <w:p w:rsidR="00376C79" w:rsidRPr="001E443B" w:rsidRDefault="00376C79" w:rsidP="00960384">
      <w:pPr>
        <w:numPr>
          <w:ilvl w:val="0"/>
          <w:numId w:val="10"/>
        </w:numPr>
        <w:rPr>
          <w:rFonts w:asciiTheme="minorHAnsi" w:hAnsiTheme="minorHAnsi" w:cs="Arial"/>
          <w:color w:val="7030A0"/>
          <w:sz w:val="18"/>
          <w:szCs w:val="18"/>
        </w:rPr>
      </w:pPr>
      <w:r w:rsidRPr="001E443B">
        <w:rPr>
          <w:rFonts w:asciiTheme="minorHAnsi" w:hAnsiTheme="minorHAnsi" w:cs="Arial"/>
          <w:color w:val="7030A0"/>
          <w:sz w:val="18"/>
          <w:szCs w:val="18"/>
        </w:rPr>
        <w:t>Prepare Title blocks for various formats</w:t>
      </w:r>
    </w:p>
    <w:p w:rsidR="00376C79" w:rsidRPr="001E443B" w:rsidRDefault="00376C79" w:rsidP="00960384">
      <w:pPr>
        <w:numPr>
          <w:ilvl w:val="0"/>
          <w:numId w:val="10"/>
        </w:numPr>
        <w:rPr>
          <w:rFonts w:asciiTheme="minorHAnsi" w:hAnsiTheme="minorHAnsi" w:cs="Arial"/>
          <w:color w:val="7030A0"/>
          <w:sz w:val="18"/>
          <w:szCs w:val="18"/>
        </w:rPr>
      </w:pPr>
      <w:r w:rsidRPr="001E443B">
        <w:rPr>
          <w:rFonts w:asciiTheme="minorHAnsi" w:hAnsiTheme="minorHAnsi" w:cs="Arial"/>
          <w:color w:val="7030A0"/>
          <w:sz w:val="18"/>
          <w:szCs w:val="18"/>
        </w:rPr>
        <w:t>Identify and use various appropriate industry standard symbols</w:t>
      </w:r>
    </w:p>
    <w:p w:rsidR="00376C79" w:rsidRPr="001E443B" w:rsidRDefault="00376C79" w:rsidP="00960384">
      <w:pPr>
        <w:numPr>
          <w:ilvl w:val="0"/>
          <w:numId w:val="10"/>
        </w:numPr>
        <w:rPr>
          <w:rFonts w:asciiTheme="minorHAnsi" w:hAnsiTheme="minorHAnsi" w:cs="Arial"/>
          <w:color w:val="7030A0"/>
          <w:sz w:val="18"/>
          <w:szCs w:val="18"/>
        </w:rPr>
      </w:pPr>
      <w:r w:rsidRPr="001E443B">
        <w:rPr>
          <w:rFonts w:asciiTheme="minorHAnsi" w:hAnsiTheme="minorHAnsi" w:cs="Arial"/>
          <w:color w:val="7030A0"/>
          <w:sz w:val="18"/>
          <w:szCs w:val="18"/>
        </w:rPr>
        <w:t>Identify methods for reproduction of originals</w:t>
      </w:r>
    </w:p>
    <w:p w:rsidR="00376C79" w:rsidRPr="001E443B" w:rsidRDefault="00376C79" w:rsidP="00960384">
      <w:pPr>
        <w:numPr>
          <w:ilvl w:val="0"/>
          <w:numId w:val="10"/>
        </w:numPr>
        <w:rPr>
          <w:rFonts w:asciiTheme="minorHAnsi" w:hAnsiTheme="minorHAnsi" w:cs="Arial"/>
          <w:color w:val="7030A0"/>
          <w:sz w:val="18"/>
          <w:szCs w:val="18"/>
        </w:rPr>
      </w:pPr>
      <w:r w:rsidRPr="001E443B">
        <w:rPr>
          <w:rFonts w:asciiTheme="minorHAnsi" w:hAnsiTheme="minorHAnsi" w:cs="Arial"/>
          <w:color w:val="7030A0"/>
          <w:sz w:val="18"/>
          <w:szCs w:val="18"/>
        </w:rPr>
        <w:t>Identify the purpose of a freehand sketch</w:t>
      </w:r>
    </w:p>
    <w:p w:rsidR="00376C79" w:rsidRPr="001E443B" w:rsidRDefault="00376C79" w:rsidP="00960384">
      <w:pPr>
        <w:numPr>
          <w:ilvl w:val="0"/>
          <w:numId w:val="10"/>
        </w:numPr>
        <w:rPr>
          <w:rFonts w:asciiTheme="minorHAnsi" w:hAnsiTheme="minorHAnsi" w:cs="Arial"/>
          <w:color w:val="7030A0"/>
          <w:sz w:val="18"/>
          <w:szCs w:val="18"/>
        </w:rPr>
      </w:pPr>
      <w:r w:rsidRPr="001E443B">
        <w:rPr>
          <w:rFonts w:asciiTheme="minorHAnsi" w:hAnsiTheme="minorHAnsi" w:cs="Arial"/>
          <w:color w:val="7030A0"/>
          <w:sz w:val="18"/>
          <w:szCs w:val="18"/>
        </w:rPr>
        <w:t>Identify, create, and place appropriate orthographic views</w:t>
      </w:r>
    </w:p>
    <w:p w:rsidR="00376C79" w:rsidRPr="001E443B" w:rsidRDefault="00376C79" w:rsidP="00960384">
      <w:pPr>
        <w:numPr>
          <w:ilvl w:val="0"/>
          <w:numId w:val="10"/>
        </w:numPr>
        <w:rPr>
          <w:rFonts w:asciiTheme="minorHAnsi" w:hAnsiTheme="minorHAnsi" w:cs="Arial"/>
          <w:color w:val="7030A0"/>
          <w:sz w:val="18"/>
          <w:szCs w:val="18"/>
        </w:rPr>
      </w:pPr>
      <w:r w:rsidRPr="001E443B">
        <w:rPr>
          <w:rFonts w:asciiTheme="minorHAnsi" w:hAnsiTheme="minorHAnsi" w:cs="Arial"/>
          <w:color w:val="7030A0"/>
          <w:sz w:val="18"/>
          <w:szCs w:val="18"/>
        </w:rPr>
        <w:t>Identify, create, and place appropriate auxiliary views</w:t>
      </w:r>
    </w:p>
    <w:p w:rsidR="00376C79" w:rsidRPr="001E443B" w:rsidRDefault="00376C79" w:rsidP="00960384">
      <w:pPr>
        <w:numPr>
          <w:ilvl w:val="0"/>
          <w:numId w:val="10"/>
        </w:numPr>
        <w:rPr>
          <w:rFonts w:asciiTheme="minorHAnsi" w:hAnsiTheme="minorHAnsi" w:cs="Arial"/>
          <w:color w:val="7030A0"/>
          <w:sz w:val="18"/>
          <w:szCs w:val="18"/>
        </w:rPr>
      </w:pPr>
      <w:r w:rsidRPr="001E443B">
        <w:rPr>
          <w:rFonts w:asciiTheme="minorHAnsi" w:hAnsiTheme="minorHAnsi" w:cs="Arial"/>
          <w:color w:val="7030A0"/>
          <w:sz w:val="18"/>
          <w:szCs w:val="18"/>
        </w:rPr>
        <w:t>Identify, create, and place appropriate section views</w:t>
      </w:r>
    </w:p>
    <w:p w:rsidR="00376C79" w:rsidRPr="001E443B" w:rsidRDefault="00376C79" w:rsidP="00960384">
      <w:pPr>
        <w:numPr>
          <w:ilvl w:val="0"/>
          <w:numId w:val="10"/>
        </w:numPr>
        <w:rPr>
          <w:rFonts w:asciiTheme="minorHAnsi" w:hAnsiTheme="minorHAnsi" w:cs="Arial"/>
          <w:color w:val="7030A0"/>
          <w:sz w:val="18"/>
          <w:szCs w:val="18"/>
        </w:rPr>
      </w:pPr>
      <w:r w:rsidRPr="001E443B">
        <w:rPr>
          <w:rFonts w:asciiTheme="minorHAnsi" w:hAnsiTheme="minorHAnsi" w:cs="Arial"/>
          <w:color w:val="7030A0"/>
          <w:sz w:val="18"/>
          <w:szCs w:val="18"/>
        </w:rPr>
        <w:t>Identify, and create axonometric drawings</w:t>
      </w:r>
    </w:p>
    <w:p w:rsidR="00376C79" w:rsidRPr="001E443B" w:rsidRDefault="00376C79" w:rsidP="00960384">
      <w:pPr>
        <w:numPr>
          <w:ilvl w:val="0"/>
          <w:numId w:val="10"/>
        </w:numPr>
        <w:rPr>
          <w:rFonts w:asciiTheme="minorHAnsi" w:hAnsiTheme="minorHAnsi" w:cs="Arial"/>
          <w:color w:val="7030A0"/>
          <w:sz w:val="18"/>
          <w:szCs w:val="18"/>
        </w:rPr>
      </w:pPr>
      <w:r w:rsidRPr="001E443B">
        <w:rPr>
          <w:rFonts w:asciiTheme="minorHAnsi" w:hAnsiTheme="minorHAnsi" w:cs="Arial"/>
          <w:color w:val="7030A0"/>
          <w:sz w:val="18"/>
          <w:szCs w:val="18"/>
        </w:rPr>
        <w:t>Identify, and create oblique drawings</w:t>
      </w:r>
    </w:p>
    <w:p w:rsidR="00376C79" w:rsidRPr="001E443B" w:rsidRDefault="00376C79" w:rsidP="00960384">
      <w:pPr>
        <w:numPr>
          <w:ilvl w:val="0"/>
          <w:numId w:val="10"/>
        </w:numPr>
        <w:rPr>
          <w:rFonts w:asciiTheme="minorHAnsi" w:hAnsiTheme="minorHAnsi" w:cs="Arial"/>
          <w:color w:val="7030A0"/>
          <w:sz w:val="18"/>
          <w:szCs w:val="18"/>
        </w:rPr>
      </w:pPr>
      <w:r w:rsidRPr="001E443B">
        <w:rPr>
          <w:rFonts w:asciiTheme="minorHAnsi" w:hAnsiTheme="minorHAnsi" w:cs="Arial"/>
          <w:color w:val="7030A0"/>
          <w:sz w:val="18"/>
          <w:szCs w:val="18"/>
        </w:rPr>
        <w:t>Apply dimensioning rules correctly</w:t>
      </w:r>
    </w:p>
    <w:p w:rsidR="00376C79" w:rsidRPr="001E443B" w:rsidRDefault="00376C79" w:rsidP="00960384">
      <w:pPr>
        <w:numPr>
          <w:ilvl w:val="0"/>
          <w:numId w:val="10"/>
        </w:numPr>
        <w:rPr>
          <w:rFonts w:asciiTheme="minorHAnsi" w:hAnsiTheme="minorHAnsi" w:cs="Arial"/>
          <w:color w:val="7030A0"/>
          <w:sz w:val="18"/>
          <w:szCs w:val="18"/>
        </w:rPr>
      </w:pPr>
      <w:r w:rsidRPr="001E443B">
        <w:rPr>
          <w:rFonts w:asciiTheme="minorHAnsi" w:hAnsiTheme="minorHAnsi" w:cs="Arial"/>
          <w:color w:val="7030A0"/>
          <w:sz w:val="18"/>
          <w:szCs w:val="18"/>
        </w:rPr>
        <w:t>Use various dimensioning styles</w:t>
      </w:r>
    </w:p>
    <w:p w:rsidR="00376C79" w:rsidRPr="001E443B" w:rsidRDefault="00376C79" w:rsidP="00960384">
      <w:pPr>
        <w:tabs>
          <w:tab w:val="left" w:pos="960"/>
        </w:tabs>
        <w:rPr>
          <w:rFonts w:asciiTheme="minorHAnsi" w:hAnsiTheme="minorHAnsi" w:cs="Arial"/>
          <w:b/>
          <w:color w:val="7030A0"/>
          <w:sz w:val="18"/>
          <w:szCs w:val="18"/>
        </w:rPr>
      </w:pPr>
    </w:p>
    <w:p w:rsidR="00376C79" w:rsidRPr="001E443B" w:rsidRDefault="00376C79" w:rsidP="00960384">
      <w:pPr>
        <w:rPr>
          <w:rFonts w:asciiTheme="minorHAnsi" w:hAnsiTheme="minorHAnsi" w:cs="Arial"/>
          <w:color w:val="7030A0"/>
          <w:sz w:val="18"/>
          <w:szCs w:val="18"/>
          <w:u w:val="single"/>
        </w:rPr>
      </w:pPr>
      <w:r w:rsidRPr="001E443B">
        <w:rPr>
          <w:rFonts w:asciiTheme="minorHAnsi" w:hAnsiTheme="minorHAnsi" w:cs="Arial"/>
          <w:color w:val="7030A0"/>
          <w:sz w:val="18"/>
          <w:szCs w:val="18"/>
          <w:u w:val="single"/>
        </w:rPr>
        <w:t>Performance Objectives:</w:t>
      </w:r>
    </w:p>
    <w:p w:rsidR="00376C79" w:rsidRPr="001E443B" w:rsidRDefault="00376C79" w:rsidP="00960384">
      <w:pPr>
        <w:rPr>
          <w:rFonts w:asciiTheme="minorHAnsi" w:hAnsiTheme="minorHAnsi" w:cs="Arial"/>
          <w:color w:val="7030A0"/>
          <w:sz w:val="18"/>
          <w:szCs w:val="18"/>
        </w:rPr>
      </w:pPr>
      <w:r w:rsidRPr="001E443B">
        <w:rPr>
          <w:rFonts w:asciiTheme="minorHAnsi" w:hAnsiTheme="minorHAnsi" w:cs="Arial"/>
          <w:color w:val="7030A0"/>
          <w:sz w:val="18"/>
          <w:szCs w:val="18"/>
        </w:rPr>
        <w:t>The student will:</w:t>
      </w:r>
    </w:p>
    <w:p w:rsidR="00376C79" w:rsidRPr="001E443B" w:rsidRDefault="00376C79" w:rsidP="00960384">
      <w:pPr>
        <w:numPr>
          <w:ilvl w:val="0"/>
          <w:numId w:val="12"/>
        </w:numPr>
        <w:rPr>
          <w:rFonts w:asciiTheme="minorHAnsi" w:hAnsiTheme="minorHAnsi" w:cs="Arial"/>
          <w:color w:val="7030A0"/>
          <w:sz w:val="18"/>
          <w:szCs w:val="18"/>
        </w:rPr>
      </w:pPr>
      <w:r w:rsidRPr="001E443B">
        <w:rPr>
          <w:rFonts w:asciiTheme="minorHAnsi" w:hAnsiTheme="minorHAnsi" w:cs="Arial"/>
          <w:color w:val="7030A0"/>
          <w:sz w:val="18"/>
          <w:szCs w:val="18"/>
        </w:rPr>
        <w:t>Use time management to complete a project on time within schedule</w:t>
      </w:r>
    </w:p>
    <w:p w:rsidR="00376C79" w:rsidRPr="001E443B" w:rsidRDefault="00376C79" w:rsidP="00960384">
      <w:pPr>
        <w:numPr>
          <w:ilvl w:val="0"/>
          <w:numId w:val="12"/>
        </w:numPr>
        <w:rPr>
          <w:rFonts w:asciiTheme="minorHAnsi" w:hAnsiTheme="minorHAnsi" w:cs="Arial"/>
          <w:color w:val="7030A0"/>
          <w:sz w:val="18"/>
          <w:szCs w:val="18"/>
        </w:rPr>
      </w:pPr>
      <w:r w:rsidRPr="001E443B">
        <w:rPr>
          <w:rFonts w:asciiTheme="minorHAnsi" w:hAnsiTheme="minorHAnsi" w:cs="Arial"/>
          <w:color w:val="7030A0"/>
          <w:sz w:val="18"/>
          <w:szCs w:val="18"/>
        </w:rPr>
        <w:t>Use planning and organizing in working with others to complete projects in a timely manner to prevent delays</w:t>
      </w:r>
    </w:p>
    <w:p w:rsidR="00376C79" w:rsidRPr="001E443B" w:rsidRDefault="00376C79" w:rsidP="00960384">
      <w:pPr>
        <w:numPr>
          <w:ilvl w:val="0"/>
          <w:numId w:val="12"/>
        </w:numPr>
        <w:rPr>
          <w:rFonts w:asciiTheme="minorHAnsi" w:hAnsiTheme="minorHAnsi" w:cs="Arial"/>
          <w:color w:val="7030A0"/>
          <w:sz w:val="18"/>
          <w:szCs w:val="18"/>
        </w:rPr>
      </w:pPr>
      <w:r w:rsidRPr="001E443B">
        <w:rPr>
          <w:rFonts w:asciiTheme="minorHAnsi" w:hAnsiTheme="minorHAnsi" w:cs="Arial"/>
          <w:color w:val="7030A0"/>
          <w:sz w:val="18"/>
          <w:szCs w:val="18"/>
        </w:rPr>
        <w:t>Develop listening skills that will enable the student to complete a project  with few questions and prevent rework of drawings</w:t>
      </w:r>
    </w:p>
    <w:p w:rsidR="00376C79" w:rsidRPr="001E443B" w:rsidRDefault="00376C79" w:rsidP="00960384">
      <w:pPr>
        <w:numPr>
          <w:ilvl w:val="0"/>
          <w:numId w:val="12"/>
        </w:numPr>
        <w:rPr>
          <w:rFonts w:asciiTheme="minorHAnsi" w:hAnsiTheme="minorHAnsi" w:cs="Arial"/>
          <w:color w:val="7030A0"/>
          <w:sz w:val="18"/>
          <w:szCs w:val="18"/>
        </w:rPr>
      </w:pPr>
      <w:r w:rsidRPr="001E443B">
        <w:rPr>
          <w:rFonts w:asciiTheme="minorHAnsi" w:hAnsiTheme="minorHAnsi" w:cs="Arial"/>
          <w:color w:val="7030A0"/>
          <w:sz w:val="18"/>
          <w:szCs w:val="18"/>
        </w:rPr>
        <w:t>Use initiative to learn office methods, office requirements and office standards to enhance productivity</w:t>
      </w:r>
    </w:p>
    <w:p w:rsidR="00376C79" w:rsidRPr="001E443B" w:rsidRDefault="00376C79" w:rsidP="00960384">
      <w:pPr>
        <w:numPr>
          <w:ilvl w:val="0"/>
          <w:numId w:val="12"/>
        </w:numPr>
        <w:rPr>
          <w:rFonts w:asciiTheme="minorHAnsi" w:hAnsiTheme="minorHAnsi" w:cs="Arial"/>
          <w:color w:val="7030A0"/>
          <w:sz w:val="18"/>
          <w:szCs w:val="18"/>
        </w:rPr>
      </w:pPr>
      <w:r w:rsidRPr="001E443B">
        <w:rPr>
          <w:rFonts w:asciiTheme="minorHAnsi" w:hAnsiTheme="minorHAnsi" w:cs="Arial"/>
          <w:color w:val="7030A0"/>
          <w:sz w:val="18"/>
          <w:szCs w:val="18"/>
        </w:rPr>
        <w:t>Exhibit professional principals by dressing appropriately for work</w:t>
      </w:r>
    </w:p>
    <w:p w:rsidR="00BA0CD5" w:rsidRPr="001E443B" w:rsidRDefault="00376C79" w:rsidP="00960384">
      <w:pPr>
        <w:numPr>
          <w:ilvl w:val="0"/>
          <w:numId w:val="12"/>
        </w:numPr>
        <w:rPr>
          <w:rFonts w:asciiTheme="minorHAnsi" w:hAnsiTheme="minorHAnsi" w:cs="Arial"/>
          <w:color w:val="7030A0"/>
          <w:sz w:val="18"/>
          <w:szCs w:val="18"/>
        </w:rPr>
      </w:pPr>
      <w:r w:rsidRPr="001E443B">
        <w:rPr>
          <w:rFonts w:asciiTheme="minorHAnsi" w:hAnsiTheme="minorHAnsi" w:cs="Arial"/>
          <w:color w:val="7030A0"/>
          <w:sz w:val="18"/>
          <w:szCs w:val="18"/>
        </w:rPr>
        <w:t>Exhibit professional principals by showing up on time for work and calling in as required when they can’t go in to work.</w:t>
      </w:r>
    </w:p>
    <w:p w:rsidR="00BA0CD5" w:rsidRPr="001E443B" w:rsidRDefault="00BA0CD5" w:rsidP="00960384">
      <w:pPr>
        <w:rPr>
          <w:rFonts w:asciiTheme="minorHAnsi" w:hAnsiTheme="minorHAnsi" w:cs="Arial"/>
          <w:b/>
          <w:bCs/>
          <w:color w:val="7030A0"/>
          <w:sz w:val="18"/>
          <w:szCs w:val="18"/>
        </w:rPr>
      </w:pPr>
    </w:p>
    <w:p w:rsidR="00BA0CD5" w:rsidRPr="001E443B" w:rsidRDefault="00BA0CD5" w:rsidP="00960384">
      <w:pPr>
        <w:rPr>
          <w:rFonts w:asciiTheme="minorHAnsi" w:hAnsiTheme="minorHAnsi" w:cs="Arial"/>
          <w:bCs/>
          <w:color w:val="C00000"/>
          <w:sz w:val="18"/>
          <w:szCs w:val="18"/>
        </w:rPr>
      </w:pPr>
      <w:r w:rsidRPr="001E443B">
        <w:rPr>
          <w:rFonts w:asciiTheme="minorHAnsi" w:hAnsiTheme="minorHAnsi" w:cs="Arial"/>
          <w:b/>
          <w:bCs/>
          <w:color w:val="C00000"/>
          <w:sz w:val="18"/>
          <w:szCs w:val="18"/>
        </w:rPr>
        <w:t xml:space="preserve">STUDENT EVALUATION </w:t>
      </w:r>
      <w:r w:rsidRPr="001E443B">
        <w:rPr>
          <w:rFonts w:asciiTheme="minorHAnsi" w:hAnsiTheme="minorHAnsi" w:cs="Arial"/>
          <w:b/>
          <w:bCs/>
          <w:color w:val="0000FF"/>
          <w:sz w:val="18"/>
          <w:szCs w:val="18"/>
        </w:rPr>
        <w:t xml:space="preserve"> </w:t>
      </w:r>
      <w:r w:rsidRPr="001E443B">
        <w:rPr>
          <w:rFonts w:asciiTheme="minorHAnsi" w:hAnsiTheme="minorHAnsi" w:cs="Arial"/>
          <w:bCs/>
          <w:color w:val="C00000"/>
          <w:sz w:val="18"/>
          <w:szCs w:val="18"/>
        </w:rPr>
        <w:t>(you can modify these percentages):</w:t>
      </w:r>
    </w:p>
    <w:p w:rsidR="00BA0CD5" w:rsidRPr="001E443B" w:rsidRDefault="00BA0CD5" w:rsidP="00960384">
      <w:pPr>
        <w:tabs>
          <w:tab w:val="left" w:pos="1890"/>
        </w:tabs>
        <w:rPr>
          <w:rFonts w:asciiTheme="minorHAnsi" w:hAnsiTheme="minorHAnsi" w:cs="Arial"/>
          <w:color w:val="538135"/>
          <w:sz w:val="18"/>
          <w:szCs w:val="18"/>
        </w:rPr>
      </w:pPr>
      <w:r w:rsidRPr="001E443B">
        <w:rPr>
          <w:rFonts w:asciiTheme="minorHAnsi" w:hAnsiTheme="minorHAnsi" w:cs="Arial"/>
          <w:color w:val="0000FF"/>
          <w:sz w:val="18"/>
          <w:szCs w:val="18"/>
        </w:rPr>
        <w:tab/>
      </w:r>
      <w:r w:rsidR="00774B0A" w:rsidRPr="001E443B">
        <w:rPr>
          <w:rFonts w:asciiTheme="minorHAnsi" w:hAnsiTheme="minorHAnsi" w:cs="Arial"/>
          <w:color w:val="538135"/>
          <w:sz w:val="18"/>
          <w:szCs w:val="18"/>
        </w:rPr>
        <w:t xml:space="preserve">Attendance </w:t>
      </w:r>
      <w:r w:rsidR="00774B0A" w:rsidRPr="001E443B">
        <w:rPr>
          <w:rFonts w:asciiTheme="minorHAnsi" w:hAnsiTheme="minorHAnsi" w:cs="Arial"/>
          <w:color w:val="538135"/>
          <w:sz w:val="18"/>
          <w:szCs w:val="18"/>
        </w:rPr>
        <w:tab/>
      </w:r>
      <w:r w:rsidR="00774B0A" w:rsidRPr="001E443B">
        <w:rPr>
          <w:rFonts w:asciiTheme="minorHAnsi" w:hAnsiTheme="minorHAnsi" w:cs="Arial"/>
          <w:color w:val="538135"/>
          <w:sz w:val="18"/>
          <w:szCs w:val="18"/>
        </w:rPr>
        <w:tab/>
      </w:r>
      <w:r w:rsidR="00774B0A" w:rsidRPr="001E443B">
        <w:rPr>
          <w:rFonts w:asciiTheme="minorHAnsi" w:hAnsiTheme="minorHAnsi" w:cs="Arial"/>
          <w:color w:val="538135"/>
          <w:sz w:val="18"/>
          <w:szCs w:val="18"/>
        </w:rPr>
        <w:tab/>
      </w:r>
      <w:r w:rsidRPr="001E443B">
        <w:rPr>
          <w:rFonts w:asciiTheme="minorHAnsi" w:hAnsiTheme="minorHAnsi" w:cs="Arial"/>
          <w:color w:val="538135"/>
          <w:sz w:val="18"/>
          <w:szCs w:val="18"/>
        </w:rPr>
        <w:t>20%</w:t>
      </w:r>
    </w:p>
    <w:p w:rsidR="00774B0A" w:rsidRPr="001E443B" w:rsidRDefault="00774B0A" w:rsidP="00960384">
      <w:pPr>
        <w:tabs>
          <w:tab w:val="left" w:pos="1890"/>
        </w:tabs>
        <w:rPr>
          <w:rFonts w:asciiTheme="minorHAnsi" w:hAnsiTheme="minorHAnsi" w:cs="Arial"/>
          <w:color w:val="538135"/>
          <w:sz w:val="18"/>
          <w:szCs w:val="18"/>
        </w:rPr>
      </w:pPr>
      <w:r w:rsidRPr="001E443B">
        <w:rPr>
          <w:rFonts w:asciiTheme="minorHAnsi" w:hAnsiTheme="minorHAnsi" w:cs="Arial"/>
          <w:color w:val="538135"/>
          <w:sz w:val="18"/>
          <w:szCs w:val="18"/>
        </w:rPr>
        <w:tab/>
        <w:t>Presentation</w:t>
      </w:r>
      <w:r w:rsidRPr="001E443B">
        <w:rPr>
          <w:rFonts w:asciiTheme="minorHAnsi" w:hAnsiTheme="minorHAnsi" w:cs="Arial"/>
          <w:color w:val="538135"/>
          <w:sz w:val="18"/>
          <w:szCs w:val="18"/>
        </w:rPr>
        <w:tab/>
      </w:r>
      <w:r w:rsidRPr="001E443B">
        <w:rPr>
          <w:rFonts w:asciiTheme="minorHAnsi" w:hAnsiTheme="minorHAnsi" w:cs="Arial"/>
          <w:color w:val="538135"/>
          <w:sz w:val="18"/>
          <w:szCs w:val="18"/>
        </w:rPr>
        <w:tab/>
      </w:r>
      <w:r w:rsidRPr="001E443B">
        <w:rPr>
          <w:rFonts w:asciiTheme="minorHAnsi" w:hAnsiTheme="minorHAnsi" w:cs="Arial"/>
          <w:color w:val="538135"/>
          <w:sz w:val="18"/>
          <w:szCs w:val="18"/>
        </w:rPr>
        <w:tab/>
        <w:t>20%</w:t>
      </w:r>
    </w:p>
    <w:p w:rsidR="00BA0CD5" w:rsidRPr="001E443B" w:rsidRDefault="00774B0A" w:rsidP="00960384">
      <w:pPr>
        <w:tabs>
          <w:tab w:val="left" w:pos="1890"/>
        </w:tabs>
        <w:rPr>
          <w:rFonts w:asciiTheme="minorHAnsi" w:hAnsiTheme="minorHAnsi" w:cs="Arial"/>
          <w:color w:val="538135"/>
          <w:sz w:val="18"/>
          <w:szCs w:val="18"/>
        </w:rPr>
      </w:pPr>
      <w:r w:rsidRPr="001E443B">
        <w:rPr>
          <w:rFonts w:asciiTheme="minorHAnsi" w:hAnsiTheme="minorHAnsi" w:cs="Arial"/>
          <w:color w:val="538135"/>
          <w:sz w:val="18"/>
          <w:szCs w:val="18"/>
        </w:rPr>
        <w:tab/>
        <w:t>Final Project</w:t>
      </w:r>
      <w:r w:rsidRPr="001E443B">
        <w:rPr>
          <w:rFonts w:asciiTheme="minorHAnsi" w:hAnsiTheme="minorHAnsi" w:cs="Arial"/>
          <w:color w:val="538135"/>
          <w:sz w:val="18"/>
          <w:szCs w:val="18"/>
        </w:rPr>
        <w:tab/>
      </w:r>
      <w:r w:rsidRPr="001E443B">
        <w:rPr>
          <w:rFonts w:asciiTheme="minorHAnsi" w:hAnsiTheme="minorHAnsi" w:cs="Arial"/>
          <w:color w:val="538135"/>
          <w:sz w:val="18"/>
          <w:szCs w:val="18"/>
        </w:rPr>
        <w:tab/>
      </w:r>
      <w:r w:rsidRPr="001E443B">
        <w:rPr>
          <w:rFonts w:asciiTheme="minorHAnsi" w:hAnsiTheme="minorHAnsi" w:cs="Arial"/>
          <w:color w:val="538135"/>
          <w:sz w:val="18"/>
          <w:szCs w:val="18"/>
        </w:rPr>
        <w:tab/>
      </w:r>
      <w:r w:rsidRPr="001E443B">
        <w:rPr>
          <w:rFonts w:asciiTheme="minorHAnsi" w:hAnsiTheme="minorHAnsi" w:cs="Arial"/>
          <w:color w:val="538135"/>
          <w:sz w:val="18"/>
          <w:szCs w:val="18"/>
          <w:u w:val="single"/>
        </w:rPr>
        <w:t>6</w:t>
      </w:r>
      <w:r w:rsidR="00BA0CD5" w:rsidRPr="001E443B">
        <w:rPr>
          <w:rFonts w:asciiTheme="minorHAnsi" w:hAnsiTheme="minorHAnsi" w:cs="Arial"/>
          <w:color w:val="538135"/>
          <w:sz w:val="18"/>
          <w:szCs w:val="18"/>
          <w:u w:val="single"/>
        </w:rPr>
        <w:t>0%</w:t>
      </w:r>
      <w:r w:rsidR="00BA0CD5" w:rsidRPr="001E443B">
        <w:rPr>
          <w:rFonts w:asciiTheme="minorHAnsi" w:hAnsiTheme="minorHAnsi" w:cs="Arial"/>
          <w:color w:val="538135"/>
          <w:sz w:val="18"/>
          <w:szCs w:val="18"/>
        </w:rPr>
        <w:tab/>
      </w:r>
    </w:p>
    <w:p w:rsidR="00BA0CD5" w:rsidRPr="001E443B" w:rsidRDefault="00BA0CD5" w:rsidP="00960384">
      <w:pPr>
        <w:rPr>
          <w:rFonts w:asciiTheme="minorHAnsi" w:hAnsiTheme="minorHAnsi" w:cs="Arial"/>
          <w:color w:val="538135"/>
          <w:sz w:val="18"/>
          <w:szCs w:val="18"/>
        </w:rPr>
      </w:pPr>
      <w:r w:rsidRPr="001E443B">
        <w:rPr>
          <w:rFonts w:asciiTheme="minorHAnsi" w:hAnsiTheme="minorHAnsi" w:cs="Arial"/>
          <w:b/>
          <w:bCs/>
          <w:color w:val="538135"/>
          <w:sz w:val="18"/>
          <w:szCs w:val="18"/>
        </w:rPr>
        <w:t xml:space="preserve">                                     </w:t>
      </w:r>
      <w:r w:rsidR="001E443B" w:rsidRPr="001E443B">
        <w:rPr>
          <w:rFonts w:asciiTheme="minorHAnsi" w:hAnsiTheme="minorHAnsi" w:cs="Arial"/>
          <w:b/>
          <w:bCs/>
          <w:color w:val="538135"/>
          <w:sz w:val="18"/>
          <w:szCs w:val="18"/>
        </w:rPr>
        <w:t xml:space="preserve">          </w:t>
      </w:r>
      <w:r w:rsidRPr="001E443B">
        <w:rPr>
          <w:rFonts w:asciiTheme="minorHAnsi" w:hAnsiTheme="minorHAnsi" w:cs="Arial"/>
          <w:b/>
          <w:bCs/>
          <w:color w:val="538135"/>
          <w:sz w:val="18"/>
          <w:szCs w:val="18"/>
        </w:rPr>
        <w:t>Total:</w:t>
      </w:r>
      <w:r w:rsidRPr="001E443B">
        <w:rPr>
          <w:rFonts w:asciiTheme="minorHAnsi" w:hAnsiTheme="minorHAnsi" w:cs="Arial"/>
          <w:color w:val="538135"/>
          <w:sz w:val="18"/>
          <w:szCs w:val="18"/>
        </w:rPr>
        <w:tab/>
      </w:r>
      <w:r w:rsidRPr="001E443B">
        <w:rPr>
          <w:rFonts w:asciiTheme="minorHAnsi" w:hAnsiTheme="minorHAnsi" w:cs="Arial"/>
          <w:color w:val="538135"/>
          <w:sz w:val="18"/>
          <w:szCs w:val="18"/>
        </w:rPr>
        <w:tab/>
      </w:r>
      <w:r w:rsidR="001E443B" w:rsidRPr="001E443B">
        <w:rPr>
          <w:rFonts w:asciiTheme="minorHAnsi" w:hAnsiTheme="minorHAnsi" w:cs="Arial"/>
          <w:color w:val="538135"/>
          <w:sz w:val="18"/>
          <w:szCs w:val="18"/>
        </w:rPr>
        <w:tab/>
      </w:r>
      <w:r w:rsidRPr="001E443B">
        <w:rPr>
          <w:rFonts w:asciiTheme="minorHAnsi" w:hAnsiTheme="minorHAnsi" w:cs="Arial"/>
          <w:color w:val="538135"/>
          <w:sz w:val="18"/>
          <w:szCs w:val="18"/>
        </w:rPr>
        <w:t>100%</w:t>
      </w:r>
    </w:p>
    <w:p w:rsidR="00960384" w:rsidRPr="001E443B" w:rsidRDefault="00960384" w:rsidP="00960384">
      <w:pPr>
        <w:rPr>
          <w:rFonts w:asciiTheme="minorHAnsi" w:hAnsiTheme="minorHAnsi" w:cs="Arial"/>
          <w:color w:val="538135"/>
          <w:sz w:val="18"/>
          <w:szCs w:val="18"/>
        </w:rPr>
      </w:pPr>
    </w:p>
    <w:p w:rsidR="00BA0CD5" w:rsidRPr="001E443B" w:rsidRDefault="00BA0CD5" w:rsidP="00960384">
      <w:pPr>
        <w:jc w:val="both"/>
        <w:rPr>
          <w:rFonts w:asciiTheme="minorHAnsi" w:hAnsiTheme="minorHAnsi" w:cs="Arial"/>
          <w:bCs/>
          <w:color w:val="C00000"/>
          <w:sz w:val="18"/>
          <w:szCs w:val="18"/>
        </w:rPr>
      </w:pPr>
      <w:r w:rsidRPr="001E443B">
        <w:rPr>
          <w:rFonts w:asciiTheme="minorHAnsi" w:hAnsiTheme="minorHAnsi" w:cs="Arial"/>
          <w:b/>
          <w:bCs/>
          <w:color w:val="C00000"/>
          <w:sz w:val="18"/>
          <w:szCs w:val="18"/>
        </w:rPr>
        <w:t xml:space="preserve">GRADING PROCEDURE:   </w:t>
      </w:r>
      <w:r w:rsidRPr="001E443B">
        <w:rPr>
          <w:rFonts w:asciiTheme="minorHAnsi" w:hAnsiTheme="minorHAnsi" w:cs="Arial"/>
          <w:b/>
          <w:bCs/>
          <w:color w:val="C00000"/>
          <w:sz w:val="18"/>
          <w:szCs w:val="18"/>
        </w:rPr>
        <w:tab/>
      </w:r>
      <w:r w:rsidRPr="001E443B">
        <w:rPr>
          <w:rFonts w:asciiTheme="minorHAnsi" w:hAnsiTheme="minorHAnsi" w:cs="Arial"/>
          <w:b/>
          <w:bCs/>
          <w:color w:val="C00000"/>
          <w:sz w:val="18"/>
          <w:szCs w:val="18"/>
        </w:rPr>
        <w:tab/>
      </w:r>
      <w:r w:rsidRPr="001E443B">
        <w:rPr>
          <w:rFonts w:asciiTheme="minorHAnsi" w:hAnsiTheme="minorHAnsi" w:cs="Arial"/>
          <w:b/>
          <w:bCs/>
          <w:color w:val="C00000"/>
          <w:sz w:val="18"/>
          <w:szCs w:val="18"/>
        </w:rPr>
        <w:tab/>
      </w:r>
      <w:r w:rsidRPr="001E443B">
        <w:rPr>
          <w:rFonts w:asciiTheme="minorHAnsi" w:hAnsiTheme="minorHAnsi" w:cs="Arial"/>
          <w:b/>
          <w:bCs/>
          <w:color w:val="C00000"/>
          <w:sz w:val="18"/>
          <w:szCs w:val="18"/>
        </w:rPr>
        <w:tab/>
      </w:r>
      <w:r w:rsidRPr="001E443B">
        <w:rPr>
          <w:rFonts w:asciiTheme="minorHAnsi" w:hAnsiTheme="minorHAnsi" w:cs="Arial"/>
          <w:b/>
          <w:bCs/>
          <w:color w:val="C00000"/>
          <w:sz w:val="18"/>
          <w:szCs w:val="18"/>
        </w:rPr>
        <w:tab/>
      </w:r>
      <w:r w:rsidRPr="001E443B">
        <w:rPr>
          <w:rFonts w:asciiTheme="minorHAnsi" w:hAnsiTheme="minorHAnsi" w:cs="Arial"/>
          <w:b/>
          <w:bCs/>
          <w:color w:val="C00000"/>
          <w:sz w:val="18"/>
          <w:szCs w:val="18"/>
        </w:rPr>
        <w:tab/>
      </w:r>
      <w:r w:rsidRPr="001E443B">
        <w:rPr>
          <w:rFonts w:asciiTheme="minorHAnsi" w:hAnsiTheme="minorHAnsi" w:cs="Arial"/>
          <w:b/>
          <w:bCs/>
          <w:color w:val="C00000"/>
          <w:sz w:val="18"/>
          <w:szCs w:val="18"/>
        </w:rPr>
        <w:tab/>
      </w:r>
      <w:r w:rsidRPr="001E443B">
        <w:rPr>
          <w:rFonts w:asciiTheme="minorHAnsi" w:hAnsiTheme="minorHAnsi" w:cs="Arial"/>
          <w:b/>
          <w:bCs/>
          <w:color w:val="C00000"/>
          <w:sz w:val="18"/>
          <w:szCs w:val="18"/>
        </w:rPr>
        <w:tab/>
      </w:r>
      <w:r w:rsidRPr="001E443B">
        <w:rPr>
          <w:rFonts w:asciiTheme="minorHAnsi" w:hAnsiTheme="minorHAnsi" w:cs="Arial"/>
          <w:b/>
          <w:bCs/>
          <w:color w:val="C00000"/>
          <w:sz w:val="18"/>
          <w:szCs w:val="18"/>
        </w:rPr>
        <w:tab/>
      </w:r>
      <w:r w:rsidRPr="001E443B">
        <w:rPr>
          <w:rFonts w:asciiTheme="minorHAnsi" w:hAnsiTheme="minorHAnsi" w:cs="Arial"/>
          <w:b/>
          <w:bCs/>
          <w:color w:val="C00000"/>
          <w:sz w:val="18"/>
          <w:szCs w:val="18"/>
        </w:rPr>
        <w:tab/>
      </w:r>
    </w:p>
    <w:p w:rsidR="00BA0CD5" w:rsidRPr="001E443B" w:rsidRDefault="00BA0CD5" w:rsidP="00960384">
      <w:pPr>
        <w:ind w:left="1440" w:firstLine="432"/>
        <w:rPr>
          <w:rFonts w:asciiTheme="minorHAnsi" w:hAnsiTheme="minorHAnsi" w:cs="Arial"/>
          <w:color w:val="538135"/>
          <w:sz w:val="18"/>
          <w:szCs w:val="18"/>
        </w:rPr>
      </w:pPr>
      <w:r w:rsidRPr="001E443B">
        <w:rPr>
          <w:rFonts w:asciiTheme="minorHAnsi" w:hAnsiTheme="minorHAnsi" w:cs="Arial"/>
          <w:color w:val="538135"/>
          <w:sz w:val="18"/>
          <w:szCs w:val="18"/>
        </w:rPr>
        <w:t xml:space="preserve">A = 90-100 </w:t>
      </w:r>
      <w:r w:rsidRPr="001E443B">
        <w:rPr>
          <w:rFonts w:asciiTheme="minorHAnsi" w:hAnsiTheme="minorHAnsi" w:cs="Arial"/>
          <w:color w:val="538135"/>
          <w:sz w:val="18"/>
          <w:szCs w:val="18"/>
        </w:rPr>
        <w:tab/>
      </w:r>
      <w:r w:rsidRPr="001E443B">
        <w:rPr>
          <w:rFonts w:asciiTheme="minorHAnsi" w:hAnsiTheme="minorHAnsi" w:cs="Arial"/>
          <w:color w:val="538135"/>
          <w:sz w:val="18"/>
          <w:szCs w:val="18"/>
        </w:rPr>
        <w:tab/>
      </w:r>
      <w:r w:rsidRPr="001E443B">
        <w:rPr>
          <w:rFonts w:asciiTheme="minorHAnsi" w:hAnsiTheme="minorHAnsi" w:cs="Arial"/>
          <w:color w:val="538135"/>
          <w:sz w:val="18"/>
          <w:szCs w:val="18"/>
        </w:rPr>
        <w:tab/>
        <w:t>B = 80-89</w:t>
      </w:r>
    </w:p>
    <w:p w:rsidR="00BA0CD5" w:rsidRPr="001E443B" w:rsidRDefault="00BA0CD5" w:rsidP="00960384">
      <w:pPr>
        <w:ind w:left="1440" w:firstLine="432"/>
        <w:rPr>
          <w:rFonts w:asciiTheme="minorHAnsi" w:hAnsiTheme="minorHAnsi" w:cs="Arial"/>
          <w:b/>
          <w:color w:val="538135"/>
          <w:sz w:val="18"/>
          <w:szCs w:val="18"/>
        </w:rPr>
      </w:pPr>
      <w:r w:rsidRPr="001E443B">
        <w:rPr>
          <w:rFonts w:asciiTheme="minorHAnsi" w:hAnsiTheme="minorHAnsi" w:cs="Arial"/>
          <w:color w:val="538135"/>
          <w:sz w:val="18"/>
          <w:szCs w:val="18"/>
        </w:rPr>
        <w:t>C = 70-79</w:t>
      </w:r>
      <w:r w:rsidRPr="001E443B">
        <w:rPr>
          <w:rFonts w:asciiTheme="minorHAnsi" w:hAnsiTheme="minorHAnsi" w:cs="Arial"/>
          <w:color w:val="538135"/>
          <w:sz w:val="18"/>
          <w:szCs w:val="18"/>
        </w:rPr>
        <w:tab/>
      </w:r>
      <w:r w:rsidRPr="001E443B">
        <w:rPr>
          <w:rFonts w:asciiTheme="minorHAnsi" w:hAnsiTheme="minorHAnsi" w:cs="Arial"/>
          <w:color w:val="538135"/>
          <w:sz w:val="18"/>
          <w:szCs w:val="18"/>
        </w:rPr>
        <w:tab/>
      </w:r>
      <w:r w:rsidRPr="001E443B">
        <w:rPr>
          <w:rFonts w:asciiTheme="minorHAnsi" w:hAnsiTheme="minorHAnsi" w:cs="Arial"/>
          <w:color w:val="538135"/>
          <w:sz w:val="18"/>
          <w:szCs w:val="18"/>
        </w:rPr>
        <w:tab/>
        <w:t>D = 60-69</w:t>
      </w:r>
    </w:p>
    <w:p w:rsidR="00BA0CD5" w:rsidRPr="001E443B" w:rsidRDefault="001D3FC7" w:rsidP="00960384">
      <w:pPr>
        <w:ind w:left="1440" w:firstLine="432"/>
        <w:rPr>
          <w:rFonts w:asciiTheme="minorHAnsi" w:hAnsiTheme="minorHAnsi" w:cs="Arial"/>
          <w:color w:val="538135"/>
          <w:sz w:val="18"/>
          <w:szCs w:val="18"/>
        </w:rPr>
      </w:pPr>
      <w:r w:rsidRPr="001E443B">
        <w:rPr>
          <w:rFonts w:asciiTheme="minorHAnsi" w:hAnsiTheme="minorHAnsi" w:cs="Arial"/>
          <w:color w:val="538135"/>
          <w:sz w:val="18"/>
          <w:szCs w:val="18"/>
        </w:rPr>
        <w:t>F = 59 and below.</w:t>
      </w:r>
      <w:r w:rsidRPr="001E443B">
        <w:rPr>
          <w:rFonts w:asciiTheme="minorHAnsi" w:hAnsiTheme="minorHAnsi" w:cs="Arial"/>
          <w:color w:val="538135"/>
          <w:sz w:val="18"/>
          <w:szCs w:val="18"/>
        </w:rPr>
        <w:tab/>
      </w:r>
      <w:r w:rsidRPr="001E443B">
        <w:rPr>
          <w:rFonts w:asciiTheme="minorHAnsi" w:hAnsiTheme="minorHAnsi" w:cs="Arial"/>
          <w:color w:val="538135"/>
          <w:sz w:val="18"/>
          <w:szCs w:val="18"/>
        </w:rPr>
        <w:tab/>
      </w:r>
      <w:r w:rsidR="00BA0CD5" w:rsidRPr="001E443B">
        <w:rPr>
          <w:rFonts w:asciiTheme="minorHAnsi" w:hAnsiTheme="minorHAnsi" w:cs="Arial"/>
          <w:color w:val="538135"/>
          <w:sz w:val="18"/>
          <w:szCs w:val="18"/>
        </w:rPr>
        <w:t>I = Incomplete (*)</w:t>
      </w:r>
    </w:p>
    <w:p w:rsidR="00960384" w:rsidRPr="001E443B" w:rsidRDefault="00960384" w:rsidP="00960384">
      <w:pPr>
        <w:rPr>
          <w:rFonts w:asciiTheme="minorHAnsi" w:hAnsiTheme="minorHAnsi" w:cs="Arial"/>
          <w:color w:val="538135"/>
          <w:sz w:val="18"/>
          <w:szCs w:val="18"/>
        </w:rPr>
      </w:pPr>
    </w:p>
    <w:p w:rsidR="00BA0CD5" w:rsidRPr="001E443B" w:rsidRDefault="00BA0CD5" w:rsidP="00960384">
      <w:pPr>
        <w:rPr>
          <w:rFonts w:asciiTheme="minorHAnsi" w:hAnsiTheme="minorHAnsi" w:cs="Arial"/>
          <w:i/>
          <w:color w:val="538135"/>
          <w:sz w:val="18"/>
          <w:szCs w:val="18"/>
        </w:rPr>
      </w:pPr>
      <w:r w:rsidRPr="001E443B">
        <w:rPr>
          <w:rFonts w:asciiTheme="minorHAnsi" w:hAnsiTheme="minorHAnsi" w:cs="Arial"/>
          <w:color w:val="538135"/>
          <w:sz w:val="18"/>
          <w:szCs w:val="18"/>
        </w:rPr>
        <w:t>(*) Fail to submit Final project or not show up at the Final Exam.</w:t>
      </w:r>
    </w:p>
    <w:p w:rsidR="00BA0CD5" w:rsidRPr="001E443B" w:rsidRDefault="00BA0CD5" w:rsidP="00960384">
      <w:pPr>
        <w:jc w:val="both"/>
        <w:rPr>
          <w:rFonts w:asciiTheme="minorHAnsi" w:hAnsiTheme="minorHAnsi" w:cs="Arial"/>
          <w:color w:val="538135"/>
          <w:sz w:val="18"/>
          <w:szCs w:val="18"/>
        </w:rPr>
      </w:pPr>
      <w:r w:rsidRPr="001E443B">
        <w:rPr>
          <w:rFonts w:asciiTheme="minorHAnsi" w:hAnsiTheme="minorHAnsi" w:cs="Arial"/>
          <w:color w:val="538135"/>
          <w:sz w:val="18"/>
          <w:szCs w:val="18"/>
        </w:rPr>
        <w:t>The drawing portion of the above evaluation criteria shall be based on the layout, di</w:t>
      </w:r>
      <w:r w:rsidR="00774B0A" w:rsidRPr="001E443B">
        <w:rPr>
          <w:rFonts w:asciiTheme="minorHAnsi" w:hAnsiTheme="minorHAnsi" w:cs="Arial"/>
          <w:color w:val="538135"/>
          <w:sz w:val="18"/>
          <w:szCs w:val="18"/>
        </w:rPr>
        <w:t xml:space="preserve">mensional accuracy, neatness, </w:t>
      </w:r>
      <w:r w:rsidRPr="001E443B">
        <w:rPr>
          <w:rFonts w:asciiTheme="minorHAnsi" w:hAnsiTheme="minorHAnsi" w:cs="Arial"/>
          <w:color w:val="538135"/>
          <w:sz w:val="18"/>
          <w:szCs w:val="18"/>
        </w:rPr>
        <w:t>and timely completion.</w:t>
      </w:r>
    </w:p>
    <w:p w:rsidR="00960384" w:rsidRPr="001E443B" w:rsidRDefault="00960384" w:rsidP="00960384">
      <w:pPr>
        <w:jc w:val="both"/>
        <w:rPr>
          <w:rFonts w:asciiTheme="minorHAnsi" w:hAnsiTheme="minorHAnsi" w:cs="Arial"/>
          <w:color w:val="538135"/>
          <w:sz w:val="18"/>
          <w:szCs w:val="18"/>
        </w:rPr>
      </w:pPr>
    </w:p>
    <w:p w:rsidR="00BA0CD5" w:rsidRPr="001E443B" w:rsidRDefault="00BA0CD5" w:rsidP="00960384">
      <w:pPr>
        <w:rPr>
          <w:rFonts w:asciiTheme="minorHAnsi" w:hAnsiTheme="minorHAnsi" w:cs="Arial"/>
          <w:b/>
          <w:bCs/>
          <w:color w:val="538135"/>
          <w:sz w:val="18"/>
          <w:szCs w:val="18"/>
        </w:rPr>
      </w:pPr>
      <w:r w:rsidRPr="001E443B">
        <w:rPr>
          <w:rFonts w:asciiTheme="minorHAnsi" w:hAnsiTheme="minorHAnsi" w:cs="Arial"/>
          <w:b/>
          <w:bCs/>
          <w:color w:val="C00000"/>
          <w:sz w:val="18"/>
          <w:szCs w:val="18"/>
        </w:rPr>
        <w:t>LATE ASSIGNMENT POLICY:</w:t>
      </w:r>
      <w:r w:rsidRPr="001E443B">
        <w:rPr>
          <w:rFonts w:asciiTheme="minorHAnsi" w:hAnsiTheme="minorHAnsi" w:cs="Arial"/>
          <w:b/>
          <w:bCs/>
          <w:color w:val="538135"/>
          <w:sz w:val="18"/>
          <w:szCs w:val="18"/>
        </w:rPr>
        <w:t xml:space="preserve"> </w:t>
      </w:r>
      <w:r w:rsidRPr="001E443B">
        <w:rPr>
          <w:rFonts w:asciiTheme="minorHAnsi" w:hAnsiTheme="minorHAnsi" w:cs="Arial"/>
          <w:color w:val="538135"/>
          <w:sz w:val="18"/>
          <w:szCs w:val="18"/>
        </w:rPr>
        <w:t xml:space="preserve"> </w:t>
      </w:r>
      <w:r w:rsidR="00774B0A" w:rsidRPr="001E443B">
        <w:rPr>
          <w:rFonts w:asciiTheme="minorHAnsi" w:hAnsiTheme="minorHAnsi" w:cs="Arial"/>
          <w:color w:val="538135"/>
          <w:sz w:val="18"/>
          <w:szCs w:val="18"/>
        </w:rPr>
        <w:t xml:space="preserve">Students are expected to show up </w:t>
      </w:r>
      <w:r w:rsidRPr="001E443B">
        <w:rPr>
          <w:rFonts w:asciiTheme="minorHAnsi" w:hAnsiTheme="minorHAnsi" w:cs="Arial"/>
          <w:color w:val="538135"/>
          <w:sz w:val="18"/>
          <w:szCs w:val="18"/>
        </w:rPr>
        <w:t xml:space="preserve">on time </w:t>
      </w:r>
      <w:r w:rsidR="00774B0A" w:rsidRPr="001E443B">
        <w:rPr>
          <w:rFonts w:asciiTheme="minorHAnsi" w:hAnsiTheme="minorHAnsi" w:cs="Arial"/>
          <w:color w:val="538135"/>
          <w:sz w:val="18"/>
          <w:szCs w:val="18"/>
        </w:rPr>
        <w:t>at the meeting appointments with the instructor</w:t>
      </w:r>
      <w:r w:rsidRPr="001E443B">
        <w:rPr>
          <w:rFonts w:asciiTheme="minorHAnsi" w:hAnsiTheme="minorHAnsi" w:cs="Arial"/>
          <w:color w:val="538135"/>
          <w:sz w:val="18"/>
          <w:szCs w:val="18"/>
        </w:rPr>
        <w:t xml:space="preserve">. </w:t>
      </w:r>
      <w:r w:rsidR="00774B0A" w:rsidRPr="001E443B">
        <w:rPr>
          <w:rFonts w:asciiTheme="minorHAnsi" w:hAnsiTheme="minorHAnsi" w:cs="Arial"/>
          <w:color w:val="538135"/>
          <w:sz w:val="18"/>
          <w:szCs w:val="18"/>
        </w:rPr>
        <w:t xml:space="preserve"> </w:t>
      </w:r>
    </w:p>
    <w:p w:rsidR="00BA0CD5" w:rsidRPr="001E443B" w:rsidRDefault="00BA0CD5" w:rsidP="00960384">
      <w:pPr>
        <w:rPr>
          <w:rFonts w:asciiTheme="minorHAnsi" w:hAnsiTheme="minorHAnsi" w:cs="Arial"/>
          <w:b/>
          <w:bCs/>
          <w:color w:val="538135"/>
          <w:sz w:val="18"/>
          <w:szCs w:val="18"/>
        </w:rPr>
      </w:pPr>
    </w:p>
    <w:p w:rsidR="00BA0CD5" w:rsidRPr="001E443B" w:rsidRDefault="00BA0CD5" w:rsidP="00960384">
      <w:pPr>
        <w:rPr>
          <w:rFonts w:asciiTheme="minorHAnsi" w:hAnsiTheme="minorHAnsi" w:cs="Arial"/>
          <w:b/>
          <w:bCs/>
          <w:color w:val="538135"/>
          <w:sz w:val="18"/>
          <w:szCs w:val="18"/>
        </w:rPr>
      </w:pPr>
      <w:r w:rsidRPr="001E443B">
        <w:rPr>
          <w:rFonts w:asciiTheme="minorHAnsi" w:hAnsiTheme="minorHAnsi" w:cs="Arial"/>
          <w:b/>
          <w:bCs/>
          <w:color w:val="C00000"/>
          <w:sz w:val="18"/>
          <w:szCs w:val="18"/>
        </w:rPr>
        <w:t>MAKE-UP TEST/PROJECT POLICY:</w:t>
      </w:r>
      <w:r w:rsidRPr="001E443B">
        <w:rPr>
          <w:rFonts w:asciiTheme="minorHAnsi" w:hAnsiTheme="minorHAnsi" w:cs="Arial"/>
          <w:color w:val="538135"/>
          <w:sz w:val="18"/>
          <w:szCs w:val="18"/>
        </w:rPr>
        <w:t xml:space="preserve">  </w:t>
      </w:r>
      <w:r w:rsidR="00774B0A" w:rsidRPr="001E443B">
        <w:rPr>
          <w:rFonts w:asciiTheme="minorHAnsi" w:hAnsiTheme="minorHAnsi" w:cs="Arial"/>
          <w:color w:val="538135"/>
          <w:sz w:val="18"/>
          <w:szCs w:val="18"/>
        </w:rPr>
        <w:t xml:space="preserve"> NO make-up presentation</w:t>
      </w:r>
      <w:r w:rsidRPr="001E443B">
        <w:rPr>
          <w:rFonts w:asciiTheme="minorHAnsi" w:hAnsiTheme="minorHAnsi" w:cs="Arial"/>
          <w:color w:val="538135"/>
          <w:sz w:val="18"/>
          <w:szCs w:val="18"/>
        </w:rPr>
        <w:t xml:space="preserve"> is given for the final </w:t>
      </w:r>
      <w:r w:rsidR="00774B0A" w:rsidRPr="001E443B">
        <w:rPr>
          <w:rFonts w:asciiTheme="minorHAnsi" w:hAnsiTheme="minorHAnsi" w:cs="Arial"/>
          <w:color w:val="538135"/>
          <w:sz w:val="18"/>
          <w:szCs w:val="18"/>
        </w:rPr>
        <w:t>project presentation day.</w:t>
      </w:r>
    </w:p>
    <w:p w:rsidR="00BA0CD5" w:rsidRPr="001E443B" w:rsidRDefault="00BA0CD5" w:rsidP="00960384">
      <w:pPr>
        <w:rPr>
          <w:rFonts w:asciiTheme="minorHAnsi" w:hAnsiTheme="minorHAnsi" w:cs="Arial"/>
          <w:b/>
          <w:bCs/>
          <w:color w:val="538135"/>
          <w:sz w:val="18"/>
          <w:szCs w:val="18"/>
        </w:rPr>
      </w:pPr>
    </w:p>
    <w:p w:rsidR="00BA0CD5" w:rsidRPr="001E443B" w:rsidRDefault="00BA0CD5" w:rsidP="00960384">
      <w:pPr>
        <w:rPr>
          <w:rFonts w:asciiTheme="minorHAnsi" w:hAnsiTheme="minorHAnsi" w:cs="Arial"/>
          <w:color w:val="538135"/>
          <w:sz w:val="18"/>
          <w:szCs w:val="18"/>
        </w:rPr>
      </w:pPr>
      <w:r w:rsidRPr="001E443B">
        <w:rPr>
          <w:rFonts w:asciiTheme="minorHAnsi" w:hAnsiTheme="minorHAnsi" w:cs="Arial"/>
          <w:b/>
          <w:bCs/>
          <w:color w:val="C00000"/>
          <w:sz w:val="18"/>
          <w:szCs w:val="18"/>
        </w:rPr>
        <w:t>EXTRA CREDIT</w:t>
      </w:r>
      <w:r w:rsidRPr="001E443B">
        <w:rPr>
          <w:rFonts w:asciiTheme="minorHAnsi" w:hAnsiTheme="minorHAnsi" w:cs="Arial"/>
          <w:b/>
          <w:bCs/>
          <w:color w:val="538135"/>
          <w:sz w:val="18"/>
          <w:szCs w:val="18"/>
        </w:rPr>
        <w:t xml:space="preserve">:  </w:t>
      </w:r>
      <w:r w:rsidRPr="001E443B">
        <w:rPr>
          <w:rFonts w:asciiTheme="minorHAnsi" w:hAnsiTheme="minorHAnsi" w:cs="Arial"/>
          <w:color w:val="538135"/>
          <w:sz w:val="18"/>
          <w:szCs w:val="18"/>
        </w:rPr>
        <w:t xml:space="preserve">Extra credit work is offered only to assist students that that have a grade range of </w:t>
      </w:r>
      <w:r w:rsidRPr="001E443B">
        <w:rPr>
          <w:rFonts w:asciiTheme="minorHAnsi" w:hAnsiTheme="minorHAnsi" w:cs="Arial"/>
          <w:b/>
          <w:bCs/>
          <w:color w:val="538135"/>
          <w:sz w:val="18"/>
          <w:szCs w:val="18"/>
        </w:rPr>
        <w:t>“D</w:t>
      </w:r>
      <w:r w:rsidRPr="001E443B">
        <w:rPr>
          <w:rFonts w:asciiTheme="minorHAnsi" w:hAnsiTheme="minorHAnsi" w:cs="Arial"/>
          <w:color w:val="538135"/>
          <w:sz w:val="18"/>
          <w:szCs w:val="18"/>
        </w:rPr>
        <w:t>” or “</w:t>
      </w:r>
      <w:r w:rsidRPr="001E443B">
        <w:rPr>
          <w:rFonts w:asciiTheme="minorHAnsi" w:hAnsiTheme="minorHAnsi" w:cs="Arial"/>
          <w:b/>
          <w:bCs/>
          <w:color w:val="538135"/>
          <w:sz w:val="18"/>
          <w:szCs w:val="18"/>
        </w:rPr>
        <w:t>F</w:t>
      </w:r>
      <w:r w:rsidRPr="001E443B">
        <w:rPr>
          <w:rFonts w:asciiTheme="minorHAnsi" w:hAnsiTheme="minorHAnsi" w:cs="Arial"/>
          <w:color w:val="538135"/>
          <w:sz w:val="18"/>
          <w:szCs w:val="18"/>
        </w:rPr>
        <w:t xml:space="preserve">” at the mid-term break.  This work cannot be substituted for regular assignments and can only raise the final grade to a maximum of a </w:t>
      </w:r>
      <w:r w:rsidRPr="001E443B">
        <w:rPr>
          <w:rFonts w:asciiTheme="minorHAnsi" w:hAnsiTheme="minorHAnsi" w:cs="Arial"/>
          <w:b/>
          <w:bCs/>
          <w:color w:val="538135"/>
          <w:sz w:val="18"/>
          <w:szCs w:val="18"/>
        </w:rPr>
        <w:t>“C”</w:t>
      </w:r>
      <w:r w:rsidRPr="001E443B">
        <w:rPr>
          <w:rFonts w:asciiTheme="minorHAnsi" w:hAnsiTheme="minorHAnsi" w:cs="Arial"/>
          <w:color w:val="538135"/>
          <w:sz w:val="18"/>
          <w:szCs w:val="18"/>
        </w:rPr>
        <w:t>.</w:t>
      </w:r>
    </w:p>
    <w:p w:rsidR="00BA0CD5" w:rsidRPr="001E443B" w:rsidRDefault="00BA0CD5" w:rsidP="00960384">
      <w:pPr>
        <w:rPr>
          <w:rFonts w:asciiTheme="minorHAnsi" w:hAnsiTheme="minorHAnsi" w:cs="Arial"/>
          <w:b/>
          <w:bCs/>
          <w:color w:val="538135"/>
          <w:sz w:val="18"/>
          <w:szCs w:val="18"/>
        </w:rPr>
      </w:pPr>
    </w:p>
    <w:p w:rsidR="00BA0CD5" w:rsidRPr="001E443B" w:rsidRDefault="00BA0CD5" w:rsidP="00960384">
      <w:pPr>
        <w:rPr>
          <w:rFonts w:asciiTheme="minorHAnsi" w:hAnsiTheme="minorHAnsi" w:cs="Arial"/>
          <w:color w:val="C00000"/>
          <w:sz w:val="18"/>
          <w:szCs w:val="18"/>
        </w:rPr>
      </w:pPr>
      <w:r w:rsidRPr="001E443B">
        <w:rPr>
          <w:rFonts w:asciiTheme="minorHAnsi" w:hAnsiTheme="minorHAnsi" w:cs="Arial"/>
          <w:b/>
          <w:color w:val="C00000"/>
          <w:sz w:val="18"/>
          <w:szCs w:val="18"/>
        </w:rPr>
        <w:t>STUDENTS WITH DISABILITIES</w:t>
      </w:r>
    </w:p>
    <w:p w:rsidR="00BA0CD5" w:rsidRPr="001E443B" w:rsidRDefault="00BA0CD5" w:rsidP="00960384">
      <w:pPr>
        <w:rPr>
          <w:rFonts w:asciiTheme="minorHAnsi" w:hAnsiTheme="minorHAnsi" w:cs="Arial"/>
          <w:color w:val="538135"/>
          <w:sz w:val="18"/>
          <w:szCs w:val="18"/>
        </w:rPr>
      </w:pPr>
      <w:r w:rsidRPr="001E443B">
        <w:rPr>
          <w:rFonts w:asciiTheme="minorHAnsi" w:hAnsiTheme="minorHAnsi" w:cs="Arial"/>
          <w:color w:val="538135"/>
          <w:sz w:val="18"/>
          <w:szCs w:val="18"/>
        </w:rPr>
        <w:t xml:space="preserve">Any student with a documented disability (e.g. physical, learning, psychiatric, vision, hearing, </w:t>
      </w:r>
      <w:r w:rsidR="00ED059B" w:rsidRPr="001E443B">
        <w:rPr>
          <w:rFonts w:asciiTheme="minorHAnsi" w:hAnsiTheme="minorHAnsi" w:cs="Arial"/>
          <w:color w:val="538135"/>
          <w:sz w:val="18"/>
          <w:szCs w:val="18"/>
        </w:rPr>
        <w:t>etc.</w:t>
      </w:r>
      <w:r w:rsidRPr="001E443B">
        <w:rPr>
          <w:rFonts w:asciiTheme="minorHAnsi" w:hAnsiTheme="minorHAnsi" w:cs="Arial"/>
          <w:color w:val="538135"/>
          <w:sz w:val="18"/>
          <w:szCs w:val="18"/>
        </w:rPr>
        <w:t>) who needs to arrange reasonable accommodations for the classroom and/or testing must contact the appropriate HCC Disability Support Service (DSS) Counselor at the beginning of each semester.  Faculty is authorized to provide only the accommodations requested by the Disability Support Services Office.  Students who are requesting classroom and/or testing accommodations must first contact the DSS office for assistance prior to the beginning of each semester. At Northwest college, please call 713.718.5422.</w:t>
      </w:r>
    </w:p>
    <w:p w:rsidR="00BA0CD5" w:rsidRPr="001E443B" w:rsidRDefault="00BA0CD5" w:rsidP="00960384">
      <w:pPr>
        <w:jc w:val="both"/>
        <w:rPr>
          <w:rFonts w:asciiTheme="minorHAnsi" w:hAnsiTheme="minorHAnsi" w:cs="Arial"/>
          <w:b/>
          <w:bCs/>
          <w:color w:val="538135"/>
          <w:sz w:val="18"/>
          <w:szCs w:val="18"/>
        </w:rPr>
      </w:pPr>
    </w:p>
    <w:p w:rsidR="00BA0CD5" w:rsidRPr="001E443B" w:rsidRDefault="00BA0CD5" w:rsidP="00960384">
      <w:pPr>
        <w:rPr>
          <w:rFonts w:asciiTheme="minorHAnsi" w:hAnsiTheme="minorHAnsi" w:cs="Arial"/>
          <w:color w:val="538135"/>
          <w:sz w:val="18"/>
          <w:szCs w:val="18"/>
        </w:rPr>
      </w:pPr>
      <w:r w:rsidRPr="001E443B">
        <w:rPr>
          <w:rFonts w:asciiTheme="minorHAnsi" w:hAnsiTheme="minorHAnsi" w:cs="Arial"/>
          <w:b/>
          <w:bCs/>
          <w:color w:val="C00000"/>
          <w:sz w:val="18"/>
          <w:szCs w:val="18"/>
        </w:rPr>
        <w:t>CLASS ATTENDANCE</w:t>
      </w:r>
      <w:r w:rsidRPr="001E443B">
        <w:rPr>
          <w:rFonts w:asciiTheme="minorHAnsi" w:hAnsiTheme="minorHAnsi" w:cs="Arial"/>
          <w:b/>
          <w:bCs/>
          <w:color w:val="538135"/>
          <w:sz w:val="18"/>
          <w:szCs w:val="18"/>
        </w:rPr>
        <w:t xml:space="preserve">:  You are expected to attend all </w:t>
      </w:r>
      <w:r w:rsidR="00774B0A" w:rsidRPr="001E443B">
        <w:rPr>
          <w:rFonts w:asciiTheme="minorHAnsi" w:hAnsiTheme="minorHAnsi" w:cs="Arial"/>
          <w:b/>
          <w:bCs/>
          <w:color w:val="538135"/>
          <w:sz w:val="18"/>
          <w:szCs w:val="18"/>
        </w:rPr>
        <w:t xml:space="preserve">meeting </w:t>
      </w:r>
      <w:r w:rsidR="00ED059B" w:rsidRPr="001E443B">
        <w:rPr>
          <w:rFonts w:asciiTheme="minorHAnsi" w:hAnsiTheme="minorHAnsi" w:cs="Arial"/>
          <w:b/>
          <w:bCs/>
          <w:color w:val="538135"/>
          <w:sz w:val="18"/>
          <w:szCs w:val="18"/>
        </w:rPr>
        <w:t>appointments</w:t>
      </w:r>
      <w:r w:rsidRPr="001E443B">
        <w:rPr>
          <w:rFonts w:asciiTheme="minorHAnsi" w:hAnsiTheme="minorHAnsi" w:cs="Arial"/>
          <w:color w:val="538135"/>
          <w:sz w:val="18"/>
          <w:szCs w:val="18"/>
        </w:rPr>
        <w:t xml:space="preserve">.  In the case of your absence, you must contact the instructor </w:t>
      </w:r>
      <w:r w:rsidR="00774B0A" w:rsidRPr="001E443B">
        <w:rPr>
          <w:rFonts w:asciiTheme="minorHAnsi" w:hAnsiTheme="minorHAnsi" w:cs="Arial"/>
          <w:color w:val="538135"/>
          <w:sz w:val="18"/>
          <w:szCs w:val="18"/>
        </w:rPr>
        <w:t>immediately by email</w:t>
      </w:r>
      <w:r w:rsidRPr="001E443B">
        <w:rPr>
          <w:rFonts w:asciiTheme="minorHAnsi" w:hAnsiTheme="minorHAnsi" w:cs="Arial"/>
          <w:color w:val="538135"/>
          <w:sz w:val="18"/>
          <w:szCs w:val="18"/>
        </w:rPr>
        <w:t>.   Cla</w:t>
      </w:r>
      <w:r w:rsidR="00774B0A" w:rsidRPr="001E443B">
        <w:rPr>
          <w:rFonts w:asciiTheme="minorHAnsi" w:hAnsiTheme="minorHAnsi" w:cs="Arial"/>
          <w:color w:val="538135"/>
          <w:sz w:val="18"/>
          <w:szCs w:val="18"/>
        </w:rPr>
        <w:t xml:space="preserve">ss attendance is checked based on the meeting </w:t>
      </w:r>
      <w:r w:rsidR="00ED059B" w:rsidRPr="001E443B">
        <w:rPr>
          <w:rFonts w:asciiTheme="minorHAnsi" w:hAnsiTheme="minorHAnsi" w:cs="Arial"/>
          <w:color w:val="538135"/>
          <w:sz w:val="18"/>
          <w:szCs w:val="18"/>
        </w:rPr>
        <w:t>appointments</w:t>
      </w:r>
      <w:r w:rsidR="00774B0A" w:rsidRPr="001E443B">
        <w:rPr>
          <w:rFonts w:asciiTheme="minorHAnsi" w:hAnsiTheme="minorHAnsi" w:cs="Arial"/>
          <w:color w:val="538135"/>
          <w:sz w:val="18"/>
          <w:szCs w:val="18"/>
        </w:rPr>
        <w:t>.</w:t>
      </w:r>
      <w:r w:rsidRPr="001E443B">
        <w:rPr>
          <w:rFonts w:asciiTheme="minorHAnsi" w:hAnsiTheme="minorHAnsi" w:cs="Arial"/>
          <w:color w:val="538135"/>
          <w:sz w:val="18"/>
          <w:szCs w:val="18"/>
        </w:rPr>
        <w:t xml:space="preserve">  You may be dropped from the class and get an F grade if you are absent mo</w:t>
      </w:r>
      <w:r w:rsidR="00774B0A" w:rsidRPr="001E443B">
        <w:rPr>
          <w:rFonts w:asciiTheme="minorHAnsi" w:hAnsiTheme="minorHAnsi" w:cs="Arial"/>
          <w:color w:val="538135"/>
          <w:sz w:val="18"/>
          <w:szCs w:val="18"/>
        </w:rPr>
        <w:t xml:space="preserve">re than 12.5% of the meeting appointment. </w:t>
      </w:r>
      <w:r w:rsidRPr="001E443B">
        <w:rPr>
          <w:rFonts w:asciiTheme="minorHAnsi" w:hAnsiTheme="minorHAnsi" w:cs="Arial"/>
          <w:color w:val="538135"/>
          <w:sz w:val="18"/>
          <w:szCs w:val="18"/>
        </w:rPr>
        <w:t xml:space="preserve">For example:  A 12.5% of 96-hour course, meeting twice per week for 3 hours per class meeting equals 12 hours. If </w:t>
      </w:r>
      <w:r w:rsidR="00960384" w:rsidRPr="001E443B">
        <w:rPr>
          <w:rFonts w:asciiTheme="minorHAnsi" w:hAnsiTheme="minorHAnsi" w:cs="Arial"/>
          <w:color w:val="538135"/>
          <w:sz w:val="18"/>
          <w:szCs w:val="18"/>
        </w:rPr>
        <w:t>you are absent more than 4</w:t>
      </w:r>
      <w:r w:rsidRPr="001E443B">
        <w:rPr>
          <w:rFonts w:asciiTheme="minorHAnsi" w:hAnsiTheme="minorHAnsi" w:cs="Arial"/>
          <w:color w:val="538135"/>
          <w:sz w:val="18"/>
          <w:szCs w:val="18"/>
        </w:rPr>
        <w:t xml:space="preserve"> meetings</w:t>
      </w:r>
      <w:r w:rsidR="00960384" w:rsidRPr="001E443B">
        <w:rPr>
          <w:rFonts w:asciiTheme="minorHAnsi" w:hAnsiTheme="minorHAnsi" w:cs="Arial"/>
          <w:color w:val="538135"/>
          <w:sz w:val="18"/>
          <w:szCs w:val="18"/>
        </w:rPr>
        <w:t xml:space="preserve"> (2 for 12-week 2</w:t>
      </w:r>
      <w:r w:rsidR="00960384" w:rsidRPr="001E443B">
        <w:rPr>
          <w:rFonts w:asciiTheme="minorHAnsi" w:hAnsiTheme="minorHAnsi" w:cs="Arial"/>
          <w:color w:val="538135"/>
          <w:sz w:val="18"/>
          <w:szCs w:val="18"/>
          <w:vertAlign w:val="superscript"/>
        </w:rPr>
        <w:t>nd</w:t>
      </w:r>
      <w:r w:rsidR="00960384" w:rsidRPr="001E443B">
        <w:rPr>
          <w:rFonts w:asciiTheme="minorHAnsi" w:hAnsiTheme="minorHAnsi" w:cs="Arial"/>
          <w:color w:val="538135"/>
          <w:sz w:val="18"/>
          <w:szCs w:val="18"/>
        </w:rPr>
        <w:t xml:space="preserve"> Start, and 1 for 8-week Summer term)</w:t>
      </w:r>
      <w:r w:rsidRPr="001E443B">
        <w:rPr>
          <w:rFonts w:asciiTheme="minorHAnsi" w:hAnsiTheme="minorHAnsi" w:cs="Arial"/>
          <w:color w:val="538135"/>
          <w:sz w:val="18"/>
          <w:szCs w:val="18"/>
        </w:rPr>
        <w:t>, you may drop.</w:t>
      </w:r>
    </w:p>
    <w:p w:rsidR="00BA0CD5" w:rsidRPr="001E443B" w:rsidRDefault="00BA0CD5" w:rsidP="00960384">
      <w:pPr>
        <w:pStyle w:val="NormalWeb"/>
        <w:spacing w:before="0" w:after="0"/>
        <w:rPr>
          <w:rFonts w:asciiTheme="minorHAnsi" w:hAnsiTheme="minorHAnsi" w:cs="Arial"/>
          <w:b/>
          <w:color w:val="538135"/>
          <w:sz w:val="18"/>
          <w:szCs w:val="18"/>
        </w:rPr>
      </w:pPr>
    </w:p>
    <w:p w:rsidR="00BA0CD5" w:rsidRPr="001E443B" w:rsidRDefault="00BA0CD5" w:rsidP="00960384">
      <w:pPr>
        <w:pStyle w:val="NormalWeb"/>
        <w:spacing w:before="0" w:after="0"/>
        <w:rPr>
          <w:rFonts w:asciiTheme="minorHAnsi" w:hAnsiTheme="minorHAnsi" w:cs="Arial"/>
          <w:b/>
          <w:color w:val="538135"/>
          <w:sz w:val="18"/>
          <w:szCs w:val="18"/>
        </w:rPr>
      </w:pPr>
      <w:r w:rsidRPr="001E443B">
        <w:rPr>
          <w:rFonts w:asciiTheme="minorHAnsi" w:hAnsiTheme="minorHAnsi" w:cs="Arial"/>
          <w:b/>
          <w:color w:val="C00000"/>
          <w:sz w:val="18"/>
          <w:szCs w:val="18"/>
        </w:rPr>
        <w:t>WITHDRAWAL</w:t>
      </w:r>
      <w:r w:rsidRPr="001E443B">
        <w:rPr>
          <w:rFonts w:asciiTheme="minorHAnsi" w:hAnsiTheme="minorHAnsi" w:cs="Arial"/>
          <w:b/>
          <w:color w:val="538135"/>
          <w:sz w:val="18"/>
          <w:szCs w:val="18"/>
        </w:rPr>
        <w:t xml:space="preserve"> - </w:t>
      </w:r>
      <w:r w:rsidRPr="001E443B">
        <w:rPr>
          <w:rFonts w:asciiTheme="minorHAnsi" w:hAnsiTheme="minorHAnsi" w:cs="Arial"/>
          <w:color w:val="538135"/>
          <w:sz w:val="18"/>
          <w:szCs w:val="18"/>
        </w:rPr>
        <w:t>It is your responsibility to withdraw from the class if you cannot complete it.  Failure to d</w:t>
      </w:r>
      <w:r w:rsidR="001D3FC7" w:rsidRPr="001E443B">
        <w:rPr>
          <w:rFonts w:asciiTheme="minorHAnsi" w:hAnsiTheme="minorHAnsi" w:cs="Arial"/>
          <w:color w:val="538135"/>
          <w:sz w:val="18"/>
          <w:szCs w:val="18"/>
        </w:rPr>
        <w:t>o so will result in an F grade.</w:t>
      </w:r>
      <w:r w:rsidRPr="001E443B">
        <w:rPr>
          <w:rFonts w:asciiTheme="minorHAnsi" w:hAnsiTheme="minorHAnsi" w:cs="Arial"/>
          <w:color w:val="538135"/>
          <w:sz w:val="18"/>
          <w:szCs w:val="18"/>
        </w:rPr>
        <w:t xml:space="preserve"> Check the calendar for official last day to withdraw.</w:t>
      </w:r>
    </w:p>
    <w:p w:rsidR="00BA0CD5" w:rsidRPr="001E443B" w:rsidRDefault="00BA0CD5" w:rsidP="00960384">
      <w:pPr>
        <w:rPr>
          <w:rFonts w:asciiTheme="minorHAnsi" w:hAnsiTheme="minorHAnsi" w:cs="Arial"/>
          <w:i/>
          <w:color w:val="538135"/>
          <w:sz w:val="18"/>
          <w:szCs w:val="18"/>
        </w:rPr>
      </w:pPr>
      <w:r w:rsidRPr="001E443B">
        <w:rPr>
          <w:rFonts w:asciiTheme="minorHAnsi" w:hAnsiTheme="minorHAnsi" w:cs="Arial"/>
          <w:b/>
          <w:bCs/>
          <w:color w:val="538135"/>
          <w:sz w:val="18"/>
          <w:szCs w:val="18"/>
        </w:rPr>
        <w:t>Note:</w:t>
      </w:r>
      <w:r w:rsidRPr="001E443B">
        <w:rPr>
          <w:rFonts w:asciiTheme="minorHAnsi" w:hAnsiTheme="minorHAnsi" w:cs="Arial"/>
          <w:color w:val="538135"/>
          <w:sz w:val="18"/>
          <w:szCs w:val="18"/>
        </w:rPr>
        <w:t xml:space="preserve">  </w:t>
      </w:r>
      <w:r w:rsidRPr="001E443B">
        <w:rPr>
          <w:rFonts w:asciiTheme="minorHAnsi" w:hAnsiTheme="minorHAnsi" w:cs="Arial"/>
          <w:i/>
          <w:iCs/>
          <w:color w:val="538135"/>
          <w:sz w:val="18"/>
          <w:szCs w:val="18"/>
        </w:rPr>
        <w:t xml:space="preserve">Although it is your responsibility to officially withdraw from a class, please discuss with your instructor first. Consistent class attendance is very important.  However, if you have to miss a class for a valid reason, you instructor may be able to help you catch up with the class. Please let your instructor knows as soon as possible if you have to miss a class. Valid reason is decided on a case by case basis. </w:t>
      </w:r>
      <w:r w:rsidRPr="001E443B">
        <w:rPr>
          <w:rFonts w:asciiTheme="minorHAnsi" w:hAnsiTheme="minorHAnsi" w:cs="Arial"/>
          <w:i/>
          <w:color w:val="538135"/>
          <w:sz w:val="18"/>
          <w:szCs w:val="18"/>
        </w:rPr>
        <w:t>Departments and programs governed by accreditation or certification standards may have different attendance policies.</w:t>
      </w:r>
    </w:p>
    <w:p w:rsidR="00BA0CD5" w:rsidRPr="001E443B" w:rsidRDefault="00BA0CD5" w:rsidP="00960384">
      <w:pPr>
        <w:ind w:left="720"/>
        <w:rPr>
          <w:rFonts w:asciiTheme="minorHAnsi" w:hAnsiTheme="minorHAnsi" w:cs="Arial"/>
          <w:i/>
          <w:iCs/>
          <w:color w:val="538135"/>
          <w:sz w:val="18"/>
          <w:szCs w:val="18"/>
        </w:rPr>
      </w:pPr>
    </w:p>
    <w:p w:rsidR="00BA0CD5" w:rsidRPr="001E443B" w:rsidRDefault="00BA0CD5" w:rsidP="00960384">
      <w:pPr>
        <w:tabs>
          <w:tab w:val="right" w:pos="9360"/>
        </w:tabs>
        <w:jc w:val="both"/>
        <w:rPr>
          <w:rFonts w:asciiTheme="minorHAnsi" w:hAnsiTheme="minorHAnsi" w:cs="Arial"/>
          <w:b/>
          <w:color w:val="C00000"/>
          <w:sz w:val="18"/>
          <w:szCs w:val="18"/>
        </w:rPr>
      </w:pPr>
      <w:r w:rsidRPr="001E443B">
        <w:rPr>
          <w:rFonts w:asciiTheme="minorHAnsi" w:hAnsiTheme="minorHAnsi" w:cs="Arial"/>
          <w:b/>
          <w:color w:val="C00000"/>
          <w:sz w:val="18"/>
          <w:szCs w:val="18"/>
        </w:rPr>
        <w:t>REPEAT COURSE</w:t>
      </w:r>
    </w:p>
    <w:p w:rsidR="00BA0CD5" w:rsidRPr="001E443B" w:rsidRDefault="00BA0CD5" w:rsidP="00960384">
      <w:pPr>
        <w:tabs>
          <w:tab w:val="right" w:pos="9360"/>
        </w:tabs>
        <w:jc w:val="both"/>
        <w:rPr>
          <w:rFonts w:asciiTheme="minorHAnsi" w:hAnsiTheme="minorHAnsi" w:cs="Arial"/>
          <w:color w:val="538135"/>
          <w:sz w:val="18"/>
          <w:szCs w:val="18"/>
        </w:rPr>
      </w:pPr>
      <w:r w:rsidRPr="001E443B">
        <w:rPr>
          <w:rFonts w:asciiTheme="minorHAnsi" w:hAnsiTheme="minorHAnsi" w:cs="Arial"/>
          <w:color w:val="538135"/>
          <w:sz w:val="18"/>
          <w:szCs w:val="18"/>
        </w:rPr>
        <w:t>Students who repeat a course three or more times may soon face significant tuition/fee increases at HCC and other Texas public colleges and universities. If you are considering course withdrawal because you are not earning passing grades, confer with your instructor/counselor as early as possible about your study habits, reading and writing homework, test-taking skills, attendance, course participation, and opportunities for tutoring or other assistance that might be available.”</w:t>
      </w:r>
    </w:p>
    <w:p w:rsidR="00BA0CD5" w:rsidRPr="001E443B" w:rsidRDefault="00BA0CD5" w:rsidP="00960384">
      <w:pPr>
        <w:rPr>
          <w:rFonts w:asciiTheme="minorHAnsi" w:hAnsiTheme="minorHAnsi" w:cs="Arial"/>
          <w:b/>
          <w:bCs/>
          <w:color w:val="538135"/>
          <w:sz w:val="18"/>
          <w:szCs w:val="18"/>
        </w:rPr>
      </w:pPr>
    </w:p>
    <w:p w:rsidR="00BA0CD5" w:rsidRPr="001E443B" w:rsidRDefault="00BA0CD5" w:rsidP="00960384">
      <w:pPr>
        <w:rPr>
          <w:rFonts w:asciiTheme="minorHAnsi" w:hAnsiTheme="minorHAnsi" w:cs="Arial"/>
          <w:color w:val="538135"/>
          <w:sz w:val="18"/>
          <w:szCs w:val="18"/>
        </w:rPr>
      </w:pPr>
      <w:r w:rsidRPr="001E443B">
        <w:rPr>
          <w:rFonts w:asciiTheme="minorHAnsi" w:hAnsiTheme="minorHAnsi" w:cs="Arial"/>
          <w:b/>
          <w:bCs/>
          <w:color w:val="C00000"/>
          <w:sz w:val="18"/>
          <w:szCs w:val="18"/>
        </w:rPr>
        <w:t>RELIGIOUS HOLIDAYS:</w:t>
      </w:r>
      <w:r w:rsidRPr="001E443B">
        <w:rPr>
          <w:rFonts w:asciiTheme="minorHAnsi" w:hAnsiTheme="minorHAnsi" w:cs="Arial"/>
          <w:b/>
          <w:bCs/>
          <w:i/>
          <w:iCs/>
          <w:color w:val="538135"/>
          <w:sz w:val="18"/>
          <w:szCs w:val="18"/>
        </w:rPr>
        <w:t xml:space="preserve"> </w:t>
      </w:r>
      <w:r w:rsidRPr="001E443B">
        <w:rPr>
          <w:rFonts w:asciiTheme="minorHAnsi" w:hAnsiTheme="minorHAnsi" w:cs="Arial"/>
          <w:color w:val="538135"/>
          <w:sz w:val="18"/>
          <w:szCs w:val="18"/>
        </w:rPr>
        <w:t xml:space="preserve"> If you observe a religious holiday and miss class, you must notify your instructor in writing two weeks in advance to arrange to take a test or make up an assignment. A religious holiday is "a holy day observed by a religion whose place of worship is exempt from property taxation under Section 11.20, Tax Code."</w:t>
      </w:r>
    </w:p>
    <w:p w:rsidR="00BA0CD5" w:rsidRPr="001E443B" w:rsidRDefault="00BA0CD5" w:rsidP="00960384">
      <w:pPr>
        <w:pStyle w:val="Heading4"/>
        <w:jc w:val="left"/>
        <w:rPr>
          <w:rFonts w:asciiTheme="minorHAnsi" w:hAnsiTheme="minorHAnsi" w:cs="Arial"/>
          <w:color w:val="538135"/>
          <w:sz w:val="18"/>
          <w:szCs w:val="18"/>
        </w:rPr>
      </w:pPr>
    </w:p>
    <w:p w:rsidR="00BA0CD5" w:rsidRPr="001E443B" w:rsidRDefault="00BA0CD5" w:rsidP="00960384">
      <w:pPr>
        <w:pStyle w:val="Heading4"/>
        <w:jc w:val="left"/>
        <w:rPr>
          <w:rFonts w:asciiTheme="minorHAnsi" w:hAnsiTheme="minorHAnsi" w:cs="Arial"/>
          <w:b w:val="0"/>
          <w:bCs w:val="0"/>
          <w:color w:val="538135"/>
          <w:sz w:val="18"/>
          <w:szCs w:val="18"/>
        </w:rPr>
      </w:pPr>
      <w:r w:rsidRPr="001E443B">
        <w:rPr>
          <w:rFonts w:asciiTheme="minorHAnsi" w:hAnsiTheme="minorHAnsi" w:cs="Arial"/>
          <w:color w:val="C00000"/>
          <w:sz w:val="18"/>
          <w:szCs w:val="18"/>
        </w:rPr>
        <w:t>SCHOLASTIC DISHONESTY:</w:t>
      </w:r>
      <w:r w:rsidRPr="001E443B">
        <w:rPr>
          <w:rFonts w:asciiTheme="minorHAnsi" w:hAnsiTheme="minorHAnsi" w:cs="Arial"/>
          <w:color w:val="538135"/>
          <w:sz w:val="18"/>
          <w:szCs w:val="18"/>
        </w:rPr>
        <w:t xml:space="preserve">  </w:t>
      </w:r>
      <w:r w:rsidRPr="001E443B">
        <w:rPr>
          <w:rFonts w:asciiTheme="minorHAnsi" w:hAnsiTheme="minorHAnsi" w:cs="Arial"/>
          <w:b w:val="0"/>
          <w:bCs w:val="0"/>
          <w:color w:val="538135"/>
          <w:sz w:val="18"/>
          <w:szCs w:val="18"/>
        </w:rPr>
        <w:t xml:space="preserve">Students are responsible for conducting themselves with honor and integrity in fulfilling course requirements. College System Officials may initiate penalties and/or disciplinary proceedings against a student accused of scholastic dishonesty. </w:t>
      </w:r>
    </w:p>
    <w:p w:rsidR="00BA0CD5" w:rsidRPr="001E443B" w:rsidRDefault="00BA0CD5" w:rsidP="00960384">
      <w:pPr>
        <w:pStyle w:val="NormalWeb"/>
        <w:spacing w:before="0" w:after="0"/>
        <w:rPr>
          <w:rFonts w:asciiTheme="minorHAnsi" w:hAnsiTheme="minorHAnsi" w:cs="Arial"/>
          <w:color w:val="538135"/>
          <w:sz w:val="18"/>
          <w:szCs w:val="18"/>
        </w:rPr>
      </w:pPr>
      <w:r w:rsidRPr="001E443B">
        <w:rPr>
          <w:rFonts w:asciiTheme="minorHAnsi" w:hAnsiTheme="minorHAnsi" w:cs="Arial"/>
          <w:b/>
          <w:color w:val="538135"/>
          <w:sz w:val="18"/>
          <w:szCs w:val="18"/>
        </w:rPr>
        <w:t xml:space="preserve">   </w:t>
      </w:r>
      <w:r w:rsidRPr="001E443B">
        <w:rPr>
          <w:rFonts w:asciiTheme="minorHAnsi" w:hAnsiTheme="minorHAnsi" w:cs="Arial"/>
          <w:color w:val="538135"/>
          <w:sz w:val="18"/>
          <w:szCs w:val="18"/>
        </w:rPr>
        <w:t xml:space="preserve"> </w:t>
      </w:r>
      <w:r w:rsidRPr="001E443B">
        <w:rPr>
          <w:rFonts w:asciiTheme="minorHAnsi" w:hAnsiTheme="minorHAnsi" w:cs="Arial"/>
          <w:color w:val="538135"/>
          <w:sz w:val="18"/>
          <w:szCs w:val="18"/>
        </w:rPr>
        <w:sym w:font="Wingdings 2" w:char="F0A3"/>
      </w:r>
      <w:r w:rsidRPr="001E443B">
        <w:rPr>
          <w:rFonts w:asciiTheme="minorHAnsi" w:hAnsiTheme="minorHAnsi" w:cs="Arial"/>
          <w:b/>
          <w:color w:val="538135"/>
          <w:sz w:val="18"/>
          <w:szCs w:val="18"/>
        </w:rPr>
        <w:t xml:space="preserve"> "Scholastic dishonesty"</w:t>
      </w:r>
      <w:r w:rsidRPr="001E443B">
        <w:rPr>
          <w:rFonts w:asciiTheme="minorHAnsi" w:hAnsiTheme="minorHAnsi" w:cs="Arial"/>
          <w:color w:val="538135"/>
          <w:sz w:val="18"/>
          <w:szCs w:val="18"/>
        </w:rPr>
        <w:t xml:space="preserve"> includes, but is not limited to, cheating on a test, plagiarism, and collusion. </w:t>
      </w:r>
    </w:p>
    <w:p w:rsidR="00BA0CD5" w:rsidRPr="001E443B" w:rsidRDefault="00BA0CD5" w:rsidP="00960384">
      <w:pPr>
        <w:pStyle w:val="NormalWeb"/>
        <w:tabs>
          <w:tab w:val="left" w:pos="225"/>
        </w:tabs>
        <w:spacing w:before="0" w:after="0"/>
        <w:rPr>
          <w:rFonts w:asciiTheme="minorHAnsi" w:hAnsiTheme="minorHAnsi" w:cs="Arial"/>
          <w:color w:val="538135"/>
          <w:sz w:val="18"/>
          <w:szCs w:val="18"/>
        </w:rPr>
      </w:pPr>
      <w:r w:rsidRPr="001E443B">
        <w:rPr>
          <w:rFonts w:asciiTheme="minorHAnsi" w:hAnsiTheme="minorHAnsi" w:cs="Arial"/>
          <w:color w:val="538135"/>
          <w:sz w:val="18"/>
          <w:szCs w:val="18"/>
        </w:rPr>
        <w:t xml:space="preserve">    </w:t>
      </w:r>
      <w:r w:rsidRPr="001E443B">
        <w:rPr>
          <w:rFonts w:asciiTheme="minorHAnsi" w:hAnsiTheme="minorHAnsi" w:cs="Arial"/>
          <w:color w:val="538135"/>
          <w:sz w:val="18"/>
          <w:szCs w:val="18"/>
        </w:rPr>
        <w:sym w:font="Wingdings 2" w:char="F0A3"/>
      </w:r>
      <w:r w:rsidRPr="001E443B">
        <w:rPr>
          <w:rFonts w:asciiTheme="minorHAnsi" w:hAnsiTheme="minorHAnsi" w:cs="Arial"/>
          <w:b/>
          <w:color w:val="538135"/>
          <w:sz w:val="18"/>
          <w:szCs w:val="18"/>
        </w:rPr>
        <w:t xml:space="preserve"> </w:t>
      </w:r>
      <w:r w:rsidRPr="001E443B">
        <w:rPr>
          <w:rFonts w:asciiTheme="minorHAnsi" w:hAnsiTheme="minorHAnsi" w:cs="Arial"/>
          <w:b/>
          <w:bCs/>
          <w:color w:val="538135"/>
          <w:sz w:val="18"/>
          <w:szCs w:val="18"/>
        </w:rPr>
        <w:t>"Cheating"</w:t>
      </w:r>
      <w:r w:rsidRPr="001E443B">
        <w:rPr>
          <w:rFonts w:asciiTheme="minorHAnsi" w:hAnsiTheme="minorHAnsi" w:cs="Arial"/>
          <w:color w:val="538135"/>
          <w:sz w:val="18"/>
          <w:szCs w:val="18"/>
        </w:rPr>
        <w:t xml:space="preserve"> on a test includes: </w:t>
      </w:r>
    </w:p>
    <w:p w:rsidR="00BA0CD5" w:rsidRPr="001E443B" w:rsidRDefault="00BA0CD5" w:rsidP="00960384">
      <w:pPr>
        <w:ind w:left="450"/>
        <w:rPr>
          <w:rFonts w:asciiTheme="minorHAnsi" w:hAnsiTheme="minorHAnsi" w:cs="Arial"/>
          <w:color w:val="538135"/>
          <w:sz w:val="18"/>
          <w:szCs w:val="18"/>
        </w:rPr>
      </w:pPr>
      <w:r w:rsidRPr="001E443B">
        <w:rPr>
          <w:rFonts w:asciiTheme="minorHAnsi" w:hAnsiTheme="minorHAnsi" w:cs="Arial"/>
          <w:color w:val="538135"/>
          <w:sz w:val="18"/>
          <w:szCs w:val="18"/>
        </w:rPr>
        <w:sym w:font="Wingdings 2" w:char="F0A0"/>
      </w:r>
      <w:r w:rsidRPr="001E443B">
        <w:rPr>
          <w:rFonts w:asciiTheme="minorHAnsi" w:hAnsiTheme="minorHAnsi" w:cs="Arial"/>
          <w:color w:val="538135"/>
          <w:sz w:val="18"/>
          <w:szCs w:val="18"/>
        </w:rPr>
        <w:t xml:space="preserve"> Copying from another student's test paper;  </w:t>
      </w:r>
    </w:p>
    <w:p w:rsidR="00BA0CD5" w:rsidRPr="001E443B" w:rsidRDefault="00BA0CD5" w:rsidP="00960384">
      <w:pPr>
        <w:ind w:left="450"/>
        <w:rPr>
          <w:rFonts w:asciiTheme="minorHAnsi" w:hAnsiTheme="minorHAnsi" w:cs="Arial"/>
          <w:color w:val="538135"/>
          <w:sz w:val="18"/>
          <w:szCs w:val="18"/>
        </w:rPr>
      </w:pPr>
      <w:r w:rsidRPr="001E443B">
        <w:rPr>
          <w:rFonts w:asciiTheme="minorHAnsi" w:hAnsiTheme="minorHAnsi" w:cs="Arial"/>
          <w:color w:val="538135"/>
          <w:sz w:val="18"/>
          <w:szCs w:val="18"/>
        </w:rPr>
        <w:sym w:font="Wingdings 2" w:char="F0A0"/>
      </w:r>
      <w:r w:rsidRPr="001E443B">
        <w:rPr>
          <w:rFonts w:asciiTheme="minorHAnsi" w:hAnsiTheme="minorHAnsi" w:cs="Arial"/>
          <w:color w:val="538135"/>
          <w:sz w:val="18"/>
          <w:szCs w:val="18"/>
        </w:rPr>
        <w:t xml:space="preserve"> Using materials during a test that are not authorized by the person giving the test; </w:t>
      </w:r>
    </w:p>
    <w:p w:rsidR="00BA0CD5" w:rsidRPr="001E443B" w:rsidRDefault="00BA0CD5" w:rsidP="00960384">
      <w:pPr>
        <w:ind w:firstLine="450"/>
        <w:rPr>
          <w:rFonts w:asciiTheme="minorHAnsi" w:hAnsiTheme="minorHAnsi" w:cs="Arial"/>
          <w:color w:val="538135"/>
          <w:sz w:val="18"/>
          <w:szCs w:val="18"/>
        </w:rPr>
      </w:pPr>
      <w:r w:rsidRPr="001E443B">
        <w:rPr>
          <w:rFonts w:asciiTheme="minorHAnsi" w:hAnsiTheme="minorHAnsi" w:cs="Arial"/>
          <w:color w:val="538135"/>
          <w:sz w:val="18"/>
          <w:szCs w:val="18"/>
        </w:rPr>
        <w:sym w:font="Wingdings 2" w:char="F0A0"/>
      </w:r>
      <w:r w:rsidRPr="001E443B">
        <w:rPr>
          <w:rFonts w:asciiTheme="minorHAnsi" w:hAnsiTheme="minorHAnsi" w:cs="Arial"/>
          <w:color w:val="538135"/>
          <w:sz w:val="18"/>
          <w:szCs w:val="18"/>
        </w:rPr>
        <w:t xml:space="preserve"> Collaborating with another student during a test without authority; </w:t>
      </w:r>
    </w:p>
    <w:p w:rsidR="00BA0CD5" w:rsidRPr="001E443B" w:rsidRDefault="00BA0CD5" w:rsidP="00960384">
      <w:pPr>
        <w:ind w:firstLine="450"/>
        <w:rPr>
          <w:rFonts w:asciiTheme="minorHAnsi" w:hAnsiTheme="minorHAnsi" w:cs="Arial"/>
          <w:color w:val="538135"/>
          <w:sz w:val="18"/>
          <w:szCs w:val="18"/>
        </w:rPr>
      </w:pPr>
      <w:r w:rsidRPr="001E443B">
        <w:rPr>
          <w:rFonts w:asciiTheme="minorHAnsi" w:hAnsiTheme="minorHAnsi" w:cs="Arial"/>
          <w:color w:val="538135"/>
          <w:sz w:val="18"/>
          <w:szCs w:val="18"/>
        </w:rPr>
        <w:sym w:font="Wingdings 2" w:char="F0A0"/>
      </w:r>
      <w:r w:rsidRPr="001E443B">
        <w:rPr>
          <w:rFonts w:asciiTheme="minorHAnsi" w:hAnsiTheme="minorHAnsi" w:cs="Arial"/>
          <w:color w:val="538135"/>
          <w:sz w:val="18"/>
          <w:szCs w:val="18"/>
        </w:rPr>
        <w:t xml:space="preserve">  Knowingly using, buying, selling, stealing, transporting, or soliciting in whole or part the contents of an un-administered test; </w:t>
      </w:r>
    </w:p>
    <w:p w:rsidR="00BA0CD5" w:rsidRPr="001E443B" w:rsidRDefault="00BA0CD5" w:rsidP="00960384">
      <w:pPr>
        <w:ind w:left="450"/>
        <w:rPr>
          <w:rFonts w:asciiTheme="minorHAnsi" w:hAnsiTheme="minorHAnsi" w:cs="Arial"/>
          <w:color w:val="538135"/>
          <w:sz w:val="18"/>
          <w:szCs w:val="18"/>
        </w:rPr>
      </w:pPr>
      <w:r w:rsidRPr="001E443B">
        <w:rPr>
          <w:rFonts w:asciiTheme="minorHAnsi" w:hAnsiTheme="minorHAnsi" w:cs="Arial"/>
          <w:color w:val="538135"/>
          <w:sz w:val="18"/>
          <w:szCs w:val="18"/>
        </w:rPr>
        <w:sym w:font="Wingdings 2" w:char="F0A0"/>
      </w:r>
      <w:r w:rsidRPr="001E443B">
        <w:rPr>
          <w:rFonts w:asciiTheme="minorHAnsi" w:hAnsiTheme="minorHAnsi" w:cs="Arial"/>
          <w:color w:val="538135"/>
          <w:sz w:val="18"/>
          <w:szCs w:val="18"/>
        </w:rPr>
        <w:t xml:space="preserve"> Bribing another person to obtain a test that is administered.</w:t>
      </w:r>
    </w:p>
    <w:p w:rsidR="00BA0CD5" w:rsidRPr="001E443B" w:rsidRDefault="00BA0CD5" w:rsidP="00960384">
      <w:pPr>
        <w:pStyle w:val="NormalWeb"/>
        <w:tabs>
          <w:tab w:val="left" w:pos="225"/>
        </w:tabs>
        <w:spacing w:before="0" w:after="0"/>
        <w:rPr>
          <w:rFonts w:asciiTheme="minorHAnsi" w:hAnsiTheme="minorHAnsi" w:cs="Arial"/>
          <w:color w:val="538135"/>
          <w:sz w:val="18"/>
          <w:szCs w:val="18"/>
        </w:rPr>
      </w:pPr>
      <w:r w:rsidRPr="001E443B">
        <w:rPr>
          <w:rFonts w:asciiTheme="minorHAnsi" w:hAnsiTheme="minorHAnsi" w:cs="Arial"/>
          <w:b/>
          <w:color w:val="538135"/>
          <w:sz w:val="18"/>
          <w:szCs w:val="18"/>
        </w:rPr>
        <w:t xml:space="preserve">   </w:t>
      </w:r>
      <w:r w:rsidRPr="001E443B">
        <w:rPr>
          <w:rFonts w:asciiTheme="minorHAnsi" w:hAnsiTheme="minorHAnsi" w:cs="Arial"/>
          <w:color w:val="538135"/>
          <w:sz w:val="18"/>
          <w:szCs w:val="18"/>
        </w:rPr>
        <w:t xml:space="preserve"> </w:t>
      </w:r>
      <w:r w:rsidRPr="001E443B">
        <w:rPr>
          <w:rFonts w:asciiTheme="minorHAnsi" w:hAnsiTheme="minorHAnsi" w:cs="Arial"/>
          <w:color w:val="538135"/>
          <w:sz w:val="18"/>
          <w:szCs w:val="18"/>
        </w:rPr>
        <w:sym w:font="Wingdings 2" w:char="F0A3"/>
      </w:r>
      <w:r w:rsidRPr="001E443B">
        <w:rPr>
          <w:rFonts w:asciiTheme="minorHAnsi" w:hAnsiTheme="minorHAnsi" w:cs="Arial"/>
          <w:b/>
          <w:color w:val="538135"/>
          <w:sz w:val="18"/>
          <w:szCs w:val="18"/>
        </w:rPr>
        <w:t xml:space="preserve">  </w:t>
      </w:r>
      <w:r w:rsidRPr="001E443B">
        <w:rPr>
          <w:rFonts w:asciiTheme="minorHAnsi" w:hAnsiTheme="minorHAnsi" w:cs="Arial"/>
          <w:b/>
          <w:bCs/>
          <w:color w:val="538135"/>
          <w:sz w:val="18"/>
          <w:szCs w:val="18"/>
        </w:rPr>
        <w:t>"Plagiarism"</w:t>
      </w:r>
      <w:r w:rsidRPr="001E443B">
        <w:rPr>
          <w:rFonts w:asciiTheme="minorHAnsi" w:hAnsiTheme="minorHAnsi" w:cs="Arial"/>
          <w:color w:val="538135"/>
          <w:sz w:val="18"/>
          <w:szCs w:val="18"/>
        </w:rPr>
        <w:t xml:space="preserve"> means the misuse of another's work and the deliberate incorporation of that work into work you offer for credit. </w:t>
      </w:r>
    </w:p>
    <w:p w:rsidR="00BA0CD5" w:rsidRPr="001E443B" w:rsidRDefault="00BA0CD5" w:rsidP="00960384">
      <w:pPr>
        <w:pStyle w:val="NormalWeb"/>
        <w:spacing w:before="0" w:after="0"/>
        <w:rPr>
          <w:rFonts w:asciiTheme="minorHAnsi" w:hAnsiTheme="minorHAnsi" w:cs="Arial"/>
          <w:color w:val="538135"/>
          <w:sz w:val="18"/>
          <w:szCs w:val="18"/>
        </w:rPr>
      </w:pPr>
      <w:r w:rsidRPr="001E443B">
        <w:rPr>
          <w:rFonts w:asciiTheme="minorHAnsi" w:hAnsiTheme="minorHAnsi" w:cs="Arial"/>
          <w:b/>
          <w:color w:val="538135"/>
          <w:sz w:val="18"/>
          <w:szCs w:val="18"/>
        </w:rPr>
        <w:t xml:space="preserve">    </w:t>
      </w:r>
      <w:r w:rsidRPr="001E443B">
        <w:rPr>
          <w:rFonts w:asciiTheme="minorHAnsi" w:hAnsiTheme="minorHAnsi" w:cs="Arial"/>
          <w:color w:val="538135"/>
          <w:sz w:val="18"/>
          <w:szCs w:val="18"/>
        </w:rPr>
        <w:sym w:font="Wingdings 2" w:char="F0A3"/>
      </w:r>
      <w:r w:rsidRPr="001E443B">
        <w:rPr>
          <w:rFonts w:asciiTheme="minorHAnsi" w:hAnsiTheme="minorHAnsi" w:cs="Arial"/>
          <w:b/>
          <w:color w:val="538135"/>
          <w:sz w:val="18"/>
          <w:szCs w:val="18"/>
        </w:rPr>
        <w:t xml:space="preserve">  </w:t>
      </w:r>
      <w:r w:rsidRPr="001E443B">
        <w:rPr>
          <w:rFonts w:asciiTheme="minorHAnsi" w:hAnsiTheme="minorHAnsi" w:cs="Arial"/>
          <w:b/>
          <w:bCs/>
          <w:color w:val="538135"/>
          <w:sz w:val="18"/>
          <w:szCs w:val="18"/>
        </w:rPr>
        <w:t>"Collusion"</w:t>
      </w:r>
      <w:r w:rsidRPr="001E443B">
        <w:rPr>
          <w:rFonts w:asciiTheme="minorHAnsi" w:hAnsiTheme="minorHAnsi" w:cs="Arial"/>
          <w:color w:val="538135"/>
          <w:sz w:val="18"/>
          <w:szCs w:val="18"/>
        </w:rPr>
        <w:t xml:space="preserve"> means the unauthorized collaboration with another person in preparing work offered for credit. </w:t>
      </w:r>
    </w:p>
    <w:p w:rsidR="00BA0CD5" w:rsidRPr="001E443B" w:rsidRDefault="00BA0CD5" w:rsidP="00960384">
      <w:pPr>
        <w:pStyle w:val="NormalWeb"/>
        <w:spacing w:before="0" w:after="0"/>
        <w:rPr>
          <w:rFonts w:asciiTheme="minorHAnsi" w:hAnsiTheme="minorHAnsi" w:cs="Arial"/>
          <w:color w:val="538135"/>
          <w:sz w:val="18"/>
          <w:szCs w:val="18"/>
        </w:rPr>
      </w:pPr>
      <w:r w:rsidRPr="001E443B">
        <w:rPr>
          <w:rFonts w:asciiTheme="minorHAnsi" w:hAnsiTheme="minorHAnsi" w:cs="Arial"/>
          <w:color w:val="538135"/>
          <w:sz w:val="18"/>
          <w:szCs w:val="18"/>
        </w:rPr>
        <w:t>Determination of scholastic dishonesty will be at the discretion of the instructor.</w:t>
      </w:r>
    </w:p>
    <w:p w:rsidR="00BA0CD5" w:rsidRPr="001E443B" w:rsidRDefault="00BA0CD5" w:rsidP="00960384">
      <w:pPr>
        <w:pStyle w:val="NormalWeb"/>
        <w:spacing w:before="0" w:after="0"/>
        <w:rPr>
          <w:rFonts w:asciiTheme="minorHAnsi" w:hAnsiTheme="minorHAnsi" w:cs="Arial"/>
          <w:color w:val="538135"/>
          <w:sz w:val="18"/>
          <w:szCs w:val="18"/>
        </w:rPr>
      </w:pPr>
      <w:r w:rsidRPr="001E443B">
        <w:rPr>
          <w:rFonts w:asciiTheme="minorHAnsi" w:hAnsiTheme="minorHAnsi" w:cs="Arial"/>
          <w:color w:val="538135"/>
          <w:sz w:val="18"/>
          <w:szCs w:val="18"/>
        </w:rPr>
        <w:t xml:space="preserve">Reference the following web link for additional information: </w:t>
      </w:r>
      <w:hyperlink r:id="rId9" w:history="1">
        <w:r w:rsidRPr="001E443B">
          <w:rPr>
            <w:rStyle w:val="Hyperlink"/>
            <w:rFonts w:asciiTheme="minorHAnsi" w:hAnsiTheme="minorHAnsi" w:cs="Arial"/>
            <w:sz w:val="18"/>
            <w:szCs w:val="18"/>
          </w:rPr>
          <w:t>http://www.hccs.com</w:t>
        </w:r>
      </w:hyperlink>
    </w:p>
    <w:p w:rsidR="00BA0CD5" w:rsidRPr="001E443B" w:rsidRDefault="00BA0CD5" w:rsidP="00960384">
      <w:pPr>
        <w:pStyle w:val="NormalWeb"/>
        <w:spacing w:before="0" w:after="0"/>
        <w:rPr>
          <w:rFonts w:asciiTheme="minorHAnsi" w:hAnsiTheme="minorHAnsi" w:cs="Arial"/>
          <w:color w:val="538135"/>
          <w:sz w:val="18"/>
          <w:szCs w:val="18"/>
        </w:rPr>
      </w:pPr>
    </w:p>
    <w:p w:rsidR="00BA0CD5" w:rsidRPr="001E443B" w:rsidRDefault="00BA0CD5" w:rsidP="00960384">
      <w:pPr>
        <w:pStyle w:val="BodyTextIndent2"/>
        <w:ind w:left="0"/>
        <w:rPr>
          <w:rFonts w:asciiTheme="minorHAnsi" w:hAnsiTheme="minorHAnsi" w:cs="Arial"/>
          <w:b/>
          <w:bCs/>
          <w:color w:val="C00000"/>
        </w:rPr>
      </w:pPr>
      <w:r w:rsidRPr="001E443B">
        <w:rPr>
          <w:rFonts w:asciiTheme="minorHAnsi" w:hAnsiTheme="minorHAnsi" w:cs="Arial"/>
          <w:b/>
          <w:bCs/>
          <w:color w:val="C00000"/>
        </w:rPr>
        <w:t>ADVISING</w:t>
      </w:r>
    </w:p>
    <w:p w:rsidR="00BA0CD5" w:rsidRPr="001E443B" w:rsidRDefault="00BA0CD5" w:rsidP="00960384">
      <w:pPr>
        <w:pStyle w:val="BodyTextIndent2"/>
        <w:ind w:left="0"/>
        <w:rPr>
          <w:rFonts w:asciiTheme="minorHAnsi" w:hAnsiTheme="minorHAnsi" w:cs="Arial"/>
          <w:color w:val="538135"/>
        </w:rPr>
      </w:pPr>
      <w:r w:rsidRPr="001E443B">
        <w:rPr>
          <w:rFonts w:asciiTheme="minorHAnsi" w:hAnsiTheme="minorHAnsi" w:cs="Arial"/>
          <w:color w:val="538135"/>
        </w:rPr>
        <w:t>A senior advisor is connected to this class section and will meet with the class within the first two weeks of instruction. The senior advisor will review the advising syllabus and the ways in which you can communicate with him/her. Students are required to meet with their senior advisor at least twice within the semester. Participation in these advising sessions is required and will be a part of the grade in this success class.</w:t>
      </w:r>
    </w:p>
    <w:p w:rsidR="00BA0CD5" w:rsidRPr="001E443B" w:rsidRDefault="00BA0CD5" w:rsidP="00960384">
      <w:pPr>
        <w:pStyle w:val="NormalWeb"/>
        <w:spacing w:before="0" w:after="0"/>
        <w:rPr>
          <w:rFonts w:asciiTheme="minorHAnsi" w:hAnsiTheme="minorHAnsi" w:cs="Arial"/>
          <w:color w:val="538135"/>
          <w:sz w:val="18"/>
          <w:szCs w:val="18"/>
        </w:rPr>
      </w:pPr>
    </w:p>
    <w:p w:rsidR="00BA0CD5" w:rsidRPr="001E443B" w:rsidRDefault="00BA0CD5" w:rsidP="00960384">
      <w:pPr>
        <w:tabs>
          <w:tab w:val="right" w:pos="9360"/>
        </w:tabs>
        <w:jc w:val="both"/>
        <w:rPr>
          <w:rFonts w:asciiTheme="minorHAnsi" w:hAnsiTheme="minorHAnsi" w:cs="Arial"/>
          <w:b/>
          <w:bCs/>
          <w:color w:val="538135"/>
          <w:sz w:val="18"/>
          <w:szCs w:val="18"/>
        </w:rPr>
      </w:pPr>
      <w:r w:rsidRPr="001E443B">
        <w:rPr>
          <w:rFonts w:asciiTheme="minorHAnsi" w:hAnsiTheme="minorHAnsi" w:cs="Arial"/>
          <w:b/>
          <w:bCs/>
          <w:color w:val="C00000"/>
          <w:sz w:val="18"/>
          <w:szCs w:val="18"/>
        </w:rPr>
        <w:t>EGLS3 –</w:t>
      </w:r>
      <w:r w:rsidRPr="001E443B">
        <w:rPr>
          <w:rFonts w:asciiTheme="minorHAnsi" w:hAnsiTheme="minorHAnsi" w:cs="Arial"/>
          <w:b/>
          <w:bCs/>
          <w:color w:val="538135"/>
          <w:sz w:val="18"/>
          <w:szCs w:val="18"/>
        </w:rPr>
        <w:t xml:space="preserve"> Evaluation for Greater Learning Student Survey System</w:t>
      </w:r>
    </w:p>
    <w:p w:rsidR="00BA0CD5" w:rsidRPr="001E443B" w:rsidRDefault="00BA0CD5" w:rsidP="00960384">
      <w:pPr>
        <w:tabs>
          <w:tab w:val="right" w:pos="9360"/>
        </w:tabs>
        <w:jc w:val="both"/>
        <w:rPr>
          <w:rFonts w:asciiTheme="minorHAnsi" w:hAnsiTheme="minorHAnsi" w:cs="Arial"/>
          <w:color w:val="538135"/>
          <w:sz w:val="18"/>
          <w:szCs w:val="18"/>
        </w:rPr>
      </w:pPr>
      <w:r w:rsidRPr="001E443B">
        <w:rPr>
          <w:rFonts w:asciiTheme="minorHAnsi" w:hAnsiTheme="minorHAnsi" w:cs="Arial"/>
          <w:color w:val="538135"/>
          <w:sz w:val="18"/>
          <w:szCs w:val="18"/>
        </w:rPr>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w:t>
      </w:r>
    </w:p>
    <w:p w:rsidR="00BA0CD5" w:rsidRPr="001E443B" w:rsidRDefault="00BA0CD5" w:rsidP="00960384">
      <w:pPr>
        <w:tabs>
          <w:tab w:val="right" w:pos="9360"/>
        </w:tabs>
        <w:jc w:val="both"/>
        <w:rPr>
          <w:rFonts w:asciiTheme="minorHAnsi" w:hAnsiTheme="minorHAnsi" w:cs="Arial"/>
          <w:color w:val="3333FF"/>
          <w:sz w:val="18"/>
          <w:szCs w:val="18"/>
        </w:rPr>
      </w:pPr>
    </w:p>
    <w:p w:rsidR="00BA0CD5" w:rsidRPr="001E443B" w:rsidRDefault="00BA0CD5" w:rsidP="00960384">
      <w:pPr>
        <w:rPr>
          <w:rFonts w:asciiTheme="minorHAnsi" w:hAnsiTheme="minorHAnsi" w:cs="Arial"/>
          <w:b/>
          <w:color w:val="FF0000"/>
          <w:sz w:val="18"/>
          <w:szCs w:val="18"/>
        </w:rPr>
      </w:pPr>
      <w:r w:rsidRPr="001E443B">
        <w:rPr>
          <w:rFonts w:asciiTheme="minorHAnsi" w:hAnsiTheme="minorHAnsi" w:cs="Arial"/>
          <w:b/>
          <w:color w:val="FF0000"/>
          <w:sz w:val="18"/>
          <w:szCs w:val="18"/>
        </w:rPr>
        <w:t>HCC PUBLIC EMERGENCY PLAN</w:t>
      </w:r>
    </w:p>
    <w:p w:rsidR="00BA0CD5" w:rsidRPr="001E443B" w:rsidRDefault="00B37235" w:rsidP="00960384">
      <w:pPr>
        <w:rPr>
          <w:rFonts w:asciiTheme="minorHAnsi" w:hAnsiTheme="minorHAnsi" w:cs="Arial"/>
          <w:sz w:val="18"/>
          <w:szCs w:val="18"/>
        </w:rPr>
      </w:pPr>
      <w:hyperlink r:id="rId10" w:history="1">
        <w:r w:rsidR="00BA0CD5" w:rsidRPr="001E443B">
          <w:rPr>
            <w:rStyle w:val="Hyperlink"/>
            <w:rFonts w:asciiTheme="minorHAnsi" w:hAnsiTheme="minorHAnsi" w:cs="Arial"/>
            <w:sz w:val="18"/>
            <w:szCs w:val="18"/>
          </w:rPr>
          <w:t>http://www.hccs.edu/district/departments/police/crime-prevention--safety/hcc-public-emergency-plan/</w:t>
        </w:r>
      </w:hyperlink>
    </w:p>
    <w:p w:rsidR="00BA0CD5" w:rsidRPr="001E443B" w:rsidRDefault="00BA0CD5" w:rsidP="00960384">
      <w:pPr>
        <w:autoSpaceDE w:val="0"/>
        <w:autoSpaceDN w:val="0"/>
        <w:rPr>
          <w:rFonts w:asciiTheme="minorHAnsi" w:hAnsiTheme="minorHAnsi" w:cs="Arial"/>
          <w:color w:val="538135"/>
          <w:sz w:val="18"/>
          <w:szCs w:val="18"/>
        </w:rPr>
      </w:pPr>
      <w:r w:rsidRPr="001E443B">
        <w:rPr>
          <w:rFonts w:asciiTheme="minorHAnsi" w:hAnsiTheme="minorHAnsi" w:cs="Arial"/>
          <w:color w:val="538135"/>
          <w:sz w:val="18"/>
          <w:szCs w:val="18"/>
        </w:rPr>
        <w:t>Every member of the Houston Community College community should understand his or her role in emergency situations. All faculty, staff, and students should review this plan so they can support their colleagues should an emergency arise.</w:t>
      </w:r>
    </w:p>
    <w:p w:rsidR="00BA0CD5" w:rsidRPr="001E443B" w:rsidRDefault="00BA0CD5" w:rsidP="00960384">
      <w:pPr>
        <w:autoSpaceDE w:val="0"/>
        <w:autoSpaceDN w:val="0"/>
        <w:rPr>
          <w:rFonts w:asciiTheme="minorHAnsi" w:hAnsiTheme="minorHAnsi" w:cs="Arial"/>
          <w:color w:val="538135"/>
          <w:sz w:val="18"/>
          <w:szCs w:val="18"/>
        </w:rPr>
      </w:pPr>
      <w:r w:rsidRPr="001E443B">
        <w:rPr>
          <w:rFonts w:asciiTheme="minorHAnsi" w:hAnsiTheme="minorHAnsi" w:cs="Arial"/>
          <w:color w:val="538135"/>
          <w:sz w:val="18"/>
          <w:szCs w:val="18"/>
        </w:rPr>
        <w:t xml:space="preserve">Evacuation routes and assembly areas are posted throughout the campus(s). If you are faced with a situation that requires evacuation, proceed in an orderly fashion to the designated assembly area. If a situation arises that requires you to shelter-in-place, you will be given instructions to proceed to a designated area - do not leave the building.  </w:t>
      </w:r>
      <w:r w:rsidRPr="001E443B">
        <w:rPr>
          <w:rFonts w:asciiTheme="minorHAnsi" w:hAnsiTheme="minorHAnsi" w:cs="Arial"/>
          <w:b/>
          <w:bCs/>
          <w:color w:val="538135"/>
          <w:sz w:val="18"/>
          <w:szCs w:val="18"/>
        </w:rPr>
        <w:t xml:space="preserve">In Case of Emergency </w:t>
      </w:r>
      <w:r w:rsidRPr="001E443B">
        <w:rPr>
          <w:rFonts w:asciiTheme="minorHAnsi" w:hAnsiTheme="minorHAnsi" w:cs="Arial"/>
          <w:color w:val="538135"/>
          <w:sz w:val="18"/>
          <w:szCs w:val="18"/>
        </w:rPr>
        <w:t xml:space="preserve">Dial 911 or call HCC Police at </w:t>
      </w:r>
      <w:r w:rsidRPr="001E443B">
        <w:rPr>
          <w:rFonts w:asciiTheme="minorHAnsi" w:hAnsiTheme="minorHAnsi" w:cs="Arial"/>
          <w:b/>
          <w:color w:val="538135"/>
          <w:sz w:val="18"/>
          <w:szCs w:val="18"/>
        </w:rPr>
        <w:t>713-718-8888</w:t>
      </w:r>
      <w:r w:rsidRPr="001E443B">
        <w:rPr>
          <w:rFonts w:asciiTheme="minorHAnsi" w:hAnsiTheme="minorHAnsi" w:cs="Arial"/>
          <w:color w:val="538135"/>
          <w:sz w:val="18"/>
          <w:szCs w:val="18"/>
        </w:rPr>
        <w:t xml:space="preserve">.  To update your emergency contact information, log into PeopleSoft on the Student Sign-Ins page.  The </w:t>
      </w:r>
      <w:hyperlink r:id="rId11" w:history="1">
        <w:r w:rsidRPr="001E443B">
          <w:rPr>
            <w:rStyle w:val="Hyperlink"/>
            <w:rFonts w:asciiTheme="minorHAnsi" w:hAnsiTheme="minorHAnsi" w:cs="Arial"/>
            <w:color w:val="538135"/>
            <w:sz w:val="18"/>
            <w:szCs w:val="18"/>
          </w:rPr>
          <w:t>"Run.Hide.Fight."</w:t>
        </w:r>
      </w:hyperlink>
      <w:r w:rsidRPr="001E443B">
        <w:rPr>
          <w:rFonts w:asciiTheme="minorHAnsi" w:hAnsiTheme="minorHAnsi" w:cs="Arial"/>
          <w:color w:val="538135"/>
          <w:sz w:val="18"/>
          <w:szCs w:val="18"/>
        </w:rPr>
        <w:t xml:space="preserve"> videos provide the information you need to survive an active shooter event.  </w:t>
      </w:r>
      <w:r w:rsidRPr="001E443B">
        <w:rPr>
          <w:rStyle w:val="Hyperlink"/>
          <w:rFonts w:asciiTheme="minorHAnsi" w:hAnsiTheme="minorHAnsi"/>
          <w:color w:val="538135"/>
          <w:sz w:val="18"/>
          <w:szCs w:val="18"/>
          <w:u w:val="none"/>
        </w:rPr>
        <w:t>(Fall 2015).</w:t>
      </w:r>
    </w:p>
    <w:p w:rsidR="00BA0CD5" w:rsidRPr="001E443B" w:rsidRDefault="00BA0CD5" w:rsidP="00960384">
      <w:pPr>
        <w:rPr>
          <w:rFonts w:asciiTheme="minorHAnsi" w:hAnsiTheme="minorHAnsi" w:cs="Arial"/>
          <w:sz w:val="18"/>
          <w:szCs w:val="18"/>
        </w:rPr>
      </w:pPr>
    </w:p>
    <w:p w:rsidR="00BA0CD5" w:rsidRPr="001E443B" w:rsidRDefault="00BA0CD5" w:rsidP="00960384">
      <w:pPr>
        <w:rPr>
          <w:rFonts w:asciiTheme="minorHAnsi" w:hAnsiTheme="minorHAnsi"/>
          <w:color w:val="C00000"/>
          <w:sz w:val="18"/>
          <w:szCs w:val="18"/>
        </w:rPr>
      </w:pPr>
      <w:r w:rsidRPr="001E443B">
        <w:rPr>
          <w:rFonts w:asciiTheme="minorHAnsi" w:hAnsiTheme="minorHAnsi"/>
          <w:b/>
          <w:bCs/>
          <w:color w:val="C00000"/>
          <w:sz w:val="18"/>
          <w:szCs w:val="18"/>
        </w:rPr>
        <w:t>DISCRIMINATION</w:t>
      </w:r>
    </w:p>
    <w:p w:rsidR="00BA0CD5" w:rsidRPr="001E443B" w:rsidRDefault="00BA0CD5" w:rsidP="00960384">
      <w:pPr>
        <w:rPr>
          <w:rFonts w:asciiTheme="minorHAnsi" w:hAnsiTheme="minorHAnsi"/>
          <w:color w:val="538135"/>
          <w:sz w:val="18"/>
          <w:szCs w:val="18"/>
        </w:rPr>
      </w:pPr>
      <w:r w:rsidRPr="001E443B">
        <w:rPr>
          <w:rFonts w:asciiTheme="minorHAnsi" w:hAnsiTheme="minorHAnsi"/>
          <w:color w:val="538135"/>
          <w:sz w:val="18"/>
          <w:szCs w:val="18"/>
        </w:rPr>
        <w:t xml:space="preserve">Students should be aware that discrimination and/or other harassment based on race, sex, gender identity and gender expression, national origin, religion, age, disability, sexual orientation, color or veteran status is prohibited by HCC Policy G.1 Discrimination and Harassment and D.1.1 Equal Educational Opportunities. Any student who feels they have been discriminated against or harassed on the basis of race, sex, gender identity, gender expression, national origin, religion, age, disability, sexual orientation, color or veteran status including sexual harassment, has the opportunity to seek informal or formal resolution of the matter. All complaints/concerns should be directed to the Office of Institutional Equity, 713 718-8271 or </w:t>
      </w:r>
      <w:hyperlink r:id="rId12" w:history="1">
        <w:r w:rsidRPr="001E443B">
          <w:rPr>
            <w:rStyle w:val="Hyperlink"/>
            <w:rFonts w:asciiTheme="minorHAnsi" w:hAnsiTheme="minorHAnsi"/>
            <w:sz w:val="18"/>
            <w:szCs w:val="18"/>
          </w:rPr>
          <w:t>oie@hccs.edu</w:t>
        </w:r>
      </w:hyperlink>
      <w:r w:rsidRPr="001E443B">
        <w:rPr>
          <w:rFonts w:asciiTheme="minorHAnsi" w:hAnsiTheme="minorHAnsi"/>
          <w:color w:val="538135"/>
          <w:sz w:val="18"/>
          <w:szCs w:val="18"/>
        </w:rPr>
        <w:t xml:space="preserve">. Additional information may be obtained online. Visit </w:t>
      </w:r>
      <w:hyperlink r:id="rId13" w:history="1">
        <w:r w:rsidRPr="001E443B">
          <w:rPr>
            <w:rStyle w:val="Hyperlink"/>
            <w:rFonts w:asciiTheme="minorHAnsi" w:hAnsiTheme="minorHAnsi"/>
            <w:sz w:val="18"/>
            <w:szCs w:val="18"/>
          </w:rPr>
          <w:t>http://www.hccs.edu/district/departments/institutionalequity/</w:t>
        </w:r>
      </w:hyperlink>
      <w:r w:rsidRPr="001E443B">
        <w:rPr>
          <w:rFonts w:asciiTheme="minorHAnsi" w:hAnsiTheme="minorHAnsi"/>
          <w:color w:val="538135"/>
          <w:sz w:val="18"/>
          <w:szCs w:val="18"/>
        </w:rPr>
        <w:t xml:space="preserve"> </w:t>
      </w:r>
    </w:p>
    <w:p w:rsidR="00BA0CD5" w:rsidRPr="001E443B" w:rsidRDefault="00BA0CD5" w:rsidP="00960384">
      <w:pPr>
        <w:contextualSpacing/>
        <w:rPr>
          <w:rFonts w:asciiTheme="minorHAnsi" w:hAnsiTheme="minorHAnsi"/>
          <w:color w:val="538135"/>
          <w:sz w:val="18"/>
          <w:szCs w:val="18"/>
        </w:rPr>
      </w:pPr>
      <w:r w:rsidRPr="001E443B">
        <w:rPr>
          <w:rFonts w:asciiTheme="minorHAnsi" w:hAnsiTheme="minorHAnsi"/>
          <w:color w:val="538135"/>
          <w:sz w:val="18"/>
          <w:szCs w:val="18"/>
        </w:rPr>
        <w:t xml:space="preserve">Complaints involving sexual misconduct to include but not limited to: sexual assault, stalking, dating violence, sexual harassment or domestic violence should be directed to the HCC Title IX Coordinator, Renée Mack at 713 718-8272 or </w:t>
      </w:r>
      <w:hyperlink r:id="rId14" w:history="1">
        <w:r w:rsidRPr="001E443B">
          <w:rPr>
            <w:rStyle w:val="Hyperlink"/>
            <w:rFonts w:asciiTheme="minorHAnsi" w:hAnsiTheme="minorHAnsi"/>
            <w:sz w:val="18"/>
            <w:szCs w:val="18"/>
          </w:rPr>
          <w:t>renee.mack@hccs.edu</w:t>
        </w:r>
      </w:hyperlink>
      <w:r w:rsidRPr="001E443B">
        <w:rPr>
          <w:rStyle w:val="Hyperlink"/>
          <w:rFonts w:asciiTheme="minorHAnsi" w:hAnsiTheme="minorHAnsi"/>
          <w:color w:val="538135"/>
          <w:sz w:val="18"/>
          <w:szCs w:val="18"/>
          <w:u w:val="none"/>
        </w:rPr>
        <w:t xml:space="preserve">  (Fall 2015).</w:t>
      </w:r>
    </w:p>
    <w:p w:rsidR="00BA0CD5" w:rsidRPr="001E443B" w:rsidRDefault="00BA0CD5" w:rsidP="00960384">
      <w:pPr>
        <w:tabs>
          <w:tab w:val="right" w:pos="9360"/>
        </w:tabs>
        <w:jc w:val="both"/>
        <w:rPr>
          <w:rFonts w:asciiTheme="minorHAnsi" w:hAnsiTheme="minorHAnsi" w:cs="Arial"/>
          <w:color w:val="3333FF"/>
          <w:sz w:val="18"/>
          <w:szCs w:val="18"/>
        </w:rPr>
      </w:pPr>
    </w:p>
    <w:p w:rsidR="00BA0CD5" w:rsidRPr="001E443B" w:rsidRDefault="00BA0CD5" w:rsidP="00960384">
      <w:pPr>
        <w:shd w:val="clear" w:color="auto" w:fill="FFFFFF"/>
        <w:rPr>
          <w:rFonts w:asciiTheme="minorHAnsi" w:hAnsiTheme="minorHAnsi" w:cs="Arial"/>
          <w:b/>
          <w:color w:val="600000"/>
          <w:sz w:val="18"/>
          <w:szCs w:val="18"/>
        </w:rPr>
      </w:pPr>
      <w:r w:rsidRPr="001E443B">
        <w:rPr>
          <w:rFonts w:asciiTheme="minorHAnsi" w:hAnsiTheme="minorHAnsi" w:cs="Arial"/>
          <w:b/>
          <w:color w:val="C00000"/>
          <w:sz w:val="18"/>
          <w:szCs w:val="18"/>
        </w:rPr>
        <w:t>TITLE IX OF THE EDUCATION AMENDMENTS OF 1972, 20 U.S.C. A§ 1681 ET. SEQ.</w:t>
      </w:r>
    </w:p>
    <w:p w:rsidR="00BA0CD5" w:rsidRPr="001E443B" w:rsidRDefault="00BA0CD5" w:rsidP="00960384">
      <w:pPr>
        <w:pStyle w:val="xmsolistparagraph"/>
        <w:shd w:val="clear" w:color="auto" w:fill="FFFFFF"/>
        <w:spacing w:before="0" w:beforeAutospacing="0" w:after="0" w:afterAutospacing="0"/>
        <w:rPr>
          <w:rFonts w:asciiTheme="minorHAnsi" w:hAnsiTheme="minorHAnsi" w:cs="Arial"/>
          <w:color w:val="385623"/>
          <w:sz w:val="18"/>
          <w:szCs w:val="18"/>
        </w:rPr>
      </w:pPr>
      <w:r w:rsidRPr="001E443B">
        <w:rPr>
          <w:rFonts w:asciiTheme="minorHAnsi" w:hAnsiTheme="minorHAnsi" w:cs="Arial"/>
          <w:color w:val="385623"/>
          <w:sz w:val="18"/>
          <w:szCs w:val="18"/>
        </w:rPr>
        <w:t>Title IX of the Education Amendments of 1972 requires that institutions have policies and procedures that protect students’ rights with regard to sex/gender discrimination. Information regarding these rights are on the HCC website under Students-Anti-discrimination. Students who are pregnant and require accommodations should contact any of the ADA Counselors for assistance.</w:t>
      </w:r>
    </w:p>
    <w:p w:rsidR="00BA0CD5" w:rsidRPr="001E443B" w:rsidRDefault="00BA0CD5" w:rsidP="00960384">
      <w:pPr>
        <w:pStyle w:val="xmsolistparagraph"/>
        <w:shd w:val="clear" w:color="auto" w:fill="FFFFFF"/>
        <w:spacing w:before="0" w:beforeAutospacing="0" w:after="0" w:afterAutospacing="0"/>
        <w:rPr>
          <w:rFonts w:asciiTheme="minorHAnsi" w:hAnsiTheme="minorHAnsi" w:cs="Arial"/>
          <w:color w:val="385623"/>
          <w:sz w:val="18"/>
          <w:szCs w:val="18"/>
        </w:rPr>
      </w:pPr>
      <w:r w:rsidRPr="001E443B">
        <w:rPr>
          <w:rFonts w:asciiTheme="minorHAnsi" w:hAnsiTheme="minorHAnsi" w:cs="Arial"/>
          <w:color w:val="385623"/>
          <w:sz w:val="18"/>
          <w:szCs w:val="18"/>
        </w:rPr>
        <w:t>It is important that every student understands and conforms to respectful behavior while at HCC. Sexual misconduct is not condoned and will be addressed promptly. Know your rights and how to avoid these difficult situations. </w:t>
      </w:r>
    </w:p>
    <w:p w:rsidR="00BF2D0E" w:rsidRPr="001E443B" w:rsidRDefault="00BA0CD5" w:rsidP="00960384">
      <w:pPr>
        <w:pStyle w:val="xmsolistparagraph"/>
        <w:shd w:val="clear" w:color="auto" w:fill="FFFFFF"/>
        <w:spacing w:before="0" w:beforeAutospacing="0" w:after="0" w:afterAutospacing="0"/>
        <w:rPr>
          <w:rFonts w:asciiTheme="minorHAnsi" w:hAnsiTheme="minorHAnsi" w:cs="Arial"/>
          <w:color w:val="385623"/>
          <w:sz w:val="18"/>
          <w:szCs w:val="18"/>
        </w:rPr>
      </w:pPr>
      <w:r w:rsidRPr="001E443B">
        <w:rPr>
          <w:rFonts w:asciiTheme="minorHAnsi" w:hAnsiTheme="minorHAnsi" w:cs="Arial"/>
          <w:color w:val="385623"/>
          <w:sz w:val="18"/>
          <w:szCs w:val="18"/>
        </w:rPr>
        <w:t>Log in to: </w:t>
      </w:r>
      <w:hyperlink r:id="rId15" w:tgtFrame="_blank" w:history="1">
        <w:r w:rsidRPr="001E443B">
          <w:rPr>
            <w:rStyle w:val="Hyperlink"/>
            <w:rFonts w:asciiTheme="minorHAnsi" w:hAnsiTheme="minorHAnsi" w:cs="Arial"/>
            <w:sz w:val="18"/>
            <w:szCs w:val="18"/>
          </w:rPr>
          <w:t>www.edurisksolutions.org</w:t>
        </w:r>
      </w:hyperlink>
      <w:r w:rsidRPr="001E443B">
        <w:rPr>
          <w:rFonts w:asciiTheme="minorHAnsi" w:hAnsiTheme="minorHAnsi" w:cs="Arial"/>
          <w:color w:val="385623"/>
          <w:sz w:val="18"/>
          <w:szCs w:val="18"/>
        </w:rPr>
        <w:t>. Sign in using your HCC student e-mail account, then go to the button at the top right that says </w:t>
      </w:r>
      <w:r w:rsidRPr="001E443B">
        <w:rPr>
          <w:rFonts w:asciiTheme="minorHAnsi" w:hAnsiTheme="minorHAnsi" w:cs="Arial"/>
          <w:b/>
          <w:bCs/>
          <w:color w:val="385623"/>
          <w:sz w:val="18"/>
          <w:szCs w:val="18"/>
        </w:rPr>
        <w:t>Login</w:t>
      </w:r>
      <w:r w:rsidRPr="001E443B">
        <w:rPr>
          <w:rFonts w:asciiTheme="minorHAnsi" w:hAnsiTheme="minorHAnsi" w:cs="Arial"/>
          <w:color w:val="385623"/>
          <w:sz w:val="18"/>
          <w:szCs w:val="18"/>
        </w:rPr>
        <w:t> and enter your student number.  (Spring 2016</w:t>
      </w:r>
      <w:r w:rsidR="00ED059B" w:rsidRPr="001E443B">
        <w:rPr>
          <w:rFonts w:asciiTheme="minorHAnsi" w:hAnsiTheme="minorHAnsi" w:cs="Arial"/>
          <w:color w:val="385623"/>
          <w:sz w:val="18"/>
          <w:szCs w:val="18"/>
        </w:rPr>
        <w:t>)</w:t>
      </w:r>
    </w:p>
    <w:p w:rsidR="00BF2D0E" w:rsidRPr="001E443B" w:rsidRDefault="00BF2D0E" w:rsidP="00960384">
      <w:pPr>
        <w:rPr>
          <w:rFonts w:asciiTheme="minorHAnsi" w:hAnsiTheme="minorHAnsi"/>
          <w:sz w:val="18"/>
          <w:szCs w:val="18"/>
        </w:rPr>
      </w:pPr>
    </w:p>
    <w:p w:rsidR="00DD3C0D" w:rsidRPr="001E443B" w:rsidRDefault="00DD3C0D" w:rsidP="00960384">
      <w:pPr>
        <w:pStyle w:val="Caption"/>
        <w:rPr>
          <w:rFonts w:asciiTheme="minorHAnsi" w:hAnsiTheme="minorHAnsi" w:cs="Arial"/>
          <w:u w:val="none"/>
        </w:rPr>
      </w:pPr>
    </w:p>
    <w:p w:rsidR="00DD3C0D" w:rsidRPr="001E443B" w:rsidRDefault="008F4943" w:rsidP="00960384">
      <w:pPr>
        <w:pStyle w:val="Caption"/>
        <w:jc w:val="left"/>
        <w:rPr>
          <w:rFonts w:asciiTheme="minorHAnsi" w:hAnsiTheme="minorHAnsi" w:cs="Arial"/>
        </w:rPr>
      </w:pPr>
      <w:r w:rsidRPr="001E443B">
        <w:rPr>
          <w:rFonts w:asciiTheme="minorHAnsi" w:hAnsiTheme="minorHAnsi" w:cs="Arial"/>
          <w:u w:val="none"/>
        </w:rPr>
        <w:t xml:space="preserve">                                     </w:t>
      </w:r>
    </w:p>
    <w:p w:rsidR="00DD3C0D" w:rsidRPr="001E443B" w:rsidRDefault="00DD3C0D" w:rsidP="00960384">
      <w:pPr>
        <w:rPr>
          <w:rFonts w:asciiTheme="minorHAnsi" w:hAnsiTheme="minorHAnsi" w:cs="Arial"/>
          <w:sz w:val="18"/>
          <w:szCs w:val="18"/>
        </w:rPr>
      </w:pPr>
    </w:p>
    <w:sectPr w:rsidR="00DD3C0D" w:rsidRPr="001E443B" w:rsidSect="00FF614C">
      <w:headerReference w:type="even" r:id="rId16"/>
      <w:headerReference w:type="default" r:id="rId17"/>
      <w:pgSz w:w="12240" w:h="15840" w:code="1"/>
      <w:pgMar w:top="720" w:right="720"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235" w:rsidRDefault="00B37235">
      <w:r>
        <w:separator/>
      </w:r>
    </w:p>
  </w:endnote>
  <w:endnote w:type="continuationSeparator" w:id="0">
    <w:p w:rsidR="00B37235" w:rsidRDefault="00B37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vantGarde Bk BT">
    <w:altName w:val="Century Gothic"/>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Stylus BT">
    <w:panose1 w:val="020E0402020206020304"/>
    <w:charset w:val="00"/>
    <w:family w:val="swiss"/>
    <w:pitch w:val="variable"/>
    <w:sig w:usb0="00000087" w:usb1="00000000" w:usb2="00000000" w:usb3="00000000" w:csb0="0000001B" w:csb1="00000000"/>
  </w:font>
  <w:font w:name="Ozzie Black">
    <w:altName w:val="Century"/>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235" w:rsidRDefault="00B37235">
      <w:r>
        <w:separator/>
      </w:r>
    </w:p>
  </w:footnote>
  <w:footnote w:type="continuationSeparator" w:id="0">
    <w:p w:rsidR="00B37235" w:rsidRDefault="00B37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5D5" w:rsidRDefault="00B035D5" w:rsidP="00A643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35D5" w:rsidRDefault="00B035D5" w:rsidP="009B6651">
    <w:pPr>
      <w:pStyle w:val="Header"/>
      <w:ind w:right="360"/>
    </w:pPr>
  </w:p>
  <w:p w:rsidR="00B035D5" w:rsidRDefault="00B035D5"/>
  <w:p w:rsidR="00B035D5" w:rsidRDefault="00B035D5"/>
  <w:p w:rsidR="00B035D5" w:rsidRDefault="00B035D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5D5" w:rsidRDefault="00B035D5" w:rsidP="00A643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323D">
      <w:rPr>
        <w:rStyle w:val="PageNumber"/>
        <w:noProof/>
      </w:rPr>
      <w:t>1</w:t>
    </w:r>
    <w:r>
      <w:rPr>
        <w:rStyle w:val="PageNumber"/>
      </w:rPr>
      <w:fldChar w:fldCharType="end"/>
    </w:r>
  </w:p>
  <w:p w:rsidR="00B035D5" w:rsidRPr="009B6651" w:rsidRDefault="001D3FC7" w:rsidP="009B6651">
    <w:pPr>
      <w:pStyle w:val="Header"/>
      <w:shd w:val="clear" w:color="auto" w:fill="000000"/>
      <w:ind w:right="360"/>
      <w:rPr>
        <w:rFonts w:ascii="Arial" w:hAnsi="Arial" w:cs="Arial"/>
        <w:b/>
        <w:sz w:val="18"/>
        <w:szCs w:val="18"/>
      </w:rPr>
    </w:pPr>
    <w:r>
      <w:rPr>
        <w:rFonts w:ascii="Arial" w:hAnsi="Arial" w:cs="Arial"/>
        <w:b/>
        <w:sz w:val="18"/>
        <w:szCs w:val="18"/>
      </w:rPr>
      <w:t>DFTG-</w:t>
    </w:r>
    <w:r w:rsidR="0077323D">
      <w:rPr>
        <w:rFonts w:ascii="Arial" w:hAnsi="Arial" w:cs="Arial"/>
        <w:b/>
        <w:sz w:val="18"/>
        <w:szCs w:val="18"/>
      </w:rPr>
      <w:t>2338</w:t>
    </w:r>
    <w:r w:rsidR="00B035D5" w:rsidRPr="009B6651">
      <w:rPr>
        <w:rFonts w:ascii="Arial" w:hAnsi="Arial" w:cs="Arial"/>
        <w:b/>
        <w:sz w:val="18"/>
        <w:szCs w:val="18"/>
      </w:rPr>
      <w:t xml:space="preserve"> – </w:t>
    </w:r>
    <w:r w:rsidR="0077323D">
      <w:rPr>
        <w:rFonts w:ascii="Arial" w:hAnsi="Arial" w:cs="Arial"/>
        <w:b/>
        <w:sz w:val="18"/>
        <w:szCs w:val="18"/>
      </w:rPr>
      <w:t>Final Project</w:t>
    </w:r>
  </w:p>
  <w:p w:rsidR="00B035D5" w:rsidRDefault="00B035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864C8"/>
    <w:multiLevelType w:val="hybridMultilevel"/>
    <w:tmpl w:val="B030C846"/>
    <w:lvl w:ilvl="0" w:tplc="94146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490A8B"/>
    <w:multiLevelType w:val="hybridMultilevel"/>
    <w:tmpl w:val="06E82D3C"/>
    <w:lvl w:ilvl="0" w:tplc="7DBAC5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60DDB"/>
    <w:multiLevelType w:val="hybridMultilevel"/>
    <w:tmpl w:val="749C21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5D25E1"/>
    <w:multiLevelType w:val="hybridMultilevel"/>
    <w:tmpl w:val="03681D08"/>
    <w:lvl w:ilvl="0" w:tplc="9C3E71E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04378C"/>
    <w:multiLevelType w:val="multilevel"/>
    <w:tmpl w:val="8246582A"/>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Times New Roman" w:hint="default"/>
        <w:sz w:val="20"/>
        <w:szCs w:val="20"/>
      </w:rPr>
    </w:lvl>
    <w:lvl w:ilvl="3">
      <w:start w:val="1"/>
      <w:numFmt w:val="bullet"/>
      <w:lvlText w:val=""/>
      <w:lvlJc w:val="left"/>
      <w:pPr>
        <w:tabs>
          <w:tab w:val="num" w:pos="2880"/>
        </w:tabs>
        <w:ind w:left="2880" w:hanging="360"/>
      </w:pPr>
      <w:rPr>
        <w:rFonts w:ascii="Wingdings" w:hAnsi="Wingdings" w:cs="Times New Roman" w:hint="default"/>
        <w:sz w:val="20"/>
        <w:szCs w:val="20"/>
      </w:rPr>
    </w:lvl>
    <w:lvl w:ilvl="4">
      <w:start w:val="1"/>
      <w:numFmt w:val="bullet"/>
      <w:lvlText w:val=""/>
      <w:lvlJc w:val="left"/>
      <w:pPr>
        <w:tabs>
          <w:tab w:val="num" w:pos="3600"/>
        </w:tabs>
        <w:ind w:left="3600" w:hanging="360"/>
      </w:pPr>
      <w:rPr>
        <w:rFonts w:ascii="Wingdings" w:hAnsi="Wingdings" w:cs="Times New Roman" w:hint="default"/>
        <w:sz w:val="20"/>
        <w:szCs w:val="20"/>
      </w:rPr>
    </w:lvl>
    <w:lvl w:ilvl="5">
      <w:start w:val="1"/>
      <w:numFmt w:val="bullet"/>
      <w:lvlText w:val=""/>
      <w:lvlJc w:val="left"/>
      <w:pPr>
        <w:tabs>
          <w:tab w:val="num" w:pos="4320"/>
        </w:tabs>
        <w:ind w:left="4320" w:hanging="360"/>
      </w:pPr>
      <w:rPr>
        <w:rFonts w:ascii="Wingdings" w:hAnsi="Wingdings" w:cs="Times New Roman" w:hint="default"/>
        <w:sz w:val="20"/>
        <w:szCs w:val="20"/>
      </w:rPr>
    </w:lvl>
    <w:lvl w:ilvl="6">
      <w:start w:val="1"/>
      <w:numFmt w:val="bullet"/>
      <w:lvlText w:val=""/>
      <w:lvlJc w:val="left"/>
      <w:pPr>
        <w:tabs>
          <w:tab w:val="num" w:pos="5040"/>
        </w:tabs>
        <w:ind w:left="5040" w:hanging="360"/>
      </w:pPr>
      <w:rPr>
        <w:rFonts w:ascii="Wingdings" w:hAnsi="Wingdings" w:cs="Times New Roman" w:hint="default"/>
        <w:sz w:val="20"/>
        <w:szCs w:val="20"/>
      </w:rPr>
    </w:lvl>
    <w:lvl w:ilvl="7">
      <w:start w:val="1"/>
      <w:numFmt w:val="bullet"/>
      <w:lvlText w:val=""/>
      <w:lvlJc w:val="left"/>
      <w:pPr>
        <w:tabs>
          <w:tab w:val="num" w:pos="5760"/>
        </w:tabs>
        <w:ind w:left="5760" w:hanging="360"/>
      </w:pPr>
      <w:rPr>
        <w:rFonts w:ascii="Wingdings" w:hAnsi="Wingdings" w:cs="Times New Roman" w:hint="default"/>
        <w:sz w:val="20"/>
        <w:szCs w:val="20"/>
      </w:rPr>
    </w:lvl>
    <w:lvl w:ilvl="8">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5" w15:restartNumberingAfterBreak="0">
    <w:nsid w:val="24E47978"/>
    <w:multiLevelType w:val="hybridMultilevel"/>
    <w:tmpl w:val="6D224A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03A9C"/>
    <w:multiLevelType w:val="hybridMultilevel"/>
    <w:tmpl w:val="0CB83F74"/>
    <w:lvl w:ilvl="0" w:tplc="329E3920">
      <w:start w:val="1"/>
      <w:numFmt w:val="bullet"/>
      <w:lvlText w:val=""/>
      <w:lvlJc w:val="left"/>
      <w:pPr>
        <w:tabs>
          <w:tab w:val="num" w:pos="630"/>
        </w:tabs>
        <w:ind w:left="630" w:hanging="360"/>
      </w:pPr>
      <w:rPr>
        <w:rFonts w:ascii="Wingdings" w:eastAsia="Times New Roman" w:hAnsi="Wingdings" w:hint="default"/>
        <w:sz w:val="12"/>
        <w:szCs w:val="12"/>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start w:val="1"/>
      <w:numFmt w:val="bullet"/>
      <w:lvlText w:val=""/>
      <w:lvlJc w:val="left"/>
      <w:pPr>
        <w:tabs>
          <w:tab w:val="num" w:pos="2070"/>
        </w:tabs>
        <w:ind w:left="2070" w:hanging="360"/>
      </w:pPr>
      <w:rPr>
        <w:rFonts w:ascii="Wingdings" w:hAnsi="Wingdings" w:cs="Times New Roman" w:hint="default"/>
      </w:rPr>
    </w:lvl>
    <w:lvl w:ilvl="3" w:tplc="04090001">
      <w:start w:val="1"/>
      <w:numFmt w:val="bullet"/>
      <w:lvlText w:val=""/>
      <w:lvlJc w:val="left"/>
      <w:pPr>
        <w:tabs>
          <w:tab w:val="num" w:pos="2790"/>
        </w:tabs>
        <w:ind w:left="2790" w:hanging="360"/>
      </w:pPr>
      <w:rPr>
        <w:rFonts w:ascii="Symbol" w:hAnsi="Symbol" w:cs="Times New Roman" w:hint="default"/>
      </w:rPr>
    </w:lvl>
    <w:lvl w:ilvl="4" w:tplc="04090003">
      <w:start w:val="1"/>
      <w:numFmt w:val="bullet"/>
      <w:lvlText w:val="o"/>
      <w:lvlJc w:val="left"/>
      <w:pPr>
        <w:tabs>
          <w:tab w:val="num" w:pos="3510"/>
        </w:tabs>
        <w:ind w:left="3510" w:hanging="360"/>
      </w:pPr>
      <w:rPr>
        <w:rFonts w:ascii="Courier New" w:hAnsi="Courier New" w:cs="Courier New" w:hint="default"/>
      </w:rPr>
    </w:lvl>
    <w:lvl w:ilvl="5" w:tplc="04090005">
      <w:start w:val="1"/>
      <w:numFmt w:val="bullet"/>
      <w:lvlText w:val=""/>
      <w:lvlJc w:val="left"/>
      <w:pPr>
        <w:tabs>
          <w:tab w:val="num" w:pos="4230"/>
        </w:tabs>
        <w:ind w:left="4230" w:hanging="360"/>
      </w:pPr>
      <w:rPr>
        <w:rFonts w:ascii="Wingdings" w:hAnsi="Wingdings" w:cs="Times New Roman" w:hint="default"/>
      </w:rPr>
    </w:lvl>
    <w:lvl w:ilvl="6" w:tplc="04090001">
      <w:start w:val="1"/>
      <w:numFmt w:val="bullet"/>
      <w:lvlText w:val=""/>
      <w:lvlJc w:val="left"/>
      <w:pPr>
        <w:tabs>
          <w:tab w:val="num" w:pos="4950"/>
        </w:tabs>
        <w:ind w:left="4950" w:hanging="360"/>
      </w:pPr>
      <w:rPr>
        <w:rFonts w:ascii="Symbol" w:hAnsi="Symbol" w:cs="Times New Roman" w:hint="default"/>
      </w:rPr>
    </w:lvl>
    <w:lvl w:ilvl="7" w:tplc="04090003">
      <w:start w:val="1"/>
      <w:numFmt w:val="bullet"/>
      <w:lvlText w:val="o"/>
      <w:lvlJc w:val="left"/>
      <w:pPr>
        <w:tabs>
          <w:tab w:val="num" w:pos="5670"/>
        </w:tabs>
        <w:ind w:left="5670" w:hanging="360"/>
      </w:pPr>
      <w:rPr>
        <w:rFonts w:ascii="Courier New" w:hAnsi="Courier New" w:cs="Courier New" w:hint="default"/>
      </w:rPr>
    </w:lvl>
    <w:lvl w:ilvl="8" w:tplc="04090005">
      <w:start w:val="1"/>
      <w:numFmt w:val="bullet"/>
      <w:lvlText w:val=""/>
      <w:lvlJc w:val="left"/>
      <w:pPr>
        <w:tabs>
          <w:tab w:val="num" w:pos="6390"/>
        </w:tabs>
        <w:ind w:left="6390" w:hanging="360"/>
      </w:pPr>
      <w:rPr>
        <w:rFonts w:ascii="Wingdings" w:hAnsi="Wingdings" w:cs="Times New Roman" w:hint="default"/>
      </w:rPr>
    </w:lvl>
  </w:abstractNum>
  <w:abstractNum w:abstractNumId="7" w15:restartNumberingAfterBreak="0">
    <w:nsid w:val="3D2A398D"/>
    <w:multiLevelType w:val="hybridMultilevel"/>
    <w:tmpl w:val="3FA89A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F415CD6"/>
    <w:multiLevelType w:val="hybridMultilevel"/>
    <w:tmpl w:val="7908B46E"/>
    <w:lvl w:ilvl="0" w:tplc="8B5E28CC">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7D305A"/>
    <w:multiLevelType w:val="hybridMultilevel"/>
    <w:tmpl w:val="1C0AFD74"/>
    <w:lvl w:ilvl="0" w:tplc="59EAFADA">
      <w:start w:val="1"/>
      <w:numFmt w:val="bullet"/>
      <w:lvlText w:val=""/>
      <w:lvlJc w:val="left"/>
      <w:pPr>
        <w:tabs>
          <w:tab w:val="num" w:pos="660"/>
        </w:tabs>
        <w:ind w:left="660" w:hanging="360"/>
      </w:pPr>
      <w:rPr>
        <w:rFonts w:ascii="Wingdings 2" w:eastAsia="Times New Roman" w:hAnsi="Wingdings 2" w:cs="Arial Unicode MS"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0" w15:restartNumberingAfterBreak="0">
    <w:nsid w:val="60835F67"/>
    <w:multiLevelType w:val="hybridMultilevel"/>
    <w:tmpl w:val="59C44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857257"/>
    <w:multiLevelType w:val="hybridMultilevel"/>
    <w:tmpl w:val="39026AD8"/>
    <w:lvl w:ilvl="0" w:tplc="60C0078E">
      <w:start w:val="4"/>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1EC6ED6"/>
    <w:multiLevelType w:val="multilevel"/>
    <w:tmpl w:val="3A04FA12"/>
    <w:lvl w:ilvl="0">
      <w:start w:val="1"/>
      <w:numFmt w:val="bullet"/>
      <w:lvlText w:val=""/>
      <w:lvlJc w:val="left"/>
      <w:pPr>
        <w:tabs>
          <w:tab w:val="num" w:pos="720"/>
        </w:tabs>
        <w:ind w:left="720" w:hanging="360"/>
      </w:pPr>
      <w:rPr>
        <w:rFonts w:ascii="Symbol" w:hAnsi="Symbol" w:hint="default"/>
        <w:sz w:val="20"/>
      </w:rPr>
    </w:lvl>
    <w:lvl w:ilvl="1">
      <w:start w:val="3"/>
      <w:numFmt w:val="upperLetter"/>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046473"/>
    <w:multiLevelType w:val="hybridMultilevel"/>
    <w:tmpl w:val="CC4C3F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8346C61"/>
    <w:multiLevelType w:val="hybridMultilevel"/>
    <w:tmpl w:val="6BE01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7A235D"/>
    <w:multiLevelType w:val="hybridMultilevel"/>
    <w:tmpl w:val="13E6CDDA"/>
    <w:lvl w:ilvl="0" w:tplc="7B6C71CC">
      <w:start w:val="3"/>
      <w:numFmt w:val="bullet"/>
      <w:lvlText w:val=""/>
      <w:lvlJc w:val="left"/>
      <w:pPr>
        <w:tabs>
          <w:tab w:val="num" w:pos="1470"/>
        </w:tabs>
        <w:ind w:left="1470" w:hanging="360"/>
      </w:pPr>
      <w:rPr>
        <w:rFonts w:ascii="Wingdings" w:eastAsia="Times New Roman" w:hAnsi="Wingdings" w:cs="Arial" w:hint="default"/>
        <w:sz w:val="12"/>
      </w:rPr>
    </w:lvl>
    <w:lvl w:ilvl="1" w:tplc="04090003" w:tentative="1">
      <w:start w:val="1"/>
      <w:numFmt w:val="bullet"/>
      <w:lvlText w:val="o"/>
      <w:lvlJc w:val="left"/>
      <w:pPr>
        <w:tabs>
          <w:tab w:val="num" w:pos="2190"/>
        </w:tabs>
        <w:ind w:left="2190" w:hanging="360"/>
      </w:pPr>
      <w:rPr>
        <w:rFonts w:ascii="Courier New" w:hAnsi="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16" w15:restartNumberingAfterBreak="0">
    <w:nsid w:val="7A2659F2"/>
    <w:multiLevelType w:val="hybridMultilevel"/>
    <w:tmpl w:val="B3F2BC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BEF44DF"/>
    <w:multiLevelType w:val="hybridMultilevel"/>
    <w:tmpl w:val="86DAD96E"/>
    <w:lvl w:ilvl="0" w:tplc="BA9EF9C6">
      <w:start w:val="1"/>
      <w:numFmt w:val="lowerLetter"/>
      <w:lvlText w:val="%1."/>
      <w:lvlJc w:val="left"/>
      <w:pPr>
        <w:tabs>
          <w:tab w:val="num" w:pos="2985"/>
        </w:tabs>
        <w:ind w:left="2985" w:hanging="360"/>
      </w:pPr>
      <w:rPr>
        <w:rFonts w:hint="default"/>
      </w:rPr>
    </w:lvl>
    <w:lvl w:ilvl="1" w:tplc="04090019" w:tentative="1">
      <w:start w:val="1"/>
      <w:numFmt w:val="lowerLetter"/>
      <w:lvlText w:val="%2."/>
      <w:lvlJc w:val="left"/>
      <w:pPr>
        <w:tabs>
          <w:tab w:val="num" w:pos="3705"/>
        </w:tabs>
        <w:ind w:left="3705" w:hanging="360"/>
      </w:pPr>
    </w:lvl>
    <w:lvl w:ilvl="2" w:tplc="0409001B" w:tentative="1">
      <w:start w:val="1"/>
      <w:numFmt w:val="lowerRoman"/>
      <w:lvlText w:val="%3."/>
      <w:lvlJc w:val="right"/>
      <w:pPr>
        <w:tabs>
          <w:tab w:val="num" w:pos="4425"/>
        </w:tabs>
        <w:ind w:left="4425" w:hanging="180"/>
      </w:pPr>
    </w:lvl>
    <w:lvl w:ilvl="3" w:tplc="0409000F" w:tentative="1">
      <w:start w:val="1"/>
      <w:numFmt w:val="decimal"/>
      <w:lvlText w:val="%4."/>
      <w:lvlJc w:val="left"/>
      <w:pPr>
        <w:tabs>
          <w:tab w:val="num" w:pos="5145"/>
        </w:tabs>
        <w:ind w:left="5145" w:hanging="360"/>
      </w:pPr>
    </w:lvl>
    <w:lvl w:ilvl="4" w:tplc="04090019" w:tentative="1">
      <w:start w:val="1"/>
      <w:numFmt w:val="lowerLetter"/>
      <w:lvlText w:val="%5."/>
      <w:lvlJc w:val="left"/>
      <w:pPr>
        <w:tabs>
          <w:tab w:val="num" w:pos="5865"/>
        </w:tabs>
        <w:ind w:left="5865" w:hanging="360"/>
      </w:pPr>
    </w:lvl>
    <w:lvl w:ilvl="5" w:tplc="0409001B" w:tentative="1">
      <w:start w:val="1"/>
      <w:numFmt w:val="lowerRoman"/>
      <w:lvlText w:val="%6."/>
      <w:lvlJc w:val="right"/>
      <w:pPr>
        <w:tabs>
          <w:tab w:val="num" w:pos="6585"/>
        </w:tabs>
        <w:ind w:left="6585" w:hanging="180"/>
      </w:pPr>
    </w:lvl>
    <w:lvl w:ilvl="6" w:tplc="0409000F" w:tentative="1">
      <w:start w:val="1"/>
      <w:numFmt w:val="decimal"/>
      <w:lvlText w:val="%7."/>
      <w:lvlJc w:val="left"/>
      <w:pPr>
        <w:tabs>
          <w:tab w:val="num" w:pos="7305"/>
        </w:tabs>
        <w:ind w:left="7305" w:hanging="360"/>
      </w:pPr>
    </w:lvl>
    <w:lvl w:ilvl="7" w:tplc="04090019" w:tentative="1">
      <w:start w:val="1"/>
      <w:numFmt w:val="lowerLetter"/>
      <w:lvlText w:val="%8."/>
      <w:lvlJc w:val="left"/>
      <w:pPr>
        <w:tabs>
          <w:tab w:val="num" w:pos="8025"/>
        </w:tabs>
        <w:ind w:left="8025" w:hanging="360"/>
      </w:pPr>
    </w:lvl>
    <w:lvl w:ilvl="8" w:tplc="0409001B" w:tentative="1">
      <w:start w:val="1"/>
      <w:numFmt w:val="lowerRoman"/>
      <w:lvlText w:val="%9."/>
      <w:lvlJc w:val="right"/>
      <w:pPr>
        <w:tabs>
          <w:tab w:val="num" w:pos="8745"/>
        </w:tabs>
        <w:ind w:left="8745" w:hanging="180"/>
      </w:pPr>
    </w:lvl>
  </w:abstractNum>
  <w:abstractNum w:abstractNumId="18" w15:restartNumberingAfterBreak="0">
    <w:nsid w:val="7C384DF0"/>
    <w:multiLevelType w:val="hybridMultilevel"/>
    <w:tmpl w:val="12F81E64"/>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5"/>
  </w:num>
  <w:num w:numId="3">
    <w:abstractNumId w:val="4"/>
  </w:num>
  <w:num w:numId="4">
    <w:abstractNumId w:val="18"/>
  </w:num>
  <w:num w:numId="5">
    <w:abstractNumId w:val="1"/>
  </w:num>
  <w:num w:numId="6">
    <w:abstractNumId w:val="0"/>
  </w:num>
  <w:num w:numId="7">
    <w:abstractNumId w:val="12"/>
  </w:num>
  <w:num w:numId="8">
    <w:abstractNumId w:val="10"/>
  </w:num>
  <w:num w:numId="9">
    <w:abstractNumId w:val="13"/>
  </w:num>
  <w:num w:numId="10">
    <w:abstractNumId w:val="2"/>
  </w:num>
  <w:num w:numId="11">
    <w:abstractNumId w:val="7"/>
  </w:num>
  <w:num w:numId="12">
    <w:abstractNumId w:val="16"/>
  </w:num>
  <w:num w:numId="13">
    <w:abstractNumId w:val="11"/>
  </w:num>
  <w:num w:numId="14">
    <w:abstractNumId w:val="14"/>
  </w:num>
  <w:num w:numId="15">
    <w:abstractNumId w:val="3"/>
  </w:num>
  <w:num w:numId="16">
    <w:abstractNumId w:val="17"/>
  </w:num>
  <w:num w:numId="17">
    <w:abstractNumId w:val="9"/>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651"/>
    <w:rsid w:val="00006A7A"/>
    <w:rsid w:val="00015B76"/>
    <w:rsid w:val="00032CF8"/>
    <w:rsid w:val="00033877"/>
    <w:rsid w:val="00035C59"/>
    <w:rsid w:val="000374C4"/>
    <w:rsid w:val="00043434"/>
    <w:rsid w:val="00071278"/>
    <w:rsid w:val="0008076D"/>
    <w:rsid w:val="00083514"/>
    <w:rsid w:val="000919AC"/>
    <w:rsid w:val="00091ECC"/>
    <w:rsid w:val="000B12FC"/>
    <w:rsid w:val="000B38C6"/>
    <w:rsid w:val="000C05CB"/>
    <w:rsid w:val="000C3501"/>
    <w:rsid w:val="000D1BE6"/>
    <w:rsid w:val="000E15CD"/>
    <w:rsid w:val="000E41EF"/>
    <w:rsid w:val="000E6ED7"/>
    <w:rsid w:val="000E7B9C"/>
    <w:rsid w:val="000F396C"/>
    <w:rsid w:val="000F5074"/>
    <w:rsid w:val="00105675"/>
    <w:rsid w:val="00107FCD"/>
    <w:rsid w:val="00111062"/>
    <w:rsid w:val="00112CA0"/>
    <w:rsid w:val="00121A70"/>
    <w:rsid w:val="00126512"/>
    <w:rsid w:val="00127BBA"/>
    <w:rsid w:val="00150137"/>
    <w:rsid w:val="001537A1"/>
    <w:rsid w:val="001600C8"/>
    <w:rsid w:val="00160490"/>
    <w:rsid w:val="00162BA3"/>
    <w:rsid w:val="0016632F"/>
    <w:rsid w:val="00167DAD"/>
    <w:rsid w:val="00175595"/>
    <w:rsid w:val="00176AD8"/>
    <w:rsid w:val="0019613D"/>
    <w:rsid w:val="00197E8E"/>
    <w:rsid w:val="001A0693"/>
    <w:rsid w:val="001C10E8"/>
    <w:rsid w:val="001C2AD5"/>
    <w:rsid w:val="001C4DB1"/>
    <w:rsid w:val="001D0DCA"/>
    <w:rsid w:val="001D1CF7"/>
    <w:rsid w:val="001D3FC7"/>
    <w:rsid w:val="001D4B75"/>
    <w:rsid w:val="001D5855"/>
    <w:rsid w:val="001E443B"/>
    <w:rsid w:val="001E4B3B"/>
    <w:rsid w:val="001F0A70"/>
    <w:rsid w:val="001F0DCC"/>
    <w:rsid w:val="001F5A52"/>
    <w:rsid w:val="00203177"/>
    <w:rsid w:val="0022223A"/>
    <w:rsid w:val="0022438F"/>
    <w:rsid w:val="002250AA"/>
    <w:rsid w:val="00225B14"/>
    <w:rsid w:val="00240393"/>
    <w:rsid w:val="00244099"/>
    <w:rsid w:val="00246D7B"/>
    <w:rsid w:val="00281CBE"/>
    <w:rsid w:val="00287BE6"/>
    <w:rsid w:val="00291E09"/>
    <w:rsid w:val="002C4054"/>
    <w:rsid w:val="002C6167"/>
    <w:rsid w:val="002D07B9"/>
    <w:rsid w:val="002D29F3"/>
    <w:rsid w:val="002D34D5"/>
    <w:rsid w:val="002D792C"/>
    <w:rsid w:val="002E2D5F"/>
    <w:rsid w:val="002F7F2F"/>
    <w:rsid w:val="00300855"/>
    <w:rsid w:val="003041C9"/>
    <w:rsid w:val="00306A92"/>
    <w:rsid w:val="00311410"/>
    <w:rsid w:val="0031152F"/>
    <w:rsid w:val="00316585"/>
    <w:rsid w:val="003221F3"/>
    <w:rsid w:val="0034050E"/>
    <w:rsid w:val="0034162E"/>
    <w:rsid w:val="00352281"/>
    <w:rsid w:val="00354F8D"/>
    <w:rsid w:val="00360D1C"/>
    <w:rsid w:val="00364674"/>
    <w:rsid w:val="00366BBE"/>
    <w:rsid w:val="00376C79"/>
    <w:rsid w:val="003809C8"/>
    <w:rsid w:val="00385867"/>
    <w:rsid w:val="00390E8E"/>
    <w:rsid w:val="003B094F"/>
    <w:rsid w:val="003B7A1D"/>
    <w:rsid w:val="003D0C71"/>
    <w:rsid w:val="003E6F0A"/>
    <w:rsid w:val="003F4846"/>
    <w:rsid w:val="00400AAA"/>
    <w:rsid w:val="00402859"/>
    <w:rsid w:val="00407DCE"/>
    <w:rsid w:val="00411C1F"/>
    <w:rsid w:val="004165C4"/>
    <w:rsid w:val="00431CD5"/>
    <w:rsid w:val="00445980"/>
    <w:rsid w:val="004474EE"/>
    <w:rsid w:val="00457B17"/>
    <w:rsid w:val="004666E6"/>
    <w:rsid w:val="00466917"/>
    <w:rsid w:val="004804AC"/>
    <w:rsid w:val="00484C8F"/>
    <w:rsid w:val="00491599"/>
    <w:rsid w:val="0049452F"/>
    <w:rsid w:val="004A2305"/>
    <w:rsid w:val="004B5611"/>
    <w:rsid w:val="004B7964"/>
    <w:rsid w:val="004C31E7"/>
    <w:rsid w:val="004D4FF7"/>
    <w:rsid w:val="004E0945"/>
    <w:rsid w:val="004E65CD"/>
    <w:rsid w:val="004E6CD1"/>
    <w:rsid w:val="004F65E8"/>
    <w:rsid w:val="005165E3"/>
    <w:rsid w:val="0052016C"/>
    <w:rsid w:val="00521241"/>
    <w:rsid w:val="00525D53"/>
    <w:rsid w:val="00541EAB"/>
    <w:rsid w:val="005548CE"/>
    <w:rsid w:val="00563C25"/>
    <w:rsid w:val="0056434E"/>
    <w:rsid w:val="005651B8"/>
    <w:rsid w:val="005651E9"/>
    <w:rsid w:val="00567D21"/>
    <w:rsid w:val="00576551"/>
    <w:rsid w:val="0057660E"/>
    <w:rsid w:val="00580134"/>
    <w:rsid w:val="005853CE"/>
    <w:rsid w:val="00595884"/>
    <w:rsid w:val="005973DD"/>
    <w:rsid w:val="005A706F"/>
    <w:rsid w:val="005A731B"/>
    <w:rsid w:val="005A7FF8"/>
    <w:rsid w:val="005B2DC6"/>
    <w:rsid w:val="005B3880"/>
    <w:rsid w:val="005B68F0"/>
    <w:rsid w:val="005B6B4D"/>
    <w:rsid w:val="005C0936"/>
    <w:rsid w:val="005D5930"/>
    <w:rsid w:val="005D667E"/>
    <w:rsid w:val="005E5236"/>
    <w:rsid w:val="005F0C4F"/>
    <w:rsid w:val="005F4D1E"/>
    <w:rsid w:val="005F51AE"/>
    <w:rsid w:val="005F54B7"/>
    <w:rsid w:val="006003F1"/>
    <w:rsid w:val="00602C1F"/>
    <w:rsid w:val="00610746"/>
    <w:rsid w:val="006221BE"/>
    <w:rsid w:val="00634B9C"/>
    <w:rsid w:val="00640E7F"/>
    <w:rsid w:val="00641887"/>
    <w:rsid w:val="00651B5E"/>
    <w:rsid w:val="0065421B"/>
    <w:rsid w:val="00657D35"/>
    <w:rsid w:val="00667164"/>
    <w:rsid w:val="00683CB7"/>
    <w:rsid w:val="00684B05"/>
    <w:rsid w:val="006C6374"/>
    <w:rsid w:val="006D67CB"/>
    <w:rsid w:val="006E0663"/>
    <w:rsid w:val="006E0D49"/>
    <w:rsid w:val="006E334D"/>
    <w:rsid w:val="006F4B9B"/>
    <w:rsid w:val="00701DC2"/>
    <w:rsid w:val="00704A7C"/>
    <w:rsid w:val="00705E00"/>
    <w:rsid w:val="0071378B"/>
    <w:rsid w:val="0072095F"/>
    <w:rsid w:val="007349DC"/>
    <w:rsid w:val="0074028F"/>
    <w:rsid w:val="0074219D"/>
    <w:rsid w:val="0075615B"/>
    <w:rsid w:val="00757C5E"/>
    <w:rsid w:val="00764566"/>
    <w:rsid w:val="00767BA7"/>
    <w:rsid w:val="00767E4A"/>
    <w:rsid w:val="00772A6B"/>
    <w:rsid w:val="0077323D"/>
    <w:rsid w:val="00773822"/>
    <w:rsid w:val="00774727"/>
    <w:rsid w:val="00774B0A"/>
    <w:rsid w:val="00775EF8"/>
    <w:rsid w:val="00783284"/>
    <w:rsid w:val="00785EFF"/>
    <w:rsid w:val="00796A06"/>
    <w:rsid w:val="00797D9F"/>
    <w:rsid w:val="007A3E8F"/>
    <w:rsid w:val="007B06C0"/>
    <w:rsid w:val="007B339E"/>
    <w:rsid w:val="007B7148"/>
    <w:rsid w:val="007C56B8"/>
    <w:rsid w:val="007D1E21"/>
    <w:rsid w:val="007D671C"/>
    <w:rsid w:val="007D6DB5"/>
    <w:rsid w:val="007E3896"/>
    <w:rsid w:val="007E39CD"/>
    <w:rsid w:val="007F0741"/>
    <w:rsid w:val="007F488E"/>
    <w:rsid w:val="0080115D"/>
    <w:rsid w:val="00805C86"/>
    <w:rsid w:val="008132AA"/>
    <w:rsid w:val="00815E32"/>
    <w:rsid w:val="0081709E"/>
    <w:rsid w:val="00823CAD"/>
    <w:rsid w:val="008272BA"/>
    <w:rsid w:val="00827AFD"/>
    <w:rsid w:val="00830332"/>
    <w:rsid w:val="008335F9"/>
    <w:rsid w:val="008455BB"/>
    <w:rsid w:val="008468E4"/>
    <w:rsid w:val="00857986"/>
    <w:rsid w:val="008706A0"/>
    <w:rsid w:val="00870911"/>
    <w:rsid w:val="00873555"/>
    <w:rsid w:val="00876D70"/>
    <w:rsid w:val="008806BA"/>
    <w:rsid w:val="00897B94"/>
    <w:rsid w:val="008A2653"/>
    <w:rsid w:val="008A66DB"/>
    <w:rsid w:val="008C1B48"/>
    <w:rsid w:val="008C3A03"/>
    <w:rsid w:val="008C5536"/>
    <w:rsid w:val="008D26D1"/>
    <w:rsid w:val="008E5D54"/>
    <w:rsid w:val="008E64FF"/>
    <w:rsid w:val="008F1311"/>
    <w:rsid w:val="008F33FD"/>
    <w:rsid w:val="008F4943"/>
    <w:rsid w:val="008F7042"/>
    <w:rsid w:val="009150B4"/>
    <w:rsid w:val="00920A54"/>
    <w:rsid w:val="009419C2"/>
    <w:rsid w:val="009459DF"/>
    <w:rsid w:val="00946013"/>
    <w:rsid w:val="00950D64"/>
    <w:rsid w:val="00951056"/>
    <w:rsid w:val="0095189A"/>
    <w:rsid w:val="0095231F"/>
    <w:rsid w:val="00960384"/>
    <w:rsid w:val="00966CAA"/>
    <w:rsid w:val="009725F1"/>
    <w:rsid w:val="00972C95"/>
    <w:rsid w:val="00986772"/>
    <w:rsid w:val="00990687"/>
    <w:rsid w:val="00994636"/>
    <w:rsid w:val="009A1601"/>
    <w:rsid w:val="009A23C7"/>
    <w:rsid w:val="009A3F33"/>
    <w:rsid w:val="009A535E"/>
    <w:rsid w:val="009B031A"/>
    <w:rsid w:val="009B6651"/>
    <w:rsid w:val="009C4725"/>
    <w:rsid w:val="009D07A5"/>
    <w:rsid w:val="009D387E"/>
    <w:rsid w:val="009D3C91"/>
    <w:rsid w:val="009E052E"/>
    <w:rsid w:val="009E130B"/>
    <w:rsid w:val="009E1E92"/>
    <w:rsid w:val="009F0247"/>
    <w:rsid w:val="009F434B"/>
    <w:rsid w:val="00A006B3"/>
    <w:rsid w:val="00A112C0"/>
    <w:rsid w:val="00A17004"/>
    <w:rsid w:val="00A172D6"/>
    <w:rsid w:val="00A326EC"/>
    <w:rsid w:val="00A345CA"/>
    <w:rsid w:val="00A3560D"/>
    <w:rsid w:val="00A37EB2"/>
    <w:rsid w:val="00A40489"/>
    <w:rsid w:val="00A407F1"/>
    <w:rsid w:val="00A5281C"/>
    <w:rsid w:val="00A63839"/>
    <w:rsid w:val="00A64331"/>
    <w:rsid w:val="00A643A8"/>
    <w:rsid w:val="00A66C9B"/>
    <w:rsid w:val="00A8382C"/>
    <w:rsid w:val="00A872C2"/>
    <w:rsid w:val="00A92FE3"/>
    <w:rsid w:val="00A93DC4"/>
    <w:rsid w:val="00A95F2D"/>
    <w:rsid w:val="00AB376D"/>
    <w:rsid w:val="00AB3DB1"/>
    <w:rsid w:val="00AB62B3"/>
    <w:rsid w:val="00AC1375"/>
    <w:rsid w:val="00AC57A7"/>
    <w:rsid w:val="00AC7A90"/>
    <w:rsid w:val="00AE0104"/>
    <w:rsid w:val="00AE50AA"/>
    <w:rsid w:val="00AF1E8A"/>
    <w:rsid w:val="00AF2D36"/>
    <w:rsid w:val="00B00E2B"/>
    <w:rsid w:val="00B0180E"/>
    <w:rsid w:val="00B035D5"/>
    <w:rsid w:val="00B15301"/>
    <w:rsid w:val="00B15CE3"/>
    <w:rsid w:val="00B16486"/>
    <w:rsid w:val="00B2307A"/>
    <w:rsid w:val="00B27D81"/>
    <w:rsid w:val="00B36B69"/>
    <w:rsid w:val="00B37235"/>
    <w:rsid w:val="00B409FA"/>
    <w:rsid w:val="00B42620"/>
    <w:rsid w:val="00B46B3B"/>
    <w:rsid w:val="00B50745"/>
    <w:rsid w:val="00B672EA"/>
    <w:rsid w:val="00B72B7C"/>
    <w:rsid w:val="00B75A7E"/>
    <w:rsid w:val="00B77023"/>
    <w:rsid w:val="00B810F8"/>
    <w:rsid w:val="00B92101"/>
    <w:rsid w:val="00B93E76"/>
    <w:rsid w:val="00B962D2"/>
    <w:rsid w:val="00B97B18"/>
    <w:rsid w:val="00BA0CD5"/>
    <w:rsid w:val="00BA2C03"/>
    <w:rsid w:val="00BB1716"/>
    <w:rsid w:val="00BB1BF2"/>
    <w:rsid w:val="00BB5E8D"/>
    <w:rsid w:val="00BC2F6E"/>
    <w:rsid w:val="00BC6206"/>
    <w:rsid w:val="00BD14F8"/>
    <w:rsid w:val="00BD326E"/>
    <w:rsid w:val="00BE4BF8"/>
    <w:rsid w:val="00BE650B"/>
    <w:rsid w:val="00BF1124"/>
    <w:rsid w:val="00BF2D0E"/>
    <w:rsid w:val="00BF5CF3"/>
    <w:rsid w:val="00BF6D81"/>
    <w:rsid w:val="00BF7604"/>
    <w:rsid w:val="00C17195"/>
    <w:rsid w:val="00C23899"/>
    <w:rsid w:val="00C40BEB"/>
    <w:rsid w:val="00C42D33"/>
    <w:rsid w:val="00C45271"/>
    <w:rsid w:val="00C5047A"/>
    <w:rsid w:val="00C6647E"/>
    <w:rsid w:val="00C777EC"/>
    <w:rsid w:val="00C85F4F"/>
    <w:rsid w:val="00C86277"/>
    <w:rsid w:val="00CA0D64"/>
    <w:rsid w:val="00CA5302"/>
    <w:rsid w:val="00CA78B9"/>
    <w:rsid w:val="00CB08D2"/>
    <w:rsid w:val="00CB36B2"/>
    <w:rsid w:val="00CB3CDA"/>
    <w:rsid w:val="00CC14CD"/>
    <w:rsid w:val="00CC672D"/>
    <w:rsid w:val="00CE0A9A"/>
    <w:rsid w:val="00CF4EDE"/>
    <w:rsid w:val="00D049DB"/>
    <w:rsid w:val="00D07FD9"/>
    <w:rsid w:val="00D11926"/>
    <w:rsid w:val="00D25C6F"/>
    <w:rsid w:val="00D33594"/>
    <w:rsid w:val="00D36441"/>
    <w:rsid w:val="00D40515"/>
    <w:rsid w:val="00D54294"/>
    <w:rsid w:val="00D67FA0"/>
    <w:rsid w:val="00D73B8E"/>
    <w:rsid w:val="00D82778"/>
    <w:rsid w:val="00D868E4"/>
    <w:rsid w:val="00D957F0"/>
    <w:rsid w:val="00DA6070"/>
    <w:rsid w:val="00DB2BF6"/>
    <w:rsid w:val="00DC41C6"/>
    <w:rsid w:val="00DC7A64"/>
    <w:rsid w:val="00DD0D39"/>
    <w:rsid w:val="00DD1CD4"/>
    <w:rsid w:val="00DD3C0D"/>
    <w:rsid w:val="00DE086F"/>
    <w:rsid w:val="00DE2AD1"/>
    <w:rsid w:val="00DF5FF5"/>
    <w:rsid w:val="00E10FC7"/>
    <w:rsid w:val="00E229A3"/>
    <w:rsid w:val="00E30C58"/>
    <w:rsid w:val="00E476DC"/>
    <w:rsid w:val="00E55BCC"/>
    <w:rsid w:val="00E60347"/>
    <w:rsid w:val="00E70C49"/>
    <w:rsid w:val="00E7511A"/>
    <w:rsid w:val="00E76C4D"/>
    <w:rsid w:val="00E84040"/>
    <w:rsid w:val="00E9490F"/>
    <w:rsid w:val="00E951E5"/>
    <w:rsid w:val="00EA0A46"/>
    <w:rsid w:val="00EA68BC"/>
    <w:rsid w:val="00EB1980"/>
    <w:rsid w:val="00EC0EC8"/>
    <w:rsid w:val="00EC7077"/>
    <w:rsid w:val="00ED059B"/>
    <w:rsid w:val="00ED161A"/>
    <w:rsid w:val="00ED2B8B"/>
    <w:rsid w:val="00ED3A60"/>
    <w:rsid w:val="00EE60E2"/>
    <w:rsid w:val="00EE6845"/>
    <w:rsid w:val="00EE7788"/>
    <w:rsid w:val="00EF2858"/>
    <w:rsid w:val="00F064BF"/>
    <w:rsid w:val="00F266B7"/>
    <w:rsid w:val="00F3651B"/>
    <w:rsid w:val="00F63BB5"/>
    <w:rsid w:val="00F64060"/>
    <w:rsid w:val="00F64220"/>
    <w:rsid w:val="00F6791C"/>
    <w:rsid w:val="00F7106A"/>
    <w:rsid w:val="00F71687"/>
    <w:rsid w:val="00F741AA"/>
    <w:rsid w:val="00F74F34"/>
    <w:rsid w:val="00F859E9"/>
    <w:rsid w:val="00F90678"/>
    <w:rsid w:val="00F911C6"/>
    <w:rsid w:val="00FA22A8"/>
    <w:rsid w:val="00FA71BF"/>
    <w:rsid w:val="00FA78F4"/>
    <w:rsid w:val="00FB1BC1"/>
    <w:rsid w:val="00FB2880"/>
    <w:rsid w:val="00FB4835"/>
    <w:rsid w:val="00FE3B1E"/>
    <w:rsid w:val="00FF11D4"/>
    <w:rsid w:val="00FF296C"/>
    <w:rsid w:val="00FF5FAF"/>
    <w:rsid w:val="00FF6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1AE02E-AF80-4119-B390-904D29D00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9B6651"/>
    <w:pPr>
      <w:keepNext/>
      <w:outlineLvl w:val="0"/>
    </w:pPr>
    <w:rPr>
      <w:rFonts w:ascii="AvantGarde Bk BT" w:hAnsi="AvantGarde Bk BT" w:cs="Arial Unicode MS"/>
      <w:b/>
      <w:bCs/>
      <w:sz w:val="22"/>
    </w:rPr>
  </w:style>
  <w:style w:type="paragraph" w:styleId="Heading2">
    <w:name w:val="heading 2"/>
    <w:basedOn w:val="Normal"/>
    <w:next w:val="Normal"/>
    <w:link w:val="Heading2Char"/>
    <w:qFormat/>
    <w:rsid w:val="00032CF8"/>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9B6651"/>
    <w:pPr>
      <w:keepNext/>
      <w:jc w:val="center"/>
      <w:outlineLvl w:val="3"/>
    </w:pPr>
    <w:rPr>
      <w:rFonts w:ascii="Stylus BT" w:hAnsi="Stylus BT" w:cs="Arial Unicode MS"/>
      <w:b/>
      <w:bCs/>
      <w:sz w:val="36"/>
    </w:rPr>
  </w:style>
  <w:style w:type="paragraph" w:styleId="Heading5">
    <w:name w:val="heading 5"/>
    <w:basedOn w:val="Normal"/>
    <w:next w:val="Normal"/>
    <w:qFormat/>
    <w:rsid w:val="009B6651"/>
    <w:pPr>
      <w:keepNext/>
      <w:jc w:val="center"/>
      <w:outlineLvl w:val="4"/>
    </w:pPr>
    <w:rPr>
      <w:rFonts w:ascii="Ozzie Black" w:hAnsi="Ozzie Black" w:cs="Arial Unicode MS"/>
      <w:sz w:val="28"/>
    </w:rPr>
  </w:style>
  <w:style w:type="paragraph" w:styleId="Heading6">
    <w:name w:val="heading 6"/>
    <w:basedOn w:val="Normal"/>
    <w:next w:val="Normal"/>
    <w:qFormat/>
    <w:rsid w:val="009B6651"/>
    <w:pPr>
      <w:keepNext/>
      <w:jc w:val="right"/>
      <w:outlineLvl w:val="5"/>
    </w:pPr>
    <w:rPr>
      <w:rFonts w:cs="Arial Unicode MS"/>
      <w:b/>
      <w:bCs/>
    </w:rPr>
  </w:style>
  <w:style w:type="paragraph" w:styleId="Heading7">
    <w:name w:val="heading 7"/>
    <w:basedOn w:val="Normal"/>
    <w:next w:val="Normal"/>
    <w:qFormat/>
    <w:rsid w:val="009B6651"/>
    <w:pPr>
      <w:keepNext/>
      <w:jc w:val="center"/>
      <w:outlineLvl w:val="6"/>
    </w:pPr>
    <w:rPr>
      <w:rFonts w:cs="Arial Unicode MS"/>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6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B6651"/>
    <w:pPr>
      <w:widowControl w:val="0"/>
      <w:tabs>
        <w:tab w:val="center" w:pos="4320"/>
        <w:tab w:val="right" w:pos="8640"/>
      </w:tabs>
      <w:autoSpaceDE w:val="0"/>
      <w:autoSpaceDN w:val="0"/>
    </w:pPr>
  </w:style>
  <w:style w:type="paragraph" w:styleId="Footer">
    <w:name w:val="footer"/>
    <w:basedOn w:val="Normal"/>
    <w:rsid w:val="009B6651"/>
    <w:pPr>
      <w:tabs>
        <w:tab w:val="center" w:pos="4320"/>
        <w:tab w:val="right" w:pos="8640"/>
      </w:tabs>
    </w:pPr>
    <w:rPr>
      <w:rFonts w:cs="Arial Unicode MS"/>
      <w:sz w:val="22"/>
    </w:rPr>
  </w:style>
  <w:style w:type="paragraph" w:styleId="BodyText">
    <w:name w:val="Body Text"/>
    <w:basedOn w:val="Normal"/>
    <w:rsid w:val="009B6651"/>
    <w:pPr>
      <w:spacing w:before="100" w:after="100"/>
    </w:pPr>
    <w:rPr>
      <w:rFonts w:cs="Arial Unicode MS"/>
      <w:sz w:val="18"/>
    </w:rPr>
  </w:style>
  <w:style w:type="paragraph" w:styleId="NormalWeb">
    <w:name w:val="Normal (Web)"/>
    <w:basedOn w:val="Normal"/>
    <w:rsid w:val="009B6651"/>
    <w:pPr>
      <w:autoSpaceDE w:val="0"/>
      <w:autoSpaceDN w:val="0"/>
      <w:spacing w:before="100" w:after="100"/>
    </w:pPr>
  </w:style>
  <w:style w:type="paragraph" w:styleId="Caption">
    <w:name w:val="caption"/>
    <w:basedOn w:val="Normal"/>
    <w:next w:val="Normal"/>
    <w:qFormat/>
    <w:rsid w:val="009B6651"/>
    <w:pPr>
      <w:jc w:val="both"/>
    </w:pPr>
    <w:rPr>
      <w:rFonts w:cs="Arial Unicode MS"/>
      <w:b/>
      <w:bCs/>
      <w:sz w:val="18"/>
      <w:szCs w:val="18"/>
      <w:u w:val="single"/>
    </w:rPr>
  </w:style>
  <w:style w:type="paragraph" w:styleId="BodyText2">
    <w:name w:val="Body Text 2"/>
    <w:basedOn w:val="Normal"/>
    <w:rsid w:val="009B6651"/>
    <w:pPr>
      <w:spacing w:before="60"/>
      <w:jc w:val="both"/>
    </w:pPr>
    <w:rPr>
      <w:rFonts w:cs="Arial Unicode MS"/>
      <w:sz w:val="18"/>
      <w:szCs w:val="18"/>
    </w:rPr>
  </w:style>
  <w:style w:type="paragraph" w:styleId="BodyTextIndent2">
    <w:name w:val="Body Text Indent 2"/>
    <w:basedOn w:val="Normal"/>
    <w:rsid w:val="009B6651"/>
    <w:pPr>
      <w:tabs>
        <w:tab w:val="left" w:pos="450"/>
        <w:tab w:val="num" w:pos="1050"/>
      </w:tabs>
      <w:ind w:left="150"/>
      <w:jc w:val="both"/>
    </w:pPr>
    <w:rPr>
      <w:rFonts w:cs="Arial Unicode MS"/>
      <w:sz w:val="18"/>
      <w:szCs w:val="18"/>
    </w:rPr>
  </w:style>
  <w:style w:type="character" w:styleId="PageNumber">
    <w:name w:val="page number"/>
    <w:basedOn w:val="DefaultParagraphFont"/>
    <w:rsid w:val="009B6651"/>
  </w:style>
  <w:style w:type="character" w:styleId="Hyperlink">
    <w:name w:val="Hyperlink"/>
    <w:uiPriority w:val="99"/>
    <w:rsid w:val="00651B5E"/>
    <w:rPr>
      <w:color w:val="0000FF"/>
      <w:u w:val="single"/>
    </w:rPr>
  </w:style>
  <w:style w:type="character" w:customStyle="1" w:styleId="Heading4Char">
    <w:name w:val="Heading 4 Char"/>
    <w:link w:val="Heading4"/>
    <w:rsid w:val="00ED161A"/>
    <w:rPr>
      <w:rFonts w:ascii="Stylus BT" w:hAnsi="Stylus BT" w:cs="Arial Unicode MS"/>
      <w:b/>
      <w:bCs/>
      <w:sz w:val="36"/>
      <w:szCs w:val="24"/>
    </w:rPr>
  </w:style>
  <w:style w:type="character" w:styleId="Strong">
    <w:name w:val="Strong"/>
    <w:uiPriority w:val="22"/>
    <w:qFormat/>
    <w:rsid w:val="009725F1"/>
    <w:rPr>
      <w:b/>
      <w:bCs/>
    </w:rPr>
  </w:style>
  <w:style w:type="paragraph" w:styleId="BalloonText">
    <w:name w:val="Balloon Text"/>
    <w:basedOn w:val="Normal"/>
    <w:link w:val="BalloonTextChar"/>
    <w:rsid w:val="00EB1980"/>
    <w:rPr>
      <w:rFonts w:ascii="Tahoma" w:hAnsi="Tahoma" w:cs="Tahoma"/>
      <w:sz w:val="16"/>
      <w:szCs w:val="16"/>
    </w:rPr>
  </w:style>
  <w:style w:type="character" w:customStyle="1" w:styleId="BalloonTextChar">
    <w:name w:val="Balloon Text Char"/>
    <w:link w:val="BalloonText"/>
    <w:rsid w:val="00EB1980"/>
    <w:rPr>
      <w:rFonts w:ascii="Tahoma" w:hAnsi="Tahoma" w:cs="Tahoma"/>
      <w:sz w:val="16"/>
      <w:szCs w:val="16"/>
    </w:rPr>
  </w:style>
  <w:style w:type="character" w:customStyle="1" w:styleId="Heading2Char">
    <w:name w:val="Heading 2 Char"/>
    <w:link w:val="Heading2"/>
    <w:rsid w:val="00032CF8"/>
    <w:rPr>
      <w:rFonts w:ascii="Cambria" w:hAnsi="Cambria"/>
      <w:b/>
      <w:bCs/>
      <w:i/>
      <w:iCs/>
      <w:sz w:val="28"/>
      <w:szCs w:val="28"/>
    </w:rPr>
  </w:style>
  <w:style w:type="character" w:customStyle="1" w:styleId="Heading1Char">
    <w:name w:val="Heading 1 Char"/>
    <w:link w:val="Heading1"/>
    <w:rsid w:val="000919AC"/>
    <w:rPr>
      <w:rFonts w:ascii="AvantGarde Bk BT" w:hAnsi="AvantGarde Bk BT" w:cs="Arial Unicode MS"/>
      <w:b/>
      <w:bCs/>
      <w:sz w:val="22"/>
      <w:szCs w:val="24"/>
    </w:rPr>
  </w:style>
  <w:style w:type="paragraph" w:customStyle="1" w:styleId="yiv1423797226msonormal">
    <w:name w:val="yiv1423797226msonormal"/>
    <w:basedOn w:val="Normal"/>
    <w:rsid w:val="000919AC"/>
    <w:pPr>
      <w:spacing w:before="100" w:beforeAutospacing="1" w:after="100" w:afterAutospacing="1"/>
    </w:pPr>
  </w:style>
  <w:style w:type="paragraph" w:customStyle="1" w:styleId="xmsolistparagraph">
    <w:name w:val="xmsolistparagraph"/>
    <w:basedOn w:val="Normal"/>
    <w:rsid w:val="00BA0CD5"/>
    <w:pPr>
      <w:spacing w:before="100" w:beforeAutospacing="1" w:after="100" w:afterAutospacing="1"/>
    </w:pPr>
    <w:rPr>
      <w:rFonts w:eastAsia="Calibri"/>
    </w:rPr>
  </w:style>
  <w:style w:type="paragraph" w:customStyle="1" w:styleId="cat">
    <w:name w:val="cat"/>
    <w:basedOn w:val="Normal"/>
    <w:rsid w:val="00376C79"/>
    <w:pPr>
      <w:spacing w:after="100" w:afterAutospacing="1"/>
      <w:ind w:left="40"/>
    </w:pPr>
    <w:rPr>
      <w:rFonts w:ascii="Verdana" w:hAnsi="Verdana"/>
      <w:color w:val="000066"/>
      <w:sz w:val="18"/>
      <w:szCs w:val="18"/>
    </w:rPr>
  </w:style>
  <w:style w:type="paragraph" w:styleId="ListParagraph">
    <w:name w:val="List Paragraph"/>
    <w:basedOn w:val="Normal"/>
    <w:uiPriority w:val="34"/>
    <w:qFormat/>
    <w:rsid w:val="00AC7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0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ancis.ha@hccs.edu" TargetMode="External"/><Relationship Id="rId13" Type="http://schemas.openxmlformats.org/officeDocument/2006/relationships/hyperlink" Target="http://www.hccs.edu/district/departments/institutionalequit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oie@hccs.ed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ccs.edu/district/departments/police/crime-prevention--safety/runhidefight-event/" TargetMode="External"/><Relationship Id="rId5" Type="http://schemas.openxmlformats.org/officeDocument/2006/relationships/footnotes" Target="footnotes.xml"/><Relationship Id="rId15" Type="http://schemas.openxmlformats.org/officeDocument/2006/relationships/hyperlink" Target="http://www.edurisksolutions.org" TargetMode="External"/><Relationship Id="rId10" Type="http://schemas.openxmlformats.org/officeDocument/2006/relationships/hyperlink" Target="http://www.hccs.edu/district/departments/police/crime-prevention--safety/hcc-public-emergency-pla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ccs.com" TargetMode="External"/><Relationship Id="rId14" Type="http://schemas.openxmlformats.org/officeDocument/2006/relationships/hyperlink" Target="mailto:renee.mack@hcc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2674</Words>
  <Characters>15248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HOUSTON COMMUNITY COLLEGE – Northeast College</vt:lpstr>
    </vt:vector>
  </TitlesOfParts>
  <Company>Hccs</Company>
  <LinksUpToDate>false</LinksUpToDate>
  <CharactersWithSpaces>17887</CharactersWithSpaces>
  <SharedDoc>false</SharedDoc>
  <HLinks>
    <vt:vector size="30" baseType="variant">
      <vt:variant>
        <vt:i4>4194323</vt:i4>
      </vt:variant>
      <vt:variant>
        <vt:i4>12</vt:i4>
      </vt:variant>
      <vt:variant>
        <vt:i4>0</vt:i4>
      </vt:variant>
      <vt:variant>
        <vt:i4>5</vt:i4>
      </vt:variant>
      <vt:variant>
        <vt:lpwstr>http://www.harborfreight.com/</vt:lpwstr>
      </vt:variant>
      <vt:variant>
        <vt:lpwstr/>
      </vt:variant>
      <vt:variant>
        <vt:i4>2097208</vt:i4>
      </vt:variant>
      <vt:variant>
        <vt:i4>9</vt:i4>
      </vt:variant>
      <vt:variant>
        <vt:i4>0</vt:i4>
      </vt:variant>
      <vt:variant>
        <vt:i4>5</vt:i4>
      </vt:variant>
      <vt:variant>
        <vt:lpwstr>http://northwest.hccs.edu/</vt:lpwstr>
      </vt:variant>
      <vt:variant>
        <vt:lpwstr/>
      </vt:variant>
      <vt:variant>
        <vt:i4>6553688</vt:i4>
      </vt:variant>
      <vt:variant>
        <vt:i4>6</vt:i4>
      </vt:variant>
      <vt:variant>
        <vt:i4>0</vt:i4>
      </vt:variant>
      <vt:variant>
        <vt:i4>5</vt:i4>
      </vt:variant>
      <vt:variant>
        <vt:lpwstr>mailto:francisha@yahoo.com</vt:lpwstr>
      </vt:variant>
      <vt:variant>
        <vt:lpwstr/>
      </vt:variant>
      <vt:variant>
        <vt:i4>6094897</vt:i4>
      </vt:variant>
      <vt:variant>
        <vt:i4>3</vt:i4>
      </vt:variant>
      <vt:variant>
        <vt:i4>0</vt:i4>
      </vt:variant>
      <vt:variant>
        <vt:i4>5</vt:i4>
      </vt:variant>
      <vt:variant>
        <vt:lpwstr>mailto:francis.ha@hccs.edu</vt:lpwstr>
      </vt:variant>
      <vt:variant>
        <vt:lpwstr/>
      </vt:variant>
      <vt:variant>
        <vt:i4>3801166</vt:i4>
      </vt:variant>
      <vt:variant>
        <vt:i4>0</vt:i4>
      </vt:variant>
      <vt:variant>
        <vt:i4>0</vt:i4>
      </vt:variant>
      <vt:variant>
        <vt:i4>5</vt:i4>
      </vt:variant>
      <vt:variant>
        <vt:lpwstr>mailto:fh.class@yahoo.com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HOUSTON COMMUNITY COLLEGE – Northeast College</dc:title>
  <dc:creator>Fransis Ha</dc:creator>
  <cp:lastModifiedBy>SyPham</cp:lastModifiedBy>
  <cp:revision>8</cp:revision>
  <cp:lastPrinted>2016-02-16T22:54:00Z</cp:lastPrinted>
  <dcterms:created xsi:type="dcterms:W3CDTF">2016-02-10T23:02:00Z</dcterms:created>
  <dcterms:modified xsi:type="dcterms:W3CDTF">2016-02-17T05:53:00Z</dcterms:modified>
</cp:coreProperties>
</file>