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56" w:rsidRDefault="002A6856" w:rsidP="00B61940">
      <w:pPr>
        <w:pStyle w:val="Heading1"/>
        <w:rPr>
          <w:rFonts w:ascii="Arial" w:hAnsi="Arial" w:cs="Arial"/>
          <w:b w:val="0"/>
          <w:bCs w:val="0"/>
          <w:sz w:val="36"/>
        </w:rPr>
      </w:pPr>
    </w:p>
    <w:p w:rsidR="00B61940" w:rsidRPr="00B61940" w:rsidRDefault="00B61940" w:rsidP="00EC382B">
      <w:pPr>
        <w:pStyle w:val="Heading1"/>
        <w:rPr>
          <w:rFonts w:ascii="Arial" w:hAnsi="Arial" w:cs="Arial"/>
        </w:rPr>
      </w:pPr>
      <w:r w:rsidRPr="00B61940">
        <w:rPr>
          <w:rFonts w:ascii="Arial" w:hAnsi="Arial" w:cs="Arial"/>
          <w:b w:val="0"/>
          <w:bCs w:val="0"/>
          <w:sz w:val="36"/>
        </w:rPr>
        <w:t>English 1301: Composition I</w:t>
      </w:r>
    </w:p>
    <w:p w:rsidR="00B61940" w:rsidRPr="00B61940" w:rsidRDefault="00F143D7">
      <w:pPr>
        <w:rPr>
          <w:rFonts w:ascii="Arial" w:hAnsi="Arial" w:cs="Arial"/>
        </w:rPr>
      </w:pPr>
      <w:r w:rsidRPr="00B61940">
        <w:rPr>
          <w:rFonts w:ascii="Arial" w:hAnsi="Arial" w:cs="Arial"/>
          <w:noProof/>
        </w:rPr>
        <mc:AlternateContent>
          <mc:Choice Requires="wps">
            <w:drawing>
              <wp:anchor distT="0" distB="0" distL="114300" distR="114300" simplePos="0" relativeHeight="251659264" behindDoc="0" locked="0" layoutInCell="1" allowOverlap="1" wp14:anchorId="49B0F36C" wp14:editId="24775206">
                <wp:simplePos x="0" y="0"/>
                <wp:positionH relativeFrom="column">
                  <wp:posOffset>914400</wp:posOffset>
                </wp:positionH>
                <wp:positionV relativeFrom="paragraph">
                  <wp:posOffset>0</wp:posOffset>
                </wp:positionV>
                <wp:extent cx="4067175" cy="3076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076575"/>
                        </a:xfrm>
                        <a:prstGeom prst="rect">
                          <a:avLst/>
                        </a:prstGeom>
                        <a:solidFill>
                          <a:srgbClr val="FFFFFF"/>
                        </a:solidFill>
                        <a:ln w="9525">
                          <a:solidFill>
                            <a:srgbClr val="000000"/>
                          </a:solidFill>
                          <a:miter lim="800000"/>
                          <a:headEnd/>
                          <a:tailEnd/>
                        </a:ln>
                      </wps:spPr>
                      <wps:txbx>
                        <w:txbxContent>
                          <w:p w:rsidR="00B61940" w:rsidRPr="00B61940" w:rsidRDefault="00B61940" w:rsidP="00B61940">
                            <w:pPr>
                              <w:pStyle w:val="Heading2"/>
                              <w:rPr>
                                <w:rFonts w:ascii="Arial" w:hAnsi="Arial" w:cs="Arial"/>
                              </w:rPr>
                            </w:pPr>
                            <w:r w:rsidRPr="00B61940">
                              <w:rPr>
                                <w:rFonts w:ascii="Arial" w:hAnsi="Arial" w:cs="Arial"/>
                              </w:rPr>
                              <w:t>Course Information</w:t>
                            </w:r>
                          </w:p>
                          <w:p w:rsidR="00B61940" w:rsidRPr="00B61940" w:rsidRDefault="00B61940" w:rsidP="00B61940">
                            <w:pPr>
                              <w:jc w:val="center"/>
                              <w:rPr>
                                <w:rFonts w:ascii="Arial" w:hAnsi="Arial" w:cs="Arial"/>
                              </w:rPr>
                            </w:pPr>
                            <w:r w:rsidRPr="00B61940">
                              <w:rPr>
                                <w:rFonts w:ascii="Arial" w:hAnsi="Arial" w:cs="Arial"/>
                              </w:rPr>
                              <w:t>CRN:</w:t>
                            </w:r>
                            <w:r w:rsidR="008A3D06">
                              <w:rPr>
                                <w:rFonts w:ascii="Arial" w:hAnsi="Arial" w:cs="Arial"/>
                              </w:rPr>
                              <w:t xml:space="preserve"> 18541</w:t>
                            </w:r>
                          </w:p>
                          <w:p w:rsidR="00D83D08" w:rsidRDefault="00B61940" w:rsidP="00B61940">
                            <w:pPr>
                              <w:jc w:val="center"/>
                              <w:rPr>
                                <w:rFonts w:ascii="Arial" w:hAnsi="Arial" w:cs="Arial"/>
                              </w:rPr>
                            </w:pPr>
                            <w:r w:rsidRPr="00B61940">
                              <w:rPr>
                                <w:rFonts w:ascii="Arial" w:hAnsi="Arial" w:cs="Arial"/>
                              </w:rPr>
                              <w:t>Credit: 3 SCH</w:t>
                            </w:r>
                          </w:p>
                          <w:p w:rsidR="00A24D92" w:rsidRDefault="00D83D08" w:rsidP="00B61940">
                            <w:pPr>
                              <w:jc w:val="center"/>
                              <w:rPr>
                                <w:rFonts w:ascii="Arial" w:hAnsi="Arial" w:cs="Arial"/>
                              </w:rPr>
                            </w:pPr>
                            <w:r>
                              <w:rPr>
                                <w:rFonts w:ascii="Arial" w:hAnsi="Arial" w:cs="Arial"/>
                              </w:rPr>
                              <w:t>48 Contact Hours</w:t>
                            </w:r>
                          </w:p>
                          <w:p w:rsidR="00A24D92" w:rsidRPr="00B61940" w:rsidRDefault="00D83D08" w:rsidP="00B61940">
                            <w:pPr>
                              <w:jc w:val="center"/>
                              <w:rPr>
                                <w:rFonts w:ascii="Arial" w:hAnsi="Arial" w:cs="Arial"/>
                              </w:rPr>
                            </w:pPr>
                            <w:r>
                              <w:rPr>
                                <w:rFonts w:ascii="Arial" w:hAnsi="Arial" w:cs="Arial"/>
                              </w:rPr>
                              <w:t>16 Weeks / In Person Instruction</w:t>
                            </w:r>
                          </w:p>
                          <w:p w:rsidR="00B61940" w:rsidRDefault="008A3D06" w:rsidP="00B61940">
                            <w:pPr>
                              <w:jc w:val="center"/>
                              <w:rPr>
                                <w:rFonts w:ascii="Arial" w:hAnsi="Arial" w:cs="Arial"/>
                              </w:rPr>
                            </w:pPr>
                            <w:r>
                              <w:rPr>
                                <w:rFonts w:ascii="Arial" w:hAnsi="Arial" w:cs="Arial"/>
                              </w:rPr>
                              <w:t xml:space="preserve">SJAC </w:t>
                            </w:r>
                            <w:proofErr w:type="gramStart"/>
                            <w:r>
                              <w:rPr>
                                <w:rFonts w:ascii="Arial" w:hAnsi="Arial" w:cs="Arial"/>
                              </w:rPr>
                              <w:t>174  Tues</w:t>
                            </w:r>
                            <w:proofErr w:type="gramEnd"/>
                            <w:r>
                              <w:rPr>
                                <w:rFonts w:ascii="Arial" w:hAnsi="Arial" w:cs="Arial"/>
                              </w:rPr>
                              <w:t>./Thurs. 8:00-9:20</w:t>
                            </w:r>
                            <w:r w:rsidR="00D83D08">
                              <w:rPr>
                                <w:rFonts w:ascii="Arial" w:hAnsi="Arial" w:cs="Arial"/>
                              </w:rPr>
                              <w:t xml:space="preserve"> am</w:t>
                            </w:r>
                          </w:p>
                          <w:p w:rsidR="00A24D92" w:rsidRDefault="00D83D08" w:rsidP="00B61940">
                            <w:pPr>
                              <w:jc w:val="center"/>
                              <w:rPr>
                                <w:rFonts w:ascii="Arial" w:hAnsi="Arial" w:cs="Arial"/>
                              </w:rPr>
                            </w:pPr>
                            <w:r>
                              <w:rPr>
                                <w:rFonts w:ascii="Arial" w:hAnsi="Arial" w:cs="Arial"/>
                              </w:rPr>
                              <w:t>Fall 2018</w:t>
                            </w:r>
                          </w:p>
                          <w:p w:rsidR="00B61940" w:rsidRDefault="00B61940" w:rsidP="00B61940">
                            <w:pPr>
                              <w:jc w:val="center"/>
                              <w:rPr>
                                <w:rFonts w:ascii="Arial" w:hAnsi="Arial" w:cs="Arial"/>
                              </w:rPr>
                            </w:pPr>
                          </w:p>
                          <w:p w:rsidR="00B61940" w:rsidRPr="00B61940" w:rsidRDefault="00B61940" w:rsidP="00B61940">
                            <w:pPr>
                              <w:pStyle w:val="Heading2"/>
                              <w:rPr>
                                <w:rFonts w:ascii="Arial" w:hAnsi="Arial" w:cs="Arial"/>
                              </w:rPr>
                            </w:pPr>
                            <w:r w:rsidRPr="00B61940">
                              <w:rPr>
                                <w:rFonts w:ascii="Arial" w:hAnsi="Arial" w:cs="Arial"/>
                              </w:rPr>
                              <w:t>Instructor Information</w:t>
                            </w:r>
                          </w:p>
                          <w:p w:rsidR="00B61940" w:rsidRDefault="000E2095" w:rsidP="00B61940">
                            <w:pPr>
                              <w:jc w:val="center"/>
                              <w:rPr>
                                <w:rFonts w:ascii="Arial" w:hAnsi="Arial" w:cs="Arial"/>
                              </w:rPr>
                            </w:pPr>
                            <w:r>
                              <w:rPr>
                                <w:rFonts w:ascii="Arial" w:hAnsi="Arial" w:cs="Arial"/>
                              </w:rPr>
                              <w:t>Gene</w:t>
                            </w:r>
                            <w:r w:rsidR="00D83D08">
                              <w:rPr>
                                <w:rFonts w:ascii="Arial" w:hAnsi="Arial" w:cs="Arial"/>
                              </w:rPr>
                              <w:t xml:space="preserve"> Voss</w:t>
                            </w:r>
                            <w:r>
                              <w:rPr>
                                <w:rFonts w:ascii="Arial" w:hAnsi="Arial" w:cs="Arial"/>
                              </w:rPr>
                              <w:t>, MA English</w:t>
                            </w:r>
                          </w:p>
                          <w:p w:rsidR="00B61940" w:rsidRDefault="00B61940" w:rsidP="00B61940">
                            <w:pPr>
                              <w:jc w:val="center"/>
                              <w:rPr>
                                <w:rFonts w:ascii="Arial" w:hAnsi="Arial" w:cs="Arial"/>
                              </w:rPr>
                            </w:pPr>
                            <w:r>
                              <w:rPr>
                                <w:rFonts w:ascii="Arial" w:hAnsi="Arial" w:cs="Arial"/>
                              </w:rPr>
                              <w:t>Email:</w:t>
                            </w:r>
                            <w:r w:rsidR="00D83D08">
                              <w:rPr>
                                <w:rFonts w:ascii="Arial" w:hAnsi="Arial" w:cs="Arial"/>
                              </w:rPr>
                              <w:t xml:space="preserve"> gene.voss@hccs.edu</w:t>
                            </w:r>
                          </w:p>
                          <w:p w:rsidR="00B61940" w:rsidRDefault="00B61940" w:rsidP="00B61940">
                            <w:pPr>
                              <w:jc w:val="center"/>
                              <w:rPr>
                                <w:rFonts w:ascii="Arial" w:hAnsi="Arial" w:cs="Arial"/>
                              </w:rPr>
                            </w:pPr>
                            <w:r>
                              <w:rPr>
                                <w:rFonts w:ascii="Arial" w:hAnsi="Arial" w:cs="Arial"/>
                              </w:rPr>
                              <w:t>Learning Web:</w:t>
                            </w:r>
                            <w:r w:rsidR="00D83D08">
                              <w:rPr>
                                <w:rFonts w:ascii="Arial" w:hAnsi="Arial" w:cs="Arial"/>
                              </w:rPr>
                              <w:t xml:space="preserve"> </w:t>
                            </w:r>
                            <w:r w:rsidR="00457678" w:rsidRPr="00457678">
                              <w:rPr>
                                <w:rFonts w:ascii="Arial" w:hAnsi="Arial" w:cs="Arial"/>
                              </w:rPr>
                              <w:t>http://learning.hccs.edu/faculty/gene.voss</w:t>
                            </w:r>
                          </w:p>
                          <w:p w:rsidR="00B61940" w:rsidRDefault="00B61940" w:rsidP="00B61940">
                            <w:pPr>
                              <w:jc w:val="center"/>
                              <w:rPr>
                                <w:rFonts w:ascii="Arial" w:hAnsi="Arial" w:cs="Arial"/>
                              </w:rPr>
                            </w:pPr>
                            <w:r>
                              <w:rPr>
                                <w:rFonts w:ascii="Arial" w:hAnsi="Arial" w:cs="Arial"/>
                              </w:rPr>
                              <w:t>Office:</w:t>
                            </w:r>
                            <w:r w:rsidR="00D83D08">
                              <w:rPr>
                                <w:rFonts w:ascii="Arial" w:hAnsi="Arial" w:cs="Arial"/>
                              </w:rPr>
                              <w:t xml:space="preserve"> SJAC 119</w:t>
                            </w:r>
                          </w:p>
                          <w:p w:rsidR="00F143D7" w:rsidRDefault="00B61940" w:rsidP="00B61940">
                            <w:pPr>
                              <w:jc w:val="center"/>
                              <w:rPr>
                                <w:rFonts w:ascii="Arial" w:hAnsi="Arial" w:cs="Arial"/>
                              </w:rPr>
                            </w:pPr>
                            <w:r>
                              <w:rPr>
                                <w:rFonts w:ascii="Arial" w:hAnsi="Arial" w:cs="Arial"/>
                              </w:rPr>
                              <w:t>Office Hours:</w:t>
                            </w:r>
                            <w:r w:rsidR="00D83D08">
                              <w:rPr>
                                <w:rFonts w:ascii="Arial" w:hAnsi="Arial" w:cs="Arial"/>
                              </w:rPr>
                              <w:t xml:space="preserve"> Mon.-Thurs. 7:00-8:00 am</w:t>
                            </w:r>
                            <w:r w:rsidR="00F143D7">
                              <w:rPr>
                                <w:rFonts w:ascii="Arial" w:hAnsi="Arial" w:cs="Arial"/>
                              </w:rPr>
                              <w:t xml:space="preserve"> and </w:t>
                            </w:r>
                          </w:p>
                          <w:p w:rsidR="00B61940" w:rsidRDefault="00F143D7" w:rsidP="00B61940">
                            <w:pPr>
                              <w:jc w:val="center"/>
                              <w:rPr>
                                <w:rFonts w:ascii="Arial" w:hAnsi="Arial" w:cs="Arial"/>
                              </w:rPr>
                            </w:pPr>
                            <w:r>
                              <w:rPr>
                                <w:rFonts w:ascii="Arial" w:hAnsi="Arial" w:cs="Arial"/>
                              </w:rPr>
                              <w:t>Mon. and Wed. 11:00-12:00 pm</w:t>
                            </w:r>
                          </w:p>
                          <w:p w:rsidR="00F143D7" w:rsidRDefault="00F143D7" w:rsidP="00B61940">
                            <w:pPr>
                              <w:jc w:val="center"/>
                              <w:rPr>
                                <w:rFonts w:ascii="Arial" w:hAnsi="Arial" w:cs="Arial"/>
                              </w:rPr>
                            </w:pPr>
                            <w:proofErr w:type="gramStart"/>
                            <w:r>
                              <w:rPr>
                                <w:rFonts w:ascii="Arial" w:hAnsi="Arial" w:cs="Arial"/>
                              </w:rPr>
                              <w:t>and</w:t>
                            </w:r>
                            <w:proofErr w:type="gramEnd"/>
                            <w:r>
                              <w:rPr>
                                <w:rFonts w:ascii="Arial" w:hAnsi="Arial" w:cs="Arial"/>
                              </w:rPr>
                              <w:t xml:space="preserve"> by appointment</w:t>
                            </w:r>
                          </w:p>
                          <w:p w:rsidR="00D83D08" w:rsidRPr="00B61940" w:rsidRDefault="00D83D08" w:rsidP="00B61940">
                            <w:pPr>
                              <w:jc w:val="center"/>
                              <w:rPr>
                                <w:rFonts w:ascii="Arial" w:hAnsi="Arial" w:cs="Arial"/>
                              </w:rPr>
                            </w:pPr>
                          </w:p>
                          <w:p w:rsidR="00B61940" w:rsidRPr="00B61940" w:rsidRDefault="00B61940" w:rsidP="00B6194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0;width:320.25pt;height:2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">
                <v:textbox>
                  <w:txbxContent>
                    <w:p w:rsidR="00B61940" w:rsidRPr="00B61940" w:rsidRDefault="00B61940" w:rsidP="00B61940">
                      <w:pPr>
                        <w:pStyle w:val="Heading2"/>
                        <w:rPr>
                          <w:rFonts w:ascii="Arial" w:hAnsi="Arial" w:cs="Arial"/>
                        </w:rPr>
                      </w:pPr>
                      <w:r w:rsidRPr="00B61940">
                        <w:rPr>
                          <w:rFonts w:ascii="Arial" w:hAnsi="Arial" w:cs="Arial"/>
                        </w:rPr>
                        <w:t>Course Information</w:t>
                      </w:r>
                    </w:p>
                    <w:p w:rsidR="00B61940" w:rsidRPr="00B61940" w:rsidRDefault="00B61940" w:rsidP="00B61940">
                      <w:pPr>
                        <w:jc w:val="center"/>
                        <w:rPr>
                          <w:rFonts w:ascii="Arial" w:hAnsi="Arial" w:cs="Arial"/>
                        </w:rPr>
                      </w:pPr>
                      <w:r w:rsidRPr="00B61940">
                        <w:rPr>
                          <w:rFonts w:ascii="Arial" w:hAnsi="Arial" w:cs="Arial"/>
                        </w:rPr>
                        <w:t>CRN:</w:t>
                      </w:r>
                      <w:r w:rsidR="008A3D06">
                        <w:rPr>
                          <w:rFonts w:ascii="Arial" w:hAnsi="Arial" w:cs="Arial"/>
                        </w:rPr>
                        <w:t xml:space="preserve"> 18541</w:t>
                      </w:r>
                    </w:p>
                    <w:p w:rsidR="00D83D08" w:rsidRDefault="00B61940" w:rsidP="00B61940">
                      <w:pPr>
                        <w:jc w:val="center"/>
                        <w:rPr>
                          <w:rFonts w:ascii="Arial" w:hAnsi="Arial" w:cs="Arial"/>
                        </w:rPr>
                      </w:pPr>
                      <w:r w:rsidRPr="00B61940">
                        <w:rPr>
                          <w:rFonts w:ascii="Arial" w:hAnsi="Arial" w:cs="Arial"/>
                        </w:rPr>
                        <w:t>Credit: 3 SCH</w:t>
                      </w:r>
                    </w:p>
                    <w:p w:rsidR="00A24D92" w:rsidRDefault="00D83D08" w:rsidP="00B61940">
                      <w:pPr>
                        <w:jc w:val="center"/>
                        <w:rPr>
                          <w:rFonts w:ascii="Arial" w:hAnsi="Arial" w:cs="Arial"/>
                        </w:rPr>
                      </w:pPr>
                      <w:r>
                        <w:rPr>
                          <w:rFonts w:ascii="Arial" w:hAnsi="Arial" w:cs="Arial"/>
                        </w:rPr>
                        <w:t>48 Contact Hours</w:t>
                      </w:r>
                    </w:p>
                    <w:p w:rsidR="00A24D92" w:rsidRPr="00B61940" w:rsidRDefault="00D83D08" w:rsidP="00B61940">
                      <w:pPr>
                        <w:jc w:val="center"/>
                        <w:rPr>
                          <w:rFonts w:ascii="Arial" w:hAnsi="Arial" w:cs="Arial"/>
                        </w:rPr>
                      </w:pPr>
                      <w:r>
                        <w:rPr>
                          <w:rFonts w:ascii="Arial" w:hAnsi="Arial" w:cs="Arial"/>
                        </w:rPr>
                        <w:t>16 Weeks / In Person Instruction</w:t>
                      </w:r>
                    </w:p>
                    <w:p w:rsidR="00B61940" w:rsidRDefault="008A3D06" w:rsidP="00B61940">
                      <w:pPr>
                        <w:jc w:val="center"/>
                        <w:rPr>
                          <w:rFonts w:ascii="Arial" w:hAnsi="Arial" w:cs="Arial"/>
                        </w:rPr>
                      </w:pPr>
                      <w:r>
                        <w:rPr>
                          <w:rFonts w:ascii="Arial" w:hAnsi="Arial" w:cs="Arial"/>
                        </w:rPr>
                        <w:t xml:space="preserve">SJAC </w:t>
                      </w:r>
                      <w:proofErr w:type="gramStart"/>
                      <w:r>
                        <w:rPr>
                          <w:rFonts w:ascii="Arial" w:hAnsi="Arial" w:cs="Arial"/>
                        </w:rPr>
                        <w:t>174  Tues</w:t>
                      </w:r>
                      <w:proofErr w:type="gramEnd"/>
                      <w:r>
                        <w:rPr>
                          <w:rFonts w:ascii="Arial" w:hAnsi="Arial" w:cs="Arial"/>
                        </w:rPr>
                        <w:t>./Thurs. 8:00-9:20</w:t>
                      </w:r>
                      <w:r w:rsidR="00D83D08">
                        <w:rPr>
                          <w:rFonts w:ascii="Arial" w:hAnsi="Arial" w:cs="Arial"/>
                        </w:rPr>
                        <w:t xml:space="preserve"> am</w:t>
                      </w:r>
                    </w:p>
                    <w:p w:rsidR="00A24D92" w:rsidRDefault="00D83D08" w:rsidP="00B61940">
                      <w:pPr>
                        <w:jc w:val="center"/>
                        <w:rPr>
                          <w:rFonts w:ascii="Arial" w:hAnsi="Arial" w:cs="Arial"/>
                        </w:rPr>
                      </w:pPr>
                      <w:r>
                        <w:rPr>
                          <w:rFonts w:ascii="Arial" w:hAnsi="Arial" w:cs="Arial"/>
                        </w:rPr>
                        <w:t>Fall 2018</w:t>
                      </w:r>
                    </w:p>
                    <w:p w:rsidR="00B61940" w:rsidRDefault="00B61940" w:rsidP="00B61940">
                      <w:pPr>
                        <w:jc w:val="center"/>
                        <w:rPr>
                          <w:rFonts w:ascii="Arial" w:hAnsi="Arial" w:cs="Arial"/>
                        </w:rPr>
                      </w:pPr>
                    </w:p>
                    <w:p w:rsidR="00B61940" w:rsidRPr="00B61940" w:rsidRDefault="00B61940" w:rsidP="00B61940">
                      <w:pPr>
                        <w:pStyle w:val="Heading2"/>
                        <w:rPr>
                          <w:rFonts w:ascii="Arial" w:hAnsi="Arial" w:cs="Arial"/>
                        </w:rPr>
                      </w:pPr>
                      <w:r w:rsidRPr="00B61940">
                        <w:rPr>
                          <w:rFonts w:ascii="Arial" w:hAnsi="Arial" w:cs="Arial"/>
                        </w:rPr>
                        <w:t>Instructor Information</w:t>
                      </w:r>
                    </w:p>
                    <w:p w:rsidR="00B61940" w:rsidRDefault="000E2095" w:rsidP="00B61940">
                      <w:pPr>
                        <w:jc w:val="center"/>
                        <w:rPr>
                          <w:rFonts w:ascii="Arial" w:hAnsi="Arial" w:cs="Arial"/>
                        </w:rPr>
                      </w:pPr>
                      <w:r>
                        <w:rPr>
                          <w:rFonts w:ascii="Arial" w:hAnsi="Arial" w:cs="Arial"/>
                        </w:rPr>
                        <w:t>Gene</w:t>
                      </w:r>
                      <w:r w:rsidR="00D83D08">
                        <w:rPr>
                          <w:rFonts w:ascii="Arial" w:hAnsi="Arial" w:cs="Arial"/>
                        </w:rPr>
                        <w:t xml:space="preserve"> Voss</w:t>
                      </w:r>
                      <w:r>
                        <w:rPr>
                          <w:rFonts w:ascii="Arial" w:hAnsi="Arial" w:cs="Arial"/>
                        </w:rPr>
                        <w:t>, MA English</w:t>
                      </w:r>
                      <w:bookmarkStart w:id="1" w:name="_GoBack"/>
                      <w:bookmarkEnd w:id="1"/>
                    </w:p>
                    <w:p w:rsidR="00B61940" w:rsidRDefault="00B61940" w:rsidP="00B61940">
                      <w:pPr>
                        <w:jc w:val="center"/>
                        <w:rPr>
                          <w:rFonts w:ascii="Arial" w:hAnsi="Arial" w:cs="Arial"/>
                        </w:rPr>
                      </w:pPr>
                      <w:r>
                        <w:rPr>
                          <w:rFonts w:ascii="Arial" w:hAnsi="Arial" w:cs="Arial"/>
                        </w:rPr>
                        <w:t>Email:</w:t>
                      </w:r>
                      <w:r w:rsidR="00D83D08">
                        <w:rPr>
                          <w:rFonts w:ascii="Arial" w:hAnsi="Arial" w:cs="Arial"/>
                        </w:rPr>
                        <w:t xml:space="preserve"> gene.voss@hccs.edu</w:t>
                      </w:r>
                    </w:p>
                    <w:p w:rsidR="00B61940" w:rsidRDefault="00B61940" w:rsidP="00B61940">
                      <w:pPr>
                        <w:jc w:val="center"/>
                        <w:rPr>
                          <w:rFonts w:ascii="Arial" w:hAnsi="Arial" w:cs="Arial"/>
                        </w:rPr>
                      </w:pPr>
                      <w:r>
                        <w:rPr>
                          <w:rFonts w:ascii="Arial" w:hAnsi="Arial" w:cs="Arial"/>
                        </w:rPr>
                        <w:t>Learning Web:</w:t>
                      </w:r>
                      <w:r w:rsidR="00D83D08">
                        <w:rPr>
                          <w:rFonts w:ascii="Arial" w:hAnsi="Arial" w:cs="Arial"/>
                        </w:rPr>
                        <w:t xml:space="preserve"> </w:t>
                      </w:r>
                      <w:r w:rsidR="00457678" w:rsidRPr="00457678">
                        <w:rPr>
                          <w:rFonts w:ascii="Arial" w:hAnsi="Arial" w:cs="Arial"/>
                        </w:rPr>
                        <w:t>http://learning.hccs.edu/faculty/gene.voss</w:t>
                      </w:r>
                    </w:p>
                    <w:p w:rsidR="00B61940" w:rsidRDefault="00B61940" w:rsidP="00B61940">
                      <w:pPr>
                        <w:jc w:val="center"/>
                        <w:rPr>
                          <w:rFonts w:ascii="Arial" w:hAnsi="Arial" w:cs="Arial"/>
                        </w:rPr>
                      </w:pPr>
                      <w:r>
                        <w:rPr>
                          <w:rFonts w:ascii="Arial" w:hAnsi="Arial" w:cs="Arial"/>
                        </w:rPr>
                        <w:t>Office:</w:t>
                      </w:r>
                      <w:r w:rsidR="00D83D08">
                        <w:rPr>
                          <w:rFonts w:ascii="Arial" w:hAnsi="Arial" w:cs="Arial"/>
                        </w:rPr>
                        <w:t xml:space="preserve"> SJAC 119</w:t>
                      </w:r>
                    </w:p>
                    <w:p w:rsidR="00F143D7" w:rsidRDefault="00B61940" w:rsidP="00B61940">
                      <w:pPr>
                        <w:jc w:val="center"/>
                        <w:rPr>
                          <w:rFonts w:ascii="Arial" w:hAnsi="Arial" w:cs="Arial"/>
                        </w:rPr>
                      </w:pPr>
                      <w:r>
                        <w:rPr>
                          <w:rFonts w:ascii="Arial" w:hAnsi="Arial" w:cs="Arial"/>
                        </w:rPr>
                        <w:t>Office Hours:</w:t>
                      </w:r>
                      <w:r w:rsidR="00D83D08">
                        <w:rPr>
                          <w:rFonts w:ascii="Arial" w:hAnsi="Arial" w:cs="Arial"/>
                        </w:rPr>
                        <w:t xml:space="preserve"> Mon.-Thurs. 7:00-8:00 am</w:t>
                      </w:r>
                      <w:r w:rsidR="00F143D7">
                        <w:rPr>
                          <w:rFonts w:ascii="Arial" w:hAnsi="Arial" w:cs="Arial"/>
                        </w:rPr>
                        <w:t xml:space="preserve"> and </w:t>
                      </w:r>
                    </w:p>
                    <w:p w:rsidR="00B61940" w:rsidRDefault="00F143D7" w:rsidP="00B61940">
                      <w:pPr>
                        <w:jc w:val="center"/>
                        <w:rPr>
                          <w:rFonts w:ascii="Arial" w:hAnsi="Arial" w:cs="Arial"/>
                        </w:rPr>
                      </w:pPr>
                      <w:r>
                        <w:rPr>
                          <w:rFonts w:ascii="Arial" w:hAnsi="Arial" w:cs="Arial"/>
                        </w:rPr>
                        <w:t>Mon. and Wed. 11:00-12:00 pm</w:t>
                      </w:r>
                    </w:p>
                    <w:p w:rsidR="00F143D7" w:rsidRDefault="00F143D7" w:rsidP="00B61940">
                      <w:pPr>
                        <w:jc w:val="center"/>
                        <w:rPr>
                          <w:rFonts w:ascii="Arial" w:hAnsi="Arial" w:cs="Arial"/>
                        </w:rPr>
                      </w:pPr>
                      <w:proofErr w:type="gramStart"/>
                      <w:r>
                        <w:rPr>
                          <w:rFonts w:ascii="Arial" w:hAnsi="Arial" w:cs="Arial"/>
                        </w:rPr>
                        <w:t>and</w:t>
                      </w:r>
                      <w:proofErr w:type="gramEnd"/>
                      <w:r>
                        <w:rPr>
                          <w:rFonts w:ascii="Arial" w:hAnsi="Arial" w:cs="Arial"/>
                        </w:rPr>
                        <w:t xml:space="preserve"> by appointment</w:t>
                      </w:r>
                    </w:p>
                    <w:p w:rsidR="00D83D08" w:rsidRPr="00B61940" w:rsidRDefault="00D83D08" w:rsidP="00B61940">
                      <w:pPr>
                        <w:jc w:val="center"/>
                        <w:rPr>
                          <w:rFonts w:ascii="Arial" w:hAnsi="Arial" w:cs="Arial"/>
                        </w:rPr>
                      </w:pPr>
                    </w:p>
                    <w:p w:rsidR="00B61940" w:rsidRPr="00B61940" w:rsidRDefault="00B61940" w:rsidP="00B61940">
                      <w:pPr>
                        <w:jc w:val="center"/>
                      </w:pPr>
                    </w:p>
                  </w:txbxContent>
                </v:textbox>
              </v:shape>
            </w:pict>
          </mc:Fallback>
        </mc:AlternateContent>
      </w:r>
    </w:p>
    <w:p w:rsidR="00283F8C" w:rsidRPr="00B61940" w:rsidRDefault="00283F8C">
      <w:pPr>
        <w:rPr>
          <w:rFonts w:ascii="Arial" w:hAnsi="Arial" w:cs="Arial"/>
        </w:rPr>
      </w:pPr>
    </w:p>
    <w:p w:rsidR="00B61940" w:rsidRDefault="00B61940">
      <w:pPr>
        <w:rPr>
          <w:rFonts w:ascii="Arial" w:hAnsi="Arial" w:cs="Arial"/>
        </w:rPr>
      </w:pPr>
    </w:p>
    <w:p w:rsidR="00B61940" w:rsidRDefault="00B61940">
      <w:pPr>
        <w:rPr>
          <w:rFonts w:ascii="Arial" w:hAnsi="Arial" w:cs="Arial"/>
        </w:rPr>
      </w:pPr>
    </w:p>
    <w:p w:rsidR="00B61940" w:rsidRDefault="00B61940">
      <w:pPr>
        <w:rPr>
          <w:rFonts w:ascii="Arial" w:hAnsi="Arial" w:cs="Arial"/>
        </w:rPr>
      </w:pPr>
    </w:p>
    <w:p w:rsidR="00B61940" w:rsidRDefault="00B61940">
      <w:pPr>
        <w:rPr>
          <w:rFonts w:ascii="Arial" w:hAnsi="Arial" w:cs="Arial"/>
        </w:rPr>
      </w:pPr>
    </w:p>
    <w:p w:rsidR="00B61940" w:rsidRDefault="00B61940">
      <w:pPr>
        <w:rPr>
          <w:rFonts w:ascii="Arial" w:hAnsi="Arial" w:cs="Arial"/>
        </w:rPr>
      </w:pPr>
    </w:p>
    <w:p w:rsidR="00B61940" w:rsidRDefault="00B61940">
      <w:pPr>
        <w:rPr>
          <w:rFonts w:ascii="Arial" w:hAnsi="Arial" w:cs="Arial"/>
        </w:rPr>
      </w:pPr>
    </w:p>
    <w:p w:rsidR="00B61940" w:rsidRDefault="00A24D92">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BE4B1AB" wp14:editId="3F80D678">
                <wp:simplePos x="0" y="0"/>
                <wp:positionH relativeFrom="column">
                  <wp:posOffset>928790</wp:posOffset>
                </wp:positionH>
                <wp:positionV relativeFrom="paragraph">
                  <wp:posOffset>73360</wp:posOffset>
                </wp:positionV>
                <wp:extent cx="412623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4126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2C8B9C3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5pt,5.8pt" to="3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" strokecolor="black [3040]"/>
            </w:pict>
          </mc:Fallback>
        </mc:AlternateContent>
      </w:r>
    </w:p>
    <w:p w:rsidR="00B61940" w:rsidRDefault="00B61940">
      <w:pPr>
        <w:rPr>
          <w:rFonts w:ascii="Arial" w:hAnsi="Arial" w:cs="Arial"/>
        </w:rPr>
      </w:pPr>
    </w:p>
    <w:p w:rsidR="00B61940" w:rsidRDefault="00B61940">
      <w:pPr>
        <w:rPr>
          <w:rFonts w:ascii="Arial" w:hAnsi="Arial" w:cs="Arial"/>
        </w:rPr>
      </w:pPr>
    </w:p>
    <w:p w:rsidR="00B61940" w:rsidRDefault="00B61940">
      <w:pPr>
        <w:rPr>
          <w:rFonts w:ascii="Arial" w:hAnsi="Arial" w:cs="Arial"/>
        </w:rPr>
      </w:pPr>
    </w:p>
    <w:p w:rsidR="00B61940" w:rsidRDefault="00B61940">
      <w:pPr>
        <w:rPr>
          <w:rFonts w:ascii="Arial" w:hAnsi="Arial" w:cs="Arial"/>
        </w:rPr>
      </w:pPr>
    </w:p>
    <w:p w:rsidR="00B61940" w:rsidRDefault="00B61940">
      <w:pPr>
        <w:rPr>
          <w:rFonts w:ascii="Arial" w:hAnsi="Arial" w:cs="Arial"/>
        </w:rPr>
      </w:pPr>
    </w:p>
    <w:p w:rsidR="00B61940" w:rsidRDefault="00B61940">
      <w:pPr>
        <w:rPr>
          <w:rFonts w:ascii="Arial" w:hAnsi="Arial" w:cs="Arial"/>
        </w:rPr>
      </w:pPr>
    </w:p>
    <w:p w:rsidR="00B61940" w:rsidRDefault="00B61940">
      <w:pPr>
        <w:rPr>
          <w:rFonts w:ascii="Arial" w:hAnsi="Arial" w:cs="Arial"/>
        </w:rPr>
      </w:pPr>
    </w:p>
    <w:p w:rsidR="00B61940" w:rsidRDefault="00B61940">
      <w:pPr>
        <w:rPr>
          <w:rFonts w:ascii="Arial" w:hAnsi="Arial" w:cs="Arial"/>
        </w:rPr>
      </w:pPr>
    </w:p>
    <w:p w:rsidR="00A24D92" w:rsidRDefault="00A24D92" w:rsidP="00AD1146">
      <w:pPr>
        <w:rPr>
          <w:rFonts w:ascii="Arial" w:hAnsi="Arial" w:cs="Arial"/>
          <w:b/>
          <w:u w:val="single"/>
        </w:rPr>
      </w:pPr>
    </w:p>
    <w:p w:rsidR="00A24D92" w:rsidRDefault="00A24D92" w:rsidP="00AD1146">
      <w:pPr>
        <w:rPr>
          <w:rFonts w:ascii="Arial" w:hAnsi="Arial" w:cs="Arial"/>
          <w:b/>
          <w:u w:val="single"/>
        </w:rPr>
      </w:pPr>
    </w:p>
    <w:p w:rsidR="00AD1146" w:rsidRDefault="00B61940" w:rsidP="00AD1146">
      <w:pPr>
        <w:rPr>
          <w:rFonts w:ascii="Arial" w:hAnsi="Arial" w:cs="Arial"/>
        </w:rPr>
      </w:pPr>
      <w:r w:rsidRPr="003B1DA6">
        <w:rPr>
          <w:rFonts w:ascii="Arial" w:hAnsi="Arial" w:cs="Arial"/>
          <w:b/>
          <w:u w:val="single"/>
        </w:rPr>
        <w:t>Course Description</w:t>
      </w:r>
      <w:r>
        <w:rPr>
          <w:rFonts w:ascii="Arial" w:hAnsi="Arial" w:cs="Arial"/>
          <w:b/>
        </w:rPr>
        <w:t xml:space="preserve">: </w:t>
      </w:r>
      <w:r>
        <w:rPr>
          <w:rFonts w:ascii="Arial" w:hAnsi="Arial" w:cs="Arial"/>
        </w:rPr>
        <w:t xml:space="preserve">Intensive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 Core curriculum course. </w:t>
      </w:r>
      <w:r w:rsidR="00AD1146">
        <w:rPr>
          <w:rFonts w:ascii="Arial" w:hAnsi="Arial" w:cs="Arial"/>
        </w:rPr>
        <w:t>Prerequisite: A satisfactory assessment score, completion of INRW 0420 or (for non-native speakers) or ESOL 0360.</w:t>
      </w:r>
    </w:p>
    <w:p w:rsidR="003B1DA6" w:rsidRDefault="003B1DA6">
      <w:pPr>
        <w:rPr>
          <w:rFonts w:ascii="Arial" w:hAnsi="Arial" w:cs="Arial"/>
        </w:rPr>
      </w:pPr>
    </w:p>
    <w:p w:rsidR="003B1DA6" w:rsidRDefault="003B1DA6">
      <w:pPr>
        <w:rPr>
          <w:rFonts w:ascii="Arial" w:hAnsi="Arial" w:cs="Arial"/>
        </w:rPr>
      </w:pPr>
      <w:r w:rsidRPr="003B1DA6">
        <w:rPr>
          <w:rFonts w:ascii="Arial" w:hAnsi="Arial" w:cs="Arial"/>
          <w:b/>
          <w:u w:val="single"/>
        </w:rPr>
        <w:t>Student Learning Outcomes</w:t>
      </w:r>
      <w:r>
        <w:rPr>
          <w:rFonts w:ascii="Arial" w:hAnsi="Arial" w:cs="Arial"/>
          <w:b/>
        </w:rPr>
        <w:t xml:space="preserve">: </w:t>
      </w:r>
      <w:r>
        <w:rPr>
          <w:rFonts w:ascii="Arial" w:hAnsi="Arial" w:cs="Arial"/>
        </w:rPr>
        <w:t>Upon successful completion of this course, students will:</w:t>
      </w:r>
    </w:p>
    <w:p w:rsidR="003B1DA6" w:rsidRDefault="003B1DA6" w:rsidP="003B1DA6">
      <w:pPr>
        <w:pStyle w:val="ListParagraph"/>
        <w:numPr>
          <w:ilvl w:val="0"/>
          <w:numId w:val="1"/>
        </w:numPr>
        <w:rPr>
          <w:rFonts w:ascii="Arial" w:hAnsi="Arial" w:cs="Arial"/>
        </w:rPr>
      </w:pPr>
      <w:r>
        <w:rPr>
          <w:rFonts w:ascii="Arial" w:hAnsi="Arial" w:cs="Arial"/>
        </w:rPr>
        <w:t>Demonstrate knowledge of individual and collaborative writing processes.</w:t>
      </w:r>
    </w:p>
    <w:p w:rsidR="003B1DA6" w:rsidRDefault="003B1DA6" w:rsidP="003B1DA6">
      <w:pPr>
        <w:pStyle w:val="ListParagraph"/>
        <w:numPr>
          <w:ilvl w:val="0"/>
          <w:numId w:val="1"/>
        </w:numPr>
        <w:rPr>
          <w:rFonts w:ascii="Arial" w:hAnsi="Arial" w:cs="Arial"/>
        </w:rPr>
      </w:pPr>
      <w:r>
        <w:rPr>
          <w:rFonts w:ascii="Arial" w:hAnsi="Arial" w:cs="Arial"/>
        </w:rPr>
        <w:t>Develop ideas with appropriate support and attribution.</w:t>
      </w:r>
    </w:p>
    <w:p w:rsidR="003B1DA6" w:rsidRDefault="003B1DA6" w:rsidP="003B1DA6">
      <w:pPr>
        <w:pStyle w:val="ListParagraph"/>
        <w:numPr>
          <w:ilvl w:val="0"/>
          <w:numId w:val="1"/>
        </w:numPr>
        <w:rPr>
          <w:rFonts w:ascii="Arial" w:hAnsi="Arial" w:cs="Arial"/>
        </w:rPr>
      </w:pPr>
      <w:r>
        <w:rPr>
          <w:rFonts w:ascii="Arial" w:hAnsi="Arial" w:cs="Arial"/>
        </w:rPr>
        <w:t>Write in a style appropriate to audience and purpose</w:t>
      </w:r>
    </w:p>
    <w:p w:rsidR="003B1DA6" w:rsidRDefault="003B1DA6" w:rsidP="003B1DA6">
      <w:pPr>
        <w:pStyle w:val="ListParagraph"/>
        <w:numPr>
          <w:ilvl w:val="0"/>
          <w:numId w:val="1"/>
        </w:numPr>
        <w:rPr>
          <w:rFonts w:ascii="Arial" w:hAnsi="Arial" w:cs="Arial"/>
        </w:rPr>
      </w:pPr>
      <w:r>
        <w:rPr>
          <w:rFonts w:ascii="Arial" w:hAnsi="Arial" w:cs="Arial"/>
        </w:rPr>
        <w:t>Read, reflect, and respond critically to a variety of texts.</w:t>
      </w:r>
    </w:p>
    <w:p w:rsidR="003B1DA6" w:rsidRDefault="003B1DA6" w:rsidP="003B1DA6">
      <w:pPr>
        <w:pStyle w:val="ListParagraph"/>
        <w:numPr>
          <w:ilvl w:val="0"/>
          <w:numId w:val="1"/>
        </w:numPr>
        <w:rPr>
          <w:rFonts w:ascii="Arial" w:hAnsi="Arial" w:cs="Arial"/>
        </w:rPr>
      </w:pPr>
      <w:r>
        <w:rPr>
          <w:rFonts w:ascii="Arial" w:hAnsi="Arial" w:cs="Arial"/>
        </w:rPr>
        <w:t>Use Edited American English in academic essays.</w:t>
      </w:r>
    </w:p>
    <w:p w:rsidR="00A24D92" w:rsidRPr="00A24D92" w:rsidRDefault="00A24D92" w:rsidP="00A24D92">
      <w:pPr>
        <w:pStyle w:val="ListParagraph"/>
        <w:tabs>
          <w:tab w:val="left" w:pos="-180"/>
          <w:tab w:val="left" w:pos="90"/>
        </w:tabs>
        <w:ind w:left="630"/>
        <w:rPr>
          <w:rFonts w:ascii="Arial" w:hAnsi="Arial" w:cs="Arial"/>
          <w:b/>
          <w:bCs/>
          <w:sz w:val="22"/>
          <w:szCs w:val="22"/>
        </w:rPr>
      </w:pPr>
    </w:p>
    <w:p w:rsidR="00A24D92" w:rsidRPr="00A24D92" w:rsidRDefault="00A24D92" w:rsidP="00A24D92">
      <w:pPr>
        <w:tabs>
          <w:tab w:val="left" w:pos="-180"/>
          <w:tab w:val="left" w:pos="90"/>
        </w:tabs>
        <w:rPr>
          <w:rFonts w:ascii="Arial" w:hAnsi="Arial" w:cs="Arial"/>
          <w:b/>
          <w:bCs/>
          <w:u w:val="single"/>
        </w:rPr>
      </w:pPr>
      <w:r w:rsidRPr="00A24D92">
        <w:rPr>
          <w:rFonts w:ascii="Arial" w:hAnsi="Arial" w:cs="Arial"/>
          <w:b/>
          <w:bCs/>
          <w:u w:val="single"/>
        </w:rPr>
        <w:t>English Program Learning Outcomes</w:t>
      </w:r>
    </w:p>
    <w:p w:rsidR="00A24D92" w:rsidRPr="00A24D92" w:rsidRDefault="00A24D92" w:rsidP="00A24D92">
      <w:pPr>
        <w:pStyle w:val="ListParagraph"/>
        <w:numPr>
          <w:ilvl w:val="0"/>
          <w:numId w:val="5"/>
        </w:numPr>
        <w:tabs>
          <w:tab w:val="left" w:pos="-180"/>
          <w:tab w:val="left" w:pos="90"/>
        </w:tabs>
        <w:rPr>
          <w:rFonts w:ascii="Arial" w:hAnsi="Arial" w:cs="Arial"/>
          <w:b/>
          <w:bCs/>
        </w:rPr>
      </w:pPr>
      <w:r w:rsidRPr="00A24D92">
        <w:rPr>
          <w:rFonts w:ascii="Arial" w:hAnsi="Arial" w:cs="Arial"/>
          <w:bCs/>
        </w:rPr>
        <w:t xml:space="preserve">Write in appropriate genres using varied rhetorical strategies. </w:t>
      </w:r>
    </w:p>
    <w:p w:rsidR="00A24D92" w:rsidRPr="00A24D92" w:rsidRDefault="00A24D92" w:rsidP="00A24D92">
      <w:pPr>
        <w:pStyle w:val="ListParagraph"/>
        <w:numPr>
          <w:ilvl w:val="0"/>
          <w:numId w:val="5"/>
        </w:numPr>
        <w:tabs>
          <w:tab w:val="left" w:pos="-180"/>
          <w:tab w:val="left" w:pos="90"/>
        </w:tabs>
        <w:rPr>
          <w:rFonts w:ascii="Arial" w:hAnsi="Arial" w:cs="Arial"/>
          <w:b/>
          <w:bCs/>
        </w:rPr>
      </w:pPr>
      <w:r w:rsidRPr="00A24D92">
        <w:rPr>
          <w:rFonts w:ascii="Arial" w:hAnsi="Arial" w:cs="Arial"/>
          <w:bCs/>
        </w:rPr>
        <w:t xml:space="preserve">Write in appropriate genres to explain and evaluate rhetorical and/or literary strategies employed in argument, persuasion, and various genres. </w:t>
      </w:r>
    </w:p>
    <w:p w:rsidR="00A24D92" w:rsidRPr="00A24D92" w:rsidRDefault="00A24D92" w:rsidP="00A24D92">
      <w:pPr>
        <w:pStyle w:val="ListParagraph"/>
        <w:numPr>
          <w:ilvl w:val="0"/>
          <w:numId w:val="5"/>
        </w:numPr>
        <w:tabs>
          <w:tab w:val="left" w:pos="-180"/>
          <w:tab w:val="left" w:pos="90"/>
        </w:tabs>
        <w:rPr>
          <w:rFonts w:ascii="Arial" w:hAnsi="Arial" w:cs="Arial"/>
          <w:b/>
          <w:bCs/>
        </w:rPr>
      </w:pPr>
      <w:r w:rsidRPr="00A24D92">
        <w:rPr>
          <w:rFonts w:ascii="Arial" w:hAnsi="Arial" w:cs="Arial"/>
          <w:bCs/>
        </w:rPr>
        <w:t xml:space="preserve">Analyze various genres of writing for form, method, meaning, and interpretation. </w:t>
      </w:r>
    </w:p>
    <w:p w:rsidR="00A24D92" w:rsidRPr="00A24D92" w:rsidRDefault="00A24D92" w:rsidP="00A24D92">
      <w:pPr>
        <w:pStyle w:val="ListParagraph"/>
        <w:numPr>
          <w:ilvl w:val="0"/>
          <w:numId w:val="5"/>
        </w:numPr>
        <w:tabs>
          <w:tab w:val="left" w:pos="-180"/>
          <w:tab w:val="left" w:pos="90"/>
        </w:tabs>
        <w:rPr>
          <w:rFonts w:ascii="Arial" w:hAnsi="Arial" w:cs="Arial"/>
          <w:b/>
          <w:bCs/>
        </w:rPr>
      </w:pPr>
      <w:r w:rsidRPr="00A24D92">
        <w:rPr>
          <w:rFonts w:ascii="Arial" w:hAnsi="Arial" w:cs="Arial"/>
          <w:bCs/>
        </w:rPr>
        <w:t xml:space="preserve">Employ research in academic writing styles and use appropriate documentation style. </w:t>
      </w:r>
    </w:p>
    <w:p w:rsidR="00A24D92" w:rsidRPr="003642B6" w:rsidRDefault="00A24D92" w:rsidP="00CC6CE4">
      <w:pPr>
        <w:pStyle w:val="ListParagraph"/>
        <w:numPr>
          <w:ilvl w:val="0"/>
          <w:numId w:val="5"/>
        </w:numPr>
        <w:tabs>
          <w:tab w:val="left" w:pos="-180"/>
          <w:tab w:val="left" w:pos="90"/>
        </w:tabs>
        <w:rPr>
          <w:rFonts w:ascii="Arial" w:hAnsi="Arial" w:cs="Arial"/>
        </w:rPr>
      </w:pPr>
      <w:r w:rsidRPr="00A24D92">
        <w:rPr>
          <w:rFonts w:ascii="Arial" w:hAnsi="Arial" w:cs="Arial"/>
          <w:bCs/>
        </w:rPr>
        <w:t xml:space="preserve">Communicate ideas effectively through discussion. </w:t>
      </w:r>
    </w:p>
    <w:p w:rsidR="003642B6" w:rsidRPr="003642B6" w:rsidRDefault="003642B6" w:rsidP="003642B6">
      <w:pPr>
        <w:tabs>
          <w:tab w:val="left" w:pos="-180"/>
          <w:tab w:val="left" w:pos="90"/>
        </w:tabs>
        <w:rPr>
          <w:rFonts w:ascii="Arial" w:hAnsi="Arial" w:cs="Arial"/>
        </w:rPr>
      </w:pPr>
    </w:p>
    <w:p w:rsidR="003B1DA6" w:rsidRDefault="003B1DA6" w:rsidP="003B1DA6">
      <w:pPr>
        <w:pStyle w:val="Heading3"/>
        <w:rPr>
          <w:b w:val="0"/>
        </w:rPr>
      </w:pPr>
      <w:r w:rsidRPr="003B1DA6">
        <w:rPr>
          <w:u w:val="single"/>
        </w:rPr>
        <w:t>Core Objectives</w:t>
      </w:r>
      <w:r>
        <w:t xml:space="preserve">: </w:t>
      </w:r>
      <w:r>
        <w:rPr>
          <w:b w:val="0"/>
        </w:rPr>
        <w:t>Given the rapid evolution of necessary knowledge and skills and the need to take into account global, national, state, and local cultures, the core curriculum must ensure that students will develop the essential knowledge and skills they need to be successful in college, in a career, in their communities, and in life. Through the Texas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rsidR="00EC382B" w:rsidRPr="00EC382B" w:rsidRDefault="00EC382B" w:rsidP="00EC382B"/>
    <w:p w:rsidR="003B1DA6" w:rsidRPr="003B1DA6" w:rsidRDefault="003B1DA6" w:rsidP="003B1DA6">
      <w:pPr>
        <w:rPr>
          <w:rFonts w:ascii="Arial" w:hAnsi="Arial" w:cs="Arial"/>
        </w:rPr>
      </w:pPr>
      <w:r w:rsidRPr="003B1DA6">
        <w:rPr>
          <w:rFonts w:ascii="Arial" w:hAnsi="Arial" w:cs="Arial"/>
        </w:rPr>
        <w:t>Students enrolled in this core curriculum course will complete assignments designed to cultivate the following core objectives:</w:t>
      </w:r>
    </w:p>
    <w:p w:rsidR="003B1DA6" w:rsidRDefault="003B1DA6" w:rsidP="003B1DA6">
      <w:pPr>
        <w:pStyle w:val="ListParagraph"/>
        <w:numPr>
          <w:ilvl w:val="0"/>
          <w:numId w:val="2"/>
        </w:numPr>
        <w:rPr>
          <w:rFonts w:ascii="Arial" w:hAnsi="Arial" w:cs="Arial"/>
        </w:rPr>
      </w:pPr>
      <w:r>
        <w:rPr>
          <w:rFonts w:ascii="Arial" w:hAnsi="Arial" w:cs="Arial"/>
          <w:b/>
        </w:rPr>
        <w:t>Critical Thinking Skills—</w:t>
      </w:r>
      <w:r>
        <w:rPr>
          <w:rFonts w:ascii="Arial" w:hAnsi="Arial" w:cs="Arial"/>
        </w:rPr>
        <w:t>to include creative thinking, innovation, inquiry, and analysis, evaluation and synthesis of information.</w:t>
      </w:r>
    </w:p>
    <w:p w:rsidR="003B1DA6" w:rsidRDefault="003B1DA6" w:rsidP="003B1DA6">
      <w:pPr>
        <w:pStyle w:val="ListParagraph"/>
        <w:numPr>
          <w:ilvl w:val="0"/>
          <w:numId w:val="2"/>
        </w:numPr>
        <w:rPr>
          <w:rFonts w:ascii="Arial" w:hAnsi="Arial" w:cs="Arial"/>
        </w:rPr>
      </w:pPr>
      <w:r>
        <w:rPr>
          <w:rFonts w:ascii="Arial" w:hAnsi="Arial" w:cs="Arial"/>
          <w:b/>
        </w:rPr>
        <w:t>Communication Skills</w:t>
      </w:r>
      <w:r>
        <w:rPr>
          <w:rFonts w:ascii="Arial" w:hAnsi="Arial" w:cs="Arial"/>
        </w:rPr>
        <w:t>—to include effective development, interpretation and expression of ideas through written, oral and visual communication.</w:t>
      </w:r>
    </w:p>
    <w:p w:rsidR="003B1DA6" w:rsidRDefault="003B1DA6" w:rsidP="003B1DA6">
      <w:pPr>
        <w:pStyle w:val="ListParagraph"/>
        <w:numPr>
          <w:ilvl w:val="0"/>
          <w:numId w:val="2"/>
        </w:numPr>
        <w:rPr>
          <w:rFonts w:ascii="Arial" w:hAnsi="Arial" w:cs="Arial"/>
        </w:rPr>
      </w:pPr>
      <w:r>
        <w:rPr>
          <w:rFonts w:ascii="Arial" w:hAnsi="Arial" w:cs="Arial"/>
          <w:b/>
        </w:rPr>
        <w:t>Personal Responsibility</w:t>
      </w:r>
      <w:r>
        <w:rPr>
          <w:rFonts w:ascii="Arial" w:hAnsi="Arial" w:cs="Arial"/>
        </w:rPr>
        <w:t>—to include the ability to connect choices, actions, and consequences to ethical decision-making.</w:t>
      </w:r>
    </w:p>
    <w:p w:rsidR="003B1DA6" w:rsidRDefault="003B1DA6" w:rsidP="003B1DA6">
      <w:pPr>
        <w:pStyle w:val="ListParagraph"/>
        <w:numPr>
          <w:ilvl w:val="0"/>
          <w:numId w:val="2"/>
        </w:numPr>
        <w:rPr>
          <w:rFonts w:ascii="Arial" w:hAnsi="Arial" w:cs="Arial"/>
        </w:rPr>
      </w:pPr>
      <w:r>
        <w:rPr>
          <w:rFonts w:ascii="Arial" w:hAnsi="Arial" w:cs="Arial"/>
          <w:b/>
        </w:rPr>
        <w:t>Teamwork</w:t>
      </w:r>
      <w:r>
        <w:rPr>
          <w:rFonts w:ascii="Arial" w:hAnsi="Arial" w:cs="Arial"/>
        </w:rPr>
        <w:t>—to include the ability to consider different points of view and to work effectively with others to support a shared purpose or goal.</w:t>
      </w:r>
    </w:p>
    <w:p w:rsidR="003642B6" w:rsidRDefault="003642B6" w:rsidP="003642B6">
      <w:pPr>
        <w:rPr>
          <w:rFonts w:ascii="Arial" w:hAnsi="Arial" w:cs="Arial"/>
        </w:rPr>
      </w:pPr>
    </w:p>
    <w:p w:rsidR="002E21CA" w:rsidRDefault="002E21CA" w:rsidP="002E21CA">
      <w:pPr>
        <w:rPr>
          <w:rFonts w:ascii="Arial" w:hAnsi="Arial" w:cs="Arial"/>
        </w:rPr>
      </w:pPr>
    </w:p>
    <w:p w:rsidR="002E21CA" w:rsidRPr="00350C41" w:rsidRDefault="00D71FB8" w:rsidP="002E21CA">
      <w:pPr>
        <w:ind w:left="1260" w:hanging="1260"/>
        <w:rPr>
          <w:rFonts w:ascii="Arial" w:eastAsia="Times New Roman" w:hAnsi="Arial" w:cs="Arial"/>
          <w:bCs/>
        </w:rPr>
      </w:pPr>
      <w:r>
        <w:rPr>
          <w:rFonts w:ascii="Arial" w:eastAsia="Times New Roman" w:hAnsi="Arial" w:cs="Arial"/>
          <w:b/>
          <w:bCs/>
        </w:rPr>
        <w:t xml:space="preserve">Textbook:  </w:t>
      </w:r>
      <w:r w:rsidR="002E21CA" w:rsidRPr="00350C41">
        <w:rPr>
          <w:rFonts w:ascii="Arial" w:eastAsia="Times New Roman" w:hAnsi="Arial" w:cs="Arial"/>
          <w:bCs/>
          <w:i/>
        </w:rPr>
        <w:t>The Little Eagle Handbook</w:t>
      </w:r>
      <w:r w:rsidR="002E21CA" w:rsidRPr="00350C41">
        <w:rPr>
          <w:rFonts w:ascii="Arial" w:eastAsia="Times New Roman" w:hAnsi="Arial" w:cs="Arial"/>
          <w:bCs/>
        </w:rPr>
        <w:t>. New York: W. W. Norton &amp; Company, 2018.</w:t>
      </w:r>
    </w:p>
    <w:p w:rsidR="002E21CA" w:rsidRPr="00350C41" w:rsidRDefault="002E21CA" w:rsidP="002E21CA">
      <w:pPr>
        <w:ind w:left="1260" w:hanging="1260"/>
        <w:rPr>
          <w:rFonts w:ascii="Arial" w:eastAsia="Times New Roman" w:hAnsi="Arial" w:cs="Arial"/>
          <w:bCs/>
        </w:rPr>
      </w:pPr>
      <w:r w:rsidRPr="00350C41">
        <w:rPr>
          <w:rFonts w:ascii="Arial" w:eastAsia="Times New Roman" w:hAnsi="Arial" w:cs="Arial"/>
          <w:b/>
          <w:bCs/>
        </w:rPr>
        <w:tab/>
      </w:r>
      <w:r w:rsidRPr="00350C41">
        <w:rPr>
          <w:rFonts w:ascii="Arial" w:eastAsia="Times New Roman" w:hAnsi="Arial" w:cs="Arial"/>
          <w:bCs/>
        </w:rPr>
        <w:t xml:space="preserve">(Combination of </w:t>
      </w:r>
      <w:proofErr w:type="gramStart"/>
      <w:r w:rsidRPr="00350C41">
        <w:rPr>
          <w:rFonts w:ascii="Arial" w:eastAsia="Times New Roman" w:hAnsi="Arial" w:cs="Arial"/>
          <w:bCs/>
          <w:i/>
        </w:rPr>
        <w:t>The</w:t>
      </w:r>
      <w:proofErr w:type="gramEnd"/>
      <w:r w:rsidRPr="00350C41">
        <w:rPr>
          <w:rFonts w:ascii="Arial" w:eastAsia="Times New Roman" w:hAnsi="Arial" w:cs="Arial"/>
          <w:bCs/>
          <w:i/>
        </w:rPr>
        <w:t xml:space="preserve"> Little Seagull Handbook</w:t>
      </w:r>
      <w:r w:rsidRPr="00350C41">
        <w:rPr>
          <w:rFonts w:ascii="Arial" w:eastAsia="Times New Roman" w:hAnsi="Arial" w:cs="Arial"/>
          <w:bCs/>
        </w:rPr>
        <w:t xml:space="preserve"> and </w:t>
      </w:r>
      <w:r w:rsidRPr="00350C41">
        <w:rPr>
          <w:rFonts w:ascii="Arial" w:eastAsia="Times New Roman" w:hAnsi="Arial" w:cs="Arial"/>
          <w:bCs/>
          <w:i/>
        </w:rPr>
        <w:t>They Say / I Say</w:t>
      </w:r>
      <w:r w:rsidRPr="00350C41">
        <w:rPr>
          <w:rFonts w:ascii="Arial" w:eastAsia="Times New Roman" w:hAnsi="Arial" w:cs="Arial"/>
          <w:bCs/>
        </w:rPr>
        <w:t>)</w:t>
      </w:r>
    </w:p>
    <w:p w:rsidR="002E21CA" w:rsidRPr="00350C41" w:rsidRDefault="002E21CA" w:rsidP="002E21CA">
      <w:pPr>
        <w:ind w:left="1260" w:hanging="1260"/>
        <w:rPr>
          <w:rFonts w:ascii="Arial" w:eastAsia="Times New Roman" w:hAnsi="Arial" w:cs="Arial"/>
          <w:i/>
        </w:rPr>
      </w:pPr>
      <w:r w:rsidRPr="00350C41">
        <w:rPr>
          <w:rFonts w:ascii="Arial" w:eastAsia="Times New Roman" w:hAnsi="Arial" w:cs="Arial"/>
          <w:b/>
          <w:bCs/>
        </w:rPr>
        <w:tab/>
      </w:r>
      <w:r w:rsidRPr="00350C41">
        <w:rPr>
          <w:rFonts w:ascii="Arial" w:eastAsia="Times New Roman" w:hAnsi="Arial" w:cs="Arial"/>
          <w:bCs/>
        </w:rPr>
        <w:t>(Available in the HCCS bookstore)</w:t>
      </w:r>
      <w:r w:rsidRPr="00350C41">
        <w:rPr>
          <w:rFonts w:ascii="Arial" w:eastAsia="Times New Roman" w:hAnsi="Arial" w:cs="Arial"/>
          <w:b/>
          <w:bCs/>
        </w:rPr>
        <w:tab/>
      </w:r>
    </w:p>
    <w:p w:rsidR="002E21CA" w:rsidRPr="00350C41" w:rsidRDefault="002E21CA" w:rsidP="002E21CA">
      <w:pPr>
        <w:ind w:left="1260" w:hanging="1260"/>
        <w:rPr>
          <w:rFonts w:ascii="Arial" w:eastAsia="Times New Roman" w:hAnsi="Arial" w:cs="Arial"/>
        </w:rPr>
      </w:pPr>
      <w:r w:rsidRPr="00350C41">
        <w:rPr>
          <w:rFonts w:ascii="Arial" w:eastAsia="Times New Roman" w:hAnsi="Arial" w:cs="Arial"/>
        </w:rPr>
        <w:tab/>
      </w:r>
    </w:p>
    <w:p w:rsidR="002E21CA" w:rsidRPr="00350C41" w:rsidRDefault="002E21CA" w:rsidP="002E21CA">
      <w:pPr>
        <w:ind w:left="1260" w:hanging="1260"/>
        <w:rPr>
          <w:rFonts w:ascii="Arial" w:eastAsia="Times New Roman" w:hAnsi="Arial" w:cs="Arial"/>
        </w:rPr>
      </w:pPr>
      <w:r w:rsidRPr="00350C41">
        <w:rPr>
          <w:rFonts w:ascii="Arial" w:eastAsia="Times New Roman" w:hAnsi="Arial" w:cs="Arial"/>
          <w:b/>
          <w:bCs/>
        </w:rPr>
        <w:t xml:space="preserve">Materials:  </w:t>
      </w:r>
      <w:r w:rsidRPr="00350C41">
        <w:rPr>
          <w:rFonts w:ascii="Arial" w:eastAsia="Times New Roman" w:hAnsi="Arial" w:cs="Arial"/>
          <w:b/>
          <w:bCs/>
        </w:rPr>
        <w:tab/>
      </w:r>
      <w:r w:rsidRPr="00350C41">
        <w:rPr>
          <w:rFonts w:ascii="Arial" w:eastAsia="Times New Roman" w:hAnsi="Arial" w:cs="Arial"/>
        </w:rPr>
        <w:t>Two Scantron answer sheet (available in the bookstore), paper, pens, #2 pencils, a dictionary, a binder or folder for class notes, returned assignments and handouts, and a separate paper folder with brads and lined notebook paper for a journal.</w:t>
      </w:r>
    </w:p>
    <w:p w:rsidR="002E21CA" w:rsidRDefault="002E21CA" w:rsidP="002E21CA">
      <w:pPr>
        <w:rPr>
          <w:rFonts w:ascii="Arial" w:hAnsi="Arial" w:cs="Arial"/>
          <w:b/>
        </w:rPr>
      </w:pPr>
    </w:p>
    <w:p w:rsidR="002E21CA" w:rsidRDefault="002E21CA" w:rsidP="002E21CA">
      <w:pPr>
        <w:rPr>
          <w:rFonts w:ascii="Arial" w:hAnsi="Arial" w:cs="Arial"/>
          <w:b/>
        </w:rPr>
      </w:pPr>
    </w:p>
    <w:p w:rsidR="002E21CA" w:rsidRDefault="002E21CA" w:rsidP="002E21CA">
      <w:pPr>
        <w:rPr>
          <w:rFonts w:ascii="Arial" w:eastAsia="Times New Roman" w:hAnsi="Arial" w:cs="Arial"/>
          <w:bCs/>
        </w:rPr>
      </w:pPr>
      <w:r>
        <w:rPr>
          <w:rFonts w:ascii="Arial" w:hAnsi="Arial" w:cs="Arial"/>
          <w:b/>
          <w:u w:val="single"/>
        </w:rPr>
        <w:t>Course Calendar:</w:t>
      </w:r>
    </w:p>
    <w:p w:rsidR="002E21CA" w:rsidRPr="00350C41" w:rsidRDefault="002E21CA" w:rsidP="002E21CA">
      <w:pPr>
        <w:rPr>
          <w:rFonts w:ascii="Arial" w:hAnsi="Arial" w:cs="Arial"/>
          <w:b/>
          <w:u w:val="single"/>
        </w:rPr>
      </w:pPr>
      <w:r w:rsidRPr="00350C41">
        <w:rPr>
          <w:rFonts w:ascii="Arial" w:eastAsia="Times New Roman" w:hAnsi="Arial" w:cs="Arial"/>
          <w:bCs/>
        </w:rPr>
        <w:t>________________________________________________________</w:t>
      </w:r>
      <w:r>
        <w:rPr>
          <w:rFonts w:ascii="Arial" w:eastAsia="Times New Roman" w:hAnsi="Arial" w:cs="Arial"/>
          <w:bCs/>
        </w:rPr>
        <w:t>_____________</w:t>
      </w:r>
      <w:r w:rsidRPr="00350C41">
        <w:rPr>
          <w:rFonts w:ascii="Arial" w:eastAsia="Times New Roman" w:hAnsi="Arial" w:cs="Arial"/>
          <w:bCs/>
        </w:rPr>
        <w:t>_</w:t>
      </w:r>
    </w:p>
    <w:p w:rsidR="002E21CA" w:rsidRPr="00350C41" w:rsidRDefault="002E21CA" w:rsidP="002E21CA">
      <w:pPr>
        <w:rPr>
          <w:rFonts w:ascii="Arial" w:eastAsia="Times New Roman" w:hAnsi="Arial" w:cs="Arial"/>
        </w:rPr>
      </w:pPr>
    </w:p>
    <w:p w:rsidR="002E21CA" w:rsidRPr="00350C41" w:rsidRDefault="002E21CA" w:rsidP="002E21CA">
      <w:pPr>
        <w:tabs>
          <w:tab w:val="left" w:pos="1260"/>
        </w:tabs>
        <w:rPr>
          <w:rFonts w:ascii="Arial" w:eastAsia="Times New Roman" w:hAnsi="Arial" w:cs="Arial"/>
        </w:rPr>
      </w:pPr>
      <w:r w:rsidRPr="00350C41">
        <w:rPr>
          <w:rFonts w:ascii="Arial" w:eastAsia="Times New Roman" w:hAnsi="Arial" w:cs="Arial"/>
        </w:rPr>
        <w:t>WEEK</w:t>
      </w:r>
      <w:r w:rsidR="003E6F13">
        <w:rPr>
          <w:rFonts w:ascii="Arial" w:eastAsia="Times New Roman" w:hAnsi="Arial" w:cs="Arial"/>
        </w:rPr>
        <w:t xml:space="preserve"> ONE   8-28</w:t>
      </w:r>
      <w:r>
        <w:rPr>
          <w:rFonts w:ascii="Arial" w:eastAsia="Times New Roman" w:hAnsi="Arial" w:cs="Arial"/>
        </w:rPr>
        <w:t xml:space="preserve">:  </w:t>
      </w:r>
      <w:r w:rsidRPr="00350C41">
        <w:rPr>
          <w:rFonts w:ascii="Arial" w:eastAsia="Times New Roman" w:hAnsi="Arial" w:cs="Arial"/>
        </w:rPr>
        <w:t>Introduction to ENGL 1301</w:t>
      </w:r>
    </w:p>
    <w:p w:rsidR="002E21CA" w:rsidRPr="00350C41" w:rsidRDefault="002E21CA" w:rsidP="002E21CA">
      <w:pPr>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t xml:space="preserve">(Please review the </w:t>
      </w:r>
      <w:r w:rsidRPr="00350C41">
        <w:rPr>
          <w:rFonts w:ascii="Arial" w:eastAsia="Times New Roman" w:hAnsi="Arial" w:cs="Arial"/>
          <w:b/>
          <w:bCs/>
        </w:rPr>
        <w:t xml:space="preserve">“Important Notes” </w:t>
      </w:r>
      <w:r w:rsidRPr="00350C41">
        <w:rPr>
          <w:rFonts w:ascii="Arial" w:eastAsia="Times New Roman" w:hAnsi="Arial" w:cs="Arial"/>
        </w:rPr>
        <w:t>at the end of this calendar)</w:t>
      </w:r>
    </w:p>
    <w:p w:rsidR="002E21CA" w:rsidRPr="00350C41" w:rsidRDefault="002E21CA" w:rsidP="002E21CA">
      <w:pPr>
        <w:ind w:left="2160"/>
        <w:rPr>
          <w:rFonts w:ascii="Arial" w:eastAsia="Times New Roman" w:hAnsi="Arial" w:cs="Arial"/>
        </w:rPr>
      </w:pPr>
      <w:r w:rsidRPr="00350C41">
        <w:rPr>
          <w:rFonts w:ascii="Arial" w:eastAsia="Times New Roman" w:hAnsi="Arial" w:cs="Arial"/>
        </w:rPr>
        <w:t>Introduction to Turnitin.com and Upswing (hccs.upswing.io)</w:t>
      </w:r>
    </w:p>
    <w:p w:rsidR="002E21CA" w:rsidRPr="00350C41" w:rsidRDefault="002E21CA" w:rsidP="002E21CA">
      <w:pPr>
        <w:ind w:left="2160"/>
        <w:rPr>
          <w:rFonts w:ascii="Arial" w:eastAsia="Times New Roman" w:hAnsi="Arial" w:cs="Arial"/>
        </w:rPr>
      </w:pPr>
      <w:r w:rsidRPr="00350C41">
        <w:rPr>
          <w:rFonts w:ascii="Arial" w:eastAsia="Times New Roman" w:hAnsi="Arial" w:cs="Arial"/>
        </w:rPr>
        <w:t xml:space="preserve">Review the Preface to </w:t>
      </w:r>
      <w:r w:rsidRPr="00350C41">
        <w:rPr>
          <w:rFonts w:ascii="Arial" w:eastAsia="Times New Roman" w:hAnsi="Arial" w:cs="Arial"/>
          <w:i/>
        </w:rPr>
        <w:t>The Little Eagle Handbook</w:t>
      </w:r>
      <w:r w:rsidRPr="00350C41">
        <w:rPr>
          <w:rFonts w:ascii="Arial" w:eastAsia="Times New Roman" w:hAnsi="Arial" w:cs="Arial"/>
        </w:rPr>
        <w:t xml:space="preserve"> p. v-xiv</w:t>
      </w:r>
    </w:p>
    <w:p w:rsidR="002E21CA" w:rsidRPr="00350C41" w:rsidRDefault="002E21CA" w:rsidP="002E21CA">
      <w:pPr>
        <w:ind w:left="2160"/>
        <w:rPr>
          <w:rFonts w:ascii="Arial" w:eastAsia="Times New Roman" w:hAnsi="Arial" w:cs="Arial"/>
        </w:rPr>
      </w:pPr>
    </w:p>
    <w:p w:rsidR="002E21CA" w:rsidRPr="00350C41" w:rsidRDefault="003E6F13" w:rsidP="002E21CA">
      <w:pPr>
        <w:ind w:left="1440"/>
        <w:rPr>
          <w:rFonts w:ascii="Arial" w:eastAsia="Times New Roman" w:hAnsi="Arial" w:cs="Arial"/>
        </w:rPr>
      </w:pPr>
      <w:r>
        <w:rPr>
          <w:rFonts w:ascii="Arial" w:eastAsia="Times New Roman" w:hAnsi="Arial" w:cs="Arial"/>
        </w:rPr>
        <w:t>8.30</w:t>
      </w:r>
      <w:r w:rsidR="002E21CA">
        <w:rPr>
          <w:rFonts w:ascii="Arial" w:eastAsia="Times New Roman" w:hAnsi="Arial" w:cs="Arial"/>
        </w:rPr>
        <w:t xml:space="preserve">:  </w:t>
      </w:r>
      <w:r w:rsidR="002E21CA" w:rsidRPr="00350C41">
        <w:rPr>
          <w:rFonts w:ascii="Arial" w:eastAsia="Times New Roman" w:hAnsi="Arial" w:cs="Arial"/>
        </w:rPr>
        <w:t>Diagnostic Essay</w:t>
      </w:r>
      <w:r w:rsidR="002E21CA" w:rsidRPr="00350C41">
        <w:rPr>
          <w:rFonts w:ascii="Arial" w:eastAsia="Times New Roman" w:hAnsi="Arial" w:cs="Arial"/>
        </w:rPr>
        <w:tab/>
      </w:r>
    </w:p>
    <w:p w:rsidR="002E21CA" w:rsidRPr="00350C41" w:rsidRDefault="002E21CA" w:rsidP="002E21CA">
      <w:pPr>
        <w:rPr>
          <w:rFonts w:ascii="Arial" w:eastAsia="Times New Roman" w:hAnsi="Arial" w:cs="Arial"/>
          <w:bCs/>
        </w:rPr>
      </w:pPr>
      <w:r w:rsidRPr="00350C41">
        <w:rPr>
          <w:rFonts w:ascii="Arial" w:eastAsia="Times New Roman" w:hAnsi="Arial" w:cs="Arial"/>
          <w:bCs/>
        </w:rPr>
        <w:t>______</w:t>
      </w:r>
      <w:r w:rsidRPr="009123A7">
        <w:rPr>
          <w:rFonts w:ascii="Arial" w:eastAsia="Times New Roman" w:hAnsi="Arial" w:cs="Arial"/>
          <w:bCs/>
        </w:rPr>
        <w:t>_________</w:t>
      </w:r>
      <w:r>
        <w:rPr>
          <w:rFonts w:ascii="Arial" w:eastAsia="Times New Roman" w:hAnsi="Arial" w:cs="Arial"/>
          <w:bCs/>
        </w:rPr>
        <w:t>_______________________________________________________</w:t>
      </w:r>
    </w:p>
    <w:p w:rsidR="002E21CA" w:rsidRPr="00350C41" w:rsidRDefault="002E21CA" w:rsidP="002E21CA">
      <w:pPr>
        <w:ind w:left="2160" w:hanging="2160"/>
        <w:rPr>
          <w:rFonts w:ascii="Arial" w:eastAsia="Times New Roman" w:hAnsi="Arial" w:cs="Arial"/>
        </w:rPr>
      </w:pPr>
    </w:p>
    <w:p w:rsidR="002E21CA" w:rsidRPr="00350C41" w:rsidRDefault="002E21CA" w:rsidP="002E21CA">
      <w:pPr>
        <w:tabs>
          <w:tab w:val="left" w:pos="1440"/>
        </w:tabs>
        <w:ind w:left="2160" w:hanging="2160"/>
        <w:rPr>
          <w:rFonts w:ascii="Arial" w:eastAsia="Times New Roman" w:hAnsi="Arial" w:cs="Arial"/>
        </w:rPr>
      </w:pPr>
      <w:r>
        <w:rPr>
          <w:rFonts w:ascii="Arial" w:eastAsia="Times New Roman" w:hAnsi="Arial" w:cs="Arial"/>
        </w:rPr>
        <w:t xml:space="preserve">WEEK TWO     </w:t>
      </w:r>
      <w:r w:rsidR="003E6F13">
        <w:rPr>
          <w:rFonts w:ascii="Arial" w:eastAsia="Times New Roman" w:hAnsi="Arial" w:cs="Arial"/>
        </w:rPr>
        <w:t>9-4</w:t>
      </w:r>
      <w:r w:rsidRPr="00350C41">
        <w:rPr>
          <w:rFonts w:ascii="Arial" w:eastAsia="Times New Roman" w:hAnsi="Arial" w:cs="Arial"/>
        </w:rPr>
        <w:t>:</w:t>
      </w:r>
      <w:r w:rsidRPr="00350C41">
        <w:rPr>
          <w:rFonts w:ascii="Arial" w:eastAsia="Times New Roman" w:hAnsi="Arial" w:cs="Arial"/>
        </w:rPr>
        <w:tab/>
        <w:t xml:space="preserve">Word Choice, Diction, and Vocabulary Development </w:t>
      </w:r>
      <w:r w:rsidR="008F3154">
        <w:rPr>
          <w:rFonts w:ascii="Arial" w:eastAsia="Times New Roman" w:hAnsi="Arial" w:cs="Arial"/>
          <w:i/>
        </w:rPr>
        <w:t>LE</w:t>
      </w:r>
      <w:r w:rsidRPr="00350C41">
        <w:rPr>
          <w:rFonts w:ascii="Arial" w:eastAsia="Times New Roman" w:hAnsi="Arial" w:cs="Arial"/>
          <w:i/>
        </w:rPr>
        <w:t xml:space="preserve">H </w:t>
      </w:r>
      <w:r w:rsidRPr="00350C41">
        <w:rPr>
          <w:rFonts w:ascii="Arial" w:eastAsia="Times New Roman" w:hAnsi="Arial" w:cs="Arial"/>
        </w:rPr>
        <w:t>(</w:t>
      </w:r>
      <w:r w:rsidR="008F3154">
        <w:rPr>
          <w:rFonts w:ascii="Arial" w:eastAsia="Times New Roman" w:hAnsi="Arial" w:cs="Arial"/>
          <w:i/>
        </w:rPr>
        <w:t>The Little Eagle</w:t>
      </w:r>
      <w:r w:rsidRPr="00350C41">
        <w:rPr>
          <w:rFonts w:ascii="Arial" w:eastAsia="Times New Roman" w:hAnsi="Arial" w:cs="Arial"/>
          <w:i/>
        </w:rPr>
        <w:t xml:space="preserve"> Handbook)</w:t>
      </w:r>
      <w:r w:rsidRPr="00350C41">
        <w:rPr>
          <w:rFonts w:ascii="Arial" w:eastAsia="Times New Roman" w:hAnsi="Arial" w:cs="Arial"/>
        </w:rPr>
        <w:t xml:space="preserve"> p. 351-354, 361-365</w:t>
      </w:r>
    </w:p>
    <w:p w:rsidR="002E21CA" w:rsidRPr="00350C41" w:rsidRDefault="002E21CA" w:rsidP="002E21CA">
      <w:pPr>
        <w:tabs>
          <w:tab w:val="left" w:pos="1440"/>
        </w:tabs>
        <w:ind w:left="2160" w:hanging="2160"/>
        <w:rPr>
          <w:rFonts w:ascii="Arial" w:eastAsia="Times New Roman" w:hAnsi="Arial" w:cs="Arial"/>
        </w:rPr>
      </w:pPr>
    </w:p>
    <w:p w:rsidR="002E21CA" w:rsidRPr="00350C41" w:rsidRDefault="002E21CA" w:rsidP="002E21CA">
      <w:pPr>
        <w:tabs>
          <w:tab w:val="left" w:pos="1440"/>
        </w:tabs>
        <w:ind w:left="2160" w:hanging="2160"/>
        <w:rPr>
          <w:rFonts w:ascii="Arial" w:eastAsia="Times New Roman" w:hAnsi="Arial" w:cs="Arial"/>
        </w:rPr>
      </w:pPr>
      <w:r>
        <w:rPr>
          <w:rFonts w:ascii="Arial" w:eastAsia="Times New Roman" w:hAnsi="Arial" w:cs="Arial"/>
        </w:rPr>
        <w:tab/>
        <w:t xml:space="preserve">   </w:t>
      </w:r>
      <w:r w:rsidR="003E6F13">
        <w:rPr>
          <w:rFonts w:ascii="Arial" w:eastAsia="Times New Roman" w:hAnsi="Arial" w:cs="Arial"/>
        </w:rPr>
        <w:t>9-6</w:t>
      </w:r>
      <w:r w:rsidRPr="00350C41">
        <w:rPr>
          <w:rFonts w:ascii="Arial" w:eastAsia="Times New Roman" w:hAnsi="Arial" w:cs="Arial"/>
        </w:rPr>
        <w:t>:</w:t>
      </w:r>
      <w:r w:rsidRPr="00350C41">
        <w:rPr>
          <w:rFonts w:ascii="Arial" w:eastAsia="Times New Roman" w:hAnsi="Arial" w:cs="Arial"/>
        </w:rPr>
        <w:tab/>
        <w:t>Journal Entry #1: Vocabulary Development</w:t>
      </w:r>
    </w:p>
    <w:p w:rsidR="002E21CA" w:rsidRPr="00350C41" w:rsidRDefault="002E21CA" w:rsidP="002E21CA">
      <w:pPr>
        <w:rPr>
          <w:rFonts w:ascii="Arial" w:eastAsia="Times New Roman" w:hAnsi="Arial" w:cs="Arial"/>
          <w:bCs/>
        </w:rPr>
      </w:pPr>
      <w:r w:rsidRPr="00350C41">
        <w:rPr>
          <w:rFonts w:ascii="Arial" w:eastAsia="Times New Roman" w:hAnsi="Arial" w:cs="Arial"/>
          <w:bCs/>
        </w:rPr>
        <w:t>______</w:t>
      </w:r>
      <w:r w:rsidRPr="009123A7">
        <w:rPr>
          <w:rFonts w:ascii="Arial" w:eastAsia="Times New Roman" w:hAnsi="Arial" w:cs="Arial"/>
          <w:bCs/>
        </w:rPr>
        <w:t>__________</w:t>
      </w:r>
      <w:r>
        <w:rPr>
          <w:rFonts w:ascii="Arial" w:eastAsia="Times New Roman" w:hAnsi="Arial" w:cs="Arial"/>
          <w:bCs/>
        </w:rPr>
        <w:t>______________________________________________________</w:t>
      </w:r>
    </w:p>
    <w:p w:rsidR="002E21CA" w:rsidRPr="00350C41" w:rsidRDefault="002E21CA" w:rsidP="002E21CA">
      <w:pPr>
        <w:rPr>
          <w:rFonts w:ascii="Arial" w:eastAsia="Times New Roman" w:hAnsi="Arial" w:cs="Arial"/>
          <w:bCs/>
        </w:rPr>
      </w:pPr>
    </w:p>
    <w:p w:rsidR="002E21CA" w:rsidRPr="00350C41" w:rsidRDefault="003E6F13" w:rsidP="002E21CA">
      <w:pPr>
        <w:rPr>
          <w:rFonts w:ascii="Arial" w:eastAsia="Times New Roman" w:hAnsi="Arial" w:cs="Arial"/>
        </w:rPr>
      </w:pPr>
      <w:r>
        <w:rPr>
          <w:rFonts w:ascii="Arial" w:eastAsia="Times New Roman" w:hAnsi="Arial" w:cs="Arial"/>
        </w:rPr>
        <w:t xml:space="preserve">WEEK </w:t>
      </w:r>
      <w:proofErr w:type="gramStart"/>
      <w:r>
        <w:rPr>
          <w:rFonts w:ascii="Arial" w:eastAsia="Times New Roman" w:hAnsi="Arial" w:cs="Arial"/>
        </w:rPr>
        <w:t>THREE  9</w:t>
      </w:r>
      <w:proofErr w:type="gramEnd"/>
      <w:r>
        <w:rPr>
          <w:rFonts w:ascii="Arial" w:eastAsia="Times New Roman" w:hAnsi="Arial" w:cs="Arial"/>
        </w:rPr>
        <w:t>-11</w:t>
      </w:r>
      <w:r w:rsidR="002E21CA" w:rsidRPr="00350C41">
        <w:rPr>
          <w:rFonts w:ascii="Arial" w:eastAsia="Times New Roman" w:hAnsi="Arial" w:cs="Arial"/>
        </w:rPr>
        <w:t>:</w:t>
      </w:r>
      <w:r w:rsidR="002E21CA">
        <w:rPr>
          <w:rFonts w:ascii="Arial" w:eastAsia="Times New Roman" w:hAnsi="Arial" w:cs="Arial"/>
        </w:rPr>
        <w:t xml:space="preserve"> </w:t>
      </w:r>
      <w:r w:rsidR="002E21CA" w:rsidRPr="00350C41">
        <w:rPr>
          <w:rFonts w:ascii="Arial" w:eastAsia="Times New Roman" w:hAnsi="Arial" w:cs="Arial"/>
        </w:rPr>
        <w:t xml:space="preserve">Essay Writing </w:t>
      </w:r>
      <w:r w:rsidR="008F3154">
        <w:rPr>
          <w:rFonts w:ascii="Arial" w:eastAsia="Times New Roman" w:hAnsi="Arial" w:cs="Arial"/>
          <w:i/>
        </w:rPr>
        <w:t>LE</w:t>
      </w:r>
      <w:r w:rsidR="002E21CA" w:rsidRPr="00350C41">
        <w:rPr>
          <w:rFonts w:ascii="Arial" w:eastAsia="Times New Roman" w:hAnsi="Arial" w:cs="Arial"/>
          <w:i/>
        </w:rPr>
        <w:t>H</w:t>
      </w:r>
      <w:r w:rsidR="002E21CA" w:rsidRPr="00350C41">
        <w:rPr>
          <w:rFonts w:ascii="Arial" w:eastAsia="Times New Roman" w:hAnsi="Arial" w:cs="Arial"/>
        </w:rPr>
        <w:t xml:space="preserve"> p. 2-5</w:t>
      </w:r>
    </w:p>
    <w:p w:rsidR="002E21CA" w:rsidRPr="00350C41" w:rsidRDefault="002E21CA" w:rsidP="002E21CA">
      <w:pPr>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Pr>
          <w:rFonts w:ascii="Arial" w:eastAsia="Times New Roman" w:hAnsi="Arial" w:cs="Arial"/>
        </w:rPr>
        <w:t xml:space="preserve">   </w:t>
      </w:r>
      <w:r w:rsidRPr="00350C41">
        <w:rPr>
          <w:rFonts w:ascii="Arial" w:eastAsia="Times New Roman" w:hAnsi="Arial" w:cs="Arial"/>
        </w:rPr>
        <w:t xml:space="preserve">Patterns of Organization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19-25</w:t>
      </w:r>
    </w:p>
    <w:p w:rsidR="002E21CA" w:rsidRPr="00350C41" w:rsidRDefault="002E21CA" w:rsidP="002E21CA">
      <w:pPr>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Pr>
          <w:rFonts w:ascii="Arial" w:eastAsia="Times New Roman" w:hAnsi="Arial" w:cs="Arial"/>
        </w:rPr>
        <w:t xml:space="preserve">   </w:t>
      </w:r>
      <w:r w:rsidRPr="00350C41">
        <w:rPr>
          <w:rFonts w:ascii="Arial" w:eastAsia="Times New Roman" w:hAnsi="Arial" w:cs="Arial"/>
        </w:rPr>
        <w:t xml:space="preserve">Narration and Description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58-61</w:t>
      </w:r>
    </w:p>
    <w:p w:rsidR="002E21CA" w:rsidRPr="00350C41" w:rsidRDefault="002E21CA" w:rsidP="002E21CA">
      <w:pPr>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Pr>
          <w:rFonts w:ascii="Arial" w:eastAsia="Times New Roman" w:hAnsi="Arial" w:cs="Arial"/>
        </w:rPr>
        <w:t xml:space="preserve">   </w:t>
      </w:r>
      <w:r w:rsidRPr="00350C41">
        <w:rPr>
          <w:rFonts w:ascii="Arial" w:eastAsia="Times New Roman" w:hAnsi="Arial" w:cs="Arial"/>
        </w:rPr>
        <w:t xml:space="preserve">Transitions </w:t>
      </w:r>
      <w:r w:rsidRPr="00350C41">
        <w:rPr>
          <w:rFonts w:ascii="Arial" w:eastAsia="Times New Roman" w:hAnsi="Arial" w:cs="Arial"/>
          <w:i/>
        </w:rPr>
        <w:t xml:space="preserve">They Say </w:t>
      </w:r>
      <w:r w:rsidRPr="00350C41">
        <w:rPr>
          <w:rFonts w:ascii="Arial" w:eastAsia="Times New Roman" w:hAnsi="Arial" w:cs="Arial"/>
        </w:rPr>
        <w:t>(</w:t>
      </w:r>
      <w:r w:rsidRPr="00350C41">
        <w:rPr>
          <w:rFonts w:ascii="Arial" w:eastAsia="Times New Roman" w:hAnsi="Arial" w:cs="Arial"/>
          <w:i/>
        </w:rPr>
        <w:t>They Say /I Say</w:t>
      </w:r>
      <w:r w:rsidR="008F3154">
        <w:rPr>
          <w:rFonts w:ascii="Arial" w:eastAsia="Times New Roman" w:hAnsi="Arial" w:cs="Arial"/>
        </w:rPr>
        <w:t>) p. 104-108</w:t>
      </w:r>
      <w:r w:rsidRPr="00350C41">
        <w:rPr>
          <w:rFonts w:ascii="Arial" w:eastAsia="Times New Roman" w:hAnsi="Arial" w:cs="Arial"/>
        </w:rPr>
        <w:t xml:space="preserve"> and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Pr="00350C41">
        <w:rPr>
          <w:rFonts w:ascii="Arial" w:eastAsia="Times New Roman" w:hAnsi="Arial" w:cs="Arial"/>
        </w:rPr>
        <w:t xml:space="preserve">26-28 </w:t>
      </w:r>
    </w:p>
    <w:p w:rsidR="002E21CA" w:rsidRPr="00350C41" w:rsidRDefault="002E21CA" w:rsidP="002E21CA">
      <w:pPr>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Pr>
          <w:rFonts w:ascii="Arial" w:eastAsia="Times New Roman" w:hAnsi="Arial" w:cs="Arial"/>
        </w:rPr>
        <w:t xml:space="preserve">   </w:t>
      </w:r>
      <w:r w:rsidRPr="00350C41">
        <w:rPr>
          <w:rFonts w:ascii="Arial" w:eastAsia="Times New Roman" w:hAnsi="Arial" w:cs="Arial"/>
        </w:rPr>
        <w:t>Journal Entry #2: Prewriting for Major Essay#1</w:t>
      </w:r>
    </w:p>
    <w:p w:rsidR="002E21CA" w:rsidRPr="00350C41" w:rsidRDefault="002E21CA" w:rsidP="002E21CA">
      <w:pPr>
        <w:ind w:left="2160"/>
        <w:rPr>
          <w:rFonts w:ascii="Arial" w:eastAsia="Times New Roman" w:hAnsi="Arial" w:cs="Arial"/>
        </w:rPr>
      </w:pPr>
    </w:p>
    <w:p w:rsidR="002E21CA" w:rsidRPr="00350C41" w:rsidRDefault="002E21CA" w:rsidP="002E21CA">
      <w:pPr>
        <w:ind w:left="1530"/>
        <w:rPr>
          <w:rFonts w:ascii="Arial" w:eastAsia="Times New Roman" w:hAnsi="Arial" w:cs="Arial"/>
        </w:rPr>
      </w:pPr>
      <w:r>
        <w:rPr>
          <w:rFonts w:ascii="Arial" w:eastAsia="Times New Roman" w:hAnsi="Arial" w:cs="Arial"/>
        </w:rPr>
        <w:t xml:space="preserve">   9-1</w:t>
      </w:r>
      <w:r w:rsidR="003E6F13">
        <w:rPr>
          <w:rFonts w:ascii="Arial" w:eastAsia="Times New Roman" w:hAnsi="Arial" w:cs="Arial"/>
        </w:rPr>
        <w:t>3</w:t>
      </w:r>
      <w:r w:rsidRPr="00350C41">
        <w:rPr>
          <w:rFonts w:ascii="Arial" w:eastAsia="Times New Roman" w:hAnsi="Arial" w:cs="Arial"/>
        </w:rPr>
        <w:t>:</w:t>
      </w:r>
      <w:r>
        <w:rPr>
          <w:rFonts w:ascii="Arial" w:eastAsia="Times New Roman" w:hAnsi="Arial" w:cs="Arial"/>
        </w:rPr>
        <w:t xml:space="preserve"> </w:t>
      </w:r>
      <w:r w:rsidRPr="00350C41">
        <w:rPr>
          <w:rFonts w:ascii="Arial" w:eastAsia="Times New Roman" w:hAnsi="Arial" w:cs="Arial"/>
          <w:b/>
        </w:rPr>
        <w:t>Major Essay #1: In-Class Narration/Description Essay</w:t>
      </w:r>
      <w:r w:rsidRPr="00350C41">
        <w:rPr>
          <w:rFonts w:ascii="Arial" w:eastAsia="Times New Roman" w:hAnsi="Arial" w:cs="Arial"/>
        </w:rPr>
        <w:t xml:space="preserve"> (bring </w:t>
      </w:r>
      <w:r>
        <w:rPr>
          <w:rFonts w:ascii="Arial" w:eastAsia="Times New Roman" w:hAnsi="Arial" w:cs="Arial"/>
        </w:rPr>
        <w:tab/>
        <w:t xml:space="preserve">        </w:t>
      </w:r>
      <w:r>
        <w:rPr>
          <w:rFonts w:ascii="Arial" w:eastAsia="Times New Roman" w:hAnsi="Arial" w:cs="Arial"/>
        </w:rPr>
        <w:tab/>
        <w:t xml:space="preserve">   </w:t>
      </w:r>
      <w:r w:rsidRPr="00350C41">
        <w:rPr>
          <w:rFonts w:ascii="Arial" w:eastAsia="Times New Roman" w:hAnsi="Arial" w:cs="Arial"/>
        </w:rPr>
        <w:t>Journal Entry #2 and a</w:t>
      </w:r>
      <w:r>
        <w:rPr>
          <w:rFonts w:ascii="Arial" w:eastAsia="Times New Roman" w:hAnsi="Arial" w:cs="Arial"/>
        </w:rPr>
        <w:t xml:space="preserve"> </w:t>
      </w:r>
      <w:r w:rsidRPr="00350C41">
        <w:rPr>
          <w:rFonts w:ascii="Arial" w:eastAsia="Times New Roman" w:hAnsi="Arial" w:cs="Arial"/>
        </w:rPr>
        <w:t>black or blue pen)</w:t>
      </w:r>
    </w:p>
    <w:p w:rsidR="002E21CA" w:rsidRPr="00350C41" w:rsidRDefault="002E21CA" w:rsidP="002E21CA">
      <w:pPr>
        <w:rPr>
          <w:rFonts w:ascii="Arial" w:eastAsia="Times New Roman" w:hAnsi="Arial" w:cs="Arial"/>
          <w:bCs/>
        </w:rPr>
      </w:pPr>
      <w:r w:rsidRPr="00350C41">
        <w:rPr>
          <w:rFonts w:ascii="Arial" w:eastAsia="Times New Roman" w:hAnsi="Arial" w:cs="Arial"/>
          <w:bCs/>
        </w:rPr>
        <w:t>______</w:t>
      </w:r>
      <w:r w:rsidRPr="009123A7">
        <w:rPr>
          <w:rFonts w:ascii="Arial" w:eastAsia="Times New Roman" w:hAnsi="Arial" w:cs="Arial"/>
          <w:bCs/>
        </w:rPr>
        <w:t>___</w:t>
      </w:r>
      <w:r>
        <w:rPr>
          <w:rFonts w:ascii="Arial" w:eastAsia="Times New Roman" w:hAnsi="Arial" w:cs="Arial"/>
          <w:bCs/>
        </w:rPr>
        <w:t>_____________________________________________________________</w:t>
      </w:r>
    </w:p>
    <w:p w:rsidR="002E21CA" w:rsidRPr="00350C41" w:rsidRDefault="002E21CA" w:rsidP="002E21CA">
      <w:pPr>
        <w:rPr>
          <w:rFonts w:ascii="Arial" w:eastAsia="Times New Roman" w:hAnsi="Arial" w:cs="Arial"/>
        </w:rPr>
      </w:pPr>
    </w:p>
    <w:p w:rsidR="002E21CA" w:rsidRDefault="00D71FB8" w:rsidP="002E21CA">
      <w:pPr>
        <w:tabs>
          <w:tab w:val="left" w:pos="1620"/>
        </w:tabs>
        <w:ind w:left="2160" w:hanging="2160"/>
        <w:rPr>
          <w:rFonts w:ascii="Arial" w:eastAsia="Times New Roman" w:hAnsi="Arial" w:cs="Arial"/>
        </w:rPr>
      </w:pPr>
      <w:r>
        <w:rPr>
          <w:rFonts w:ascii="Arial" w:eastAsia="Times New Roman" w:hAnsi="Arial" w:cs="Arial"/>
        </w:rPr>
        <w:t xml:space="preserve">WEEK </w:t>
      </w:r>
      <w:proofErr w:type="gramStart"/>
      <w:r>
        <w:rPr>
          <w:rFonts w:ascii="Arial" w:eastAsia="Times New Roman" w:hAnsi="Arial" w:cs="Arial"/>
        </w:rPr>
        <w:t xml:space="preserve">FOUR  </w:t>
      </w:r>
      <w:r w:rsidR="003E6F13">
        <w:rPr>
          <w:rFonts w:ascii="Arial" w:eastAsia="Times New Roman" w:hAnsi="Arial" w:cs="Arial"/>
        </w:rPr>
        <w:t>9</w:t>
      </w:r>
      <w:proofErr w:type="gramEnd"/>
      <w:r w:rsidR="003E6F13">
        <w:rPr>
          <w:rFonts w:ascii="Arial" w:eastAsia="Times New Roman" w:hAnsi="Arial" w:cs="Arial"/>
        </w:rPr>
        <w:t>-18</w:t>
      </w:r>
      <w:r w:rsidR="002E21CA" w:rsidRPr="00350C41">
        <w:rPr>
          <w:rFonts w:ascii="Arial" w:eastAsia="Times New Roman" w:hAnsi="Arial" w:cs="Arial"/>
        </w:rPr>
        <w:t>:</w:t>
      </w:r>
      <w:r w:rsidR="002E21CA">
        <w:rPr>
          <w:rFonts w:ascii="Arial" w:eastAsia="Times New Roman" w:hAnsi="Arial" w:cs="Arial"/>
        </w:rPr>
        <w:t xml:space="preserve"> </w:t>
      </w:r>
      <w:r w:rsidR="002E21CA" w:rsidRPr="00350C41">
        <w:rPr>
          <w:rFonts w:ascii="Arial" w:eastAsia="Times New Roman" w:hAnsi="Arial" w:cs="Arial"/>
        </w:rPr>
        <w:t>The Writing Process and Basic Essa</w:t>
      </w:r>
      <w:r w:rsidR="008F3154">
        <w:rPr>
          <w:rFonts w:ascii="Arial" w:eastAsia="Times New Roman" w:hAnsi="Arial" w:cs="Arial"/>
        </w:rPr>
        <w:t>y Structure LE</w:t>
      </w:r>
      <w:r w:rsidR="002E21CA" w:rsidRPr="00350C41">
        <w:rPr>
          <w:rFonts w:ascii="Arial" w:eastAsia="Times New Roman" w:hAnsi="Arial" w:cs="Arial"/>
        </w:rPr>
        <w:t>H  p. 6-8, 9-</w:t>
      </w:r>
      <w:r w:rsidR="002E21CA">
        <w:rPr>
          <w:rFonts w:ascii="Arial" w:eastAsia="Times New Roman" w:hAnsi="Arial" w:cs="Arial"/>
        </w:rPr>
        <w:t>19,</w:t>
      </w:r>
    </w:p>
    <w:p w:rsidR="002E21CA" w:rsidRPr="00350C41" w:rsidRDefault="00D71FB8" w:rsidP="002E21CA">
      <w:pPr>
        <w:tabs>
          <w:tab w:val="left" w:pos="1620"/>
        </w:tabs>
        <w:ind w:left="2160" w:hanging="2160"/>
        <w:rPr>
          <w:rFonts w:ascii="Arial" w:eastAsia="Times New Roman" w:hAnsi="Arial" w:cs="Arial"/>
        </w:rPr>
      </w:pPr>
      <w:r>
        <w:rPr>
          <w:rFonts w:ascii="Arial" w:eastAsia="Times New Roman" w:hAnsi="Arial" w:cs="Arial"/>
        </w:rPr>
        <w:tab/>
      </w:r>
      <w:r>
        <w:rPr>
          <w:rFonts w:ascii="Arial" w:eastAsia="Times New Roman" w:hAnsi="Arial" w:cs="Arial"/>
        </w:rPr>
        <w:tab/>
        <w:t xml:space="preserve">  </w:t>
      </w:r>
      <w:r w:rsidR="002E21CA">
        <w:rPr>
          <w:rFonts w:ascii="Arial" w:eastAsia="Times New Roman" w:hAnsi="Arial" w:cs="Arial"/>
        </w:rPr>
        <w:t>28-19</w:t>
      </w:r>
    </w:p>
    <w:p w:rsidR="002E21CA" w:rsidRDefault="002E21CA" w:rsidP="002E21CA">
      <w:pPr>
        <w:tabs>
          <w:tab w:val="left" w:pos="1620"/>
        </w:tabs>
        <w:ind w:left="2160" w:hanging="2160"/>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r w:rsidR="00D71FB8">
        <w:rPr>
          <w:rFonts w:ascii="Arial" w:eastAsia="Times New Roman" w:hAnsi="Arial" w:cs="Arial"/>
        </w:rPr>
        <w:t xml:space="preserve">  </w:t>
      </w:r>
      <w:r w:rsidRPr="00350C41">
        <w:rPr>
          <w:rFonts w:ascii="Arial" w:eastAsia="Times New Roman" w:hAnsi="Arial" w:cs="Arial"/>
        </w:rPr>
        <w:t xml:space="preserve">Topics, Main </w:t>
      </w:r>
      <w:r w:rsidR="008F3154">
        <w:rPr>
          <w:rFonts w:ascii="Arial" w:eastAsia="Times New Roman" w:hAnsi="Arial" w:cs="Arial"/>
        </w:rPr>
        <w:t>Ideas, and Supporting Details LE</w:t>
      </w:r>
      <w:r w:rsidRPr="00350C41">
        <w:rPr>
          <w:rFonts w:ascii="Arial" w:eastAsia="Times New Roman" w:hAnsi="Arial" w:cs="Arial"/>
        </w:rPr>
        <w:t>H p. 4, 10, 11, 17-</w:t>
      </w:r>
      <w:r>
        <w:rPr>
          <w:rFonts w:ascii="Arial" w:eastAsia="Times New Roman" w:hAnsi="Arial" w:cs="Arial"/>
        </w:rPr>
        <w:t xml:space="preserve"> </w:t>
      </w:r>
    </w:p>
    <w:p w:rsidR="002E21CA" w:rsidRPr="00350C41" w:rsidRDefault="00D71FB8" w:rsidP="002E21CA">
      <w:pPr>
        <w:tabs>
          <w:tab w:val="left" w:pos="1620"/>
        </w:tabs>
        <w:ind w:left="2160" w:hanging="2160"/>
        <w:rPr>
          <w:rFonts w:ascii="Arial" w:eastAsia="Times New Roman" w:hAnsi="Arial" w:cs="Arial"/>
        </w:rPr>
      </w:pPr>
      <w:r>
        <w:rPr>
          <w:rFonts w:ascii="Arial" w:eastAsia="Times New Roman" w:hAnsi="Arial" w:cs="Arial"/>
        </w:rPr>
        <w:tab/>
      </w:r>
      <w:r>
        <w:rPr>
          <w:rFonts w:ascii="Arial" w:eastAsia="Times New Roman" w:hAnsi="Arial" w:cs="Arial"/>
        </w:rPr>
        <w:tab/>
        <w:t xml:space="preserve">  </w:t>
      </w:r>
      <w:r w:rsidR="002E21CA">
        <w:rPr>
          <w:rFonts w:ascii="Arial" w:eastAsia="Times New Roman" w:hAnsi="Arial" w:cs="Arial"/>
        </w:rPr>
        <w:t>19 and 46</w:t>
      </w:r>
    </w:p>
    <w:p w:rsidR="002E21CA" w:rsidRPr="00350C41" w:rsidRDefault="002E21CA" w:rsidP="002E21CA">
      <w:pPr>
        <w:tabs>
          <w:tab w:val="left" w:pos="1620"/>
        </w:tabs>
        <w:ind w:left="2160" w:hanging="2160"/>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p>
    <w:p w:rsidR="002E21CA" w:rsidRPr="00350C41" w:rsidRDefault="002E21CA" w:rsidP="002E21CA">
      <w:pPr>
        <w:tabs>
          <w:tab w:val="left" w:pos="1620"/>
        </w:tabs>
        <w:ind w:left="2160" w:hanging="2160"/>
        <w:rPr>
          <w:rFonts w:ascii="Arial" w:eastAsia="Times New Roman" w:hAnsi="Arial" w:cs="Arial"/>
        </w:rPr>
      </w:pPr>
      <w:r w:rsidRPr="00350C41">
        <w:rPr>
          <w:rFonts w:ascii="Arial" w:eastAsia="Times New Roman" w:hAnsi="Arial" w:cs="Arial"/>
        </w:rPr>
        <w:tab/>
      </w:r>
    </w:p>
    <w:p w:rsidR="002E21CA" w:rsidRPr="00350C41" w:rsidRDefault="002E21CA" w:rsidP="002E21CA">
      <w:pPr>
        <w:tabs>
          <w:tab w:val="left" w:pos="1440"/>
        </w:tabs>
        <w:ind w:left="2160" w:hanging="2160"/>
        <w:rPr>
          <w:rFonts w:ascii="Arial" w:eastAsia="Times New Roman" w:hAnsi="Arial" w:cs="Arial"/>
        </w:rPr>
      </w:pPr>
      <w:r w:rsidRPr="00350C41">
        <w:rPr>
          <w:rFonts w:ascii="Arial" w:eastAsia="Times New Roman" w:hAnsi="Arial" w:cs="Arial"/>
        </w:rPr>
        <w:tab/>
      </w:r>
      <w:r>
        <w:rPr>
          <w:rFonts w:ascii="Arial" w:eastAsia="Times New Roman" w:hAnsi="Arial" w:cs="Arial"/>
        </w:rPr>
        <w:t xml:space="preserve"> </w:t>
      </w:r>
      <w:r w:rsidR="003E6F13">
        <w:rPr>
          <w:rFonts w:ascii="Arial" w:eastAsia="Times New Roman" w:hAnsi="Arial" w:cs="Arial"/>
        </w:rPr>
        <w:t>9-20</w:t>
      </w:r>
      <w:r w:rsidRPr="00350C41">
        <w:rPr>
          <w:rFonts w:ascii="Arial" w:eastAsia="Times New Roman" w:hAnsi="Arial" w:cs="Arial"/>
        </w:rPr>
        <w:t xml:space="preserve">: Academic Writing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6-</w:t>
      </w:r>
      <w:proofErr w:type="gramStart"/>
      <w:r w:rsidRPr="00350C41">
        <w:rPr>
          <w:rFonts w:ascii="Arial" w:eastAsia="Times New Roman" w:hAnsi="Arial" w:cs="Arial"/>
        </w:rPr>
        <w:t>8  and</w:t>
      </w:r>
      <w:proofErr w:type="gramEnd"/>
      <w:r w:rsidRPr="00350C41">
        <w:rPr>
          <w:rFonts w:ascii="Arial" w:eastAsia="Times New Roman" w:hAnsi="Arial" w:cs="Arial"/>
        </w:rPr>
        <w:t xml:space="preserve">  Expository Writing (</w:t>
      </w:r>
      <w:r>
        <w:rPr>
          <w:rFonts w:ascii="Arial" w:eastAsia="Times New Roman" w:hAnsi="Arial" w:cs="Arial"/>
        </w:rPr>
        <w:t xml:space="preserve">lecture and   </w:t>
      </w:r>
      <w:r w:rsidRPr="00350C41">
        <w:rPr>
          <w:rFonts w:ascii="Arial" w:eastAsia="Times New Roman" w:hAnsi="Arial" w:cs="Arial"/>
        </w:rPr>
        <w:t>handout)</w:t>
      </w:r>
    </w:p>
    <w:p w:rsidR="002E21CA" w:rsidRPr="00350C41" w:rsidRDefault="002E21CA" w:rsidP="002E21CA">
      <w:pPr>
        <w:tabs>
          <w:tab w:val="left" w:pos="1620"/>
          <w:tab w:val="left" w:pos="2250"/>
        </w:tabs>
        <w:ind w:left="2160" w:hanging="2160"/>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Classification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w:t>
      </w:r>
      <w:proofErr w:type="gramStart"/>
      <w:r w:rsidRPr="00350C41">
        <w:rPr>
          <w:rFonts w:ascii="Arial" w:eastAsia="Times New Roman" w:hAnsi="Arial" w:cs="Arial"/>
        </w:rPr>
        <w:t>20  and</w:t>
      </w:r>
      <w:proofErr w:type="gramEnd"/>
      <w:r w:rsidRPr="00350C41">
        <w:rPr>
          <w:rFonts w:ascii="Arial" w:eastAsia="Times New Roman" w:hAnsi="Arial" w:cs="Arial"/>
        </w:rPr>
        <w:t xml:space="preserve">  Journal Entry #3: Prewriting for Major Essay #2</w:t>
      </w:r>
    </w:p>
    <w:p w:rsidR="002E21CA" w:rsidRPr="00350C41" w:rsidRDefault="002E21CA" w:rsidP="002E21CA">
      <w:pPr>
        <w:tabs>
          <w:tab w:val="left" w:pos="1620"/>
        </w:tabs>
        <w:rPr>
          <w:rFonts w:ascii="Arial" w:eastAsia="Times New Roman" w:hAnsi="Arial" w:cs="Arial"/>
          <w:bCs/>
          <w:u w:val="single"/>
        </w:rPr>
      </w:pP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Pr>
          <w:rFonts w:ascii="Arial" w:eastAsia="Times New Roman" w:hAnsi="Arial" w:cs="Arial"/>
          <w:bCs/>
          <w:u w:val="single"/>
        </w:rPr>
        <w:t>__________</w:t>
      </w:r>
    </w:p>
    <w:p w:rsidR="002E21CA" w:rsidRPr="00350C41" w:rsidRDefault="002E21CA" w:rsidP="002E21CA">
      <w:pPr>
        <w:tabs>
          <w:tab w:val="left" w:pos="1620"/>
        </w:tabs>
        <w:rPr>
          <w:rFonts w:ascii="Arial" w:eastAsia="Times New Roman" w:hAnsi="Arial" w:cs="Arial"/>
          <w:b/>
          <w:bCs/>
          <w:u w:val="single"/>
        </w:rPr>
      </w:pPr>
    </w:p>
    <w:p w:rsidR="002E21CA" w:rsidRPr="00350C41" w:rsidRDefault="002E21CA" w:rsidP="002E21CA">
      <w:pPr>
        <w:tabs>
          <w:tab w:val="left" w:pos="1620"/>
        </w:tabs>
        <w:ind w:left="2250" w:hanging="2160"/>
        <w:rPr>
          <w:rFonts w:ascii="Arial" w:eastAsia="Times New Roman" w:hAnsi="Arial" w:cs="Arial"/>
        </w:rPr>
      </w:pPr>
      <w:r w:rsidRPr="00350C41">
        <w:rPr>
          <w:rFonts w:ascii="Arial" w:eastAsia="Times New Roman" w:hAnsi="Arial" w:cs="Arial"/>
        </w:rPr>
        <w:t>WEEK FIVE</w:t>
      </w:r>
      <w:r w:rsidR="003E6F13">
        <w:rPr>
          <w:rFonts w:ascii="Arial" w:eastAsia="Times New Roman" w:hAnsi="Arial" w:cs="Arial"/>
        </w:rPr>
        <w:tab/>
        <w:t>9-25</w:t>
      </w:r>
      <w:r w:rsidRPr="00350C41">
        <w:rPr>
          <w:rFonts w:ascii="Arial" w:eastAsia="Times New Roman" w:hAnsi="Arial" w:cs="Arial"/>
        </w:rPr>
        <w:t>:</w:t>
      </w:r>
      <w:r w:rsidRPr="00350C41">
        <w:rPr>
          <w:rFonts w:ascii="Arial" w:eastAsia="Times New Roman" w:hAnsi="Arial" w:cs="Arial"/>
        </w:rPr>
        <w:tab/>
      </w:r>
      <w:r w:rsidRPr="00350C41">
        <w:rPr>
          <w:rFonts w:ascii="Arial" w:eastAsia="Times New Roman" w:hAnsi="Arial" w:cs="Arial"/>
          <w:b/>
        </w:rPr>
        <w:t>Major Essay #2: In-Class Classification Essay</w:t>
      </w:r>
      <w:r w:rsidRPr="00350C41">
        <w:rPr>
          <w:rFonts w:ascii="Arial" w:eastAsia="Times New Roman" w:hAnsi="Arial" w:cs="Arial"/>
        </w:rPr>
        <w:t xml:space="preserve"> (bring Journal Entry #3 and a black or blue pen)</w:t>
      </w:r>
    </w:p>
    <w:p w:rsidR="002E21CA" w:rsidRPr="00350C41" w:rsidRDefault="002E21CA" w:rsidP="002E21CA">
      <w:pPr>
        <w:tabs>
          <w:tab w:val="left" w:pos="1620"/>
        </w:tabs>
        <w:ind w:left="2160" w:hanging="2160"/>
        <w:rPr>
          <w:rFonts w:ascii="Arial" w:eastAsia="Times New Roman" w:hAnsi="Arial" w:cs="Arial"/>
        </w:rPr>
      </w:pPr>
    </w:p>
    <w:p w:rsidR="002E21CA" w:rsidRDefault="003E6F13" w:rsidP="002E21CA">
      <w:pPr>
        <w:tabs>
          <w:tab w:val="left" w:pos="1620"/>
        </w:tabs>
        <w:ind w:left="2160" w:hanging="2160"/>
        <w:rPr>
          <w:rFonts w:ascii="Arial" w:eastAsia="Times New Roman" w:hAnsi="Arial" w:cs="Arial"/>
        </w:rPr>
      </w:pPr>
      <w:r>
        <w:rPr>
          <w:rFonts w:ascii="Arial" w:eastAsia="Times New Roman" w:hAnsi="Arial" w:cs="Arial"/>
        </w:rPr>
        <w:tab/>
        <w:t>9-27</w:t>
      </w:r>
      <w:r w:rsidR="002E21CA" w:rsidRPr="00350C41">
        <w:rPr>
          <w:rFonts w:ascii="Arial" w:eastAsia="Times New Roman" w:hAnsi="Arial" w:cs="Arial"/>
        </w:rPr>
        <w:t xml:space="preserve">: Sentence Combining/Coordination and Subordination </w:t>
      </w:r>
      <w:r w:rsidR="008F3154">
        <w:rPr>
          <w:rFonts w:ascii="Arial" w:eastAsia="Times New Roman" w:hAnsi="Arial" w:cs="Arial"/>
          <w:i/>
        </w:rPr>
        <w:t>LE</w:t>
      </w:r>
      <w:r w:rsidR="002E21CA" w:rsidRPr="00350C41">
        <w:rPr>
          <w:rFonts w:ascii="Arial" w:eastAsia="Times New Roman" w:hAnsi="Arial" w:cs="Arial"/>
          <w:i/>
        </w:rPr>
        <w:t>H</w:t>
      </w:r>
      <w:r w:rsidR="002E21CA" w:rsidRPr="00350C41">
        <w:rPr>
          <w:rFonts w:ascii="Arial" w:eastAsia="Times New Roman" w:hAnsi="Arial" w:cs="Arial"/>
        </w:rPr>
        <w:t xml:space="preserve"> p. 348-</w:t>
      </w:r>
      <w:r w:rsidR="002E21CA">
        <w:rPr>
          <w:rFonts w:ascii="Arial" w:eastAsia="Times New Roman" w:hAnsi="Arial" w:cs="Arial"/>
        </w:rPr>
        <w:t xml:space="preserve"> </w:t>
      </w:r>
    </w:p>
    <w:p w:rsidR="002E21CA" w:rsidRPr="00350C41" w:rsidRDefault="002E21CA" w:rsidP="002E21CA">
      <w:pPr>
        <w:tabs>
          <w:tab w:val="left" w:pos="1620"/>
        </w:tabs>
        <w:ind w:left="2160" w:hanging="2160"/>
        <w:rPr>
          <w:rFonts w:ascii="Arial" w:eastAsia="Times New Roman" w:hAnsi="Arial" w:cs="Arial"/>
        </w:rPr>
      </w:pPr>
      <w:r>
        <w:rPr>
          <w:rFonts w:ascii="Arial" w:eastAsia="Times New Roman" w:hAnsi="Arial" w:cs="Arial"/>
        </w:rPr>
        <w:tab/>
      </w:r>
      <w:r>
        <w:rPr>
          <w:rFonts w:ascii="Arial" w:eastAsia="Times New Roman" w:hAnsi="Arial" w:cs="Arial"/>
        </w:rPr>
        <w:tab/>
        <w:t xml:space="preserve"> 349</w:t>
      </w:r>
    </w:p>
    <w:p w:rsidR="002E21CA" w:rsidRPr="00350C41" w:rsidRDefault="002E21CA" w:rsidP="002E21CA">
      <w:pPr>
        <w:tabs>
          <w:tab w:val="left" w:pos="1620"/>
        </w:tabs>
        <w:ind w:left="2160" w:hanging="2160"/>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 Major Sentence Errors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314-321, 323-325, 334-339</w:t>
      </w:r>
    </w:p>
    <w:p w:rsidR="002E21CA" w:rsidRPr="00350C41" w:rsidRDefault="002E21CA" w:rsidP="002E21CA">
      <w:pPr>
        <w:tabs>
          <w:tab w:val="left" w:pos="1620"/>
        </w:tabs>
        <w:ind w:left="2160" w:hanging="2160"/>
        <w:rPr>
          <w:rFonts w:ascii="Arial" w:eastAsia="Times New Roman" w:hAnsi="Arial" w:cs="Arial"/>
          <w:b/>
        </w:rPr>
      </w:pPr>
      <w:r w:rsidRPr="00350C41">
        <w:rPr>
          <w:rFonts w:ascii="Arial" w:eastAsia="Times New Roman" w:hAnsi="Arial" w:cs="Arial"/>
        </w:rPr>
        <w:tab/>
      </w:r>
      <w:r w:rsidRPr="00350C41">
        <w:rPr>
          <w:rFonts w:ascii="Arial" w:eastAsia="Times New Roman" w:hAnsi="Arial" w:cs="Arial"/>
        </w:rPr>
        <w:tab/>
        <w:t xml:space="preserve"> Journal Entry #4: Grammar/Correct Language Use </w:t>
      </w:r>
    </w:p>
    <w:p w:rsidR="002E21CA" w:rsidRPr="00350C41" w:rsidRDefault="002E21CA" w:rsidP="002E21CA">
      <w:pPr>
        <w:tabs>
          <w:tab w:val="left" w:pos="1620"/>
        </w:tabs>
        <w:rPr>
          <w:rFonts w:ascii="Arial" w:eastAsia="Times New Roman" w:hAnsi="Arial" w:cs="Arial"/>
          <w:bCs/>
        </w:rPr>
      </w:pPr>
      <w:r w:rsidRPr="00350C41">
        <w:rPr>
          <w:rFonts w:ascii="Arial" w:eastAsia="Times New Roman" w:hAnsi="Arial" w:cs="Arial"/>
          <w:bCs/>
        </w:rPr>
        <w:t>_____________</w:t>
      </w:r>
      <w:r w:rsidRPr="00870EB1">
        <w:rPr>
          <w:rFonts w:ascii="Arial" w:eastAsia="Times New Roman" w:hAnsi="Arial" w:cs="Arial"/>
          <w:bCs/>
        </w:rPr>
        <w:t>__</w:t>
      </w:r>
      <w:r w:rsidRPr="00350C41">
        <w:rPr>
          <w:rFonts w:ascii="Arial" w:eastAsia="Times New Roman" w:hAnsi="Arial" w:cs="Arial"/>
          <w:bCs/>
        </w:rPr>
        <w:t>_</w:t>
      </w:r>
      <w:r>
        <w:rPr>
          <w:rFonts w:ascii="Arial" w:eastAsia="Times New Roman" w:hAnsi="Arial" w:cs="Arial"/>
          <w:bCs/>
        </w:rPr>
        <w:t>______________________________________________________</w:t>
      </w:r>
    </w:p>
    <w:p w:rsidR="002E21CA" w:rsidRPr="00350C41" w:rsidRDefault="002E21CA" w:rsidP="002E21CA">
      <w:pPr>
        <w:tabs>
          <w:tab w:val="left" w:pos="1620"/>
        </w:tabs>
        <w:rPr>
          <w:rFonts w:ascii="Arial" w:eastAsia="Times New Roman" w:hAnsi="Arial" w:cs="Arial"/>
          <w:b/>
          <w:bCs/>
          <w:u w:val="single"/>
        </w:rPr>
      </w:pP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WEEK SIX</w:t>
      </w:r>
      <w:r w:rsidR="003E6F13">
        <w:rPr>
          <w:rFonts w:ascii="Arial" w:eastAsia="Times New Roman" w:hAnsi="Arial" w:cs="Arial"/>
        </w:rPr>
        <w:tab/>
        <w:t>10-2</w:t>
      </w:r>
      <w:proofErr w:type="gramStart"/>
      <w:r>
        <w:rPr>
          <w:rFonts w:ascii="Arial" w:eastAsia="Times New Roman" w:hAnsi="Arial" w:cs="Arial"/>
        </w:rPr>
        <w:t>:</w:t>
      </w:r>
      <w:r w:rsidRPr="00350C41">
        <w:rPr>
          <w:rFonts w:ascii="Arial" w:eastAsia="Times New Roman" w:hAnsi="Arial" w:cs="Arial"/>
        </w:rPr>
        <w:t>Cause</w:t>
      </w:r>
      <w:proofErr w:type="gramEnd"/>
      <w:r w:rsidRPr="00350C41">
        <w:rPr>
          <w:rFonts w:ascii="Arial" w:eastAsia="Times New Roman" w:hAnsi="Arial" w:cs="Arial"/>
        </w:rPr>
        <w:t xml:space="preserve"> and Effect (begin Major Essay #3)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19-20</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Pronouns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339-345</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Shifts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349-350</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003E6F13">
        <w:rPr>
          <w:rFonts w:ascii="Arial" w:eastAsia="Times New Roman" w:hAnsi="Arial" w:cs="Arial"/>
        </w:rPr>
        <w:t>10-4</w:t>
      </w:r>
      <w:r w:rsidRPr="00350C41">
        <w:rPr>
          <w:rFonts w:ascii="Arial" w:eastAsia="Times New Roman" w:hAnsi="Arial" w:cs="Arial"/>
        </w:rPr>
        <w:t xml:space="preserve">: Introductory Paragraphs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28-29</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 Dangling and Misplaced Modifiers</w:t>
      </w:r>
      <w:r w:rsidR="008F3154">
        <w:rPr>
          <w:rFonts w:ascii="Arial" w:eastAsia="Times New Roman" w:hAnsi="Arial" w:cs="Arial"/>
        </w:rPr>
        <w:t xml:space="preserve"> </w:t>
      </w:r>
      <w:r w:rsidR="008F3154">
        <w:rPr>
          <w:rFonts w:ascii="Arial" w:eastAsia="Times New Roman" w:hAnsi="Arial" w:cs="Arial"/>
          <w:i/>
        </w:rPr>
        <w:t>LEH</w:t>
      </w:r>
      <w:r w:rsidRPr="00350C41">
        <w:rPr>
          <w:rFonts w:ascii="Arial" w:eastAsia="Times New Roman" w:hAnsi="Arial" w:cs="Arial"/>
        </w:rPr>
        <w:t xml:space="preserve"> p.372-373</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 Distinguishing Fact from Opinion (lecture and handout)</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 Journal Entry #5: Response Essay</w:t>
      </w:r>
    </w:p>
    <w:p w:rsidR="002E21CA" w:rsidRPr="00350C41" w:rsidRDefault="002E21CA" w:rsidP="002E21CA">
      <w:pPr>
        <w:tabs>
          <w:tab w:val="left" w:pos="1620"/>
        </w:tabs>
        <w:rPr>
          <w:rFonts w:ascii="Arial" w:eastAsia="Times New Roman" w:hAnsi="Arial" w:cs="Arial"/>
          <w:bCs/>
        </w:rPr>
      </w:pPr>
      <w:r w:rsidRPr="00350C41">
        <w:rPr>
          <w:rFonts w:ascii="Arial" w:eastAsia="Times New Roman" w:hAnsi="Arial" w:cs="Arial"/>
          <w:bCs/>
        </w:rPr>
        <w:t>_________</w:t>
      </w:r>
      <w:r>
        <w:rPr>
          <w:rFonts w:ascii="Arial" w:eastAsia="Times New Roman" w:hAnsi="Arial" w:cs="Arial"/>
          <w:bCs/>
        </w:rPr>
        <w:t>_____________________________________________________________</w:t>
      </w:r>
      <w:r w:rsidRPr="00350C41">
        <w:rPr>
          <w:rFonts w:ascii="Arial" w:eastAsia="Times New Roman" w:hAnsi="Arial" w:cs="Arial"/>
          <w:bCs/>
        </w:rPr>
        <w:tab/>
      </w:r>
    </w:p>
    <w:p w:rsidR="002E21CA" w:rsidRPr="00350C41" w:rsidRDefault="002E21CA" w:rsidP="002E21CA">
      <w:pPr>
        <w:tabs>
          <w:tab w:val="left" w:pos="1620"/>
        </w:tabs>
        <w:rPr>
          <w:rFonts w:ascii="Arial" w:eastAsia="Times New Roman" w:hAnsi="Arial" w:cs="Arial"/>
          <w:b/>
          <w:bCs/>
          <w:u w:val="single"/>
        </w:rPr>
      </w:pP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WEEK SEVEN</w:t>
      </w:r>
      <w:r w:rsidR="003E6F13">
        <w:rPr>
          <w:rFonts w:ascii="Arial" w:eastAsia="Times New Roman" w:hAnsi="Arial" w:cs="Arial"/>
        </w:rPr>
        <w:t xml:space="preserve"> 10-9</w:t>
      </w:r>
      <w:r w:rsidRPr="00350C41">
        <w:rPr>
          <w:rFonts w:ascii="Arial" w:eastAsia="Times New Roman" w:hAnsi="Arial" w:cs="Arial"/>
        </w:rPr>
        <w:t>:</w:t>
      </w:r>
      <w:r>
        <w:rPr>
          <w:rFonts w:ascii="Arial" w:eastAsia="Times New Roman" w:hAnsi="Arial" w:cs="Arial"/>
        </w:rPr>
        <w:t xml:space="preserve"> </w:t>
      </w:r>
      <w:r w:rsidRPr="00350C41">
        <w:rPr>
          <w:rFonts w:ascii="Arial" w:eastAsia="Times New Roman" w:hAnsi="Arial" w:cs="Arial"/>
        </w:rPr>
        <w:t xml:space="preserve">Punctuation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386-408</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r>
        <w:rPr>
          <w:rFonts w:ascii="Arial" w:eastAsia="Times New Roman" w:hAnsi="Arial" w:cs="Arial"/>
        </w:rPr>
        <w:t xml:space="preserve">  </w:t>
      </w:r>
      <w:r w:rsidRPr="00350C41">
        <w:rPr>
          <w:rFonts w:ascii="Arial" w:eastAsia="Times New Roman" w:hAnsi="Arial" w:cs="Arial"/>
        </w:rPr>
        <w:t>Inferential Reasoning (lecture and handout)</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r>
        <w:rPr>
          <w:rFonts w:ascii="Arial" w:eastAsia="Times New Roman" w:hAnsi="Arial" w:cs="Arial"/>
        </w:rPr>
        <w:t xml:space="preserve">  </w:t>
      </w:r>
      <w:r w:rsidRPr="00350C41">
        <w:rPr>
          <w:rFonts w:ascii="Arial" w:eastAsia="Times New Roman" w:hAnsi="Arial" w:cs="Arial"/>
        </w:rPr>
        <w:t>Rough Draft of Major Essay #3: Cause and Effect is due</w:t>
      </w:r>
    </w:p>
    <w:p w:rsidR="002E21CA" w:rsidRPr="00350C41" w:rsidRDefault="002E21CA" w:rsidP="002E21CA">
      <w:pPr>
        <w:tabs>
          <w:tab w:val="left" w:pos="1620"/>
        </w:tabs>
        <w:rPr>
          <w:rFonts w:ascii="Arial" w:eastAsia="Times New Roman" w:hAnsi="Arial" w:cs="Arial"/>
        </w:rPr>
      </w:pPr>
    </w:p>
    <w:p w:rsidR="002E21CA" w:rsidRDefault="003E6F13" w:rsidP="002E21CA">
      <w:pPr>
        <w:tabs>
          <w:tab w:val="left" w:pos="1620"/>
        </w:tabs>
        <w:rPr>
          <w:rFonts w:ascii="Arial" w:eastAsia="Times New Roman" w:hAnsi="Arial" w:cs="Arial"/>
        </w:rPr>
      </w:pPr>
      <w:r>
        <w:rPr>
          <w:rFonts w:ascii="Arial" w:eastAsia="Times New Roman" w:hAnsi="Arial" w:cs="Arial"/>
        </w:rPr>
        <w:tab/>
        <w:t>10-11</w:t>
      </w:r>
      <w:r w:rsidR="002E21CA">
        <w:rPr>
          <w:rFonts w:ascii="Arial" w:eastAsia="Times New Roman" w:hAnsi="Arial" w:cs="Arial"/>
        </w:rPr>
        <w:t xml:space="preserve">: </w:t>
      </w:r>
      <w:r w:rsidR="002E21CA" w:rsidRPr="00350C41">
        <w:rPr>
          <w:rFonts w:ascii="Arial" w:eastAsia="Times New Roman" w:hAnsi="Arial" w:cs="Arial"/>
        </w:rPr>
        <w:t>Review for Midterm Exam</w:t>
      </w:r>
    </w:p>
    <w:p w:rsidR="002E21CA" w:rsidRPr="00350C41" w:rsidRDefault="002E21CA" w:rsidP="002E21CA">
      <w:pPr>
        <w:tabs>
          <w:tab w:val="left" w:pos="1620"/>
        </w:tabs>
        <w:rPr>
          <w:rFonts w:ascii="Arial" w:eastAsia="Times New Roman" w:hAnsi="Arial" w:cs="Arial"/>
        </w:rPr>
      </w:pPr>
      <w:r>
        <w:rPr>
          <w:rFonts w:ascii="Arial" w:eastAsia="Times New Roman" w:hAnsi="Arial" w:cs="Arial"/>
        </w:rPr>
        <w:t>______________________________________________________________________</w:t>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p>
    <w:p w:rsidR="002E21CA" w:rsidRPr="00350C41" w:rsidRDefault="002E21CA" w:rsidP="002E21CA">
      <w:pPr>
        <w:tabs>
          <w:tab w:val="left" w:pos="1620"/>
        </w:tabs>
        <w:rPr>
          <w:rFonts w:ascii="Arial" w:eastAsia="Times New Roman" w:hAnsi="Arial" w:cs="Arial"/>
          <w:b/>
          <w:bCs/>
          <w:u w:val="single"/>
        </w:rPr>
      </w:pPr>
    </w:p>
    <w:p w:rsidR="002E21CA" w:rsidRDefault="002E21CA" w:rsidP="002E21CA">
      <w:pPr>
        <w:tabs>
          <w:tab w:val="left" w:pos="1620"/>
        </w:tabs>
        <w:rPr>
          <w:rFonts w:ascii="Arial" w:eastAsia="Times New Roman" w:hAnsi="Arial" w:cs="Arial"/>
        </w:rPr>
      </w:pPr>
      <w:r w:rsidRPr="00350C41">
        <w:rPr>
          <w:rFonts w:ascii="Arial" w:eastAsia="Times New Roman" w:hAnsi="Arial" w:cs="Arial"/>
        </w:rPr>
        <w:t>WEEK EIGH</w:t>
      </w:r>
      <w:r w:rsidR="003E6F13">
        <w:rPr>
          <w:rFonts w:ascii="Arial" w:eastAsia="Times New Roman" w:hAnsi="Arial" w:cs="Arial"/>
        </w:rPr>
        <w:t>T 10-16</w:t>
      </w:r>
      <w:r w:rsidRPr="00350C41">
        <w:rPr>
          <w:rFonts w:ascii="Arial" w:eastAsia="Times New Roman" w:hAnsi="Arial" w:cs="Arial"/>
        </w:rPr>
        <w:t xml:space="preserve">: </w:t>
      </w:r>
      <w:r w:rsidRPr="00350C41">
        <w:rPr>
          <w:rFonts w:ascii="Arial" w:eastAsia="Times New Roman" w:hAnsi="Arial" w:cs="Arial"/>
          <w:b/>
        </w:rPr>
        <w:t>Midterm Exam</w:t>
      </w:r>
      <w:r w:rsidRPr="00350C41">
        <w:rPr>
          <w:rFonts w:ascii="Arial" w:eastAsia="Times New Roman" w:hAnsi="Arial" w:cs="Arial"/>
        </w:rPr>
        <w:t xml:space="preserve"> (bring a Scantron answer sheet and two </w:t>
      </w:r>
    </w:p>
    <w:p w:rsidR="002E21CA" w:rsidRPr="00350C41" w:rsidRDefault="002E21CA" w:rsidP="002E21CA">
      <w:pPr>
        <w:tabs>
          <w:tab w:val="left" w:pos="1620"/>
        </w:tabs>
        <w:rPr>
          <w:rFonts w:ascii="Arial" w:eastAsia="Times New Roman" w:hAnsi="Arial" w:cs="Arial"/>
        </w:rPr>
      </w:pPr>
      <w:r>
        <w:rPr>
          <w:rFonts w:ascii="Arial" w:eastAsia="Times New Roman" w:hAnsi="Arial" w:cs="Arial"/>
        </w:rPr>
        <w:tab/>
      </w:r>
      <w:r>
        <w:rPr>
          <w:rFonts w:ascii="Arial" w:eastAsia="Times New Roman" w:hAnsi="Arial" w:cs="Arial"/>
        </w:rPr>
        <w:tab/>
        <w:t xml:space="preserve">   </w:t>
      </w:r>
      <w:proofErr w:type="gramStart"/>
      <w:r w:rsidRPr="00350C41">
        <w:rPr>
          <w:rFonts w:ascii="Arial" w:eastAsia="Times New Roman" w:hAnsi="Arial" w:cs="Arial"/>
        </w:rPr>
        <w:t>sharpened</w:t>
      </w:r>
      <w:proofErr w:type="gramEnd"/>
      <w:r w:rsidRPr="00350C41">
        <w:rPr>
          <w:rFonts w:ascii="Arial" w:eastAsia="Times New Roman" w:hAnsi="Arial" w:cs="Arial"/>
        </w:rPr>
        <w:t xml:space="preserve"> pencils with erasers)</w:t>
      </w:r>
    </w:p>
    <w:p w:rsidR="002E21CA"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r>
        <w:rPr>
          <w:rFonts w:ascii="Arial" w:eastAsia="Times New Roman" w:hAnsi="Arial" w:cs="Arial"/>
        </w:rPr>
        <w:t xml:space="preserve">  </w:t>
      </w:r>
      <w:r w:rsidRPr="00350C41">
        <w:rPr>
          <w:rFonts w:ascii="Arial" w:eastAsia="Times New Roman" w:hAnsi="Arial" w:cs="Arial"/>
          <w:b/>
        </w:rPr>
        <w:t>Major Essay #3: Cause and Effect</w:t>
      </w:r>
      <w:r w:rsidRPr="00350C41">
        <w:rPr>
          <w:rFonts w:ascii="Arial" w:eastAsia="Times New Roman" w:hAnsi="Arial" w:cs="Arial"/>
        </w:rPr>
        <w:t xml:space="preserve"> is due (typed, M</w:t>
      </w:r>
      <w:r>
        <w:rPr>
          <w:rFonts w:ascii="Arial" w:eastAsia="Times New Roman" w:hAnsi="Arial" w:cs="Arial"/>
        </w:rPr>
        <w:t xml:space="preserve">LA format / </w:t>
      </w:r>
    </w:p>
    <w:p w:rsidR="002E21CA" w:rsidRPr="00350C41" w:rsidRDefault="002E21CA" w:rsidP="002E21CA">
      <w:pPr>
        <w:tabs>
          <w:tab w:val="left" w:pos="1620"/>
        </w:tabs>
        <w:rPr>
          <w:rFonts w:ascii="Arial" w:eastAsia="Times New Roman" w:hAnsi="Arial" w:cs="Arial"/>
        </w:rPr>
      </w:pPr>
      <w:r>
        <w:rPr>
          <w:rFonts w:ascii="Arial" w:eastAsia="Times New Roman" w:hAnsi="Arial" w:cs="Arial"/>
        </w:rPr>
        <w:tab/>
      </w:r>
      <w:r>
        <w:rPr>
          <w:rFonts w:ascii="Arial" w:eastAsia="Times New Roman" w:hAnsi="Arial" w:cs="Arial"/>
        </w:rPr>
        <w:tab/>
        <w:t xml:space="preserve">   </w:t>
      </w:r>
      <w:proofErr w:type="gramStart"/>
      <w:r>
        <w:rPr>
          <w:rFonts w:ascii="Arial" w:eastAsia="Times New Roman" w:hAnsi="Arial" w:cs="Arial"/>
        </w:rPr>
        <w:t>-</w:t>
      </w:r>
      <w:r w:rsidRPr="00350C41">
        <w:rPr>
          <w:rFonts w:ascii="Arial" w:eastAsia="Times New Roman" w:hAnsi="Arial" w:cs="Arial"/>
        </w:rPr>
        <w:t>10 points for each</w:t>
      </w:r>
      <w:r>
        <w:rPr>
          <w:rFonts w:ascii="Arial" w:eastAsia="Times New Roman" w:hAnsi="Arial" w:cs="Arial"/>
        </w:rPr>
        <w:t xml:space="preserve"> </w:t>
      </w:r>
      <w:r w:rsidRPr="00350C41">
        <w:rPr>
          <w:rFonts w:ascii="Arial" w:eastAsia="Times New Roman" w:hAnsi="Arial" w:cs="Arial"/>
        </w:rPr>
        <w:t>day late!)</w:t>
      </w:r>
      <w:proofErr w:type="gramEnd"/>
    </w:p>
    <w:p w:rsidR="002E21CA" w:rsidRPr="00350C41" w:rsidRDefault="002E21CA" w:rsidP="002E21CA">
      <w:pPr>
        <w:tabs>
          <w:tab w:val="left" w:pos="1620"/>
        </w:tabs>
        <w:rPr>
          <w:rFonts w:ascii="Arial" w:eastAsia="Times New Roman" w:hAnsi="Arial" w:cs="Arial"/>
        </w:rPr>
      </w:pPr>
    </w:p>
    <w:p w:rsidR="002E21CA" w:rsidRPr="00350C41" w:rsidRDefault="003E6F13" w:rsidP="002E21CA">
      <w:pPr>
        <w:tabs>
          <w:tab w:val="left" w:pos="1620"/>
        </w:tabs>
        <w:rPr>
          <w:rFonts w:ascii="Arial" w:eastAsia="Times New Roman" w:hAnsi="Arial" w:cs="Arial"/>
          <w:b/>
        </w:rPr>
      </w:pPr>
      <w:r>
        <w:rPr>
          <w:rFonts w:ascii="Arial" w:eastAsia="Times New Roman" w:hAnsi="Arial" w:cs="Arial"/>
        </w:rPr>
        <w:tab/>
        <w:t>10-18</w:t>
      </w:r>
      <w:r w:rsidR="002E21CA" w:rsidRPr="00350C41">
        <w:rPr>
          <w:rFonts w:ascii="Arial" w:eastAsia="Times New Roman" w:hAnsi="Arial" w:cs="Arial"/>
        </w:rPr>
        <w:t>: Results and Review of Midterm Exam</w:t>
      </w:r>
    </w:p>
    <w:p w:rsidR="002E21CA" w:rsidRPr="00350C41" w:rsidRDefault="002E21CA" w:rsidP="002E21CA">
      <w:pPr>
        <w:tabs>
          <w:tab w:val="left" w:pos="1620"/>
        </w:tabs>
        <w:ind w:left="2160"/>
        <w:rPr>
          <w:rFonts w:ascii="Arial" w:eastAsia="Times New Roman" w:hAnsi="Arial" w:cs="Arial"/>
        </w:rPr>
      </w:pPr>
    </w:p>
    <w:p w:rsidR="002E21CA" w:rsidRPr="00350C41" w:rsidRDefault="002E21CA" w:rsidP="002E21CA">
      <w:pPr>
        <w:tabs>
          <w:tab w:val="left" w:pos="1620"/>
        </w:tabs>
        <w:rPr>
          <w:rFonts w:ascii="Arial" w:eastAsia="Times New Roman" w:hAnsi="Arial" w:cs="Arial"/>
          <w:bCs/>
        </w:rPr>
      </w:pPr>
      <w:r>
        <w:rPr>
          <w:rFonts w:ascii="Arial" w:eastAsia="Times New Roman" w:hAnsi="Arial" w:cs="Arial"/>
          <w:bCs/>
        </w:rPr>
        <w:t>______________________________________________________________________</w:t>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p>
    <w:p w:rsidR="002E21CA" w:rsidRPr="00350C41" w:rsidRDefault="002E21CA" w:rsidP="002E21CA">
      <w:pPr>
        <w:tabs>
          <w:tab w:val="left" w:pos="1620"/>
        </w:tabs>
        <w:rPr>
          <w:rFonts w:ascii="Arial" w:eastAsia="Times New Roman" w:hAnsi="Arial" w:cs="Arial"/>
          <w:b/>
          <w:bCs/>
          <w:u w:val="single"/>
        </w:rPr>
      </w:pPr>
    </w:p>
    <w:p w:rsidR="002E21CA" w:rsidRPr="00350C41" w:rsidRDefault="003E6F13" w:rsidP="002E21CA">
      <w:pPr>
        <w:tabs>
          <w:tab w:val="left" w:pos="1620"/>
        </w:tabs>
        <w:rPr>
          <w:rFonts w:ascii="Arial" w:eastAsia="Times New Roman" w:hAnsi="Arial" w:cs="Arial"/>
        </w:rPr>
      </w:pPr>
      <w:r>
        <w:rPr>
          <w:rFonts w:ascii="Arial" w:eastAsia="Times New Roman" w:hAnsi="Arial" w:cs="Arial"/>
        </w:rPr>
        <w:t>WEEK NINE 10-23</w:t>
      </w:r>
      <w:r w:rsidR="002E21CA" w:rsidRPr="00350C41">
        <w:rPr>
          <w:rFonts w:ascii="Arial" w:eastAsia="Times New Roman" w:hAnsi="Arial" w:cs="Arial"/>
        </w:rPr>
        <w:t xml:space="preserve">: Argument (begin Major Essay #4) </w:t>
      </w:r>
      <w:r w:rsidR="008F3154">
        <w:rPr>
          <w:rFonts w:ascii="Arial" w:eastAsia="Times New Roman" w:hAnsi="Arial" w:cs="Arial"/>
          <w:i/>
        </w:rPr>
        <w:t>LE</w:t>
      </w:r>
      <w:r w:rsidR="002E21CA" w:rsidRPr="00350C41">
        <w:rPr>
          <w:rFonts w:ascii="Arial" w:eastAsia="Times New Roman" w:hAnsi="Arial" w:cs="Arial"/>
          <w:i/>
        </w:rPr>
        <w:t>H</w:t>
      </w:r>
      <w:r w:rsidR="002E21CA" w:rsidRPr="00350C41">
        <w:rPr>
          <w:rFonts w:ascii="Arial" w:eastAsia="Times New Roman" w:hAnsi="Arial" w:cs="Arial"/>
        </w:rPr>
        <w:t xml:space="preserve"> p.43-48, 86</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r>
        <w:rPr>
          <w:rFonts w:ascii="Arial" w:eastAsia="Times New Roman" w:hAnsi="Arial" w:cs="Arial"/>
        </w:rPr>
        <w:t xml:space="preserve"> </w:t>
      </w:r>
      <w:r w:rsidRPr="00350C41">
        <w:rPr>
          <w:rFonts w:ascii="Arial" w:eastAsia="Times New Roman" w:hAnsi="Arial" w:cs="Arial"/>
        </w:rPr>
        <w:t>Propaganda (lecture and handout)</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r>
      <w:r>
        <w:rPr>
          <w:rFonts w:ascii="Arial" w:eastAsia="Times New Roman" w:hAnsi="Arial" w:cs="Arial"/>
        </w:rPr>
        <w:t xml:space="preserve"> </w:t>
      </w:r>
      <w:r w:rsidRPr="00350C41">
        <w:rPr>
          <w:rFonts w:ascii="Arial" w:eastAsia="Times New Roman" w:hAnsi="Arial" w:cs="Arial"/>
        </w:rPr>
        <w:t>Journal Entry #6: Original Argument Essay</w:t>
      </w:r>
    </w:p>
    <w:p w:rsidR="002E21CA" w:rsidRPr="00350C41" w:rsidRDefault="002E21CA" w:rsidP="002E21CA">
      <w:pPr>
        <w:tabs>
          <w:tab w:val="left" w:pos="1620"/>
        </w:tabs>
        <w:rPr>
          <w:rFonts w:ascii="Arial" w:eastAsia="Times New Roman" w:hAnsi="Arial" w:cs="Arial"/>
        </w:rPr>
      </w:pPr>
    </w:p>
    <w:p w:rsidR="002E21CA" w:rsidRPr="00350C41" w:rsidRDefault="002E21CA" w:rsidP="002E21CA">
      <w:pPr>
        <w:tabs>
          <w:tab w:val="left" w:pos="1620"/>
        </w:tabs>
        <w:rPr>
          <w:rFonts w:ascii="Arial" w:eastAsia="Times New Roman" w:hAnsi="Arial" w:cs="Arial"/>
        </w:rPr>
      </w:pPr>
      <w:r>
        <w:rPr>
          <w:rFonts w:ascii="Arial" w:eastAsia="Times New Roman" w:hAnsi="Arial" w:cs="Arial"/>
        </w:rPr>
        <w:t xml:space="preserve">                      </w:t>
      </w:r>
      <w:r w:rsidR="003E6F13">
        <w:rPr>
          <w:rFonts w:ascii="Arial" w:eastAsia="Times New Roman" w:hAnsi="Arial" w:cs="Arial"/>
        </w:rPr>
        <w:t>10-25</w:t>
      </w:r>
      <w:r>
        <w:rPr>
          <w:rFonts w:ascii="Arial" w:eastAsia="Times New Roman" w:hAnsi="Arial" w:cs="Arial"/>
        </w:rPr>
        <w:t xml:space="preserve">: </w:t>
      </w:r>
      <w:r w:rsidRPr="00350C41">
        <w:rPr>
          <w:rFonts w:ascii="Arial" w:eastAsia="Times New Roman" w:hAnsi="Arial" w:cs="Arial"/>
        </w:rPr>
        <w:t xml:space="preserve">Research, Source-Based Writing, MLA Citation and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Pr="00350C41">
        <w:rPr>
          <w:rFonts w:ascii="Arial" w:eastAsia="Times New Roman" w:hAnsi="Arial" w:cs="Arial"/>
        </w:rPr>
        <w:t xml:space="preserve">Documentation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p.90-118,</w:t>
      </w:r>
      <w:r>
        <w:rPr>
          <w:rFonts w:ascii="Arial" w:eastAsia="Times New Roman" w:hAnsi="Arial" w:cs="Arial"/>
        </w:rPr>
        <w:t xml:space="preserve"> </w:t>
      </w:r>
      <w:r w:rsidRPr="00350C41">
        <w:rPr>
          <w:rFonts w:ascii="Arial" w:eastAsia="Times New Roman" w:hAnsi="Arial" w:cs="Arial"/>
        </w:rPr>
        <w:t>119-169</w:t>
      </w:r>
    </w:p>
    <w:p w:rsidR="002E21CA" w:rsidRPr="00350C41" w:rsidRDefault="002E21CA" w:rsidP="002E21CA">
      <w:pPr>
        <w:tabs>
          <w:tab w:val="left" w:pos="1620"/>
        </w:tabs>
        <w:rPr>
          <w:rFonts w:ascii="Arial" w:eastAsia="Times New Roman" w:hAnsi="Arial" w:cs="Arial"/>
          <w:b/>
          <w:bCs/>
          <w:u w:val="single"/>
        </w:rPr>
      </w:pP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_________________________________________________________</w:t>
      </w:r>
      <w:r w:rsidRPr="009621B9">
        <w:rPr>
          <w:rFonts w:ascii="Arial" w:eastAsia="Times New Roman" w:hAnsi="Arial" w:cs="Arial"/>
        </w:rPr>
        <w:t>____________</w:t>
      </w:r>
      <w:r>
        <w:rPr>
          <w:rFonts w:ascii="Arial" w:eastAsia="Times New Roman" w:hAnsi="Arial" w:cs="Arial"/>
        </w:rPr>
        <w:t>_</w:t>
      </w:r>
    </w:p>
    <w:p w:rsidR="002E21CA" w:rsidRPr="00350C41" w:rsidRDefault="002E21CA" w:rsidP="002E21CA">
      <w:pPr>
        <w:tabs>
          <w:tab w:val="left" w:pos="1620"/>
        </w:tabs>
        <w:rPr>
          <w:rFonts w:ascii="Arial" w:eastAsia="Times New Roman" w:hAnsi="Arial" w:cs="Arial"/>
        </w:rPr>
      </w:pPr>
    </w:p>
    <w:p w:rsidR="002E21CA" w:rsidRDefault="002E21CA" w:rsidP="002E21CA">
      <w:pPr>
        <w:tabs>
          <w:tab w:val="left" w:pos="1620"/>
        </w:tabs>
        <w:rPr>
          <w:rFonts w:ascii="Arial" w:eastAsia="Times New Roman" w:hAnsi="Arial" w:cs="Arial"/>
        </w:rPr>
      </w:pPr>
      <w:r w:rsidRPr="00350C41">
        <w:rPr>
          <w:rFonts w:ascii="Arial" w:eastAsia="Times New Roman" w:hAnsi="Arial" w:cs="Arial"/>
        </w:rPr>
        <w:t xml:space="preserve">WEEK </w:t>
      </w:r>
      <w:proofErr w:type="gramStart"/>
      <w:r w:rsidRPr="00350C41">
        <w:rPr>
          <w:rFonts w:ascii="Arial" w:eastAsia="Times New Roman" w:hAnsi="Arial" w:cs="Arial"/>
        </w:rPr>
        <w:t>TEN</w:t>
      </w:r>
      <w:r w:rsidR="003E6F13">
        <w:rPr>
          <w:rFonts w:ascii="Arial" w:eastAsia="Times New Roman" w:hAnsi="Arial" w:cs="Arial"/>
        </w:rPr>
        <w:t xml:space="preserve">  10</w:t>
      </w:r>
      <w:proofErr w:type="gramEnd"/>
      <w:r w:rsidR="003E6F13">
        <w:rPr>
          <w:rFonts w:ascii="Arial" w:eastAsia="Times New Roman" w:hAnsi="Arial" w:cs="Arial"/>
        </w:rPr>
        <w:t>-30</w:t>
      </w:r>
      <w:r w:rsidRPr="00350C41">
        <w:rPr>
          <w:rFonts w:ascii="Arial" w:eastAsia="Times New Roman" w:hAnsi="Arial" w:cs="Arial"/>
        </w:rPr>
        <w:t>: Library Orientation (meet in the library today: 3</w:t>
      </w:r>
      <w:r w:rsidRPr="00350C41">
        <w:rPr>
          <w:rFonts w:ascii="Arial" w:eastAsia="Times New Roman" w:hAnsi="Arial" w:cs="Arial"/>
          <w:vertAlign w:val="superscript"/>
        </w:rPr>
        <w:t>rd</w:t>
      </w:r>
      <w:r w:rsidRPr="00350C41">
        <w:rPr>
          <w:rFonts w:ascii="Arial" w:eastAsia="Times New Roman" w:hAnsi="Arial" w:cs="Arial"/>
        </w:rPr>
        <w:t xml:space="preserve"> floor of</w:t>
      </w:r>
      <w:r>
        <w:rPr>
          <w:rFonts w:ascii="Arial" w:eastAsia="Times New Roman" w:hAnsi="Arial" w:cs="Arial"/>
        </w:rPr>
        <w:t xml:space="preserve"> LHSB) </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 xml:space="preserve"> </w:t>
      </w:r>
      <w:r>
        <w:rPr>
          <w:rFonts w:ascii="Arial" w:eastAsia="Times New Roman" w:hAnsi="Arial" w:cs="Arial"/>
        </w:rPr>
        <w:tab/>
      </w:r>
      <w:r>
        <w:rPr>
          <w:rFonts w:ascii="Arial" w:eastAsia="Times New Roman" w:hAnsi="Arial" w:cs="Arial"/>
        </w:rPr>
        <w:tab/>
        <w:t>Review</w:t>
      </w:r>
      <w:r w:rsidR="008F3154">
        <w:rPr>
          <w:rFonts w:ascii="Arial" w:eastAsia="Times New Roman" w:hAnsi="Arial" w:cs="Arial"/>
        </w:rPr>
        <w:t xml:space="preserve"> </w:t>
      </w:r>
      <w:r w:rsidR="008F3154">
        <w:rPr>
          <w:rFonts w:ascii="Arial" w:eastAsia="Times New Roman" w:hAnsi="Arial" w:cs="Arial"/>
          <w:i/>
        </w:rPr>
        <w:t>LEH</w:t>
      </w:r>
      <w:r>
        <w:rPr>
          <w:rFonts w:ascii="Arial" w:eastAsia="Times New Roman" w:hAnsi="Arial" w:cs="Arial"/>
        </w:rPr>
        <w:t xml:space="preserve"> </w:t>
      </w:r>
      <w:r w:rsidRPr="00350C41">
        <w:rPr>
          <w:rFonts w:ascii="Arial" w:eastAsia="Times New Roman" w:hAnsi="Arial" w:cs="Arial"/>
        </w:rPr>
        <w:t>p. 90-118,</w:t>
      </w:r>
      <w:r>
        <w:rPr>
          <w:rFonts w:ascii="Arial" w:eastAsia="Times New Roman" w:hAnsi="Arial" w:cs="Arial"/>
        </w:rPr>
        <w:t xml:space="preserve"> </w:t>
      </w:r>
      <w:r w:rsidRPr="00350C41">
        <w:rPr>
          <w:rFonts w:ascii="Arial" w:eastAsia="Times New Roman" w:hAnsi="Arial" w:cs="Arial"/>
        </w:rPr>
        <w:t>119-169</w:t>
      </w:r>
    </w:p>
    <w:p w:rsidR="002E21CA" w:rsidRPr="00350C41" w:rsidRDefault="002E21CA" w:rsidP="002E21CA">
      <w:pPr>
        <w:tabs>
          <w:tab w:val="left" w:pos="1620"/>
        </w:tabs>
        <w:rPr>
          <w:rFonts w:ascii="Arial" w:eastAsia="Times New Roman" w:hAnsi="Arial" w:cs="Arial"/>
        </w:rPr>
      </w:pPr>
    </w:p>
    <w:p w:rsidR="002E21CA" w:rsidRPr="00350C41" w:rsidRDefault="002E21CA" w:rsidP="002E21CA">
      <w:pPr>
        <w:tabs>
          <w:tab w:val="left" w:pos="1620"/>
        </w:tabs>
        <w:rPr>
          <w:rFonts w:ascii="Arial" w:eastAsia="Times New Roman" w:hAnsi="Arial" w:cs="Arial"/>
        </w:rPr>
      </w:pPr>
      <w:r>
        <w:rPr>
          <w:rFonts w:ascii="Arial" w:eastAsia="Times New Roman" w:hAnsi="Arial" w:cs="Arial"/>
        </w:rPr>
        <w:t xml:space="preserve">                     </w:t>
      </w:r>
      <w:r w:rsidR="003E6F13">
        <w:rPr>
          <w:rFonts w:ascii="Arial" w:eastAsia="Times New Roman" w:hAnsi="Arial" w:cs="Arial"/>
        </w:rPr>
        <w:t xml:space="preserve">    1-</w:t>
      </w:r>
      <w:r>
        <w:rPr>
          <w:rFonts w:ascii="Arial" w:eastAsia="Times New Roman" w:hAnsi="Arial" w:cs="Arial"/>
        </w:rPr>
        <w:t xml:space="preserve">1: </w:t>
      </w:r>
      <w:r w:rsidRPr="00350C41">
        <w:rPr>
          <w:rFonts w:ascii="Arial" w:eastAsia="Times New Roman" w:hAnsi="Arial" w:cs="Arial"/>
        </w:rPr>
        <w:t>Rough Draft of Major Essay #4 is due</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Logical Fallacies (lecture and handout) </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Deductive and Inductive Reasoning (lecture and handout)</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  </w:t>
      </w:r>
    </w:p>
    <w:p w:rsidR="002E21CA" w:rsidRPr="00350C41" w:rsidRDefault="002E21CA" w:rsidP="002E21CA">
      <w:pPr>
        <w:tabs>
          <w:tab w:val="left" w:pos="1620"/>
        </w:tabs>
        <w:rPr>
          <w:rFonts w:ascii="Arial" w:eastAsia="Times New Roman" w:hAnsi="Arial" w:cs="Arial"/>
          <w:bCs/>
        </w:rPr>
      </w:pPr>
      <w:r>
        <w:rPr>
          <w:rFonts w:ascii="Arial" w:eastAsia="Times New Roman" w:hAnsi="Arial" w:cs="Arial"/>
          <w:bCs/>
        </w:rPr>
        <w:t>______________________________________________________________________</w:t>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p>
    <w:p w:rsidR="002E21CA" w:rsidRPr="00350C41" w:rsidRDefault="002E21CA" w:rsidP="002E21CA">
      <w:pPr>
        <w:tabs>
          <w:tab w:val="left" w:pos="1620"/>
        </w:tabs>
        <w:rPr>
          <w:rFonts w:ascii="Arial" w:eastAsia="Times New Roman" w:hAnsi="Arial" w:cs="Arial"/>
          <w:bCs/>
        </w:rPr>
      </w:pPr>
    </w:p>
    <w:p w:rsidR="002E21CA" w:rsidRPr="00350C41" w:rsidRDefault="003E6F13" w:rsidP="002E21CA">
      <w:pPr>
        <w:tabs>
          <w:tab w:val="left" w:pos="1620"/>
        </w:tabs>
        <w:rPr>
          <w:rFonts w:ascii="Arial" w:eastAsia="Times New Roman" w:hAnsi="Arial" w:cs="Arial"/>
        </w:rPr>
      </w:pPr>
      <w:r>
        <w:rPr>
          <w:rFonts w:ascii="Arial" w:eastAsia="Times New Roman" w:hAnsi="Arial" w:cs="Arial"/>
        </w:rPr>
        <w:t>WEEK ELEVEN 11-6</w:t>
      </w:r>
      <w:r w:rsidR="002E21CA" w:rsidRPr="00350C41">
        <w:rPr>
          <w:rFonts w:ascii="Arial" w:eastAsia="Times New Roman" w:hAnsi="Arial" w:cs="Arial"/>
        </w:rPr>
        <w:t xml:space="preserve">: </w:t>
      </w:r>
      <w:r w:rsidR="002E21CA" w:rsidRPr="00350C41">
        <w:rPr>
          <w:rFonts w:ascii="Arial" w:eastAsia="Times New Roman" w:hAnsi="Arial" w:cs="Arial"/>
          <w:b/>
        </w:rPr>
        <w:t>Major Essay #4: Argument with Sources</w:t>
      </w:r>
      <w:r w:rsidR="002E21CA" w:rsidRPr="00350C41">
        <w:rPr>
          <w:rFonts w:ascii="Arial" w:eastAsia="Times New Roman" w:hAnsi="Arial" w:cs="Arial"/>
        </w:rPr>
        <w:t xml:space="preserve"> is due (typed, MLA </w:t>
      </w:r>
      <w:r w:rsidR="002E21CA">
        <w:rPr>
          <w:rFonts w:ascii="Arial" w:eastAsia="Times New Roman" w:hAnsi="Arial" w:cs="Arial"/>
        </w:rPr>
        <w:tab/>
      </w:r>
      <w:r w:rsidR="002E21CA">
        <w:rPr>
          <w:rFonts w:ascii="Arial" w:eastAsia="Times New Roman" w:hAnsi="Arial" w:cs="Arial"/>
        </w:rPr>
        <w:tab/>
      </w:r>
      <w:r w:rsidR="002E21CA">
        <w:rPr>
          <w:rFonts w:ascii="Arial" w:eastAsia="Times New Roman" w:hAnsi="Arial" w:cs="Arial"/>
        </w:rPr>
        <w:tab/>
        <w:t xml:space="preserve">    f</w:t>
      </w:r>
      <w:r w:rsidR="002E21CA" w:rsidRPr="00350C41">
        <w:rPr>
          <w:rFonts w:ascii="Arial" w:eastAsia="Times New Roman" w:hAnsi="Arial" w:cs="Arial"/>
        </w:rPr>
        <w:t>ormat / -10 points for each day late!)</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 </w:t>
      </w:r>
      <w:r>
        <w:rPr>
          <w:rFonts w:ascii="Arial" w:eastAsia="Times New Roman" w:hAnsi="Arial" w:cs="Arial"/>
        </w:rPr>
        <w:t xml:space="preserve">   </w:t>
      </w:r>
      <w:r w:rsidRPr="00350C41">
        <w:rPr>
          <w:rFonts w:ascii="Arial" w:eastAsia="Times New Roman" w:hAnsi="Arial" w:cs="Arial"/>
        </w:rPr>
        <w:t xml:space="preserve">Author’s Purpose </w:t>
      </w:r>
      <w:r w:rsidRPr="00350C41">
        <w:rPr>
          <w:rFonts w:ascii="Arial" w:eastAsia="Times New Roman" w:hAnsi="Arial" w:cs="Arial"/>
          <w:i/>
        </w:rPr>
        <w:t>L</w:t>
      </w:r>
      <w:r w:rsidR="008F3154">
        <w:rPr>
          <w:rFonts w:ascii="Arial" w:eastAsia="Times New Roman" w:hAnsi="Arial" w:cs="Arial"/>
          <w:i/>
        </w:rPr>
        <w:t>E</w:t>
      </w:r>
      <w:r w:rsidRPr="00350C41">
        <w:rPr>
          <w:rFonts w:ascii="Arial" w:eastAsia="Times New Roman" w:hAnsi="Arial" w:cs="Arial"/>
          <w:i/>
        </w:rPr>
        <w:t>H</w:t>
      </w:r>
      <w:r w:rsidRPr="00350C41">
        <w:rPr>
          <w:rFonts w:ascii="Arial" w:eastAsia="Times New Roman" w:hAnsi="Arial" w:cs="Arial"/>
        </w:rPr>
        <w:t xml:space="preserve"> p. 2</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 </w:t>
      </w:r>
      <w:r>
        <w:rPr>
          <w:rFonts w:ascii="Arial" w:eastAsia="Times New Roman" w:hAnsi="Arial" w:cs="Arial"/>
        </w:rPr>
        <w:t xml:space="preserve">   </w:t>
      </w:r>
      <w:r w:rsidRPr="00350C41">
        <w:rPr>
          <w:rFonts w:ascii="Arial" w:eastAsia="Times New Roman" w:hAnsi="Arial" w:cs="Arial"/>
        </w:rPr>
        <w:t xml:space="preserve">Parallelism </w:t>
      </w:r>
      <w:r w:rsidR="008F3154">
        <w:rPr>
          <w:rFonts w:ascii="Arial" w:eastAsia="Times New Roman" w:hAnsi="Arial" w:cs="Arial"/>
          <w:i/>
        </w:rPr>
        <w:t xml:space="preserve">LEH </w:t>
      </w:r>
      <w:r w:rsidRPr="00350C41">
        <w:rPr>
          <w:rFonts w:ascii="Arial" w:eastAsia="Times New Roman" w:hAnsi="Arial" w:cs="Arial"/>
        </w:rPr>
        <w:t>p. 26, 345-350</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  </w:t>
      </w:r>
    </w:p>
    <w:p w:rsidR="002E21CA" w:rsidRPr="00350C41" w:rsidRDefault="002E21CA" w:rsidP="002E21CA">
      <w:pPr>
        <w:tabs>
          <w:tab w:val="left" w:pos="1620"/>
        </w:tabs>
        <w:rPr>
          <w:rFonts w:ascii="Arial" w:eastAsia="Times New Roman" w:hAnsi="Arial" w:cs="Arial"/>
        </w:rPr>
      </w:pPr>
      <w:r w:rsidRPr="00350C41">
        <w:rPr>
          <w:rFonts w:ascii="Arial" w:eastAsia="Times New Roman" w:hAnsi="Arial" w:cs="Arial"/>
        </w:rPr>
        <w:tab/>
      </w:r>
      <w:r>
        <w:rPr>
          <w:rFonts w:ascii="Arial" w:eastAsia="Times New Roman" w:hAnsi="Arial" w:cs="Arial"/>
        </w:rPr>
        <w:t xml:space="preserve">  </w:t>
      </w:r>
      <w:r w:rsidR="003E6F13">
        <w:rPr>
          <w:rFonts w:ascii="Arial" w:eastAsia="Times New Roman" w:hAnsi="Arial" w:cs="Arial"/>
        </w:rPr>
        <w:t>11-8</w:t>
      </w:r>
      <w:r w:rsidRPr="00350C41">
        <w:rPr>
          <w:rFonts w:ascii="Arial" w:eastAsia="Times New Roman" w:hAnsi="Arial" w:cs="Arial"/>
        </w:rPr>
        <w:t xml:space="preserve">: Figurative Language </w:t>
      </w:r>
      <w:r w:rsidR="008F3154">
        <w:rPr>
          <w:rFonts w:ascii="Arial" w:eastAsia="Times New Roman" w:hAnsi="Arial" w:cs="Arial"/>
          <w:i/>
        </w:rPr>
        <w:t>LE</w:t>
      </w:r>
      <w:r w:rsidRPr="00350C41">
        <w:rPr>
          <w:rFonts w:ascii="Arial" w:eastAsia="Times New Roman" w:hAnsi="Arial" w:cs="Arial"/>
          <w:i/>
        </w:rPr>
        <w:t>H</w:t>
      </w:r>
      <w:r w:rsidRPr="00350C41">
        <w:rPr>
          <w:rFonts w:ascii="Arial" w:eastAsia="Times New Roman" w:hAnsi="Arial" w:cs="Arial"/>
        </w:rPr>
        <w:t xml:space="preserve"> p. 354-356</w:t>
      </w:r>
      <w:r w:rsidRPr="00350C41">
        <w:rPr>
          <w:rFonts w:ascii="Arial" w:eastAsia="Times New Roman" w:hAnsi="Arial" w:cs="Arial"/>
        </w:rPr>
        <w:tab/>
        <w:t xml:space="preserve"> </w:t>
      </w:r>
    </w:p>
    <w:p w:rsidR="002E21CA" w:rsidRPr="00350C41" w:rsidRDefault="002E21CA" w:rsidP="002E21CA">
      <w:pPr>
        <w:tabs>
          <w:tab w:val="left" w:pos="1620"/>
        </w:tabs>
        <w:rPr>
          <w:rFonts w:ascii="Arial" w:eastAsia="Times New Roman" w:hAnsi="Arial" w:cs="Arial"/>
          <w:bCs/>
        </w:rPr>
      </w:pPr>
      <w:r>
        <w:rPr>
          <w:rFonts w:ascii="Arial" w:eastAsia="Times New Roman" w:hAnsi="Arial" w:cs="Arial"/>
          <w:bCs/>
        </w:rPr>
        <w:t>______________________________________________________________________</w:t>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r w:rsidRPr="00350C41">
        <w:rPr>
          <w:rFonts w:ascii="Arial" w:eastAsia="Times New Roman" w:hAnsi="Arial" w:cs="Arial"/>
          <w:bCs/>
        </w:rPr>
        <w:tab/>
      </w:r>
    </w:p>
    <w:p w:rsidR="002E21CA" w:rsidRPr="00350C41" w:rsidRDefault="002E21CA" w:rsidP="002E21CA">
      <w:pPr>
        <w:tabs>
          <w:tab w:val="left" w:pos="1620"/>
        </w:tabs>
        <w:rPr>
          <w:rFonts w:ascii="Arial" w:eastAsia="Times New Roman" w:hAnsi="Arial" w:cs="Arial"/>
          <w:b/>
          <w:bCs/>
          <w:u w:val="single"/>
        </w:rPr>
      </w:pPr>
    </w:p>
    <w:p w:rsidR="002E21CA" w:rsidRDefault="002E21CA" w:rsidP="002E21CA">
      <w:pPr>
        <w:tabs>
          <w:tab w:val="left" w:pos="1620"/>
        </w:tabs>
        <w:ind w:left="2160" w:hanging="2160"/>
        <w:rPr>
          <w:rFonts w:ascii="Arial" w:eastAsia="Times New Roman" w:hAnsi="Arial" w:cs="Arial"/>
        </w:rPr>
      </w:pPr>
      <w:r w:rsidRPr="00350C41">
        <w:rPr>
          <w:rFonts w:ascii="Arial" w:eastAsia="Times New Roman" w:hAnsi="Arial" w:cs="Arial"/>
        </w:rPr>
        <w:t xml:space="preserve">WEEK </w:t>
      </w:r>
      <w:r w:rsidR="003E6F13">
        <w:rPr>
          <w:rFonts w:ascii="Arial" w:eastAsia="Times New Roman" w:hAnsi="Arial" w:cs="Arial"/>
        </w:rPr>
        <w:t>TWELVE 11-13</w:t>
      </w:r>
      <w:r w:rsidRPr="00350C41">
        <w:rPr>
          <w:rFonts w:ascii="Arial" w:eastAsia="Times New Roman" w:hAnsi="Arial" w:cs="Arial"/>
        </w:rPr>
        <w:t>: Journal Entry #7: In-Class Critical Response Essay (</w:t>
      </w:r>
      <w:r>
        <w:rPr>
          <w:rFonts w:ascii="Arial" w:eastAsia="Times New Roman" w:hAnsi="Arial" w:cs="Arial"/>
        </w:rPr>
        <w:t xml:space="preserve">bring </w:t>
      </w:r>
    </w:p>
    <w:p w:rsidR="002E21CA" w:rsidRPr="00350C41" w:rsidRDefault="002E21CA" w:rsidP="002E21CA">
      <w:pPr>
        <w:tabs>
          <w:tab w:val="left" w:pos="1620"/>
        </w:tabs>
        <w:ind w:left="2160" w:hanging="2160"/>
        <w:rPr>
          <w:rFonts w:ascii="Arial" w:eastAsia="Times New Roman" w:hAnsi="Arial" w:cs="Arial"/>
        </w:rPr>
      </w:pPr>
      <w:r>
        <w:rPr>
          <w:rFonts w:ascii="Arial" w:eastAsia="Times New Roman" w:hAnsi="Arial" w:cs="Arial"/>
        </w:rPr>
        <w:tab/>
      </w:r>
      <w:r>
        <w:rPr>
          <w:rFonts w:ascii="Arial" w:eastAsia="Times New Roman" w:hAnsi="Arial" w:cs="Arial"/>
        </w:rPr>
        <w:tab/>
        <w:t xml:space="preserve">       </w:t>
      </w:r>
      <w:proofErr w:type="gramStart"/>
      <w:r w:rsidRPr="00350C41">
        <w:rPr>
          <w:rFonts w:ascii="Arial" w:eastAsia="Times New Roman" w:hAnsi="Arial" w:cs="Arial"/>
        </w:rPr>
        <w:t>paper</w:t>
      </w:r>
      <w:proofErr w:type="gramEnd"/>
      <w:r w:rsidRPr="00350C41">
        <w:rPr>
          <w:rFonts w:ascii="Arial" w:eastAsia="Times New Roman" w:hAnsi="Arial" w:cs="Arial"/>
        </w:rPr>
        <w:t xml:space="preserve"> and a blue or black</w:t>
      </w:r>
      <w:r>
        <w:rPr>
          <w:rFonts w:ascii="Arial" w:eastAsia="Times New Roman" w:hAnsi="Arial" w:cs="Arial"/>
        </w:rPr>
        <w:t xml:space="preserve"> pen)</w:t>
      </w:r>
    </w:p>
    <w:p w:rsidR="002E21CA" w:rsidRPr="00350C41" w:rsidRDefault="002E21CA" w:rsidP="002E21CA">
      <w:pPr>
        <w:tabs>
          <w:tab w:val="left" w:pos="1620"/>
        </w:tabs>
        <w:ind w:left="2160" w:hanging="2160"/>
        <w:rPr>
          <w:rFonts w:ascii="Arial" w:eastAsia="Times New Roman" w:hAnsi="Arial" w:cs="Arial"/>
        </w:rPr>
      </w:pPr>
    </w:p>
    <w:p w:rsidR="002E21CA" w:rsidRDefault="002E21CA" w:rsidP="002E21CA">
      <w:pPr>
        <w:tabs>
          <w:tab w:val="left" w:pos="1620"/>
        </w:tabs>
        <w:ind w:left="2160" w:hanging="2160"/>
        <w:rPr>
          <w:rFonts w:ascii="Arial" w:eastAsia="Times New Roman" w:hAnsi="Arial" w:cs="Arial"/>
        </w:rPr>
      </w:pPr>
      <w:r w:rsidRPr="00350C41">
        <w:rPr>
          <w:rFonts w:ascii="Arial" w:eastAsia="Times New Roman" w:hAnsi="Arial" w:cs="Arial"/>
        </w:rPr>
        <w:tab/>
        <w:t xml:space="preserve"> </w:t>
      </w:r>
      <w:r>
        <w:rPr>
          <w:rFonts w:ascii="Arial" w:eastAsia="Times New Roman" w:hAnsi="Arial" w:cs="Arial"/>
        </w:rPr>
        <w:t xml:space="preserve">  </w:t>
      </w:r>
      <w:r w:rsidR="003E6F13">
        <w:rPr>
          <w:rFonts w:ascii="Arial" w:eastAsia="Times New Roman" w:hAnsi="Arial" w:cs="Arial"/>
        </w:rPr>
        <w:t>11-15</w:t>
      </w:r>
      <w:r>
        <w:rPr>
          <w:rFonts w:ascii="Arial" w:eastAsia="Times New Roman" w:hAnsi="Arial" w:cs="Arial"/>
        </w:rPr>
        <w:t xml:space="preserve">: </w:t>
      </w:r>
      <w:r w:rsidRPr="00350C41">
        <w:rPr>
          <w:rFonts w:ascii="Arial" w:eastAsia="Times New Roman" w:hAnsi="Arial" w:cs="Arial"/>
        </w:rPr>
        <w:t xml:space="preserve">Additional exercise continuing Journal Entry #7 (bring Journal </w:t>
      </w:r>
    </w:p>
    <w:p w:rsidR="002E21CA" w:rsidRPr="00350C41" w:rsidRDefault="002E21CA" w:rsidP="002E21CA">
      <w:pPr>
        <w:tabs>
          <w:tab w:val="left" w:pos="1620"/>
        </w:tabs>
        <w:ind w:left="2160" w:hanging="2160"/>
        <w:rPr>
          <w:rFonts w:ascii="Arial" w:eastAsia="Times New Roman" w:hAnsi="Arial" w:cs="Arial"/>
        </w:rPr>
      </w:pPr>
      <w:r>
        <w:rPr>
          <w:rFonts w:ascii="Arial" w:eastAsia="Times New Roman" w:hAnsi="Arial" w:cs="Arial"/>
        </w:rPr>
        <w:tab/>
      </w:r>
      <w:r>
        <w:rPr>
          <w:rFonts w:ascii="Arial" w:eastAsia="Times New Roman" w:hAnsi="Arial" w:cs="Arial"/>
        </w:rPr>
        <w:tab/>
        <w:t xml:space="preserve">      </w:t>
      </w:r>
      <w:r w:rsidRPr="00350C41">
        <w:rPr>
          <w:rFonts w:ascii="Arial" w:eastAsia="Times New Roman" w:hAnsi="Arial" w:cs="Arial"/>
        </w:rPr>
        <w:t>Entry #7 and make</w:t>
      </w:r>
      <w:r>
        <w:rPr>
          <w:rFonts w:ascii="Arial" w:eastAsia="Times New Roman" w:hAnsi="Arial" w:cs="Arial"/>
        </w:rPr>
        <w:t xml:space="preserve"> sure that you have completed Entries 1-6:</w:t>
      </w:r>
    </w:p>
    <w:p w:rsidR="002E21CA" w:rsidRPr="00350C41" w:rsidRDefault="002E21CA" w:rsidP="002E21CA">
      <w:pPr>
        <w:tabs>
          <w:tab w:val="left" w:pos="1620"/>
        </w:tabs>
        <w:ind w:left="2160" w:hanging="2160"/>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  </w:t>
      </w:r>
      <w:r>
        <w:rPr>
          <w:rFonts w:ascii="Arial" w:eastAsia="Times New Roman" w:hAnsi="Arial" w:cs="Arial"/>
        </w:rPr>
        <w:t xml:space="preserve">    </w:t>
      </w:r>
      <w:proofErr w:type="gramStart"/>
      <w:r w:rsidRPr="00350C41">
        <w:rPr>
          <w:rFonts w:ascii="Arial" w:eastAsia="Times New Roman" w:hAnsi="Arial" w:cs="Arial"/>
        </w:rPr>
        <w:t>the</w:t>
      </w:r>
      <w:proofErr w:type="gramEnd"/>
      <w:r w:rsidRPr="00350C41">
        <w:rPr>
          <w:rFonts w:ascii="Arial" w:eastAsia="Times New Roman" w:hAnsi="Arial" w:cs="Arial"/>
        </w:rPr>
        <w:t xml:space="preserve"> completed Journal is due</w:t>
      </w:r>
      <w:r>
        <w:rPr>
          <w:rFonts w:ascii="Arial" w:eastAsia="Times New Roman" w:hAnsi="Arial" w:cs="Arial"/>
        </w:rPr>
        <w:t xml:space="preserve"> next </w:t>
      </w:r>
      <w:r w:rsidRPr="00350C41">
        <w:rPr>
          <w:rFonts w:ascii="Arial" w:eastAsia="Times New Roman" w:hAnsi="Arial" w:cs="Arial"/>
        </w:rPr>
        <w:t>week!)</w:t>
      </w:r>
    </w:p>
    <w:p w:rsidR="002E21CA" w:rsidRPr="00350C41" w:rsidRDefault="002E21CA" w:rsidP="002E21CA">
      <w:pPr>
        <w:tabs>
          <w:tab w:val="left" w:pos="1620"/>
        </w:tabs>
        <w:rPr>
          <w:rFonts w:ascii="Arial" w:eastAsia="Times New Roman" w:hAnsi="Arial" w:cs="Arial"/>
          <w:bCs/>
          <w:u w:val="single"/>
        </w:rPr>
      </w:pP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Pr>
          <w:rFonts w:ascii="Arial" w:eastAsia="Times New Roman" w:hAnsi="Arial" w:cs="Arial"/>
          <w:bCs/>
          <w:u w:val="single"/>
        </w:rPr>
        <w:t>__________</w:t>
      </w:r>
    </w:p>
    <w:p w:rsidR="002E21CA" w:rsidRPr="00350C41" w:rsidRDefault="002E21CA" w:rsidP="002E21CA">
      <w:pPr>
        <w:tabs>
          <w:tab w:val="left" w:pos="1620"/>
        </w:tabs>
        <w:rPr>
          <w:rFonts w:ascii="Arial" w:eastAsia="Times New Roman" w:hAnsi="Arial" w:cs="Arial"/>
          <w:b/>
          <w:bCs/>
          <w:u w:val="single"/>
        </w:rPr>
      </w:pPr>
    </w:p>
    <w:p w:rsidR="002E21CA" w:rsidRPr="008F3154" w:rsidRDefault="002E21CA" w:rsidP="002E21CA">
      <w:pPr>
        <w:tabs>
          <w:tab w:val="left" w:pos="1620"/>
          <w:tab w:val="left" w:pos="2160"/>
        </w:tabs>
        <w:ind w:left="2160" w:hanging="2160"/>
        <w:rPr>
          <w:rFonts w:ascii="Arial" w:eastAsia="Times New Roman" w:hAnsi="Arial" w:cs="Arial"/>
          <w:i/>
        </w:rPr>
      </w:pPr>
      <w:r w:rsidRPr="00350C41">
        <w:rPr>
          <w:rFonts w:ascii="Arial" w:eastAsia="Times New Roman" w:hAnsi="Arial" w:cs="Arial"/>
        </w:rPr>
        <w:t xml:space="preserve">WEEK THIRTEEN </w:t>
      </w:r>
      <w:r w:rsidR="003E6F13">
        <w:rPr>
          <w:rFonts w:ascii="Arial" w:eastAsia="Times New Roman" w:hAnsi="Arial" w:cs="Arial"/>
        </w:rPr>
        <w:t>11-20</w:t>
      </w:r>
      <w:r w:rsidRPr="00350C41">
        <w:rPr>
          <w:rFonts w:ascii="Arial" w:eastAsia="Times New Roman" w:hAnsi="Arial" w:cs="Arial"/>
        </w:rPr>
        <w:t>: Literary Analysis/Reading and W</w:t>
      </w:r>
      <w:r w:rsidR="008F3154">
        <w:rPr>
          <w:rFonts w:ascii="Arial" w:eastAsia="Times New Roman" w:hAnsi="Arial" w:cs="Arial"/>
        </w:rPr>
        <w:t xml:space="preserve">riting about Literature </w:t>
      </w:r>
      <w:r w:rsidR="008F3154">
        <w:rPr>
          <w:rFonts w:ascii="Arial" w:eastAsia="Times New Roman" w:hAnsi="Arial" w:cs="Arial"/>
          <w:i/>
        </w:rPr>
        <w:t>LEH</w:t>
      </w:r>
    </w:p>
    <w:p w:rsidR="002E21CA" w:rsidRDefault="002E21CA" w:rsidP="002E21CA">
      <w:pPr>
        <w:tabs>
          <w:tab w:val="left" w:pos="1620"/>
          <w:tab w:val="left" w:pos="2160"/>
        </w:tabs>
        <w:ind w:left="2160" w:hanging="2160"/>
        <w:rPr>
          <w:rFonts w:ascii="Arial" w:eastAsia="Times New Roman" w:hAnsi="Arial" w:cs="Arial"/>
        </w:rPr>
      </w:pPr>
      <w:r w:rsidRPr="00350C41">
        <w:rPr>
          <w:rFonts w:ascii="Arial" w:eastAsia="Times New Roman" w:hAnsi="Arial" w:cs="Arial"/>
        </w:rPr>
        <w:tab/>
      </w:r>
      <w:r w:rsidRPr="00350C41">
        <w:rPr>
          <w:rFonts w:ascii="Arial" w:eastAsia="Times New Roman" w:hAnsi="Arial" w:cs="Arial"/>
        </w:rPr>
        <w:tab/>
        <w:t xml:space="preserve">    </w:t>
      </w:r>
      <w:r>
        <w:rPr>
          <w:rFonts w:ascii="Arial" w:eastAsia="Times New Roman" w:hAnsi="Arial" w:cs="Arial"/>
        </w:rPr>
        <w:t xml:space="preserve">      </w:t>
      </w:r>
      <w:r w:rsidR="008F3154">
        <w:rPr>
          <w:rFonts w:ascii="Arial" w:eastAsia="Times New Roman" w:hAnsi="Arial" w:cs="Arial"/>
        </w:rPr>
        <w:t>p. 62-</w:t>
      </w:r>
      <w:r>
        <w:rPr>
          <w:rFonts w:ascii="Arial" w:eastAsia="Times New Roman" w:hAnsi="Arial" w:cs="Arial"/>
        </w:rPr>
        <w:t>65</w:t>
      </w:r>
    </w:p>
    <w:p w:rsidR="002E21CA" w:rsidRPr="00350C41" w:rsidRDefault="002E21CA" w:rsidP="002E21CA">
      <w:pPr>
        <w:tabs>
          <w:tab w:val="left" w:pos="1620"/>
          <w:tab w:val="left" w:pos="2160"/>
        </w:tabs>
        <w:ind w:left="2160" w:hanging="2160"/>
        <w:rPr>
          <w:rFonts w:ascii="Arial" w:eastAsia="Times New Roman" w:hAnsi="Arial" w:cs="Arial"/>
        </w:rPr>
      </w:pPr>
      <w:r>
        <w:rPr>
          <w:rFonts w:ascii="Arial" w:eastAsia="Times New Roman" w:hAnsi="Arial" w:cs="Arial"/>
        </w:rPr>
        <w:tab/>
      </w:r>
      <w:r>
        <w:rPr>
          <w:rFonts w:ascii="Arial" w:eastAsia="Times New Roman" w:hAnsi="Arial" w:cs="Arial"/>
        </w:rPr>
        <w:tab/>
        <w:t xml:space="preserve">         </w:t>
      </w:r>
      <w:r w:rsidRPr="00350C41">
        <w:rPr>
          <w:rFonts w:ascii="Arial" w:eastAsia="Times New Roman" w:hAnsi="Arial" w:cs="Arial"/>
        </w:rPr>
        <w:t xml:space="preserve">Author’s Tone </w:t>
      </w:r>
      <w:r w:rsidR="008F3154">
        <w:rPr>
          <w:rFonts w:ascii="Arial" w:eastAsia="Times New Roman" w:hAnsi="Arial" w:cs="Arial"/>
          <w:i/>
        </w:rPr>
        <w:t>LE</w:t>
      </w:r>
      <w:bookmarkStart w:id="0" w:name="_GoBack"/>
      <w:bookmarkEnd w:id="0"/>
      <w:r w:rsidRPr="00350C41">
        <w:rPr>
          <w:rFonts w:ascii="Arial" w:eastAsia="Times New Roman" w:hAnsi="Arial" w:cs="Arial"/>
          <w:i/>
        </w:rPr>
        <w:t>H</w:t>
      </w:r>
      <w:r w:rsidRPr="00350C41">
        <w:rPr>
          <w:rFonts w:ascii="Arial" w:eastAsia="Times New Roman" w:hAnsi="Arial" w:cs="Arial"/>
        </w:rPr>
        <w:t xml:space="preserve"> p. 4-5</w:t>
      </w:r>
    </w:p>
    <w:p w:rsidR="002E21CA" w:rsidRPr="00350C41" w:rsidRDefault="002E21CA" w:rsidP="002E21CA">
      <w:pPr>
        <w:tabs>
          <w:tab w:val="left" w:pos="1620"/>
          <w:tab w:val="left" w:pos="2160"/>
        </w:tabs>
        <w:ind w:left="2160" w:hanging="2160"/>
        <w:rPr>
          <w:rFonts w:ascii="Arial" w:eastAsia="Times New Roman" w:hAnsi="Arial" w:cs="Arial"/>
        </w:rPr>
      </w:pPr>
    </w:p>
    <w:p w:rsidR="002E21CA" w:rsidRPr="00350C41" w:rsidRDefault="002E21CA" w:rsidP="002E21CA">
      <w:pPr>
        <w:tabs>
          <w:tab w:val="left" w:pos="1620"/>
          <w:tab w:val="left" w:pos="2160"/>
        </w:tabs>
        <w:ind w:left="2160" w:hanging="2160"/>
        <w:rPr>
          <w:rFonts w:ascii="Arial" w:eastAsia="Times New Roman" w:hAnsi="Arial" w:cs="Arial"/>
        </w:rPr>
      </w:pPr>
      <w:r w:rsidRPr="00350C41">
        <w:rPr>
          <w:rFonts w:ascii="Arial" w:eastAsia="Times New Roman" w:hAnsi="Arial" w:cs="Arial"/>
        </w:rPr>
        <w:tab/>
        <w:t xml:space="preserve">    </w:t>
      </w:r>
      <w:r>
        <w:rPr>
          <w:rFonts w:ascii="Arial" w:eastAsia="Times New Roman" w:hAnsi="Arial" w:cs="Arial"/>
        </w:rPr>
        <w:t xml:space="preserve">  </w:t>
      </w:r>
      <w:r w:rsidR="003E6F13">
        <w:rPr>
          <w:rFonts w:ascii="Arial" w:eastAsia="Times New Roman" w:hAnsi="Arial" w:cs="Arial"/>
        </w:rPr>
        <w:t>11-22</w:t>
      </w:r>
      <w:r w:rsidRPr="00350C41">
        <w:rPr>
          <w:rFonts w:ascii="Arial" w:eastAsia="Times New Roman" w:hAnsi="Arial" w:cs="Arial"/>
        </w:rPr>
        <w:t>: Continue Literary Analysis</w:t>
      </w:r>
    </w:p>
    <w:p w:rsidR="002E21CA" w:rsidRPr="00350C41" w:rsidRDefault="002E21CA" w:rsidP="002E21CA">
      <w:pPr>
        <w:tabs>
          <w:tab w:val="left" w:pos="1620"/>
          <w:tab w:val="left" w:pos="2160"/>
        </w:tabs>
        <w:rPr>
          <w:rFonts w:ascii="Arial" w:eastAsia="Times New Roman" w:hAnsi="Arial" w:cs="Arial"/>
          <w:bCs/>
          <w:u w:val="single"/>
        </w:rPr>
      </w:pPr>
      <w:r w:rsidRPr="00350C41">
        <w:rPr>
          <w:rFonts w:ascii="Arial" w:eastAsia="Times New Roman" w:hAnsi="Arial" w:cs="Arial"/>
          <w:bCs/>
          <w:u w:val="single"/>
        </w:rPr>
        <w:t>_____________________________________________________________</w:t>
      </w:r>
      <w:r w:rsidRPr="00ED7D9B">
        <w:rPr>
          <w:rFonts w:ascii="Arial" w:eastAsia="Times New Roman" w:hAnsi="Arial" w:cs="Arial"/>
          <w:bCs/>
          <w:u w:val="single"/>
        </w:rPr>
        <w:t>_______</w:t>
      </w:r>
      <w:r>
        <w:rPr>
          <w:rFonts w:ascii="Arial" w:eastAsia="Times New Roman" w:hAnsi="Arial" w:cs="Arial"/>
          <w:bCs/>
          <w:u w:val="single"/>
        </w:rPr>
        <w:t>__</w:t>
      </w:r>
    </w:p>
    <w:p w:rsidR="002E21CA" w:rsidRPr="00350C41" w:rsidRDefault="002E21CA" w:rsidP="002E21CA">
      <w:pPr>
        <w:tabs>
          <w:tab w:val="left" w:pos="1620"/>
          <w:tab w:val="left" w:pos="2160"/>
        </w:tabs>
        <w:rPr>
          <w:rFonts w:ascii="Arial" w:eastAsia="Times New Roman" w:hAnsi="Arial" w:cs="Arial"/>
          <w:b/>
          <w:bCs/>
          <w:u w:val="single"/>
        </w:rPr>
      </w:pPr>
    </w:p>
    <w:p w:rsidR="002E21CA" w:rsidRPr="00350C41" w:rsidRDefault="002E21CA" w:rsidP="002E21CA">
      <w:pPr>
        <w:tabs>
          <w:tab w:val="left" w:pos="1620"/>
          <w:tab w:val="left" w:pos="2160"/>
        </w:tabs>
        <w:ind w:left="2160" w:hanging="2160"/>
        <w:rPr>
          <w:rFonts w:ascii="Arial" w:eastAsia="Times New Roman" w:hAnsi="Arial" w:cs="Arial"/>
        </w:rPr>
      </w:pPr>
      <w:r w:rsidRPr="00350C41">
        <w:rPr>
          <w:rFonts w:ascii="Arial" w:eastAsia="Times New Roman" w:hAnsi="Arial" w:cs="Arial"/>
        </w:rPr>
        <w:t>WEEK FOURTEEN</w:t>
      </w:r>
      <w:r w:rsidR="003E6F13">
        <w:rPr>
          <w:rFonts w:ascii="Arial" w:eastAsia="Times New Roman" w:hAnsi="Arial" w:cs="Arial"/>
        </w:rPr>
        <w:t xml:space="preserve"> 11-27</w:t>
      </w:r>
      <w:r w:rsidRPr="00350C41">
        <w:rPr>
          <w:rFonts w:ascii="Arial" w:eastAsia="Times New Roman" w:hAnsi="Arial" w:cs="Arial"/>
        </w:rPr>
        <w:t xml:space="preserve">: Discussion of Alice Walker’s short story “Everyday Use” </w:t>
      </w:r>
    </w:p>
    <w:p w:rsidR="002E21CA" w:rsidRPr="00350C41" w:rsidRDefault="002E21CA" w:rsidP="002E21CA">
      <w:pPr>
        <w:tabs>
          <w:tab w:val="left" w:pos="1620"/>
          <w:tab w:val="left" w:pos="2160"/>
        </w:tabs>
        <w:ind w:left="2160" w:hanging="2160"/>
        <w:rPr>
          <w:rFonts w:ascii="Arial" w:eastAsia="Times New Roman" w:hAnsi="Arial" w:cs="Arial"/>
        </w:rPr>
      </w:pPr>
    </w:p>
    <w:p w:rsidR="002E21CA" w:rsidRDefault="002E21CA" w:rsidP="002E21CA">
      <w:pPr>
        <w:tabs>
          <w:tab w:val="left" w:pos="1620"/>
          <w:tab w:val="left" w:pos="2160"/>
        </w:tabs>
        <w:ind w:left="2160" w:hanging="2160"/>
        <w:rPr>
          <w:rFonts w:ascii="Arial" w:eastAsia="Times New Roman" w:hAnsi="Arial" w:cs="Arial"/>
        </w:rPr>
      </w:pPr>
      <w:r w:rsidRPr="00350C41">
        <w:rPr>
          <w:rFonts w:ascii="Arial" w:eastAsia="Times New Roman" w:hAnsi="Arial" w:cs="Arial"/>
        </w:rPr>
        <w:tab/>
        <w:t xml:space="preserve">      </w:t>
      </w:r>
      <w:r>
        <w:rPr>
          <w:rFonts w:ascii="Arial" w:eastAsia="Times New Roman" w:hAnsi="Arial" w:cs="Arial"/>
        </w:rPr>
        <w:t xml:space="preserve">  </w:t>
      </w:r>
      <w:r w:rsidR="003E6F13">
        <w:rPr>
          <w:rFonts w:ascii="Arial" w:eastAsia="Times New Roman" w:hAnsi="Arial" w:cs="Arial"/>
        </w:rPr>
        <w:t>11-29</w:t>
      </w:r>
      <w:r w:rsidRPr="00350C41">
        <w:rPr>
          <w:rFonts w:ascii="Arial" w:eastAsia="Times New Roman" w:hAnsi="Arial" w:cs="Arial"/>
        </w:rPr>
        <w:t>: Journal Entry #8: In-Class Literary Analysis Essay</w:t>
      </w:r>
      <w:r>
        <w:rPr>
          <w:rFonts w:ascii="Arial" w:eastAsia="Times New Roman" w:hAnsi="Arial" w:cs="Arial"/>
        </w:rPr>
        <w:t xml:space="preserve"> (Note:</w:t>
      </w:r>
    </w:p>
    <w:p w:rsidR="002E21CA" w:rsidRDefault="002E21CA" w:rsidP="002E21CA">
      <w:pPr>
        <w:tabs>
          <w:tab w:val="left" w:pos="1620"/>
          <w:tab w:val="left" w:pos="2160"/>
        </w:tabs>
        <w:ind w:left="2160" w:hanging="2160"/>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b/>
        </w:rPr>
        <w:t>The Completed J</w:t>
      </w:r>
      <w:r w:rsidRPr="00350C41">
        <w:rPr>
          <w:rFonts w:ascii="Arial" w:eastAsia="Times New Roman" w:hAnsi="Arial" w:cs="Arial"/>
          <w:b/>
        </w:rPr>
        <w:t>ournal—Entries 1-8—is due</w:t>
      </w:r>
      <w:r>
        <w:rPr>
          <w:rFonts w:ascii="Arial" w:eastAsia="Times New Roman" w:hAnsi="Arial" w:cs="Arial"/>
        </w:rPr>
        <w:t xml:space="preserve"> upon</w:t>
      </w:r>
    </w:p>
    <w:p w:rsidR="002E21CA" w:rsidRDefault="002E21CA" w:rsidP="002E21CA">
      <w:pPr>
        <w:tabs>
          <w:tab w:val="left" w:pos="1620"/>
          <w:tab w:val="left" w:pos="2160"/>
        </w:tabs>
        <w:ind w:left="2160" w:hanging="2160"/>
        <w:rPr>
          <w:rFonts w:ascii="Arial" w:eastAsia="Times New Roman" w:hAnsi="Arial" w:cs="Arial"/>
        </w:rPr>
      </w:pP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proofErr w:type="gramStart"/>
      <w:r w:rsidRPr="00350C41">
        <w:rPr>
          <w:rFonts w:ascii="Arial" w:eastAsia="Times New Roman" w:hAnsi="Arial" w:cs="Arial"/>
        </w:rPr>
        <w:t>finishing</w:t>
      </w:r>
      <w:proofErr w:type="gramEnd"/>
      <w:r w:rsidRPr="00350C41">
        <w:rPr>
          <w:rFonts w:ascii="Arial" w:eastAsia="Times New Roman" w:hAnsi="Arial" w:cs="Arial"/>
        </w:rPr>
        <w:t xml:space="preserve"> Journal Entry #8 is class today:</w:t>
      </w:r>
      <w:r>
        <w:rPr>
          <w:rFonts w:ascii="Arial" w:eastAsia="Times New Roman" w:hAnsi="Arial" w:cs="Arial"/>
          <w:b/>
        </w:rPr>
        <w:t xml:space="preserve"> </w:t>
      </w:r>
      <w:r>
        <w:rPr>
          <w:rFonts w:ascii="Arial" w:eastAsia="Times New Roman" w:hAnsi="Arial" w:cs="Arial"/>
        </w:rPr>
        <w:t>bring Entries 1-7</w:t>
      </w:r>
    </w:p>
    <w:p w:rsidR="002E21CA" w:rsidRPr="00350C41" w:rsidRDefault="002E21CA" w:rsidP="002E21CA">
      <w:pPr>
        <w:tabs>
          <w:tab w:val="left" w:pos="1620"/>
          <w:tab w:val="left" w:pos="2160"/>
        </w:tabs>
        <w:ind w:left="2160" w:hanging="2160"/>
        <w:rPr>
          <w:rFonts w:ascii="Arial" w:eastAsia="Times New Roman" w:hAnsi="Arial" w:cs="Arial"/>
          <w:b/>
        </w:rPr>
      </w:pP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proofErr w:type="gramStart"/>
      <w:r>
        <w:rPr>
          <w:rFonts w:ascii="Arial" w:eastAsia="Times New Roman" w:hAnsi="Arial" w:cs="Arial"/>
        </w:rPr>
        <w:t>with</w:t>
      </w:r>
      <w:proofErr w:type="gramEnd"/>
      <w:r>
        <w:rPr>
          <w:rFonts w:ascii="Arial" w:eastAsia="Times New Roman" w:hAnsi="Arial" w:cs="Arial"/>
        </w:rPr>
        <w:t xml:space="preserve"> you to class today. </w:t>
      </w:r>
    </w:p>
    <w:p w:rsidR="002E21CA" w:rsidRPr="00350C41" w:rsidRDefault="002E21CA" w:rsidP="002E21CA">
      <w:pPr>
        <w:tabs>
          <w:tab w:val="left" w:pos="1620"/>
          <w:tab w:val="left" w:pos="2160"/>
        </w:tabs>
        <w:rPr>
          <w:rFonts w:ascii="Arial" w:eastAsia="Times New Roman" w:hAnsi="Arial" w:cs="Arial"/>
          <w:bCs/>
          <w:u w:val="single"/>
        </w:rPr>
      </w:pP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350C41">
        <w:rPr>
          <w:rFonts w:ascii="Arial" w:eastAsia="Times New Roman" w:hAnsi="Arial" w:cs="Arial"/>
          <w:bCs/>
          <w:u w:val="single"/>
        </w:rPr>
        <w:tab/>
      </w:r>
      <w:r w:rsidRPr="00ED7D9B">
        <w:rPr>
          <w:rFonts w:ascii="Arial" w:eastAsia="Times New Roman" w:hAnsi="Arial" w:cs="Arial"/>
          <w:bCs/>
          <w:u w:val="single"/>
        </w:rPr>
        <w:t>_______</w:t>
      </w:r>
      <w:r>
        <w:rPr>
          <w:rFonts w:ascii="Arial" w:eastAsia="Times New Roman" w:hAnsi="Arial" w:cs="Arial"/>
          <w:bCs/>
          <w:u w:val="single"/>
        </w:rPr>
        <w:t>_________</w:t>
      </w:r>
    </w:p>
    <w:p w:rsidR="002E21CA" w:rsidRPr="00350C41" w:rsidRDefault="002E21CA" w:rsidP="002E21CA">
      <w:pPr>
        <w:tabs>
          <w:tab w:val="left" w:pos="1620"/>
          <w:tab w:val="left" w:pos="2160"/>
        </w:tabs>
        <w:ind w:left="2160" w:hanging="2160"/>
        <w:rPr>
          <w:rFonts w:ascii="Arial" w:eastAsia="Times New Roman" w:hAnsi="Arial" w:cs="Arial"/>
          <w:b/>
          <w:bCs/>
          <w:u w:val="single"/>
        </w:rPr>
      </w:pPr>
    </w:p>
    <w:p w:rsidR="002E21CA" w:rsidRDefault="002E21CA" w:rsidP="002E21CA">
      <w:pPr>
        <w:tabs>
          <w:tab w:val="left" w:pos="1620"/>
          <w:tab w:val="left" w:pos="2160"/>
        </w:tabs>
        <w:ind w:left="2160" w:hanging="2160"/>
        <w:rPr>
          <w:rFonts w:ascii="Arial" w:eastAsia="Times New Roman" w:hAnsi="Arial" w:cs="Arial"/>
        </w:rPr>
      </w:pPr>
      <w:r w:rsidRPr="00350C41">
        <w:rPr>
          <w:rFonts w:ascii="Arial" w:eastAsia="Times New Roman" w:hAnsi="Arial" w:cs="Arial"/>
        </w:rPr>
        <w:t xml:space="preserve">WEEK FIFTEEN  </w:t>
      </w:r>
      <w:r>
        <w:rPr>
          <w:rFonts w:ascii="Arial" w:eastAsia="Times New Roman" w:hAnsi="Arial" w:cs="Arial"/>
        </w:rPr>
        <w:t xml:space="preserve">  </w:t>
      </w:r>
      <w:r w:rsidR="003E6F13">
        <w:rPr>
          <w:rFonts w:ascii="Arial" w:eastAsia="Times New Roman" w:hAnsi="Arial" w:cs="Arial"/>
        </w:rPr>
        <w:t>12-4</w:t>
      </w:r>
      <w:r>
        <w:rPr>
          <w:rFonts w:ascii="Arial" w:eastAsia="Times New Roman" w:hAnsi="Arial" w:cs="Arial"/>
        </w:rPr>
        <w:t xml:space="preserve">: </w:t>
      </w:r>
      <w:r w:rsidRPr="00350C41">
        <w:rPr>
          <w:rFonts w:ascii="Arial" w:eastAsia="Times New Roman" w:hAnsi="Arial" w:cs="Arial"/>
          <w:b/>
        </w:rPr>
        <w:t xml:space="preserve">Final Exam: Essay Portion </w:t>
      </w:r>
      <w:r w:rsidRPr="00350C41">
        <w:rPr>
          <w:rFonts w:ascii="Arial" w:eastAsia="Times New Roman" w:hAnsi="Arial" w:cs="Arial"/>
        </w:rPr>
        <w:t xml:space="preserve">(In-Class Essay—bring a blue or </w:t>
      </w:r>
    </w:p>
    <w:p w:rsidR="002E21CA" w:rsidRPr="00350C41" w:rsidRDefault="002E21CA" w:rsidP="002E21CA">
      <w:pPr>
        <w:tabs>
          <w:tab w:val="left" w:pos="1620"/>
          <w:tab w:val="left" w:pos="2160"/>
        </w:tabs>
        <w:ind w:left="2160" w:hanging="2160"/>
        <w:rPr>
          <w:rFonts w:ascii="Arial" w:eastAsia="Times New Roman" w:hAnsi="Arial" w:cs="Arial"/>
        </w:rPr>
      </w:pPr>
      <w:r>
        <w:rPr>
          <w:rFonts w:ascii="Arial" w:eastAsia="Times New Roman" w:hAnsi="Arial" w:cs="Arial"/>
        </w:rPr>
        <w:tab/>
      </w:r>
      <w:r>
        <w:rPr>
          <w:rFonts w:ascii="Arial" w:eastAsia="Times New Roman" w:hAnsi="Arial" w:cs="Arial"/>
        </w:rPr>
        <w:tab/>
        <w:t xml:space="preserve">        </w:t>
      </w:r>
      <w:proofErr w:type="gramStart"/>
      <w:r>
        <w:rPr>
          <w:rFonts w:ascii="Arial" w:eastAsia="Times New Roman" w:hAnsi="Arial" w:cs="Arial"/>
        </w:rPr>
        <w:t>black</w:t>
      </w:r>
      <w:proofErr w:type="gramEnd"/>
      <w:r>
        <w:rPr>
          <w:rFonts w:ascii="Arial" w:eastAsia="Times New Roman" w:hAnsi="Arial" w:cs="Arial"/>
        </w:rPr>
        <w:t xml:space="preserve"> pen)</w:t>
      </w:r>
    </w:p>
    <w:p w:rsidR="002E21CA" w:rsidRPr="00350C41" w:rsidRDefault="002E21CA" w:rsidP="002E21CA">
      <w:pPr>
        <w:ind w:left="2160" w:hanging="2160"/>
        <w:rPr>
          <w:rFonts w:ascii="Arial" w:eastAsia="Times New Roman" w:hAnsi="Arial" w:cs="Arial"/>
          <w:b/>
        </w:rPr>
      </w:pPr>
      <w:r w:rsidRPr="00350C41">
        <w:rPr>
          <w:rFonts w:ascii="Arial" w:eastAsia="Times New Roman" w:hAnsi="Arial" w:cs="Arial"/>
          <w:b/>
        </w:rPr>
        <w:tab/>
      </w:r>
    </w:p>
    <w:p w:rsidR="002E21CA" w:rsidRPr="00350C41" w:rsidRDefault="002E21CA" w:rsidP="002E21CA">
      <w:pPr>
        <w:tabs>
          <w:tab w:val="left" w:pos="1620"/>
          <w:tab w:val="left" w:pos="2160"/>
        </w:tabs>
        <w:ind w:left="2160" w:hanging="2160"/>
        <w:rPr>
          <w:rFonts w:ascii="Arial" w:eastAsia="Times New Roman" w:hAnsi="Arial" w:cs="Arial"/>
        </w:rPr>
      </w:pPr>
      <w:r w:rsidRPr="00350C41">
        <w:rPr>
          <w:rFonts w:ascii="Arial" w:eastAsia="Times New Roman" w:hAnsi="Arial" w:cs="Arial"/>
          <w:bCs/>
        </w:rPr>
        <w:t xml:space="preserve"> </w:t>
      </w:r>
      <w:r w:rsidRPr="00350C41">
        <w:rPr>
          <w:rFonts w:ascii="Arial" w:eastAsia="Times New Roman" w:hAnsi="Arial" w:cs="Arial"/>
          <w:bCs/>
        </w:rPr>
        <w:tab/>
        <w:t xml:space="preserve"> </w:t>
      </w:r>
      <w:r>
        <w:rPr>
          <w:rFonts w:ascii="Arial" w:eastAsia="Times New Roman" w:hAnsi="Arial" w:cs="Arial"/>
          <w:bCs/>
        </w:rPr>
        <w:t xml:space="preserve">      </w:t>
      </w:r>
      <w:r w:rsidR="003E6F13">
        <w:rPr>
          <w:rFonts w:ascii="Arial" w:eastAsia="Times New Roman" w:hAnsi="Arial" w:cs="Arial"/>
          <w:bCs/>
        </w:rPr>
        <w:t>12-6</w:t>
      </w:r>
      <w:r w:rsidRPr="00350C41">
        <w:rPr>
          <w:rFonts w:ascii="Arial" w:eastAsia="Times New Roman" w:hAnsi="Arial" w:cs="Arial"/>
          <w:bCs/>
        </w:rPr>
        <w:t>: Study Day for the objective portion of the Final Exam</w:t>
      </w:r>
      <w:r w:rsidRPr="00350C41">
        <w:rPr>
          <w:rFonts w:ascii="Arial" w:eastAsia="Times New Roman" w:hAnsi="Arial" w:cs="Arial"/>
          <w:bCs/>
        </w:rPr>
        <w:tab/>
      </w:r>
      <w:r w:rsidRPr="00350C41">
        <w:rPr>
          <w:rFonts w:ascii="Arial" w:eastAsia="Times New Roman" w:hAnsi="Arial" w:cs="Arial"/>
          <w:bCs/>
        </w:rPr>
        <w:tab/>
      </w:r>
    </w:p>
    <w:p w:rsidR="002E21CA" w:rsidRPr="00350C41" w:rsidRDefault="002E21CA" w:rsidP="002E21CA">
      <w:pPr>
        <w:tabs>
          <w:tab w:val="left" w:pos="1620"/>
          <w:tab w:val="left" w:pos="2160"/>
        </w:tabs>
        <w:ind w:left="2160" w:hanging="2160"/>
        <w:rPr>
          <w:rFonts w:ascii="Arial" w:eastAsia="Times New Roman" w:hAnsi="Arial" w:cs="Arial"/>
          <w:bCs/>
        </w:rPr>
      </w:pPr>
      <w:r w:rsidRPr="00350C41">
        <w:rPr>
          <w:rFonts w:ascii="Arial" w:eastAsia="Times New Roman" w:hAnsi="Arial" w:cs="Arial"/>
          <w:bCs/>
        </w:rPr>
        <w:t>______</w:t>
      </w:r>
      <w:r w:rsidRPr="00870EB1">
        <w:rPr>
          <w:rFonts w:ascii="Arial" w:eastAsia="Times New Roman" w:hAnsi="Arial" w:cs="Arial"/>
          <w:bCs/>
        </w:rPr>
        <w:t>__</w:t>
      </w:r>
      <w:r>
        <w:rPr>
          <w:rFonts w:ascii="Arial" w:eastAsia="Times New Roman" w:hAnsi="Arial" w:cs="Arial"/>
          <w:bCs/>
        </w:rPr>
        <w:t>______________________________________________________________</w:t>
      </w:r>
    </w:p>
    <w:p w:rsidR="002E21CA" w:rsidRPr="00350C41" w:rsidRDefault="002E21CA" w:rsidP="002E21CA">
      <w:pPr>
        <w:tabs>
          <w:tab w:val="left" w:pos="1620"/>
          <w:tab w:val="left" w:pos="2160"/>
        </w:tabs>
        <w:ind w:left="2160" w:hanging="2160"/>
        <w:rPr>
          <w:rFonts w:ascii="Arial" w:eastAsia="Times New Roman" w:hAnsi="Arial" w:cs="Arial"/>
          <w:b/>
          <w:bCs/>
          <w:u w:val="single"/>
        </w:rPr>
      </w:pPr>
    </w:p>
    <w:p w:rsidR="002E21CA" w:rsidRPr="00350C41" w:rsidRDefault="002E21CA" w:rsidP="002E21CA">
      <w:pPr>
        <w:tabs>
          <w:tab w:val="left" w:pos="1620"/>
          <w:tab w:val="left" w:pos="2160"/>
        </w:tabs>
        <w:ind w:left="2160" w:hanging="2160"/>
        <w:rPr>
          <w:rFonts w:ascii="Arial" w:eastAsia="Times New Roman" w:hAnsi="Arial" w:cs="Arial"/>
          <w:bCs/>
        </w:rPr>
      </w:pPr>
      <w:r w:rsidRPr="00350C41">
        <w:rPr>
          <w:rFonts w:ascii="Arial" w:eastAsia="Times New Roman" w:hAnsi="Arial" w:cs="Arial"/>
        </w:rPr>
        <w:t>WEEK SIXTEEN</w:t>
      </w:r>
      <w:r w:rsidR="003E6F13">
        <w:rPr>
          <w:rFonts w:ascii="Arial" w:eastAsia="Times New Roman" w:hAnsi="Arial" w:cs="Arial"/>
        </w:rPr>
        <w:t xml:space="preserve">  12-11</w:t>
      </w:r>
      <w:r>
        <w:rPr>
          <w:rFonts w:ascii="Arial" w:eastAsia="Times New Roman" w:hAnsi="Arial" w:cs="Arial"/>
        </w:rPr>
        <w:t xml:space="preserve">  </w:t>
      </w:r>
      <w:r w:rsidRPr="00350C41">
        <w:rPr>
          <w:rFonts w:ascii="Arial" w:eastAsia="Times New Roman" w:hAnsi="Arial" w:cs="Arial"/>
          <w:b/>
          <w:bCs/>
        </w:rPr>
        <w:t>Final Exam: Objective Portion</w:t>
      </w:r>
    </w:p>
    <w:p w:rsidR="002E21CA" w:rsidRDefault="002E21CA" w:rsidP="002E21CA">
      <w:pPr>
        <w:tabs>
          <w:tab w:val="left" w:pos="1620"/>
          <w:tab w:val="left" w:pos="2160"/>
        </w:tabs>
        <w:ind w:left="2160" w:hanging="2160"/>
        <w:rPr>
          <w:rFonts w:ascii="Arial" w:eastAsia="Times New Roman" w:hAnsi="Arial" w:cs="Arial"/>
          <w:bCs/>
        </w:rPr>
      </w:pPr>
      <w:r w:rsidRPr="00350C41">
        <w:rPr>
          <w:rFonts w:ascii="Arial" w:eastAsia="Times New Roman" w:hAnsi="Arial" w:cs="Arial"/>
          <w:bCs/>
        </w:rPr>
        <w:tab/>
        <w:t xml:space="preserve">   </w:t>
      </w:r>
      <w:r>
        <w:rPr>
          <w:rFonts w:ascii="Arial" w:eastAsia="Times New Roman" w:hAnsi="Arial" w:cs="Arial"/>
          <w:bCs/>
        </w:rPr>
        <w:t xml:space="preserve">             </w:t>
      </w:r>
      <w:r w:rsidRPr="00350C41">
        <w:rPr>
          <w:rFonts w:ascii="Arial" w:eastAsia="Times New Roman" w:hAnsi="Arial" w:cs="Arial"/>
          <w:bCs/>
        </w:rPr>
        <w:t>(You will have 2 hours to complete this part of the Final Exam)</w:t>
      </w:r>
    </w:p>
    <w:p w:rsidR="002E21CA" w:rsidRDefault="002E21CA" w:rsidP="002E21CA">
      <w:pPr>
        <w:tabs>
          <w:tab w:val="left" w:pos="1620"/>
          <w:tab w:val="left" w:pos="2160"/>
        </w:tabs>
        <w:ind w:left="2160" w:hanging="2160"/>
        <w:rPr>
          <w:rFonts w:ascii="Arial" w:eastAsia="Times New Roman" w:hAnsi="Arial" w:cs="Arial"/>
          <w:bCs/>
        </w:rPr>
      </w:pPr>
    </w:p>
    <w:p w:rsidR="002E21CA" w:rsidRPr="00350C41" w:rsidRDefault="002E21CA" w:rsidP="002E21CA">
      <w:pPr>
        <w:tabs>
          <w:tab w:val="left" w:pos="1620"/>
          <w:tab w:val="left" w:pos="2160"/>
        </w:tabs>
        <w:ind w:left="2160" w:hanging="2160"/>
        <w:rPr>
          <w:rFonts w:ascii="Arial" w:eastAsia="Times New Roman" w:hAnsi="Arial" w:cs="Arial"/>
          <w:bCs/>
        </w:rPr>
      </w:pPr>
      <w:r>
        <w:rPr>
          <w:rFonts w:ascii="Arial" w:eastAsia="Times New Roman" w:hAnsi="Arial" w:cs="Arial"/>
          <w:bCs/>
        </w:rPr>
        <w:t>______________________________________________________________________</w:t>
      </w:r>
    </w:p>
    <w:p w:rsidR="002E21CA" w:rsidRPr="009123A7" w:rsidRDefault="002E21CA" w:rsidP="002E21CA">
      <w:pPr>
        <w:rPr>
          <w:rFonts w:ascii="Arial" w:hAnsi="Arial" w:cs="Arial"/>
          <w:b/>
          <w:u w:val="single"/>
        </w:rPr>
      </w:pPr>
    </w:p>
    <w:p w:rsidR="002E21CA" w:rsidRDefault="002E21CA" w:rsidP="002E21CA">
      <w:pPr>
        <w:rPr>
          <w:rFonts w:ascii="Arial" w:hAnsi="Arial" w:cs="Arial"/>
          <w:b/>
          <w:u w:val="single"/>
        </w:rPr>
      </w:pPr>
    </w:p>
    <w:p w:rsidR="002E21CA" w:rsidRDefault="002E21CA" w:rsidP="002E21CA">
      <w:pPr>
        <w:rPr>
          <w:rFonts w:ascii="Arial" w:hAnsi="Arial" w:cs="Arial"/>
          <w:b/>
          <w:u w:val="single"/>
        </w:rPr>
      </w:pPr>
    </w:p>
    <w:p w:rsidR="002E21CA" w:rsidRPr="00350C41" w:rsidRDefault="002E21CA" w:rsidP="002E21CA">
      <w:pPr>
        <w:rPr>
          <w:rFonts w:ascii="Arial" w:eastAsia="Times New Roman" w:hAnsi="Arial" w:cs="Arial"/>
          <w:b/>
          <w:iCs/>
        </w:rPr>
      </w:pPr>
      <w:r w:rsidRPr="00350C41">
        <w:rPr>
          <w:rFonts w:ascii="Arial" w:eastAsia="Times New Roman" w:hAnsi="Arial" w:cs="Arial"/>
          <w:b/>
          <w:iCs/>
        </w:rPr>
        <w:t>Grading Percentages:</w:t>
      </w:r>
    </w:p>
    <w:p w:rsidR="002E21CA" w:rsidRPr="00350C41" w:rsidRDefault="002E21CA" w:rsidP="002E21CA">
      <w:pPr>
        <w:rPr>
          <w:rFonts w:ascii="Arial" w:eastAsia="Times New Roman" w:hAnsi="Arial" w:cs="Arial"/>
        </w:rPr>
      </w:pPr>
      <w:r w:rsidRPr="00350C41">
        <w:rPr>
          <w:rFonts w:ascii="Arial" w:eastAsia="Times New Roman" w:hAnsi="Arial" w:cs="Arial"/>
        </w:rPr>
        <w:t>Major Essays (x4)</w:t>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t xml:space="preserve">40%  </w:t>
      </w:r>
    </w:p>
    <w:p w:rsidR="002E21CA" w:rsidRPr="00350C41" w:rsidRDefault="002E21CA" w:rsidP="002E21CA">
      <w:pPr>
        <w:rPr>
          <w:rFonts w:ascii="Arial" w:eastAsia="Times New Roman" w:hAnsi="Arial" w:cs="Arial"/>
        </w:rPr>
      </w:pPr>
      <w:r w:rsidRPr="00350C41">
        <w:rPr>
          <w:rFonts w:ascii="Arial" w:eastAsia="Times New Roman" w:hAnsi="Arial" w:cs="Arial"/>
        </w:rPr>
        <w:t>Journal (x8 Essays)</w:t>
      </w:r>
      <w:r w:rsidRPr="00350C41">
        <w:rPr>
          <w:rFonts w:ascii="Arial" w:eastAsia="Times New Roman" w:hAnsi="Arial" w:cs="Arial"/>
        </w:rPr>
        <w:tab/>
      </w:r>
      <w:r w:rsidRPr="00350C41">
        <w:rPr>
          <w:rFonts w:ascii="Arial" w:eastAsia="Times New Roman" w:hAnsi="Arial" w:cs="Arial"/>
        </w:rPr>
        <w:tab/>
        <w:t xml:space="preserve">  </w:t>
      </w:r>
      <w:r w:rsidRPr="00350C41">
        <w:rPr>
          <w:rFonts w:ascii="Arial" w:eastAsia="Times New Roman" w:hAnsi="Arial" w:cs="Arial"/>
        </w:rPr>
        <w:tab/>
      </w:r>
      <w:r w:rsidRPr="00350C41">
        <w:rPr>
          <w:rFonts w:ascii="Arial" w:eastAsia="Times New Roman" w:hAnsi="Arial" w:cs="Arial"/>
        </w:rPr>
        <w:tab/>
        <w:t>10%</w:t>
      </w:r>
    </w:p>
    <w:p w:rsidR="002E21CA" w:rsidRPr="00350C41" w:rsidRDefault="002E21CA" w:rsidP="002E21CA">
      <w:pPr>
        <w:rPr>
          <w:rFonts w:ascii="Arial" w:eastAsia="Times New Roman" w:hAnsi="Arial" w:cs="Arial"/>
        </w:rPr>
      </w:pPr>
      <w:r w:rsidRPr="00350C41">
        <w:rPr>
          <w:rFonts w:ascii="Arial" w:eastAsia="Times New Roman" w:hAnsi="Arial" w:cs="Arial"/>
        </w:rPr>
        <w:t>Daily Grades (quizzes, exercises,</w:t>
      </w:r>
    </w:p>
    <w:p w:rsidR="002E21CA" w:rsidRPr="00350C41" w:rsidRDefault="002E21CA" w:rsidP="002E21CA">
      <w:pPr>
        <w:rPr>
          <w:rFonts w:ascii="Arial" w:eastAsia="Times New Roman" w:hAnsi="Arial" w:cs="Arial"/>
        </w:rPr>
      </w:pPr>
      <w:r w:rsidRPr="00350C41">
        <w:rPr>
          <w:rFonts w:ascii="Arial" w:eastAsia="Times New Roman" w:hAnsi="Arial" w:cs="Arial"/>
        </w:rPr>
        <w:t xml:space="preserve">  in-class writing)</w:t>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t>10%</w:t>
      </w:r>
    </w:p>
    <w:p w:rsidR="002E21CA" w:rsidRPr="00350C41" w:rsidRDefault="002E21CA" w:rsidP="002E21CA">
      <w:pPr>
        <w:rPr>
          <w:rFonts w:ascii="Arial" w:eastAsia="Times New Roman" w:hAnsi="Arial" w:cs="Arial"/>
        </w:rPr>
      </w:pPr>
      <w:r w:rsidRPr="00350C41">
        <w:rPr>
          <w:rFonts w:ascii="Arial" w:eastAsia="Times New Roman" w:hAnsi="Arial" w:cs="Arial"/>
        </w:rPr>
        <w:t>Attendance and Participation</w:t>
      </w:r>
      <w:r w:rsidRPr="00350C41">
        <w:rPr>
          <w:rFonts w:ascii="Arial" w:eastAsia="Times New Roman" w:hAnsi="Arial" w:cs="Arial"/>
        </w:rPr>
        <w:tab/>
      </w:r>
      <w:r w:rsidRPr="00350C41">
        <w:rPr>
          <w:rFonts w:ascii="Arial" w:eastAsia="Times New Roman" w:hAnsi="Arial" w:cs="Arial"/>
        </w:rPr>
        <w:tab/>
        <w:t>10%</w:t>
      </w:r>
    </w:p>
    <w:p w:rsidR="002E21CA" w:rsidRPr="00350C41" w:rsidRDefault="002E21CA" w:rsidP="002E21CA">
      <w:pPr>
        <w:rPr>
          <w:rFonts w:ascii="Arial" w:eastAsia="Times New Roman" w:hAnsi="Arial" w:cs="Arial"/>
        </w:rPr>
      </w:pPr>
      <w:r w:rsidRPr="00350C41">
        <w:rPr>
          <w:rFonts w:ascii="Arial" w:eastAsia="Times New Roman" w:hAnsi="Arial" w:cs="Arial"/>
        </w:rPr>
        <w:t>Midterm Exam</w:t>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t>10%</w:t>
      </w:r>
    </w:p>
    <w:p w:rsidR="002E21CA" w:rsidRPr="00350C41" w:rsidRDefault="002E21CA" w:rsidP="002E21CA">
      <w:pPr>
        <w:rPr>
          <w:rFonts w:ascii="Arial" w:eastAsia="Times New Roman" w:hAnsi="Arial" w:cs="Arial"/>
        </w:rPr>
      </w:pPr>
      <w:r w:rsidRPr="00350C41">
        <w:rPr>
          <w:rFonts w:ascii="Arial" w:eastAsia="Times New Roman" w:hAnsi="Arial" w:cs="Arial"/>
        </w:rPr>
        <w:t xml:space="preserve">Final Essay </w:t>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t>10%</w:t>
      </w:r>
    </w:p>
    <w:p w:rsidR="002E21CA" w:rsidRPr="00350C41" w:rsidRDefault="002E21CA" w:rsidP="002E21CA">
      <w:pPr>
        <w:rPr>
          <w:rFonts w:ascii="Arial" w:eastAsia="Times New Roman" w:hAnsi="Arial" w:cs="Arial"/>
        </w:rPr>
      </w:pPr>
      <w:r w:rsidRPr="00350C41">
        <w:rPr>
          <w:rFonts w:ascii="Arial" w:eastAsia="Times New Roman" w:hAnsi="Arial" w:cs="Arial"/>
        </w:rPr>
        <w:t>Final Exam</w:t>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t>10%</w:t>
      </w:r>
    </w:p>
    <w:p w:rsidR="002E21CA" w:rsidRPr="00350C41" w:rsidRDefault="002E21CA" w:rsidP="002E21CA">
      <w:pPr>
        <w:rPr>
          <w:rFonts w:ascii="Arial" w:eastAsia="Times New Roman" w:hAnsi="Arial" w:cs="Arial"/>
        </w:rPr>
      </w:pPr>
      <w:r w:rsidRPr="00350C41">
        <w:rPr>
          <w:rFonts w:ascii="Arial" w:eastAsia="Times New Roman" w:hAnsi="Arial" w:cs="Arial"/>
        </w:rPr>
        <w:t xml:space="preserve"> </w:t>
      </w:r>
    </w:p>
    <w:p w:rsidR="002E21CA" w:rsidRPr="00350C41" w:rsidRDefault="002E21CA" w:rsidP="002E21CA">
      <w:pPr>
        <w:rPr>
          <w:rFonts w:ascii="Arial" w:eastAsia="Times New Roman" w:hAnsi="Arial" w:cs="Arial"/>
          <w:u w:val="single"/>
        </w:rPr>
      </w:pPr>
      <w:r w:rsidRPr="00350C41">
        <w:rPr>
          <w:rFonts w:ascii="Arial" w:eastAsia="Times New Roman" w:hAnsi="Arial" w:cs="Arial"/>
          <w:noProof/>
        </w:rPr>
        <mc:AlternateContent>
          <mc:Choice Requires="wps">
            <w:drawing>
              <wp:anchor distT="4294967295" distB="4294967295" distL="114300" distR="114300" simplePos="0" relativeHeight="251662336" behindDoc="0" locked="0" layoutInCell="1" allowOverlap="1" wp14:anchorId="797F7E23" wp14:editId="2B16FD47">
                <wp:simplePos x="0" y="0"/>
                <wp:positionH relativeFrom="column">
                  <wp:posOffset>-9525</wp:posOffset>
                </wp:positionH>
                <wp:positionV relativeFrom="paragraph">
                  <wp:posOffset>57149</wp:posOffset>
                </wp:positionV>
                <wp:extent cx="2752725" cy="0"/>
                <wp:effectExtent l="0" t="1905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5pt;margin-top:4.5pt;width:216.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JPJgIAAEsEAAAOAAAAZHJzL2Uyb0RvYy54bWysVE2P2jAQvVfqf7B8h5AUFjYirFYJ9LLt&#10;IrH9AcZ2iNXEY9mGgKr+947Nh9j2UlXNwRlnPG/ezDxn/nTsWnKQ1inQBU2HI0qk5iCU3hX029tq&#10;MKP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" strokeweight="2.25pt"/>
            </w:pict>
          </mc:Fallback>
        </mc:AlternateContent>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p>
    <w:p w:rsidR="002E21CA" w:rsidRPr="00111828" w:rsidRDefault="002E21CA" w:rsidP="002E21CA">
      <w:pPr>
        <w:rPr>
          <w:rFonts w:ascii="Arial" w:eastAsia="Times New Roman" w:hAnsi="Arial" w:cs="Arial"/>
        </w:rPr>
      </w:pPr>
      <w:r w:rsidRPr="00350C41">
        <w:rPr>
          <w:rFonts w:ascii="Arial" w:eastAsia="Times New Roman" w:hAnsi="Arial" w:cs="Arial"/>
        </w:rPr>
        <w:t xml:space="preserve">Total </w:t>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r>
      <w:r w:rsidRPr="00350C41">
        <w:rPr>
          <w:rFonts w:ascii="Arial" w:eastAsia="Times New Roman" w:hAnsi="Arial" w:cs="Arial"/>
        </w:rPr>
        <w:tab/>
        <w:t xml:space="preserve">           100%</w:t>
      </w:r>
    </w:p>
    <w:p w:rsidR="002E21CA" w:rsidRDefault="002E21CA" w:rsidP="002E21CA">
      <w:pPr>
        <w:rPr>
          <w:rFonts w:ascii="Arial" w:hAnsi="Arial" w:cs="Arial"/>
          <w:b/>
        </w:rPr>
      </w:pPr>
    </w:p>
    <w:p w:rsidR="002E21CA" w:rsidRPr="00111828" w:rsidRDefault="002E21CA" w:rsidP="002E21CA">
      <w:pPr>
        <w:rPr>
          <w:rFonts w:ascii="Arial" w:hAnsi="Arial" w:cs="Arial"/>
          <w:b/>
        </w:rPr>
      </w:pPr>
      <w:r>
        <w:rPr>
          <w:rFonts w:ascii="Arial" w:hAnsi="Arial" w:cs="Arial"/>
          <w:b/>
          <w:u w:val="single"/>
        </w:rPr>
        <w:t>Instructor Requirements</w:t>
      </w:r>
      <w:r>
        <w:rPr>
          <w:rFonts w:ascii="Arial" w:hAnsi="Arial" w:cs="Arial"/>
          <w:b/>
        </w:rPr>
        <w:t>:</w:t>
      </w:r>
    </w:p>
    <w:p w:rsidR="002E21CA" w:rsidRPr="005713CC" w:rsidRDefault="002E21CA" w:rsidP="005713CC">
      <w:pPr>
        <w:pStyle w:val="ListParagraph"/>
        <w:numPr>
          <w:ilvl w:val="0"/>
          <w:numId w:val="9"/>
        </w:numPr>
        <w:spacing w:after="120"/>
        <w:rPr>
          <w:rFonts w:eastAsia="Times New Roman"/>
        </w:rPr>
      </w:pPr>
      <w:r w:rsidRPr="005713CC">
        <w:rPr>
          <w:rFonts w:eastAsia="Times New Roman"/>
        </w:rPr>
        <w:t>If it appears that you need additional assistance in this class, your instructor will recommend that you talk to the Academic Advisors of the Counseling Dept. (located on the second floor of LHSB) via the Early Alert Program.  If an advisor contacts you, please be aware that he or she is doing so only to help, by offering more options that will enable you to succeed academically.  We want to afford you every opportunity to successfully complete this and all other classes at the college.</w:t>
      </w:r>
    </w:p>
    <w:p w:rsidR="002E21CA" w:rsidRPr="005713CC" w:rsidRDefault="002E21CA" w:rsidP="005713CC">
      <w:pPr>
        <w:pStyle w:val="ListParagraph"/>
        <w:numPr>
          <w:ilvl w:val="0"/>
          <w:numId w:val="9"/>
        </w:numPr>
        <w:spacing w:after="120"/>
        <w:rPr>
          <w:rFonts w:eastAsia="Times New Roman"/>
        </w:rPr>
      </w:pPr>
      <w:r w:rsidRPr="005713CC">
        <w:rPr>
          <w:rFonts w:eastAsia="Times New Roman"/>
        </w:rPr>
        <w:t>Bring your textbook, a pen, lined loose-leaf paper, your journal, and a dictionary to each class session.</w:t>
      </w:r>
    </w:p>
    <w:p w:rsidR="002E21CA" w:rsidRPr="005713CC" w:rsidRDefault="002E21CA" w:rsidP="005713CC">
      <w:pPr>
        <w:pStyle w:val="ListParagraph"/>
        <w:numPr>
          <w:ilvl w:val="0"/>
          <w:numId w:val="9"/>
        </w:numPr>
        <w:spacing w:after="120"/>
        <w:rPr>
          <w:rFonts w:eastAsia="Times New Roman"/>
        </w:rPr>
      </w:pPr>
      <w:r w:rsidRPr="005713CC">
        <w:rPr>
          <w:rFonts w:eastAsia="Times New Roman"/>
        </w:rPr>
        <w:t xml:space="preserve">Complete homework assignments </w:t>
      </w:r>
      <w:r w:rsidRPr="005713CC">
        <w:rPr>
          <w:rFonts w:eastAsia="Times New Roman"/>
          <w:u w:val="single"/>
        </w:rPr>
        <w:t>before</w:t>
      </w:r>
      <w:r w:rsidRPr="005713CC">
        <w:rPr>
          <w:rFonts w:eastAsia="Times New Roman"/>
        </w:rPr>
        <w:t xml:space="preserve"> coming to class; in other words, come to each class prepared.  In general, you should plan to spend 1-2 hours studying outside of class for every hour spent in class. Your course calendar indicates the pages in your textbook that should be completed for each day of class, and any additional work (or changes) will be indicated in class. Homework assignments listed under every week are due at the beginning of class on the first day of that week. Your success in this class is based almost exclusively on your completion of the homework assignments in your textbook: most grades are directly related to them. If you do not do the homework, you will not pass.</w:t>
      </w:r>
    </w:p>
    <w:p w:rsidR="002E21CA" w:rsidRDefault="002E21CA" w:rsidP="005713CC">
      <w:pPr>
        <w:pStyle w:val="ListParagraph"/>
        <w:numPr>
          <w:ilvl w:val="0"/>
          <w:numId w:val="9"/>
        </w:numPr>
        <w:spacing w:after="120"/>
      </w:pPr>
      <w:r>
        <w:t>HCCS policy does not allow students to bring their children to class under any circumstance.  If you find that you need care for your child, you will have to use one of your allotted absences.</w:t>
      </w:r>
    </w:p>
    <w:p w:rsidR="002E21CA" w:rsidRDefault="002E21CA" w:rsidP="005713CC">
      <w:pPr>
        <w:pStyle w:val="ListParagraph"/>
        <w:numPr>
          <w:ilvl w:val="0"/>
          <w:numId w:val="9"/>
        </w:numPr>
        <w:spacing w:after="120"/>
      </w:pPr>
      <w:r>
        <w:t>Cell phones create annoying and unnecessary interruptions during class. Speaking on the phone and text messaging are strictly forbidden during class time. Please switch the sound/ringer to off or vibrate, and leave the classroom if you need to make or receive a call; do not use your cell phone in the lab or the lecture classroom.</w:t>
      </w:r>
    </w:p>
    <w:p w:rsidR="005713CC" w:rsidRDefault="005713CC" w:rsidP="005713CC">
      <w:pPr>
        <w:pStyle w:val="ListParagraph"/>
        <w:numPr>
          <w:ilvl w:val="0"/>
          <w:numId w:val="9"/>
        </w:numPr>
        <w:spacing w:after="120"/>
      </w:pPr>
      <w:r>
        <w:t>You are strongly encouraged to work with the tutors in the Learning Emporium or online at Upswing. Students who have done so have significantly improved their grades on all assignments in this class</w:t>
      </w:r>
    </w:p>
    <w:p w:rsidR="002E21CA" w:rsidRDefault="002E21CA" w:rsidP="002E21CA">
      <w:pPr>
        <w:rPr>
          <w:rFonts w:ascii="Arial" w:hAnsi="Arial" w:cs="Arial"/>
          <w:b/>
          <w:u w:val="single"/>
        </w:rPr>
      </w:pPr>
      <w:r>
        <w:t>Above all, throughout this semester you should keep in mind that the primary objective of this class is to improve your reading comprehension and writing skills in an effort to help you better understand, remember, evaluate and analyze the information that you will be reading and the written assignments you will be completing in the many courses which follow this one. Reading and writing activities will predominate most of your college work, and the more you improve these skills, the faster, easier, and more successful your college studies will be.</w:t>
      </w:r>
    </w:p>
    <w:p w:rsidR="002E21CA" w:rsidRDefault="002E21CA" w:rsidP="003B1DA6">
      <w:pPr>
        <w:rPr>
          <w:rFonts w:ascii="Arial" w:hAnsi="Arial" w:cs="Arial"/>
          <w:b/>
          <w:u w:val="single"/>
        </w:rPr>
      </w:pPr>
    </w:p>
    <w:p w:rsidR="00A95747" w:rsidRDefault="00A95747" w:rsidP="003B1DA6">
      <w:pPr>
        <w:rPr>
          <w:rFonts w:ascii="Arial" w:hAnsi="Arial" w:cs="Arial"/>
          <w:u w:val="single"/>
        </w:rPr>
      </w:pPr>
      <w:r>
        <w:rPr>
          <w:rFonts w:ascii="Arial" w:hAnsi="Arial" w:cs="Arial"/>
          <w:b/>
          <w:u w:val="single"/>
        </w:rPr>
        <w:t>Grading</w:t>
      </w:r>
      <w:r w:rsidRPr="00A24D92">
        <w:rPr>
          <w:rFonts w:ascii="Arial" w:hAnsi="Arial" w:cs="Arial"/>
        </w:rPr>
        <w:t>:</w:t>
      </w:r>
    </w:p>
    <w:p w:rsidR="00A95747" w:rsidRPr="00A95747" w:rsidRDefault="00A95747" w:rsidP="00A95747">
      <w:pPr>
        <w:rPr>
          <w:rFonts w:ascii="Arial" w:eastAsia="Times New Roman" w:hAnsi="Arial" w:cs="Arial"/>
        </w:rPr>
      </w:pPr>
      <w:r w:rsidRPr="00A95747">
        <w:rPr>
          <w:rFonts w:ascii="Arial" w:eastAsia="Times New Roman" w:hAnsi="Arial" w:cs="Arial"/>
        </w:rPr>
        <w:t>A (90-100%) Excellent work that demonstrates a clear understanding of the assignment, has few errors of any kind, and shows exceptional ability to communicate to a specific audience.</w:t>
      </w:r>
    </w:p>
    <w:p w:rsidR="00A95747" w:rsidRPr="00A95747" w:rsidRDefault="00A95747" w:rsidP="00A95747">
      <w:pPr>
        <w:rPr>
          <w:rFonts w:ascii="Arial" w:eastAsia="Times New Roman" w:hAnsi="Arial" w:cs="Arial"/>
        </w:rPr>
      </w:pPr>
      <w:r w:rsidRPr="00A95747">
        <w:rPr>
          <w:rFonts w:ascii="Arial" w:eastAsia="Times New Roman" w:hAnsi="Arial" w:cs="Arial"/>
        </w:rPr>
        <w:t>B (80-89%) Above average work that shows understanding of the writing topic,</w:t>
      </w:r>
    </w:p>
    <w:p w:rsidR="00A95747" w:rsidRPr="00A95747" w:rsidRDefault="00A95747" w:rsidP="00A95747">
      <w:pPr>
        <w:rPr>
          <w:rFonts w:ascii="Arial" w:eastAsia="Times New Roman" w:hAnsi="Arial" w:cs="Arial"/>
        </w:rPr>
      </w:pPr>
      <w:proofErr w:type="gramStart"/>
      <w:r w:rsidRPr="00A95747">
        <w:rPr>
          <w:rFonts w:ascii="Arial" w:eastAsia="Times New Roman" w:hAnsi="Arial" w:cs="Arial"/>
        </w:rPr>
        <w:t>has</w:t>
      </w:r>
      <w:proofErr w:type="gramEnd"/>
      <w:r w:rsidRPr="00A95747">
        <w:rPr>
          <w:rFonts w:ascii="Arial" w:eastAsia="Times New Roman" w:hAnsi="Arial" w:cs="Arial"/>
        </w:rPr>
        <w:t xml:space="preserve"> few serious errors, and provides good communication with a specific audience.</w:t>
      </w:r>
    </w:p>
    <w:p w:rsidR="00A95747" w:rsidRPr="00A95747" w:rsidRDefault="00A95747" w:rsidP="00A95747">
      <w:pPr>
        <w:rPr>
          <w:rFonts w:ascii="Arial" w:eastAsia="Times New Roman" w:hAnsi="Arial" w:cs="Arial"/>
        </w:rPr>
      </w:pPr>
      <w:r w:rsidRPr="00A95747">
        <w:rPr>
          <w:rFonts w:ascii="Arial" w:eastAsia="Times New Roman" w:hAnsi="Arial" w:cs="Arial"/>
        </w:rPr>
        <w:t>C (70-79%) Average work that shows understanding of the writing topic, contains few errors that interfere with adequate communication.</w:t>
      </w:r>
    </w:p>
    <w:p w:rsidR="00A95747" w:rsidRPr="00A95747" w:rsidRDefault="00A95747" w:rsidP="00A95747">
      <w:pPr>
        <w:rPr>
          <w:rFonts w:ascii="Arial" w:eastAsia="Times New Roman" w:hAnsi="Arial" w:cs="Arial"/>
        </w:rPr>
      </w:pPr>
      <w:r w:rsidRPr="00A95747">
        <w:rPr>
          <w:rFonts w:ascii="Arial" w:eastAsia="Times New Roman" w:hAnsi="Arial" w:cs="Arial"/>
        </w:rPr>
        <w:t>D (60-69%) Below average work that fails to follow the assignment and/or fails to respond adequately to the writing topic, contains a number of serious errors, and demonstrates only marginal communication with a specific audience.</w:t>
      </w:r>
    </w:p>
    <w:p w:rsidR="00A95747" w:rsidRPr="00A95747" w:rsidRDefault="00A95747" w:rsidP="00A95747">
      <w:pPr>
        <w:rPr>
          <w:rFonts w:ascii="Arial" w:eastAsia="Times New Roman" w:hAnsi="Arial" w:cs="Arial"/>
        </w:rPr>
      </w:pPr>
      <w:r w:rsidRPr="00A95747">
        <w:rPr>
          <w:rFonts w:ascii="Arial" w:eastAsia="Times New Roman" w:hAnsi="Arial" w:cs="Arial"/>
        </w:rPr>
        <w:t>F (0-59%) Incomplete work, work that fails to follow the assignment, and/or work that fails to respond to the writing topic, contains a number of serious errors, and provides little communication with a specific audience</w:t>
      </w:r>
    </w:p>
    <w:p w:rsidR="00A24D92" w:rsidRDefault="00A24D92" w:rsidP="003B1DA6">
      <w:pPr>
        <w:rPr>
          <w:rFonts w:ascii="Arial" w:hAnsi="Arial" w:cs="Arial"/>
          <w:b/>
          <w:u w:val="single"/>
        </w:rPr>
      </w:pPr>
    </w:p>
    <w:p w:rsidR="00EC382B" w:rsidRDefault="00EC382B" w:rsidP="003B1DA6">
      <w:pPr>
        <w:rPr>
          <w:rFonts w:ascii="Arial" w:hAnsi="Arial" w:cs="Arial"/>
          <w:b/>
          <w:u w:val="single"/>
        </w:rPr>
      </w:pPr>
    </w:p>
    <w:p w:rsidR="00EC382B" w:rsidRDefault="00EC382B" w:rsidP="003B1DA6">
      <w:pPr>
        <w:rPr>
          <w:rFonts w:ascii="Arial" w:hAnsi="Arial" w:cs="Arial"/>
          <w:b/>
          <w:u w:val="single"/>
        </w:rPr>
      </w:pPr>
    </w:p>
    <w:p w:rsidR="00A95747" w:rsidRDefault="00A95747" w:rsidP="003B1DA6">
      <w:pPr>
        <w:rPr>
          <w:rFonts w:ascii="Arial" w:hAnsi="Arial" w:cs="Arial"/>
        </w:rPr>
      </w:pPr>
      <w:r>
        <w:rPr>
          <w:rFonts w:ascii="Arial" w:hAnsi="Arial" w:cs="Arial"/>
          <w:b/>
          <w:u w:val="single"/>
        </w:rPr>
        <w:t>Student Support Services</w:t>
      </w:r>
      <w:r>
        <w:rPr>
          <w:rFonts w:ascii="Arial" w:hAnsi="Arial" w:cs="Arial"/>
          <w:b/>
        </w:rPr>
        <w:t>:</w:t>
      </w:r>
    </w:p>
    <w:p w:rsidR="006C6522" w:rsidRDefault="006C6522" w:rsidP="006C6522">
      <w:pPr>
        <w:rPr>
          <w:rFonts w:ascii="Arial" w:eastAsia="Times New Roman" w:hAnsi="Arial" w:cs="Arial"/>
          <w:bCs/>
          <w:u w:val="single"/>
        </w:rPr>
      </w:pPr>
      <w:r>
        <w:rPr>
          <w:rFonts w:ascii="Arial" w:hAnsi="Arial" w:cs="Arial"/>
          <w:shd w:val="clear" w:color="auto" w:fill="FFFFFF"/>
        </w:rPr>
        <w:t>Any student who faces</w:t>
      </w:r>
      <w:r w:rsidR="00B3461C">
        <w:rPr>
          <w:rFonts w:ascii="Arial" w:hAnsi="Arial" w:cs="Arial"/>
          <w:shd w:val="clear" w:color="auto" w:fill="FFFFFF"/>
        </w:rPr>
        <w:t xml:space="preserve"> challenges securing their food</w:t>
      </w:r>
      <w:r>
        <w:rPr>
          <w:rFonts w:ascii="Arial" w:hAnsi="Arial" w:cs="Arial"/>
          <w:shd w:val="clear" w:color="auto" w:fill="FFFFFF"/>
        </w:rPr>
        <w:t xml:space="preserve"> or housing and believes this may affect their performance in the course is urged to contact the Dean of Student Success for support. Furthermore, please notify the professor if you are comfortable in doing so. This will enable us to provide any resources that HCC may possess.</w:t>
      </w:r>
    </w:p>
    <w:p w:rsidR="006C6522" w:rsidRDefault="006C6522" w:rsidP="00EC382B">
      <w:pPr>
        <w:rPr>
          <w:rFonts w:ascii="Arial" w:eastAsia="Times New Roman" w:hAnsi="Arial" w:cs="Arial"/>
          <w:bCs/>
          <w:i/>
          <w:color w:val="191919"/>
          <w:u w:val="single"/>
        </w:rPr>
      </w:pPr>
    </w:p>
    <w:p w:rsidR="00EC382B" w:rsidRPr="0091150A" w:rsidRDefault="00EC382B" w:rsidP="00EC382B">
      <w:pPr>
        <w:rPr>
          <w:rFonts w:ascii="Calibri" w:eastAsia="Times New Roman" w:hAnsi="Calibri"/>
          <w:color w:val="000000"/>
          <w:u w:val="single"/>
        </w:rPr>
      </w:pPr>
      <w:r w:rsidRPr="0091150A">
        <w:rPr>
          <w:rFonts w:ascii="Arial" w:eastAsia="Times New Roman" w:hAnsi="Arial" w:cs="Arial"/>
          <w:bCs/>
          <w:i/>
          <w:color w:val="191919"/>
          <w:u w:val="single"/>
        </w:rPr>
        <w:t>Ability Services</w:t>
      </w:r>
      <w:r>
        <w:rPr>
          <w:rFonts w:ascii="Arial" w:eastAsia="Times New Roman" w:hAnsi="Arial" w:cs="Arial"/>
          <w:bCs/>
          <w:color w:val="191919"/>
          <w:u w:val="single"/>
        </w:rPr>
        <w:t>:</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91919"/>
        </w:rPr>
        <w:t>Houston Community College is dedicated to providing an inclusive learning environment by removing barriers and opening access for qualified students with documented disabilities in compliance with the Americans with Disabilities Act (ADA) and Section 504 of the Rehabilitation Act. Ability Services is the designated office responsible for approving and coordinating reasonable accommodations and services in order to assist students with disabilities in reaching their full academic potential. In order to receive reasonable accommodations or evacuation assistance in an emergency, the student must be registered with Ability Services.</w:t>
      </w:r>
    </w:p>
    <w:p w:rsidR="00EC382B" w:rsidRPr="0091150A" w:rsidRDefault="00EC382B" w:rsidP="00EC382B">
      <w:pPr>
        <w:rPr>
          <w:rFonts w:ascii="Calibri" w:eastAsia="Times New Roman" w:hAnsi="Calibri"/>
          <w:color w:val="000000"/>
        </w:rPr>
      </w:pPr>
      <w:r w:rsidRPr="0091150A">
        <w:rPr>
          <w:rFonts w:ascii="Calibri" w:eastAsia="Times New Roman" w:hAnsi="Calibri"/>
          <w:color w:val="191919"/>
          <w:sz w:val="29"/>
          <w:szCs w:val="29"/>
        </w:rPr>
        <w:t> </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91919"/>
        </w:rPr>
        <w:t>If you have a documented disability (e.g. learning, hearing, vision, physical, mental health, or a chronic health condition), that may require accommodations, please contact the appropriate Ability Services Office below. Please note that classroom accommodations cannot be provided prior to your Instructor’s receipt of an accommodation letter and accommodations are not retroactive. Accommodations can be requested at any time during the semester, however if an accommodation letter is provided to the Instructor after the first day of class, sufficient time (1 week) must be allotted for the Instructor to implement the accommodations.</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8376A"/>
        </w:rPr>
        <w:t> </w:t>
      </w:r>
    </w:p>
    <w:p w:rsidR="00EC382B" w:rsidRPr="0091150A" w:rsidRDefault="00EC382B" w:rsidP="00EC382B">
      <w:pPr>
        <w:rPr>
          <w:rFonts w:ascii="Calibri" w:eastAsia="Times New Roman" w:hAnsi="Calibri"/>
          <w:color w:val="000000"/>
        </w:rPr>
      </w:pPr>
      <w:r w:rsidRPr="0091150A">
        <w:rPr>
          <w:rFonts w:ascii="Arial" w:eastAsia="Times New Roman" w:hAnsi="Arial" w:cs="Arial"/>
          <w:bCs/>
          <w:i/>
          <w:color w:val="191919"/>
          <w:u w:val="single"/>
        </w:rPr>
        <w:t>Ability Service Contact Information</w:t>
      </w:r>
      <w:r>
        <w:rPr>
          <w:rFonts w:ascii="Arial" w:eastAsia="Times New Roman" w:hAnsi="Arial" w:cs="Arial"/>
          <w:bCs/>
          <w:color w:val="191919"/>
          <w:u w:val="single"/>
        </w:rPr>
        <w:t>:</w:t>
      </w:r>
      <w:r w:rsidRPr="0091150A">
        <w:rPr>
          <w:rFonts w:ascii="Arial" w:eastAsia="Times New Roman" w:hAnsi="Arial" w:cs="Arial"/>
          <w:b/>
          <w:bCs/>
          <w:color w:val="191919"/>
        </w:rPr>
        <w:t> </w:t>
      </w:r>
    </w:p>
    <w:p w:rsidR="00EC382B" w:rsidRPr="0091150A" w:rsidRDefault="00EC382B" w:rsidP="00EC382B">
      <w:pPr>
        <w:rPr>
          <w:rFonts w:ascii="Calibri" w:eastAsia="Times New Roman" w:hAnsi="Calibri"/>
          <w:color w:val="000000"/>
        </w:rPr>
      </w:pPr>
      <w:r w:rsidRPr="0091150A">
        <w:rPr>
          <w:rFonts w:ascii="Arial" w:eastAsia="Times New Roman" w:hAnsi="Arial" w:cs="Arial"/>
          <w:b/>
          <w:bCs/>
          <w:color w:val="191919"/>
        </w:rPr>
        <w:t>Central College</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91919"/>
        </w:rPr>
        <w:t>713.718.6164</w:t>
      </w:r>
    </w:p>
    <w:p w:rsidR="00EC382B" w:rsidRPr="0091150A" w:rsidRDefault="00EC382B" w:rsidP="00EC382B">
      <w:pPr>
        <w:rPr>
          <w:rFonts w:ascii="Calibri" w:eastAsia="Times New Roman" w:hAnsi="Calibri"/>
          <w:color w:val="000000"/>
        </w:rPr>
      </w:pPr>
      <w:r w:rsidRPr="0091150A">
        <w:rPr>
          <w:rFonts w:ascii="Arial" w:eastAsia="Times New Roman" w:hAnsi="Arial" w:cs="Arial"/>
          <w:b/>
          <w:bCs/>
          <w:color w:val="191919"/>
        </w:rPr>
        <w:t>Coleman College </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91919"/>
        </w:rPr>
        <w:t>713-718-7376</w:t>
      </w:r>
    </w:p>
    <w:p w:rsidR="00EC382B" w:rsidRPr="0091150A" w:rsidRDefault="00EC382B" w:rsidP="00EC382B">
      <w:pPr>
        <w:rPr>
          <w:rFonts w:ascii="Calibri" w:eastAsia="Times New Roman" w:hAnsi="Calibri"/>
          <w:color w:val="000000"/>
        </w:rPr>
      </w:pPr>
      <w:r w:rsidRPr="0091150A">
        <w:rPr>
          <w:rFonts w:ascii="Arial" w:eastAsia="Times New Roman" w:hAnsi="Arial" w:cs="Arial"/>
          <w:b/>
          <w:bCs/>
          <w:color w:val="191919"/>
        </w:rPr>
        <w:t>Northeast College</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91919"/>
        </w:rPr>
        <w:t>713-718-8322</w:t>
      </w:r>
    </w:p>
    <w:p w:rsidR="00EC382B" w:rsidRPr="0091150A" w:rsidRDefault="00EC382B" w:rsidP="00EC382B">
      <w:pPr>
        <w:rPr>
          <w:rFonts w:ascii="Calibri" w:eastAsia="Times New Roman" w:hAnsi="Calibri"/>
          <w:color w:val="000000"/>
        </w:rPr>
      </w:pPr>
      <w:r w:rsidRPr="0091150A">
        <w:rPr>
          <w:rFonts w:ascii="Arial" w:eastAsia="Times New Roman" w:hAnsi="Arial" w:cs="Arial"/>
          <w:b/>
          <w:bCs/>
          <w:color w:val="191919"/>
        </w:rPr>
        <w:t>Northwest College</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91919"/>
        </w:rPr>
        <w:t>713-718-5422</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91919"/>
        </w:rPr>
        <w:t>713-718-5408</w:t>
      </w:r>
    </w:p>
    <w:p w:rsidR="00EC382B" w:rsidRPr="0091150A" w:rsidRDefault="00EC382B" w:rsidP="00EC382B">
      <w:pPr>
        <w:rPr>
          <w:rFonts w:ascii="Calibri" w:eastAsia="Times New Roman" w:hAnsi="Calibri"/>
          <w:color w:val="000000"/>
        </w:rPr>
      </w:pPr>
      <w:r w:rsidRPr="0091150A">
        <w:rPr>
          <w:rFonts w:ascii="Arial" w:eastAsia="Times New Roman" w:hAnsi="Arial" w:cs="Arial"/>
          <w:b/>
          <w:bCs/>
          <w:color w:val="191919"/>
        </w:rPr>
        <w:t>Southeast College</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91919"/>
        </w:rPr>
        <w:t>713-718-7144</w:t>
      </w:r>
    </w:p>
    <w:p w:rsidR="00EC382B" w:rsidRPr="0091150A" w:rsidRDefault="00EC382B" w:rsidP="00EC382B">
      <w:pPr>
        <w:rPr>
          <w:rFonts w:ascii="Calibri" w:eastAsia="Times New Roman" w:hAnsi="Calibri"/>
          <w:color w:val="000000"/>
        </w:rPr>
      </w:pPr>
      <w:r w:rsidRPr="0091150A">
        <w:rPr>
          <w:rFonts w:ascii="Arial" w:eastAsia="Times New Roman" w:hAnsi="Arial" w:cs="Arial"/>
          <w:b/>
          <w:bCs/>
          <w:color w:val="191919"/>
        </w:rPr>
        <w:t>Southwest College</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91919"/>
        </w:rPr>
        <w:t>713-718-5910</w:t>
      </w:r>
    </w:p>
    <w:p w:rsidR="00EC382B" w:rsidRPr="0091150A" w:rsidRDefault="00EC382B" w:rsidP="00EC382B">
      <w:pPr>
        <w:rPr>
          <w:rFonts w:ascii="Calibri" w:eastAsia="Times New Roman" w:hAnsi="Calibri"/>
          <w:color w:val="000000"/>
        </w:rPr>
      </w:pPr>
      <w:r w:rsidRPr="0091150A">
        <w:rPr>
          <w:rFonts w:ascii="Arial" w:eastAsia="Times New Roman" w:hAnsi="Arial" w:cs="Arial"/>
          <w:b/>
          <w:bCs/>
          <w:color w:val="191919"/>
        </w:rPr>
        <w:t>Adaptive Equipment/Assistive Technology</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91919"/>
        </w:rPr>
        <w:t>713-718-6629 </w:t>
      </w:r>
    </w:p>
    <w:p w:rsidR="00EC382B" w:rsidRPr="0091150A" w:rsidRDefault="00EC382B" w:rsidP="00EC382B">
      <w:pPr>
        <w:rPr>
          <w:rFonts w:ascii="Calibri" w:eastAsia="Times New Roman" w:hAnsi="Calibri"/>
          <w:color w:val="000000"/>
        </w:rPr>
      </w:pPr>
      <w:r w:rsidRPr="0091150A">
        <w:rPr>
          <w:rFonts w:ascii="Arial" w:eastAsia="Times New Roman" w:hAnsi="Arial" w:cs="Arial"/>
          <w:color w:val="191919"/>
        </w:rPr>
        <w:t>713-718-5604 </w:t>
      </w:r>
    </w:p>
    <w:p w:rsidR="00EC382B" w:rsidRPr="0091150A" w:rsidRDefault="00EC382B" w:rsidP="00EC382B">
      <w:pPr>
        <w:rPr>
          <w:rFonts w:ascii="Calibri" w:eastAsia="Times New Roman" w:hAnsi="Calibri"/>
          <w:color w:val="000000"/>
        </w:rPr>
      </w:pPr>
      <w:r w:rsidRPr="0091150A">
        <w:rPr>
          <w:rFonts w:ascii="Arial" w:eastAsia="Times New Roman" w:hAnsi="Arial" w:cs="Arial"/>
          <w:b/>
          <w:bCs/>
          <w:color w:val="191919"/>
        </w:rPr>
        <w:t>Interpreting and CART services</w:t>
      </w:r>
    </w:p>
    <w:p w:rsidR="00EC382B" w:rsidRDefault="00EC382B" w:rsidP="00EC382B">
      <w:pPr>
        <w:rPr>
          <w:rFonts w:ascii="Arial" w:eastAsia="Times New Roman" w:hAnsi="Arial" w:cs="Arial"/>
          <w:color w:val="191919"/>
        </w:rPr>
      </w:pPr>
      <w:r w:rsidRPr="0091150A">
        <w:rPr>
          <w:rFonts w:ascii="Arial" w:eastAsia="Times New Roman" w:hAnsi="Arial" w:cs="Arial"/>
          <w:color w:val="191919"/>
        </w:rPr>
        <w:t>713-718-6333</w:t>
      </w:r>
    </w:p>
    <w:p w:rsidR="00205EA3" w:rsidRDefault="00205EA3" w:rsidP="00EC382B">
      <w:pPr>
        <w:rPr>
          <w:rFonts w:ascii="Arial" w:eastAsia="Times New Roman" w:hAnsi="Arial" w:cs="Arial"/>
          <w:color w:val="191919"/>
        </w:rPr>
      </w:pPr>
    </w:p>
    <w:p w:rsidR="00205EA3" w:rsidRPr="00205EA3" w:rsidRDefault="00205EA3" w:rsidP="00EC382B">
      <w:pPr>
        <w:rPr>
          <w:rFonts w:ascii="Calibri" w:eastAsia="Times New Roman" w:hAnsi="Calibri"/>
          <w:color w:val="000000"/>
        </w:rPr>
      </w:pPr>
      <w:r w:rsidRPr="0020755E">
        <w:rPr>
          <w:rFonts w:ascii="Arial" w:eastAsia="Times New Roman" w:hAnsi="Arial" w:cs="Arial"/>
          <w:i/>
          <w:color w:val="191919"/>
          <w:u w:val="single"/>
        </w:rPr>
        <w:t>Accommodations due to a Qualified Disability</w:t>
      </w:r>
      <w:r w:rsidRPr="0020755E">
        <w:rPr>
          <w:rFonts w:ascii="Arial" w:eastAsia="Times New Roman" w:hAnsi="Arial" w:cs="Arial"/>
          <w:color w:val="191919"/>
        </w:rPr>
        <w:t xml:space="preserve">: </w:t>
      </w:r>
      <w:r w:rsidRPr="0020755E">
        <w:rPr>
          <w:rFonts w:ascii="Arial" w:hAnsi="Arial" w:cs="Arial"/>
          <w:color w:val="000000"/>
        </w:rPr>
        <w:t xml:space="preserve">HCC strives to make all learning experiences as accessible as possible. If you anticipate or experience academic barriers based on your disability (including mental health, chronic or temporary medical conditions), please meet with a campus Abilities Counselor as soon as possible in order to establish reasonable accommodations. Reasonable accommodations are established through an interactive process between you, your instructor(s) and Ability Services.  It is the policy and practice of HCC to create inclusive and accessible learning environments consistent with federal and state law. For more information, please go to </w:t>
      </w:r>
      <w:hyperlink r:id="rId8" w:history="1">
        <w:r w:rsidR="0020755E" w:rsidRPr="00211433">
          <w:rPr>
            <w:rStyle w:val="Hyperlink"/>
            <w:rFonts w:ascii="Arial" w:hAnsi="Arial" w:cs="Arial"/>
          </w:rPr>
          <w:t>http://www.hccs.edu/support-services/disability-services/</w:t>
        </w:r>
      </w:hyperlink>
      <w:r w:rsidR="0020755E">
        <w:rPr>
          <w:rFonts w:ascii="Arial" w:hAnsi="Arial" w:cs="Arial"/>
        </w:rPr>
        <w:t xml:space="preserve"> </w:t>
      </w:r>
    </w:p>
    <w:p w:rsidR="00EC382B" w:rsidRDefault="00EC382B" w:rsidP="00EC382B">
      <w:pPr>
        <w:rPr>
          <w:rFonts w:ascii="Arial" w:hAnsi="Arial" w:cs="Arial"/>
          <w:i/>
          <w:u w:val="single"/>
        </w:rPr>
      </w:pPr>
    </w:p>
    <w:p w:rsidR="00EC382B" w:rsidRDefault="00EC382B" w:rsidP="00EC382B">
      <w:pPr>
        <w:rPr>
          <w:rFonts w:ascii="Arial" w:hAnsi="Arial" w:cs="Arial"/>
        </w:rPr>
      </w:pPr>
      <w:r>
        <w:rPr>
          <w:rFonts w:ascii="Arial" w:hAnsi="Arial" w:cs="Arial"/>
          <w:i/>
          <w:u w:val="single"/>
        </w:rPr>
        <w:t>Libraries</w:t>
      </w:r>
      <w:r>
        <w:rPr>
          <w:rFonts w:ascii="Arial" w:hAnsi="Arial" w:cs="Arial"/>
        </w:rPr>
        <w:t xml:space="preserve">: HCC has a Learning Resource Center at each campus for student use. The library provides electronic resources including an online catalog system as well as numerous databases that contain full-text articles all available at </w:t>
      </w:r>
      <w:hyperlink r:id="rId9" w:history="1">
        <w:r w:rsidRPr="007D1A1B">
          <w:rPr>
            <w:rStyle w:val="Hyperlink"/>
            <w:rFonts w:ascii="Arial" w:hAnsi="Arial" w:cs="Arial"/>
          </w:rPr>
          <w:t>https://library.hccs.edu</w:t>
        </w:r>
      </w:hyperlink>
      <w:r>
        <w:rPr>
          <w:rFonts w:ascii="Arial" w:hAnsi="Arial" w:cs="Arial"/>
        </w:rPr>
        <w:t xml:space="preserve">. Additionally, many of the required texts are on reserve at the library. Find out library locations and hours here: </w:t>
      </w:r>
      <w:hyperlink r:id="rId10" w:history="1">
        <w:r w:rsidR="0020755E" w:rsidRPr="00211433">
          <w:rPr>
            <w:rStyle w:val="Hyperlink"/>
            <w:rFonts w:ascii="Arial" w:hAnsi="Arial" w:cs="Arial"/>
          </w:rPr>
          <w:t>http://library.hccs.edu/about_us/locations_hours</w:t>
        </w:r>
      </w:hyperlink>
      <w:r w:rsidR="0020755E">
        <w:rPr>
          <w:rFonts w:ascii="Arial" w:hAnsi="Arial" w:cs="Arial"/>
        </w:rPr>
        <w:t xml:space="preserve"> </w:t>
      </w:r>
    </w:p>
    <w:p w:rsidR="002C6828" w:rsidRDefault="002C6828" w:rsidP="00521812">
      <w:pPr>
        <w:rPr>
          <w:rFonts w:ascii="Arial" w:eastAsia="Times New Roman" w:hAnsi="Arial" w:cs="Arial"/>
          <w:i/>
          <w:color w:val="000000"/>
          <w:u w:val="single"/>
        </w:rPr>
      </w:pPr>
    </w:p>
    <w:p w:rsidR="00521812" w:rsidRPr="00521812" w:rsidRDefault="00521812" w:rsidP="00521812">
      <w:pPr>
        <w:rPr>
          <w:rFonts w:ascii="Arial" w:eastAsia="Times New Roman" w:hAnsi="Arial" w:cs="Arial"/>
          <w:i/>
          <w:color w:val="000000"/>
        </w:rPr>
      </w:pPr>
      <w:r w:rsidRPr="00521812">
        <w:rPr>
          <w:rFonts w:ascii="Arial" w:eastAsia="Times New Roman" w:hAnsi="Arial" w:cs="Arial"/>
          <w:i/>
          <w:color w:val="000000"/>
          <w:u w:val="single"/>
        </w:rPr>
        <w:t>Online Tutoring</w:t>
      </w:r>
      <w:r w:rsidRPr="00521812">
        <w:rPr>
          <w:rFonts w:ascii="Arial" w:eastAsia="Times New Roman" w:hAnsi="Arial" w:cs="Arial"/>
          <w:i/>
          <w:color w:val="000000"/>
        </w:rPr>
        <w:t xml:space="preserve">: </w:t>
      </w:r>
    </w:p>
    <w:p w:rsidR="00521812" w:rsidRDefault="00521812" w:rsidP="00521812">
      <w:pPr>
        <w:rPr>
          <w:rFonts w:ascii="Arial" w:eastAsia="Times New Roman" w:hAnsi="Arial" w:cs="Arial"/>
          <w:color w:val="000000"/>
        </w:rPr>
      </w:pPr>
      <w:r w:rsidRPr="00521812">
        <w:rPr>
          <w:rFonts w:ascii="Arial" w:eastAsia="Times New Roman" w:hAnsi="Arial" w:cs="Arial"/>
          <w:color w:val="000000"/>
        </w:rPr>
        <w:t>The goal of online tutoring is to help students become academically independent through guided assistance by HCC faculty or faculty-eligible tutors in almost all departments. Our tutoring is asynchronous, which means that it is NOT real-time.</w:t>
      </w:r>
      <w:r>
        <w:rPr>
          <w:rFonts w:ascii="Arial" w:eastAsia="Times New Roman" w:hAnsi="Arial" w:cs="Arial"/>
          <w:color w:val="000000"/>
        </w:rPr>
        <w:t xml:space="preserve"> </w:t>
      </w:r>
    </w:p>
    <w:p w:rsidR="00521812" w:rsidRDefault="00521812" w:rsidP="00521812">
      <w:pPr>
        <w:rPr>
          <w:rFonts w:ascii="Arial" w:eastAsia="Times New Roman" w:hAnsi="Arial" w:cs="Arial"/>
          <w:color w:val="000000"/>
        </w:rPr>
      </w:pPr>
    </w:p>
    <w:p w:rsidR="00521812" w:rsidRDefault="00521812" w:rsidP="00521812">
      <w:pPr>
        <w:rPr>
          <w:rFonts w:ascii="Arial" w:eastAsia="Times New Roman" w:hAnsi="Arial" w:cs="Arial"/>
          <w:color w:val="000000"/>
        </w:rPr>
      </w:pPr>
      <w:r w:rsidRPr="00521812">
        <w:rPr>
          <w:rFonts w:ascii="Arial" w:eastAsia="Times New Roman" w:hAnsi="Arial" w:cs="Arial"/>
          <w:color w:val="000000"/>
        </w:rPr>
        <w:t xml:space="preserve">Students can get real-time help on campus and through several textbook sources. We believe that when tutors can take time to absorb and analyze the work, we give a different type of help. Because the tutoring is asynchronous, it is important for students to plan ahead. It generally takes about two days to get a complete review back, and it may be longer than that when hundreds of papers come in every day for several days in a row. It is crucial for students to look at the yellow banner on the log-in page to see how long the turn-around time is. </w:t>
      </w:r>
    </w:p>
    <w:p w:rsidR="00521812" w:rsidRDefault="00521812" w:rsidP="00521812">
      <w:pPr>
        <w:rPr>
          <w:rFonts w:ascii="Arial" w:eastAsia="Times New Roman" w:hAnsi="Arial" w:cs="Arial"/>
          <w:color w:val="000000"/>
        </w:rPr>
      </w:pPr>
    </w:p>
    <w:p w:rsidR="00521812" w:rsidRDefault="00521812" w:rsidP="00521812">
      <w:pPr>
        <w:rPr>
          <w:rFonts w:ascii="Arial" w:eastAsia="Times New Roman" w:hAnsi="Arial" w:cs="Arial"/>
          <w:color w:val="000000"/>
        </w:rPr>
      </w:pPr>
      <w:r w:rsidRPr="00521812">
        <w:rPr>
          <w:rFonts w:ascii="Arial" w:eastAsia="Times New Roman" w:hAnsi="Arial" w:cs="Arial"/>
          <w:color w:val="000000"/>
        </w:rPr>
        <w:t xml:space="preserve">Students can submit work 24/7/365; we tutor even when the college is closed for holidays or natural disasters. All HCC students can take advantage of online tutoring by logging on to </w:t>
      </w:r>
      <w:hyperlink r:id="rId11" w:history="1">
        <w:r w:rsidR="0020755E" w:rsidRPr="0020755E">
          <w:rPr>
            <w:rStyle w:val="Hyperlink"/>
            <w:rFonts w:ascii="Arial" w:eastAsia="Times New Roman" w:hAnsi="Arial" w:cs="Arial"/>
            <w:bCs/>
          </w:rPr>
          <w:t>https://hccs.upswing.io/</w:t>
        </w:r>
      </w:hyperlink>
      <w:r w:rsidR="0020755E" w:rsidRPr="0020755E">
        <w:rPr>
          <w:rFonts w:ascii="Arial" w:eastAsia="Times New Roman" w:hAnsi="Arial" w:cs="Arial"/>
          <w:bCs/>
          <w:color w:val="000000"/>
        </w:rPr>
        <w:t xml:space="preserve">. </w:t>
      </w:r>
      <w:r w:rsidRPr="0020755E">
        <w:rPr>
          <w:rFonts w:ascii="Arial" w:eastAsia="Times New Roman" w:hAnsi="Arial" w:cs="Arial"/>
          <w:color w:val="000000"/>
        </w:rPr>
        <w:t xml:space="preserve"> T</w:t>
      </w:r>
      <w:r w:rsidRPr="00521812">
        <w:rPr>
          <w:rFonts w:ascii="Arial" w:eastAsia="Times New Roman" w:hAnsi="Arial" w:cs="Arial"/>
          <w:color w:val="000000"/>
        </w:rPr>
        <w:t>he HCC email address and the associated password get students into the online tutoring site, so when the email password changes, so does the Upswing password.   </w:t>
      </w:r>
    </w:p>
    <w:p w:rsidR="00EC382B" w:rsidRDefault="00EC382B" w:rsidP="00521812">
      <w:pPr>
        <w:rPr>
          <w:rFonts w:ascii="Arial" w:eastAsia="Times New Roman" w:hAnsi="Arial" w:cs="Arial"/>
          <w:color w:val="000000"/>
        </w:rPr>
      </w:pPr>
    </w:p>
    <w:p w:rsidR="00EC382B" w:rsidRDefault="00EC382B" w:rsidP="00EC382B">
      <w:pPr>
        <w:rPr>
          <w:rFonts w:ascii="Arial" w:hAnsi="Arial" w:cs="Arial"/>
        </w:rPr>
      </w:pPr>
      <w:r>
        <w:rPr>
          <w:rFonts w:ascii="Arial" w:hAnsi="Arial" w:cs="Arial"/>
          <w:i/>
          <w:u w:val="single"/>
        </w:rPr>
        <w:t>Open Computer Labs</w:t>
      </w:r>
      <w:r>
        <w:rPr>
          <w:rFonts w:ascii="Arial" w:hAnsi="Arial" w:cs="Arial"/>
        </w:rPr>
        <w:t>: Students have free access to the internet and word processing in open computer labs available at HCC campuses. Check on the door of the open computer lab for hours of operation.</w:t>
      </w:r>
    </w:p>
    <w:p w:rsidR="00521812" w:rsidRPr="00521812" w:rsidRDefault="00521812" w:rsidP="00521812">
      <w:pPr>
        <w:rPr>
          <w:rFonts w:ascii="Arial" w:eastAsia="Times New Roman" w:hAnsi="Arial" w:cs="Arial"/>
          <w:color w:val="000000"/>
        </w:rPr>
      </w:pPr>
      <w:r w:rsidRPr="00521812">
        <w:rPr>
          <w:rFonts w:ascii="Arial" w:eastAsia="Times New Roman" w:hAnsi="Arial" w:cs="Arial"/>
          <w:color w:val="000000"/>
        </w:rPr>
        <w:t> </w:t>
      </w:r>
    </w:p>
    <w:p w:rsidR="00521812" w:rsidRPr="00521812" w:rsidRDefault="00521812" w:rsidP="00521812">
      <w:pPr>
        <w:rPr>
          <w:rFonts w:ascii="Arial" w:eastAsia="Times New Roman" w:hAnsi="Arial" w:cs="Arial"/>
          <w:color w:val="000000"/>
        </w:rPr>
      </w:pPr>
      <w:r>
        <w:rPr>
          <w:rFonts w:ascii="Arial" w:eastAsia="Times New Roman" w:hAnsi="Arial" w:cs="Arial"/>
          <w:i/>
          <w:color w:val="000000"/>
          <w:u w:val="single"/>
        </w:rPr>
        <w:t>Tutoring Centers</w:t>
      </w:r>
      <w:r w:rsidRPr="00521812">
        <w:rPr>
          <w:rFonts w:ascii="Arial" w:eastAsia="Times New Roman" w:hAnsi="Arial" w:cs="Arial"/>
          <w:i/>
          <w:color w:val="000000"/>
        </w:rPr>
        <w:t>:</w:t>
      </w:r>
      <w:r w:rsidRPr="00521812">
        <w:rPr>
          <w:rFonts w:ascii="Arial" w:eastAsia="Times New Roman" w:hAnsi="Arial" w:cs="Arial"/>
          <w:color w:val="000000"/>
        </w:rPr>
        <w:t xml:space="preserve"> </w:t>
      </w:r>
    </w:p>
    <w:p w:rsidR="00521812" w:rsidRPr="00521812" w:rsidRDefault="00521812" w:rsidP="00521812">
      <w:pPr>
        <w:rPr>
          <w:rFonts w:ascii="Arial" w:eastAsia="Times New Roman" w:hAnsi="Arial" w:cs="Arial"/>
          <w:color w:val="000000"/>
        </w:rPr>
      </w:pPr>
      <w:r w:rsidRPr="00521812">
        <w:rPr>
          <w:rFonts w:ascii="Arial" w:eastAsia="Times New Roman" w:hAnsi="Arial" w:cs="Arial"/>
          <w:color w:val="000000"/>
        </w:rPr>
        <w:t>The HCC Tutoring Centers provide academic support to our diverse student population by creating an open atmosphere of learning for all students enrolled at HCC.  Using a variety of tutoring techniques, we assist students across academic disciplines, addressing their individual needs in a constructive, safe, and welcoming environment.  Our emphasis is on maximizing academic potential while promoting student success and retention.  We are committed to helping students achieve their educational, personal, and career goals by empowering them to become confident, independent, lifelong learners.</w:t>
      </w:r>
    </w:p>
    <w:p w:rsidR="00521812" w:rsidRDefault="00521812" w:rsidP="00521812">
      <w:pPr>
        <w:rPr>
          <w:rFonts w:ascii="Arial" w:eastAsia="Times New Roman" w:hAnsi="Arial" w:cs="Arial"/>
          <w:color w:val="000000"/>
        </w:rPr>
      </w:pPr>
    </w:p>
    <w:p w:rsidR="00521812" w:rsidRDefault="00521812" w:rsidP="00521812">
      <w:pPr>
        <w:rPr>
          <w:rFonts w:ascii="Arial" w:hAnsi="Arial" w:cs="Arial"/>
          <w:i/>
          <w:u w:val="single"/>
        </w:rPr>
      </w:pPr>
      <w:r w:rsidRPr="00521812">
        <w:rPr>
          <w:rFonts w:ascii="Arial" w:eastAsia="Times New Roman" w:hAnsi="Arial" w:cs="Arial"/>
          <w:color w:val="000000"/>
        </w:rPr>
        <w:t xml:space="preserve">Tutoring for individual subjects is offered at specific times throughout the week on various campuses.  There is no need to make an appointment.  If you need a tutor, please refer to our website:  </w:t>
      </w:r>
      <w:hyperlink r:id="rId12" w:history="1">
        <w:r w:rsidR="0020755E" w:rsidRPr="00211433">
          <w:rPr>
            <w:rStyle w:val="Hyperlink"/>
            <w:rFonts w:ascii="Arial" w:eastAsia="Times New Roman" w:hAnsi="Arial" w:cs="Arial"/>
          </w:rPr>
          <w:t>http://ctle3.hccs.edu/alltutoring/</w:t>
        </w:r>
      </w:hyperlink>
      <w:r w:rsidR="0020755E">
        <w:rPr>
          <w:rFonts w:ascii="Arial" w:eastAsia="Times New Roman" w:hAnsi="Arial" w:cs="Arial"/>
          <w:color w:val="000000"/>
        </w:rPr>
        <w:t xml:space="preserve"> </w:t>
      </w:r>
      <w:r w:rsidRPr="00521812">
        <w:rPr>
          <w:rFonts w:ascii="Arial" w:eastAsia="Times New Roman" w:hAnsi="Arial" w:cs="Arial"/>
          <w:color w:val="000000"/>
        </w:rPr>
        <w:t>for times and locations. For more information about tutoring at HCC, please go to hccs.edu/district/students/tutoring.</w:t>
      </w:r>
    </w:p>
    <w:p w:rsidR="00CA4ADD" w:rsidRDefault="00CA4ADD" w:rsidP="00A95747">
      <w:pPr>
        <w:ind w:left="360"/>
        <w:rPr>
          <w:rFonts w:ascii="Arial" w:hAnsi="Arial" w:cs="Arial"/>
        </w:rPr>
      </w:pPr>
    </w:p>
    <w:p w:rsidR="00A95747" w:rsidRDefault="00A95747" w:rsidP="00A95747">
      <w:pPr>
        <w:rPr>
          <w:rFonts w:ascii="Arial" w:hAnsi="Arial" w:cs="Arial"/>
          <w:b/>
        </w:rPr>
      </w:pPr>
      <w:r w:rsidRPr="00A95747">
        <w:rPr>
          <w:rFonts w:ascii="Arial" w:hAnsi="Arial" w:cs="Arial"/>
          <w:b/>
          <w:u w:val="single"/>
        </w:rPr>
        <w:t>Important HCCS and Course Policies</w:t>
      </w:r>
      <w:r w:rsidRPr="00A95747">
        <w:rPr>
          <w:rFonts w:ascii="Arial" w:hAnsi="Arial" w:cs="Arial"/>
          <w:b/>
        </w:rPr>
        <w:t>:</w:t>
      </w:r>
    </w:p>
    <w:p w:rsidR="00521812" w:rsidRDefault="00A87E2A" w:rsidP="00521812">
      <w:pPr>
        <w:rPr>
          <w:rFonts w:ascii="Arial" w:hAnsi="Arial" w:cs="Arial"/>
        </w:rPr>
      </w:pPr>
      <w:bookmarkStart w:id="1" w:name="_Hlk490120720"/>
      <w:r w:rsidRPr="0020755E">
        <w:rPr>
          <w:rFonts w:ascii="Arial" w:hAnsi="Arial" w:cs="Arial"/>
        </w:rPr>
        <w:t xml:space="preserve">Please see </w:t>
      </w:r>
      <w:hyperlink r:id="rId13" w:history="1">
        <w:r w:rsidR="00E741BA" w:rsidRPr="00E741BA">
          <w:rPr>
            <w:rStyle w:val="Hyperlink"/>
            <w:rFonts w:ascii="Arial" w:hAnsi="Arial" w:cs="Arial"/>
          </w:rPr>
          <w:t>http://www.hccs.edu/resources-for/current-students/student-handbook/</w:t>
        </w:r>
      </w:hyperlink>
      <w:r w:rsidR="00E741BA" w:rsidRPr="00E741BA">
        <w:rPr>
          <w:rFonts w:ascii="Arial" w:hAnsi="Arial" w:cs="Arial"/>
        </w:rPr>
        <w:t xml:space="preserve"> </w:t>
      </w:r>
      <w:r w:rsidRPr="0020755E">
        <w:rPr>
          <w:rFonts w:ascii="Arial" w:hAnsi="Arial" w:cs="Arial"/>
        </w:rPr>
        <w:t>for any changes to HCC policies that might happen during the semester.</w:t>
      </w:r>
      <w:r>
        <w:rPr>
          <w:rFonts w:ascii="Arial" w:hAnsi="Arial" w:cs="Arial"/>
        </w:rPr>
        <w:t xml:space="preserve"> </w:t>
      </w:r>
    </w:p>
    <w:bookmarkEnd w:id="1"/>
    <w:p w:rsidR="00A87E2A" w:rsidRDefault="00A87E2A" w:rsidP="00EC382B">
      <w:pPr>
        <w:rPr>
          <w:rFonts w:ascii="Arial" w:hAnsi="Arial" w:cs="Arial"/>
        </w:rPr>
      </w:pPr>
    </w:p>
    <w:p w:rsidR="00CC7B59" w:rsidRDefault="00CC7B59" w:rsidP="00CC7B59">
      <w:pPr>
        <w:spacing w:beforeLines="1" w:before="2"/>
        <w:rPr>
          <w:rFonts w:ascii="Arial" w:hAnsi="Arial" w:cs="Arial"/>
        </w:rPr>
      </w:pPr>
      <w:r>
        <w:rPr>
          <w:rFonts w:ascii="Arial" w:hAnsi="Arial" w:cs="Arial"/>
          <w:i/>
          <w:u w:val="single"/>
        </w:rPr>
        <w:t>Academic Honesty</w:t>
      </w:r>
      <w:r w:rsidRPr="00A95747">
        <w:rPr>
          <w:rFonts w:ascii="Arial" w:hAnsi="Arial" w:cs="Arial"/>
        </w:rPr>
        <w:t xml:space="preserve">: </w:t>
      </w:r>
      <w:r>
        <w:rPr>
          <w:rFonts w:ascii="Arial" w:hAnsi="Arial" w:cs="Arial"/>
        </w:rPr>
        <w:t xml:space="preserve">A student who is academically dishonest is, by definition, not showing that the coursework has been learned, and that student is claiming an advantage not available to other students.  The instructor is responsible for measuring each student’s individual achievements and also for ensuring that all students compete on a level playing field.  Thus, in our system, the instructor has teaching, grading, and enforcing roles.  You are expected to be familiar with the HCC’s policy on Academic Honesty found in the catalogue.  What that means is that if you are charged with an offense, pleading ignorance of the rules will not help you.  </w:t>
      </w:r>
    </w:p>
    <w:p w:rsidR="00CC7B59" w:rsidRDefault="00CC7B59" w:rsidP="00CC7B59">
      <w:pPr>
        <w:pStyle w:val="BodyTextIndent"/>
        <w:spacing w:beforeLines="1" w:before="2"/>
        <w:ind w:left="0"/>
      </w:pPr>
    </w:p>
    <w:p w:rsidR="00CC7B59" w:rsidRDefault="00CC7B59" w:rsidP="00CC7B59">
      <w:pPr>
        <w:pStyle w:val="BodyTextIndent"/>
        <w:spacing w:beforeLines="1" w:before="2"/>
        <w:ind w:left="0"/>
      </w:pPr>
      <w:r>
        <w:t>Just so there is no misunderstanding, plagiarism (using another's ideas or words without giving credit), collusion (unauthorized collaboration with another person in preparing written work offered for credit), and other forms of cheating will not be tolerated. To be accepted, all papers require proof of their development. Students who plagiarize, collude, or cheat may face disciplinary action including the grade of 0 for the assignment, an F for the course, and/or dismissal from the college.  (See Student Handbook)</w:t>
      </w:r>
    </w:p>
    <w:p w:rsidR="00CC7B59" w:rsidRDefault="00CC7B59" w:rsidP="00EC382B">
      <w:pPr>
        <w:pStyle w:val="NormalWeb"/>
        <w:spacing w:before="0" w:beforeAutospacing="0" w:after="0" w:afterAutospacing="0"/>
        <w:rPr>
          <w:rFonts w:ascii="Arial" w:hAnsi="Arial" w:cs="Arial"/>
          <w:i/>
          <w:u w:val="single"/>
        </w:rPr>
      </w:pPr>
    </w:p>
    <w:p w:rsidR="00EC382B" w:rsidRDefault="00EC382B" w:rsidP="00EC382B">
      <w:pPr>
        <w:pStyle w:val="NormalWeb"/>
        <w:spacing w:before="0" w:beforeAutospacing="0" w:after="0" w:afterAutospacing="0"/>
        <w:rPr>
          <w:rFonts w:ascii="Arial" w:hAnsi="Arial" w:cs="Arial"/>
        </w:rPr>
      </w:pPr>
      <w:r w:rsidRPr="00A95747">
        <w:rPr>
          <w:rFonts w:ascii="Arial" w:hAnsi="Arial" w:cs="Arial"/>
          <w:i/>
          <w:u w:val="single"/>
        </w:rPr>
        <w:t>Attendance</w:t>
      </w:r>
      <w:r w:rsidRPr="00A95747">
        <w:rPr>
          <w:rFonts w:ascii="Arial" w:hAnsi="Arial" w:cs="Arial"/>
        </w:rPr>
        <w:t xml:space="preserve">: Attendance, preparedness, and participation are essential for your success in this course. </w:t>
      </w:r>
      <w:r>
        <w:rPr>
          <w:rFonts w:ascii="Arial" w:hAnsi="Arial" w:cs="Arial"/>
        </w:rPr>
        <w:t xml:space="preserve">HCC does not differentiate between excused and unexcused absences. If you are not in class, you are absent. HCC Policy states that you can miss up to but not exceeding 12.5% of class hours, which is equivalent to 6 hours. When you miss class, you are still responsible for what happens in class. </w:t>
      </w:r>
      <w:r w:rsidRPr="00A95747">
        <w:rPr>
          <w:rFonts w:ascii="Arial" w:hAnsi="Arial" w:cs="Arial"/>
        </w:rPr>
        <w:t xml:space="preserve">Keep in mind that whatever the reason for your absence, you will still miss important course work. If you know you must be absent or if you have an emergency, let me know </w:t>
      </w:r>
      <w:r w:rsidRPr="00A95747">
        <w:rPr>
          <w:rFonts w:ascii="Arial" w:hAnsi="Arial" w:cs="Arial"/>
          <w:b/>
        </w:rPr>
        <w:t>before</w:t>
      </w:r>
      <w:r w:rsidRPr="00A95747">
        <w:rPr>
          <w:rFonts w:ascii="Arial" w:hAnsi="Arial" w:cs="Arial"/>
        </w:rPr>
        <w:t xml:space="preserve"> </w:t>
      </w:r>
      <w:r w:rsidRPr="00A95747">
        <w:rPr>
          <w:rFonts w:ascii="Arial" w:hAnsi="Arial" w:cs="Arial"/>
          <w:b/>
        </w:rPr>
        <w:t>class</w:t>
      </w:r>
      <w:r w:rsidRPr="00A95747">
        <w:rPr>
          <w:rFonts w:ascii="Arial" w:hAnsi="Arial" w:cs="Arial"/>
        </w:rPr>
        <w:t xml:space="preserve"> and make plans to meet with me in office hours. If you have more than four (4) absences bef</w:t>
      </w:r>
      <w:r w:rsidR="003E6F13">
        <w:rPr>
          <w:rFonts w:ascii="Arial" w:hAnsi="Arial" w:cs="Arial"/>
        </w:rPr>
        <w:t xml:space="preserve">ore the official date of record </w:t>
      </w:r>
      <w:r w:rsidR="003E6F13">
        <w:rPr>
          <w:rFonts w:ascii="Arial" w:hAnsi="Arial" w:cs="Arial"/>
          <w:b/>
        </w:rPr>
        <w:t xml:space="preserve">September </w:t>
      </w:r>
      <w:r w:rsidR="003E6F13" w:rsidRPr="003E6F13">
        <w:rPr>
          <w:rFonts w:ascii="Arial" w:hAnsi="Arial" w:cs="Arial"/>
          <w:b/>
        </w:rPr>
        <w:t>10</w:t>
      </w:r>
      <w:r w:rsidR="003E6F13">
        <w:rPr>
          <w:rFonts w:ascii="Arial" w:hAnsi="Arial" w:cs="Arial"/>
          <w:b/>
        </w:rPr>
        <w:t xml:space="preserve">, </w:t>
      </w:r>
      <w:r w:rsidR="003E6F13" w:rsidRPr="003E6F13">
        <w:rPr>
          <w:rFonts w:ascii="Arial" w:hAnsi="Arial" w:cs="Arial"/>
        </w:rPr>
        <w:t xml:space="preserve">you </w:t>
      </w:r>
      <w:r>
        <w:rPr>
          <w:rFonts w:ascii="Arial" w:hAnsi="Arial" w:cs="Arial"/>
        </w:rPr>
        <w:t>may</w:t>
      </w:r>
      <w:r w:rsidRPr="00A95747">
        <w:rPr>
          <w:rFonts w:ascii="Arial" w:hAnsi="Arial" w:cs="Arial"/>
        </w:rPr>
        <w:t xml:space="preserve"> be automatically withdrawn from the course.</w:t>
      </w:r>
    </w:p>
    <w:p w:rsidR="00205EA3" w:rsidRDefault="00205EA3" w:rsidP="00EC382B">
      <w:pPr>
        <w:pStyle w:val="NormalWeb"/>
        <w:spacing w:before="0" w:beforeAutospacing="0" w:after="0" w:afterAutospacing="0"/>
        <w:rPr>
          <w:rFonts w:ascii="Arial" w:hAnsi="Arial" w:cs="Arial"/>
        </w:rPr>
      </w:pPr>
    </w:p>
    <w:p w:rsidR="00422421" w:rsidRDefault="00205EA3" w:rsidP="00422421">
      <w:pPr>
        <w:rPr>
          <w:rFonts w:ascii="Arial" w:hAnsi="Arial" w:cs="Arial"/>
        </w:rPr>
      </w:pPr>
      <w:r w:rsidRPr="00E741BA">
        <w:rPr>
          <w:rFonts w:ascii="Arial" w:hAnsi="Arial" w:cs="Arial"/>
          <w:i/>
          <w:color w:val="212121"/>
          <w:u w:val="single"/>
        </w:rPr>
        <w:t>Campus Carry</w:t>
      </w:r>
      <w:r w:rsidRPr="00E741BA">
        <w:rPr>
          <w:rFonts w:ascii="Arial" w:hAnsi="Arial" w:cs="Arial"/>
          <w:color w:val="212121"/>
        </w:rPr>
        <w:t>: At HCC the safety of our students, staff, and faculty is our first priority. As of August 1, 2017, Houston Community College is subject to the Campus Carry Law (SB11 2015). For more information, visit the HCC Campus Carry web page at </w:t>
      </w:r>
      <w:hyperlink r:id="rId14" w:history="1">
        <w:r w:rsidR="00422421">
          <w:rPr>
            <w:rStyle w:val="Hyperlink"/>
            <w:rFonts w:ascii="Arial" w:hAnsi="Arial" w:cs="Arial"/>
          </w:rPr>
          <w:t>http://www.hccs.edu/departments/police/campus-carry/campus-carry-and-open-carry-faqs/</w:t>
        </w:r>
      </w:hyperlink>
      <w:r w:rsidR="00422421">
        <w:rPr>
          <w:rFonts w:ascii="Arial" w:hAnsi="Arial" w:cs="Arial"/>
        </w:rPr>
        <w:t xml:space="preserve"> </w:t>
      </w:r>
    </w:p>
    <w:p w:rsidR="00205EA3" w:rsidRDefault="00205EA3" w:rsidP="00205EA3">
      <w:pPr>
        <w:rPr>
          <w:rFonts w:ascii="Arial" w:hAnsi="Arial" w:cs="Arial"/>
        </w:rPr>
      </w:pPr>
    </w:p>
    <w:p w:rsidR="00EC382B" w:rsidRDefault="00EC382B" w:rsidP="00EC382B">
      <w:pPr>
        <w:spacing w:beforeLines="1" w:before="2"/>
        <w:rPr>
          <w:rFonts w:ascii="Arial" w:hAnsi="Arial" w:cs="Arial"/>
          <w:i/>
          <w:u w:val="single"/>
        </w:rPr>
      </w:pPr>
    </w:p>
    <w:p w:rsidR="00EC382B" w:rsidRDefault="00EC382B" w:rsidP="00EC382B">
      <w:pPr>
        <w:contextualSpacing/>
        <w:rPr>
          <w:rFonts w:ascii="Arial" w:hAnsi="Arial" w:cs="Arial"/>
        </w:rPr>
      </w:pPr>
      <w:r>
        <w:rPr>
          <w:rFonts w:ascii="Arial" w:hAnsi="Arial" w:cs="Arial"/>
          <w:i/>
          <w:u w:val="single"/>
        </w:rPr>
        <w:t>Campus Safety</w:t>
      </w:r>
      <w:r>
        <w:rPr>
          <w:rFonts w:ascii="Arial" w:hAnsi="Arial" w:cs="Arial"/>
        </w:rPr>
        <w:t>: If you are on campus and need emergency assistance, call 713-718-8888 or, from any campus phone, 8-8888. Use this emergency number instead of 911, which gets routed back to the HCC Police Department dispatch thus lengthening response time to your emergency situation.</w:t>
      </w:r>
    </w:p>
    <w:p w:rsidR="00CC7B59" w:rsidRDefault="00CC7B59" w:rsidP="00EC382B">
      <w:pPr>
        <w:contextualSpacing/>
        <w:rPr>
          <w:rFonts w:ascii="Arial" w:hAnsi="Arial" w:cs="Arial"/>
        </w:rPr>
      </w:pPr>
    </w:p>
    <w:p w:rsidR="00EC382B" w:rsidRDefault="00EC382B" w:rsidP="00EC382B">
      <w:pPr>
        <w:rPr>
          <w:rFonts w:ascii="Arial" w:hAnsi="Arial" w:cs="Arial"/>
        </w:rPr>
      </w:pPr>
      <w:r w:rsidRPr="00A95747">
        <w:rPr>
          <w:rFonts w:ascii="Arial" w:hAnsi="Arial" w:cs="Arial"/>
          <w:i/>
          <w:u w:val="single"/>
        </w:rPr>
        <w:t>EGLS3 (Evaluation for Greater Learning Student Survey System)</w:t>
      </w:r>
      <w:r w:rsidRPr="00A95747">
        <w:rPr>
          <w:rFonts w:ascii="Arial" w:hAnsi="Arial" w:cs="Arial"/>
        </w:rPr>
        <w:t xml:space="preserve">: At Houston Community College, professors believe that thoughtful student feedback is necessary to improve teaching and learning. During a designated time near the end of the term, you will be asked to answer a short online survey of research-based questions related to instruction. The anonymous results of the survey will be made available to your professors and division chairs for continual improvement of instruction. Go to </w:t>
      </w:r>
      <w:hyperlink r:id="rId15" w:history="1">
        <w:r w:rsidR="00E741BA" w:rsidRPr="00E741BA">
          <w:rPr>
            <w:rStyle w:val="Hyperlink"/>
            <w:rFonts w:ascii="Arial" w:hAnsi="Arial" w:cs="Arial"/>
          </w:rPr>
          <w:t>http://www.hccs.edu/resources-for/current-students/egls3-evaluate-your-professors/</w:t>
        </w:r>
      </w:hyperlink>
      <w:r w:rsidR="00E741BA" w:rsidRPr="00E741BA">
        <w:rPr>
          <w:rFonts w:ascii="Arial" w:hAnsi="Arial" w:cs="Arial"/>
        </w:rPr>
        <w:t xml:space="preserve"> </w:t>
      </w:r>
      <w:r w:rsidRPr="00A95747">
        <w:rPr>
          <w:rFonts w:ascii="Arial" w:hAnsi="Arial" w:cs="Arial"/>
        </w:rPr>
        <w:t>for directions.</w:t>
      </w:r>
    </w:p>
    <w:p w:rsidR="00EC382B" w:rsidRDefault="00EC382B" w:rsidP="00EC382B">
      <w:pPr>
        <w:pStyle w:val="NormalWeb"/>
        <w:spacing w:before="0" w:beforeAutospacing="0" w:after="0" w:afterAutospacing="0"/>
        <w:rPr>
          <w:rFonts w:ascii="Arial" w:hAnsi="Arial" w:cs="Arial"/>
        </w:rPr>
      </w:pPr>
    </w:p>
    <w:p w:rsidR="00EC382B" w:rsidRDefault="00EC382B" w:rsidP="00EC382B">
      <w:pPr>
        <w:rPr>
          <w:rFonts w:ascii="Arial" w:hAnsi="Arial" w:cs="Arial"/>
        </w:rPr>
      </w:pPr>
      <w:r w:rsidRPr="00A95747">
        <w:rPr>
          <w:rFonts w:ascii="Arial" w:hAnsi="Arial" w:cs="Arial"/>
          <w:i/>
          <w:u w:val="single"/>
        </w:rPr>
        <w:t>Final Grade of FX</w:t>
      </w:r>
      <w:r w:rsidRPr="00A95747">
        <w:rPr>
          <w:rFonts w:ascii="Arial" w:hAnsi="Arial" w:cs="Arial"/>
        </w:rPr>
        <w:t xml:space="preserve">: </w:t>
      </w:r>
      <w:r w:rsidRPr="00B32287">
        <w:rPr>
          <w:rFonts w:ascii="Arial" w:hAnsi="Arial" w:cs="Arial"/>
        </w:rPr>
        <w:t>Students who stop attending class</w:t>
      </w:r>
      <w:r>
        <w:rPr>
          <w:rFonts w:ascii="Arial" w:hAnsi="Arial" w:cs="Arial"/>
        </w:rPr>
        <w:t xml:space="preserve"> or stop actively participating in class</w:t>
      </w:r>
      <w:r w:rsidRPr="00B32287">
        <w:rPr>
          <w:rFonts w:ascii="Arial" w:hAnsi="Arial" w:cs="Arial"/>
        </w:rPr>
        <w:t xml:space="preserve"> and do not withdraw themselves prior to the withdrawal deadline may either be dropped by their professor for excessive absences or be assigned the final grade of FX at the end of the semester. Students who stop attending classes </w:t>
      </w:r>
      <w:r>
        <w:rPr>
          <w:rFonts w:ascii="Arial" w:hAnsi="Arial" w:cs="Arial"/>
        </w:rPr>
        <w:t xml:space="preserve">or who stop actively participating in classes </w:t>
      </w:r>
      <w:r w:rsidRPr="00B32287">
        <w:rPr>
          <w:rFonts w:ascii="Arial" w:hAnsi="Arial" w:cs="Arial"/>
        </w:rPr>
        <w:t xml:space="preserve">will receive a grade of FX, as compared to an earned grade of F, which is due to poor performance. Logging into a DE course without active participation is </w:t>
      </w:r>
      <w:r>
        <w:rPr>
          <w:rFonts w:ascii="Arial" w:hAnsi="Arial" w:cs="Arial"/>
        </w:rPr>
        <w:t>considered</w:t>
      </w:r>
      <w:r w:rsidRPr="00B32287">
        <w:rPr>
          <w:rFonts w:ascii="Arial" w:hAnsi="Arial" w:cs="Arial"/>
        </w:rPr>
        <w:t xml:space="preserve"> non-attending. </w:t>
      </w:r>
    </w:p>
    <w:p w:rsidR="00EC382B" w:rsidRDefault="00EC382B" w:rsidP="00EC382B">
      <w:pPr>
        <w:rPr>
          <w:rFonts w:ascii="Arial" w:hAnsi="Arial" w:cs="Arial"/>
        </w:rPr>
      </w:pPr>
    </w:p>
    <w:p w:rsidR="00EC382B" w:rsidRPr="00B32287" w:rsidRDefault="00EC382B" w:rsidP="00EC382B">
      <w:pPr>
        <w:rPr>
          <w:rFonts w:ascii="Arial" w:hAnsi="Arial" w:cs="Arial"/>
        </w:rPr>
      </w:pPr>
      <w:r w:rsidRPr="00B32287">
        <w:rPr>
          <w:rFonts w:ascii="Arial" w:hAnsi="Arial" w:cs="Arial"/>
        </w:rPr>
        <w:t xml:space="preserve">Please note that HCC will not disperse financial aid funding for students who have never attended class. Students who receive financial aid but fail to attend class will be reported to the Department of Education and may have to pay back their aid. A grade of FX is treated exactly the same as a grade of F in terms of GPA, probation, suspension, and satisfactory academic progress. </w:t>
      </w:r>
    </w:p>
    <w:p w:rsidR="00EC382B" w:rsidRDefault="00EC382B" w:rsidP="00EC382B">
      <w:pPr>
        <w:pStyle w:val="NormalWeb"/>
        <w:spacing w:before="0" w:beforeAutospacing="0" w:after="0" w:afterAutospacing="0"/>
        <w:rPr>
          <w:rFonts w:ascii="Arial" w:hAnsi="Arial" w:cs="Arial"/>
        </w:rPr>
      </w:pPr>
    </w:p>
    <w:p w:rsidR="00205EA3" w:rsidRPr="00E741BA" w:rsidRDefault="00205EA3" w:rsidP="00205EA3">
      <w:pPr>
        <w:pStyle w:val="p1"/>
        <w:spacing w:before="0" w:beforeAutospacing="0" w:after="0" w:afterAutospacing="0"/>
        <w:rPr>
          <w:rFonts w:ascii="Arial" w:hAnsi="Arial" w:cs="Arial"/>
          <w:sz w:val="25"/>
          <w:szCs w:val="25"/>
        </w:rPr>
      </w:pPr>
      <w:r w:rsidRPr="00E741BA">
        <w:rPr>
          <w:rFonts w:ascii="Arial" w:hAnsi="Arial" w:cs="Arial"/>
          <w:i/>
          <w:u w:val="single"/>
        </w:rPr>
        <w:t>HCC Online</w:t>
      </w:r>
      <w:r w:rsidRPr="00E741BA">
        <w:rPr>
          <w:rFonts w:ascii="Arial" w:hAnsi="Arial" w:cs="Arial"/>
        </w:rPr>
        <w:t>: (</w:t>
      </w:r>
      <w:r w:rsidRPr="00E741BA">
        <w:rPr>
          <w:rFonts w:ascii="Arial" w:hAnsi="Arial" w:cs="Arial"/>
          <w:b/>
        </w:rPr>
        <w:t>To be included in syllabi for HCC Online courses only</w:t>
      </w:r>
      <w:r w:rsidRPr="00E741BA">
        <w:rPr>
          <w:rFonts w:ascii="Arial" w:hAnsi="Arial" w:cs="Arial"/>
        </w:rPr>
        <w:t xml:space="preserve">): </w:t>
      </w:r>
      <w:r w:rsidRPr="00E741BA">
        <w:rPr>
          <w:rFonts w:ascii="Arial" w:hAnsi="Arial" w:cs="Arial"/>
          <w:iCs/>
        </w:rPr>
        <w:t>A</w:t>
      </w:r>
      <w:r w:rsidRPr="00E741BA">
        <w:rPr>
          <w:rFonts w:ascii="Arial" w:hAnsi="Arial" w:cs="Arial"/>
          <w:sz w:val="25"/>
          <w:szCs w:val="25"/>
        </w:rPr>
        <w:t xml:space="preserve">ccess HCC Online Policies on their Web site: </w:t>
      </w:r>
      <w:hyperlink r:id="rId16" w:history="1">
        <w:r w:rsidR="00E741BA" w:rsidRPr="00211433">
          <w:rPr>
            <w:rStyle w:val="Hyperlink"/>
            <w:rFonts w:ascii="Arial" w:hAnsi="Arial" w:cs="Arial"/>
            <w:sz w:val="25"/>
            <w:szCs w:val="25"/>
          </w:rPr>
          <w:t>http://www.hccs.edu/online/</w:t>
        </w:r>
      </w:hyperlink>
      <w:r w:rsidR="00E741BA">
        <w:rPr>
          <w:rFonts w:ascii="Arial" w:hAnsi="Arial" w:cs="Arial"/>
          <w:sz w:val="25"/>
          <w:szCs w:val="25"/>
        </w:rPr>
        <w:t xml:space="preserve"> </w:t>
      </w:r>
    </w:p>
    <w:p w:rsidR="00205EA3" w:rsidRPr="00E741BA" w:rsidRDefault="00205EA3" w:rsidP="00205EA3">
      <w:pPr>
        <w:pStyle w:val="p1"/>
        <w:spacing w:before="0" w:beforeAutospacing="0" w:after="0" w:afterAutospacing="0"/>
        <w:rPr>
          <w:rFonts w:ascii="Arial" w:hAnsi="Arial" w:cs="Arial"/>
          <w:sz w:val="25"/>
          <w:szCs w:val="25"/>
        </w:rPr>
      </w:pPr>
    </w:p>
    <w:p w:rsidR="00205EA3" w:rsidRPr="00E741BA" w:rsidRDefault="00205EA3" w:rsidP="00205EA3">
      <w:pPr>
        <w:rPr>
          <w:rFonts w:ascii="Arial" w:eastAsia="Times New Roman" w:hAnsi="Arial" w:cs="Arial"/>
          <w:sz w:val="25"/>
          <w:szCs w:val="25"/>
        </w:rPr>
      </w:pPr>
      <w:r w:rsidRPr="00E741BA">
        <w:rPr>
          <w:rFonts w:ascii="Arial" w:eastAsia="Times New Roman" w:hAnsi="Arial" w:cs="Arial"/>
          <w:sz w:val="25"/>
          <w:szCs w:val="25"/>
        </w:rPr>
        <w:t xml:space="preserve">All students are responsible for reading and understanding the HCC Online Student Handbook, which contains policies, information about conduct, and other important information. For the HCC Online Student Handbook click on the link below or go to the HCC Online page on the HCC website. The HCC Online Student Handbook contains policies and procedures unique to the online student. Students should have reviewed the handbook as part of the mandatory orientation. It is the student's </w:t>
      </w:r>
    </w:p>
    <w:p w:rsidR="00205EA3" w:rsidRPr="00E741BA" w:rsidRDefault="00205EA3" w:rsidP="00205EA3">
      <w:pPr>
        <w:rPr>
          <w:rFonts w:ascii="Arial" w:eastAsia="Times New Roman" w:hAnsi="Arial" w:cs="Arial"/>
          <w:sz w:val="25"/>
          <w:szCs w:val="25"/>
        </w:rPr>
      </w:pPr>
      <w:r w:rsidRPr="00E741BA">
        <w:rPr>
          <w:rFonts w:ascii="Arial" w:eastAsia="Times New Roman" w:hAnsi="Arial" w:cs="Arial"/>
          <w:sz w:val="25"/>
          <w:szCs w:val="25"/>
        </w:rPr>
        <w:t>responsibility to be familiar with the handbook's contents. The handbook contains valuable information, answers, and resources, such as HCC Online contacts, policies and procedures (how to drop, attendance requirements, etc.), student services (ADA, financial aid, degree planning, etc.), course information, testing procedures, technical support, and academic calendars. Refer to the HCC Online</w:t>
      </w:r>
    </w:p>
    <w:p w:rsidR="00205EA3" w:rsidRDefault="00205EA3" w:rsidP="00E741BA">
      <w:pPr>
        <w:rPr>
          <w:rFonts w:ascii="Arial" w:hAnsi="Arial" w:cs="Arial"/>
        </w:rPr>
      </w:pPr>
      <w:r w:rsidRPr="00E741BA">
        <w:rPr>
          <w:rFonts w:ascii="Arial" w:eastAsia="Times New Roman" w:hAnsi="Arial" w:cs="Arial"/>
          <w:sz w:val="25"/>
          <w:szCs w:val="25"/>
        </w:rPr>
        <w:t xml:space="preserve">Student Handbook by visiting this link: </w:t>
      </w:r>
      <w:hyperlink r:id="rId17" w:history="1">
        <w:r w:rsidR="00E741BA" w:rsidRPr="00E741BA">
          <w:rPr>
            <w:rStyle w:val="Hyperlink"/>
            <w:rFonts w:ascii="Arial" w:hAnsi="Arial" w:cs="Arial"/>
          </w:rPr>
          <w:t>http://www.hccs.edu/media/houston-community-college/distance-education/student-services/HCC-Online-Student-Handbook.pdf</w:t>
        </w:r>
      </w:hyperlink>
    </w:p>
    <w:p w:rsidR="00E741BA" w:rsidRDefault="00E741BA" w:rsidP="00E741BA">
      <w:pPr>
        <w:rPr>
          <w:rFonts w:ascii="Arial" w:hAnsi="Arial" w:cs="Arial"/>
        </w:rPr>
      </w:pPr>
    </w:p>
    <w:p w:rsidR="00EC382B" w:rsidRDefault="00EC382B" w:rsidP="00EC382B">
      <w:pPr>
        <w:rPr>
          <w:rFonts w:ascii="Arial" w:hAnsi="Arial" w:cs="Arial"/>
        </w:rPr>
      </w:pPr>
      <w:r>
        <w:rPr>
          <w:rFonts w:ascii="Arial" w:hAnsi="Arial" w:cs="Arial"/>
          <w:i/>
          <w:u w:val="single"/>
        </w:rPr>
        <w:t>International Students</w:t>
      </w:r>
      <w:r w:rsidRPr="00BC71CD">
        <w:rPr>
          <w:rFonts w:ascii="Arial" w:hAnsi="Arial" w:cs="Arial"/>
        </w:rPr>
        <w:t>: Receiving a W in a course may affect the status of your student Visa. Once a W is given for the course, it will not be changed to an F because of the visa consideration. Since January 1, 2003, International Students are restricted in the number of distance education courses that they may take during each semester. International students must have full-time enrollment status of 12 or more semester credit hours, and of these at least 9 semester credit hours must be face-to-face on-campus courses. Please contact the International Student Office at 713-718-8521 or email int_student_svcs@hccs.edu, if you have any questions about your visa status and other transfer issues.</w:t>
      </w:r>
    </w:p>
    <w:p w:rsidR="00CC7B59" w:rsidRDefault="00CC7B59" w:rsidP="00EC382B">
      <w:pPr>
        <w:rPr>
          <w:rFonts w:ascii="Arial" w:hAnsi="Arial" w:cs="Arial"/>
        </w:rPr>
      </w:pPr>
    </w:p>
    <w:p w:rsidR="00A95747" w:rsidRDefault="00A95747" w:rsidP="00521812">
      <w:pPr>
        <w:rPr>
          <w:rFonts w:ascii="Arial" w:hAnsi="Arial" w:cs="Arial"/>
        </w:rPr>
      </w:pPr>
      <w:r w:rsidRPr="00A95747">
        <w:rPr>
          <w:rFonts w:ascii="Arial" w:hAnsi="Arial" w:cs="Arial"/>
          <w:i/>
          <w:u w:val="single"/>
        </w:rPr>
        <w:t>Repeating Courses</w:t>
      </w:r>
      <w:r w:rsidRPr="00A95747">
        <w:rPr>
          <w:rFonts w:ascii="Arial" w:hAnsi="Arial" w:cs="Arial"/>
        </w:rPr>
        <w:t>: Students who repeat a course for three or more times will face significant tuition/fee increases at HCC and other Texas public colleges and universities. Please ask your instructor or counselor/advisor about opportunities for tutoring and/or other assistance prior to considering course withdrawal or if you are not receiving passing grades.</w:t>
      </w:r>
    </w:p>
    <w:p w:rsidR="00EC382B" w:rsidRDefault="00EC382B" w:rsidP="00521812">
      <w:pPr>
        <w:rPr>
          <w:rFonts w:ascii="Arial" w:hAnsi="Arial" w:cs="Arial"/>
        </w:rPr>
      </w:pPr>
    </w:p>
    <w:p w:rsidR="00EC382B" w:rsidRPr="00E741BA" w:rsidRDefault="00EC382B" w:rsidP="00EC382B">
      <w:pPr>
        <w:rPr>
          <w:rFonts w:ascii="Arial" w:hAnsi="Arial" w:cs="Arial"/>
          <w:iCs/>
        </w:rPr>
      </w:pPr>
      <w:bookmarkStart w:id="2" w:name="_Hlk490120993"/>
      <w:r w:rsidRPr="00E741BA">
        <w:rPr>
          <w:rFonts w:ascii="Arial" w:hAnsi="Arial" w:cs="Arial"/>
          <w:i/>
          <w:iCs/>
          <w:u w:val="single"/>
        </w:rPr>
        <w:t>Sexual Misconduct</w:t>
      </w:r>
      <w:r w:rsidRPr="00E741BA">
        <w:rPr>
          <w:rFonts w:ascii="Arial" w:hAnsi="Arial" w:cs="Arial"/>
          <w:iCs/>
        </w:rPr>
        <w:t xml:space="preserve">: 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 The director of EEO/Compliance is designated as the Title IX Coordinator and Section 504 Coordinator. All inquiries concerning HCC policies, compliance with applicable laws, statutes, and regulations (such as Title VI, Title IX, and Section 504) and complaints may be directed to: David Cross, Director EEO/Compliance, Office of Institutional Equity and Diversity, 3100 Main, Houston, TX 77266-7517, or </w:t>
      </w:r>
      <w:hyperlink r:id="rId18" w:history="1">
        <w:r w:rsidRPr="00E741BA">
          <w:rPr>
            <w:rStyle w:val="Hyperlink"/>
            <w:rFonts w:ascii="Arial" w:hAnsi="Arial" w:cs="Arial"/>
            <w:iCs/>
          </w:rPr>
          <w:t>institutional.equity@hccs.edu</w:t>
        </w:r>
      </w:hyperlink>
      <w:r w:rsidRPr="00E741BA">
        <w:rPr>
          <w:rFonts w:ascii="Arial" w:hAnsi="Arial" w:cs="Arial"/>
          <w:iCs/>
        </w:rPr>
        <w:t xml:space="preserve">. </w:t>
      </w:r>
    </w:p>
    <w:bookmarkEnd w:id="2"/>
    <w:p w:rsidR="00EC382B" w:rsidRPr="00E741BA" w:rsidRDefault="00EC382B" w:rsidP="00EC382B">
      <w:pPr>
        <w:spacing w:beforeLines="1" w:before="2"/>
        <w:rPr>
          <w:rFonts w:ascii="Arial" w:hAnsi="Arial" w:cs="Arial"/>
        </w:rPr>
      </w:pPr>
    </w:p>
    <w:p w:rsidR="00205EA3" w:rsidRPr="00E741BA" w:rsidRDefault="00EC382B" w:rsidP="00205EA3">
      <w:pPr>
        <w:rPr>
          <w:rFonts w:ascii="Arial" w:hAnsi="Arial" w:cs="Arial"/>
          <w:iCs/>
          <w:color w:val="000000"/>
        </w:rPr>
      </w:pPr>
      <w:r w:rsidRPr="00E741BA">
        <w:rPr>
          <w:rFonts w:ascii="Arial" w:hAnsi="Arial" w:cs="Arial"/>
          <w:i/>
          <w:u w:val="single"/>
        </w:rPr>
        <w:t>Title IX Discrimination</w:t>
      </w:r>
      <w:r w:rsidRPr="00E741BA">
        <w:rPr>
          <w:rFonts w:ascii="Arial" w:hAnsi="Arial" w:cs="Arial"/>
        </w:rPr>
        <w:t xml:space="preserve">: </w:t>
      </w:r>
      <w:r w:rsidR="00205EA3" w:rsidRPr="00E741BA">
        <w:rPr>
          <w:rFonts w:ascii="Arial" w:hAnsi="Arial" w:cs="Arial"/>
          <w:iCs/>
          <w:color w:val="000000"/>
        </w:rPr>
        <w:t xml:space="preserve">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  </w:t>
      </w:r>
      <w:r w:rsidR="00205EA3" w:rsidRPr="00E741BA">
        <w:rPr>
          <w:rFonts w:ascii="Arial" w:hAnsi="Arial" w:cs="Arial"/>
          <w:iCs/>
        </w:rPr>
        <w:t xml:space="preserve">Title IX prohibits discrimination on the basis of sex-including pregnancy and parental status-in educational programs and activities.  If you require an accommodation due to pregnancy please contact an Abilities Services Counselor.  </w:t>
      </w:r>
      <w:r w:rsidR="00205EA3" w:rsidRPr="00E741BA">
        <w:rPr>
          <w:rFonts w:ascii="Arial" w:hAnsi="Arial" w:cs="Arial"/>
          <w:iCs/>
          <w:color w:val="000000"/>
        </w:rPr>
        <w:t xml:space="preserve">The Director of EEO/Compliance is designated as the Title IX Coordinator and Section 504 Coordinator.  </w:t>
      </w:r>
    </w:p>
    <w:p w:rsidR="00205EA3" w:rsidRPr="00E741BA" w:rsidRDefault="00205EA3" w:rsidP="00205EA3">
      <w:pPr>
        <w:rPr>
          <w:rFonts w:ascii="Arial" w:hAnsi="Arial" w:cs="Arial"/>
          <w:iCs/>
          <w:color w:val="000000"/>
        </w:rPr>
      </w:pPr>
    </w:p>
    <w:p w:rsidR="00205EA3" w:rsidRPr="00E741BA" w:rsidRDefault="00205EA3" w:rsidP="00205EA3">
      <w:pPr>
        <w:rPr>
          <w:rFonts w:ascii="Arial" w:hAnsi="Arial" w:cs="Arial"/>
          <w:color w:val="000000"/>
        </w:rPr>
      </w:pPr>
      <w:r w:rsidRPr="00E741BA">
        <w:rPr>
          <w:rFonts w:ascii="Arial" w:hAnsi="Arial" w:cs="Arial"/>
          <w:iCs/>
          <w:color w:val="000000"/>
        </w:rPr>
        <w:t>All inquiries concerning HCC policies, compliance with applicable laws, statutes, and regulations (such as Title VI, Title IX, and Section 504), and complaints may be directed to: </w:t>
      </w:r>
    </w:p>
    <w:p w:rsidR="00205EA3" w:rsidRPr="00E741BA" w:rsidRDefault="00205EA3" w:rsidP="00205EA3">
      <w:pPr>
        <w:rPr>
          <w:rFonts w:ascii="Arial" w:hAnsi="Arial" w:cs="Arial"/>
          <w:color w:val="000000"/>
        </w:rPr>
      </w:pPr>
      <w:r w:rsidRPr="00E741BA">
        <w:rPr>
          <w:rFonts w:ascii="Arial" w:hAnsi="Arial" w:cs="Arial"/>
          <w:iCs/>
          <w:color w:val="000000"/>
        </w:rPr>
        <w:t>David Cross</w:t>
      </w:r>
    </w:p>
    <w:p w:rsidR="00205EA3" w:rsidRPr="00E741BA" w:rsidRDefault="00205EA3" w:rsidP="00205EA3">
      <w:pPr>
        <w:rPr>
          <w:rFonts w:ascii="Arial" w:hAnsi="Arial" w:cs="Arial"/>
          <w:color w:val="000000"/>
        </w:rPr>
      </w:pPr>
      <w:r w:rsidRPr="00E741BA">
        <w:rPr>
          <w:rFonts w:ascii="Arial" w:hAnsi="Arial" w:cs="Arial"/>
          <w:iCs/>
          <w:color w:val="000000"/>
        </w:rPr>
        <w:t>Director EEO/Compliance</w:t>
      </w:r>
    </w:p>
    <w:p w:rsidR="00205EA3" w:rsidRPr="00E741BA" w:rsidRDefault="00205EA3" w:rsidP="00205EA3">
      <w:pPr>
        <w:rPr>
          <w:rFonts w:ascii="Arial" w:hAnsi="Arial" w:cs="Arial"/>
          <w:color w:val="000000"/>
        </w:rPr>
      </w:pPr>
      <w:r w:rsidRPr="00E741BA">
        <w:rPr>
          <w:rFonts w:ascii="Arial" w:hAnsi="Arial" w:cs="Arial"/>
          <w:iCs/>
          <w:color w:val="000000"/>
        </w:rPr>
        <w:t>Office of Institutional Equity &amp; Diversity</w:t>
      </w:r>
    </w:p>
    <w:p w:rsidR="00205EA3" w:rsidRPr="00E741BA" w:rsidRDefault="00205EA3" w:rsidP="00205EA3">
      <w:pPr>
        <w:rPr>
          <w:rFonts w:ascii="Arial" w:hAnsi="Arial" w:cs="Arial"/>
          <w:color w:val="000000"/>
        </w:rPr>
      </w:pPr>
      <w:r w:rsidRPr="00E741BA">
        <w:rPr>
          <w:rFonts w:ascii="Arial" w:hAnsi="Arial" w:cs="Arial"/>
          <w:iCs/>
          <w:color w:val="000000"/>
        </w:rPr>
        <w:t>3100 Main</w:t>
      </w:r>
    </w:p>
    <w:p w:rsidR="00205EA3" w:rsidRPr="00E741BA" w:rsidRDefault="00205EA3" w:rsidP="00205EA3">
      <w:pPr>
        <w:rPr>
          <w:rFonts w:ascii="Arial" w:hAnsi="Arial" w:cs="Arial"/>
          <w:color w:val="000000"/>
        </w:rPr>
      </w:pPr>
      <w:r w:rsidRPr="00E741BA">
        <w:rPr>
          <w:rFonts w:ascii="Arial" w:hAnsi="Arial" w:cs="Arial"/>
          <w:iCs/>
          <w:color w:val="000000"/>
        </w:rPr>
        <w:t>(713) 718-8271</w:t>
      </w:r>
    </w:p>
    <w:p w:rsidR="00205EA3" w:rsidRPr="00205EA3" w:rsidRDefault="00205EA3" w:rsidP="00205EA3">
      <w:pPr>
        <w:rPr>
          <w:rFonts w:ascii="Arial" w:hAnsi="Arial" w:cs="Arial"/>
          <w:color w:val="000000"/>
        </w:rPr>
      </w:pPr>
      <w:r w:rsidRPr="00E741BA">
        <w:rPr>
          <w:rStyle w:val="contextualextensionhighlight"/>
          <w:rFonts w:ascii="Arial" w:hAnsi="Arial" w:cs="Arial"/>
          <w:iCs/>
          <w:color w:val="000000"/>
        </w:rPr>
        <w:t>Houston, TX 77266-7517</w:t>
      </w:r>
      <w:r w:rsidRPr="00E741BA">
        <w:rPr>
          <w:rFonts w:ascii="Arial" w:hAnsi="Arial" w:cs="Arial"/>
          <w:iCs/>
          <w:color w:val="000000"/>
        </w:rPr>
        <w:t xml:space="preserve"> or </w:t>
      </w:r>
      <w:r w:rsidRPr="00E741BA">
        <w:rPr>
          <w:rStyle w:val="contextualextensionhighlight"/>
          <w:rFonts w:ascii="Arial" w:hAnsi="Arial" w:cs="Arial"/>
          <w:iCs/>
          <w:color w:val="000000"/>
        </w:rPr>
        <w:t>Houston, TX 77266-7517</w:t>
      </w:r>
      <w:r w:rsidRPr="00E741BA">
        <w:rPr>
          <w:rFonts w:ascii="Arial" w:hAnsi="Arial" w:cs="Arial"/>
          <w:iCs/>
          <w:color w:val="000000"/>
        </w:rPr>
        <w:t xml:space="preserve"> or </w:t>
      </w:r>
      <w:hyperlink r:id="rId19" w:tgtFrame="_blank" w:history="1">
        <w:r w:rsidRPr="00E741BA">
          <w:rPr>
            <w:rStyle w:val="Hyperlink"/>
            <w:rFonts w:ascii="Arial" w:hAnsi="Arial" w:cs="Arial"/>
            <w:iCs/>
          </w:rPr>
          <w:t>Institutional.Equity@hccs.edu</w:t>
        </w:r>
      </w:hyperlink>
    </w:p>
    <w:p w:rsidR="00EC382B" w:rsidRPr="00A95747" w:rsidRDefault="00EC382B" w:rsidP="00205EA3">
      <w:pPr>
        <w:rPr>
          <w:rFonts w:ascii="Arial" w:hAnsi="Arial" w:cs="Arial"/>
        </w:rPr>
      </w:pPr>
    </w:p>
    <w:p w:rsidR="00CC7B59" w:rsidRDefault="00A95747" w:rsidP="00CC7B59">
      <w:pPr>
        <w:pStyle w:val="p1"/>
        <w:spacing w:before="0" w:beforeAutospacing="0" w:after="0" w:afterAutospacing="0"/>
        <w:rPr>
          <w:rFonts w:ascii="Arial" w:hAnsi="Arial" w:cs="Arial"/>
        </w:rPr>
      </w:pPr>
      <w:r w:rsidRPr="00A95747">
        <w:rPr>
          <w:rFonts w:ascii="Arial" w:hAnsi="Arial" w:cs="Arial"/>
          <w:i/>
          <w:u w:val="single"/>
        </w:rPr>
        <w:t>Withdrawal Policy</w:t>
      </w:r>
      <w:r w:rsidRPr="00A95747">
        <w:rPr>
          <w:rFonts w:ascii="Arial" w:hAnsi="Arial" w:cs="Arial"/>
        </w:rPr>
        <w:t>: Before w</w:t>
      </w:r>
      <w:r w:rsidR="00104788">
        <w:rPr>
          <w:rFonts w:ascii="Arial" w:hAnsi="Arial" w:cs="Arial"/>
        </w:rPr>
        <w:t>ithdrawing from the course, it is</w:t>
      </w:r>
      <w:r w:rsidRPr="00A95747">
        <w:rPr>
          <w:rFonts w:ascii="Arial" w:hAnsi="Arial" w:cs="Arial"/>
        </w:rPr>
        <w:t xml:space="preserve"> important to communicate with your professor and counselors to discuss your options for succeeding in the course. If all other options have been exhausted, you may withd</w:t>
      </w:r>
      <w:r w:rsidR="00104788">
        <w:rPr>
          <w:rFonts w:ascii="Arial" w:hAnsi="Arial" w:cs="Arial"/>
        </w:rPr>
        <w:t>raw yourself</w:t>
      </w:r>
      <w:r w:rsidRPr="00A95747">
        <w:rPr>
          <w:rFonts w:ascii="Arial" w:hAnsi="Arial" w:cs="Arial"/>
        </w:rPr>
        <w:t>, but the last date to withdraw this semester is</w:t>
      </w:r>
      <w:r w:rsidR="00D00B6C">
        <w:rPr>
          <w:rFonts w:ascii="Arial" w:hAnsi="Arial" w:cs="Arial"/>
          <w:b/>
        </w:rPr>
        <w:t xml:space="preserve"> November 2. </w:t>
      </w:r>
      <w:r w:rsidR="00104788">
        <w:rPr>
          <w:rFonts w:ascii="Arial" w:hAnsi="Arial" w:cs="Arial"/>
        </w:rPr>
        <w:t xml:space="preserve">Please remember that it is the student’s responsibility to withdraw from a course. </w:t>
      </w:r>
      <w:r w:rsidRPr="00A95747">
        <w:rPr>
          <w:rFonts w:ascii="Arial" w:hAnsi="Arial" w:cs="Arial"/>
        </w:rPr>
        <w:t>If you stop attending the class and don’t withdraw by this date, you are subject to the FX grading policy.</w:t>
      </w:r>
    </w:p>
    <w:p w:rsidR="00CC7B59" w:rsidRDefault="00CC7B59" w:rsidP="00CC7B59">
      <w:pPr>
        <w:pStyle w:val="p1"/>
        <w:spacing w:before="0" w:beforeAutospacing="0" w:after="0" w:afterAutospacing="0"/>
        <w:rPr>
          <w:rFonts w:ascii="Arial" w:hAnsi="Arial" w:cs="Arial"/>
        </w:rPr>
      </w:pPr>
    </w:p>
    <w:p w:rsidR="00521812" w:rsidRDefault="00521812" w:rsidP="00521812">
      <w:pPr>
        <w:contextualSpacing/>
        <w:rPr>
          <w:rFonts w:ascii="Arial" w:hAnsi="Arial" w:cs="Arial"/>
          <w:color w:val="0000FF" w:themeColor="hyperlink"/>
          <w:u w:val="single"/>
        </w:rPr>
      </w:pPr>
    </w:p>
    <w:p w:rsidR="00521812" w:rsidRDefault="00521812" w:rsidP="00521812">
      <w:pPr>
        <w:contextualSpacing/>
        <w:rPr>
          <w:rFonts w:ascii="Arial" w:hAnsi="Arial" w:cs="Arial"/>
        </w:rPr>
      </w:pPr>
    </w:p>
    <w:p w:rsidR="00A95747" w:rsidRPr="00342BED" w:rsidRDefault="00A95747" w:rsidP="00342BED">
      <w:pPr>
        <w:pStyle w:val="Header"/>
        <w:tabs>
          <w:tab w:val="clear" w:pos="4680"/>
          <w:tab w:val="clear" w:pos="9360"/>
        </w:tabs>
        <w:rPr>
          <w:rFonts w:ascii="Arial" w:hAnsi="Arial" w:cs="Arial"/>
        </w:rPr>
      </w:pPr>
    </w:p>
    <w:p w:rsidR="003B1DA6" w:rsidRPr="003B1DA6" w:rsidRDefault="003B1DA6" w:rsidP="003B1DA6">
      <w:pPr>
        <w:rPr>
          <w:rFonts w:ascii="Arial" w:hAnsi="Arial" w:cs="Arial"/>
        </w:rPr>
      </w:pPr>
    </w:p>
    <w:sectPr w:rsidR="003B1DA6" w:rsidRPr="003B1DA6" w:rsidSect="002A6856">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74" w:rsidRDefault="00F70F74" w:rsidP="002A6856">
      <w:r>
        <w:separator/>
      </w:r>
    </w:p>
  </w:endnote>
  <w:endnote w:type="continuationSeparator" w:id="0">
    <w:p w:rsidR="00F70F74" w:rsidRDefault="00F70F74" w:rsidP="002A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74" w:rsidRDefault="00F70F74" w:rsidP="002A6856">
      <w:r>
        <w:separator/>
      </w:r>
    </w:p>
  </w:footnote>
  <w:footnote w:type="continuationSeparator" w:id="0">
    <w:p w:rsidR="00F70F74" w:rsidRDefault="00F70F74" w:rsidP="002A6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56" w:rsidRDefault="002A6856">
    <w:pPr>
      <w:pStyle w:val="Header"/>
    </w:pPr>
    <w:r>
      <w:rPr>
        <w:noProof/>
      </w:rPr>
      <w:drawing>
        <wp:inline distT="0" distB="0" distL="0" distR="0" wp14:anchorId="3C0DC968" wp14:editId="77F46A6D">
          <wp:extent cx="914400" cy="658368"/>
          <wp:effectExtent l="0" t="0" r="0" b="8890"/>
          <wp:docPr id="3" name="Picture 3" descr="https://b3.caspio.com/dpImages.aspx?appkey=a26a1000412ccc85ebc9443aaf6a&amp;fileID=174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3.caspio.com/dpImages.aspx?appkey=a26a1000412ccc85ebc9443aaf6a&amp;fileID=17404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83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031"/>
    <w:multiLevelType w:val="hybridMultilevel"/>
    <w:tmpl w:val="2D242524"/>
    <w:lvl w:ilvl="0" w:tplc="FFFFFFFF">
      <w:start w:val="1"/>
      <w:numFmt w:val="bullet"/>
      <w:lvlText w:val=""/>
      <w:lvlJc w:val="left"/>
      <w:pPr>
        <w:tabs>
          <w:tab w:val="num" w:pos="360"/>
        </w:tabs>
        <w:ind w:left="144" w:hanging="14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3172FE6"/>
    <w:multiLevelType w:val="hybridMultilevel"/>
    <w:tmpl w:val="74FEB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45586"/>
    <w:multiLevelType w:val="hybridMultilevel"/>
    <w:tmpl w:val="58A0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476DF"/>
    <w:multiLevelType w:val="multilevel"/>
    <w:tmpl w:val="3154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F1CEA"/>
    <w:multiLevelType w:val="hybridMultilevel"/>
    <w:tmpl w:val="8F02C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3410D3"/>
    <w:multiLevelType w:val="hybridMultilevel"/>
    <w:tmpl w:val="2B60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DB3B7F"/>
    <w:multiLevelType w:val="hybridMultilevel"/>
    <w:tmpl w:val="94BEB0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6DCB59D5"/>
    <w:multiLevelType w:val="hybridMultilevel"/>
    <w:tmpl w:val="0012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B64FD4"/>
    <w:multiLevelType w:val="multilevel"/>
    <w:tmpl w:val="0CFCA334"/>
    <w:lvl w:ilvl="0">
      <w:start w:val="1"/>
      <w:numFmt w:val="decimal"/>
      <w:lvlText w:val="%1."/>
      <w:lvlJc w:val="left"/>
      <w:pPr>
        <w:tabs>
          <w:tab w:val="num" w:pos="270"/>
        </w:tabs>
        <w:ind w:left="270" w:hanging="360"/>
      </w:pPr>
      <w:rPr>
        <w:rFonts w:cs="Times New Roman" w:hint="default"/>
      </w:rPr>
    </w:lvl>
    <w:lvl w:ilvl="1">
      <w:start w:val="1"/>
      <w:numFmt w:val="bullet"/>
      <w:lvlText w:val=""/>
      <w:lvlJc w:val="left"/>
      <w:pPr>
        <w:tabs>
          <w:tab w:val="num" w:pos="58"/>
        </w:tabs>
        <w:ind w:left="58" w:hanging="148"/>
      </w:pPr>
      <w:rPr>
        <w:rFonts w:ascii="Symbol" w:eastAsia="Times New Roman" w:hAnsi="Symbol" w:hint="default"/>
      </w:rPr>
    </w:lvl>
    <w:lvl w:ilvl="2">
      <w:start w:val="1"/>
      <w:numFmt w:val="lowerRoman"/>
      <w:lvlText w:val="%3."/>
      <w:lvlJc w:val="right"/>
      <w:pPr>
        <w:tabs>
          <w:tab w:val="num" w:pos="1710"/>
        </w:tabs>
        <w:ind w:left="1710" w:hanging="180"/>
      </w:pPr>
      <w:rPr>
        <w:rFonts w:cs="Times New Roman"/>
      </w:rPr>
    </w:lvl>
    <w:lvl w:ilvl="3">
      <w:start w:val="1"/>
      <w:numFmt w:val="decimal"/>
      <w:lvlText w:val="%4."/>
      <w:lvlJc w:val="left"/>
      <w:pPr>
        <w:tabs>
          <w:tab w:val="num" w:pos="2430"/>
        </w:tabs>
        <w:ind w:left="2430" w:hanging="360"/>
      </w:pPr>
      <w:rPr>
        <w:rFonts w:cs="Times New Roman"/>
      </w:rPr>
    </w:lvl>
    <w:lvl w:ilvl="4">
      <w:start w:val="1"/>
      <w:numFmt w:val="lowerLetter"/>
      <w:lvlText w:val="%5."/>
      <w:lvlJc w:val="left"/>
      <w:pPr>
        <w:tabs>
          <w:tab w:val="num" w:pos="3150"/>
        </w:tabs>
        <w:ind w:left="3150" w:hanging="360"/>
      </w:pPr>
      <w:rPr>
        <w:rFonts w:cs="Times New Roman"/>
      </w:rPr>
    </w:lvl>
    <w:lvl w:ilvl="5">
      <w:start w:val="1"/>
      <w:numFmt w:val="lowerRoman"/>
      <w:lvlText w:val="%6."/>
      <w:lvlJc w:val="right"/>
      <w:pPr>
        <w:tabs>
          <w:tab w:val="num" w:pos="3870"/>
        </w:tabs>
        <w:ind w:left="3870" w:hanging="180"/>
      </w:pPr>
      <w:rPr>
        <w:rFonts w:cs="Times New Roman"/>
      </w:rPr>
    </w:lvl>
    <w:lvl w:ilvl="6">
      <w:start w:val="1"/>
      <w:numFmt w:val="decimal"/>
      <w:lvlText w:val="%7."/>
      <w:lvlJc w:val="left"/>
      <w:pPr>
        <w:tabs>
          <w:tab w:val="num" w:pos="4590"/>
        </w:tabs>
        <w:ind w:left="4590" w:hanging="360"/>
      </w:pPr>
      <w:rPr>
        <w:rFonts w:cs="Times New Roman"/>
      </w:rPr>
    </w:lvl>
    <w:lvl w:ilvl="7">
      <w:start w:val="1"/>
      <w:numFmt w:val="lowerLetter"/>
      <w:lvlText w:val="%8."/>
      <w:lvlJc w:val="left"/>
      <w:pPr>
        <w:tabs>
          <w:tab w:val="num" w:pos="5310"/>
        </w:tabs>
        <w:ind w:left="5310" w:hanging="360"/>
      </w:pPr>
      <w:rPr>
        <w:rFonts w:cs="Times New Roman"/>
      </w:rPr>
    </w:lvl>
    <w:lvl w:ilvl="8">
      <w:start w:val="1"/>
      <w:numFmt w:val="lowerRoman"/>
      <w:lvlText w:val="%9."/>
      <w:lvlJc w:val="right"/>
      <w:pPr>
        <w:tabs>
          <w:tab w:val="num" w:pos="6030"/>
        </w:tabs>
        <w:ind w:left="6030" w:hanging="180"/>
      </w:pPr>
      <w:rPr>
        <w:rFonts w:cs="Times New Roman"/>
      </w:rPr>
    </w:lvl>
  </w:abstractNum>
  <w:num w:numId="1">
    <w:abstractNumId w:val="7"/>
  </w:num>
  <w:num w:numId="2">
    <w:abstractNumId w:val="2"/>
  </w:num>
  <w:num w:numId="3">
    <w:abstractNumId w:val="4"/>
  </w:num>
  <w:num w:numId="4">
    <w:abstractNumId w:val="8"/>
  </w:num>
  <w:num w:numId="5">
    <w:abstractNumId w:val="6"/>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40"/>
    <w:rsid w:val="00015CAD"/>
    <w:rsid w:val="00023F05"/>
    <w:rsid w:val="00070E56"/>
    <w:rsid w:val="000C1367"/>
    <w:rsid w:val="000D45C5"/>
    <w:rsid w:val="000E2095"/>
    <w:rsid w:val="000F3EE1"/>
    <w:rsid w:val="00104788"/>
    <w:rsid w:val="00191D96"/>
    <w:rsid w:val="001A2E0E"/>
    <w:rsid w:val="00205EA3"/>
    <w:rsid w:val="0020755E"/>
    <w:rsid w:val="002300FC"/>
    <w:rsid w:val="00283F8C"/>
    <w:rsid w:val="002A6856"/>
    <w:rsid w:val="002C6828"/>
    <w:rsid w:val="002E21CA"/>
    <w:rsid w:val="003002D3"/>
    <w:rsid w:val="003059E6"/>
    <w:rsid w:val="003155ED"/>
    <w:rsid w:val="00342BED"/>
    <w:rsid w:val="003642B6"/>
    <w:rsid w:val="00391B4F"/>
    <w:rsid w:val="00397562"/>
    <w:rsid w:val="003B1DA6"/>
    <w:rsid w:val="003C22F5"/>
    <w:rsid w:val="003E6F13"/>
    <w:rsid w:val="00422421"/>
    <w:rsid w:val="00457678"/>
    <w:rsid w:val="004B37E2"/>
    <w:rsid w:val="004F5FC3"/>
    <w:rsid w:val="00521812"/>
    <w:rsid w:val="00545C69"/>
    <w:rsid w:val="005713CC"/>
    <w:rsid w:val="005747AE"/>
    <w:rsid w:val="005D74D5"/>
    <w:rsid w:val="005F46BA"/>
    <w:rsid w:val="006078E1"/>
    <w:rsid w:val="00616870"/>
    <w:rsid w:val="00641F86"/>
    <w:rsid w:val="006C6522"/>
    <w:rsid w:val="006D48E1"/>
    <w:rsid w:val="00702BD4"/>
    <w:rsid w:val="007772D7"/>
    <w:rsid w:val="00780A60"/>
    <w:rsid w:val="00835F87"/>
    <w:rsid w:val="00852D20"/>
    <w:rsid w:val="008946E2"/>
    <w:rsid w:val="008A3D06"/>
    <w:rsid w:val="008B0D99"/>
    <w:rsid w:val="008E4C9D"/>
    <w:rsid w:val="008F3154"/>
    <w:rsid w:val="008F4C89"/>
    <w:rsid w:val="00920382"/>
    <w:rsid w:val="009217FC"/>
    <w:rsid w:val="00927D0B"/>
    <w:rsid w:val="00A04AA8"/>
    <w:rsid w:val="00A061A5"/>
    <w:rsid w:val="00A24D92"/>
    <w:rsid w:val="00A347FE"/>
    <w:rsid w:val="00A75388"/>
    <w:rsid w:val="00A87E2A"/>
    <w:rsid w:val="00A95747"/>
    <w:rsid w:val="00AD1146"/>
    <w:rsid w:val="00AE4831"/>
    <w:rsid w:val="00AE4C73"/>
    <w:rsid w:val="00B3461C"/>
    <w:rsid w:val="00B42466"/>
    <w:rsid w:val="00B61940"/>
    <w:rsid w:val="00BC3D1B"/>
    <w:rsid w:val="00BD1D00"/>
    <w:rsid w:val="00BE3E22"/>
    <w:rsid w:val="00BF7DD7"/>
    <w:rsid w:val="00C91466"/>
    <w:rsid w:val="00CA4ADD"/>
    <w:rsid w:val="00CB0D38"/>
    <w:rsid w:val="00CC7B59"/>
    <w:rsid w:val="00D00B6C"/>
    <w:rsid w:val="00D10BDA"/>
    <w:rsid w:val="00D55F9E"/>
    <w:rsid w:val="00D71FB8"/>
    <w:rsid w:val="00D83D08"/>
    <w:rsid w:val="00D96E1F"/>
    <w:rsid w:val="00DE7E28"/>
    <w:rsid w:val="00E741BA"/>
    <w:rsid w:val="00EC382B"/>
    <w:rsid w:val="00EE4DA7"/>
    <w:rsid w:val="00EF5BBA"/>
    <w:rsid w:val="00F143D7"/>
    <w:rsid w:val="00F32E44"/>
    <w:rsid w:val="00F40F05"/>
    <w:rsid w:val="00F5060A"/>
    <w:rsid w:val="00F51739"/>
    <w:rsid w:val="00F702D4"/>
    <w:rsid w:val="00F70F74"/>
    <w:rsid w:val="00FB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rsid w:val="00B61940"/>
    <w:pPr>
      <w:keepNext/>
      <w:outlineLvl w:val="0"/>
    </w:pPr>
    <w:rPr>
      <w:rFonts w:ascii="Times" w:eastAsia="Times New Roman" w:hAnsi="Times"/>
      <w:b/>
      <w:bCs/>
      <w:sz w:val="26"/>
      <w:szCs w:val="26"/>
    </w:rPr>
  </w:style>
  <w:style w:type="paragraph" w:styleId="Heading2">
    <w:name w:val="heading 2"/>
    <w:basedOn w:val="Normal"/>
    <w:next w:val="Normal"/>
    <w:link w:val="Heading2Char"/>
    <w:uiPriority w:val="9"/>
    <w:unhideWhenUsed/>
    <w:qFormat/>
    <w:rsid w:val="00B61940"/>
    <w:pPr>
      <w:keepNext/>
      <w:jc w:val="center"/>
      <w:outlineLvl w:val="1"/>
    </w:pPr>
    <w:rPr>
      <w:b/>
    </w:rPr>
  </w:style>
  <w:style w:type="paragraph" w:styleId="Heading3">
    <w:name w:val="heading 3"/>
    <w:basedOn w:val="Normal"/>
    <w:next w:val="Normal"/>
    <w:link w:val="Heading3Char"/>
    <w:uiPriority w:val="9"/>
    <w:unhideWhenUsed/>
    <w:qFormat/>
    <w:rsid w:val="003B1DA6"/>
    <w:pPr>
      <w:keepNext/>
      <w:outlineLvl w:val="2"/>
    </w:pPr>
    <w:rPr>
      <w:rFonts w:ascii="Arial" w:hAnsi="Arial" w:cs="Arial"/>
      <w:b/>
    </w:rPr>
  </w:style>
  <w:style w:type="paragraph" w:styleId="Heading4">
    <w:name w:val="heading 4"/>
    <w:basedOn w:val="Normal"/>
    <w:next w:val="Normal"/>
    <w:link w:val="Heading4Char"/>
    <w:uiPriority w:val="9"/>
    <w:unhideWhenUsed/>
    <w:qFormat/>
    <w:rsid w:val="00CA4ADD"/>
    <w:pPr>
      <w:keepNext/>
      <w:ind w:left="360"/>
      <w:outlineLvl w:val="3"/>
    </w:pPr>
    <w:rPr>
      <w:rFonts w:ascii="Arial" w:hAnsi="Arial" w:cs="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940"/>
    <w:rPr>
      <w:rFonts w:ascii="Times" w:eastAsia="Times New Roman" w:hAnsi="Times"/>
      <w:b/>
      <w:bCs/>
      <w:sz w:val="26"/>
      <w:szCs w:val="26"/>
    </w:rPr>
  </w:style>
  <w:style w:type="paragraph" w:styleId="BalloonText">
    <w:name w:val="Balloon Text"/>
    <w:basedOn w:val="Normal"/>
    <w:link w:val="BalloonTextChar"/>
    <w:uiPriority w:val="99"/>
    <w:semiHidden/>
    <w:unhideWhenUsed/>
    <w:rsid w:val="00B61940"/>
    <w:rPr>
      <w:rFonts w:ascii="Tahoma" w:hAnsi="Tahoma" w:cs="Tahoma"/>
      <w:sz w:val="16"/>
      <w:szCs w:val="16"/>
    </w:rPr>
  </w:style>
  <w:style w:type="character" w:customStyle="1" w:styleId="BalloonTextChar">
    <w:name w:val="Balloon Text Char"/>
    <w:basedOn w:val="DefaultParagraphFont"/>
    <w:link w:val="BalloonText"/>
    <w:uiPriority w:val="99"/>
    <w:semiHidden/>
    <w:rsid w:val="00B61940"/>
    <w:rPr>
      <w:rFonts w:ascii="Tahoma" w:hAnsi="Tahoma" w:cs="Tahoma"/>
      <w:sz w:val="16"/>
      <w:szCs w:val="16"/>
    </w:rPr>
  </w:style>
  <w:style w:type="character" w:customStyle="1" w:styleId="Heading2Char">
    <w:name w:val="Heading 2 Char"/>
    <w:basedOn w:val="DefaultParagraphFont"/>
    <w:link w:val="Heading2"/>
    <w:uiPriority w:val="9"/>
    <w:rsid w:val="00B61940"/>
    <w:rPr>
      <w:b/>
    </w:rPr>
  </w:style>
  <w:style w:type="paragraph" w:styleId="ListParagraph">
    <w:name w:val="List Paragraph"/>
    <w:basedOn w:val="Normal"/>
    <w:qFormat/>
    <w:rsid w:val="003B1DA6"/>
    <w:pPr>
      <w:ind w:left="720"/>
      <w:contextualSpacing/>
    </w:pPr>
  </w:style>
  <w:style w:type="character" w:customStyle="1" w:styleId="Heading3Char">
    <w:name w:val="Heading 3 Char"/>
    <w:basedOn w:val="DefaultParagraphFont"/>
    <w:link w:val="Heading3"/>
    <w:uiPriority w:val="9"/>
    <w:rsid w:val="003B1DA6"/>
    <w:rPr>
      <w:rFonts w:ascii="Arial" w:hAnsi="Arial" w:cs="Arial"/>
      <w:b/>
    </w:rPr>
  </w:style>
  <w:style w:type="character" w:styleId="Hyperlink">
    <w:name w:val="Hyperlink"/>
    <w:basedOn w:val="DefaultParagraphFont"/>
    <w:uiPriority w:val="99"/>
    <w:unhideWhenUsed/>
    <w:rsid w:val="00A95747"/>
    <w:rPr>
      <w:color w:val="0000FF" w:themeColor="hyperlink"/>
      <w:u w:val="single"/>
    </w:rPr>
  </w:style>
  <w:style w:type="paragraph" w:styleId="Header">
    <w:name w:val="header"/>
    <w:basedOn w:val="Normal"/>
    <w:link w:val="HeaderChar"/>
    <w:uiPriority w:val="99"/>
    <w:unhideWhenUsed/>
    <w:rsid w:val="002A6856"/>
    <w:pPr>
      <w:tabs>
        <w:tab w:val="center" w:pos="4680"/>
        <w:tab w:val="right" w:pos="9360"/>
      </w:tabs>
    </w:pPr>
  </w:style>
  <w:style w:type="character" w:customStyle="1" w:styleId="HeaderChar">
    <w:name w:val="Header Char"/>
    <w:basedOn w:val="DefaultParagraphFont"/>
    <w:link w:val="Header"/>
    <w:uiPriority w:val="99"/>
    <w:rsid w:val="002A6856"/>
  </w:style>
  <w:style w:type="paragraph" w:styleId="Footer">
    <w:name w:val="footer"/>
    <w:basedOn w:val="Normal"/>
    <w:link w:val="FooterChar"/>
    <w:uiPriority w:val="99"/>
    <w:unhideWhenUsed/>
    <w:rsid w:val="002A6856"/>
    <w:pPr>
      <w:tabs>
        <w:tab w:val="center" w:pos="4680"/>
        <w:tab w:val="right" w:pos="9360"/>
      </w:tabs>
    </w:pPr>
  </w:style>
  <w:style w:type="character" w:customStyle="1" w:styleId="FooterChar">
    <w:name w:val="Footer Char"/>
    <w:basedOn w:val="DefaultParagraphFont"/>
    <w:link w:val="Footer"/>
    <w:uiPriority w:val="99"/>
    <w:rsid w:val="002A6856"/>
  </w:style>
  <w:style w:type="character" w:styleId="FollowedHyperlink">
    <w:name w:val="FollowedHyperlink"/>
    <w:basedOn w:val="DefaultParagraphFont"/>
    <w:uiPriority w:val="99"/>
    <w:semiHidden/>
    <w:unhideWhenUsed/>
    <w:rsid w:val="001A2E0E"/>
    <w:rPr>
      <w:color w:val="800080" w:themeColor="followedHyperlink"/>
      <w:u w:val="single"/>
    </w:rPr>
  </w:style>
  <w:style w:type="character" w:customStyle="1" w:styleId="Heading4Char">
    <w:name w:val="Heading 4 Char"/>
    <w:basedOn w:val="DefaultParagraphFont"/>
    <w:link w:val="Heading4"/>
    <w:uiPriority w:val="9"/>
    <w:rsid w:val="00CA4ADD"/>
    <w:rPr>
      <w:rFonts w:ascii="Arial" w:hAnsi="Arial" w:cs="Arial"/>
      <w:i/>
      <w:u w:val="single"/>
    </w:rPr>
  </w:style>
  <w:style w:type="paragraph" w:styleId="BodyTextIndent">
    <w:name w:val="Body Text Indent"/>
    <w:basedOn w:val="Normal"/>
    <w:link w:val="BodyTextIndentChar"/>
    <w:uiPriority w:val="99"/>
    <w:unhideWhenUsed/>
    <w:rsid w:val="00CA4ADD"/>
    <w:pPr>
      <w:ind w:left="360"/>
    </w:pPr>
    <w:rPr>
      <w:rFonts w:ascii="Arial" w:hAnsi="Arial" w:cs="Arial"/>
    </w:rPr>
  </w:style>
  <w:style w:type="character" w:customStyle="1" w:styleId="BodyTextIndentChar">
    <w:name w:val="Body Text Indent Char"/>
    <w:basedOn w:val="DefaultParagraphFont"/>
    <w:link w:val="BodyTextIndent"/>
    <w:uiPriority w:val="99"/>
    <w:rsid w:val="00CA4ADD"/>
    <w:rPr>
      <w:rFonts w:ascii="Arial" w:hAnsi="Arial" w:cs="Arial"/>
    </w:rPr>
  </w:style>
  <w:style w:type="paragraph" w:styleId="NormalWeb">
    <w:name w:val="Normal (Web)"/>
    <w:basedOn w:val="Normal"/>
    <w:uiPriority w:val="99"/>
    <w:unhideWhenUsed/>
    <w:rsid w:val="00A87E2A"/>
    <w:pPr>
      <w:spacing w:before="100" w:beforeAutospacing="1" w:after="100" w:afterAutospacing="1"/>
    </w:pPr>
    <w:rPr>
      <w:rFonts w:eastAsia="Times New Roman"/>
    </w:rPr>
  </w:style>
  <w:style w:type="paragraph" w:customStyle="1" w:styleId="p1">
    <w:name w:val="p1"/>
    <w:basedOn w:val="Normal"/>
    <w:rsid w:val="00A87E2A"/>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A87E2A"/>
    <w:rPr>
      <w:sz w:val="16"/>
      <w:szCs w:val="16"/>
    </w:rPr>
  </w:style>
  <w:style w:type="paragraph" w:styleId="CommentText">
    <w:name w:val="annotation text"/>
    <w:basedOn w:val="Normal"/>
    <w:link w:val="CommentTextChar"/>
    <w:uiPriority w:val="99"/>
    <w:semiHidden/>
    <w:unhideWhenUsed/>
    <w:rsid w:val="00A87E2A"/>
    <w:rPr>
      <w:sz w:val="20"/>
      <w:szCs w:val="20"/>
    </w:rPr>
  </w:style>
  <w:style w:type="character" w:customStyle="1" w:styleId="CommentTextChar">
    <w:name w:val="Comment Text Char"/>
    <w:basedOn w:val="DefaultParagraphFont"/>
    <w:link w:val="CommentText"/>
    <w:uiPriority w:val="99"/>
    <w:semiHidden/>
    <w:rsid w:val="00A87E2A"/>
    <w:rPr>
      <w:sz w:val="20"/>
      <w:szCs w:val="20"/>
    </w:rPr>
  </w:style>
  <w:style w:type="paragraph" w:styleId="CommentSubject">
    <w:name w:val="annotation subject"/>
    <w:basedOn w:val="CommentText"/>
    <w:next w:val="CommentText"/>
    <w:link w:val="CommentSubjectChar"/>
    <w:uiPriority w:val="99"/>
    <w:semiHidden/>
    <w:unhideWhenUsed/>
    <w:rsid w:val="00A87E2A"/>
    <w:rPr>
      <w:b/>
      <w:bCs/>
    </w:rPr>
  </w:style>
  <w:style w:type="character" w:customStyle="1" w:styleId="CommentSubjectChar">
    <w:name w:val="Comment Subject Char"/>
    <w:basedOn w:val="CommentTextChar"/>
    <w:link w:val="CommentSubject"/>
    <w:uiPriority w:val="99"/>
    <w:semiHidden/>
    <w:rsid w:val="00A87E2A"/>
    <w:rPr>
      <w:b/>
      <w:bCs/>
      <w:sz w:val="20"/>
      <w:szCs w:val="20"/>
    </w:rPr>
  </w:style>
  <w:style w:type="character" w:customStyle="1" w:styleId="contextualextensionhighlight">
    <w:name w:val="contextualextensionhighlight"/>
    <w:basedOn w:val="DefaultParagraphFont"/>
    <w:rsid w:val="00205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rsid w:val="00B61940"/>
    <w:pPr>
      <w:keepNext/>
      <w:outlineLvl w:val="0"/>
    </w:pPr>
    <w:rPr>
      <w:rFonts w:ascii="Times" w:eastAsia="Times New Roman" w:hAnsi="Times"/>
      <w:b/>
      <w:bCs/>
      <w:sz w:val="26"/>
      <w:szCs w:val="26"/>
    </w:rPr>
  </w:style>
  <w:style w:type="paragraph" w:styleId="Heading2">
    <w:name w:val="heading 2"/>
    <w:basedOn w:val="Normal"/>
    <w:next w:val="Normal"/>
    <w:link w:val="Heading2Char"/>
    <w:uiPriority w:val="9"/>
    <w:unhideWhenUsed/>
    <w:qFormat/>
    <w:rsid w:val="00B61940"/>
    <w:pPr>
      <w:keepNext/>
      <w:jc w:val="center"/>
      <w:outlineLvl w:val="1"/>
    </w:pPr>
    <w:rPr>
      <w:b/>
    </w:rPr>
  </w:style>
  <w:style w:type="paragraph" w:styleId="Heading3">
    <w:name w:val="heading 3"/>
    <w:basedOn w:val="Normal"/>
    <w:next w:val="Normal"/>
    <w:link w:val="Heading3Char"/>
    <w:uiPriority w:val="9"/>
    <w:unhideWhenUsed/>
    <w:qFormat/>
    <w:rsid w:val="003B1DA6"/>
    <w:pPr>
      <w:keepNext/>
      <w:outlineLvl w:val="2"/>
    </w:pPr>
    <w:rPr>
      <w:rFonts w:ascii="Arial" w:hAnsi="Arial" w:cs="Arial"/>
      <w:b/>
    </w:rPr>
  </w:style>
  <w:style w:type="paragraph" w:styleId="Heading4">
    <w:name w:val="heading 4"/>
    <w:basedOn w:val="Normal"/>
    <w:next w:val="Normal"/>
    <w:link w:val="Heading4Char"/>
    <w:uiPriority w:val="9"/>
    <w:unhideWhenUsed/>
    <w:qFormat/>
    <w:rsid w:val="00CA4ADD"/>
    <w:pPr>
      <w:keepNext/>
      <w:ind w:left="360"/>
      <w:outlineLvl w:val="3"/>
    </w:pPr>
    <w:rPr>
      <w:rFonts w:ascii="Arial" w:hAnsi="Arial" w:cs="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940"/>
    <w:rPr>
      <w:rFonts w:ascii="Times" w:eastAsia="Times New Roman" w:hAnsi="Times"/>
      <w:b/>
      <w:bCs/>
      <w:sz w:val="26"/>
      <w:szCs w:val="26"/>
    </w:rPr>
  </w:style>
  <w:style w:type="paragraph" w:styleId="BalloonText">
    <w:name w:val="Balloon Text"/>
    <w:basedOn w:val="Normal"/>
    <w:link w:val="BalloonTextChar"/>
    <w:uiPriority w:val="99"/>
    <w:semiHidden/>
    <w:unhideWhenUsed/>
    <w:rsid w:val="00B61940"/>
    <w:rPr>
      <w:rFonts w:ascii="Tahoma" w:hAnsi="Tahoma" w:cs="Tahoma"/>
      <w:sz w:val="16"/>
      <w:szCs w:val="16"/>
    </w:rPr>
  </w:style>
  <w:style w:type="character" w:customStyle="1" w:styleId="BalloonTextChar">
    <w:name w:val="Balloon Text Char"/>
    <w:basedOn w:val="DefaultParagraphFont"/>
    <w:link w:val="BalloonText"/>
    <w:uiPriority w:val="99"/>
    <w:semiHidden/>
    <w:rsid w:val="00B61940"/>
    <w:rPr>
      <w:rFonts w:ascii="Tahoma" w:hAnsi="Tahoma" w:cs="Tahoma"/>
      <w:sz w:val="16"/>
      <w:szCs w:val="16"/>
    </w:rPr>
  </w:style>
  <w:style w:type="character" w:customStyle="1" w:styleId="Heading2Char">
    <w:name w:val="Heading 2 Char"/>
    <w:basedOn w:val="DefaultParagraphFont"/>
    <w:link w:val="Heading2"/>
    <w:uiPriority w:val="9"/>
    <w:rsid w:val="00B61940"/>
    <w:rPr>
      <w:b/>
    </w:rPr>
  </w:style>
  <w:style w:type="paragraph" w:styleId="ListParagraph">
    <w:name w:val="List Paragraph"/>
    <w:basedOn w:val="Normal"/>
    <w:qFormat/>
    <w:rsid w:val="003B1DA6"/>
    <w:pPr>
      <w:ind w:left="720"/>
      <w:contextualSpacing/>
    </w:pPr>
  </w:style>
  <w:style w:type="character" w:customStyle="1" w:styleId="Heading3Char">
    <w:name w:val="Heading 3 Char"/>
    <w:basedOn w:val="DefaultParagraphFont"/>
    <w:link w:val="Heading3"/>
    <w:uiPriority w:val="9"/>
    <w:rsid w:val="003B1DA6"/>
    <w:rPr>
      <w:rFonts w:ascii="Arial" w:hAnsi="Arial" w:cs="Arial"/>
      <w:b/>
    </w:rPr>
  </w:style>
  <w:style w:type="character" w:styleId="Hyperlink">
    <w:name w:val="Hyperlink"/>
    <w:basedOn w:val="DefaultParagraphFont"/>
    <w:uiPriority w:val="99"/>
    <w:unhideWhenUsed/>
    <w:rsid w:val="00A95747"/>
    <w:rPr>
      <w:color w:val="0000FF" w:themeColor="hyperlink"/>
      <w:u w:val="single"/>
    </w:rPr>
  </w:style>
  <w:style w:type="paragraph" w:styleId="Header">
    <w:name w:val="header"/>
    <w:basedOn w:val="Normal"/>
    <w:link w:val="HeaderChar"/>
    <w:uiPriority w:val="99"/>
    <w:unhideWhenUsed/>
    <w:rsid w:val="002A6856"/>
    <w:pPr>
      <w:tabs>
        <w:tab w:val="center" w:pos="4680"/>
        <w:tab w:val="right" w:pos="9360"/>
      </w:tabs>
    </w:pPr>
  </w:style>
  <w:style w:type="character" w:customStyle="1" w:styleId="HeaderChar">
    <w:name w:val="Header Char"/>
    <w:basedOn w:val="DefaultParagraphFont"/>
    <w:link w:val="Header"/>
    <w:uiPriority w:val="99"/>
    <w:rsid w:val="002A6856"/>
  </w:style>
  <w:style w:type="paragraph" w:styleId="Footer">
    <w:name w:val="footer"/>
    <w:basedOn w:val="Normal"/>
    <w:link w:val="FooterChar"/>
    <w:uiPriority w:val="99"/>
    <w:unhideWhenUsed/>
    <w:rsid w:val="002A6856"/>
    <w:pPr>
      <w:tabs>
        <w:tab w:val="center" w:pos="4680"/>
        <w:tab w:val="right" w:pos="9360"/>
      </w:tabs>
    </w:pPr>
  </w:style>
  <w:style w:type="character" w:customStyle="1" w:styleId="FooterChar">
    <w:name w:val="Footer Char"/>
    <w:basedOn w:val="DefaultParagraphFont"/>
    <w:link w:val="Footer"/>
    <w:uiPriority w:val="99"/>
    <w:rsid w:val="002A6856"/>
  </w:style>
  <w:style w:type="character" w:styleId="FollowedHyperlink">
    <w:name w:val="FollowedHyperlink"/>
    <w:basedOn w:val="DefaultParagraphFont"/>
    <w:uiPriority w:val="99"/>
    <w:semiHidden/>
    <w:unhideWhenUsed/>
    <w:rsid w:val="001A2E0E"/>
    <w:rPr>
      <w:color w:val="800080" w:themeColor="followedHyperlink"/>
      <w:u w:val="single"/>
    </w:rPr>
  </w:style>
  <w:style w:type="character" w:customStyle="1" w:styleId="Heading4Char">
    <w:name w:val="Heading 4 Char"/>
    <w:basedOn w:val="DefaultParagraphFont"/>
    <w:link w:val="Heading4"/>
    <w:uiPriority w:val="9"/>
    <w:rsid w:val="00CA4ADD"/>
    <w:rPr>
      <w:rFonts w:ascii="Arial" w:hAnsi="Arial" w:cs="Arial"/>
      <w:i/>
      <w:u w:val="single"/>
    </w:rPr>
  </w:style>
  <w:style w:type="paragraph" w:styleId="BodyTextIndent">
    <w:name w:val="Body Text Indent"/>
    <w:basedOn w:val="Normal"/>
    <w:link w:val="BodyTextIndentChar"/>
    <w:uiPriority w:val="99"/>
    <w:unhideWhenUsed/>
    <w:rsid w:val="00CA4ADD"/>
    <w:pPr>
      <w:ind w:left="360"/>
    </w:pPr>
    <w:rPr>
      <w:rFonts w:ascii="Arial" w:hAnsi="Arial" w:cs="Arial"/>
    </w:rPr>
  </w:style>
  <w:style w:type="character" w:customStyle="1" w:styleId="BodyTextIndentChar">
    <w:name w:val="Body Text Indent Char"/>
    <w:basedOn w:val="DefaultParagraphFont"/>
    <w:link w:val="BodyTextIndent"/>
    <w:uiPriority w:val="99"/>
    <w:rsid w:val="00CA4ADD"/>
    <w:rPr>
      <w:rFonts w:ascii="Arial" w:hAnsi="Arial" w:cs="Arial"/>
    </w:rPr>
  </w:style>
  <w:style w:type="paragraph" w:styleId="NormalWeb">
    <w:name w:val="Normal (Web)"/>
    <w:basedOn w:val="Normal"/>
    <w:uiPriority w:val="99"/>
    <w:unhideWhenUsed/>
    <w:rsid w:val="00A87E2A"/>
    <w:pPr>
      <w:spacing w:before="100" w:beforeAutospacing="1" w:after="100" w:afterAutospacing="1"/>
    </w:pPr>
    <w:rPr>
      <w:rFonts w:eastAsia="Times New Roman"/>
    </w:rPr>
  </w:style>
  <w:style w:type="paragraph" w:customStyle="1" w:styleId="p1">
    <w:name w:val="p1"/>
    <w:basedOn w:val="Normal"/>
    <w:rsid w:val="00A87E2A"/>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A87E2A"/>
    <w:rPr>
      <w:sz w:val="16"/>
      <w:szCs w:val="16"/>
    </w:rPr>
  </w:style>
  <w:style w:type="paragraph" w:styleId="CommentText">
    <w:name w:val="annotation text"/>
    <w:basedOn w:val="Normal"/>
    <w:link w:val="CommentTextChar"/>
    <w:uiPriority w:val="99"/>
    <w:semiHidden/>
    <w:unhideWhenUsed/>
    <w:rsid w:val="00A87E2A"/>
    <w:rPr>
      <w:sz w:val="20"/>
      <w:szCs w:val="20"/>
    </w:rPr>
  </w:style>
  <w:style w:type="character" w:customStyle="1" w:styleId="CommentTextChar">
    <w:name w:val="Comment Text Char"/>
    <w:basedOn w:val="DefaultParagraphFont"/>
    <w:link w:val="CommentText"/>
    <w:uiPriority w:val="99"/>
    <w:semiHidden/>
    <w:rsid w:val="00A87E2A"/>
    <w:rPr>
      <w:sz w:val="20"/>
      <w:szCs w:val="20"/>
    </w:rPr>
  </w:style>
  <w:style w:type="paragraph" w:styleId="CommentSubject">
    <w:name w:val="annotation subject"/>
    <w:basedOn w:val="CommentText"/>
    <w:next w:val="CommentText"/>
    <w:link w:val="CommentSubjectChar"/>
    <w:uiPriority w:val="99"/>
    <w:semiHidden/>
    <w:unhideWhenUsed/>
    <w:rsid w:val="00A87E2A"/>
    <w:rPr>
      <w:b/>
      <w:bCs/>
    </w:rPr>
  </w:style>
  <w:style w:type="character" w:customStyle="1" w:styleId="CommentSubjectChar">
    <w:name w:val="Comment Subject Char"/>
    <w:basedOn w:val="CommentTextChar"/>
    <w:link w:val="CommentSubject"/>
    <w:uiPriority w:val="99"/>
    <w:semiHidden/>
    <w:rsid w:val="00A87E2A"/>
    <w:rPr>
      <w:b/>
      <w:bCs/>
      <w:sz w:val="20"/>
      <w:szCs w:val="20"/>
    </w:rPr>
  </w:style>
  <w:style w:type="character" w:customStyle="1" w:styleId="contextualextensionhighlight">
    <w:name w:val="contextualextensionhighlight"/>
    <w:basedOn w:val="DefaultParagraphFont"/>
    <w:rsid w:val="00205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89116">
      <w:bodyDiv w:val="1"/>
      <w:marLeft w:val="0"/>
      <w:marRight w:val="0"/>
      <w:marTop w:val="0"/>
      <w:marBottom w:val="0"/>
      <w:divBdr>
        <w:top w:val="none" w:sz="0" w:space="0" w:color="auto"/>
        <w:left w:val="none" w:sz="0" w:space="0" w:color="auto"/>
        <w:bottom w:val="none" w:sz="0" w:space="0" w:color="auto"/>
        <w:right w:val="none" w:sz="0" w:space="0" w:color="auto"/>
      </w:divBdr>
      <w:divsChild>
        <w:div w:id="977029821">
          <w:marLeft w:val="0"/>
          <w:marRight w:val="0"/>
          <w:marTop w:val="0"/>
          <w:marBottom w:val="0"/>
          <w:divBdr>
            <w:top w:val="none" w:sz="0" w:space="0" w:color="auto"/>
            <w:left w:val="none" w:sz="0" w:space="0" w:color="auto"/>
            <w:bottom w:val="none" w:sz="0" w:space="0" w:color="auto"/>
            <w:right w:val="none" w:sz="0" w:space="0" w:color="auto"/>
          </w:divBdr>
        </w:div>
        <w:div w:id="1578443451">
          <w:marLeft w:val="0"/>
          <w:marRight w:val="0"/>
          <w:marTop w:val="0"/>
          <w:marBottom w:val="0"/>
          <w:divBdr>
            <w:top w:val="none" w:sz="0" w:space="0" w:color="auto"/>
            <w:left w:val="none" w:sz="0" w:space="0" w:color="auto"/>
            <w:bottom w:val="none" w:sz="0" w:space="0" w:color="auto"/>
            <w:right w:val="none" w:sz="0" w:space="0" w:color="auto"/>
          </w:divBdr>
        </w:div>
        <w:div w:id="1885873021">
          <w:marLeft w:val="0"/>
          <w:marRight w:val="0"/>
          <w:marTop w:val="0"/>
          <w:marBottom w:val="0"/>
          <w:divBdr>
            <w:top w:val="none" w:sz="0" w:space="0" w:color="auto"/>
            <w:left w:val="none" w:sz="0" w:space="0" w:color="auto"/>
            <w:bottom w:val="none" w:sz="0" w:space="0" w:color="auto"/>
            <w:right w:val="none" w:sz="0" w:space="0" w:color="auto"/>
          </w:divBdr>
        </w:div>
        <w:div w:id="296178964">
          <w:marLeft w:val="0"/>
          <w:marRight w:val="0"/>
          <w:marTop w:val="0"/>
          <w:marBottom w:val="0"/>
          <w:divBdr>
            <w:top w:val="none" w:sz="0" w:space="0" w:color="auto"/>
            <w:left w:val="none" w:sz="0" w:space="0" w:color="auto"/>
            <w:bottom w:val="none" w:sz="0" w:space="0" w:color="auto"/>
            <w:right w:val="none" w:sz="0" w:space="0" w:color="auto"/>
          </w:divBdr>
        </w:div>
        <w:div w:id="136191589">
          <w:marLeft w:val="0"/>
          <w:marRight w:val="0"/>
          <w:marTop w:val="0"/>
          <w:marBottom w:val="0"/>
          <w:divBdr>
            <w:top w:val="none" w:sz="0" w:space="0" w:color="auto"/>
            <w:left w:val="none" w:sz="0" w:space="0" w:color="auto"/>
            <w:bottom w:val="none" w:sz="0" w:space="0" w:color="auto"/>
            <w:right w:val="none" w:sz="0" w:space="0" w:color="auto"/>
          </w:divBdr>
        </w:div>
        <w:div w:id="597366712">
          <w:marLeft w:val="0"/>
          <w:marRight w:val="0"/>
          <w:marTop w:val="0"/>
          <w:marBottom w:val="0"/>
          <w:divBdr>
            <w:top w:val="none" w:sz="0" w:space="0" w:color="auto"/>
            <w:left w:val="none" w:sz="0" w:space="0" w:color="auto"/>
            <w:bottom w:val="none" w:sz="0" w:space="0" w:color="auto"/>
            <w:right w:val="none" w:sz="0" w:space="0" w:color="auto"/>
          </w:divBdr>
        </w:div>
        <w:div w:id="156728764">
          <w:marLeft w:val="0"/>
          <w:marRight w:val="0"/>
          <w:marTop w:val="0"/>
          <w:marBottom w:val="0"/>
          <w:divBdr>
            <w:top w:val="none" w:sz="0" w:space="0" w:color="auto"/>
            <w:left w:val="none" w:sz="0" w:space="0" w:color="auto"/>
            <w:bottom w:val="none" w:sz="0" w:space="0" w:color="auto"/>
            <w:right w:val="none" w:sz="0" w:space="0" w:color="auto"/>
          </w:divBdr>
        </w:div>
        <w:div w:id="937324331">
          <w:marLeft w:val="0"/>
          <w:marRight w:val="0"/>
          <w:marTop w:val="0"/>
          <w:marBottom w:val="0"/>
          <w:divBdr>
            <w:top w:val="none" w:sz="0" w:space="0" w:color="auto"/>
            <w:left w:val="none" w:sz="0" w:space="0" w:color="auto"/>
            <w:bottom w:val="none" w:sz="0" w:space="0" w:color="auto"/>
            <w:right w:val="none" w:sz="0" w:space="0" w:color="auto"/>
          </w:divBdr>
        </w:div>
        <w:div w:id="1702364780">
          <w:marLeft w:val="0"/>
          <w:marRight w:val="0"/>
          <w:marTop w:val="0"/>
          <w:marBottom w:val="0"/>
          <w:divBdr>
            <w:top w:val="none" w:sz="0" w:space="0" w:color="auto"/>
            <w:left w:val="none" w:sz="0" w:space="0" w:color="auto"/>
            <w:bottom w:val="none" w:sz="0" w:space="0" w:color="auto"/>
            <w:right w:val="none" w:sz="0" w:space="0" w:color="auto"/>
          </w:divBdr>
        </w:div>
        <w:div w:id="1720082901">
          <w:marLeft w:val="0"/>
          <w:marRight w:val="0"/>
          <w:marTop w:val="0"/>
          <w:marBottom w:val="0"/>
          <w:divBdr>
            <w:top w:val="none" w:sz="0" w:space="0" w:color="auto"/>
            <w:left w:val="none" w:sz="0" w:space="0" w:color="auto"/>
            <w:bottom w:val="none" w:sz="0" w:space="0" w:color="auto"/>
            <w:right w:val="none" w:sz="0" w:space="0" w:color="auto"/>
          </w:divBdr>
        </w:div>
        <w:div w:id="1590892681">
          <w:marLeft w:val="0"/>
          <w:marRight w:val="0"/>
          <w:marTop w:val="0"/>
          <w:marBottom w:val="0"/>
          <w:divBdr>
            <w:top w:val="none" w:sz="0" w:space="0" w:color="auto"/>
            <w:left w:val="none" w:sz="0" w:space="0" w:color="auto"/>
            <w:bottom w:val="none" w:sz="0" w:space="0" w:color="auto"/>
            <w:right w:val="none" w:sz="0" w:space="0" w:color="auto"/>
          </w:divBdr>
        </w:div>
        <w:div w:id="1540244692">
          <w:marLeft w:val="0"/>
          <w:marRight w:val="0"/>
          <w:marTop w:val="0"/>
          <w:marBottom w:val="0"/>
          <w:divBdr>
            <w:top w:val="none" w:sz="0" w:space="0" w:color="auto"/>
            <w:left w:val="none" w:sz="0" w:space="0" w:color="auto"/>
            <w:bottom w:val="none" w:sz="0" w:space="0" w:color="auto"/>
            <w:right w:val="none" w:sz="0" w:space="0" w:color="auto"/>
          </w:divBdr>
        </w:div>
        <w:div w:id="394738931">
          <w:marLeft w:val="0"/>
          <w:marRight w:val="0"/>
          <w:marTop w:val="0"/>
          <w:marBottom w:val="0"/>
          <w:divBdr>
            <w:top w:val="none" w:sz="0" w:space="0" w:color="auto"/>
            <w:left w:val="none" w:sz="0" w:space="0" w:color="auto"/>
            <w:bottom w:val="none" w:sz="0" w:space="0" w:color="auto"/>
            <w:right w:val="none" w:sz="0" w:space="0" w:color="auto"/>
          </w:divBdr>
        </w:div>
        <w:div w:id="1185940398">
          <w:marLeft w:val="0"/>
          <w:marRight w:val="0"/>
          <w:marTop w:val="0"/>
          <w:marBottom w:val="0"/>
          <w:divBdr>
            <w:top w:val="none" w:sz="0" w:space="0" w:color="auto"/>
            <w:left w:val="none" w:sz="0" w:space="0" w:color="auto"/>
            <w:bottom w:val="none" w:sz="0" w:space="0" w:color="auto"/>
            <w:right w:val="none" w:sz="0" w:space="0" w:color="auto"/>
          </w:divBdr>
        </w:div>
        <w:div w:id="935601401">
          <w:marLeft w:val="0"/>
          <w:marRight w:val="0"/>
          <w:marTop w:val="0"/>
          <w:marBottom w:val="0"/>
          <w:divBdr>
            <w:top w:val="none" w:sz="0" w:space="0" w:color="auto"/>
            <w:left w:val="none" w:sz="0" w:space="0" w:color="auto"/>
            <w:bottom w:val="none" w:sz="0" w:space="0" w:color="auto"/>
            <w:right w:val="none" w:sz="0" w:space="0" w:color="auto"/>
          </w:divBdr>
        </w:div>
        <w:div w:id="91358414">
          <w:marLeft w:val="0"/>
          <w:marRight w:val="0"/>
          <w:marTop w:val="0"/>
          <w:marBottom w:val="0"/>
          <w:divBdr>
            <w:top w:val="none" w:sz="0" w:space="0" w:color="auto"/>
            <w:left w:val="none" w:sz="0" w:space="0" w:color="auto"/>
            <w:bottom w:val="none" w:sz="0" w:space="0" w:color="auto"/>
            <w:right w:val="none" w:sz="0" w:space="0" w:color="auto"/>
          </w:divBdr>
        </w:div>
        <w:div w:id="1248148451">
          <w:marLeft w:val="0"/>
          <w:marRight w:val="0"/>
          <w:marTop w:val="0"/>
          <w:marBottom w:val="0"/>
          <w:divBdr>
            <w:top w:val="none" w:sz="0" w:space="0" w:color="auto"/>
            <w:left w:val="none" w:sz="0" w:space="0" w:color="auto"/>
            <w:bottom w:val="none" w:sz="0" w:space="0" w:color="auto"/>
            <w:right w:val="none" w:sz="0" w:space="0" w:color="auto"/>
          </w:divBdr>
        </w:div>
        <w:div w:id="2143229504">
          <w:marLeft w:val="0"/>
          <w:marRight w:val="0"/>
          <w:marTop w:val="0"/>
          <w:marBottom w:val="0"/>
          <w:divBdr>
            <w:top w:val="none" w:sz="0" w:space="0" w:color="auto"/>
            <w:left w:val="none" w:sz="0" w:space="0" w:color="auto"/>
            <w:bottom w:val="none" w:sz="0" w:space="0" w:color="auto"/>
            <w:right w:val="none" w:sz="0" w:space="0" w:color="auto"/>
          </w:divBdr>
        </w:div>
        <w:div w:id="598029446">
          <w:marLeft w:val="0"/>
          <w:marRight w:val="0"/>
          <w:marTop w:val="0"/>
          <w:marBottom w:val="0"/>
          <w:divBdr>
            <w:top w:val="none" w:sz="0" w:space="0" w:color="auto"/>
            <w:left w:val="none" w:sz="0" w:space="0" w:color="auto"/>
            <w:bottom w:val="none" w:sz="0" w:space="0" w:color="auto"/>
            <w:right w:val="none" w:sz="0" w:space="0" w:color="auto"/>
          </w:divBdr>
        </w:div>
        <w:div w:id="500975193">
          <w:marLeft w:val="0"/>
          <w:marRight w:val="0"/>
          <w:marTop w:val="0"/>
          <w:marBottom w:val="0"/>
          <w:divBdr>
            <w:top w:val="none" w:sz="0" w:space="0" w:color="auto"/>
            <w:left w:val="none" w:sz="0" w:space="0" w:color="auto"/>
            <w:bottom w:val="none" w:sz="0" w:space="0" w:color="auto"/>
            <w:right w:val="none" w:sz="0" w:space="0" w:color="auto"/>
          </w:divBdr>
        </w:div>
        <w:div w:id="1729260097">
          <w:marLeft w:val="0"/>
          <w:marRight w:val="0"/>
          <w:marTop w:val="0"/>
          <w:marBottom w:val="0"/>
          <w:divBdr>
            <w:top w:val="none" w:sz="0" w:space="0" w:color="auto"/>
            <w:left w:val="none" w:sz="0" w:space="0" w:color="auto"/>
            <w:bottom w:val="none" w:sz="0" w:space="0" w:color="auto"/>
            <w:right w:val="none" w:sz="0" w:space="0" w:color="auto"/>
          </w:divBdr>
        </w:div>
        <w:div w:id="1758937924">
          <w:marLeft w:val="0"/>
          <w:marRight w:val="0"/>
          <w:marTop w:val="0"/>
          <w:marBottom w:val="0"/>
          <w:divBdr>
            <w:top w:val="none" w:sz="0" w:space="0" w:color="auto"/>
            <w:left w:val="none" w:sz="0" w:space="0" w:color="auto"/>
            <w:bottom w:val="none" w:sz="0" w:space="0" w:color="auto"/>
            <w:right w:val="none" w:sz="0" w:space="0" w:color="auto"/>
          </w:divBdr>
        </w:div>
        <w:div w:id="371540637">
          <w:marLeft w:val="0"/>
          <w:marRight w:val="0"/>
          <w:marTop w:val="0"/>
          <w:marBottom w:val="0"/>
          <w:divBdr>
            <w:top w:val="none" w:sz="0" w:space="0" w:color="auto"/>
            <w:left w:val="none" w:sz="0" w:space="0" w:color="auto"/>
            <w:bottom w:val="none" w:sz="0" w:space="0" w:color="auto"/>
            <w:right w:val="none" w:sz="0" w:space="0" w:color="auto"/>
          </w:divBdr>
        </w:div>
        <w:div w:id="484467719">
          <w:marLeft w:val="0"/>
          <w:marRight w:val="0"/>
          <w:marTop w:val="0"/>
          <w:marBottom w:val="0"/>
          <w:divBdr>
            <w:top w:val="none" w:sz="0" w:space="0" w:color="auto"/>
            <w:left w:val="none" w:sz="0" w:space="0" w:color="auto"/>
            <w:bottom w:val="none" w:sz="0" w:space="0" w:color="auto"/>
            <w:right w:val="none" w:sz="0" w:space="0" w:color="auto"/>
          </w:divBdr>
        </w:div>
        <w:div w:id="209147582">
          <w:marLeft w:val="0"/>
          <w:marRight w:val="0"/>
          <w:marTop w:val="0"/>
          <w:marBottom w:val="0"/>
          <w:divBdr>
            <w:top w:val="none" w:sz="0" w:space="0" w:color="auto"/>
            <w:left w:val="none" w:sz="0" w:space="0" w:color="auto"/>
            <w:bottom w:val="none" w:sz="0" w:space="0" w:color="auto"/>
            <w:right w:val="none" w:sz="0" w:space="0" w:color="auto"/>
          </w:divBdr>
        </w:div>
        <w:div w:id="1581867131">
          <w:marLeft w:val="0"/>
          <w:marRight w:val="0"/>
          <w:marTop w:val="0"/>
          <w:marBottom w:val="0"/>
          <w:divBdr>
            <w:top w:val="none" w:sz="0" w:space="0" w:color="auto"/>
            <w:left w:val="none" w:sz="0" w:space="0" w:color="auto"/>
            <w:bottom w:val="none" w:sz="0" w:space="0" w:color="auto"/>
            <w:right w:val="none" w:sz="0" w:space="0" w:color="auto"/>
          </w:divBdr>
        </w:div>
        <w:div w:id="2121990816">
          <w:marLeft w:val="0"/>
          <w:marRight w:val="0"/>
          <w:marTop w:val="0"/>
          <w:marBottom w:val="0"/>
          <w:divBdr>
            <w:top w:val="none" w:sz="0" w:space="0" w:color="auto"/>
            <w:left w:val="none" w:sz="0" w:space="0" w:color="auto"/>
            <w:bottom w:val="none" w:sz="0" w:space="0" w:color="auto"/>
            <w:right w:val="none" w:sz="0" w:space="0" w:color="auto"/>
          </w:divBdr>
        </w:div>
        <w:div w:id="1207379214">
          <w:marLeft w:val="0"/>
          <w:marRight w:val="0"/>
          <w:marTop w:val="0"/>
          <w:marBottom w:val="0"/>
          <w:divBdr>
            <w:top w:val="none" w:sz="0" w:space="0" w:color="auto"/>
            <w:left w:val="none" w:sz="0" w:space="0" w:color="auto"/>
            <w:bottom w:val="none" w:sz="0" w:space="0" w:color="auto"/>
            <w:right w:val="none" w:sz="0" w:space="0" w:color="auto"/>
          </w:divBdr>
        </w:div>
        <w:div w:id="708918032">
          <w:marLeft w:val="0"/>
          <w:marRight w:val="0"/>
          <w:marTop w:val="0"/>
          <w:marBottom w:val="0"/>
          <w:divBdr>
            <w:top w:val="none" w:sz="0" w:space="0" w:color="auto"/>
            <w:left w:val="none" w:sz="0" w:space="0" w:color="auto"/>
            <w:bottom w:val="none" w:sz="0" w:space="0" w:color="auto"/>
            <w:right w:val="none" w:sz="0" w:space="0" w:color="auto"/>
          </w:divBdr>
        </w:div>
        <w:div w:id="1539707852">
          <w:marLeft w:val="0"/>
          <w:marRight w:val="0"/>
          <w:marTop w:val="0"/>
          <w:marBottom w:val="0"/>
          <w:divBdr>
            <w:top w:val="none" w:sz="0" w:space="0" w:color="auto"/>
            <w:left w:val="none" w:sz="0" w:space="0" w:color="auto"/>
            <w:bottom w:val="none" w:sz="0" w:space="0" w:color="auto"/>
            <w:right w:val="none" w:sz="0" w:space="0" w:color="auto"/>
          </w:divBdr>
        </w:div>
        <w:div w:id="177738824">
          <w:marLeft w:val="0"/>
          <w:marRight w:val="0"/>
          <w:marTop w:val="0"/>
          <w:marBottom w:val="0"/>
          <w:divBdr>
            <w:top w:val="none" w:sz="0" w:space="0" w:color="auto"/>
            <w:left w:val="none" w:sz="0" w:space="0" w:color="auto"/>
            <w:bottom w:val="none" w:sz="0" w:space="0" w:color="auto"/>
            <w:right w:val="none" w:sz="0" w:space="0" w:color="auto"/>
          </w:divBdr>
        </w:div>
        <w:div w:id="517551319">
          <w:marLeft w:val="0"/>
          <w:marRight w:val="0"/>
          <w:marTop w:val="0"/>
          <w:marBottom w:val="0"/>
          <w:divBdr>
            <w:top w:val="none" w:sz="0" w:space="0" w:color="auto"/>
            <w:left w:val="none" w:sz="0" w:space="0" w:color="auto"/>
            <w:bottom w:val="none" w:sz="0" w:space="0" w:color="auto"/>
            <w:right w:val="none" w:sz="0" w:space="0" w:color="auto"/>
          </w:divBdr>
        </w:div>
        <w:div w:id="580917568">
          <w:marLeft w:val="0"/>
          <w:marRight w:val="0"/>
          <w:marTop w:val="0"/>
          <w:marBottom w:val="0"/>
          <w:divBdr>
            <w:top w:val="none" w:sz="0" w:space="0" w:color="auto"/>
            <w:left w:val="none" w:sz="0" w:space="0" w:color="auto"/>
            <w:bottom w:val="none" w:sz="0" w:space="0" w:color="auto"/>
            <w:right w:val="none" w:sz="0" w:space="0" w:color="auto"/>
          </w:divBdr>
        </w:div>
        <w:div w:id="1148782054">
          <w:marLeft w:val="0"/>
          <w:marRight w:val="0"/>
          <w:marTop w:val="0"/>
          <w:marBottom w:val="0"/>
          <w:divBdr>
            <w:top w:val="none" w:sz="0" w:space="0" w:color="auto"/>
            <w:left w:val="none" w:sz="0" w:space="0" w:color="auto"/>
            <w:bottom w:val="none" w:sz="0" w:space="0" w:color="auto"/>
            <w:right w:val="none" w:sz="0" w:space="0" w:color="auto"/>
          </w:divBdr>
        </w:div>
        <w:div w:id="1296911800">
          <w:marLeft w:val="0"/>
          <w:marRight w:val="0"/>
          <w:marTop w:val="0"/>
          <w:marBottom w:val="0"/>
          <w:divBdr>
            <w:top w:val="none" w:sz="0" w:space="0" w:color="auto"/>
            <w:left w:val="none" w:sz="0" w:space="0" w:color="auto"/>
            <w:bottom w:val="none" w:sz="0" w:space="0" w:color="auto"/>
            <w:right w:val="none" w:sz="0" w:space="0" w:color="auto"/>
          </w:divBdr>
        </w:div>
        <w:div w:id="507909483">
          <w:marLeft w:val="0"/>
          <w:marRight w:val="0"/>
          <w:marTop w:val="0"/>
          <w:marBottom w:val="0"/>
          <w:divBdr>
            <w:top w:val="none" w:sz="0" w:space="0" w:color="auto"/>
            <w:left w:val="none" w:sz="0" w:space="0" w:color="auto"/>
            <w:bottom w:val="none" w:sz="0" w:space="0" w:color="auto"/>
            <w:right w:val="none" w:sz="0" w:space="0" w:color="auto"/>
          </w:divBdr>
        </w:div>
        <w:div w:id="820081047">
          <w:marLeft w:val="0"/>
          <w:marRight w:val="0"/>
          <w:marTop w:val="0"/>
          <w:marBottom w:val="0"/>
          <w:divBdr>
            <w:top w:val="none" w:sz="0" w:space="0" w:color="auto"/>
            <w:left w:val="none" w:sz="0" w:space="0" w:color="auto"/>
            <w:bottom w:val="none" w:sz="0" w:space="0" w:color="auto"/>
            <w:right w:val="none" w:sz="0" w:space="0" w:color="auto"/>
          </w:divBdr>
        </w:div>
        <w:div w:id="1200123588">
          <w:marLeft w:val="0"/>
          <w:marRight w:val="0"/>
          <w:marTop w:val="0"/>
          <w:marBottom w:val="0"/>
          <w:divBdr>
            <w:top w:val="none" w:sz="0" w:space="0" w:color="auto"/>
            <w:left w:val="none" w:sz="0" w:space="0" w:color="auto"/>
            <w:bottom w:val="none" w:sz="0" w:space="0" w:color="auto"/>
            <w:right w:val="none" w:sz="0" w:space="0" w:color="auto"/>
          </w:divBdr>
        </w:div>
        <w:div w:id="70592408">
          <w:marLeft w:val="0"/>
          <w:marRight w:val="0"/>
          <w:marTop w:val="0"/>
          <w:marBottom w:val="0"/>
          <w:divBdr>
            <w:top w:val="none" w:sz="0" w:space="0" w:color="auto"/>
            <w:left w:val="none" w:sz="0" w:space="0" w:color="auto"/>
            <w:bottom w:val="none" w:sz="0" w:space="0" w:color="auto"/>
            <w:right w:val="none" w:sz="0" w:space="0" w:color="auto"/>
          </w:divBdr>
        </w:div>
        <w:div w:id="278418658">
          <w:marLeft w:val="0"/>
          <w:marRight w:val="0"/>
          <w:marTop w:val="0"/>
          <w:marBottom w:val="0"/>
          <w:divBdr>
            <w:top w:val="none" w:sz="0" w:space="0" w:color="auto"/>
            <w:left w:val="none" w:sz="0" w:space="0" w:color="auto"/>
            <w:bottom w:val="none" w:sz="0" w:space="0" w:color="auto"/>
            <w:right w:val="none" w:sz="0" w:space="0" w:color="auto"/>
          </w:divBdr>
        </w:div>
        <w:div w:id="182978813">
          <w:marLeft w:val="0"/>
          <w:marRight w:val="0"/>
          <w:marTop w:val="0"/>
          <w:marBottom w:val="0"/>
          <w:divBdr>
            <w:top w:val="none" w:sz="0" w:space="0" w:color="auto"/>
            <w:left w:val="none" w:sz="0" w:space="0" w:color="auto"/>
            <w:bottom w:val="none" w:sz="0" w:space="0" w:color="auto"/>
            <w:right w:val="none" w:sz="0" w:space="0" w:color="auto"/>
          </w:divBdr>
        </w:div>
        <w:div w:id="1772555310">
          <w:marLeft w:val="0"/>
          <w:marRight w:val="0"/>
          <w:marTop w:val="0"/>
          <w:marBottom w:val="0"/>
          <w:divBdr>
            <w:top w:val="none" w:sz="0" w:space="0" w:color="auto"/>
            <w:left w:val="none" w:sz="0" w:space="0" w:color="auto"/>
            <w:bottom w:val="none" w:sz="0" w:space="0" w:color="auto"/>
            <w:right w:val="none" w:sz="0" w:space="0" w:color="auto"/>
          </w:divBdr>
        </w:div>
        <w:div w:id="1559248374">
          <w:marLeft w:val="0"/>
          <w:marRight w:val="0"/>
          <w:marTop w:val="0"/>
          <w:marBottom w:val="0"/>
          <w:divBdr>
            <w:top w:val="none" w:sz="0" w:space="0" w:color="auto"/>
            <w:left w:val="none" w:sz="0" w:space="0" w:color="auto"/>
            <w:bottom w:val="none" w:sz="0" w:space="0" w:color="auto"/>
            <w:right w:val="none" w:sz="0" w:space="0" w:color="auto"/>
          </w:divBdr>
        </w:div>
        <w:div w:id="300888507">
          <w:marLeft w:val="0"/>
          <w:marRight w:val="0"/>
          <w:marTop w:val="0"/>
          <w:marBottom w:val="0"/>
          <w:divBdr>
            <w:top w:val="none" w:sz="0" w:space="0" w:color="auto"/>
            <w:left w:val="none" w:sz="0" w:space="0" w:color="auto"/>
            <w:bottom w:val="none" w:sz="0" w:space="0" w:color="auto"/>
            <w:right w:val="none" w:sz="0" w:space="0" w:color="auto"/>
          </w:divBdr>
        </w:div>
        <w:div w:id="1500925937">
          <w:marLeft w:val="0"/>
          <w:marRight w:val="0"/>
          <w:marTop w:val="0"/>
          <w:marBottom w:val="0"/>
          <w:divBdr>
            <w:top w:val="none" w:sz="0" w:space="0" w:color="auto"/>
            <w:left w:val="none" w:sz="0" w:space="0" w:color="auto"/>
            <w:bottom w:val="none" w:sz="0" w:space="0" w:color="auto"/>
            <w:right w:val="none" w:sz="0" w:space="0" w:color="auto"/>
          </w:divBdr>
        </w:div>
        <w:div w:id="1587493240">
          <w:marLeft w:val="0"/>
          <w:marRight w:val="0"/>
          <w:marTop w:val="0"/>
          <w:marBottom w:val="0"/>
          <w:divBdr>
            <w:top w:val="none" w:sz="0" w:space="0" w:color="auto"/>
            <w:left w:val="none" w:sz="0" w:space="0" w:color="auto"/>
            <w:bottom w:val="none" w:sz="0" w:space="0" w:color="auto"/>
            <w:right w:val="none" w:sz="0" w:space="0" w:color="auto"/>
          </w:divBdr>
        </w:div>
        <w:div w:id="1314799807">
          <w:marLeft w:val="0"/>
          <w:marRight w:val="0"/>
          <w:marTop w:val="0"/>
          <w:marBottom w:val="0"/>
          <w:divBdr>
            <w:top w:val="none" w:sz="0" w:space="0" w:color="auto"/>
            <w:left w:val="none" w:sz="0" w:space="0" w:color="auto"/>
            <w:bottom w:val="none" w:sz="0" w:space="0" w:color="auto"/>
            <w:right w:val="none" w:sz="0" w:space="0" w:color="auto"/>
          </w:divBdr>
        </w:div>
      </w:divsChild>
    </w:div>
    <w:div w:id="179466068">
      <w:bodyDiv w:val="1"/>
      <w:marLeft w:val="0"/>
      <w:marRight w:val="0"/>
      <w:marTop w:val="0"/>
      <w:marBottom w:val="0"/>
      <w:divBdr>
        <w:top w:val="none" w:sz="0" w:space="0" w:color="auto"/>
        <w:left w:val="none" w:sz="0" w:space="0" w:color="auto"/>
        <w:bottom w:val="none" w:sz="0" w:space="0" w:color="auto"/>
        <w:right w:val="none" w:sz="0" w:space="0" w:color="auto"/>
      </w:divBdr>
      <w:divsChild>
        <w:div w:id="2070106648">
          <w:marLeft w:val="0"/>
          <w:marRight w:val="0"/>
          <w:marTop w:val="0"/>
          <w:marBottom w:val="0"/>
          <w:divBdr>
            <w:top w:val="none" w:sz="0" w:space="0" w:color="auto"/>
            <w:left w:val="none" w:sz="0" w:space="0" w:color="auto"/>
            <w:bottom w:val="none" w:sz="0" w:space="0" w:color="auto"/>
            <w:right w:val="none" w:sz="0" w:space="0" w:color="auto"/>
          </w:divBdr>
        </w:div>
      </w:divsChild>
    </w:div>
    <w:div w:id="613903997">
      <w:bodyDiv w:val="1"/>
      <w:marLeft w:val="0"/>
      <w:marRight w:val="0"/>
      <w:marTop w:val="0"/>
      <w:marBottom w:val="0"/>
      <w:divBdr>
        <w:top w:val="none" w:sz="0" w:space="0" w:color="auto"/>
        <w:left w:val="none" w:sz="0" w:space="0" w:color="auto"/>
        <w:bottom w:val="none" w:sz="0" w:space="0" w:color="auto"/>
        <w:right w:val="none" w:sz="0" w:space="0" w:color="auto"/>
      </w:divBdr>
      <w:divsChild>
        <w:div w:id="2035501058">
          <w:marLeft w:val="0"/>
          <w:marRight w:val="0"/>
          <w:marTop w:val="0"/>
          <w:marBottom w:val="0"/>
          <w:divBdr>
            <w:top w:val="none" w:sz="0" w:space="0" w:color="auto"/>
            <w:left w:val="none" w:sz="0" w:space="0" w:color="auto"/>
            <w:bottom w:val="none" w:sz="0" w:space="0" w:color="auto"/>
            <w:right w:val="none" w:sz="0" w:space="0" w:color="auto"/>
          </w:divBdr>
        </w:div>
        <w:div w:id="615864915">
          <w:marLeft w:val="0"/>
          <w:marRight w:val="0"/>
          <w:marTop w:val="0"/>
          <w:marBottom w:val="0"/>
          <w:divBdr>
            <w:top w:val="none" w:sz="0" w:space="0" w:color="auto"/>
            <w:left w:val="none" w:sz="0" w:space="0" w:color="auto"/>
            <w:bottom w:val="none" w:sz="0" w:space="0" w:color="auto"/>
            <w:right w:val="none" w:sz="0" w:space="0" w:color="auto"/>
          </w:divBdr>
        </w:div>
        <w:div w:id="1163008215">
          <w:marLeft w:val="0"/>
          <w:marRight w:val="0"/>
          <w:marTop w:val="0"/>
          <w:marBottom w:val="0"/>
          <w:divBdr>
            <w:top w:val="none" w:sz="0" w:space="0" w:color="auto"/>
            <w:left w:val="none" w:sz="0" w:space="0" w:color="auto"/>
            <w:bottom w:val="none" w:sz="0" w:space="0" w:color="auto"/>
            <w:right w:val="none" w:sz="0" w:space="0" w:color="auto"/>
          </w:divBdr>
        </w:div>
        <w:div w:id="296496212">
          <w:marLeft w:val="0"/>
          <w:marRight w:val="0"/>
          <w:marTop w:val="0"/>
          <w:marBottom w:val="0"/>
          <w:divBdr>
            <w:top w:val="none" w:sz="0" w:space="0" w:color="auto"/>
            <w:left w:val="none" w:sz="0" w:space="0" w:color="auto"/>
            <w:bottom w:val="none" w:sz="0" w:space="0" w:color="auto"/>
            <w:right w:val="none" w:sz="0" w:space="0" w:color="auto"/>
          </w:divBdr>
        </w:div>
        <w:div w:id="643660593">
          <w:marLeft w:val="0"/>
          <w:marRight w:val="0"/>
          <w:marTop w:val="0"/>
          <w:marBottom w:val="0"/>
          <w:divBdr>
            <w:top w:val="none" w:sz="0" w:space="0" w:color="auto"/>
            <w:left w:val="none" w:sz="0" w:space="0" w:color="auto"/>
            <w:bottom w:val="none" w:sz="0" w:space="0" w:color="auto"/>
            <w:right w:val="none" w:sz="0" w:space="0" w:color="auto"/>
          </w:divBdr>
        </w:div>
        <w:div w:id="601694463">
          <w:marLeft w:val="0"/>
          <w:marRight w:val="0"/>
          <w:marTop w:val="0"/>
          <w:marBottom w:val="0"/>
          <w:divBdr>
            <w:top w:val="none" w:sz="0" w:space="0" w:color="auto"/>
            <w:left w:val="none" w:sz="0" w:space="0" w:color="auto"/>
            <w:bottom w:val="none" w:sz="0" w:space="0" w:color="auto"/>
            <w:right w:val="none" w:sz="0" w:space="0" w:color="auto"/>
          </w:divBdr>
        </w:div>
        <w:div w:id="1608926012">
          <w:marLeft w:val="0"/>
          <w:marRight w:val="0"/>
          <w:marTop w:val="0"/>
          <w:marBottom w:val="0"/>
          <w:divBdr>
            <w:top w:val="none" w:sz="0" w:space="0" w:color="auto"/>
            <w:left w:val="none" w:sz="0" w:space="0" w:color="auto"/>
            <w:bottom w:val="none" w:sz="0" w:space="0" w:color="auto"/>
            <w:right w:val="none" w:sz="0" w:space="0" w:color="auto"/>
          </w:divBdr>
        </w:div>
        <w:div w:id="1791246081">
          <w:marLeft w:val="0"/>
          <w:marRight w:val="0"/>
          <w:marTop w:val="0"/>
          <w:marBottom w:val="0"/>
          <w:divBdr>
            <w:top w:val="none" w:sz="0" w:space="0" w:color="auto"/>
            <w:left w:val="none" w:sz="0" w:space="0" w:color="auto"/>
            <w:bottom w:val="none" w:sz="0" w:space="0" w:color="auto"/>
            <w:right w:val="none" w:sz="0" w:space="0" w:color="auto"/>
          </w:divBdr>
        </w:div>
      </w:divsChild>
    </w:div>
    <w:div w:id="874121844">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sChild>
        <w:div w:id="1287391620">
          <w:marLeft w:val="0"/>
          <w:marRight w:val="0"/>
          <w:marTop w:val="0"/>
          <w:marBottom w:val="0"/>
          <w:divBdr>
            <w:top w:val="none" w:sz="0" w:space="0" w:color="auto"/>
            <w:left w:val="none" w:sz="0" w:space="0" w:color="auto"/>
            <w:bottom w:val="none" w:sz="0" w:space="0" w:color="auto"/>
            <w:right w:val="none" w:sz="0" w:space="0" w:color="auto"/>
          </w:divBdr>
        </w:div>
        <w:div w:id="612829571">
          <w:marLeft w:val="0"/>
          <w:marRight w:val="0"/>
          <w:marTop w:val="0"/>
          <w:marBottom w:val="0"/>
          <w:divBdr>
            <w:top w:val="none" w:sz="0" w:space="0" w:color="auto"/>
            <w:left w:val="none" w:sz="0" w:space="0" w:color="auto"/>
            <w:bottom w:val="none" w:sz="0" w:space="0" w:color="auto"/>
            <w:right w:val="none" w:sz="0" w:space="0" w:color="auto"/>
          </w:divBdr>
        </w:div>
        <w:div w:id="1988435540">
          <w:marLeft w:val="0"/>
          <w:marRight w:val="0"/>
          <w:marTop w:val="0"/>
          <w:marBottom w:val="0"/>
          <w:divBdr>
            <w:top w:val="none" w:sz="0" w:space="0" w:color="auto"/>
            <w:left w:val="none" w:sz="0" w:space="0" w:color="auto"/>
            <w:bottom w:val="none" w:sz="0" w:space="0" w:color="auto"/>
            <w:right w:val="none" w:sz="0" w:space="0" w:color="auto"/>
          </w:divBdr>
        </w:div>
        <w:div w:id="507213702">
          <w:marLeft w:val="0"/>
          <w:marRight w:val="0"/>
          <w:marTop w:val="0"/>
          <w:marBottom w:val="0"/>
          <w:divBdr>
            <w:top w:val="none" w:sz="0" w:space="0" w:color="auto"/>
            <w:left w:val="none" w:sz="0" w:space="0" w:color="auto"/>
            <w:bottom w:val="none" w:sz="0" w:space="0" w:color="auto"/>
            <w:right w:val="none" w:sz="0" w:space="0" w:color="auto"/>
          </w:divBdr>
        </w:div>
        <w:div w:id="2059817676">
          <w:marLeft w:val="0"/>
          <w:marRight w:val="0"/>
          <w:marTop w:val="0"/>
          <w:marBottom w:val="0"/>
          <w:divBdr>
            <w:top w:val="none" w:sz="0" w:space="0" w:color="auto"/>
            <w:left w:val="none" w:sz="0" w:space="0" w:color="auto"/>
            <w:bottom w:val="none" w:sz="0" w:space="0" w:color="auto"/>
            <w:right w:val="none" w:sz="0" w:space="0" w:color="auto"/>
          </w:divBdr>
        </w:div>
        <w:div w:id="1902058218">
          <w:marLeft w:val="0"/>
          <w:marRight w:val="0"/>
          <w:marTop w:val="0"/>
          <w:marBottom w:val="0"/>
          <w:divBdr>
            <w:top w:val="none" w:sz="0" w:space="0" w:color="auto"/>
            <w:left w:val="none" w:sz="0" w:space="0" w:color="auto"/>
            <w:bottom w:val="none" w:sz="0" w:space="0" w:color="auto"/>
            <w:right w:val="none" w:sz="0" w:space="0" w:color="auto"/>
          </w:divBdr>
        </w:div>
        <w:div w:id="242110765">
          <w:marLeft w:val="0"/>
          <w:marRight w:val="0"/>
          <w:marTop w:val="0"/>
          <w:marBottom w:val="0"/>
          <w:divBdr>
            <w:top w:val="none" w:sz="0" w:space="0" w:color="auto"/>
            <w:left w:val="none" w:sz="0" w:space="0" w:color="auto"/>
            <w:bottom w:val="none" w:sz="0" w:space="0" w:color="auto"/>
            <w:right w:val="none" w:sz="0" w:space="0" w:color="auto"/>
          </w:divBdr>
        </w:div>
      </w:divsChild>
    </w:div>
    <w:div w:id="1288467474">
      <w:bodyDiv w:val="1"/>
      <w:marLeft w:val="0"/>
      <w:marRight w:val="0"/>
      <w:marTop w:val="0"/>
      <w:marBottom w:val="0"/>
      <w:divBdr>
        <w:top w:val="none" w:sz="0" w:space="0" w:color="auto"/>
        <w:left w:val="none" w:sz="0" w:space="0" w:color="auto"/>
        <w:bottom w:val="none" w:sz="0" w:space="0" w:color="auto"/>
        <w:right w:val="none" w:sz="0" w:space="0" w:color="auto"/>
      </w:divBdr>
    </w:div>
    <w:div w:id="1296256695">
      <w:bodyDiv w:val="1"/>
      <w:marLeft w:val="0"/>
      <w:marRight w:val="0"/>
      <w:marTop w:val="0"/>
      <w:marBottom w:val="0"/>
      <w:divBdr>
        <w:top w:val="none" w:sz="0" w:space="0" w:color="auto"/>
        <w:left w:val="none" w:sz="0" w:space="0" w:color="auto"/>
        <w:bottom w:val="none" w:sz="0" w:space="0" w:color="auto"/>
        <w:right w:val="none" w:sz="0" w:space="0" w:color="auto"/>
      </w:divBdr>
    </w:div>
    <w:div w:id="1448885786">
      <w:bodyDiv w:val="1"/>
      <w:marLeft w:val="0"/>
      <w:marRight w:val="0"/>
      <w:marTop w:val="0"/>
      <w:marBottom w:val="0"/>
      <w:divBdr>
        <w:top w:val="none" w:sz="0" w:space="0" w:color="auto"/>
        <w:left w:val="none" w:sz="0" w:space="0" w:color="auto"/>
        <w:bottom w:val="none" w:sz="0" w:space="0" w:color="auto"/>
        <w:right w:val="none" w:sz="0" w:space="0" w:color="auto"/>
      </w:divBdr>
      <w:divsChild>
        <w:div w:id="163329170">
          <w:marLeft w:val="0"/>
          <w:marRight w:val="0"/>
          <w:marTop w:val="0"/>
          <w:marBottom w:val="0"/>
          <w:divBdr>
            <w:top w:val="none" w:sz="0" w:space="0" w:color="auto"/>
            <w:left w:val="none" w:sz="0" w:space="0" w:color="auto"/>
            <w:bottom w:val="none" w:sz="0" w:space="0" w:color="auto"/>
            <w:right w:val="none" w:sz="0" w:space="0" w:color="auto"/>
          </w:divBdr>
        </w:div>
        <w:div w:id="1242830188">
          <w:marLeft w:val="0"/>
          <w:marRight w:val="0"/>
          <w:marTop w:val="0"/>
          <w:marBottom w:val="0"/>
          <w:divBdr>
            <w:top w:val="none" w:sz="0" w:space="0" w:color="auto"/>
            <w:left w:val="none" w:sz="0" w:space="0" w:color="auto"/>
            <w:bottom w:val="none" w:sz="0" w:space="0" w:color="auto"/>
            <w:right w:val="none" w:sz="0" w:space="0" w:color="auto"/>
          </w:divBdr>
        </w:div>
        <w:div w:id="1295989092">
          <w:marLeft w:val="0"/>
          <w:marRight w:val="0"/>
          <w:marTop w:val="0"/>
          <w:marBottom w:val="0"/>
          <w:divBdr>
            <w:top w:val="none" w:sz="0" w:space="0" w:color="auto"/>
            <w:left w:val="none" w:sz="0" w:space="0" w:color="auto"/>
            <w:bottom w:val="none" w:sz="0" w:space="0" w:color="auto"/>
            <w:right w:val="none" w:sz="0" w:space="0" w:color="auto"/>
          </w:divBdr>
        </w:div>
        <w:div w:id="1060666341">
          <w:marLeft w:val="0"/>
          <w:marRight w:val="0"/>
          <w:marTop w:val="0"/>
          <w:marBottom w:val="0"/>
          <w:divBdr>
            <w:top w:val="none" w:sz="0" w:space="0" w:color="auto"/>
            <w:left w:val="none" w:sz="0" w:space="0" w:color="auto"/>
            <w:bottom w:val="none" w:sz="0" w:space="0" w:color="auto"/>
            <w:right w:val="none" w:sz="0" w:space="0" w:color="auto"/>
          </w:divBdr>
        </w:div>
        <w:div w:id="839125817">
          <w:marLeft w:val="0"/>
          <w:marRight w:val="0"/>
          <w:marTop w:val="0"/>
          <w:marBottom w:val="0"/>
          <w:divBdr>
            <w:top w:val="none" w:sz="0" w:space="0" w:color="auto"/>
            <w:left w:val="none" w:sz="0" w:space="0" w:color="auto"/>
            <w:bottom w:val="none" w:sz="0" w:space="0" w:color="auto"/>
            <w:right w:val="none" w:sz="0" w:space="0" w:color="auto"/>
          </w:divBdr>
        </w:div>
        <w:div w:id="647902841">
          <w:marLeft w:val="0"/>
          <w:marRight w:val="0"/>
          <w:marTop w:val="0"/>
          <w:marBottom w:val="0"/>
          <w:divBdr>
            <w:top w:val="none" w:sz="0" w:space="0" w:color="auto"/>
            <w:left w:val="none" w:sz="0" w:space="0" w:color="auto"/>
            <w:bottom w:val="none" w:sz="0" w:space="0" w:color="auto"/>
            <w:right w:val="none" w:sz="0" w:space="0" w:color="auto"/>
          </w:divBdr>
        </w:div>
        <w:div w:id="1348822512">
          <w:marLeft w:val="0"/>
          <w:marRight w:val="0"/>
          <w:marTop w:val="0"/>
          <w:marBottom w:val="0"/>
          <w:divBdr>
            <w:top w:val="none" w:sz="0" w:space="0" w:color="auto"/>
            <w:left w:val="none" w:sz="0" w:space="0" w:color="auto"/>
            <w:bottom w:val="none" w:sz="0" w:space="0" w:color="auto"/>
            <w:right w:val="none" w:sz="0" w:space="0" w:color="auto"/>
          </w:divBdr>
        </w:div>
        <w:div w:id="1082066567">
          <w:marLeft w:val="0"/>
          <w:marRight w:val="0"/>
          <w:marTop w:val="0"/>
          <w:marBottom w:val="0"/>
          <w:divBdr>
            <w:top w:val="none" w:sz="0" w:space="0" w:color="auto"/>
            <w:left w:val="none" w:sz="0" w:space="0" w:color="auto"/>
            <w:bottom w:val="none" w:sz="0" w:space="0" w:color="auto"/>
            <w:right w:val="none" w:sz="0" w:space="0" w:color="auto"/>
          </w:divBdr>
        </w:div>
        <w:div w:id="1763453864">
          <w:marLeft w:val="0"/>
          <w:marRight w:val="0"/>
          <w:marTop w:val="0"/>
          <w:marBottom w:val="0"/>
          <w:divBdr>
            <w:top w:val="none" w:sz="0" w:space="0" w:color="auto"/>
            <w:left w:val="none" w:sz="0" w:space="0" w:color="auto"/>
            <w:bottom w:val="none" w:sz="0" w:space="0" w:color="auto"/>
            <w:right w:val="none" w:sz="0" w:space="0" w:color="auto"/>
          </w:divBdr>
        </w:div>
        <w:div w:id="1458798079">
          <w:marLeft w:val="0"/>
          <w:marRight w:val="0"/>
          <w:marTop w:val="0"/>
          <w:marBottom w:val="0"/>
          <w:divBdr>
            <w:top w:val="none" w:sz="0" w:space="0" w:color="auto"/>
            <w:left w:val="none" w:sz="0" w:space="0" w:color="auto"/>
            <w:bottom w:val="none" w:sz="0" w:space="0" w:color="auto"/>
            <w:right w:val="none" w:sz="0" w:space="0" w:color="auto"/>
          </w:divBdr>
        </w:div>
        <w:div w:id="1279918493">
          <w:marLeft w:val="0"/>
          <w:marRight w:val="0"/>
          <w:marTop w:val="0"/>
          <w:marBottom w:val="0"/>
          <w:divBdr>
            <w:top w:val="none" w:sz="0" w:space="0" w:color="auto"/>
            <w:left w:val="none" w:sz="0" w:space="0" w:color="auto"/>
            <w:bottom w:val="none" w:sz="0" w:space="0" w:color="auto"/>
            <w:right w:val="none" w:sz="0" w:space="0" w:color="auto"/>
          </w:divBdr>
        </w:div>
        <w:div w:id="2021345225">
          <w:marLeft w:val="0"/>
          <w:marRight w:val="0"/>
          <w:marTop w:val="0"/>
          <w:marBottom w:val="0"/>
          <w:divBdr>
            <w:top w:val="none" w:sz="0" w:space="0" w:color="auto"/>
            <w:left w:val="none" w:sz="0" w:space="0" w:color="auto"/>
            <w:bottom w:val="none" w:sz="0" w:space="0" w:color="auto"/>
            <w:right w:val="none" w:sz="0" w:space="0" w:color="auto"/>
          </w:divBdr>
        </w:div>
        <w:div w:id="203517836">
          <w:marLeft w:val="0"/>
          <w:marRight w:val="0"/>
          <w:marTop w:val="0"/>
          <w:marBottom w:val="0"/>
          <w:divBdr>
            <w:top w:val="none" w:sz="0" w:space="0" w:color="auto"/>
            <w:left w:val="none" w:sz="0" w:space="0" w:color="auto"/>
            <w:bottom w:val="none" w:sz="0" w:space="0" w:color="auto"/>
            <w:right w:val="none" w:sz="0" w:space="0" w:color="auto"/>
          </w:divBdr>
        </w:div>
        <w:div w:id="60836354">
          <w:marLeft w:val="0"/>
          <w:marRight w:val="0"/>
          <w:marTop w:val="0"/>
          <w:marBottom w:val="0"/>
          <w:divBdr>
            <w:top w:val="none" w:sz="0" w:space="0" w:color="auto"/>
            <w:left w:val="none" w:sz="0" w:space="0" w:color="auto"/>
            <w:bottom w:val="none" w:sz="0" w:space="0" w:color="auto"/>
            <w:right w:val="none" w:sz="0" w:space="0" w:color="auto"/>
          </w:divBdr>
        </w:div>
        <w:div w:id="1359356524">
          <w:marLeft w:val="0"/>
          <w:marRight w:val="0"/>
          <w:marTop w:val="0"/>
          <w:marBottom w:val="0"/>
          <w:divBdr>
            <w:top w:val="none" w:sz="0" w:space="0" w:color="auto"/>
            <w:left w:val="none" w:sz="0" w:space="0" w:color="auto"/>
            <w:bottom w:val="none" w:sz="0" w:space="0" w:color="auto"/>
            <w:right w:val="none" w:sz="0" w:space="0" w:color="auto"/>
          </w:divBdr>
        </w:div>
        <w:div w:id="395395205">
          <w:marLeft w:val="0"/>
          <w:marRight w:val="0"/>
          <w:marTop w:val="0"/>
          <w:marBottom w:val="0"/>
          <w:divBdr>
            <w:top w:val="none" w:sz="0" w:space="0" w:color="auto"/>
            <w:left w:val="none" w:sz="0" w:space="0" w:color="auto"/>
            <w:bottom w:val="none" w:sz="0" w:space="0" w:color="auto"/>
            <w:right w:val="none" w:sz="0" w:space="0" w:color="auto"/>
          </w:divBdr>
        </w:div>
        <w:div w:id="985088689">
          <w:marLeft w:val="0"/>
          <w:marRight w:val="0"/>
          <w:marTop w:val="0"/>
          <w:marBottom w:val="0"/>
          <w:divBdr>
            <w:top w:val="none" w:sz="0" w:space="0" w:color="auto"/>
            <w:left w:val="none" w:sz="0" w:space="0" w:color="auto"/>
            <w:bottom w:val="none" w:sz="0" w:space="0" w:color="auto"/>
            <w:right w:val="none" w:sz="0" w:space="0" w:color="auto"/>
          </w:divBdr>
        </w:div>
        <w:div w:id="197932481">
          <w:marLeft w:val="0"/>
          <w:marRight w:val="0"/>
          <w:marTop w:val="0"/>
          <w:marBottom w:val="0"/>
          <w:divBdr>
            <w:top w:val="none" w:sz="0" w:space="0" w:color="auto"/>
            <w:left w:val="none" w:sz="0" w:space="0" w:color="auto"/>
            <w:bottom w:val="none" w:sz="0" w:space="0" w:color="auto"/>
            <w:right w:val="none" w:sz="0" w:space="0" w:color="auto"/>
          </w:divBdr>
        </w:div>
        <w:div w:id="869341623">
          <w:marLeft w:val="0"/>
          <w:marRight w:val="0"/>
          <w:marTop w:val="0"/>
          <w:marBottom w:val="0"/>
          <w:divBdr>
            <w:top w:val="none" w:sz="0" w:space="0" w:color="auto"/>
            <w:left w:val="none" w:sz="0" w:space="0" w:color="auto"/>
            <w:bottom w:val="none" w:sz="0" w:space="0" w:color="auto"/>
            <w:right w:val="none" w:sz="0" w:space="0" w:color="auto"/>
          </w:divBdr>
        </w:div>
        <w:div w:id="317536915">
          <w:marLeft w:val="0"/>
          <w:marRight w:val="0"/>
          <w:marTop w:val="0"/>
          <w:marBottom w:val="0"/>
          <w:divBdr>
            <w:top w:val="none" w:sz="0" w:space="0" w:color="auto"/>
            <w:left w:val="none" w:sz="0" w:space="0" w:color="auto"/>
            <w:bottom w:val="none" w:sz="0" w:space="0" w:color="auto"/>
            <w:right w:val="none" w:sz="0" w:space="0" w:color="auto"/>
          </w:divBdr>
        </w:div>
        <w:div w:id="832572265">
          <w:marLeft w:val="0"/>
          <w:marRight w:val="0"/>
          <w:marTop w:val="0"/>
          <w:marBottom w:val="0"/>
          <w:divBdr>
            <w:top w:val="none" w:sz="0" w:space="0" w:color="auto"/>
            <w:left w:val="none" w:sz="0" w:space="0" w:color="auto"/>
            <w:bottom w:val="none" w:sz="0" w:space="0" w:color="auto"/>
            <w:right w:val="none" w:sz="0" w:space="0" w:color="auto"/>
          </w:divBdr>
        </w:div>
        <w:div w:id="1448230818">
          <w:marLeft w:val="0"/>
          <w:marRight w:val="0"/>
          <w:marTop w:val="0"/>
          <w:marBottom w:val="0"/>
          <w:divBdr>
            <w:top w:val="none" w:sz="0" w:space="0" w:color="auto"/>
            <w:left w:val="none" w:sz="0" w:space="0" w:color="auto"/>
            <w:bottom w:val="none" w:sz="0" w:space="0" w:color="auto"/>
            <w:right w:val="none" w:sz="0" w:space="0" w:color="auto"/>
          </w:divBdr>
        </w:div>
        <w:div w:id="1452358231">
          <w:marLeft w:val="0"/>
          <w:marRight w:val="0"/>
          <w:marTop w:val="0"/>
          <w:marBottom w:val="0"/>
          <w:divBdr>
            <w:top w:val="none" w:sz="0" w:space="0" w:color="auto"/>
            <w:left w:val="none" w:sz="0" w:space="0" w:color="auto"/>
            <w:bottom w:val="none" w:sz="0" w:space="0" w:color="auto"/>
            <w:right w:val="none" w:sz="0" w:space="0" w:color="auto"/>
          </w:divBdr>
        </w:div>
        <w:div w:id="948976062">
          <w:marLeft w:val="0"/>
          <w:marRight w:val="0"/>
          <w:marTop w:val="0"/>
          <w:marBottom w:val="0"/>
          <w:divBdr>
            <w:top w:val="none" w:sz="0" w:space="0" w:color="auto"/>
            <w:left w:val="none" w:sz="0" w:space="0" w:color="auto"/>
            <w:bottom w:val="none" w:sz="0" w:space="0" w:color="auto"/>
            <w:right w:val="none" w:sz="0" w:space="0" w:color="auto"/>
          </w:divBdr>
        </w:div>
        <w:div w:id="1184510611">
          <w:marLeft w:val="0"/>
          <w:marRight w:val="0"/>
          <w:marTop w:val="0"/>
          <w:marBottom w:val="0"/>
          <w:divBdr>
            <w:top w:val="none" w:sz="0" w:space="0" w:color="auto"/>
            <w:left w:val="none" w:sz="0" w:space="0" w:color="auto"/>
            <w:bottom w:val="none" w:sz="0" w:space="0" w:color="auto"/>
            <w:right w:val="none" w:sz="0" w:space="0" w:color="auto"/>
          </w:divBdr>
        </w:div>
        <w:div w:id="1168135927">
          <w:marLeft w:val="0"/>
          <w:marRight w:val="0"/>
          <w:marTop w:val="0"/>
          <w:marBottom w:val="0"/>
          <w:divBdr>
            <w:top w:val="none" w:sz="0" w:space="0" w:color="auto"/>
            <w:left w:val="none" w:sz="0" w:space="0" w:color="auto"/>
            <w:bottom w:val="none" w:sz="0" w:space="0" w:color="auto"/>
            <w:right w:val="none" w:sz="0" w:space="0" w:color="auto"/>
          </w:divBdr>
        </w:div>
      </w:divsChild>
    </w:div>
    <w:div w:id="1479804494">
      <w:bodyDiv w:val="1"/>
      <w:marLeft w:val="0"/>
      <w:marRight w:val="0"/>
      <w:marTop w:val="0"/>
      <w:marBottom w:val="0"/>
      <w:divBdr>
        <w:top w:val="none" w:sz="0" w:space="0" w:color="auto"/>
        <w:left w:val="none" w:sz="0" w:space="0" w:color="auto"/>
        <w:bottom w:val="none" w:sz="0" w:space="0" w:color="auto"/>
        <w:right w:val="none" w:sz="0" w:space="0" w:color="auto"/>
      </w:divBdr>
      <w:divsChild>
        <w:div w:id="1589077458">
          <w:marLeft w:val="0"/>
          <w:marRight w:val="0"/>
          <w:marTop w:val="0"/>
          <w:marBottom w:val="0"/>
          <w:divBdr>
            <w:top w:val="none" w:sz="0" w:space="0" w:color="auto"/>
            <w:left w:val="none" w:sz="0" w:space="0" w:color="auto"/>
            <w:bottom w:val="none" w:sz="0" w:space="0" w:color="auto"/>
            <w:right w:val="none" w:sz="0" w:space="0" w:color="auto"/>
          </w:divBdr>
        </w:div>
        <w:div w:id="1633752229">
          <w:marLeft w:val="0"/>
          <w:marRight w:val="0"/>
          <w:marTop w:val="0"/>
          <w:marBottom w:val="0"/>
          <w:divBdr>
            <w:top w:val="none" w:sz="0" w:space="0" w:color="auto"/>
            <w:left w:val="none" w:sz="0" w:space="0" w:color="auto"/>
            <w:bottom w:val="none" w:sz="0" w:space="0" w:color="auto"/>
            <w:right w:val="none" w:sz="0" w:space="0" w:color="auto"/>
          </w:divBdr>
        </w:div>
        <w:div w:id="421336304">
          <w:marLeft w:val="0"/>
          <w:marRight w:val="0"/>
          <w:marTop w:val="0"/>
          <w:marBottom w:val="0"/>
          <w:divBdr>
            <w:top w:val="none" w:sz="0" w:space="0" w:color="auto"/>
            <w:left w:val="none" w:sz="0" w:space="0" w:color="auto"/>
            <w:bottom w:val="none" w:sz="0" w:space="0" w:color="auto"/>
            <w:right w:val="none" w:sz="0" w:space="0" w:color="auto"/>
          </w:divBdr>
        </w:div>
      </w:divsChild>
    </w:div>
    <w:div w:id="1616134664">
      <w:bodyDiv w:val="1"/>
      <w:marLeft w:val="0"/>
      <w:marRight w:val="0"/>
      <w:marTop w:val="0"/>
      <w:marBottom w:val="0"/>
      <w:divBdr>
        <w:top w:val="none" w:sz="0" w:space="0" w:color="auto"/>
        <w:left w:val="none" w:sz="0" w:space="0" w:color="auto"/>
        <w:bottom w:val="none" w:sz="0" w:space="0" w:color="auto"/>
        <w:right w:val="none" w:sz="0" w:space="0" w:color="auto"/>
      </w:divBdr>
    </w:div>
    <w:div w:id="19560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cs.edu/support-services/disability-services/" TargetMode="External"/><Relationship Id="rId13" Type="http://schemas.openxmlformats.org/officeDocument/2006/relationships/hyperlink" Target="http://www.hccs.edu/resources-for/current-students/student-handbook/" TargetMode="External"/><Relationship Id="rId18" Type="http://schemas.openxmlformats.org/officeDocument/2006/relationships/hyperlink" Target="mailto:institutional.equity@hccs.ed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tle3.hccs.edu/alltutoring/" TargetMode="External"/><Relationship Id="rId17" Type="http://schemas.openxmlformats.org/officeDocument/2006/relationships/hyperlink" Target="http://www.hccs.edu/media/houston-community-college/distance-education/student-services/HCC-Online-Student-Handbook.pdf" TargetMode="External"/><Relationship Id="rId2" Type="http://schemas.openxmlformats.org/officeDocument/2006/relationships/styles" Target="styles.xml"/><Relationship Id="rId16" Type="http://schemas.openxmlformats.org/officeDocument/2006/relationships/hyperlink" Target="http://www.hccs.edu/onlin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ccs.upswing.io/" TargetMode="External"/><Relationship Id="rId5" Type="http://schemas.openxmlformats.org/officeDocument/2006/relationships/webSettings" Target="webSettings.xml"/><Relationship Id="rId15" Type="http://schemas.openxmlformats.org/officeDocument/2006/relationships/hyperlink" Target="http://www.hccs.edu/resources-for/current-students/egls3-evaluate-your-professors/" TargetMode="External"/><Relationship Id="rId10" Type="http://schemas.openxmlformats.org/officeDocument/2006/relationships/hyperlink" Target="http://library.hccs.edu/about_us/locations_hours" TargetMode="External"/><Relationship Id="rId19" Type="http://schemas.openxmlformats.org/officeDocument/2006/relationships/hyperlink" Target="mailto:Institutional.Equity@hccs.edu" TargetMode="External"/><Relationship Id="rId4" Type="http://schemas.openxmlformats.org/officeDocument/2006/relationships/settings" Target="settings.xml"/><Relationship Id="rId9" Type="http://schemas.openxmlformats.org/officeDocument/2006/relationships/hyperlink" Target="https://library.hccs.edu" TargetMode="External"/><Relationship Id="rId14" Type="http://schemas.openxmlformats.org/officeDocument/2006/relationships/hyperlink" Target="http://www.hccs.edu/departments/police/campus-carry/campus-carry-and-open-carry-faq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4111</Words>
  <Characters>23437</Characters>
  <Application>Microsoft Office Word</Application>
  <DocSecurity>0</DocSecurity>
  <Lines>195</Lines>
  <Paragraphs>54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English 1301: Composition I</vt:lpstr>
      <vt:lpstr>        Core Objectives: Given the rapid evolution of necessary knowledge and skills and</vt:lpstr>
    </vt:vector>
  </TitlesOfParts>
  <Company>HCCS</Company>
  <LinksUpToDate>false</LinksUpToDate>
  <CharactersWithSpaces>27494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French</dc:creator>
  <cp:lastModifiedBy>pete</cp:lastModifiedBy>
  <cp:revision>2</cp:revision>
  <cp:lastPrinted>2018-08-10T19:12:00Z</cp:lastPrinted>
  <dcterms:created xsi:type="dcterms:W3CDTF">2018-08-18T18:23:00Z</dcterms:created>
  <dcterms:modified xsi:type="dcterms:W3CDTF">2018-08-18T18:23:00Z</dcterms:modified>
</cp:coreProperties>
</file>