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5A" w:rsidRPr="00474A0A" w:rsidRDefault="00C41C49" w:rsidP="00DE4C6F">
      <w:pPr>
        <w:jc w:val="center"/>
        <w:rPr>
          <w:b/>
        </w:rPr>
      </w:pPr>
      <w:r>
        <w:rPr>
          <w:noProof/>
        </w:rPr>
        <w:drawing>
          <wp:inline distT="0" distB="0" distL="0" distR="0">
            <wp:extent cx="1009650" cy="790575"/>
            <wp:effectExtent l="19050" t="0" r="0" b="0"/>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7"/>
                    <a:srcRect l="29373" t="40398" r="30775"/>
                    <a:stretch>
                      <a:fillRect/>
                    </a:stretch>
                  </pic:blipFill>
                  <pic:spPr bwMode="auto">
                    <a:xfrm>
                      <a:off x="0" y="0"/>
                      <a:ext cx="1009650" cy="790575"/>
                    </a:xfrm>
                    <a:prstGeom prst="rect">
                      <a:avLst/>
                    </a:prstGeom>
                    <a:noFill/>
                    <a:ln w="9525">
                      <a:noFill/>
                      <a:miter lim="800000"/>
                      <a:headEnd/>
                      <a:tailEnd/>
                    </a:ln>
                  </pic:spPr>
                </pic:pic>
              </a:graphicData>
            </a:graphic>
          </wp:inline>
        </w:drawing>
      </w:r>
    </w:p>
    <w:p w:rsidR="00094E5A" w:rsidRPr="00474A0A" w:rsidRDefault="00094E5A" w:rsidP="00DE4C6F">
      <w:pPr>
        <w:jc w:val="center"/>
        <w:rPr>
          <w:b/>
        </w:rPr>
      </w:pPr>
      <w:r w:rsidRPr="00474A0A">
        <w:rPr>
          <w:b/>
        </w:rPr>
        <w:t>Sociology</w:t>
      </w:r>
    </w:p>
    <w:p w:rsidR="00094E5A" w:rsidRPr="00474A0A" w:rsidRDefault="00094E5A" w:rsidP="00DE4C6F">
      <w:pPr>
        <w:jc w:val="center"/>
        <w:rPr>
          <w:b/>
        </w:rPr>
      </w:pPr>
      <w:smartTag w:uri="urn:schemas-microsoft-com:office:smarttags" w:element="PlaceName">
        <w:smartTag w:uri="urn:schemas-microsoft-com:office:smarttags" w:element="place">
          <w:r w:rsidRPr="00474A0A">
            <w:rPr>
              <w:b/>
            </w:rPr>
            <w:t>Southwest</w:t>
          </w:r>
        </w:smartTag>
        <w:r w:rsidRPr="00474A0A">
          <w:rPr>
            <w:b/>
          </w:rPr>
          <w:t xml:space="preserve"> </w:t>
        </w:r>
        <w:smartTag w:uri="urn:schemas-microsoft-com:office:smarttags" w:element="PlaceType">
          <w:r w:rsidRPr="00474A0A">
            <w:rPr>
              <w:b/>
            </w:rPr>
            <w:t>College</w:t>
          </w:r>
        </w:smartTag>
      </w:smartTag>
    </w:p>
    <w:p w:rsidR="00094E5A" w:rsidRPr="00474A0A" w:rsidRDefault="00094E5A">
      <w:pPr>
        <w:rPr>
          <w:b/>
        </w:rPr>
      </w:pPr>
    </w:p>
    <w:p w:rsidR="00094E5A" w:rsidRPr="00474A0A" w:rsidRDefault="00785CF6" w:rsidP="00DE4C6F">
      <w:pPr>
        <w:jc w:val="center"/>
        <w:rPr>
          <w:b/>
        </w:rPr>
      </w:pPr>
      <w:r>
        <w:rPr>
          <w:b/>
        </w:rPr>
        <w:t>1301 Introduction to Sociology</w:t>
      </w:r>
    </w:p>
    <w:p w:rsidR="00094E5A" w:rsidRPr="006B75DE" w:rsidRDefault="008E3C8F" w:rsidP="00DE4C6F">
      <w:pPr>
        <w:jc w:val="center"/>
        <w:rPr>
          <w:b/>
        </w:rPr>
      </w:pPr>
      <w:r w:rsidRPr="006B75DE">
        <w:rPr>
          <w:b/>
        </w:rPr>
        <w:t xml:space="preserve">CRN </w:t>
      </w:r>
      <w:r w:rsidR="00C47D66">
        <w:rPr>
          <w:b/>
          <w:u w:val="single"/>
        </w:rPr>
        <w:t>54889</w:t>
      </w:r>
      <w:r w:rsidR="00A32F8E" w:rsidRPr="006B75DE">
        <w:rPr>
          <w:b/>
        </w:rPr>
        <w:t xml:space="preserve"> </w:t>
      </w:r>
      <w:r w:rsidR="006B219D">
        <w:rPr>
          <w:b/>
        </w:rPr>
        <w:t>Fall</w:t>
      </w:r>
      <w:r w:rsidR="00C466B0" w:rsidRPr="006B75DE">
        <w:rPr>
          <w:b/>
        </w:rPr>
        <w:t xml:space="preserve"> 201</w:t>
      </w:r>
      <w:r w:rsidR="00A32F8E" w:rsidRPr="006B75DE">
        <w:rPr>
          <w:b/>
        </w:rPr>
        <w:t>1</w:t>
      </w:r>
    </w:p>
    <w:p w:rsidR="00094E5A" w:rsidRPr="006B75DE" w:rsidRDefault="00495F58" w:rsidP="00DE4C6F">
      <w:pPr>
        <w:jc w:val="center"/>
        <w:rPr>
          <w:b/>
        </w:rPr>
      </w:pPr>
      <w:smartTag w:uri="urn:schemas-microsoft-com:office:smarttags" w:element="place">
        <w:r>
          <w:rPr>
            <w:b/>
          </w:rPr>
          <w:t>Stafford</w:t>
        </w:r>
      </w:smartTag>
      <w:r w:rsidR="00C466B0" w:rsidRPr="006B75DE">
        <w:rPr>
          <w:b/>
        </w:rPr>
        <w:t xml:space="preserve"> Campus—</w:t>
      </w:r>
      <w:r>
        <w:rPr>
          <w:b/>
        </w:rPr>
        <w:t>Scarcella—W116</w:t>
      </w:r>
      <w:r w:rsidR="00094E5A" w:rsidRPr="006B75DE">
        <w:rPr>
          <w:b/>
        </w:rPr>
        <w:t xml:space="preserve">| </w:t>
      </w:r>
      <w:r>
        <w:rPr>
          <w:b/>
        </w:rPr>
        <w:t>5:30-7:00PM</w:t>
      </w:r>
      <w:r w:rsidR="00094E5A" w:rsidRPr="006B75DE">
        <w:rPr>
          <w:b/>
        </w:rPr>
        <w:t xml:space="preserve"> | </w:t>
      </w:r>
      <w:r>
        <w:rPr>
          <w:b/>
        </w:rPr>
        <w:t>T/H</w:t>
      </w:r>
    </w:p>
    <w:p w:rsidR="00094E5A" w:rsidRPr="006B75DE" w:rsidRDefault="00094E5A" w:rsidP="00DE4C6F">
      <w:pPr>
        <w:jc w:val="center"/>
        <w:rPr>
          <w:b/>
        </w:rPr>
      </w:pPr>
      <w:r w:rsidRPr="006B75DE">
        <w:rPr>
          <w:b/>
        </w:rPr>
        <w:t>3 hour lecture course | 48 hours per semester | 16 weeks</w:t>
      </w:r>
    </w:p>
    <w:p w:rsidR="00094E5A" w:rsidRPr="00474A0A" w:rsidRDefault="00094E5A" w:rsidP="00DE4C6F"/>
    <w:p w:rsidR="00094E5A" w:rsidRPr="00474A0A" w:rsidRDefault="00094E5A" w:rsidP="00DE4C6F">
      <w:pPr>
        <w:rPr>
          <w:b/>
        </w:rPr>
      </w:pPr>
      <w:r w:rsidRPr="00474A0A">
        <w:rPr>
          <w:b/>
        </w:rPr>
        <w:t>Instructor:</w:t>
      </w:r>
      <w:r w:rsidR="008E3C8F">
        <w:rPr>
          <w:b/>
        </w:rPr>
        <w:t xml:space="preserve"> Carleton</w:t>
      </w:r>
    </w:p>
    <w:p w:rsidR="00094E5A" w:rsidRPr="00474A0A" w:rsidRDefault="00094E5A" w:rsidP="00DE4C6F">
      <w:pPr>
        <w:rPr>
          <w:b/>
        </w:rPr>
      </w:pPr>
    </w:p>
    <w:p w:rsidR="00094E5A" w:rsidRPr="00474A0A" w:rsidRDefault="00094E5A" w:rsidP="00DE4C6F">
      <w:pPr>
        <w:rPr>
          <w:b/>
        </w:rPr>
      </w:pPr>
      <w:r w:rsidRPr="00474A0A">
        <w:rPr>
          <w:b/>
        </w:rPr>
        <w:t>Instructor Contact Information:</w:t>
      </w:r>
    </w:p>
    <w:p w:rsidR="00094E5A" w:rsidRPr="00474A0A" w:rsidRDefault="00094E5A" w:rsidP="002F4029">
      <w:pPr>
        <w:ind w:firstLine="720"/>
        <w:rPr>
          <w:rFonts w:cs="Arial"/>
        </w:rPr>
      </w:pPr>
      <w:r w:rsidRPr="00474A0A">
        <w:rPr>
          <w:rFonts w:cs="Arial"/>
        </w:rPr>
        <w:t xml:space="preserve">E-mail: </w:t>
      </w:r>
      <w:smartTag w:uri="urn:schemas-microsoft-com:office:smarttags" w:element="PersonName">
        <w:r w:rsidR="00556B2F">
          <w:rPr>
            <w:rFonts w:cs="Arial"/>
          </w:rPr>
          <w:t>gregg.carleton@hccs.edu</w:t>
        </w:r>
      </w:smartTag>
    </w:p>
    <w:p w:rsidR="00094E5A" w:rsidRPr="00556B2F" w:rsidRDefault="00556B2F" w:rsidP="00DE4C6F">
      <w:r>
        <w:rPr>
          <w:b/>
        </w:rPr>
        <w:tab/>
      </w:r>
      <w:r>
        <w:rPr>
          <w:b/>
        </w:rPr>
        <w:tab/>
        <w:t xml:space="preserve"> </w:t>
      </w:r>
    </w:p>
    <w:p w:rsidR="00094E5A" w:rsidRPr="00474A0A" w:rsidRDefault="00094E5A" w:rsidP="00DE4C6F">
      <w:pPr>
        <w:rPr>
          <w:rFonts w:cs="Arial"/>
          <w:b/>
        </w:rPr>
      </w:pPr>
      <w:r w:rsidRPr="00474A0A">
        <w:rPr>
          <w:rFonts w:cs="Arial"/>
          <w:b/>
        </w:rPr>
        <w:t>Office location and hours</w:t>
      </w:r>
    </w:p>
    <w:p w:rsidR="00094E5A" w:rsidRPr="00A16CB8" w:rsidRDefault="00A16CB8" w:rsidP="00DE4C6F">
      <w:r>
        <w:tab/>
      </w:r>
      <w:proofErr w:type="spellStart"/>
      <w:r w:rsidR="00B96E08">
        <w:t>Scarcella</w:t>
      </w:r>
      <w:proofErr w:type="spellEnd"/>
      <w:r w:rsidR="00B96E08">
        <w:t xml:space="preserve"> Faculty Office</w:t>
      </w:r>
      <w:r>
        <w:t xml:space="preserve">; </w:t>
      </w:r>
      <w:r w:rsidR="00B16088">
        <w:t>by</w:t>
      </w:r>
      <w:r>
        <w:t xml:space="preserve"> appointment</w:t>
      </w:r>
    </w:p>
    <w:p w:rsidR="00094E5A" w:rsidRPr="00474A0A" w:rsidRDefault="00094E5A" w:rsidP="00DE4C6F">
      <w:pPr>
        <w:rPr>
          <w:b/>
        </w:rPr>
      </w:pPr>
      <w:r w:rsidRPr="00474A0A">
        <w:rPr>
          <w:b/>
        </w:rPr>
        <w:t>Course Description:</w:t>
      </w:r>
    </w:p>
    <w:p w:rsidR="00094E5A" w:rsidRPr="00474A0A" w:rsidRDefault="00094E5A"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094E5A" w:rsidRPr="00474A0A" w:rsidRDefault="00094E5A"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w:t>
      </w:r>
      <w:proofErr w:type="gramStart"/>
      <w:r w:rsidRPr="002F4029">
        <w:rPr>
          <w:rFonts w:cs="Arial"/>
        </w:rPr>
        <w:t>Core Curriculum Course.</w:t>
      </w:r>
      <w:proofErr w:type="gramEnd"/>
      <w:r w:rsidRPr="002F4029">
        <w:rPr>
          <w:rFonts w:cs="Arial"/>
        </w:rPr>
        <w:t xml:space="preserve"> (HCC Catalog)</w:t>
      </w:r>
    </w:p>
    <w:p w:rsidR="00094E5A" w:rsidRPr="00474A0A" w:rsidRDefault="00094E5A" w:rsidP="00DE4C6F">
      <w:pPr>
        <w:rPr>
          <w:b/>
        </w:rPr>
      </w:pPr>
    </w:p>
    <w:p w:rsidR="00094E5A" w:rsidRPr="00474A0A" w:rsidRDefault="00094E5A" w:rsidP="00DE4C6F">
      <w:pPr>
        <w:rPr>
          <w:b/>
        </w:rPr>
      </w:pPr>
      <w:r w:rsidRPr="00474A0A">
        <w:rPr>
          <w:b/>
        </w:rPr>
        <w:t>Prerequisites:</w:t>
      </w:r>
    </w:p>
    <w:p w:rsidR="00094E5A" w:rsidRPr="00474A0A" w:rsidRDefault="00094E5A" w:rsidP="002F4029">
      <w:pPr>
        <w:ind w:left="720"/>
        <w:rPr>
          <w:rFonts w:cs="Arial"/>
        </w:rPr>
      </w:pPr>
      <w:r w:rsidRPr="002F4029">
        <w:rPr>
          <w:rFonts w:cs="Arial"/>
        </w:rPr>
        <w:t xml:space="preserve">a) </w:t>
      </w:r>
      <w:smartTag w:uri="urn:schemas-microsoft-com:office:smarttags" w:element="City">
        <w:smartTag w:uri="urn:schemas-microsoft-com:office:smarttags" w:element="place">
          <w:r w:rsidRPr="002F4029">
            <w:rPr>
              <w:rFonts w:cs="Arial"/>
            </w:rPr>
            <w:t>Reading</w:t>
          </w:r>
        </w:smartTag>
      </w:smartTag>
      <w:r w:rsidRPr="002F4029">
        <w:rPr>
          <w:rFonts w:cs="Arial"/>
        </w:rPr>
        <w:t>: Plac</w:t>
      </w:r>
      <w:r w:rsidRPr="00474A0A">
        <w:rPr>
          <w:rFonts w:cs="Arial"/>
        </w:rPr>
        <w:t>ement in co-requisite GUST 0342</w:t>
      </w:r>
    </w:p>
    <w:p w:rsidR="00094E5A" w:rsidRPr="00474A0A" w:rsidRDefault="00094E5A" w:rsidP="002F4029">
      <w:pPr>
        <w:ind w:left="720"/>
        <w:rPr>
          <w:rFonts w:cs="Arial"/>
        </w:rPr>
      </w:pPr>
      <w:r w:rsidRPr="002F4029">
        <w:rPr>
          <w:rFonts w:cs="Arial"/>
        </w:rPr>
        <w:t>b) Writing: Placement into ENGL 0310/0349</w:t>
      </w:r>
    </w:p>
    <w:p w:rsidR="00094E5A" w:rsidRPr="00474A0A" w:rsidRDefault="00094E5A" w:rsidP="00DE4C6F">
      <w:pPr>
        <w:rPr>
          <w:b/>
        </w:rPr>
      </w:pPr>
    </w:p>
    <w:p w:rsidR="00094E5A" w:rsidRPr="00474A0A" w:rsidRDefault="00094E5A" w:rsidP="00DE4C6F">
      <w:pPr>
        <w:rPr>
          <w:b/>
        </w:rPr>
      </w:pPr>
      <w:r w:rsidRPr="00474A0A">
        <w:rPr>
          <w:b/>
        </w:rPr>
        <w:t>Course Goal:</w:t>
      </w:r>
    </w:p>
    <w:p w:rsidR="00094E5A" w:rsidRPr="00474A0A" w:rsidRDefault="00094E5A" w:rsidP="00474A0A">
      <w:pPr>
        <w:rPr>
          <w:rFonts w:cs="Arial"/>
        </w:rPr>
      </w:pPr>
      <w:r w:rsidRPr="00474A0A">
        <w:rPr>
          <w:rFonts w:cs="Arial"/>
        </w:rPr>
        <w:t>By the end of this course you will be able to “Appreciate our socially and culturally diverse society and world” (</w:t>
      </w:r>
      <w:smartTag w:uri="urn:schemas-microsoft-com:office:smarttags" w:element="stockticker">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of perspective.</w:t>
      </w:r>
    </w:p>
    <w:p w:rsidR="00094E5A" w:rsidRPr="00474A0A" w:rsidRDefault="00094E5A" w:rsidP="00DE4C6F">
      <w:pPr>
        <w:rPr>
          <w:b/>
        </w:rPr>
      </w:pPr>
    </w:p>
    <w:p w:rsidR="00094E5A" w:rsidRPr="00474A0A" w:rsidRDefault="00094E5A" w:rsidP="00DE4C6F">
      <w:pPr>
        <w:rPr>
          <w:b/>
        </w:rPr>
      </w:pPr>
      <w:r w:rsidRPr="00474A0A">
        <w:rPr>
          <w:b/>
        </w:rPr>
        <w:t>Student Learning Outcomes: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1. Apply the three major perspectives in Soc</w:t>
      </w:r>
      <w:r w:rsidR="003A167E">
        <w:rPr>
          <w:rFonts w:cs="Arial"/>
          <w:color w:val="000000"/>
        </w:rPr>
        <w:t>iology: Conflict, Functionalism</w:t>
      </w:r>
      <w:r w:rsidRPr="002F4029">
        <w:rPr>
          <w:rFonts w:cs="Arial"/>
          <w:color w:val="000000"/>
        </w:rPr>
        <w:t xml:space="preserve"> </w:t>
      </w:r>
      <w:r w:rsidR="003A167E" w:rsidRPr="002F4029">
        <w:rPr>
          <w:rFonts w:cs="Arial"/>
          <w:color w:val="000000"/>
        </w:rPr>
        <w:t>and Symbolic</w:t>
      </w:r>
      <w:r w:rsidRPr="002F4029">
        <w:rPr>
          <w:rFonts w:cs="Arial"/>
          <w:color w:val="000000"/>
        </w:rPr>
        <w:t xml:space="preserve"> Interactionism.</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094E5A" w:rsidRPr="00474A0A" w:rsidRDefault="00094E5A"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094E5A" w:rsidRPr="00474A0A" w:rsidRDefault="00094E5A" w:rsidP="00DE4C6F">
      <w:pPr>
        <w:rPr>
          <w:b/>
        </w:rPr>
      </w:pPr>
    </w:p>
    <w:p w:rsidR="00094E5A" w:rsidRPr="00474A0A" w:rsidRDefault="00094E5A" w:rsidP="00DE4C6F">
      <w:pPr>
        <w:rPr>
          <w:b/>
        </w:rPr>
      </w:pPr>
      <w:r w:rsidRPr="00474A0A">
        <w:rPr>
          <w:b/>
        </w:rPr>
        <w:t>Learning Objectives</w:t>
      </w:r>
    </w:p>
    <w:p w:rsidR="00094E5A" w:rsidRPr="00474A0A" w:rsidRDefault="00094E5A"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094E5A" w:rsidRPr="00474A0A" w:rsidRDefault="00094E5A" w:rsidP="002F4029">
      <w:pPr>
        <w:rPr>
          <w:rFonts w:cs="Arial"/>
          <w:color w:val="000000"/>
        </w:rPr>
      </w:pPr>
      <w:r w:rsidRPr="002F4029">
        <w:rPr>
          <w:rFonts w:cs="Arial"/>
          <w:color w:val="000000"/>
        </w:rPr>
        <w:t>1.2 Analyze the seminal theorists in Sociology, their theories, and how those theories translate to the real world.</w:t>
      </w:r>
    </w:p>
    <w:p w:rsidR="00094E5A" w:rsidRPr="00474A0A" w:rsidRDefault="00094E5A"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094E5A" w:rsidRPr="00474A0A" w:rsidRDefault="00094E5A"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094E5A" w:rsidRPr="00474A0A" w:rsidRDefault="00094E5A"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094E5A" w:rsidRPr="00474A0A" w:rsidRDefault="00094E5A" w:rsidP="002F4029">
      <w:pPr>
        <w:rPr>
          <w:rFonts w:cs="Arial"/>
          <w:color w:val="000000"/>
        </w:rPr>
      </w:pPr>
      <w:r w:rsidRPr="002F4029">
        <w:rPr>
          <w:rFonts w:cs="Arial"/>
          <w:color w:val="000000"/>
        </w:rPr>
        <w:t>2.2 Delineate scientific research methods.</w:t>
      </w:r>
    </w:p>
    <w:p w:rsidR="00094E5A" w:rsidRPr="00474A0A" w:rsidRDefault="00094E5A" w:rsidP="002F4029">
      <w:pPr>
        <w:rPr>
          <w:rFonts w:cs="Arial"/>
          <w:color w:val="000000"/>
        </w:rPr>
      </w:pPr>
      <w:r w:rsidRPr="002F4029">
        <w:rPr>
          <w:rFonts w:cs="Arial"/>
          <w:color w:val="000000"/>
        </w:rPr>
        <w:t>3.1 Evaluate theories of stratification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094E5A" w:rsidRPr="00474A0A" w:rsidRDefault="00094E5A"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094E5A" w:rsidRPr="00474A0A" w:rsidRDefault="00094E5A" w:rsidP="002F4029">
      <w:pPr>
        <w:rPr>
          <w:rFonts w:cs="Arial"/>
          <w:color w:val="000000"/>
        </w:rPr>
      </w:pPr>
      <w:r w:rsidRPr="002F4029">
        <w:rPr>
          <w:rFonts w:cs="Arial"/>
          <w:color w:val="000000"/>
        </w:rPr>
        <w:t>4.1 Evaluate the major theories of each of the institutions of society.</w:t>
      </w:r>
    </w:p>
    <w:p w:rsidR="00094E5A" w:rsidRPr="00474A0A" w:rsidRDefault="00094E5A" w:rsidP="002F4029">
      <w:pPr>
        <w:rPr>
          <w:b/>
        </w:rPr>
      </w:pPr>
    </w:p>
    <w:p w:rsidR="00094E5A" w:rsidRPr="00474A0A" w:rsidRDefault="00094E5A" w:rsidP="002F4029">
      <w:pPr>
        <w:rPr>
          <w:b/>
        </w:rPr>
      </w:pPr>
      <w:r w:rsidRPr="00474A0A">
        <w:rPr>
          <w:b/>
        </w:rPr>
        <w:t>Core Curriculum Statement</w:t>
      </w:r>
    </w:p>
    <w:p w:rsidR="00094E5A" w:rsidRPr="001F491D" w:rsidRDefault="00094E5A"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094E5A" w:rsidRPr="00474A0A" w:rsidRDefault="00094E5A" w:rsidP="002F4029">
      <w:pPr>
        <w:rPr>
          <w:b/>
        </w:rPr>
      </w:pPr>
    </w:p>
    <w:p w:rsidR="00094E5A" w:rsidRPr="00474A0A" w:rsidRDefault="00094E5A" w:rsidP="002F4029">
      <w:pPr>
        <w:rPr>
          <w:b/>
        </w:rPr>
      </w:pPr>
      <w:r w:rsidRPr="00474A0A">
        <w:rPr>
          <w:b/>
        </w:rPr>
        <w:t>Instructional Methods</w:t>
      </w:r>
    </w:p>
    <w:p w:rsidR="00094E5A" w:rsidRPr="00474A0A" w:rsidRDefault="00094E5A"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 etc.</w:t>
      </w:r>
    </w:p>
    <w:p w:rsidR="00094E5A" w:rsidRPr="00474A0A" w:rsidRDefault="00094E5A" w:rsidP="002F4029">
      <w:pPr>
        <w:rPr>
          <w:b/>
        </w:rPr>
      </w:pPr>
    </w:p>
    <w:p w:rsidR="00094E5A" w:rsidRPr="00474A0A" w:rsidRDefault="00094E5A" w:rsidP="002F4029">
      <w:pPr>
        <w:rPr>
          <w:b/>
        </w:rPr>
      </w:pPr>
      <w:r w:rsidRPr="00474A0A">
        <w:rPr>
          <w:b/>
        </w:rPr>
        <w:t>Instructional Materials</w:t>
      </w:r>
    </w:p>
    <w:p w:rsidR="00193A7B" w:rsidRPr="00193A7B" w:rsidRDefault="00164FC3" w:rsidP="00193A7B">
      <w:r>
        <w:pict>
          <v:rect id="_x0000_i1025" style="width:0;height:1.5pt" o:hralign="center" o:hrstd="t" o:hr="t" fillcolor="#aca899" stroked="f"/>
        </w:pict>
      </w:r>
    </w:p>
    <w:p w:rsidR="00193A7B" w:rsidRPr="00193A7B" w:rsidRDefault="00193A7B" w:rsidP="00193A7B">
      <w:pPr>
        <w:rPr>
          <w:b/>
          <w:bCs/>
        </w:rPr>
      </w:pPr>
      <w:r w:rsidRPr="00193A7B">
        <w:rPr>
          <w:b/>
          <w:bCs/>
        </w:rPr>
        <w:t xml:space="preserve">*TEXTS: </w:t>
      </w:r>
      <w:r w:rsidR="006A26FE">
        <w:rPr>
          <w:b/>
          <w:bCs/>
        </w:rPr>
        <w:t>Two</w:t>
      </w:r>
      <w:r w:rsidR="0008377E">
        <w:rPr>
          <w:b/>
          <w:bCs/>
        </w:rPr>
        <w:t xml:space="preserve"> (</w:t>
      </w:r>
      <w:r w:rsidR="004D24D2">
        <w:rPr>
          <w:b/>
          <w:bCs/>
        </w:rPr>
        <w:t>2</w:t>
      </w:r>
      <w:r w:rsidRPr="00193A7B">
        <w:rPr>
          <w:b/>
          <w:bCs/>
        </w:rPr>
        <w:t>) Texts *</w:t>
      </w:r>
    </w:p>
    <w:p w:rsidR="006A26FE" w:rsidRDefault="00193A7B" w:rsidP="00193A7B">
      <w:r w:rsidRPr="00193A7B">
        <w:rPr>
          <w:b/>
        </w:rPr>
        <w:t>1)</w:t>
      </w:r>
      <w:r w:rsidRPr="00193A7B">
        <w:t xml:space="preserve"> Conley, </w:t>
      </w:r>
      <w:smartTag w:uri="urn:schemas-microsoft-com:office:smarttags" w:element="City">
        <w:smartTag w:uri="urn:schemas-microsoft-com:office:smarttags" w:element="place">
          <w:r w:rsidRPr="00193A7B">
            <w:t>Dalton</w:t>
          </w:r>
        </w:smartTag>
      </w:smartTag>
      <w:r w:rsidRPr="00193A7B">
        <w:t>.</w:t>
      </w:r>
      <w:r w:rsidR="008353C2">
        <w:t xml:space="preserve"> “Textbook”</w:t>
      </w:r>
      <w:r w:rsidRPr="00193A7B">
        <w:t xml:space="preserve"> </w:t>
      </w:r>
      <w:r w:rsidRPr="00193A7B">
        <w:rPr>
          <w:u w:val="single"/>
        </w:rPr>
        <w:t>You May Ask Yourself: An Introduction to Thinking Like a Sociologist</w:t>
      </w:r>
      <w:r w:rsidR="007610AD">
        <w:rPr>
          <w:u w:val="single"/>
        </w:rPr>
        <w:t>, Second Edition</w:t>
      </w:r>
      <w:r w:rsidRPr="00193A7B">
        <w:rPr>
          <w:u w:val="single"/>
        </w:rPr>
        <w:t>.</w:t>
      </w:r>
      <w:r w:rsidRPr="00193A7B">
        <w:t xml:space="preserve"> </w:t>
      </w:r>
      <w:proofErr w:type="gramStart"/>
      <w:r w:rsidRPr="00193A7B">
        <w:t xml:space="preserve">W.W. Norton and Company, Inc. </w:t>
      </w:r>
      <w:r w:rsidR="007610AD">
        <w:t>2011</w:t>
      </w:r>
      <w:r w:rsidRPr="00193A7B">
        <w:t>.</w:t>
      </w:r>
      <w:proofErr w:type="gramEnd"/>
      <w:r w:rsidRPr="00193A7B">
        <w:t xml:space="preserve"> </w:t>
      </w:r>
      <w:r w:rsidRPr="00193A7B">
        <w:rPr>
          <w:b/>
        </w:rPr>
        <w:t>2)</w:t>
      </w:r>
      <w:r w:rsidRPr="00193A7B">
        <w:t xml:space="preserve"> Massy, Garth.</w:t>
      </w:r>
      <w:r w:rsidR="008353C2">
        <w:t xml:space="preserve"> </w:t>
      </w:r>
      <w:proofErr w:type="gramStart"/>
      <w:r w:rsidR="008353C2">
        <w:t>“Reader”</w:t>
      </w:r>
      <w:r w:rsidRPr="00193A7B">
        <w:t xml:space="preserve"> </w:t>
      </w:r>
      <w:r w:rsidRPr="00193A7B">
        <w:rPr>
          <w:u w:val="single"/>
        </w:rPr>
        <w:t>Readings for Sociology.</w:t>
      </w:r>
      <w:proofErr w:type="gramEnd"/>
      <w:r w:rsidRPr="00193A7B">
        <w:rPr>
          <w:u w:val="single"/>
        </w:rPr>
        <w:t xml:space="preserve"> </w:t>
      </w:r>
      <w:r w:rsidRPr="00193A7B">
        <w:t xml:space="preserve"> </w:t>
      </w:r>
      <w:proofErr w:type="gramStart"/>
      <w:r w:rsidRPr="00193A7B">
        <w:t>W.W. Norton and Company, Inc. 2006.</w:t>
      </w:r>
      <w:proofErr w:type="gramEnd"/>
      <w:r w:rsidRPr="00193A7B">
        <w:t xml:space="preserve"> </w:t>
      </w:r>
    </w:p>
    <w:p w:rsidR="0005743E" w:rsidRPr="00587F94" w:rsidRDefault="0005743E" w:rsidP="00193A7B">
      <w:r>
        <w:t xml:space="preserve">My HCC Website: </w:t>
      </w:r>
      <w:hyperlink r:id="rId8" w:history="1">
        <w:r w:rsidR="00587F94" w:rsidRPr="00C17C13">
          <w:rPr>
            <w:rStyle w:val="Hyperlink"/>
          </w:rPr>
          <w:t>http://learning.swc.hccs.edu/members/gregg.carleton</w:t>
        </w:r>
      </w:hyperlink>
      <w:r w:rsidR="00587F94">
        <w:t xml:space="preserve"> </w:t>
      </w:r>
    </w:p>
    <w:p w:rsidR="00193A7B" w:rsidRDefault="00164FC3" w:rsidP="00193A7B">
      <w:r>
        <w:pict>
          <v:rect id="_x0000_i1026" style="width:0;height:1.5pt" o:hralign="center" o:hrstd="t" o:hr="t" fillcolor="#aca899" stroked="f"/>
        </w:pict>
      </w:r>
      <w:r w:rsidR="00193A7B" w:rsidRPr="00193A7B">
        <w:t xml:space="preserve">  </w:t>
      </w:r>
    </w:p>
    <w:p w:rsidR="00094E5A" w:rsidRPr="00474A0A" w:rsidRDefault="00094E5A" w:rsidP="00193A7B">
      <w:pPr>
        <w:rPr>
          <w:b/>
        </w:rPr>
      </w:pPr>
      <w:r w:rsidRPr="00474A0A">
        <w:rPr>
          <w:b/>
        </w:rPr>
        <w:t xml:space="preserve">HCC Policy Statement: </w:t>
      </w:r>
      <w:smartTag w:uri="urn:schemas-microsoft-com:office:smarttags" w:element="City">
        <w:smartTag w:uri="urn:schemas-microsoft-com:office:smarttags" w:element="place">
          <w:r w:rsidRPr="00474A0A">
            <w:rPr>
              <w:b/>
            </w:rPr>
            <w:t>ADA</w:t>
          </w:r>
        </w:smartTag>
      </w:smartTag>
    </w:p>
    <w:p w:rsidR="00094E5A" w:rsidRPr="00E36CE3" w:rsidRDefault="00094E5A"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094E5A" w:rsidRPr="007108D1" w:rsidRDefault="00094E5A"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094E5A" w:rsidRPr="00E36CE3" w:rsidRDefault="00094E5A" w:rsidP="007108D1">
      <w:pPr>
        <w:widowControl w:val="0"/>
        <w:autoSpaceDE w:val="0"/>
        <w:autoSpaceDN w:val="0"/>
        <w:adjustRightInd w:val="0"/>
        <w:ind w:firstLine="720"/>
        <w:rPr>
          <w:rFonts w:cs="Arial"/>
        </w:rPr>
      </w:pPr>
      <w:r w:rsidRPr="00E36CE3">
        <w:rPr>
          <w:rFonts w:cs="Arial"/>
        </w:rPr>
        <w:lastRenderedPageBreak/>
        <w:t>System: 713.718.5165</w:t>
      </w:r>
    </w:p>
    <w:p w:rsidR="00094E5A" w:rsidRPr="00E36CE3" w:rsidRDefault="00094E5A"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094E5A" w:rsidRPr="00E36CE3" w:rsidRDefault="00094E5A" w:rsidP="007108D1">
      <w:pPr>
        <w:widowControl w:val="0"/>
        <w:autoSpaceDE w:val="0"/>
        <w:autoSpaceDN w:val="0"/>
        <w:adjustRightInd w:val="0"/>
        <w:ind w:left="720"/>
        <w:rPr>
          <w:rFonts w:cs="Arial"/>
        </w:rPr>
      </w:pPr>
      <w:r w:rsidRPr="00E36CE3">
        <w:rPr>
          <w:rFonts w:cs="Arial"/>
        </w:rPr>
        <w:t>Northwest: 713.718.5422</w:t>
      </w:r>
    </w:p>
    <w:p w:rsidR="00094E5A" w:rsidRPr="00E36CE3" w:rsidRDefault="00094E5A" w:rsidP="007108D1">
      <w:pPr>
        <w:widowControl w:val="0"/>
        <w:autoSpaceDE w:val="0"/>
        <w:autoSpaceDN w:val="0"/>
        <w:adjustRightInd w:val="0"/>
        <w:ind w:left="720"/>
        <w:rPr>
          <w:rFonts w:cs="Arial"/>
        </w:rPr>
      </w:pPr>
      <w:r w:rsidRPr="00E36CE3">
        <w:rPr>
          <w:rFonts w:cs="Arial"/>
        </w:rPr>
        <w:t>Northeast: 713.718.8420</w:t>
      </w:r>
    </w:p>
    <w:p w:rsidR="00094E5A" w:rsidRPr="00E36CE3" w:rsidRDefault="00094E5A" w:rsidP="007108D1">
      <w:pPr>
        <w:widowControl w:val="0"/>
        <w:autoSpaceDE w:val="0"/>
        <w:autoSpaceDN w:val="0"/>
        <w:adjustRightInd w:val="0"/>
        <w:ind w:left="720"/>
        <w:rPr>
          <w:rFonts w:cs="Arial"/>
        </w:rPr>
      </w:pPr>
      <w:r w:rsidRPr="00E36CE3">
        <w:rPr>
          <w:rFonts w:cs="Arial"/>
        </w:rPr>
        <w:t>Southeast: 713.718.7218</w:t>
      </w:r>
    </w:p>
    <w:p w:rsidR="00094E5A" w:rsidRPr="00E36CE3" w:rsidRDefault="00094E5A" w:rsidP="007108D1">
      <w:pPr>
        <w:widowControl w:val="0"/>
        <w:autoSpaceDE w:val="0"/>
        <w:autoSpaceDN w:val="0"/>
        <w:adjustRightInd w:val="0"/>
        <w:ind w:left="720"/>
        <w:rPr>
          <w:rFonts w:cs="Arial"/>
        </w:rPr>
      </w:pPr>
      <w:r w:rsidRPr="00E36CE3">
        <w:rPr>
          <w:rFonts w:cs="Arial"/>
        </w:rPr>
        <w:t>Southwest: 713.718.7909</w:t>
      </w:r>
    </w:p>
    <w:p w:rsidR="00094E5A" w:rsidRPr="00E36CE3" w:rsidRDefault="00094E5A"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094E5A" w:rsidRPr="00474A0A" w:rsidRDefault="00094E5A" w:rsidP="002F4029">
      <w:pPr>
        <w:rPr>
          <w:b/>
        </w:rPr>
      </w:pPr>
    </w:p>
    <w:p w:rsidR="00094E5A" w:rsidRDefault="00094E5A" w:rsidP="002F4029">
      <w:pPr>
        <w:rPr>
          <w:b/>
        </w:rPr>
      </w:pPr>
      <w:r w:rsidRPr="00474A0A">
        <w:rPr>
          <w:b/>
        </w:rPr>
        <w:t>HCC Policy Statement: Academic Honesty</w:t>
      </w:r>
    </w:p>
    <w:p w:rsidR="00094E5A" w:rsidRPr="00E36CE3" w:rsidRDefault="00094E5A" w:rsidP="007108D1">
      <w:pPr>
        <w:rPr>
          <w:rFonts w:cs="Arial"/>
        </w:rPr>
      </w:pPr>
      <w:r w:rsidRPr="00E36CE3">
        <w:rPr>
          <w:rFonts w:cs="Arial"/>
        </w:rPr>
        <w:t>“Scholastic dishonesty includes, but is not limited to, cheating on a test, plagiarism, and collusion.</w:t>
      </w:r>
    </w:p>
    <w:p w:rsidR="00094E5A" w:rsidRPr="00E36CE3" w:rsidRDefault="00094E5A" w:rsidP="007108D1">
      <w:pPr>
        <w:rPr>
          <w:rFonts w:cs="Arial"/>
        </w:rPr>
      </w:pPr>
      <w:r w:rsidRPr="00E36CE3">
        <w:rPr>
          <w:rFonts w:cs="Arial"/>
        </w:rPr>
        <w:t>Cheating on a test includes:</w:t>
      </w:r>
    </w:p>
    <w:p w:rsidR="00094E5A" w:rsidRPr="00E36CE3" w:rsidRDefault="00094E5A" w:rsidP="005F043E">
      <w:pPr>
        <w:ind w:firstLine="720"/>
        <w:rPr>
          <w:rFonts w:cs="Arial"/>
        </w:rPr>
      </w:pPr>
      <w:proofErr w:type="gramStart"/>
      <w:r w:rsidRPr="00E36CE3">
        <w:rPr>
          <w:rFonts w:cs="Arial"/>
        </w:rPr>
        <w:t>Copying from another student’s test paper.</w:t>
      </w:r>
      <w:proofErr w:type="gramEnd"/>
    </w:p>
    <w:p w:rsidR="00094E5A" w:rsidRPr="00E36CE3" w:rsidRDefault="00094E5A" w:rsidP="005F043E">
      <w:pPr>
        <w:ind w:firstLine="720"/>
        <w:rPr>
          <w:rFonts w:cs="Arial"/>
        </w:rPr>
      </w:pPr>
      <w:proofErr w:type="gramStart"/>
      <w:r w:rsidRPr="00E36CE3">
        <w:rPr>
          <w:rFonts w:cs="Arial"/>
        </w:rPr>
        <w:t>Using, during a test, materials not authorized by the person giving the test.</w:t>
      </w:r>
      <w:proofErr w:type="gramEnd"/>
    </w:p>
    <w:p w:rsidR="00094E5A" w:rsidRPr="00E36CE3" w:rsidRDefault="00094E5A" w:rsidP="005F043E">
      <w:pPr>
        <w:ind w:firstLine="720"/>
        <w:rPr>
          <w:rFonts w:cs="Arial"/>
        </w:rPr>
      </w:pPr>
      <w:proofErr w:type="gramStart"/>
      <w:r w:rsidRPr="00E36CE3">
        <w:rPr>
          <w:rFonts w:cs="Arial"/>
        </w:rPr>
        <w:t>Collaborating with another student during a test without authorization.</w:t>
      </w:r>
      <w:proofErr w:type="gramEnd"/>
    </w:p>
    <w:p w:rsidR="00094E5A" w:rsidRPr="00E36CE3" w:rsidRDefault="00094E5A" w:rsidP="005F043E">
      <w:pPr>
        <w:ind w:left="720"/>
        <w:rPr>
          <w:rFonts w:cs="Arial"/>
        </w:rPr>
      </w:pPr>
      <w:r w:rsidRPr="00E36CE3">
        <w:rPr>
          <w:rFonts w:cs="Arial"/>
        </w:rPr>
        <w:t xml:space="preserve">Knowingly using, buying, selling, stealing, transporting, or soliciting in whole or in part the contents of an </w:t>
      </w:r>
      <w:proofErr w:type="spellStart"/>
      <w:r w:rsidRPr="00E36CE3">
        <w:rPr>
          <w:rFonts w:cs="Arial"/>
        </w:rPr>
        <w:t>unadministered</w:t>
      </w:r>
      <w:proofErr w:type="spellEnd"/>
      <w:r w:rsidRPr="00E36CE3">
        <w:rPr>
          <w:rFonts w:cs="Arial"/>
        </w:rPr>
        <w:t xml:space="preserve"> test.</w:t>
      </w:r>
    </w:p>
    <w:p w:rsidR="00094E5A" w:rsidRPr="00E36CE3" w:rsidRDefault="00094E5A" w:rsidP="005F043E">
      <w:pPr>
        <w:ind w:left="720"/>
        <w:rPr>
          <w:rFonts w:cs="Arial"/>
        </w:rPr>
      </w:pPr>
      <w:r w:rsidRPr="00E36CE3">
        <w:rPr>
          <w:rFonts w:cs="Arial"/>
        </w:rPr>
        <w:t>Substituting for another student, or permitting another student to substitute for one’s self, to take a test.</w:t>
      </w:r>
    </w:p>
    <w:p w:rsidR="00094E5A" w:rsidRPr="00E36CE3" w:rsidRDefault="00094E5A" w:rsidP="00381A57">
      <w:pPr>
        <w:ind w:firstLine="720"/>
        <w:rPr>
          <w:rFonts w:cs="Arial"/>
        </w:rPr>
      </w:pPr>
      <w:proofErr w:type="gramStart"/>
      <w:r w:rsidRPr="00E36CE3">
        <w:rPr>
          <w:rFonts w:cs="Arial"/>
        </w:rPr>
        <w:t>Bribing another person to obtain a test that is to be administered.</w:t>
      </w:r>
      <w:proofErr w:type="gramEnd"/>
    </w:p>
    <w:p w:rsidR="00094E5A" w:rsidRPr="00E36CE3" w:rsidRDefault="00094E5A" w:rsidP="00381A57">
      <w:pPr>
        <w:rPr>
          <w:rFonts w:cs="Arial"/>
        </w:rPr>
      </w:pPr>
      <w:r w:rsidRPr="00E36CE3">
        <w:rPr>
          <w:rFonts w:cs="Arial"/>
        </w:rPr>
        <w:t xml:space="preserve">‘Plagiarism’ means the appropriation of another’s work and the unacknowledged incorporation of that work in one’s written work for credit. </w:t>
      </w:r>
    </w:p>
    <w:p w:rsidR="00094E5A" w:rsidRPr="00E36CE3" w:rsidRDefault="00094E5A" w:rsidP="00381A57">
      <w:pPr>
        <w:rPr>
          <w:rFonts w:cs="Arial"/>
        </w:rPr>
      </w:pPr>
      <w:r w:rsidRPr="00E36CE3">
        <w:rPr>
          <w:rFonts w:cs="Arial"/>
        </w:rPr>
        <w:t xml:space="preserve">‘Collusion’ means the unauthorized collaboration with another person in preparing work offered for credit.” </w:t>
      </w:r>
      <w:proofErr w:type="gramStart"/>
      <w:r w:rsidRPr="00E36CE3">
        <w:rPr>
          <w:rFonts w:cs="Arial"/>
        </w:rPr>
        <w:t>(HCC Core Sociology Curriculum.)</w:t>
      </w:r>
      <w:proofErr w:type="gramEnd"/>
    </w:p>
    <w:p w:rsidR="00094E5A" w:rsidRDefault="00094E5A" w:rsidP="002F4029">
      <w:pPr>
        <w:rPr>
          <w:b/>
        </w:rPr>
      </w:pPr>
    </w:p>
    <w:p w:rsidR="00094E5A" w:rsidRDefault="00094E5A" w:rsidP="002F4029">
      <w:pPr>
        <w:rPr>
          <w:b/>
        </w:rPr>
      </w:pPr>
      <w:r>
        <w:rPr>
          <w:b/>
        </w:rPr>
        <w:t>HCC Policy Statement: Class Attendance</w:t>
      </w:r>
    </w:p>
    <w:p w:rsidR="00094E5A" w:rsidRPr="00E36CE3" w:rsidRDefault="00094E5A" w:rsidP="006D3014">
      <w:pPr>
        <w:rPr>
          <w:rFonts w:cs="Arial"/>
        </w:rPr>
      </w:pPr>
      <w:r w:rsidRPr="00E36CE3">
        <w:rPr>
          <w:rFonts w:cs="Arial"/>
        </w:rPr>
        <w:t>The following statements appear in the College catalog regarding class attendance:</w:t>
      </w:r>
    </w:p>
    <w:p w:rsidR="00094E5A" w:rsidRDefault="00094E5A" w:rsidP="006D3014">
      <w:pPr>
        <w:rPr>
          <w:b/>
        </w:rPr>
      </w:pPr>
      <w:r w:rsidRPr="00E36CE3">
        <w:rPr>
          <w:rFonts w:cs="Arial"/>
        </w:rPr>
        <w:t xml:space="preserve">“Students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w:t>
      </w:r>
      <w:r w:rsidRPr="00E36CE3">
        <w:rPr>
          <w:rFonts w:cs="Arial"/>
        </w:rPr>
        <w:lastRenderedPageBreak/>
        <w:t>result in the student receiving a grade of "F" in the course. For the deadline for course withdrawal, check the current course Schedule of Courses.”</w:t>
      </w:r>
    </w:p>
    <w:p w:rsidR="00094E5A" w:rsidRDefault="00094E5A" w:rsidP="00A34467">
      <w:pPr>
        <w:rPr>
          <w:rFonts w:cs="Arial"/>
          <w:b/>
        </w:rPr>
      </w:pPr>
    </w:p>
    <w:p w:rsidR="00094E5A" w:rsidRPr="00A34467" w:rsidRDefault="00094E5A" w:rsidP="00A34467">
      <w:pPr>
        <w:rPr>
          <w:rFonts w:cs="Arial"/>
          <w:b/>
        </w:rPr>
      </w:pPr>
      <w:r w:rsidRPr="00A34467">
        <w:rPr>
          <w:rFonts w:cs="Arial"/>
          <w:b/>
        </w:rPr>
        <w:t xml:space="preserve">HCC Policy Statement: </w:t>
      </w:r>
      <w:r>
        <w:rPr>
          <w:rFonts w:cs="Arial"/>
          <w:b/>
        </w:rPr>
        <w:t>Course Withdrawal</w:t>
      </w:r>
    </w:p>
    <w:p w:rsidR="00094E5A" w:rsidRPr="00E36CE3" w:rsidRDefault="00094E5A"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4E5A" w:rsidRPr="00E36CE3" w:rsidRDefault="00094E5A"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094E5A" w:rsidRPr="00E36CE3" w:rsidRDefault="00164FC3" w:rsidP="006D3014">
      <w:pPr>
        <w:ind w:firstLine="720"/>
        <w:rPr>
          <w:rFonts w:cs="Arial"/>
        </w:rPr>
      </w:pPr>
      <w:r>
        <w:rPr>
          <w:rFonts w:cs="Arial"/>
        </w:rPr>
        <w:fldChar w:fldCharType="begin"/>
      </w:r>
      <w:r w:rsidR="00094E5A">
        <w:rPr>
          <w:rFonts w:cs="Arial"/>
        </w:rPr>
        <w:instrText xml:space="preserve"> REF WithdrawalDate \h </w:instrText>
      </w:r>
      <w:r>
        <w:rPr>
          <w:rFonts w:cs="Arial"/>
        </w:rPr>
      </w:r>
      <w:r>
        <w:rPr>
          <w:rFonts w:cs="Arial"/>
        </w:rPr>
        <w:fldChar w:fldCharType="separate"/>
      </w:r>
      <w:r w:rsidR="00643182">
        <w:rPr>
          <w:rFonts w:cs="Arial"/>
          <w:b/>
          <w:bCs/>
        </w:rPr>
        <w:t>Error! Reference source not found.</w:t>
      </w:r>
      <w:r>
        <w:rPr>
          <w:rFonts w:cs="Arial"/>
        </w:rPr>
        <w:fldChar w:fldCharType="end"/>
      </w:r>
      <w:r w:rsidR="00094E5A"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094E5A" w:rsidRDefault="00094E5A"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p>
    <w:p w:rsidR="00094E5A" w:rsidRPr="006D3014" w:rsidRDefault="00094E5A"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p>
    <w:p w:rsidR="00094E5A" w:rsidRPr="006F2A94" w:rsidRDefault="00094E5A"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094E5A" w:rsidRPr="006F2A94" w:rsidRDefault="00094E5A"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094E5A" w:rsidRPr="006F2A94" w:rsidRDefault="00094E5A" w:rsidP="006D3014">
      <w:pPr>
        <w:ind w:left="720"/>
        <w:rPr>
          <w:rFonts w:cs="Arial"/>
        </w:rPr>
      </w:pPr>
      <w:r w:rsidRPr="006F2A94">
        <w:rPr>
          <w:rFonts w:cs="Arial"/>
        </w:rPr>
        <w:t>There are three ways to withdraw from a course:</w:t>
      </w:r>
    </w:p>
    <w:p w:rsidR="00094E5A" w:rsidRPr="006F2A94" w:rsidRDefault="00094E5A" w:rsidP="006D3014">
      <w:pPr>
        <w:ind w:left="1440"/>
        <w:rPr>
          <w:rFonts w:cs="Arial"/>
        </w:rPr>
      </w:pPr>
      <w:r w:rsidRPr="006F2A94">
        <w:rPr>
          <w:rFonts w:cs="Arial"/>
        </w:rPr>
        <w:t>Complete an official withdrawal form available at any campus.</w:t>
      </w:r>
    </w:p>
    <w:p w:rsidR="00094E5A" w:rsidRPr="006F2A94" w:rsidRDefault="00094E5A" w:rsidP="006D3014">
      <w:pPr>
        <w:ind w:left="1440"/>
        <w:rPr>
          <w:rFonts w:cs="Arial"/>
        </w:rPr>
      </w:pPr>
      <w:r w:rsidRPr="006F2A94">
        <w:rPr>
          <w:rFonts w:cs="Arial"/>
        </w:rPr>
        <w:lastRenderedPageBreak/>
        <w:t>Write a letter stating your request to withdrawal. The effective date of your withdrawal is the post marked date of your letter:</w:t>
      </w:r>
    </w:p>
    <w:p w:rsidR="00094E5A" w:rsidRPr="006F2A94" w:rsidRDefault="00094E5A" w:rsidP="006D3014">
      <w:pPr>
        <w:ind w:left="1080" w:firstLine="720"/>
        <w:rPr>
          <w:rFonts w:cs="Arial"/>
          <w:b/>
          <w:bCs/>
        </w:rPr>
      </w:pPr>
      <w:r w:rsidRPr="006F2A94">
        <w:rPr>
          <w:rFonts w:cs="Arial"/>
          <w:b/>
          <w:bCs/>
        </w:rPr>
        <w:t>Office of Student Records</w:t>
      </w:r>
    </w:p>
    <w:p w:rsidR="00094E5A" w:rsidRPr="006F2A94" w:rsidRDefault="00094E5A" w:rsidP="006D3014">
      <w:pPr>
        <w:ind w:left="1080" w:firstLine="720"/>
        <w:rPr>
          <w:rFonts w:cs="Arial"/>
          <w:b/>
          <w:bCs/>
        </w:rPr>
      </w:pPr>
      <w:smartTag w:uri="urn:schemas-microsoft-com:office:smarttags" w:element="PlaceName">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PlaceType">
          <w:r w:rsidRPr="006F2A94">
            <w:rPr>
              <w:rFonts w:cs="Arial"/>
              <w:b/>
              <w:bCs/>
            </w:rPr>
            <w:t>Community College</w:t>
          </w:r>
        </w:smartTag>
      </w:smartTag>
      <w:r w:rsidRPr="006F2A94">
        <w:rPr>
          <w:rFonts w:cs="Arial"/>
          <w:b/>
          <w:bCs/>
        </w:rPr>
        <w:t xml:space="preserve"> System</w:t>
      </w:r>
    </w:p>
    <w:p w:rsidR="00094E5A" w:rsidRPr="006F2A94" w:rsidRDefault="00094E5A" w:rsidP="006D3014">
      <w:pPr>
        <w:ind w:left="1080" w:firstLine="720"/>
        <w:rPr>
          <w:rFonts w:cs="Arial"/>
          <w:b/>
          <w:bCs/>
        </w:rPr>
      </w:pPr>
      <w:smartTag w:uri="urn:schemas-microsoft-com:office:smarttags" w:element="Street">
        <w:smartTag w:uri="urn:schemas-microsoft-com:office:smarttags" w:element="address">
          <w:r w:rsidRPr="006F2A94">
            <w:rPr>
              <w:rFonts w:cs="Arial"/>
              <w:b/>
              <w:bCs/>
            </w:rPr>
            <w:t>P. O. Box</w:t>
          </w:r>
        </w:smartTag>
        <w:r w:rsidRPr="006F2A94">
          <w:rPr>
            <w:rFonts w:cs="Arial"/>
            <w:b/>
            <w:bCs/>
          </w:rPr>
          <w:t xml:space="preserve"> 667517</w:t>
        </w:r>
      </w:smartTag>
    </w:p>
    <w:p w:rsidR="00094E5A" w:rsidRPr="006F2A94" w:rsidRDefault="00094E5A" w:rsidP="006D3014">
      <w:pPr>
        <w:ind w:left="1080" w:firstLine="720"/>
        <w:rPr>
          <w:rFonts w:cs="Arial"/>
          <w:b/>
          <w:bCs/>
        </w:rPr>
      </w:pPr>
      <w:smartTag w:uri="urn:schemas-microsoft-com:office:smarttags" w:element="City">
        <w:smartTag w:uri="urn:schemas-microsoft-com:office:smarttags" w:element="place">
          <w:r w:rsidRPr="006F2A94">
            <w:rPr>
              <w:rFonts w:cs="Arial"/>
              <w:b/>
              <w:bCs/>
            </w:rPr>
            <w:t>Houston</w:t>
          </w:r>
        </w:smartTag>
        <w:r w:rsidRPr="006F2A94">
          <w:rPr>
            <w:rFonts w:cs="Arial"/>
            <w:b/>
            <w:bCs/>
          </w:rPr>
          <w:t xml:space="preserve">, </w:t>
        </w:r>
        <w:smartTag w:uri="urn:schemas-microsoft-com:office:smarttags" w:element="State">
          <w:r w:rsidRPr="006F2A94">
            <w:rPr>
              <w:rFonts w:cs="Arial"/>
              <w:b/>
              <w:bCs/>
            </w:rPr>
            <w:t>TX</w:t>
          </w:r>
        </w:smartTag>
        <w:r w:rsidRPr="006F2A94">
          <w:rPr>
            <w:rFonts w:cs="Arial"/>
            <w:b/>
            <w:bCs/>
          </w:rPr>
          <w:t xml:space="preserve"> </w:t>
        </w:r>
        <w:smartTag w:uri="urn:schemas-microsoft-com:office:smarttags" w:element="PostalCode">
          <w:r w:rsidRPr="006F2A94">
            <w:rPr>
              <w:rFonts w:cs="Arial"/>
              <w:b/>
              <w:bCs/>
            </w:rPr>
            <w:t>77266-7517</w:t>
          </w:r>
        </w:smartTag>
      </w:smartTag>
    </w:p>
    <w:p w:rsidR="00094E5A" w:rsidRPr="006F2A94" w:rsidRDefault="00094E5A" w:rsidP="006D3014">
      <w:pPr>
        <w:ind w:left="1440"/>
        <w:rPr>
          <w:rFonts w:cs="Arial"/>
        </w:rPr>
      </w:pPr>
      <w:r w:rsidRPr="006F2A94">
        <w:rPr>
          <w:rFonts w:cs="Arial"/>
        </w:rPr>
        <w:t>Fax a letter of withdrawal to Registrar’s office: 713-718-2111.</w:t>
      </w:r>
    </w:p>
    <w:p w:rsidR="00094E5A" w:rsidRPr="006F2A94" w:rsidRDefault="00164FC3" w:rsidP="006D3014">
      <w:pPr>
        <w:rPr>
          <w:rFonts w:cs="Arial"/>
        </w:rPr>
      </w:pPr>
      <w:hyperlink r:id="rId16" w:history="1">
        <w:r w:rsidR="00094E5A" w:rsidRPr="006F2A94">
          <w:rPr>
            <w:rStyle w:val="Hyperlink"/>
            <w:rFonts w:cs="Arial"/>
          </w:rPr>
          <w:t>http://www.hccs.edu/hcc/System%20Home/Departments/Student_Handbook/academic_info.pdf</w:t>
        </w:r>
      </w:hyperlink>
    </w:p>
    <w:p w:rsidR="00094E5A" w:rsidRDefault="00094E5A" w:rsidP="002F4029">
      <w:pPr>
        <w:rPr>
          <w:b/>
        </w:rPr>
      </w:pPr>
    </w:p>
    <w:p w:rsidR="00094E5A" w:rsidRDefault="00094E5A" w:rsidP="001844F7">
      <w:pPr>
        <w:rPr>
          <w:b/>
        </w:rPr>
      </w:pPr>
      <w:r w:rsidRPr="001844F7">
        <w:rPr>
          <w:b/>
        </w:rPr>
        <w:t xml:space="preserve">HCC Policy Statement: </w:t>
      </w:r>
      <w:r>
        <w:rPr>
          <w:b/>
        </w:rPr>
        <w:t>Course Repeat Fee</w:t>
      </w:r>
    </w:p>
    <w:p w:rsidR="00094E5A" w:rsidRPr="003F5084" w:rsidRDefault="00094E5A" w:rsidP="003F5084">
      <w:r w:rsidRPr="003F5084">
        <w:rPr>
          <w:bCs/>
        </w:rPr>
        <w:t>“NOTICE:</w:t>
      </w:r>
      <w:r w:rsidRPr="003F5084">
        <w:t xml:space="preserve"> Students who repeat a course for a third or more times may soon face significant tuition/fee increases at HCC and other </w:t>
      </w:r>
      <w:smartTag w:uri="urn:schemas-microsoft-com:office:smarttags" w:element="State">
        <w:smartTag w:uri="urn:schemas-microsoft-com:office:smarttags" w:element="place">
          <w:r w:rsidRPr="003F5084">
            <w:t>Texas</w:t>
          </w:r>
        </w:smartTag>
      </w:smartTag>
      <w:r w:rsidRPr="003F5084">
        <w:t xml:space="preserve"> public colleges and universities. Please ask your instructor / counselor about opportunities for tutoring/other assistance prior to considering course withdrawal or if you are not receiving passing grades.”</w:t>
      </w:r>
    </w:p>
    <w:p w:rsidR="00094E5A" w:rsidRPr="003F5084" w:rsidRDefault="00094E5A" w:rsidP="003F5084">
      <w:r w:rsidRPr="003F5084">
        <w:t xml:space="preserve">Course Withdrawals-First Time Freshman Students-Fall 2007 and Later Under Section 51.907 of the </w:t>
      </w:r>
      <w:smartTag w:uri="urn:schemas-microsoft-com:office:smarttags" w:element="State">
        <w:smartTag w:uri="urn:schemas-microsoft-com:office:smarttags" w:element="place">
          <w:r w:rsidRPr="003F5084">
            <w:t>Texas</w:t>
          </w:r>
        </w:smartTag>
      </w:smartTag>
      <w:r w:rsidRPr="003F5084">
        <w:t xml:space="preserve"> Education Code</w:t>
      </w:r>
    </w:p>
    <w:p w:rsidR="00094E5A" w:rsidRPr="003F5084" w:rsidRDefault="00094E5A" w:rsidP="003F5084">
      <w:r w:rsidRPr="003F5084">
        <w:t>“</w:t>
      </w:r>
      <w:proofErr w:type="gramStart"/>
      <w:r w:rsidRPr="003F5084">
        <w:t>an</w:t>
      </w:r>
      <w:proofErr w:type="gramEnd"/>
      <w:r w:rsidRPr="003F5084">
        <w:t xml:space="preserve"> institution of higher education may not permit a student to drop more than six courses, including any course a transfer student has dropped at another institution of higher education.” This statute was enacted by the State of </w:t>
      </w:r>
      <w:smartTag w:uri="urn:schemas-microsoft-com:office:smarttags" w:element="State">
        <w:smartTag w:uri="urn:schemas-microsoft-com:office:smarttags" w:element="place">
          <w:r w:rsidRPr="003F5084">
            <w:t>Texas</w:t>
          </w:r>
        </w:smartTag>
      </w:smartTag>
      <w:r w:rsidRPr="003F5084">
        <w:t xml:space="preserve"> in the </w:t>
      </w:r>
      <w:proofErr w:type="gramStart"/>
      <w:r w:rsidRPr="003F5084">
        <w:t>Spring</w:t>
      </w:r>
      <w:proofErr w:type="gramEnd"/>
      <w:r w:rsidRPr="003F5084">
        <w:t xml:space="preserve">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w:t>
      </w:r>
      <w:proofErr w:type="spellStart"/>
      <w:r w:rsidRPr="003F5084">
        <w:t>form</w:t>
      </w:r>
      <w:proofErr w:type="spellEnd"/>
      <w:r w:rsidRPr="003F5084">
        <w:t xml:space="preserve"> [sic] the institution.” High school students enrolled in HCC Dual Credit and </w:t>
      </w:r>
      <w:smartTag w:uri="urn:schemas-microsoft-com:office:smarttags" w:element="PlaceName">
        <w:smartTag w:uri="urn:schemas-microsoft-com:office:smarttags" w:element="place">
          <w:r w:rsidRPr="003F5084">
            <w:t>Early</w:t>
          </w:r>
        </w:smartTag>
        <w:r w:rsidRPr="003F5084">
          <w:t xml:space="preserve"> </w:t>
        </w:r>
        <w:smartTag w:uri="urn:schemas-microsoft-com:office:smarttags" w:element="PlaceType">
          <w:r w:rsidRPr="003F5084">
            <w:t>College</w:t>
          </w:r>
        </w:smartTag>
      </w:smartTag>
      <w:r w:rsidRPr="003F5084">
        <w:t xml:space="preserve"> are waived from this requirement until they graduate from high school.</w:t>
      </w:r>
    </w:p>
    <w:p w:rsidR="00094E5A" w:rsidRPr="003F5084" w:rsidRDefault="00094E5A"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094E5A" w:rsidRPr="003F5084" w:rsidRDefault="00094E5A" w:rsidP="003F5084">
      <w:pPr>
        <w:ind w:left="1440"/>
      </w:pPr>
      <w:proofErr w:type="gramStart"/>
      <w:r w:rsidRPr="003F5084">
        <w:t>A severe illness or other debilitating condition that affects the student's ability to satisfactorily complete [sic] the course.</w:t>
      </w:r>
      <w:proofErr w:type="gramEnd"/>
      <w:r w:rsidRPr="003F5084">
        <w:t xml:space="preserve"> </w:t>
      </w:r>
    </w:p>
    <w:p w:rsidR="00094E5A" w:rsidRPr="003F5084" w:rsidRDefault="00094E5A" w:rsidP="003F5084">
      <w:pPr>
        <w:ind w:left="1440"/>
      </w:pPr>
      <w:r w:rsidRPr="003F5084">
        <w:t xml:space="preserve">The student's responsibility for the care of a sick, injured, or needy person if the provision of that care affects the student's ability to satisfactorily complete [sic] the course. </w:t>
      </w:r>
    </w:p>
    <w:p w:rsidR="00094E5A" w:rsidRPr="003F5084" w:rsidRDefault="00094E5A"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094E5A" w:rsidRPr="003F5084" w:rsidRDefault="00094E5A" w:rsidP="003F5084">
      <w:pPr>
        <w:ind w:left="1440"/>
      </w:pPr>
      <w:r w:rsidRPr="003F5084">
        <w:t xml:space="preserve">The active duty service as a member of the Texas National Guard or the armed forces of the </w:t>
      </w:r>
      <w:smartTag w:uri="urn:schemas-microsoft-com:office:smarttags" w:element="country-region">
        <w:smartTag w:uri="urn:schemas-microsoft-com:office:smarttags" w:element="place">
          <w:r w:rsidRPr="003F5084">
            <w:t>United States</w:t>
          </w:r>
        </w:smartTag>
      </w:smartTag>
      <w:r w:rsidRPr="003F5084">
        <w:t xml:space="preserve"> of either the student or a person who is considered to be a member of the student's family and such active duty interferes with the student's ability to satisfactorily complete [sic] the course. </w:t>
      </w:r>
    </w:p>
    <w:p w:rsidR="00094E5A" w:rsidRPr="003F5084" w:rsidRDefault="00094E5A" w:rsidP="003F5084">
      <w:proofErr w:type="gramStart"/>
      <w:r w:rsidRPr="003F5084">
        <w:lastRenderedPageBreak/>
        <w:t>General Course Information 1-47 Front section 09-11.inddrev.indd 41 11/30/09 8.</w:t>
      </w:r>
      <w:proofErr w:type="gramEnd"/>
      <w:r w:rsidRPr="003F5084">
        <w:t xml:space="preserve"> </w:t>
      </w:r>
      <w:hyperlink r:id="rId17" w:history="1">
        <w:r w:rsidRPr="003F5084">
          <w:rPr>
            <w:rStyle w:val="Hyperlink"/>
          </w:rPr>
          <w:t>http://www.hccs.edu/hccs/future-students/catalog</w:t>
        </w:r>
      </w:hyperlink>
      <w:r w:rsidRPr="003F5084">
        <w:t>.</w:t>
      </w:r>
    </w:p>
    <w:p w:rsidR="00094E5A" w:rsidRPr="001844F7" w:rsidRDefault="00094E5A" w:rsidP="001844F7">
      <w:pPr>
        <w:rPr>
          <w:b/>
        </w:rPr>
      </w:pPr>
    </w:p>
    <w:p w:rsidR="00094E5A" w:rsidRDefault="00094E5A" w:rsidP="002F4029">
      <w:pPr>
        <w:rPr>
          <w:b/>
          <w:u w:val="single"/>
        </w:rPr>
      </w:pPr>
      <w:r w:rsidRPr="0013317E">
        <w:rPr>
          <w:b/>
        </w:rPr>
        <w:t>Classroom Behavior</w:t>
      </w:r>
    </w:p>
    <w:p w:rsidR="00094E5A" w:rsidRDefault="00094E5A" w:rsidP="0013317E">
      <w:pPr>
        <w:rPr>
          <w:rFonts w:cs="Arial"/>
          <w:b/>
        </w:rPr>
      </w:pPr>
    </w:p>
    <w:p w:rsidR="00094E5A" w:rsidRDefault="00094E5A" w:rsidP="0013317E">
      <w:pPr>
        <w:rPr>
          <w:rFonts w:cs="Arial"/>
          <w:b/>
        </w:rPr>
      </w:pPr>
      <w:r w:rsidRPr="00DD0DF3">
        <w:rPr>
          <w:rFonts w:cs="Arial"/>
          <w:b/>
        </w:rPr>
        <w:t>Use of Camera and/or Recording Devices</w:t>
      </w:r>
    </w:p>
    <w:p w:rsidR="00094E5A" w:rsidRPr="00DD0DF3" w:rsidRDefault="00094E5A"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094E5A" w:rsidRPr="00DD0DF3" w:rsidRDefault="00094E5A" w:rsidP="0013317E">
      <w:pPr>
        <w:rPr>
          <w:rFonts w:cs="Arial"/>
        </w:rPr>
      </w:pPr>
    </w:p>
    <w:p w:rsidR="00094E5A" w:rsidRPr="00DD0DF3" w:rsidRDefault="00094E5A" w:rsidP="0013317E">
      <w:pPr>
        <w:rPr>
          <w:rFonts w:cs="Arial"/>
          <w:b/>
        </w:rPr>
      </w:pPr>
      <w:r w:rsidRPr="00DD0DF3">
        <w:rPr>
          <w:rFonts w:cs="Arial"/>
          <w:b/>
        </w:rPr>
        <w:t>Grading</w:t>
      </w:r>
    </w:p>
    <w:p w:rsidR="00094E5A" w:rsidRPr="00DD0DF3" w:rsidRDefault="00094E5A"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094E5A" w:rsidRDefault="00094E5A" w:rsidP="002D6BE3">
      <w:pPr>
        <w:rPr>
          <w:rFonts w:cs="Arial"/>
        </w:rPr>
      </w:pPr>
      <w:smartTag w:uri="urn:schemas-microsoft-com:office:smarttags" w:element="PlaceName">
        <w:smartTag w:uri="urn:schemas-microsoft-com:office:smarttags" w:element="place">
          <w:r w:rsidRPr="00E36CE3">
            <w:rPr>
              <w:rFonts w:cs="Arial"/>
            </w:rPr>
            <w:t>Houston</w:t>
          </w:r>
        </w:smartTag>
        <w:r w:rsidRPr="00E36CE3">
          <w:rPr>
            <w:rFonts w:cs="Arial"/>
          </w:rPr>
          <w:t xml:space="preserve"> </w:t>
        </w:r>
        <w:smartTag w:uri="urn:schemas-microsoft-com:office:smarttags" w:element="PlaceType">
          <w:r w:rsidRPr="00E36CE3">
            <w:rPr>
              <w:rFonts w:cs="Arial"/>
            </w:rPr>
            <w:t>Community College</w:t>
          </w:r>
        </w:smartTag>
      </w:smartTag>
      <w:r w:rsidRPr="00E36CE3">
        <w:rPr>
          <w:rFonts w:cs="Arial"/>
        </w:rPr>
        <w:t xml:space="preserve">’s standard grading system, which will be used in this class, is: </w:t>
      </w:r>
      <w:r w:rsidRPr="004A0C89">
        <w:rPr>
          <w:rFonts w:cs="Arial"/>
          <w:b/>
        </w:rPr>
        <w:t>100-90=A, 89-80=B, 79-70=C, 69-60=D, 59-0=F</w:t>
      </w:r>
      <w:r w:rsidRPr="00E36CE3">
        <w:rPr>
          <w:rFonts w:cs="Arial"/>
        </w:rPr>
        <w:t xml:space="preserve">. </w:t>
      </w:r>
    </w:p>
    <w:p w:rsidR="008647C9" w:rsidRDefault="008647C9" w:rsidP="002D6BE3">
      <w:pPr>
        <w:rPr>
          <w:rFonts w:cs="Arial"/>
        </w:rPr>
      </w:pPr>
    </w:p>
    <w:p w:rsidR="00B16088" w:rsidRDefault="00181E1C" w:rsidP="00B16088">
      <w:pPr>
        <w:rPr>
          <w:b/>
          <w:bCs/>
        </w:rPr>
      </w:pPr>
      <w:r w:rsidRPr="00181E1C">
        <w:rPr>
          <w:b/>
          <w:bCs/>
        </w:rPr>
        <w:t>EGLS3</w:t>
      </w:r>
      <w:r w:rsidRPr="00181E1C">
        <w:rPr>
          <w:bCs/>
        </w:rPr>
        <w:t xml:space="preserve"> -- Evaluation for Greater Learning Student Survey System</w:t>
      </w:r>
      <w:r w:rsidRPr="00181E1C">
        <w:rPr>
          <w:bCs/>
        </w:rPr>
        <w:b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0C4A54">
        <w:rPr>
          <w:b/>
          <w:bCs/>
        </w:rPr>
        <w:br w:type="page"/>
      </w:r>
      <w:r w:rsidR="00B16088" w:rsidRPr="00B16088">
        <w:rPr>
          <w:b/>
          <w:bCs/>
        </w:rPr>
        <w:lastRenderedPageBreak/>
        <w:t>EVALUATION</w:t>
      </w:r>
      <w:r w:rsidR="00A40158">
        <w:rPr>
          <w:b/>
          <w:bCs/>
        </w:rPr>
        <w:t>: Assignments and Assessments</w:t>
      </w:r>
      <w:r w:rsidR="00B16088" w:rsidRPr="00B16088">
        <w:rPr>
          <w:b/>
          <w:bCs/>
        </w:rPr>
        <w:t> </w:t>
      </w:r>
    </w:p>
    <w:p w:rsidR="000C4A54" w:rsidRPr="00B16088" w:rsidRDefault="00164FC3" w:rsidP="00B16088">
      <w:pPr>
        <w:rPr>
          <w:b/>
          <w:bCs/>
        </w:rPr>
      </w:pPr>
      <w:r w:rsidRPr="00164FC3">
        <w:rPr>
          <w:rFonts w:ascii="Franklin Gothic Book" w:hAnsi="Franklin Gothic Book"/>
          <w:sz w:val="20"/>
          <w:szCs w:val="20"/>
        </w:rPr>
        <w:pict>
          <v:rect id="_x0000_i1027" style="width:0;height:1.5pt" o:hralign="center" o:hrstd="t" o:hr="t" fillcolor="#aca899" stroked="f"/>
        </w:pict>
      </w:r>
    </w:p>
    <w:p w:rsidR="00B16088" w:rsidRDefault="00094E5A" w:rsidP="00B16088">
      <w:pPr>
        <w:rPr>
          <w:b/>
        </w:rPr>
      </w:pPr>
      <w:r>
        <w:rPr>
          <w:b/>
        </w:rPr>
        <w:t>Assignment and Test Percentages</w:t>
      </w:r>
    </w:p>
    <w:p w:rsidR="00FA7817" w:rsidRDefault="00B16088" w:rsidP="00FA7817">
      <w:pPr>
        <w:rPr>
          <w:rFonts w:cs="Arial"/>
          <w:b/>
          <w:bCs/>
          <w:sz w:val="22"/>
          <w:szCs w:val="22"/>
        </w:rPr>
      </w:pPr>
      <w:r w:rsidRPr="000C4A54">
        <w:rPr>
          <w:b/>
        </w:rPr>
        <w:t>1)</w:t>
      </w:r>
      <w:r w:rsidRPr="000C4A54">
        <w:t> </w:t>
      </w:r>
      <w:r w:rsidRPr="000C4A54">
        <w:rPr>
          <w:b/>
        </w:rPr>
        <w:t>Class Presentation</w:t>
      </w:r>
      <w:r w:rsidRPr="000C4A54">
        <w:t xml:space="preserve"> over a topic from the </w:t>
      </w:r>
      <w:r w:rsidRPr="000C4A54">
        <w:rPr>
          <w:u w:val="single"/>
        </w:rPr>
        <w:t>Readings for Sociology</w:t>
      </w:r>
      <w:r w:rsidRPr="000C4A54">
        <w:t>: You can work with a partner or alone. You must choose an article/essay that is not part of the reading for class and teach the class. The objective is to make the topic of the article/essay you chose clear, to simplify it so that everyone in the class can understand it. You can use different media to support your lesson, such as transparencies, a homemade video, charts, posters, skits, student volunteers, etc. It should be five to ten minutes long and cover the most significant points of your article/essay; don’t try to teach everything.</w:t>
      </w:r>
      <w:r w:rsidR="00C27B25" w:rsidRPr="000C4A54">
        <w:t xml:space="preserve"> Do </w:t>
      </w:r>
      <w:r w:rsidR="00C27B25" w:rsidRPr="000C4A54">
        <w:rPr>
          <w:u w:val="single"/>
        </w:rPr>
        <w:t>NOT</w:t>
      </w:r>
      <w:r w:rsidR="00C27B25" w:rsidRPr="000C4A54">
        <w:t xml:space="preserve"> type parts of the article onto a power point or word document and read it to the class. </w:t>
      </w:r>
      <w:r w:rsidR="00C27B25" w:rsidRPr="000C4A54">
        <w:rPr>
          <w:u w:val="single"/>
        </w:rPr>
        <w:t>You are to analyze it and teach the ideas</w:t>
      </w:r>
      <w:r w:rsidR="00C27B25" w:rsidRPr="000C4A54">
        <w:t xml:space="preserve"> of the article to the class, </w:t>
      </w:r>
      <w:r w:rsidR="00B23EBA" w:rsidRPr="000C4A54">
        <w:rPr>
          <w:u w:val="single"/>
        </w:rPr>
        <w:t>SIMPLIFY</w:t>
      </w:r>
      <w:r w:rsidR="00C27B25" w:rsidRPr="000C4A54">
        <w:rPr>
          <w:u w:val="single"/>
        </w:rPr>
        <w:t xml:space="preserve"> it</w:t>
      </w:r>
      <w:r w:rsidR="00C27B25" w:rsidRPr="000C4A54">
        <w:t>.</w:t>
      </w:r>
      <w:r w:rsidRPr="000C4A54">
        <w:t xml:space="preserve"> </w:t>
      </w:r>
      <w:r w:rsidRPr="000C4A54">
        <w:rPr>
          <w:u w:val="single"/>
        </w:rPr>
        <w:t xml:space="preserve">This assignment is worth </w:t>
      </w:r>
      <w:r w:rsidRPr="000C4A54">
        <w:rPr>
          <w:b/>
          <w:u w:val="single"/>
        </w:rPr>
        <w:t>15%</w:t>
      </w:r>
      <w:r w:rsidRPr="000C4A54">
        <w:rPr>
          <w:u w:val="single"/>
        </w:rPr>
        <w:t xml:space="preserve"> of your total grade.</w:t>
      </w:r>
      <w:r w:rsidRPr="000C4A54">
        <w:t xml:space="preserve">  </w:t>
      </w:r>
      <w:r w:rsidRPr="000C4A54">
        <w:rPr>
          <w:b/>
        </w:rPr>
        <w:t>(One student/pair per article/essay, first come, first served basis)</w:t>
      </w:r>
      <w:r w:rsidRPr="000C4A54">
        <w:t xml:space="preserve"> </w:t>
      </w:r>
      <w:r w:rsidR="000C2DAD" w:rsidRPr="000C4A54">
        <w:t>You must turn in a</w:t>
      </w:r>
      <w:r w:rsidR="00597CAD" w:rsidRPr="000C4A54">
        <w:t xml:space="preserve"> </w:t>
      </w:r>
      <w:r w:rsidR="00597CAD" w:rsidRPr="000C4A54">
        <w:rPr>
          <w:b/>
        </w:rPr>
        <w:t>COMPLETED</w:t>
      </w:r>
      <w:r w:rsidR="000C2DAD" w:rsidRPr="000C4A54">
        <w:t xml:space="preserve"> copy of your </w:t>
      </w:r>
      <w:r w:rsidRPr="000C4A54">
        <w:t>Cla</w:t>
      </w:r>
      <w:r w:rsidR="00597CAD" w:rsidRPr="000C4A54">
        <w:t>ss Presentation</w:t>
      </w:r>
      <w:r w:rsidRPr="000C4A54">
        <w:t xml:space="preserve"> Week 6, </w:t>
      </w:r>
      <w:r w:rsidR="00846F12">
        <w:rPr>
          <w:b/>
          <w:u w:val="single"/>
        </w:rPr>
        <w:t>October</w:t>
      </w:r>
      <w:r w:rsidRPr="0045539C">
        <w:rPr>
          <w:b/>
          <w:u w:val="single"/>
        </w:rPr>
        <w:t xml:space="preserve"> </w:t>
      </w:r>
      <w:r w:rsidR="00846F12">
        <w:rPr>
          <w:b/>
          <w:u w:val="single"/>
        </w:rPr>
        <w:t>6</w:t>
      </w:r>
      <w:r w:rsidRPr="000C4A54">
        <w:t>.</w:t>
      </w:r>
      <w:r w:rsidR="007F3C55">
        <w:t xml:space="preserve"> </w:t>
      </w:r>
      <w:r w:rsidR="00FA7817" w:rsidRPr="00930516">
        <w:rPr>
          <w:rFonts w:cs="Arial"/>
          <w:b/>
          <w:bCs/>
          <w:sz w:val="22"/>
          <w:szCs w:val="22"/>
        </w:rPr>
        <w:t>Minus ten points (10pts) each class period for late work.</w:t>
      </w:r>
    </w:p>
    <w:p w:rsidR="00FA7817" w:rsidRDefault="00FA7817" w:rsidP="00FA7817">
      <w:pPr>
        <w:rPr>
          <w:rFonts w:cs="Arial"/>
          <w:b/>
          <w:bCs/>
          <w:sz w:val="22"/>
          <w:szCs w:val="22"/>
        </w:rPr>
      </w:pPr>
    </w:p>
    <w:p w:rsidR="00B16088" w:rsidRPr="000C4A54" w:rsidRDefault="00B16088" w:rsidP="00FA7817">
      <w:r w:rsidRPr="000C4A54">
        <w:rPr>
          <w:b/>
        </w:rPr>
        <w:t>2)</w:t>
      </w:r>
      <w:r w:rsidRPr="000C4A54">
        <w:t xml:space="preserve"> </w:t>
      </w:r>
      <w:r w:rsidRPr="000C4A54">
        <w:rPr>
          <w:b/>
          <w:bCs/>
          <w:u w:val="single"/>
        </w:rPr>
        <w:t>Exams</w:t>
      </w:r>
      <w:r w:rsidRPr="000C4A54">
        <w:rPr>
          <w:b/>
          <w:bCs/>
        </w:rPr>
        <w:t>:</w:t>
      </w:r>
      <w:r w:rsidRPr="000C4A54">
        <w:t xml:space="preserve"> There will be four (4) exams.  Along with reading material, the information tested will come from class notes/handouts. The exams will be multiple choice and written (short answer). Each of these exams will be worth 100 possible points. The lowest grade of the first three (3) exams will be dropped. For this reason, </w:t>
      </w:r>
      <w:r w:rsidRPr="000C4A54">
        <w:rPr>
          <w:b/>
          <w:bCs/>
          <w:i/>
          <w:u w:val="single"/>
        </w:rPr>
        <w:t>NO</w:t>
      </w:r>
      <w:r w:rsidRPr="000C4A54">
        <w:rPr>
          <w:b/>
          <w:bCs/>
        </w:rPr>
        <w:t xml:space="preserve"> MAKE-UP EXAMS WILL BE GIVEN.  IMPORTANT: Students who are NOT taking the third exam are </w:t>
      </w:r>
      <w:r w:rsidRPr="000C4A54">
        <w:rPr>
          <w:b/>
          <w:bCs/>
          <w:u w:val="single"/>
        </w:rPr>
        <w:t>NOT excused</w:t>
      </w:r>
      <w:r w:rsidRPr="000C4A54">
        <w:rPr>
          <w:b/>
          <w:bCs/>
        </w:rPr>
        <w:t xml:space="preserve"> from attending class between the second</w:t>
      </w:r>
      <w:r w:rsidRPr="000C4A54">
        <w:t xml:space="preserve"> </w:t>
      </w:r>
      <w:r w:rsidRPr="000C4A54">
        <w:rPr>
          <w:b/>
          <w:bCs/>
        </w:rPr>
        <w:t>and third exams. More than ONE unexcused absence during that time frame will result in a</w:t>
      </w:r>
      <w:r w:rsidRPr="000C4A54">
        <w:t xml:space="preserve"> </w:t>
      </w:r>
      <w:r w:rsidRPr="000C4A54">
        <w:rPr>
          <w:b/>
          <w:bCs/>
        </w:rPr>
        <w:t xml:space="preserve">FULL LETTER GRADE DEDUCTION of the student's final course grade! The </w:t>
      </w:r>
      <w:r w:rsidRPr="000C4A54">
        <w:rPr>
          <w:b/>
          <w:bCs/>
          <w:u w:val="single"/>
        </w:rPr>
        <w:t>fourth exam is mandatory for ALL students</w:t>
      </w:r>
      <w:r w:rsidRPr="000C4A54">
        <w:rPr>
          <w:b/>
          <w:bCs/>
        </w:rPr>
        <w:t xml:space="preserve"> and will be given on the date of the final exam</w:t>
      </w:r>
      <w:r w:rsidRPr="000C4A54">
        <w:t xml:space="preserve">. Even if the fourth exam has the lowest grade, it </w:t>
      </w:r>
      <w:r w:rsidRPr="000C4A54">
        <w:rPr>
          <w:b/>
        </w:rPr>
        <w:t>WILL NOT</w:t>
      </w:r>
      <w:r w:rsidRPr="000C4A54">
        <w:t xml:space="preserve"> be dropped from student’s average. Each exam will cover material begun after the previous exam. All exams will have </w:t>
      </w:r>
      <w:r w:rsidR="006835D8" w:rsidRPr="000C4A54">
        <w:t>50</w:t>
      </w:r>
      <w:r w:rsidRPr="000C4A54">
        <w:t xml:space="preserve"> multiple choice questions and 4 short answers. </w:t>
      </w:r>
      <w:r w:rsidRPr="000C4A54">
        <w:rPr>
          <w:u w:val="single"/>
        </w:rPr>
        <w:t xml:space="preserve">The multiple question sections of all exams will be worth </w:t>
      </w:r>
      <w:r w:rsidRPr="000C4A54">
        <w:rPr>
          <w:b/>
          <w:u w:val="single"/>
        </w:rPr>
        <w:t>45%</w:t>
      </w:r>
      <w:r w:rsidRPr="000C4A54">
        <w:rPr>
          <w:u w:val="single"/>
        </w:rPr>
        <w:t xml:space="preserve"> of your total grade, and the short answers of all exams will be worth </w:t>
      </w:r>
      <w:r w:rsidRPr="000C4A54">
        <w:rPr>
          <w:b/>
          <w:u w:val="single"/>
        </w:rPr>
        <w:t>15%</w:t>
      </w:r>
      <w:r w:rsidRPr="000C4A54">
        <w:rPr>
          <w:u w:val="single"/>
        </w:rPr>
        <w:t xml:space="preserve"> of your total grade.</w:t>
      </w:r>
    </w:p>
    <w:p w:rsidR="00B16088" w:rsidRPr="000C4A54" w:rsidRDefault="00B16088" w:rsidP="00B16088">
      <w:pPr>
        <w:pStyle w:val="NormalWeb"/>
        <w:rPr>
          <w:rFonts w:ascii="Arial" w:hAnsi="Arial" w:cs="Arial"/>
          <w:b/>
          <w:bCs/>
          <w:sz w:val="22"/>
          <w:szCs w:val="22"/>
        </w:rPr>
      </w:pPr>
      <w:r w:rsidRPr="000C4A54">
        <w:rPr>
          <w:rFonts w:ascii="Arial" w:hAnsi="Arial" w:cs="Arial"/>
          <w:sz w:val="22"/>
          <w:szCs w:val="22"/>
        </w:rPr>
        <w:t xml:space="preserve">     </w:t>
      </w:r>
      <w:r w:rsidRPr="000C4A54">
        <w:rPr>
          <w:rFonts w:ascii="Arial" w:hAnsi="Arial" w:cs="Arial"/>
          <w:b/>
          <w:bCs/>
          <w:sz w:val="22"/>
          <w:szCs w:val="22"/>
        </w:rPr>
        <w:t xml:space="preserve">*During exams, students may NOT leave class. Go to the bathroom before the exam; bring tissues if needed. Turn off all cell phones, beepers, etc. No blackberries, IPODS, etc. </w:t>
      </w:r>
      <w:r w:rsidRPr="000C4A54">
        <w:rPr>
          <w:rFonts w:ascii="Arial" w:hAnsi="Arial" w:cs="Arial"/>
          <w:b/>
          <w:bCs/>
          <w:sz w:val="22"/>
          <w:szCs w:val="22"/>
          <w:u w:val="single"/>
        </w:rPr>
        <w:t>Nothing</w:t>
      </w:r>
      <w:r w:rsidRPr="000C4A54">
        <w:rPr>
          <w:rFonts w:ascii="Arial" w:hAnsi="Arial" w:cs="Arial"/>
          <w:b/>
          <w:bCs/>
          <w:sz w:val="22"/>
          <w:szCs w:val="22"/>
        </w:rPr>
        <w:t xml:space="preserve"> except required test materials IS to be on students' desks during quizzes AND EXAMS.</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3) </w:t>
      </w:r>
      <w:r w:rsidRPr="000C4A54">
        <w:rPr>
          <w:rFonts w:cs="Arial"/>
          <w:b/>
          <w:bCs/>
          <w:sz w:val="22"/>
          <w:szCs w:val="22"/>
          <w:u w:val="single"/>
        </w:rPr>
        <w:t>Writing Assignment</w:t>
      </w:r>
      <w:r w:rsidRPr="000C4A54">
        <w:rPr>
          <w:rFonts w:cs="Arial"/>
          <w:b/>
          <w:bCs/>
          <w:sz w:val="22"/>
          <w:szCs w:val="22"/>
        </w:rPr>
        <w:t xml:space="preserve">: </w:t>
      </w:r>
    </w:p>
    <w:p w:rsidR="00B16088" w:rsidRPr="000C4A54" w:rsidRDefault="00B16088" w:rsidP="00B16088">
      <w:pPr>
        <w:tabs>
          <w:tab w:val="center" w:pos="4680"/>
        </w:tabs>
        <w:rPr>
          <w:rFonts w:cs="Arial"/>
          <w:b/>
          <w:bCs/>
          <w:sz w:val="22"/>
          <w:szCs w:val="22"/>
        </w:rPr>
      </w:pPr>
      <w:r w:rsidRPr="000C4A54">
        <w:rPr>
          <w:rFonts w:cs="Arial"/>
          <w:b/>
          <w:bCs/>
          <w:sz w:val="22"/>
          <w:szCs w:val="22"/>
        </w:rPr>
        <w:t xml:space="preserve">   </w:t>
      </w:r>
    </w:p>
    <w:p w:rsidR="00B16088" w:rsidRPr="000C4A54" w:rsidRDefault="00B16088" w:rsidP="00B16088">
      <w:pPr>
        <w:tabs>
          <w:tab w:val="center" w:pos="4680"/>
        </w:tabs>
        <w:rPr>
          <w:rFonts w:cs="Arial"/>
          <w:b/>
          <w:bCs/>
          <w:sz w:val="22"/>
          <w:szCs w:val="22"/>
          <w:u w:val="single"/>
        </w:rPr>
      </w:pPr>
      <w:r w:rsidRPr="000C4A54">
        <w:rPr>
          <w:rFonts w:cs="Arial"/>
          <w:b/>
          <w:bCs/>
          <w:sz w:val="22"/>
          <w:szCs w:val="22"/>
        </w:rPr>
        <w:t xml:space="preserve">               </w:t>
      </w:r>
      <w:r w:rsidRPr="000C4A54">
        <w:rPr>
          <w:rFonts w:cs="Arial"/>
          <w:b/>
          <w:bCs/>
          <w:sz w:val="22"/>
          <w:szCs w:val="22"/>
          <w:u w:val="single"/>
        </w:rPr>
        <w:t xml:space="preserve">SOCIALLY UNACCEPTABLE ASSIGNMENT: Due </w:t>
      </w:r>
      <w:r w:rsidR="004072D7">
        <w:rPr>
          <w:rFonts w:cs="Arial"/>
          <w:b/>
          <w:bCs/>
          <w:sz w:val="22"/>
          <w:szCs w:val="22"/>
          <w:u w:val="single"/>
        </w:rPr>
        <w:t>October</w:t>
      </w:r>
      <w:r w:rsidRPr="00862796">
        <w:rPr>
          <w:rFonts w:cs="Arial"/>
          <w:b/>
          <w:bCs/>
          <w:sz w:val="22"/>
          <w:szCs w:val="22"/>
          <w:u w:val="single"/>
        </w:rPr>
        <w:t xml:space="preserve"> </w:t>
      </w:r>
      <w:r w:rsidR="004072D7">
        <w:rPr>
          <w:rFonts w:cs="Arial"/>
          <w:b/>
          <w:bCs/>
          <w:sz w:val="22"/>
          <w:szCs w:val="22"/>
          <w:u w:val="single"/>
        </w:rPr>
        <w:t>2</w:t>
      </w:r>
      <w:r w:rsidR="00862796">
        <w:rPr>
          <w:rFonts w:cs="Arial"/>
          <w:b/>
          <w:bCs/>
          <w:sz w:val="22"/>
          <w:szCs w:val="22"/>
          <w:u w:val="single"/>
        </w:rPr>
        <w:t>0</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You are to do something that will not get you in trouble but will draw attention to you because people believe it is strange, weird or just wrong; in other words, it is not socially acceptable. For example: walk backwards to class or some other public place, wear your clothes backwards or inside out, speak unusually soft or unusually loud when spoken to, talk to people while not looking at them, play an air-guitar in a public area, sing really bad and loud in a public place, sit backwards, etc. If you have a good idea that you would like to try, please check with me.</w:t>
      </w:r>
    </w:p>
    <w:p w:rsidR="00B16088" w:rsidRPr="000C4A54" w:rsidRDefault="00B16088" w:rsidP="00B16088">
      <w:pPr>
        <w:pStyle w:val="Level1"/>
        <w:numPr>
          <w:ilvl w:val="0"/>
          <w:numId w:val="0"/>
        </w:numPr>
        <w:tabs>
          <w:tab w:val="left" w:pos="-1440"/>
        </w:tabs>
        <w:rPr>
          <w:rFonts w:ascii="Arial" w:hAnsi="Arial" w:cs="Arial"/>
          <w:sz w:val="22"/>
          <w:szCs w:val="22"/>
        </w:rPr>
      </w:pPr>
      <w:r w:rsidRPr="000C4A54">
        <w:rPr>
          <w:rFonts w:ascii="Arial" w:hAnsi="Arial" w:cs="Arial"/>
          <w:sz w:val="22"/>
          <w:szCs w:val="22"/>
        </w:rPr>
        <w:tab/>
        <w:t xml:space="preserve">While you are doing your project: 1) pay attention to how you feel, 2) how people respond to you and, 3) how you feel about how people are responding to you. Try to understand </w:t>
      </w:r>
      <w:r w:rsidRPr="000C4A54">
        <w:rPr>
          <w:rFonts w:ascii="Arial" w:hAnsi="Arial" w:cs="Arial"/>
          <w:sz w:val="22"/>
          <w:szCs w:val="22"/>
        </w:rPr>
        <w:lastRenderedPageBreak/>
        <w:t xml:space="preserve">your feelings and others’ responses from a </w:t>
      </w:r>
      <w:r w:rsidRPr="000C4A54">
        <w:rPr>
          <w:rFonts w:ascii="Arial" w:hAnsi="Arial" w:cs="Arial"/>
          <w:b/>
          <w:sz w:val="22"/>
          <w:szCs w:val="22"/>
        </w:rPr>
        <w:t>SOCIOLOGICAL PERSPECTIVE</w:t>
      </w:r>
      <w:r w:rsidRPr="000C4A54">
        <w:rPr>
          <w:rFonts w:ascii="Arial" w:hAnsi="Arial" w:cs="Arial"/>
          <w:sz w:val="22"/>
          <w:szCs w:val="22"/>
        </w:rPr>
        <w:t xml:space="preserve">. Remember to act normal; don’t explain to people what you are doing until you are finished. This is </w:t>
      </w:r>
      <w:r w:rsidRPr="000C4A54">
        <w:rPr>
          <w:rFonts w:ascii="Arial" w:hAnsi="Arial" w:cs="Arial"/>
          <w:b/>
          <w:sz w:val="22"/>
          <w:szCs w:val="22"/>
        </w:rPr>
        <w:t>not</w:t>
      </w:r>
      <w:r w:rsidRPr="000C4A54">
        <w:rPr>
          <w:rFonts w:ascii="Arial" w:hAnsi="Arial" w:cs="Arial"/>
          <w:sz w:val="22"/>
          <w:szCs w:val="22"/>
        </w:rPr>
        <w:t xml:space="preserve"> a psychological project; therefore, do </w:t>
      </w:r>
      <w:r w:rsidRPr="000C4A54">
        <w:rPr>
          <w:rFonts w:ascii="Arial" w:hAnsi="Arial" w:cs="Arial"/>
          <w:b/>
          <w:sz w:val="22"/>
          <w:szCs w:val="22"/>
          <w:u w:val="single"/>
        </w:rPr>
        <w:t>NOT</w:t>
      </w:r>
      <w:r w:rsidRPr="000C4A54">
        <w:rPr>
          <w:rFonts w:ascii="Arial" w:hAnsi="Arial" w:cs="Arial"/>
          <w:sz w:val="22"/>
          <w:szCs w:val="22"/>
        </w:rPr>
        <w:t xml:space="preserve"> perform this activity for people/students you know well. This is a </w:t>
      </w:r>
      <w:r w:rsidRPr="000C4A54">
        <w:rPr>
          <w:rFonts w:ascii="Arial" w:hAnsi="Arial" w:cs="Arial"/>
          <w:b/>
          <w:sz w:val="22"/>
          <w:szCs w:val="22"/>
        </w:rPr>
        <w:t>Sociological project</w:t>
      </w:r>
      <w:r w:rsidRPr="000C4A54">
        <w:rPr>
          <w:rFonts w:ascii="Arial" w:hAnsi="Arial" w:cs="Arial"/>
          <w:sz w:val="22"/>
          <w:szCs w:val="22"/>
        </w:rPr>
        <w:t xml:space="preserve">, and therefore, </w:t>
      </w:r>
      <w:r w:rsidRPr="000C4A54">
        <w:rPr>
          <w:rFonts w:ascii="Arial" w:hAnsi="Arial" w:cs="Arial"/>
          <w:i/>
          <w:sz w:val="22"/>
          <w:szCs w:val="22"/>
          <w:u w:val="single"/>
        </w:rPr>
        <w:t xml:space="preserve">I want you to do something that is socially unacceptable </w:t>
      </w:r>
      <w:r w:rsidRPr="000C4A54">
        <w:rPr>
          <w:rFonts w:ascii="Arial" w:hAnsi="Arial" w:cs="Arial"/>
          <w:b/>
          <w:i/>
          <w:sz w:val="22"/>
          <w:szCs w:val="22"/>
          <w:u w:val="single"/>
        </w:rPr>
        <w:t>NOT</w:t>
      </w:r>
      <w:r w:rsidRPr="000C4A54">
        <w:rPr>
          <w:rFonts w:ascii="Arial" w:hAnsi="Arial" w:cs="Arial"/>
          <w:i/>
          <w:sz w:val="22"/>
          <w:szCs w:val="22"/>
          <w:u w:val="single"/>
        </w:rPr>
        <w:t xml:space="preserve"> something that is just unusual for you</w:t>
      </w:r>
      <w:r w:rsidRPr="000C4A54">
        <w:rPr>
          <w:rFonts w:ascii="Arial" w:hAnsi="Arial" w:cs="Arial"/>
          <w:sz w:val="22"/>
          <w:szCs w:val="22"/>
          <w:u w:val="single"/>
        </w:rPr>
        <w:t>.</w:t>
      </w:r>
      <w:r w:rsidRPr="000C4A54">
        <w:rPr>
          <w:rFonts w:ascii="Arial" w:hAnsi="Arial" w:cs="Arial"/>
          <w:sz w:val="22"/>
          <w:szCs w:val="22"/>
        </w:rPr>
        <w:t xml:space="preserve"> If you follow the rules, people/students who you do not even know will respond to your behavior.</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ab/>
        <w:t xml:space="preserve">Write an essay (must be typed, doubled spaced, Franklin Gothic Medium or Times New Roman, 12pt. font, 1 inch borders) of </w:t>
      </w:r>
      <w:r w:rsidRPr="000C4A54">
        <w:rPr>
          <w:rFonts w:ascii="Arial" w:hAnsi="Arial" w:cs="Arial"/>
          <w:b/>
          <w:bCs/>
          <w:sz w:val="22"/>
          <w:szCs w:val="22"/>
          <w:u w:val="single"/>
        </w:rPr>
        <w:t>at least one page</w:t>
      </w:r>
      <w:r w:rsidRPr="000C4A54">
        <w:rPr>
          <w:rFonts w:ascii="Arial" w:hAnsi="Arial" w:cs="Arial"/>
          <w:b/>
          <w:bCs/>
          <w:sz w:val="22"/>
          <w:szCs w:val="22"/>
        </w:rPr>
        <w:t xml:space="preserve"> that explains from a </w:t>
      </w:r>
      <w:r w:rsidRPr="000C4A54">
        <w:rPr>
          <w:rFonts w:ascii="Arial" w:hAnsi="Arial" w:cs="Arial"/>
          <w:b/>
          <w:bCs/>
          <w:i/>
          <w:sz w:val="22"/>
          <w:szCs w:val="22"/>
          <w:u w:val="single"/>
        </w:rPr>
        <w:t>SOCIOLOGICAL PERSPECTIVE</w:t>
      </w:r>
      <w:r w:rsidRPr="000C4A54">
        <w:rPr>
          <w:rFonts w:ascii="Arial" w:hAnsi="Arial" w:cs="Arial"/>
          <w:b/>
          <w:bCs/>
          <w:sz w:val="22"/>
          <w:szCs w:val="22"/>
        </w:rPr>
        <w:t>—(use your notes and textbook): 1) what you did, 2) how you felt while doing it,  3) how people responded to you, 4) how you felt about how they responded to you, 5) why you think you felt the way you did and, 6) why you think others responded to you the way they did.</w:t>
      </w: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Cs/>
          <w:sz w:val="22"/>
          <w:szCs w:val="22"/>
        </w:rPr>
        <w:tab/>
        <w:t>Y</w:t>
      </w:r>
      <w:r w:rsidRPr="000C4A54">
        <w:rPr>
          <w:rFonts w:ascii="Arial" w:hAnsi="Arial" w:cs="Arial"/>
          <w:bCs/>
          <w:sz w:val="22"/>
          <w:szCs w:val="22"/>
          <w:u w:val="single"/>
        </w:rPr>
        <w:t xml:space="preserve">ou </w:t>
      </w:r>
      <w:r w:rsidRPr="000C4A54">
        <w:rPr>
          <w:rFonts w:ascii="Arial" w:hAnsi="Arial" w:cs="Arial"/>
          <w:b/>
          <w:bCs/>
          <w:sz w:val="22"/>
          <w:szCs w:val="22"/>
          <w:u w:val="single"/>
        </w:rPr>
        <w:t>must read</w:t>
      </w:r>
      <w:r w:rsidRPr="000C4A54">
        <w:rPr>
          <w:rFonts w:ascii="Arial" w:hAnsi="Arial" w:cs="Arial"/>
          <w:bCs/>
          <w:sz w:val="22"/>
          <w:szCs w:val="22"/>
          <w:u w:val="single"/>
        </w:rPr>
        <w:t xml:space="preserve"> assigned readings from chapters 1-4 (give extra attention to chapter 4) and </w:t>
      </w:r>
      <w:r w:rsidRPr="000C4A54">
        <w:rPr>
          <w:rFonts w:ascii="Arial" w:hAnsi="Arial" w:cs="Arial"/>
          <w:bCs/>
          <w:i/>
          <w:sz w:val="22"/>
          <w:szCs w:val="22"/>
          <w:u w:val="single"/>
        </w:rPr>
        <w:t>Readings for Sociology</w:t>
      </w:r>
      <w:r w:rsidRPr="000C4A54">
        <w:rPr>
          <w:rFonts w:ascii="Arial" w:hAnsi="Arial" w:cs="Arial"/>
          <w:bCs/>
          <w:sz w:val="22"/>
          <w:szCs w:val="22"/>
          <w:u w:val="single"/>
        </w:rPr>
        <w:t xml:space="preserve"> article/essay 11 and use the ideas learned from these readings to describe what took place from a sociological perspective.</w:t>
      </w:r>
      <w:r w:rsidRPr="000C4A54">
        <w:rPr>
          <w:rFonts w:ascii="Arial" w:hAnsi="Arial" w:cs="Arial"/>
          <w:bCs/>
          <w:sz w:val="22"/>
          <w:szCs w:val="22"/>
        </w:rPr>
        <w:t xml:space="preserve"> Correctly use from</w:t>
      </w:r>
      <w:r w:rsidR="00975A03" w:rsidRPr="000C4A54">
        <w:rPr>
          <w:rFonts w:ascii="Arial" w:hAnsi="Arial" w:cs="Arial"/>
          <w:bCs/>
          <w:sz w:val="22"/>
          <w:szCs w:val="22"/>
        </w:rPr>
        <w:t xml:space="preserve"> a sociological perspective </w:t>
      </w:r>
      <w:r w:rsidRPr="000C4A54">
        <w:rPr>
          <w:rFonts w:ascii="Arial" w:hAnsi="Arial" w:cs="Arial"/>
          <w:bCs/>
          <w:sz w:val="22"/>
          <w:szCs w:val="22"/>
        </w:rPr>
        <w:t>the following</w:t>
      </w:r>
      <w:r w:rsidR="00975A03" w:rsidRPr="000C4A54">
        <w:rPr>
          <w:rFonts w:ascii="Arial" w:hAnsi="Arial" w:cs="Arial"/>
          <w:bCs/>
          <w:sz w:val="22"/>
          <w:szCs w:val="22"/>
        </w:rPr>
        <w:t>:</w:t>
      </w:r>
      <w:r w:rsidRPr="000C4A54">
        <w:rPr>
          <w:rFonts w:ascii="Arial" w:hAnsi="Arial" w:cs="Arial"/>
          <w:bCs/>
          <w:sz w:val="22"/>
          <w:szCs w:val="22"/>
        </w:rPr>
        <w:t xml:space="preserve"> </w:t>
      </w:r>
      <w:r w:rsidRPr="000C4A54">
        <w:rPr>
          <w:rFonts w:ascii="Arial" w:hAnsi="Arial" w:cs="Arial"/>
          <w:b/>
          <w:bCs/>
          <w:sz w:val="22"/>
          <w:szCs w:val="22"/>
        </w:rPr>
        <w:t>at least one (1) idea</w:t>
      </w:r>
      <w:r w:rsidRPr="000C4A54">
        <w:rPr>
          <w:rFonts w:ascii="Arial" w:hAnsi="Arial" w:cs="Arial"/>
          <w:bCs/>
          <w:sz w:val="22"/>
          <w:szCs w:val="22"/>
        </w:rPr>
        <w:t xml:space="preserve"> </w:t>
      </w:r>
      <w:r w:rsidRPr="000C4A54">
        <w:rPr>
          <w:rFonts w:ascii="Arial" w:hAnsi="Arial" w:cs="Arial"/>
          <w:b/>
          <w:bCs/>
          <w:sz w:val="22"/>
          <w:szCs w:val="22"/>
        </w:rPr>
        <w:t xml:space="preserve">for a </w:t>
      </w:r>
      <w:r w:rsidR="00975A03" w:rsidRPr="000C4A54">
        <w:rPr>
          <w:rFonts w:ascii="Arial" w:hAnsi="Arial" w:cs="Arial"/>
          <w:b/>
          <w:bCs/>
          <w:sz w:val="22"/>
          <w:szCs w:val="22"/>
        </w:rPr>
        <w:t>D</w:t>
      </w:r>
      <w:r w:rsidRPr="000C4A54">
        <w:rPr>
          <w:rFonts w:ascii="Arial" w:hAnsi="Arial" w:cs="Arial"/>
          <w:b/>
          <w:bCs/>
          <w:sz w:val="22"/>
          <w:szCs w:val="22"/>
        </w:rPr>
        <w:t xml:space="preserve">, </w:t>
      </w:r>
      <w:r w:rsidR="00975A03" w:rsidRPr="000C4A54">
        <w:rPr>
          <w:rFonts w:ascii="Arial" w:hAnsi="Arial" w:cs="Arial"/>
          <w:b/>
          <w:bCs/>
          <w:sz w:val="22"/>
          <w:szCs w:val="22"/>
        </w:rPr>
        <w:t xml:space="preserve">at least two (2) ideas for a C, </w:t>
      </w:r>
      <w:r w:rsidRPr="000C4A54">
        <w:rPr>
          <w:rFonts w:ascii="Arial" w:hAnsi="Arial" w:cs="Arial"/>
          <w:b/>
          <w:bCs/>
          <w:sz w:val="22"/>
          <w:szCs w:val="22"/>
        </w:rPr>
        <w:t>at least three (3) ideas for a B or at least five (5) ideas for an A</w:t>
      </w:r>
      <w:r w:rsidRPr="000C4A54">
        <w:rPr>
          <w:rFonts w:ascii="Arial" w:hAnsi="Arial" w:cs="Arial"/>
          <w:bCs/>
          <w:sz w:val="22"/>
          <w:szCs w:val="22"/>
        </w:rPr>
        <w:t xml:space="preserve"> in your paper: generalized other, looking-glass self, self-feeling, self-idea, imagined judgment, internalization of norms, values and beliefs, seeing oneself as an object, back-stage, front-stage, impression management, project a definition, the situation, sign-vehicles, expression (express), impression (impress), inference, social face, saving face, sanctions, role and role expectation, superego, I (subject), me (object). You must know these ideas to use them in your paper. </w:t>
      </w:r>
      <w:r w:rsidRPr="000C4A54">
        <w:rPr>
          <w:rFonts w:ascii="Arial" w:hAnsi="Arial" w:cs="Arial"/>
          <w:bCs/>
          <w:sz w:val="22"/>
          <w:szCs w:val="22"/>
          <w:u w:val="single"/>
        </w:rPr>
        <w:t xml:space="preserve">This assignment is worth </w:t>
      </w:r>
      <w:r w:rsidRPr="000C4A54">
        <w:rPr>
          <w:rFonts w:ascii="Arial" w:hAnsi="Arial" w:cs="Arial"/>
          <w:b/>
          <w:bCs/>
          <w:sz w:val="22"/>
          <w:szCs w:val="22"/>
          <w:u w:val="single"/>
        </w:rPr>
        <w:t>15%</w:t>
      </w:r>
      <w:r w:rsidRPr="000C4A54">
        <w:rPr>
          <w:rFonts w:ascii="Arial" w:hAnsi="Arial" w:cs="Arial"/>
          <w:bCs/>
          <w:sz w:val="22"/>
          <w:szCs w:val="22"/>
          <w:u w:val="single"/>
        </w:rPr>
        <w:t xml:space="preserve"> of your total grade</w:t>
      </w:r>
      <w:r w:rsidRPr="000C4A54">
        <w:rPr>
          <w:rFonts w:ascii="Arial" w:hAnsi="Arial" w:cs="Arial"/>
          <w:bCs/>
          <w:sz w:val="22"/>
          <w:szCs w:val="22"/>
        </w:rPr>
        <w:t xml:space="preserve">. </w:t>
      </w:r>
      <w:r w:rsidRPr="00930516">
        <w:rPr>
          <w:rFonts w:ascii="Arial" w:hAnsi="Arial" w:cs="Arial"/>
          <w:b/>
          <w:bCs/>
          <w:sz w:val="22"/>
          <w:szCs w:val="22"/>
        </w:rPr>
        <w:t xml:space="preserve">Minus </w:t>
      </w:r>
      <w:r w:rsidR="000F51FD" w:rsidRPr="00930516">
        <w:rPr>
          <w:rFonts w:ascii="Arial" w:hAnsi="Arial" w:cs="Arial"/>
          <w:b/>
          <w:bCs/>
          <w:sz w:val="22"/>
          <w:szCs w:val="22"/>
        </w:rPr>
        <w:t>ten points (10pts) each class period</w:t>
      </w:r>
      <w:r w:rsidRPr="00930516">
        <w:rPr>
          <w:rFonts w:ascii="Arial" w:hAnsi="Arial" w:cs="Arial"/>
          <w:b/>
          <w:bCs/>
          <w:sz w:val="22"/>
          <w:szCs w:val="22"/>
        </w:rPr>
        <w:t xml:space="preserve"> for late work.</w:t>
      </w:r>
    </w:p>
    <w:p w:rsidR="00B16088" w:rsidRPr="000C4A54" w:rsidRDefault="00B16088" w:rsidP="00B16088">
      <w:pPr>
        <w:pStyle w:val="Level1"/>
        <w:numPr>
          <w:ilvl w:val="0"/>
          <w:numId w:val="0"/>
        </w:numPr>
        <w:tabs>
          <w:tab w:val="left" w:pos="-1440"/>
        </w:tabs>
        <w:rPr>
          <w:rFonts w:ascii="Arial" w:hAnsi="Arial" w:cs="Arial"/>
          <w:b/>
          <w:bCs/>
          <w:sz w:val="22"/>
          <w:szCs w:val="22"/>
        </w:rPr>
      </w:pPr>
    </w:p>
    <w:p w:rsidR="00B16088" w:rsidRPr="000C4A54" w:rsidRDefault="00B16088" w:rsidP="00B16088">
      <w:pPr>
        <w:pStyle w:val="Level1"/>
        <w:numPr>
          <w:ilvl w:val="0"/>
          <w:numId w:val="0"/>
        </w:numPr>
        <w:tabs>
          <w:tab w:val="left" w:pos="-1440"/>
        </w:tabs>
        <w:rPr>
          <w:rFonts w:ascii="Arial" w:hAnsi="Arial" w:cs="Arial"/>
          <w:b/>
          <w:bCs/>
          <w:sz w:val="22"/>
          <w:szCs w:val="22"/>
        </w:rPr>
      </w:pPr>
      <w:r w:rsidRPr="000C4A54">
        <w:rPr>
          <w:rFonts w:ascii="Arial" w:hAnsi="Arial" w:cs="Arial"/>
          <w:b/>
          <w:bCs/>
          <w:sz w:val="22"/>
          <w:szCs w:val="22"/>
        </w:rPr>
        <w:t xml:space="preserve">4) </w:t>
      </w:r>
      <w:r w:rsidRPr="000C4A54">
        <w:rPr>
          <w:rFonts w:ascii="Arial" w:hAnsi="Arial" w:cs="Arial"/>
          <w:b/>
          <w:bCs/>
          <w:sz w:val="22"/>
          <w:szCs w:val="22"/>
          <w:u w:val="single"/>
        </w:rPr>
        <w:t>Homework</w:t>
      </w:r>
      <w:r w:rsidRPr="000C4A54">
        <w:rPr>
          <w:rFonts w:ascii="Arial" w:hAnsi="Arial" w:cs="Arial"/>
          <w:b/>
          <w:bCs/>
          <w:sz w:val="22"/>
          <w:szCs w:val="22"/>
        </w:rPr>
        <w:t xml:space="preserve">: </w:t>
      </w:r>
      <w:r w:rsidR="00FA35D6" w:rsidRPr="000C4A54">
        <w:rPr>
          <w:rFonts w:ascii="Arial" w:hAnsi="Arial" w:cs="Arial"/>
          <w:b/>
          <w:bCs/>
          <w:sz w:val="22"/>
          <w:szCs w:val="22"/>
        </w:rPr>
        <w:t>Diagnostic Quizzes</w:t>
      </w:r>
    </w:p>
    <w:p w:rsidR="00B16088" w:rsidRPr="000C4A54" w:rsidRDefault="00B16088" w:rsidP="00B16088">
      <w:pPr>
        <w:pStyle w:val="Level1"/>
        <w:numPr>
          <w:ilvl w:val="0"/>
          <w:numId w:val="0"/>
        </w:numPr>
        <w:tabs>
          <w:tab w:val="left" w:pos="-1440"/>
        </w:tabs>
        <w:rPr>
          <w:rFonts w:ascii="Arial" w:hAnsi="Arial" w:cs="Arial"/>
          <w:b/>
          <w:bCs/>
          <w:sz w:val="22"/>
          <w:szCs w:val="22"/>
        </w:rPr>
      </w:pPr>
    </w:p>
    <w:p w:rsidR="00B16088" w:rsidRPr="000C4A54" w:rsidRDefault="00B16088" w:rsidP="00B16088">
      <w:pPr>
        <w:pStyle w:val="Level1"/>
        <w:numPr>
          <w:ilvl w:val="0"/>
          <w:numId w:val="0"/>
        </w:numPr>
        <w:tabs>
          <w:tab w:val="left" w:pos="-1440"/>
        </w:tabs>
        <w:rPr>
          <w:rFonts w:ascii="Arial" w:hAnsi="Arial" w:cs="Arial"/>
          <w:bCs/>
          <w:sz w:val="22"/>
          <w:szCs w:val="22"/>
        </w:rPr>
      </w:pPr>
      <w:r w:rsidRPr="000C4A54">
        <w:rPr>
          <w:rFonts w:ascii="Arial" w:hAnsi="Arial" w:cs="Arial"/>
          <w:bCs/>
          <w:sz w:val="22"/>
          <w:szCs w:val="22"/>
        </w:rPr>
        <w:t xml:space="preserve">Besides the required readings, you are expected to use the </w:t>
      </w:r>
      <w:r w:rsidR="00565B45" w:rsidRPr="00565B45">
        <w:rPr>
          <w:rFonts w:ascii="Arial" w:hAnsi="Arial" w:cs="Arial"/>
          <w:b/>
          <w:bCs/>
          <w:sz w:val="22"/>
          <w:szCs w:val="22"/>
          <w:u w:val="single"/>
        </w:rPr>
        <w:t>FREE</w:t>
      </w:r>
      <w:r w:rsidRPr="000C4A54">
        <w:rPr>
          <w:rFonts w:ascii="Arial" w:hAnsi="Arial" w:cs="Arial"/>
          <w:bCs/>
          <w:sz w:val="22"/>
          <w:szCs w:val="22"/>
        </w:rPr>
        <w:t xml:space="preserve"> webpage with the Conley textbook at</w:t>
      </w:r>
      <w:r w:rsidRPr="000C4A54">
        <w:rPr>
          <w:rFonts w:ascii="Arial" w:hAnsi="Arial" w:cs="Arial"/>
          <w:b/>
          <w:bCs/>
          <w:sz w:val="22"/>
          <w:szCs w:val="22"/>
        </w:rPr>
        <w:t xml:space="preserve"> </w:t>
      </w:r>
      <w:hyperlink r:id="rId18" w:history="1">
        <w:r w:rsidR="00565B45" w:rsidRPr="00F45043">
          <w:rPr>
            <w:rStyle w:val="Hyperlink"/>
          </w:rPr>
          <w:t>http://www.wwnorton.com/college/soc/you-may-ask-yourself2/</w:t>
        </w:r>
      </w:hyperlink>
      <w:r w:rsidR="00565B45">
        <w:t xml:space="preserve"> </w:t>
      </w:r>
      <w:r w:rsidRPr="000C4A54">
        <w:rPr>
          <w:rFonts w:ascii="Arial" w:hAnsi="Arial" w:cs="Arial"/>
          <w:color w:val="444444"/>
          <w:sz w:val="22"/>
          <w:szCs w:val="22"/>
        </w:rPr>
        <w:t>-- You are required to take a 20 question diagnostic quiz for each chapter; furthermore, you can do more review material and submit it for extra credit on your homework. How to get there: click on “Study Space” under “For You</w:t>
      </w:r>
      <w:r w:rsidR="00252124" w:rsidRPr="000C4A54">
        <w:rPr>
          <w:rFonts w:ascii="Arial" w:hAnsi="Arial" w:cs="Arial"/>
          <w:color w:val="444444"/>
          <w:sz w:val="22"/>
          <w:szCs w:val="22"/>
        </w:rPr>
        <w:t>r</w:t>
      </w:r>
      <w:r w:rsidRPr="000C4A54">
        <w:rPr>
          <w:rFonts w:ascii="Arial" w:hAnsi="Arial" w:cs="Arial"/>
          <w:color w:val="444444"/>
          <w:sz w:val="22"/>
          <w:szCs w:val="22"/>
        </w:rPr>
        <w:t xml:space="preserve"> Students,” then click on the chapter you want to review at the top of the page, next, look to the right, under the Learn section, click on Diagnostic Quizzes, and choose 20 questions.  Chapter quizzes are due at least one day before each exam (that is the chapters being tested on the exam). Homework is </w:t>
      </w:r>
      <w:r w:rsidRPr="000C4A54">
        <w:rPr>
          <w:rFonts w:ascii="Arial" w:hAnsi="Arial" w:cs="Arial"/>
          <w:b/>
          <w:color w:val="444444"/>
          <w:sz w:val="22"/>
          <w:szCs w:val="22"/>
        </w:rPr>
        <w:t>10%</w:t>
      </w:r>
      <w:r w:rsidRPr="000C4A54">
        <w:rPr>
          <w:rFonts w:ascii="Arial" w:hAnsi="Arial" w:cs="Arial"/>
          <w:color w:val="444444"/>
          <w:sz w:val="22"/>
          <w:szCs w:val="22"/>
        </w:rPr>
        <w:t xml:space="preserve"> of your total grade.</w:t>
      </w:r>
      <w:r w:rsidR="00252124" w:rsidRPr="000C4A54">
        <w:rPr>
          <w:rFonts w:ascii="Arial" w:hAnsi="Arial" w:cs="Arial"/>
          <w:color w:val="444444"/>
          <w:sz w:val="22"/>
          <w:szCs w:val="22"/>
        </w:rPr>
        <w:t xml:space="preserve"> Remember to submit to </w:t>
      </w:r>
      <w:hyperlink r:id="rId19" w:history="1">
        <w:r w:rsidR="00252124" w:rsidRPr="000C4A54">
          <w:rPr>
            <w:rStyle w:val="Hyperlink"/>
            <w:rFonts w:ascii="Arial" w:hAnsi="Arial" w:cs="Arial"/>
            <w:sz w:val="22"/>
            <w:szCs w:val="22"/>
          </w:rPr>
          <w:t>gregg.carleton@hccs.edu</w:t>
        </w:r>
      </w:hyperlink>
      <w:r w:rsidR="00252124" w:rsidRPr="000C4A54">
        <w:rPr>
          <w:rFonts w:ascii="Arial" w:hAnsi="Arial" w:cs="Arial"/>
          <w:color w:val="444444"/>
          <w:sz w:val="22"/>
          <w:szCs w:val="22"/>
        </w:rPr>
        <w:t xml:space="preserve">. </w:t>
      </w:r>
    </w:p>
    <w:p w:rsidR="00B16088" w:rsidRPr="000C4A54" w:rsidRDefault="00B16088" w:rsidP="00B16088">
      <w:pPr>
        <w:pStyle w:val="NormalWeb"/>
        <w:rPr>
          <w:rFonts w:ascii="Arial" w:hAnsi="Arial" w:cs="Arial"/>
          <w:b/>
          <w:bCs/>
          <w:sz w:val="22"/>
          <w:szCs w:val="22"/>
        </w:rPr>
      </w:pPr>
      <w:r w:rsidRPr="000C4A54">
        <w:rPr>
          <w:rFonts w:ascii="Arial" w:hAnsi="Arial" w:cs="Arial"/>
          <w:b/>
          <w:sz w:val="22"/>
          <w:szCs w:val="22"/>
        </w:rPr>
        <w:t xml:space="preserve">5) </w:t>
      </w:r>
      <w:r w:rsidRPr="000C4A54">
        <w:rPr>
          <w:rFonts w:ascii="Arial" w:hAnsi="Arial" w:cs="Arial"/>
          <w:b/>
          <w:bCs/>
          <w:sz w:val="22"/>
          <w:szCs w:val="22"/>
          <w:u w:val="single"/>
        </w:rPr>
        <w:t>Extra Credit</w:t>
      </w:r>
      <w:r w:rsidRPr="000C4A54">
        <w:rPr>
          <w:rFonts w:ascii="Arial" w:hAnsi="Arial" w:cs="Arial"/>
          <w:b/>
          <w:bCs/>
          <w:sz w:val="22"/>
          <w:szCs w:val="22"/>
        </w:rPr>
        <w:t xml:space="preserve">:  </w:t>
      </w:r>
    </w:p>
    <w:p w:rsidR="00B16088" w:rsidRPr="000C4A54" w:rsidRDefault="00B16088" w:rsidP="00B16088">
      <w:pPr>
        <w:pStyle w:val="NormalWeb"/>
        <w:ind w:left="720"/>
        <w:rPr>
          <w:rFonts w:ascii="Arial" w:hAnsi="Arial" w:cs="Arial"/>
          <w:sz w:val="22"/>
          <w:szCs w:val="22"/>
        </w:rPr>
      </w:pPr>
      <w:r w:rsidRPr="000C4A54">
        <w:rPr>
          <w:rFonts w:ascii="Arial" w:hAnsi="Arial" w:cs="Arial"/>
          <w:sz w:val="22"/>
          <w:szCs w:val="22"/>
        </w:rPr>
        <w:t xml:space="preserve">Students may receive </w:t>
      </w:r>
      <w:r w:rsidRPr="000C4A54">
        <w:rPr>
          <w:rFonts w:ascii="Arial" w:hAnsi="Arial" w:cs="Arial"/>
          <w:b/>
          <w:bCs/>
          <w:sz w:val="22"/>
          <w:szCs w:val="22"/>
        </w:rPr>
        <w:t>up to 20 points</w:t>
      </w:r>
      <w:r w:rsidRPr="000C4A54">
        <w:rPr>
          <w:rFonts w:ascii="Arial" w:hAnsi="Arial" w:cs="Arial"/>
          <w:sz w:val="22"/>
          <w:szCs w:val="22"/>
        </w:rPr>
        <w:t xml:space="preserve"> of extra credit added to the multiple choice section of an exam grade by writing a short (approximately 2 pages, typed, double spaced) paper addressing the sociological is</w:t>
      </w:r>
      <w:r w:rsidR="009E6586">
        <w:rPr>
          <w:rFonts w:ascii="Arial" w:hAnsi="Arial" w:cs="Arial"/>
          <w:sz w:val="22"/>
          <w:szCs w:val="22"/>
        </w:rPr>
        <w:t>sues raised in the article</w:t>
      </w:r>
      <w:r w:rsidRPr="000C4A54">
        <w:rPr>
          <w:rFonts w:ascii="Arial" w:hAnsi="Arial" w:cs="Arial"/>
          <w:sz w:val="22"/>
          <w:szCs w:val="22"/>
        </w:rPr>
        <w:t xml:space="preserve"> (please read it </w:t>
      </w:r>
      <w:r w:rsidRPr="000C4A54">
        <w:rPr>
          <w:rFonts w:ascii="Arial" w:hAnsi="Arial" w:cs="Arial"/>
          <w:b/>
          <w:bCs/>
          <w:sz w:val="22"/>
          <w:szCs w:val="22"/>
        </w:rPr>
        <w:t>carefully</w:t>
      </w:r>
      <w:r w:rsidRPr="000C4A54">
        <w:rPr>
          <w:rFonts w:ascii="Arial" w:hAnsi="Arial" w:cs="Arial"/>
          <w:sz w:val="22"/>
          <w:szCs w:val="22"/>
        </w:rPr>
        <w:t xml:space="preserve"> and ask the professor if you do not fully understand them) from </w:t>
      </w:r>
      <w:r w:rsidRPr="000C4A54">
        <w:rPr>
          <w:rFonts w:ascii="Arial" w:hAnsi="Arial" w:cs="Arial"/>
          <w:sz w:val="22"/>
          <w:szCs w:val="22"/>
          <w:u w:val="single"/>
        </w:rPr>
        <w:t>Readings for Sociology</w:t>
      </w:r>
      <w:r w:rsidRPr="000C4A54">
        <w:rPr>
          <w:rFonts w:ascii="Arial" w:hAnsi="Arial" w:cs="Arial"/>
          <w:sz w:val="22"/>
          <w:szCs w:val="22"/>
        </w:rPr>
        <w:t xml:space="preserve"> (choose one of the following, </w:t>
      </w:r>
      <w:r w:rsidRPr="000C4A54">
        <w:rPr>
          <w:rFonts w:ascii="Arial" w:hAnsi="Arial" w:cs="Arial"/>
          <w:b/>
          <w:sz w:val="22"/>
          <w:szCs w:val="22"/>
        </w:rPr>
        <w:t>only one</w:t>
      </w:r>
      <w:r w:rsidRPr="000C4A54">
        <w:rPr>
          <w:rFonts w:ascii="Arial" w:hAnsi="Arial" w:cs="Arial"/>
          <w:sz w:val="22"/>
          <w:szCs w:val="22"/>
        </w:rPr>
        <w:t xml:space="preserve">): </w:t>
      </w:r>
    </w:p>
    <w:p w:rsidR="00B16088" w:rsidRPr="00C9417F" w:rsidRDefault="009E6586" w:rsidP="00B16088">
      <w:pPr>
        <w:pStyle w:val="NormalWeb"/>
        <w:ind w:left="300" w:firstLine="420"/>
        <w:rPr>
          <w:rFonts w:ascii="Arial" w:hAnsi="Arial" w:cs="Arial"/>
          <w:b/>
          <w:sz w:val="22"/>
          <w:szCs w:val="22"/>
        </w:rPr>
      </w:pPr>
      <w:r>
        <w:rPr>
          <w:rFonts w:ascii="Arial" w:hAnsi="Arial" w:cs="Arial"/>
          <w:b/>
          <w:i/>
          <w:iCs/>
          <w:sz w:val="22"/>
          <w:szCs w:val="22"/>
        </w:rPr>
        <w:t xml:space="preserve">Article </w:t>
      </w:r>
      <w:r w:rsidR="00B16088" w:rsidRPr="00C9417F">
        <w:rPr>
          <w:rFonts w:ascii="Arial" w:hAnsi="Arial" w:cs="Arial"/>
          <w:b/>
          <w:i/>
          <w:iCs/>
          <w:sz w:val="22"/>
          <w:szCs w:val="22"/>
        </w:rPr>
        <w:t xml:space="preserve">17 </w:t>
      </w:r>
      <w:r>
        <w:rPr>
          <w:rFonts w:ascii="Arial" w:hAnsi="Arial" w:cs="Arial"/>
          <w:b/>
          <w:i/>
          <w:iCs/>
          <w:sz w:val="22"/>
          <w:szCs w:val="22"/>
        </w:rPr>
        <w:t>“</w:t>
      </w:r>
      <w:r w:rsidR="00B16088" w:rsidRPr="00C9417F">
        <w:rPr>
          <w:rFonts w:ascii="Arial" w:hAnsi="Arial" w:cs="Arial"/>
          <w:b/>
          <w:i/>
          <w:iCs/>
          <w:sz w:val="22"/>
          <w:szCs w:val="22"/>
        </w:rPr>
        <w:t xml:space="preserve">A Look </w:t>
      </w:r>
      <w:proofErr w:type="gramStart"/>
      <w:r w:rsidR="00B16088" w:rsidRPr="00C9417F">
        <w:rPr>
          <w:rFonts w:ascii="Arial" w:hAnsi="Arial" w:cs="Arial"/>
          <w:b/>
          <w:i/>
          <w:iCs/>
          <w:sz w:val="22"/>
          <w:szCs w:val="22"/>
        </w:rPr>
        <w:t>Behind</w:t>
      </w:r>
      <w:proofErr w:type="gramEnd"/>
      <w:r w:rsidR="00B16088" w:rsidRPr="00C9417F">
        <w:rPr>
          <w:rFonts w:ascii="Arial" w:hAnsi="Arial" w:cs="Arial"/>
          <w:b/>
          <w:i/>
          <w:iCs/>
          <w:sz w:val="22"/>
          <w:szCs w:val="22"/>
        </w:rPr>
        <w:t xml:space="preserve"> the Veil</w:t>
      </w:r>
      <w:r>
        <w:rPr>
          <w:rFonts w:ascii="Arial" w:hAnsi="Arial" w:cs="Arial"/>
          <w:b/>
          <w:i/>
          <w:iCs/>
          <w:sz w:val="22"/>
          <w:szCs w:val="22"/>
        </w:rPr>
        <w:t>” on</w:t>
      </w:r>
      <w:r w:rsidR="00B16088" w:rsidRPr="00C9417F">
        <w:rPr>
          <w:rFonts w:ascii="Arial" w:hAnsi="Arial" w:cs="Arial"/>
          <w:b/>
          <w:i/>
          <w:iCs/>
          <w:sz w:val="22"/>
          <w:szCs w:val="22"/>
        </w:rPr>
        <w:t xml:space="preserve"> page 164 OR </w:t>
      </w:r>
      <w:r>
        <w:rPr>
          <w:rFonts w:ascii="Arial" w:hAnsi="Arial" w:cs="Arial"/>
          <w:b/>
          <w:i/>
          <w:iCs/>
          <w:sz w:val="22"/>
          <w:szCs w:val="22"/>
        </w:rPr>
        <w:t xml:space="preserve">Article </w:t>
      </w:r>
      <w:r w:rsidR="00B16088" w:rsidRPr="00C9417F">
        <w:rPr>
          <w:rFonts w:ascii="Arial" w:hAnsi="Arial" w:cs="Arial"/>
          <w:b/>
          <w:i/>
          <w:iCs/>
          <w:sz w:val="22"/>
          <w:szCs w:val="22"/>
        </w:rPr>
        <w:t>2</w:t>
      </w:r>
      <w:r>
        <w:rPr>
          <w:rFonts w:ascii="Arial" w:hAnsi="Arial" w:cs="Arial"/>
          <w:b/>
          <w:i/>
          <w:iCs/>
          <w:sz w:val="22"/>
          <w:szCs w:val="22"/>
        </w:rPr>
        <w:t>7</w:t>
      </w:r>
      <w:r w:rsidR="00B16088" w:rsidRPr="00C9417F">
        <w:rPr>
          <w:rFonts w:ascii="Arial" w:hAnsi="Arial" w:cs="Arial"/>
          <w:b/>
          <w:i/>
          <w:iCs/>
          <w:sz w:val="22"/>
          <w:szCs w:val="22"/>
        </w:rPr>
        <w:t xml:space="preserve"> </w:t>
      </w:r>
      <w:r>
        <w:rPr>
          <w:rFonts w:ascii="Arial" w:hAnsi="Arial" w:cs="Arial"/>
          <w:b/>
          <w:i/>
          <w:iCs/>
          <w:sz w:val="22"/>
          <w:szCs w:val="22"/>
        </w:rPr>
        <w:t>“</w:t>
      </w:r>
      <w:r w:rsidR="00B16088" w:rsidRPr="00C9417F">
        <w:rPr>
          <w:rFonts w:ascii="Arial" w:hAnsi="Arial" w:cs="Arial"/>
          <w:b/>
          <w:i/>
          <w:iCs/>
          <w:sz w:val="22"/>
          <w:szCs w:val="22"/>
        </w:rPr>
        <w:t>From Maid in the USA</w:t>
      </w:r>
      <w:r>
        <w:rPr>
          <w:rFonts w:ascii="Arial" w:hAnsi="Arial" w:cs="Arial"/>
          <w:b/>
          <w:i/>
          <w:iCs/>
          <w:sz w:val="22"/>
          <w:szCs w:val="22"/>
        </w:rPr>
        <w:t>” on</w:t>
      </w:r>
      <w:r w:rsidR="00B16088" w:rsidRPr="00C9417F">
        <w:rPr>
          <w:rFonts w:ascii="Arial" w:hAnsi="Arial" w:cs="Arial"/>
          <w:b/>
          <w:i/>
          <w:iCs/>
          <w:sz w:val="22"/>
          <w:szCs w:val="22"/>
        </w:rPr>
        <w:t xml:space="preserve"> page 267</w:t>
      </w:r>
    </w:p>
    <w:p w:rsidR="00B16088" w:rsidRDefault="00B16088" w:rsidP="00B16088">
      <w:pPr>
        <w:pStyle w:val="NormalWeb"/>
        <w:rPr>
          <w:rFonts w:ascii="Arial" w:hAnsi="Arial" w:cs="Arial"/>
          <w:sz w:val="22"/>
          <w:szCs w:val="22"/>
        </w:rPr>
      </w:pPr>
      <w:r w:rsidRPr="000C4A54">
        <w:rPr>
          <w:rFonts w:ascii="Arial" w:hAnsi="Arial" w:cs="Arial"/>
          <w:i/>
          <w:iCs/>
          <w:sz w:val="22"/>
          <w:szCs w:val="22"/>
        </w:rPr>
        <w:t>    </w:t>
      </w:r>
      <w:r w:rsidRPr="000C4A54">
        <w:rPr>
          <w:rFonts w:ascii="Arial" w:hAnsi="Arial" w:cs="Arial"/>
          <w:sz w:val="22"/>
          <w:szCs w:val="22"/>
        </w:rPr>
        <w:t xml:space="preserve"> </w:t>
      </w:r>
      <w:r w:rsidRPr="000C4A54">
        <w:rPr>
          <w:rFonts w:ascii="Arial" w:hAnsi="Arial" w:cs="Arial"/>
          <w:b/>
          <w:bCs/>
          <w:sz w:val="22"/>
          <w:szCs w:val="22"/>
        </w:rPr>
        <w:t xml:space="preserve">Note: The Extra Credit paper will be accepted no later than week </w:t>
      </w:r>
      <w:r w:rsidR="00385D94" w:rsidRPr="000C4A54">
        <w:rPr>
          <w:rFonts w:ascii="Arial" w:hAnsi="Arial" w:cs="Arial"/>
          <w:b/>
          <w:bCs/>
          <w:sz w:val="22"/>
          <w:szCs w:val="22"/>
        </w:rPr>
        <w:t>1</w:t>
      </w:r>
      <w:r w:rsidR="00145A8F" w:rsidRPr="000C4A54">
        <w:rPr>
          <w:rFonts w:ascii="Arial" w:hAnsi="Arial" w:cs="Arial"/>
          <w:b/>
          <w:bCs/>
          <w:sz w:val="22"/>
          <w:szCs w:val="22"/>
        </w:rPr>
        <w:t>2</w:t>
      </w:r>
      <w:r w:rsidR="00385D94" w:rsidRPr="000C4A54">
        <w:rPr>
          <w:rFonts w:ascii="Arial" w:hAnsi="Arial" w:cs="Arial"/>
          <w:b/>
          <w:bCs/>
          <w:sz w:val="22"/>
          <w:szCs w:val="22"/>
        </w:rPr>
        <w:t>,</w:t>
      </w:r>
      <w:r w:rsidRPr="000C4A54">
        <w:rPr>
          <w:rFonts w:ascii="Arial" w:hAnsi="Arial" w:cs="Arial"/>
          <w:b/>
          <w:bCs/>
          <w:sz w:val="22"/>
          <w:szCs w:val="22"/>
        </w:rPr>
        <w:t xml:space="preserve"> </w:t>
      </w:r>
      <w:r w:rsidR="00FD6CA6">
        <w:rPr>
          <w:rFonts w:ascii="Arial" w:hAnsi="Arial" w:cs="Arial"/>
          <w:b/>
          <w:bCs/>
          <w:sz w:val="22"/>
          <w:szCs w:val="22"/>
        </w:rPr>
        <w:t>November</w:t>
      </w:r>
      <w:r w:rsidR="00402B5B" w:rsidRPr="00402B5B">
        <w:rPr>
          <w:rFonts w:ascii="Arial" w:hAnsi="Arial" w:cs="Arial"/>
          <w:b/>
          <w:bCs/>
          <w:sz w:val="22"/>
          <w:szCs w:val="22"/>
        </w:rPr>
        <w:t xml:space="preserve"> 1</w:t>
      </w:r>
      <w:r w:rsidR="00FD6CA6">
        <w:rPr>
          <w:rFonts w:ascii="Arial" w:hAnsi="Arial" w:cs="Arial"/>
          <w:b/>
          <w:bCs/>
          <w:sz w:val="22"/>
          <w:szCs w:val="22"/>
        </w:rPr>
        <w:t>7</w:t>
      </w:r>
      <w:r w:rsidRPr="000C4A54">
        <w:rPr>
          <w:rFonts w:ascii="Arial" w:hAnsi="Arial" w:cs="Arial"/>
          <w:b/>
          <w:bCs/>
          <w:sz w:val="22"/>
          <w:szCs w:val="22"/>
        </w:rPr>
        <w:t xml:space="preserve"> –</w:t>
      </w:r>
      <w:r w:rsidR="003B3853">
        <w:rPr>
          <w:rFonts w:ascii="Arial" w:hAnsi="Arial" w:cs="Arial"/>
          <w:b/>
          <w:bCs/>
          <w:sz w:val="22"/>
          <w:szCs w:val="22"/>
        </w:rPr>
        <w:t xml:space="preserve"> NO late extra-credit, no</w:t>
      </w:r>
      <w:r w:rsidRPr="000C4A54">
        <w:rPr>
          <w:rFonts w:ascii="Arial" w:hAnsi="Arial" w:cs="Arial"/>
          <w:b/>
          <w:bCs/>
          <w:sz w:val="22"/>
          <w:szCs w:val="22"/>
        </w:rPr>
        <w:t xml:space="preserve"> exceptions! </w:t>
      </w:r>
      <w:r w:rsidRPr="000C4A54">
        <w:rPr>
          <w:rFonts w:ascii="Arial" w:hAnsi="Arial" w:cs="Arial"/>
          <w:sz w:val="22"/>
          <w:szCs w:val="22"/>
        </w:rPr>
        <w:t> </w:t>
      </w:r>
    </w:p>
    <w:p w:rsidR="000C4A54" w:rsidRPr="000C4A54" w:rsidRDefault="00164FC3" w:rsidP="00B16088">
      <w:pPr>
        <w:pStyle w:val="NormalWeb"/>
        <w:rPr>
          <w:rFonts w:ascii="Arial" w:hAnsi="Arial" w:cs="Arial"/>
          <w:sz w:val="22"/>
          <w:szCs w:val="22"/>
        </w:rPr>
      </w:pPr>
      <w:r w:rsidRPr="00164FC3">
        <w:rPr>
          <w:rFonts w:ascii="Franklin Gothic Book" w:hAnsi="Franklin Gothic Book"/>
          <w:sz w:val="20"/>
          <w:szCs w:val="20"/>
        </w:rPr>
        <w:lastRenderedPageBreak/>
        <w:pict>
          <v:rect id="_x0000_i1028" style="width:0;height:1.5pt" o:hralign="center" o:hrstd="t" o:hr="t" fillcolor="#aca899" stroked="f"/>
        </w:pict>
      </w:r>
    </w:p>
    <w:p w:rsidR="00B32FE5" w:rsidRDefault="00B32FE5" w:rsidP="00B32FE5">
      <w:pPr>
        <w:rPr>
          <w:b/>
        </w:rPr>
      </w:pPr>
      <w:r>
        <w:rPr>
          <w:b/>
        </w:rPr>
        <w:t xml:space="preserve">Course </w:t>
      </w:r>
      <w:r w:rsidRPr="00474A0A">
        <w:rPr>
          <w:b/>
        </w:rPr>
        <w:t>Calendar</w:t>
      </w:r>
      <w:r w:rsidR="00164FC3" w:rsidRPr="00164FC3">
        <w:rPr>
          <w:rFonts w:ascii="Franklin Gothic Book" w:hAnsi="Franklin Gothic Book"/>
          <w:sz w:val="20"/>
          <w:szCs w:val="20"/>
        </w:rPr>
        <w:pict>
          <v:rect id="_x0000_i1029" style="width:0;height:1.5pt" o:hralign="center" o:hrstd="t" o:hr="t" fillcolor="#aca899" stroked="f"/>
        </w:pict>
      </w:r>
    </w:p>
    <w:p w:rsidR="00B32FE5" w:rsidRDefault="00B32FE5" w:rsidP="00B32FE5">
      <w:pPr>
        <w:pStyle w:val="NormalWeb"/>
        <w:rPr>
          <w:rFonts w:ascii="Franklin Gothic Book" w:hAnsi="Franklin Gothic Book"/>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1</w:t>
      </w:r>
      <w:r>
        <w:rPr>
          <w:rFonts w:ascii="Franklin Gothic Book" w:hAnsi="Franklin Gothic Book"/>
          <w:b/>
          <w:bCs/>
          <w:sz w:val="20"/>
          <w:szCs w:val="20"/>
        </w:rPr>
        <w:t xml:space="preserve"> </w:t>
      </w:r>
      <w:r w:rsidRPr="007B5F9C">
        <w:rPr>
          <w:rFonts w:ascii="Franklin Gothic Book" w:hAnsi="Franklin Gothic Book"/>
          <w:b/>
          <w:bCs/>
          <w:sz w:val="20"/>
          <w:szCs w:val="20"/>
        </w:rPr>
        <w:t>(</w:t>
      </w:r>
      <w:r w:rsidR="00102F66">
        <w:rPr>
          <w:rFonts w:ascii="Franklin Gothic Book" w:hAnsi="Franklin Gothic Book"/>
          <w:b/>
          <w:bCs/>
          <w:sz w:val="20"/>
          <w:szCs w:val="20"/>
        </w:rPr>
        <w:t>August</w:t>
      </w:r>
      <w:r w:rsidRPr="007B5F9C">
        <w:rPr>
          <w:rFonts w:ascii="Franklin Gothic Book" w:hAnsi="Franklin Gothic Book"/>
          <w:b/>
          <w:bCs/>
          <w:sz w:val="20"/>
          <w:szCs w:val="20"/>
        </w:rPr>
        <w:t xml:space="preserve"> </w:t>
      </w:r>
      <w:r w:rsidR="00102F66">
        <w:rPr>
          <w:rFonts w:ascii="Franklin Gothic Book" w:hAnsi="Franklin Gothic Book"/>
          <w:b/>
          <w:bCs/>
          <w:sz w:val="20"/>
          <w:szCs w:val="20"/>
        </w:rPr>
        <w:t>30</w:t>
      </w:r>
      <w:r w:rsidR="004D24D2">
        <w:rPr>
          <w:rFonts w:ascii="Franklin Gothic Book" w:hAnsi="Franklin Gothic Book"/>
          <w:b/>
          <w:bCs/>
          <w:sz w:val="20"/>
          <w:szCs w:val="20"/>
        </w:rPr>
        <w:t>/</w:t>
      </w:r>
      <w:r w:rsidR="00102F66">
        <w:rPr>
          <w:rFonts w:ascii="Franklin Gothic Book" w:hAnsi="Franklin Gothic Book"/>
          <w:b/>
          <w:bCs/>
          <w:sz w:val="20"/>
          <w:szCs w:val="20"/>
        </w:rPr>
        <w:t>September 1</w:t>
      </w:r>
      <w:r>
        <w:rPr>
          <w:rFonts w:ascii="Franklin Gothic Book" w:hAnsi="Franklin Gothic Book"/>
          <w:b/>
          <w:bCs/>
          <w:sz w:val="20"/>
          <w:szCs w:val="20"/>
        </w:rPr>
        <w:t>)</w:t>
      </w:r>
      <w:r w:rsidR="00257DE5">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Pr="00D2525E">
        <w:rPr>
          <w:rFonts w:ascii="Franklin Gothic Book" w:hAnsi="Franklin Gothic Book"/>
          <w:b/>
          <w:bCs/>
          <w:sz w:val="20"/>
          <w:szCs w:val="20"/>
        </w:rPr>
        <w:t>Textbook</w:t>
      </w:r>
      <w:r w:rsidRPr="00D2525E">
        <w:rPr>
          <w:rFonts w:ascii="Franklin Gothic Book" w:hAnsi="Franklin Gothic Book"/>
          <w:b/>
          <w:sz w:val="20"/>
          <w:szCs w:val="20"/>
        </w:rPr>
        <w:t>:</w:t>
      </w:r>
      <w:r w:rsidRPr="007B5F9C">
        <w:rPr>
          <w:rFonts w:ascii="Franklin Gothic Book" w:hAnsi="Franklin Gothic Book"/>
          <w:sz w:val="20"/>
          <w:szCs w:val="20"/>
        </w:rPr>
        <w:t xml:space="preserve"> Chapter 1</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sidR="001F266F">
        <w:rPr>
          <w:rFonts w:ascii="Franklin Gothic Book" w:hAnsi="Franklin Gothic Book"/>
          <w:sz w:val="20"/>
          <w:szCs w:val="20"/>
        </w:rPr>
        <w:t xml:space="preserve"> article</w:t>
      </w:r>
      <w:r>
        <w:rPr>
          <w:rFonts w:ascii="Franklin Gothic Book" w:hAnsi="Franklin Gothic Book"/>
          <w:sz w:val="20"/>
          <w:szCs w:val="20"/>
        </w:rPr>
        <w:t xml:space="preserve"> 2: “</w:t>
      </w:r>
      <w:r w:rsidRPr="007500B3">
        <w:rPr>
          <w:rFonts w:ascii="Franklin Gothic Book" w:hAnsi="Franklin Gothic Book"/>
          <w:sz w:val="20"/>
          <w:szCs w:val="20"/>
        </w:rPr>
        <w:t>The Sociological Imagination</w:t>
      </w:r>
      <w:r>
        <w:rPr>
          <w:rFonts w:ascii="Franklin Gothic Book" w:hAnsi="Franklin Gothic Book"/>
          <w:sz w:val="20"/>
          <w:szCs w:val="20"/>
        </w:rPr>
        <w:t>”</w:t>
      </w:r>
      <w:r w:rsidRPr="007B5F9C">
        <w:rPr>
          <w:rFonts w:ascii="Franklin Gothic Book" w:hAnsi="Franklin Gothic Book"/>
          <w:sz w:val="20"/>
          <w:szCs w:val="20"/>
        </w:rPr>
        <w:t xml:space="preserve"> </w:t>
      </w:r>
      <w:r>
        <w:rPr>
          <w:rFonts w:ascii="Franklin Gothic Book" w:hAnsi="Franklin Gothic Book"/>
          <w:sz w:val="20"/>
          <w:szCs w:val="20"/>
        </w:rPr>
        <w:t>page 13</w:t>
      </w:r>
      <w:r w:rsidR="00A61874">
        <w:rPr>
          <w:rFonts w:ascii="Franklin Gothic Book" w:hAnsi="Franklin Gothic Book"/>
          <w:sz w:val="20"/>
          <w:szCs w:val="20"/>
        </w:rPr>
        <w:t>; Short Video</w:t>
      </w:r>
      <w:r w:rsidR="00D67E4F">
        <w:rPr>
          <w:rFonts w:ascii="Franklin Gothic Book" w:hAnsi="Franklin Gothic Book"/>
          <w:sz w:val="20"/>
          <w:szCs w:val="20"/>
        </w:rPr>
        <w:t xml:space="preserve"> Chapter 1</w:t>
      </w:r>
    </w:p>
    <w:p w:rsidR="00B32FE5" w:rsidRPr="00200644" w:rsidRDefault="00B32FE5" w:rsidP="00B32FE5">
      <w:pPr>
        <w:pStyle w:val="NormalWeb"/>
        <w:rPr>
          <w:rFonts w:ascii="Franklin Gothic Book" w:hAnsi="Franklin Gothic Book"/>
          <w:sz w:val="20"/>
          <w:szCs w:val="20"/>
        </w:rPr>
      </w:pPr>
      <w:r>
        <w:rPr>
          <w:rFonts w:ascii="Franklin Gothic Book" w:hAnsi="Franklin Gothic Book"/>
          <w:b/>
          <w:bCs/>
          <w:sz w:val="20"/>
          <w:szCs w:val="20"/>
          <w:u w:val="single"/>
        </w:rPr>
        <w:t>Week</w:t>
      </w:r>
      <w:r w:rsidRPr="008A2AF6">
        <w:rPr>
          <w:rFonts w:ascii="Franklin Gothic Book" w:hAnsi="Franklin Gothic Book"/>
          <w:b/>
          <w:bCs/>
          <w:sz w:val="20"/>
          <w:szCs w:val="20"/>
          <w:u w:val="single"/>
        </w:rPr>
        <w:t xml:space="preserve"> 2</w:t>
      </w:r>
      <w:r>
        <w:rPr>
          <w:rFonts w:ascii="Franklin Gothic Book" w:hAnsi="Franklin Gothic Book"/>
          <w:b/>
          <w:bCs/>
          <w:sz w:val="20"/>
          <w:szCs w:val="20"/>
        </w:rPr>
        <w:t xml:space="preserve"> (</w:t>
      </w:r>
      <w:r w:rsidR="00B84C6B">
        <w:rPr>
          <w:rFonts w:ascii="Franklin Gothic Book" w:hAnsi="Franklin Gothic Book"/>
          <w:b/>
          <w:bCs/>
          <w:sz w:val="20"/>
          <w:szCs w:val="20"/>
        </w:rPr>
        <w:t>September</w:t>
      </w:r>
      <w:r>
        <w:rPr>
          <w:rFonts w:ascii="Franklin Gothic Book" w:hAnsi="Franklin Gothic Book"/>
          <w:b/>
          <w:bCs/>
          <w:sz w:val="20"/>
          <w:szCs w:val="20"/>
        </w:rPr>
        <w:t xml:space="preserve"> </w:t>
      </w:r>
      <w:r w:rsidR="00B84C6B">
        <w:rPr>
          <w:rFonts w:ascii="Franklin Gothic Book" w:hAnsi="Franklin Gothic Book"/>
          <w:b/>
          <w:bCs/>
          <w:sz w:val="20"/>
          <w:szCs w:val="20"/>
        </w:rPr>
        <w:t>6</w:t>
      </w:r>
      <w:r w:rsidR="004D24D2">
        <w:rPr>
          <w:rFonts w:ascii="Franklin Gothic Book" w:hAnsi="Franklin Gothic Book"/>
          <w:b/>
          <w:bCs/>
          <w:sz w:val="20"/>
          <w:szCs w:val="20"/>
        </w:rPr>
        <w:t>/</w:t>
      </w:r>
      <w:r w:rsidR="00B84C6B">
        <w:rPr>
          <w:rFonts w:ascii="Franklin Gothic Book" w:hAnsi="Franklin Gothic Book"/>
          <w:b/>
          <w:bCs/>
          <w:sz w:val="20"/>
          <w:szCs w:val="20"/>
        </w:rPr>
        <w:t>8</w:t>
      </w:r>
      <w:r>
        <w:rPr>
          <w:rFonts w:ascii="Franklin Gothic Book" w:hAnsi="Franklin Gothic Book"/>
          <w:b/>
          <w:bCs/>
          <w:sz w:val="20"/>
          <w:szCs w:val="20"/>
        </w:rPr>
        <w:t xml:space="preserve">) - </w:t>
      </w:r>
      <w:r w:rsidRPr="00D2525E">
        <w:rPr>
          <w:rFonts w:ascii="Franklin Gothic Book" w:hAnsi="Franklin Gothic Book"/>
          <w:b/>
          <w:bCs/>
          <w:sz w:val="20"/>
          <w:szCs w:val="20"/>
        </w:rPr>
        <w:t>Textbook</w:t>
      </w:r>
      <w:r w:rsidRPr="00D2525E">
        <w:rPr>
          <w:rFonts w:ascii="Franklin Gothic Book" w:hAnsi="Franklin Gothic Book"/>
          <w:b/>
          <w:sz w:val="20"/>
          <w:szCs w:val="20"/>
        </w:rPr>
        <w:t>:</w:t>
      </w:r>
      <w:r>
        <w:rPr>
          <w:rFonts w:ascii="Franklin Gothic Book" w:hAnsi="Franklin Gothic Book"/>
          <w:b/>
          <w:sz w:val="20"/>
          <w:szCs w:val="20"/>
        </w:rPr>
        <w:t xml:space="preserve"> </w:t>
      </w:r>
      <w:r>
        <w:rPr>
          <w:rFonts w:ascii="Franklin Gothic Book" w:hAnsi="Franklin Gothic Book"/>
          <w:sz w:val="20"/>
          <w:szCs w:val="20"/>
        </w:rPr>
        <w:t>Chapters 1</w:t>
      </w:r>
      <w:r w:rsidR="00F74267">
        <w:rPr>
          <w:rFonts w:ascii="Franklin Gothic Book" w:hAnsi="Franklin Gothic Book"/>
          <w:sz w:val="20"/>
          <w:szCs w:val="20"/>
        </w:rPr>
        <w:t>, 2</w:t>
      </w:r>
      <w:r>
        <w:rPr>
          <w:rFonts w:ascii="Franklin Gothic Book" w:hAnsi="Franklin Gothic Book"/>
          <w:sz w:val="20"/>
          <w:szCs w:val="20"/>
        </w:rPr>
        <w:t xml:space="preserve"> &amp;</w:t>
      </w:r>
      <w:r w:rsidR="00F74267">
        <w:rPr>
          <w:rFonts w:ascii="Franklin Gothic Book" w:hAnsi="Franklin Gothic Book"/>
          <w:sz w:val="20"/>
          <w:szCs w:val="20"/>
        </w:rPr>
        <w:t xml:space="preserve"> 3</w:t>
      </w:r>
      <w:r w:rsidR="00A61874">
        <w:rPr>
          <w:rFonts w:ascii="Franklin Gothic Book" w:hAnsi="Franklin Gothic Book"/>
          <w:sz w:val="20"/>
          <w:szCs w:val="20"/>
        </w:rPr>
        <w:t>; Short Video</w:t>
      </w:r>
      <w:r w:rsidR="00D67E4F">
        <w:rPr>
          <w:rFonts w:ascii="Franklin Gothic Book" w:hAnsi="Franklin Gothic Book"/>
          <w:sz w:val="20"/>
          <w:szCs w:val="20"/>
        </w:rPr>
        <w:t xml:space="preserve"> </w:t>
      </w:r>
      <w:r w:rsidR="0087211A">
        <w:rPr>
          <w:rFonts w:ascii="Franklin Gothic Book" w:hAnsi="Franklin Gothic Book"/>
          <w:sz w:val="20"/>
          <w:szCs w:val="20"/>
        </w:rPr>
        <w:t xml:space="preserve">Ch. </w:t>
      </w:r>
      <w:r w:rsidR="00D67E4F">
        <w:rPr>
          <w:rFonts w:ascii="Franklin Gothic Book" w:hAnsi="Franklin Gothic Book"/>
          <w:sz w:val="20"/>
          <w:szCs w:val="20"/>
        </w:rPr>
        <w:t>2</w:t>
      </w:r>
      <w:r w:rsidR="00A61874">
        <w:rPr>
          <w:rFonts w:ascii="Franklin Gothic Book" w:hAnsi="Franklin Gothic Book"/>
          <w:sz w:val="20"/>
          <w:szCs w:val="20"/>
        </w:rPr>
        <w:t>; (Show examples of presentation)</w:t>
      </w:r>
    </w:p>
    <w:p w:rsidR="00B32FE5" w:rsidRDefault="00B32FE5" w:rsidP="00B32FE5">
      <w:pPr>
        <w:pStyle w:val="NormalWeb"/>
        <w:rPr>
          <w:rFonts w:ascii="Franklin Gothic Book" w:hAnsi="Franklin Gothic Book"/>
          <w:bCs/>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3</w:t>
      </w:r>
      <w:r>
        <w:rPr>
          <w:rFonts w:ascii="Franklin Gothic Book" w:hAnsi="Franklin Gothic Book"/>
          <w:b/>
          <w:bCs/>
          <w:sz w:val="20"/>
          <w:szCs w:val="20"/>
          <w:u w:val="single"/>
        </w:rPr>
        <w:t xml:space="preserve"> </w:t>
      </w:r>
      <w:r w:rsidRPr="007B5F9C">
        <w:rPr>
          <w:rFonts w:ascii="Franklin Gothic Book" w:hAnsi="Franklin Gothic Book"/>
          <w:b/>
          <w:bCs/>
          <w:sz w:val="20"/>
          <w:szCs w:val="20"/>
        </w:rPr>
        <w:t>(</w:t>
      </w:r>
      <w:r w:rsidR="0040408B">
        <w:rPr>
          <w:rFonts w:ascii="Franklin Gothic Book" w:hAnsi="Franklin Gothic Book"/>
          <w:b/>
          <w:bCs/>
          <w:sz w:val="20"/>
          <w:szCs w:val="20"/>
        </w:rPr>
        <w:t>September</w:t>
      </w:r>
      <w:r w:rsidR="007562F5">
        <w:rPr>
          <w:rFonts w:ascii="Franklin Gothic Book" w:hAnsi="Franklin Gothic Book"/>
          <w:b/>
          <w:bCs/>
          <w:sz w:val="20"/>
          <w:szCs w:val="20"/>
        </w:rPr>
        <w:t xml:space="preserve"> </w:t>
      </w:r>
      <w:r w:rsidR="0040408B">
        <w:rPr>
          <w:rFonts w:ascii="Franklin Gothic Book" w:hAnsi="Franklin Gothic Book"/>
          <w:b/>
          <w:bCs/>
          <w:sz w:val="20"/>
          <w:szCs w:val="20"/>
        </w:rPr>
        <w:t>13</w:t>
      </w:r>
      <w:r w:rsidR="004D24D2">
        <w:rPr>
          <w:rFonts w:ascii="Franklin Gothic Book" w:hAnsi="Franklin Gothic Book"/>
          <w:b/>
          <w:bCs/>
          <w:sz w:val="20"/>
          <w:szCs w:val="20"/>
        </w:rPr>
        <w:t>/</w:t>
      </w:r>
      <w:r w:rsidR="0040408B">
        <w:rPr>
          <w:rFonts w:ascii="Franklin Gothic Book" w:hAnsi="Franklin Gothic Book"/>
          <w:b/>
          <w:bCs/>
          <w:sz w:val="20"/>
          <w:szCs w:val="20"/>
        </w:rPr>
        <w:t>15</w:t>
      </w:r>
      <w:r w:rsidRPr="007B5F9C">
        <w:rPr>
          <w:rFonts w:ascii="Franklin Gothic Book" w:hAnsi="Franklin Gothic Book"/>
          <w:b/>
          <w:bCs/>
          <w:sz w:val="20"/>
          <w:szCs w:val="20"/>
        </w:rPr>
        <w:t>)</w:t>
      </w:r>
      <w:r>
        <w:rPr>
          <w:rFonts w:ascii="Franklin Gothic Book" w:hAnsi="Franklin Gothic Book"/>
          <w:b/>
          <w:bCs/>
          <w:sz w:val="20"/>
          <w:szCs w:val="20"/>
        </w:rPr>
        <w:t xml:space="preserve"> -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sidR="00F74267">
        <w:rPr>
          <w:rFonts w:ascii="Franklin Gothic Book" w:hAnsi="Franklin Gothic Book"/>
          <w:bCs/>
          <w:sz w:val="20"/>
          <w:szCs w:val="20"/>
        </w:rPr>
        <w:t>s</w:t>
      </w:r>
      <w:r>
        <w:rPr>
          <w:rFonts w:ascii="Franklin Gothic Book" w:hAnsi="Franklin Gothic Book"/>
          <w:bCs/>
          <w:sz w:val="20"/>
          <w:szCs w:val="20"/>
        </w:rPr>
        <w:t xml:space="preserve"> 3</w:t>
      </w:r>
      <w:r w:rsidR="00F74267">
        <w:rPr>
          <w:rFonts w:ascii="Franklin Gothic Book" w:hAnsi="Franklin Gothic Book"/>
          <w:bCs/>
          <w:sz w:val="20"/>
          <w:szCs w:val="20"/>
        </w:rPr>
        <w:t xml:space="preserve"> &amp; 4</w:t>
      </w:r>
      <w:r>
        <w:rPr>
          <w:rFonts w:ascii="Franklin Gothic Book" w:hAnsi="Franklin Gothic Book"/>
          <w:sz w:val="20"/>
          <w:szCs w:val="20"/>
        </w:rPr>
        <w:t xml:space="preserve">; </w:t>
      </w:r>
      <w:r w:rsidRPr="00F64C1C">
        <w:rPr>
          <w:rFonts w:ascii="Franklin Gothic Book" w:hAnsi="Franklin Gothic Book"/>
          <w:b/>
          <w:sz w:val="20"/>
          <w:szCs w:val="20"/>
          <w:u w:val="single"/>
        </w:rPr>
        <w:t>Readings for Sociology</w:t>
      </w:r>
      <w:r w:rsidR="00543DB1">
        <w:rPr>
          <w:rFonts w:ascii="Franklin Gothic Book" w:hAnsi="Franklin Gothic Book"/>
          <w:sz w:val="20"/>
          <w:szCs w:val="20"/>
        </w:rPr>
        <w:t>: article</w:t>
      </w:r>
      <w:r>
        <w:rPr>
          <w:rFonts w:ascii="Franklin Gothic Book" w:hAnsi="Franklin Gothic Book"/>
          <w:sz w:val="20"/>
          <w:szCs w:val="20"/>
        </w:rPr>
        <w:t xml:space="preserve"> 1: “Sociology as an Individual Pastime” page 3</w:t>
      </w:r>
      <w:r w:rsidR="003C6F5A">
        <w:rPr>
          <w:rFonts w:ascii="Franklin Gothic Book" w:hAnsi="Franklin Gothic Book"/>
          <w:sz w:val="20"/>
          <w:szCs w:val="20"/>
        </w:rPr>
        <w:t xml:space="preserve">; </w:t>
      </w:r>
      <w:r w:rsidR="00C47581">
        <w:rPr>
          <w:rFonts w:ascii="Franklin Gothic Book" w:hAnsi="Franklin Gothic Book"/>
          <w:sz w:val="20"/>
          <w:szCs w:val="20"/>
        </w:rPr>
        <w:t xml:space="preserve">Video: </w:t>
      </w:r>
      <w:r w:rsidR="00C47581" w:rsidRPr="00C47581">
        <w:rPr>
          <w:rFonts w:ascii="Franklin Gothic Book" w:hAnsi="Franklin Gothic Book"/>
          <w:sz w:val="20"/>
          <w:szCs w:val="20"/>
          <w:u w:val="single"/>
        </w:rPr>
        <w:t>Consuming Kids</w:t>
      </w:r>
      <w:r w:rsidR="00C47581">
        <w:rPr>
          <w:rFonts w:ascii="Franklin Gothic Book" w:hAnsi="Franklin Gothic Book"/>
          <w:sz w:val="20"/>
          <w:szCs w:val="20"/>
        </w:rPr>
        <w:t xml:space="preserve">; </w:t>
      </w:r>
      <w:r w:rsidR="003C6F5A">
        <w:rPr>
          <w:rFonts w:ascii="Franklin Gothic Book" w:hAnsi="Franklin Gothic Book"/>
          <w:sz w:val="20"/>
          <w:szCs w:val="20"/>
        </w:rPr>
        <w:t>Short Video</w:t>
      </w:r>
      <w:r w:rsidR="00D67E4F">
        <w:rPr>
          <w:rFonts w:ascii="Franklin Gothic Book" w:hAnsi="Franklin Gothic Book"/>
          <w:sz w:val="20"/>
          <w:szCs w:val="20"/>
        </w:rPr>
        <w:t xml:space="preserve"> Chapter 3</w:t>
      </w:r>
    </w:p>
    <w:p w:rsidR="00B32FE5" w:rsidRDefault="00B32FE5" w:rsidP="00B32FE5">
      <w:pPr>
        <w:pStyle w:val="NormalWeb"/>
        <w:rPr>
          <w:rFonts w:ascii="Franklin Gothic Book" w:hAnsi="Franklin Gothic Book"/>
          <w:sz w:val="20"/>
          <w:szCs w:val="20"/>
        </w:rPr>
      </w:pPr>
      <w:r>
        <w:rPr>
          <w:rFonts w:ascii="Franklin Gothic Book" w:hAnsi="Franklin Gothic Book"/>
          <w:b/>
          <w:bCs/>
          <w:sz w:val="20"/>
          <w:szCs w:val="20"/>
          <w:u w:val="single"/>
        </w:rPr>
        <w:t>Week 4</w:t>
      </w:r>
      <w:r>
        <w:rPr>
          <w:rFonts w:ascii="Franklin Gothic Book" w:hAnsi="Franklin Gothic Book"/>
          <w:b/>
          <w:bCs/>
          <w:sz w:val="20"/>
          <w:szCs w:val="20"/>
        </w:rPr>
        <w:t xml:space="preserve"> (</w:t>
      </w:r>
      <w:r w:rsidR="0040408B">
        <w:rPr>
          <w:rFonts w:ascii="Franklin Gothic Book" w:hAnsi="Franklin Gothic Book"/>
          <w:b/>
          <w:bCs/>
          <w:sz w:val="20"/>
          <w:szCs w:val="20"/>
        </w:rPr>
        <w:t>September</w:t>
      </w:r>
      <w:r w:rsidR="00307C57">
        <w:rPr>
          <w:rFonts w:ascii="Franklin Gothic Book" w:hAnsi="Franklin Gothic Book"/>
          <w:b/>
          <w:bCs/>
          <w:sz w:val="20"/>
          <w:szCs w:val="20"/>
        </w:rPr>
        <w:t xml:space="preserve"> </w:t>
      </w:r>
      <w:r w:rsidR="0040408B">
        <w:rPr>
          <w:rFonts w:ascii="Franklin Gothic Book" w:hAnsi="Franklin Gothic Book"/>
          <w:b/>
          <w:bCs/>
          <w:sz w:val="20"/>
          <w:szCs w:val="20"/>
        </w:rPr>
        <w:t>20</w:t>
      </w:r>
      <w:r w:rsidR="004D24D2">
        <w:rPr>
          <w:rFonts w:ascii="Franklin Gothic Book" w:hAnsi="Franklin Gothic Book"/>
          <w:b/>
          <w:bCs/>
          <w:sz w:val="20"/>
          <w:szCs w:val="20"/>
        </w:rPr>
        <w:t>/</w:t>
      </w:r>
      <w:r w:rsidR="0040408B">
        <w:rPr>
          <w:rFonts w:ascii="Franklin Gothic Book" w:hAnsi="Franklin Gothic Book"/>
          <w:b/>
          <w:bCs/>
          <w:sz w:val="20"/>
          <w:szCs w:val="20"/>
        </w:rPr>
        <w:t>22</w:t>
      </w:r>
      <w:r>
        <w:rPr>
          <w:rFonts w:ascii="Franklin Gothic Book" w:hAnsi="Franklin Gothic Book"/>
          <w:b/>
          <w:bCs/>
          <w:sz w:val="20"/>
          <w:szCs w:val="20"/>
        </w:rPr>
        <w:t>) -</w:t>
      </w:r>
      <w:r>
        <w:rPr>
          <w:rFonts w:ascii="Franklin Gothic Book" w:hAnsi="Franklin Gothic Book"/>
          <w:bCs/>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Pr="007B5F9C">
        <w:rPr>
          <w:rFonts w:ascii="Franklin Gothic Book" w:hAnsi="Franklin Gothic Book"/>
          <w:bCs/>
          <w:sz w:val="20"/>
          <w:szCs w:val="20"/>
        </w:rPr>
        <w:t>Chapter</w:t>
      </w:r>
      <w:r>
        <w:rPr>
          <w:rFonts w:ascii="Franklin Gothic Book" w:hAnsi="Franklin Gothic Book"/>
          <w:bCs/>
          <w:sz w:val="20"/>
          <w:szCs w:val="20"/>
        </w:rPr>
        <w:t xml:space="preserve"> 4</w:t>
      </w:r>
      <w:r>
        <w:rPr>
          <w:rFonts w:ascii="Franklin Gothic Book" w:hAnsi="Franklin Gothic Book"/>
          <w:sz w:val="20"/>
          <w:szCs w:val="20"/>
        </w:rPr>
        <w:t xml:space="preserve">; </w:t>
      </w:r>
      <w:r w:rsidRPr="00F64C1C">
        <w:rPr>
          <w:rFonts w:ascii="Franklin Gothic Book" w:hAnsi="Franklin Gothic Book"/>
          <w:b/>
          <w:sz w:val="20"/>
          <w:szCs w:val="20"/>
          <w:u w:val="single"/>
        </w:rPr>
        <w:t>Readings</w:t>
      </w:r>
      <w:r w:rsidRPr="00F64C1C">
        <w:rPr>
          <w:rFonts w:ascii="Franklin Gothic Book" w:hAnsi="Franklin Gothic Book"/>
          <w:b/>
          <w:i/>
          <w:sz w:val="20"/>
          <w:szCs w:val="20"/>
          <w:u w:val="single"/>
        </w:rPr>
        <w:t xml:space="preserve"> for Sociology</w:t>
      </w:r>
      <w:r w:rsidR="009E6586">
        <w:rPr>
          <w:rFonts w:ascii="Franklin Gothic Book" w:hAnsi="Franklin Gothic Book"/>
          <w:sz w:val="20"/>
          <w:szCs w:val="20"/>
        </w:rPr>
        <w:t>: article</w:t>
      </w:r>
      <w:r>
        <w:rPr>
          <w:rFonts w:ascii="Franklin Gothic Book" w:hAnsi="Franklin Gothic Book"/>
          <w:sz w:val="20"/>
          <w:szCs w:val="20"/>
        </w:rPr>
        <w:t xml:space="preserve"> 11: “On Face Work” page 104</w:t>
      </w:r>
      <w:r w:rsidR="0040408B">
        <w:rPr>
          <w:rFonts w:ascii="Franklin Gothic Book" w:hAnsi="Franklin Gothic Book"/>
          <w:sz w:val="20"/>
          <w:szCs w:val="20"/>
        </w:rPr>
        <w:t>; Short Video</w:t>
      </w:r>
      <w:r w:rsidR="00D67E4F">
        <w:rPr>
          <w:rFonts w:ascii="Franklin Gothic Book" w:hAnsi="Franklin Gothic Book"/>
          <w:sz w:val="20"/>
          <w:szCs w:val="20"/>
        </w:rPr>
        <w:t xml:space="preserve"> Chapter 4</w:t>
      </w:r>
    </w:p>
    <w:p w:rsidR="00B32FE5" w:rsidRPr="00483E56" w:rsidRDefault="00B32FE5" w:rsidP="00B32FE5">
      <w:pPr>
        <w:pStyle w:val="NormalWeb"/>
        <w:rPr>
          <w:rFonts w:ascii="Franklin Gothic Book" w:hAnsi="Franklin Gothic Book"/>
          <w:bCs/>
          <w:sz w:val="20"/>
          <w:szCs w:val="20"/>
        </w:rPr>
      </w:pPr>
      <w:r>
        <w:rPr>
          <w:rFonts w:ascii="Franklin Gothic Book" w:hAnsi="Franklin Gothic Book"/>
          <w:b/>
          <w:bCs/>
          <w:sz w:val="20"/>
          <w:szCs w:val="20"/>
          <w:u w:val="single"/>
        </w:rPr>
        <w:t xml:space="preserve">Week 5 </w:t>
      </w:r>
      <w:r>
        <w:rPr>
          <w:rFonts w:ascii="Franklin Gothic Book" w:hAnsi="Franklin Gothic Book"/>
          <w:b/>
          <w:bCs/>
          <w:sz w:val="20"/>
          <w:szCs w:val="20"/>
        </w:rPr>
        <w:t>(</w:t>
      </w:r>
      <w:r w:rsidR="0040408B">
        <w:rPr>
          <w:rFonts w:ascii="Franklin Gothic Book" w:hAnsi="Franklin Gothic Book"/>
          <w:b/>
          <w:bCs/>
          <w:sz w:val="20"/>
          <w:szCs w:val="20"/>
        </w:rPr>
        <w:t>September</w:t>
      </w:r>
      <w:r>
        <w:rPr>
          <w:rFonts w:ascii="Franklin Gothic Book" w:hAnsi="Franklin Gothic Book"/>
          <w:b/>
          <w:bCs/>
          <w:sz w:val="20"/>
          <w:szCs w:val="20"/>
        </w:rPr>
        <w:t xml:space="preserve"> </w:t>
      </w:r>
      <w:r w:rsidR="0040408B">
        <w:rPr>
          <w:rFonts w:ascii="Franklin Gothic Book" w:hAnsi="Franklin Gothic Book"/>
          <w:b/>
          <w:bCs/>
          <w:sz w:val="20"/>
          <w:szCs w:val="20"/>
        </w:rPr>
        <w:t>27</w:t>
      </w:r>
      <w:r w:rsidR="004D24D2">
        <w:rPr>
          <w:rFonts w:ascii="Franklin Gothic Book" w:hAnsi="Franklin Gothic Book"/>
          <w:b/>
          <w:bCs/>
          <w:sz w:val="20"/>
          <w:szCs w:val="20"/>
        </w:rPr>
        <w:t>/</w:t>
      </w:r>
      <w:r w:rsidR="0040408B">
        <w:rPr>
          <w:rFonts w:ascii="Franklin Gothic Book" w:hAnsi="Franklin Gothic Book"/>
          <w:b/>
          <w:bCs/>
          <w:sz w:val="20"/>
          <w:szCs w:val="20"/>
        </w:rPr>
        <w:t>29</w:t>
      </w:r>
      <w:r>
        <w:rPr>
          <w:rFonts w:ascii="Franklin Gothic Book" w:hAnsi="Franklin Gothic Book"/>
          <w:b/>
          <w:bCs/>
          <w:sz w:val="20"/>
          <w:szCs w:val="20"/>
        </w:rPr>
        <w:t xml:space="preserve">) </w:t>
      </w:r>
      <w:r w:rsidR="00F74267">
        <w:rPr>
          <w:rFonts w:ascii="Franklin Gothic Book" w:hAnsi="Franklin Gothic Book"/>
          <w:b/>
          <w:bCs/>
          <w:sz w:val="20"/>
          <w:szCs w:val="20"/>
        </w:rPr>
        <w:t>-</w:t>
      </w:r>
      <w:r w:rsidR="00483E56">
        <w:rPr>
          <w:rFonts w:ascii="Franklin Gothic Book" w:hAnsi="Franklin Gothic Book"/>
          <w:sz w:val="20"/>
          <w:szCs w:val="20"/>
        </w:rPr>
        <w:t xml:space="preserve"> </w:t>
      </w:r>
      <w:r w:rsidR="009B77AA">
        <w:rPr>
          <w:rFonts w:ascii="Franklin Gothic Book" w:hAnsi="Franklin Gothic Book"/>
          <w:b/>
          <w:sz w:val="20"/>
          <w:szCs w:val="20"/>
        </w:rPr>
        <w:t>Exam 1 (Chapters 1-4 &amp; 3 readings) on Tuesday, September 2</w:t>
      </w:r>
      <w:r w:rsidR="00C47581">
        <w:rPr>
          <w:rFonts w:ascii="Franklin Gothic Book" w:hAnsi="Franklin Gothic Book"/>
          <w:b/>
          <w:sz w:val="20"/>
          <w:szCs w:val="20"/>
        </w:rPr>
        <w:t>7</w:t>
      </w:r>
      <w:r w:rsidR="0030313C">
        <w:rPr>
          <w:rFonts w:ascii="Franklin Gothic Book" w:hAnsi="Franklin Gothic Book"/>
          <w:b/>
          <w:sz w:val="20"/>
          <w:szCs w:val="20"/>
        </w:rPr>
        <w:t xml:space="preserve">; </w:t>
      </w:r>
      <w:proofErr w:type="gramStart"/>
      <w:r w:rsidR="00483E56">
        <w:rPr>
          <w:rFonts w:ascii="Franklin Gothic Book" w:hAnsi="Franklin Gothic Book"/>
          <w:b/>
          <w:sz w:val="20"/>
          <w:szCs w:val="20"/>
        </w:rPr>
        <w:t>Textbook</w:t>
      </w:r>
      <w:proofErr w:type="gramEnd"/>
      <w:r w:rsidR="00483E56">
        <w:rPr>
          <w:rFonts w:ascii="Franklin Gothic Book" w:hAnsi="Franklin Gothic Book"/>
          <w:b/>
          <w:sz w:val="20"/>
          <w:szCs w:val="20"/>
        </w:rPr>
        <w:t xml:space="preserve">: </w:t>
      </w:r>
      <w:r w:rsidR="00483E56">
        <w:rPr>
          <w:rFonts w:ascii="Franklin Gothic Book" w:hAnsi="Franklin Gothic Book"/>
          <w:sz w:val="20"/>
          <w:szCs w:val="20"/>
        </w:rPr>
        <w:t>Chapter 8; Video</w:t>
      </w:r>
      <w:r w:rsidR="00C47581">
        <w:rPr>
          <w:rFonts w:ascii="Franklin Gothic Book" w:hAnsi="Franklin Gothic Book"/>
          <w:sz w:val="20"/>
          <w:szCs w:val="20"/>
        </w:rPr>
        <w:t>:</w:t>
      </w:r>
      <w:r w:rsidR="00D67E4F">
        <w:rPr>
          <w:rFonts w:ascii="Franklin Gothic Book" w:hAnsi="Franklin Gothic Book"/>
          <w:sz w:val="20"/>
          <w:szCs w:val="20"/>
        </w:rPr>
        <w:t xml:space="preserve"> </w:t>
      </w:r>
      <w:r w:rsidR="00C47581" w:rsidRPr="00C47581">
        <w:rPr>
          <w:rFonts w:ascii="Franklin Gothic Book" w:hAnsi="Franklin Gothic Book"/>
          <w:sz w:val="20"/>
          <w:szCs w:val="20"/>
          <w:u w:val="single"/>
        </w:rPr>
        <w:t>Motherhood Manifesto</w:t>
      </w:r>
      <w:r w:rsidR="00C47581">
        <w:rPr>
          <w:rFonts w:ascii="Franklin Gothic Book" w:hAnsi="Franklin Gothic Book"/>
          <w:sz w:val="20"/>
          <w:szCs w:val="20"/>
        </w:rPr>
        <w:t xml:space="preserve"> (If Time?)</w:t>
      </w:r>
    </w:p>
    <w:p w:rsidR="00B32FE5" w:rsidRDefault="00B32FE5" w:rsidP="00B32FE5">
      <w:pPr>
        <w:pStyle w:val="NormalWeb"/>
        <w:rPr>
          <w:rFonts w:ascii="Franklin Gothic Book" w:hAnsi="Franklin Gothic Book"/>
          <w:b/>
          <w:bCs/>
          <w:sz w:val="20"/>
          <w:szCs w:val="20"/>
        </w:rPr>
      </w:pPr>
      <w:r w:rsidRPr="007B5F9C">
        <w:rPr>
          <w:rFonts w:ascii="Franklin Gothic Book" w:hAnsi="Franklin Gothic Book"/>
          <w:b/>
          <w:sz w:val="20"/>
          <w:szCs w:val="20"/>
          <w:u w:val="single"/>
        </w:rPr>
        <w:t>Week 6</w:t>
      </w:r>
      <w:r w:rsidRPr="007B5F9C">
        <w:rPr>
          <w:rFonts w:ascii="Franklin Gothic Book" w:hAnsi="Franklin Gothic Book"/>
          <w:b/>
          <w:sz w:val="20"/>
          <w:szCs w:val="20"/>
        </w:rPr>
        <w:t xml:space="preserve"> (</w:t>
      </w:r>
      <w:r w:rsidR="0090285B">
        <w:rPr>
          <w:rFonts w:ascii="Franklin Gothic Book" w:hAnsi="Franklin Gothic Book"/>
          <w:b/>
          <w:bCs/>
          <w:sz w:val="20"/>
          <w:szCs w:val="20"/>
        </w:rPr>
        <w:t>October</w:t>
      </w:r>
      <w:r>
        <w:rPr>
          <w:rFonts w:ascii="Franklin Gothic Book" w:hAnsi="Franklin Gothic Book"/>
          <w:b/>
          <w:bCs/>
          <w:sz w:val="20"/>
          <w:szCs w:val="20"/>
        </w:rPr>
        <w:t xml:space="preserve"> </w:t>
      </w:r>
      <w:r w:rsidR="0090285B">
        <w:rPr>
          <w:rFonts w:ascii="Franklin Gothic Book" w:hAnsi="Franklin Gothic Book"/>
          <w:b/>
          <w:bCs/>
          <w:sz w:val="20"/>
          <w:szCs w:val="20"/>
        </w:rPr>
        <w:t>4</w:t>
      </w:r>
      <w:r w:rsidR="004D24D2">
        <w:rPr>
          <w:rFonts w:ascii="Franklin Gothic Book" w:hAnsi="Franklin Gothic Book"/>
          <w:b/>
          <w:bCs/>
          <w:sz w:val="20"/>
          <w:szCs w:val="20"/>
        </w:rPr>
        <w:t>/</w:t>
      </w:r>
      <w:r w:rsidR="0090285B">
        <w:rPr>
          <w:rFonts w:ascii="Franklin Gothic Book" w:hAnsi="Franklin Gothic Book"/>
          <w:b/>
          <w:bCs/>
          <w:sz w:val="20"/>
          <w:szCs w:val="20"/>
        </w:rPr>
        <w:t>6</w:t>
      </w:r>
      <w:r w:rsidRPr="007B5F9C">
        <w:rPr>
          <w:rFonts w:ascii="Franklin Gothic Book" w:hAnsi="Franklin Gothic Book"/>
          <w:b/>
          <w:sz w:val="20"/>
          <w:szCs w:val="20"/>
        </w:rPr>
        <w:t>)</w:t>
      </w:r>
      <w:r w:rsidR="009B77AA">
        <w:rPr>
          <w:rFonts w:ascii="Franklin Gothic Book" w:hAnsi="Franklin Gothic Book"/>
          <w:b/>
          <w:sz w:val="20"/>
          <w:szCs w:val="20"/>
        </w:rPr>
        <w:t xml:space="preserve"> -</w:t>
      </w:r>
      <w:r w:rsidRPr="007B5F9C">
        <w:rPr>
          <w:rFonts w:ascii="Franklin Gothic Book" w:hAnsi="Franklin Gothic Book"/>
          <w:b/>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w:t>
      </w:r>
      <w:r w:rsidR="001472B8" w:rsidRPr="001472B8">
        <w:rPr>
          <w:rFonts w:ascii="Franklin Gothic Book" w:hAnsi="Franklin Gothic Book"/>
          <w:sz w:val="20"/>
          <w:szCs w:val="20"/>
        </w:rPr>
        <w:t xml:space="preserve"> </w:t>
      </w:r>
      <w:r w:rsidR="001472B8">
        <w:rPr>
          <w:rFonts w:ascii="Franklin Gothic Book" w:hAnsi="Franklin Gothic Book"/>
          <w:sz w:val="20"/>
          <w:szCs w:val="20"/>
        </w:rPr>
        <w:t>Chapter</w:t>
      </w:r>
      <w:r w:rsidR="000115CA">
        <w:rPr>
          <w:rFonts w:ascii="Franklin Gothic Book" w:hAnsi="Franklin Gothic Book"/>
          <w:sz w:val="20"/>
          <w:szCs w:val="20"/>
        </w:rPr>
        <w:t>s</w:t>
      </w:r>
      <w:r w:rsidR="001472B8" w:rsidRPr="007B5F9C">
        <w:rPr>
          <w:rFonts w:ascii="Franklin Gothic Book" w:hAnsi="Franklin Gothic Book"/>
          <w:sz w:val="20"/>
          <w:szCs w:val="20"/>
        </w:rPr>
        <w:t xml:space="preserve"> </w:t>
      </w:r>
      <w:r w:rsidR="00643377">
        <w:rPr>
          <w:rFonts w:ascii="Franklin Gothic Book" w:hAnsi="Franklin Gothic Book"/>
          <w:sz w:val="20"/>
          <w:szCs w:val="20"/>
        </w:rPr>
        <w:t>8</w:t>
      </w:r>
      <w:r w:rsidR="00DA7EBE">
        <w:rPr>
          <w:rFonts w:ascii="Franklin Gothic Book" w:hAnsi="Franklin Gothic Book"/>
          <w:sz w:val="20"/>
          <w:szCs w:val="20"/>
        </w:rPr>
        <w:t xml:space="preserve"> &amp; </w:t>
      </w:r>
      <w:r w:rsidR="00643377">
        <w:rPr>
          <w:rFonts w:ascii="Franklin Gothic Book" w:hAnsi="Franklin Gothic Book"/>
          <w:sz w:val="20"/>
          <w:szCs w:val="20"/>
        </w:rPr>
        <w:t>9</w:t>
      </w:r>
      <w:r w:rsidR="001472B8">
        <w:rPr>
          <w:rFonts w:ascii="Franklin Gothic Book" w:hAnsi="Franklin Gothic Book"/>
          <w:sz w:val="20"/>
          <w:szCs w:val="20"/>
        </w:rPr>
        <w:t xml:space="preserve">; </w:t>
      </w:r>
      <w:r w:rsidR="00643377" w:rsidRPr="00F64C1C">
        <w:rPr>
          <w:rFonts w:ascii="Franklin Gothic Book" w:hAnsi="Franklin Gothic Book"/>
          <w:b/>
          <w:sz w:val="20"/>
          <w:szCs w:val="20"/>
          <w:u w:val="single"/>
        </w:rPr>
        <w:t>Readings for Sociology</w:t>
      </w:r>
      <w:r w:rsidR="00643377">
        <w:rPr>
          <w:rFonts w:ascii="Franklin Gothic Book" w:hAnsi="Franklin Gothic Book"/>
          <w:sz w:val="20"/>
          <w:szCs w:val="20"/>
        </w:rPr>
        <w:t>: article 32: “The Border Patrol State” page 316;</w:t>
      </w:r>
      <w:r w:rsidR="00643377" w:rsidRPr="00B27FE2">
        <w:rPr>
          <w:rFonts w:ascii="Franklin Gothic Book" w:hAnsi="Franklin Gothic Book"/>
          <w:b/>
          <w:sz w:val="20"/>
          <w:szCs w:val="20"/>
        </w:rPr>
        <w:t xml:space="preserve"> </w:t>
      </w:r>
      <w:r>
        <w:rPr>
          <w:rFonts w:ascii="Franklin Gothic Book" w:hAnsi="Franklin Gothic Book"/>
          <w:b/>
          <w:bCs/>
          <w:sz w:val="20"/>
          <w:szCs w:val="20"/>
        </w:rPr>
        <w:t>Class Presentations due (</w:t>
      </w:r>
      <w:r w:rsidR="006C7C26">
        <w:rPr>
          <w:rFonts w:ascii="Franklin Gothic Book" w:hAnsi="Franklin Gothic Book"/>
          <w:b/>
          <w:bCs/>
          <w:sz w:val="20"/>
          <w:szCs w:val="20"/>
        </w:rPr>
        <w:t>October 6</w:t>
      </w:r>
      <w:r w:rsidR="009820EF">
        <w:rPr>
          <w:rFonts w:ascii="Franklin Gothic Book" w:hAnsi="Franklin Gothic Book"/>
          <w:b/>
          <w:bCs/>
          <w:sz w:val="20"/>
          <w:szCs w:val="20"/>
        </w:rPr>
        <w:t>)</w:t>
      </w:r>
      <w:r w:rsidR="00643377">
        <w:rPr>
          <w:rFonts w:ascii="Franklin Gothic Book" w:hAnsi="Franklin Gothic Book"/>
          <w:bCs/>
          <w:sz w:val="20"/>
          <w:szCs w:val="20"/>
        </w:rPr>
        <w:t>; Short Video</w:t>
      </w:r>
      <w:r w:rsidR="00C47581">
        <w:rPr>
          <w:rFonts w:ascii="Franklin Gothic Book" w:hAnsi="Franklin Gothic Book"/>
          <w:bCs/>
          <w:sz w:val="20"/>
          <w:szCs w:val="20"/>
        </w:rPr>
        <w:t>s</w:t>
      </w:r>
      <w:r w:rsidR="00D67E4F">
        <w:rPr>
          <w:rFonts w:ascii="Franklin Gothic Book" w:hAnsi="Franklin Gothic Book"/>
          <w:b/>
          <w:bCs/>
          <w:sz w:val="20"/>
          <w:szCs w:val="20"/>
        </w:rPr>
        <w:t xml:space="preserve"> </w:t>
      </w:r>
      <w:r w:rsidR="00D67E4F" w:rsidRPr="00D67E4F">
        <w:rPr>
          <w:rFonts w:ascii="Franklin Gothic Book" w:hAnsi="Franklin Gothic Book"/>
          <w:bCs/>
          <w:sz w:val="20"/>
          <w:szCs w:val="20"/>
        </w:rPr>
        <w:t xml:space="preserve">Chapter </w:t>
      </w:r>
      <w:r w:rsidR="00C47581">
        <w:rPr>
          <w:rFonts w:ascii="Franklin Gothic Book" w:hAnsi="Franklin Gothic Book"/>
          <w:bCs/>
          <w:sz w:val="20"/>
          <w:szCs w:val="20"/>
        </w:rPr>
        <w:t xml:space="preserve">8 &amp; </w:t>
      </w:r>
      <w:r w:rsidR="00D67E4F" w:rsidRPr="00D67E4F">
        <w:rPr>
          <w:rFonts w:ascii="Franklin Gothic Book" w:hAnsi="Franklin Gothic Book"/>
          <w:bCs/>
          <w:sz w:val="20"/>
          <w:szCs w:val="20"/>
        </w:rPr>
        <w:t>9</w:t>
      </w:r>
    </w:p>
    <w:p w:rsidR="00B32FE5" w:rsidRPr="007B5F9C" w:rsidRDefault="00B32FE5" w:rsidP="00B32FE5">
      <w:pPr>
        <w:pStyle w:val="NormalWeb"/>
        <w:rPr>
          <w:rFonts w:ascii="Franklin Gothic Book" w:hAnsi="Franklin Gothic Book"/>
          <w:sz w:val="20"/>
          <w:szCs w:val="20"/>
        </w:rPr>
      </w:pPr>
      <w:r w:rsidRPr="007B5F9C">
        <w:rPr>
          <w:rFonts w:ascii="Franklin Gothic Book" w:hAnsi="Franklin Gothic Book"/>
          <w:b/>
          <w:sz w:val="20"/>
          <w:szCs w:val="20"/>
          <w:u w:val="single"/>
        </w:rPr>
        <w:t xml:space="preserve">Week </w:t>
      </w:r>
      <w:r>
        <w:rPr>
          <w:rFonts w:ascii="Franklin Gothic Book" w:hAnsi="Franklin Gothic Book"/>
          <w:b/>
          <w:sz w:val="20"/>
          <w:szCs w:val="20"/>
          <w:u w:val="single"/>
        </w:rPr>
        <w:t>7</w:t>
      </w:r>
      <w:r w:rsidRPr="007B5F9C">
        <w:rPr>
          <w:rFonts w:ascii="Franklin Gothic Book" w:hAnsi="Franklin Gothic Book"/>
          <w:b/>
          <w:sz w:val="20"/>
          <w:szCs w:val="20"/>
        </w:rPr>
        <w:t xml:space="preserve"> (</w:t>
      </w:r>
      <w:r w:rsidR="004E075E">
        <w:rPr>
          <w:rFonts w:ascii="Franklin Gothic Book" w:hAnsi="Franklin Gothic Book"/>
          <w:b/>
          <w:bCs/>
          <w:sz w:val="20"/>
          <w:szCs w:val="20"/>
        </w:rPr>
        <w:t>October</w:t>
      </w:r>
      <w:r w:rsidR="004C166C">
        <w:rPr>
          <w:rFonts w:ascii="Franklin Gothic Book" w:hAnsi="Franklin Gothic Book"/>
          <w:b/>
          <w:bCs/>
          <w:sz w:val="20"/>
          <w:szCs w:val="20"/>
        </w:rPr>
        <w:t xml:space="preserve"> </w:t>
      </w:r>
      <w:r w:rsidR="004E075E">
        <w:rPr>
          <w:rFonts w:ascii="Franklin Gothic Book" w:hAnsi="Franklin Gothic Book"/>
          <w:b/>
          <w:bCs/>
          <w:sz w:val="20"/>
          <w:szCs w:val="20"/>
        </w:rPr>
        <w:t>1</w:t>
      </w:r>
      <w:r w:rsidR="004D24D2">
        <w:rPr>
          <w:rFonts w:ascii="Franklin Gothic Book" w:hAnsi="Franklin Gothic Book"/>
          <w:b/>
          <w:bCs/>
          <w:sz w:val="20"/>
          <w:szCs w:val="20"/>
        </w:rPr>
        <w:t>1/</w:t>
      </w:r>
      <w:r w:rsidR="004E075E">
        <w:rPr>
          <w:rFonts w:ascii="Franklin Gothic Book" w:hAnsi="Franklin Gothic Book"/>
          <w:b/>
          <w:bCs/>
          <w:sz w:val="20"/>
          <w:szCs w:val="20"/>
        </w:rPr>
        <w:t>1</w:t>
      </w:r>
      <w:r w:rsidR="004D24D2">
        <w:rPr>
          <w:rFonts w:ascii="Franklin Gothic Book" w:hAnsi="Franklin Gothic Book"/>
          <w:b/>
          <w:bCs/>
          <w:sz w:val="20"/>
          <w:szCs w:val="20"/>
        </w:rPr>
        <w:t>3</w:t>
      </w:r>
      <w:r w:rsidRPr="007B5F9C">
        <w:rPr>
          <w:rFonts w:ascii="Franklin Gothic Book" w:hAnsi="Franklin Gothic Book"/>
          <w:b/>
          <w:sz w:val="20"/>
          <w:szCs w:val="20"/>
        </w:rPr>
        <w:t>)</w:t>
      </w:r>
      <w:r w:rsidR="002F2D6B">
        <w:rPr>
          <w:rFonts w:ascii="Franklin Gothic Book" w:hAnsi="Franklin Gothic Book"/>
          <w:b/>
          <w:sz w:val="20"/>
          <w:szCs w:val="20"/>
        </w:rPr>
        <w:t xml:space="preserve"> -</w:t>
      </w:r>
      <w:r>
        <w:rPr>
          <w:rFonts w:ascii="Franklin Gothic Book" w:hAnsi="Franklin Gothic Book"/>
          <w:b/>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001472B8">
        <w:rPr>
          <w:rFonts w:ascii="Franklin Gothic Book" w:hAnsi="Franklin Gothic Book"/>
          <w:sz w:val="20"/>
          <w:szCs w:val="20"/>
        </w:rPr>
        <w:t>Chapter</w:t>
      </w:r>
      <w:r w:rsidR="000115CA">
        <w:rPr>
          <w:rFonts w:ascii="Franklin Gothic Book" w:hAnsi="Franklin Gothic Book"/>
          <w:sz w:val="20"/>
          <w:szCs w:val="20"/>
        </w:rPr>
        <w:t>s</w:t>
      </w:r>
      <w:r w:rsidR="001472B8" w:rsidRPr="007B5F9C">
        <w:rPr>
          <w:rFonts w:ascii="Franklin Gothic Book" w:hAnsi="Franklin Gothic Book"/>
          <w:sz w:val="20"/>
          <w:szCs w:val="20"/>
        </w:rPr>
        <w:t xml:space="preserve"> </w:t>
      </w:r>
      <w:r w:rsidR="004E075E">
        <w:rPr>
          <w:rFonts w:ascii="Franklin Gothic Book" w:hAnsi="Franklin Gothic Book"/>
          <w:sz w:val="20"/>
          <w:szCs w:val="20"/>
        </w:rPr>
        <w:t>9</w:t>
      </w:r>
      <w:r w:rsidR="00DA7EBE">
        <w:rPr>
          <w:rFonts w:ascii="Franklin Gothic Book" w:hAnsi="Franklin Gothic Book"/>
          <w:sz w:val="20"/>
          <w:szCs w:val="20"/>
        </w:rPr>
        <w:t xml:space="preserve"> &amp;</w:t>
      </w:r>
      <w:r w:rsidR="004E075E">
        <w:rPr>
          <w:rFonts w:ascii="Franklin Gothic Book" w:hAnsi="Franklin Gothic Book"/>
          <w:sz w:val="20"/>
          <w:szCs w:val="20"/>
        </w:rPr>
        <w:t xml:space="preserve"> 7; Short Video</w:t>
      </w:r>
      <w:r w:rsidR="00D67E4F">
        <w:rPr>
          <w:rFonts w:ascii="Franklin Gothic Book" w:hAnsi="Franklin Gothic Book"/>
          <w:sz w:val="20"/>
          <w:szCs w:val="20"/>
        </w:rPr>
        <w:t xml:space="preserve"> Chapter 7</w:t>
      </w:r>
    </w:p>
    <w:p w:rsidR="00B32FE5" w:rsidRDefault="00B32FE5" w:rsidP="00B32FE5">
      <w:pPr>
        <w:pStyle w:val="NormalWeb"/>
        <w:rPr>
          <w:rFonts w:ascii="Franklin Gothic Book" w:hAnsi="Franklin Gothic Book"/>
          <w:b/>
          <w:sz w:val="20"/>
          <w:szCs w:val="20"/>
        </w:rPr>
      </w:pPr>
      <w:r>
        <w:rPr>
          <w:rFonts w:ascii="Franklin Gothic Book" w:hAnsi="Franklin Gothic Book"/>
          <w:b/>
          <w:bCs/>
          <w:sz w:val="20"/>
          <w:szCs w:val="20"/>
          <w:u w:val="single"/>
        </w:rPr>
        <w:t>Week</w:t>
      </w:r>
      <w:r w:rsidRPr="007B5F9C">
        <w:rPr>
          <w:rFonts w:ascii="Franklin Gothic Book" w:hAnsi="Franklin Gothic Book"/>
          <w:b/>
          <w:bCs/>
          <w:sz w:val="20"/>
          <w:szCs w:val="20"/>
          <w:u w:val="single"/>
        </w:rPr>
        <w:t xml:space="preserve"> </w:t>
      </w:r>
      <w:r>
        <w:rPr>
          <w:rFonts w:ascii="Franklin Gothic Book" w:hAnsi="Franklin Gothic Book"/>
          <w:b/>
          <w:bCs/>
          <w:sz w:val="20"/>
          <w:szCs w:val="20"/>
          <w:u w:val="single"/>
        </w:rPr>
        <w:t>8</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A84449">
        <w:rPr>
          <w:rFonts w:ascii="Franklin Gothic Book" w:hAnsi="Franklin Gothic Book"/>
          <w:b/>
          <w:bCs/>
          <w:sz w:val="20"/>
          <w:szCs w:val="20"/>
        </w:rPr>
        <w:t>October</w:t>
      </w:r>
      <w:r>
        <w:rPr>
          <w:rFonts w:ascii="Franklin Gothic Book" w:hAnsi="Franklin Gothic Book"/>
          <w:b/>
          <w:bCs/>
          <w:sz w:val="20"/>
          <w:szCs w:val="20"/>
        </w:rPr>
        <w:t xml:space="preserve"> </w:t>
      </w:r>
      <w:r w:rsidR="00A84449">
        <w:rPr>
          <w:rFonts w:ascii="Franklin Gothic Book" w:hAnsi="Franklin Gothic Book"/>
          <w:b/>
          <w:bCs/>
          <w:sz w:val="20"/>
          <w:szCs w:val="20"/>
        </w:rPr>
        <w:t>1</w:t>
      </w:r>
      <w:r w:rsidR="004D24D2">
        <w:rPr>
          <w:rFonts w:ascii="Franklin Gothic Book" w:hAnsi="Franklin Gothic Book"/>
          <w:b/>
          <w:bCs/>
          <w:sz w:val="20"/>
          <w:szCs w:val="20"/>
        </w:rPr>
        <w:t>8/</w:t>
      </w:r>
      <w:r w:rsidR="00A84449">
        <w:rPr>
          <w:rFonts w:ascii="Franklin Gothic Book" w:hAnsi="Franklin Gothic Book"/>
          <w:b/>
          <w:bCs/>
          <w:sz w:val="20"/>
          <w:szCs w:val="20"/>
        </w:rPr>
        <w:t>2</w:t>
      </w:r>
      <w:r w:rsidR="004D24D2">
        <w:rPr>
          <w:rFonts w:ascii="Franklin Gothic Book" w:hAnsi="Franklin Gothic Book"/>
          <w:b/>
          <w:bCs/>
          <w:sz w:val="20"/>
          <w:szCs w:val="20"/>
        </w:rPr>
        <w:t>0</w:t>
      </w:r>
      <w:r w:rsidRPr="007B5F9C">
        <w:rPr>
          <w:rFonts w:ascii="Franklin Gothic Book" w:hAnsi="Franklin Gothic Book"/>
          <w:b/>
          <w:bCs/>
          <w:sz w:val="20"/>
          <w:szCs w:val="20"/>
        </w:rPr>
        <w:t>)</w:t>
      </w:r>
      <w:r w:rsidR="002F2D6B">
        <w:rPr>
          <w:rFonts w:ascii="Franklin Gothic Book" w:hAnsi="Franklin Gothic Book"/>
          <w:b/>
          <w:bCs/>
          <w:sz w:val="20"/>
          <w:szCs w:val="20"/>
        </w:rPr>
        <w:t xml:space="preserve"> -</w:t>
      </w:r>
      <w:r>
        <w:rPr>
          <w:rFonts w:ascii="Franklin Gothic Book" w:hAnsi="Franklin Gothic Book"/>
          <w:b/>
          <w:bCs/>
          <w:sz w:val="20"/>
          <w:szCs w:val="20"/>
        </w:rPr>
        <w:t xml:space="preserve"> </w:t>
      </w:r>
      <w:r w:rsidRPr="007B5F9C">
        <w:rPr>
          <w:rFonts w:ascii="Franklin Gothic Book" w:hAnsi="Franklin Gothic Book"/>
          <w:b/>
          <w:bCs/>
          <w:sz w:val="20"/>
          <w:szCs w:val="20"/>
        </w:rPr>
        <w:t>Textbook</w:t>
      </w:r>
      <w:r w:rsidRPr="007B5F9C">
        <w:rPr>
          <w:rFonts w:ascii="Franklin Gothic Book" w:hAnsi="Franklin Gothic Book"/>
          <w:sz w:val="20"/>
          <w:szCs w:val="20"/>
        </w:rPr>
        <w:t xml:space="preserve">: </w:t>
      </w:r>
      <w:r w:rsidR="001472B8">
        <w:rPr>
          <w:rFonts w:ascii="Franklin Gothic Book" w:hAnsi="Franklin Gothic Book"/>
          <w:sz w:val="20"/>
          <w:szCs w:val="20"/>
        </w:rPr>
        <w:t>Chapter</w:t>
      </w:r>
      <w:r w:rsidR="001472B8" w:rsidRPr="007B5F9C">
        <w:rPr>
          <w:rFonts w:ascii="Franklin Gothic Book" w:hAnsi="Franklin Gothic Book"/>
          <w:sz w:val="20"/>
          <w:szCs w:val="20"/>
        </w:rPr>
        <w:t xml:space="preserve"> </w:t>
      </w:r>
      <w:r w:rsidR="00F210E7">
        <w:rPr>
          <w:rFonts w:ascii="Franklin Gothic Book" w:hAnsi="Franklin Gothic Book"/>
          <w:sz w:val="20"/>
          <w:szCs w:val="20"/>
        </w:rPr>
        <w:t>7</w:t>
      </w:r>
      <w:r w:rsidR="002319B6">
        <w:rPr>
          <w:rFonts w:ascii="Franklin Gothic Book" w:hAnsi="Franklin Gothic Book"/>
          <w:sz w:val="20"/>
          <w:szCs w:val="20"/>
        </w:rPr>
        <w:t xml:space="preserve">; Movie: </w:t>
      </w:r>
      <w:r w:rsidR="002319B6" w:rsidRPr="00B72959">
        <w:rPr>
          <w:rFonts w:ascii="Franklin Gothic Book" w:hAnsi="Franklin Gothic Book"/>
          <w:sz w:val="20"/>
          <w:szCs w:val="20"/>
          <w:u w:val="single"/>
        </w:rPr>
        <w:t>Roger &amp; Me</w:t>
      </w:r>
      <w:r w:rsidR="002319B6">
        <w:rPr>
          <w:rFonts w:ascii="Franklin Gothic Book" w:hAnsi="Franklin Gothic Book"/>
          <w:sz w:val="20"/>
          <w:szCs w:val="20"/>
        </w:rPr>
        <w:t>;</w:t>
      </w:r>
      <w:r w:rsidR="001472B8">
        <w:rPr>
          <w:rFonts w:ascii="Franklin Gothic Book" w:hAnsi="Franklin Gothic Book"/>
          <w:sz w:val="20"/>
          <w:szCs w:val="20"/>
        </w:rPr>
        <w:t xml:space="preserve"> </w:t>
      </w:r>
      <w:r w:rsidR="001472B8" w:rsidRPr="00F64C1C">
        <w:rPr>
          <w:rFonts w:ascii="Franklin Gothic Book" w:hAnsi="Franklin Gothic Book"/>
          <w:b/>
          <w:sz w:val="20"/>
          <w:szCs w:val="20"/>
          <w:u w:val="single"/>
        </w:rPr>
        <w:t>Readings for Sociology</w:t>
      </w:r>
      <w:r w:rsidR="009B57BA">
        <w:rPr>
          <w:rFonts w:ascii="Franklin Gothic Book" w:hAnsi="Franklin Gothic Book"/>
          <w:sz w:val="20"/>
          <w:szCs w:val="20"/>
        </w:rPr>
        <w:t>: article</w:t>
      </w:r>
      <w:r w:rsidR="001472B8">
        <w:rPr>
          <w:rFonts w:ascii="Franklin Gothic Book" w:hAnsi="Franklin Gothic Book"/>
          <w:sz w:val="20"/>
          <w:szCs w:val="20"/>
        </w:rPr>
        <w:t xml:space="preserve"> 24: “Nickel and Dimed: On (Not) Getting </w:t>
      </w:r>
      <w:proofErr w:type="gramStart"/>
      <w:r w:rsidR="001472B8">
        <w:rPr>
          <w:rFonts w:ascii="Franklin Gothic Book" w:hAnsi="Franklin Gothic Book"/>
          <w:sz w:val="20"/>
          <w:szCs w:val="20"/>
        </w:rPr>
        <w:t>By</w:t>
      </w:r>
      <w:proofErr w:type="gramEnd"/>
      <w:r w:rsidR="001472B8">
        <w:rPr>
          <w:rFonts w:ascii="Franklin Gothic Book" w:hAnsi="Franklin Gothic Book"/>
          <w:sz w:val="20"/>
          <w:szCs w:val="20"/>
        </w:rPr>
        <w:t xml:space="preserve"> in America” page</w:t>
      </w:r>
      <w:r w:rsidR="00DA7EBE">
        <w:rPr>
          <w:rFonts w:ascii="Franklin Gothic Book" w:hAnsi="Franklin Gothic Book"/>
          <w:sz w:val="20"/>
          <w:szCs w:val="20"/>
        </w:rPr>
        <w:t xml:space="preserve"> 228</w:t>
      </w:r>
      <w:r w:rsidR="00EE1929">
        <w:rPr>
          <w:rFonts w:ascii="Franklin Gothic Book" w:hAnsi="Franklin Gothic Book"/>
          <w:sz w:val="20"/>
          <w:szCs w:val="20"/>
        </w:rPr>
        <w:t>; Short Video</w:t>
      </w:r>
      <w:r w:rsidR="00D67E4F">
        <w:rPr>
          <w:rFonts w:ascii="Franklin Gothic Book" w:hAnsi="Franklin Gothic Book"/>
          <w:sz w:val="20"/>
          <w:szCs w:val="20"/>
        </w:rPr>
        <w:t xml:space="preserve"> Chapter 7</w:t>
      </w:r>
      <w:r w:rsidR="00EE1929">
        <w:rPr>
          <w:rFonts w:ascii="Franklin Gothic Book" w:hAnsi="Franklin Gothic Book"/>
          <w:sz w:val="20"/>
          <w:szCs w:val="20"/>
        </w:rPr>
        <w:t>;</w:t>
      </w:r>
      <w:r w:rsidRPr="007B5F9C">
        <w:rPr>
          <w:rFonts w:ascii="Franklin Gothic Book" w:hAnsi="Franklin Gothic Book"/>
          <w:sz w:val="20"/>
          <w:szCs w:val="20"/>
        </w:rPr>
        <w:t xml:space="preserve"> </w:t>
      </w:r>
      <w:r>
        <w:rPr>
          <w:rFonts w:ascii="Franklin Gothic Book" w:hAnsi="Franklin Gothic Book"/>
          <w:b/>
          <w:sz w:val="20"/>
          <w:szCs w:val="20"/>
        </w:rPr>
        <w:t xml:space="preserve">Socially Unacceptable Paper due </w:t>
      </w:r>
      <w:r w:rsidR="00F210E7">
        <w:rPr>
          <w:rFonts w:ascii="Franklin Gothic Book" w:hAnsi="Franklin Gothic Book"/>
          <w:b/>
          <w:sz w:val="20"/>
          <w:szCs w:val="20"/>
        </w:rPr>
        <w:t>October</w:t>
      </w:r>
      <w:r>
        <w:rPr>
          <w:rFonts w:ascii="Franklin Gothic Book" w:hAnsi="Franklin Gothic Book"/>
          <w:b/>
          <w:sz w:val="20"/>
          <w:szCs w:val="20"/>
        </w:rPr>
        <w:t xml:space="preserve"> </w:t>
      </w:r>
      <w:r w:rsidR="00F210E7">
        <w:rPr>
          <w:rFonts w:ascii="Franklin Gothic Book" w:hAnsi="Franklin Gothic Book"/>
          <w:b/>
          <w:sz w:val="20"/>
          <w:szCs w:val="20"/>
        </w:rPr>
        <w:t>2</w:t>
      </w:r>
      <w:r w:rsidR="004C166C">
        <w:rPr>
          <w:rFonts w:ascii="Franklin Gothic Book" w:hAnsi="Franklin Gothic Book"/>
          <w:b/>
          <w:sz w:val="20"/>
          <w:szCs w:val="20"/>
        </w:rPr>
        <w:t>0</w:t>
      </w:r>
    </w:p>
    <w:p w:rsidR="00B32FE5" w:rsidRDefault="00B32FE5" w:rsidP="00B32FE5">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9</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CF0017">
        <w:rPr>
          <w:rFonts w:ascii="Franklin Gothic Book" w:hAnsi="Franklin Gothic Book"/>
          <w:b/>
          <w:bCs/>
          <w:sz w:val="20"/>
          <w:szCs w:val="20"/>
        </w:rPr>
        <w:t>October</w:t>
      </w:r>
      <w:r>
        <w:rPr>
          <w:rFonts w:ascii="Franklin Gothic Book" w:hAnsi="Franklin Gothic Book"/>
          <w:b/>
          <w:bCs/>
          <w:sz w:val="20"/>
          <w:szCs w:val="20"/>
        </w:rPr>
        <w:t xml:space="preserve"> 2</w:t>
      </w:r>
      <w:r w:rsidR="00CF0017">
        <w:rPr>
          <w:rFonts w:ascii="Franklin Gothic Book" w:hAnsi="Franklin Gothic Book"/>
          <w:b/>
          <w:bCs/>
          <w:sz w:val="20"/>
          <w:szCs w:val="20"/>
        </w:rPr>
        <w:t>5</w:t>
      </w:r>
      <w:r w:rsidR="004D24D2">
        <w:rPr>
          <w:rFonts w:ascii="Franklin Gothic Book" w:hAnsi="Franklin Gothic Book"/>
          <w:b/>
          <w:bCs/>
          <w:sz w:val="20"/>
          <w:szCs w:val="20"/>
        </w:rPr>
        <w:t>/</w:t>
      </w:r>
      <w:r>
        <w:rPr>
          <w:rFonts w:ascii="Franklin Gothic Book" w:hAnsi="Franklin Gothic Book"/>
          <w:b/>
          <w:bCs/>
          <w:sz w:val="20"/>
          <w:szCs w:val="20"/>
        </w:rPr>
        <w:t>2</w:t>
      </w:r>
      <w:r w:rsidR="00CF0017">
        <w:rPr>
          <w:rFonts w:ascii="Franklin Gothic Book" w:hAnsi="Franklin Gothic Book"/>
          <w:b/>
          <w:bCs/>
          <w:sz w:val="20"/>
          <w:szCs w:val="20"/>
        </w:rPr>
        <w:t>7</w:t>
      </w:r>
      <w:r>
        <w:rPr>
          <w:rFonts w:ascii="Franklin Gothic Book" w:hAnsi="Franklin Gothic Book"/>
          <w:b/>
          <w:bCs/>
          <w:sz w:val="20"/>
          <w:szCs w:val="20"/>
        </w:rPr>
        <w:t>)</w:t>
      </w:r>
      <w:r w:rsidR="002F2D6B">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Pr>
          <w:rFonts w:ascii="Franklin Gothic Book" w:hAnsi="Franklin Gothic Book"/>
          <w:b/>
          <w:bCs/>
          <w:sz w:val="20"/>
          <w:szCs w:val="20"/>
        </w:rPr>
        <w:t>T</w:t>
      </w:r>
      <w:r w:rsidRPr="007B5F9C">
        <w:rPr>
          <w:rFonts w:ascii="Franklin Gothic Book" w:hAnsi="Franklin Gothic Book"/>
          <w:b/>
          <w:bCs/>
          <w:sz w:val="20"/>
          <w:szCs w:val="20"/>
        </w:rPr>
        <w:t>extbook</w:t>
      </w:r>
      <w:r w:rsidRPr="007B5F9C">
        <w:rPr>
          <w:rFonts w:ascii="Franklin Gothic Book" w:hAnsi="Franklin Gothic Book"/>
          <w:sz w:val="20"/>
          <w:szCs w:val="20"/>
        </w:rPr>
        <w:t xml:space="preserve">: </w:t>
      </w:r>
      <w:r w:rsidR="000115CA">
        <w:rPr>
          <w:rFonts w:ascii="Franklin Gothic Book" w:hAnsi="Franklin Gothic Book"/>
          <w:sz w:val="20"/>
          <w:szCs w:val="20"/>
        </w:rPr>
        <w:t>Chapter 1</w:t>
      </w:r>
      <w:r w:rsidR="005B2FB5">
        <w:rPr>
          <w:rFonts w:ascii="Franklin Gothic Book" w:hAnsi="Franklin Gothic Book"/>
          <w:sz w:val="20"/>
          <w:szCs w:val="20"/>
        </w:rPr>
        <w:t>0</w:t>
      </w:r>
      <w:r w:rsidR="000115CA" w:rsidRPr="00520864">
        <w:rPr>
          <w:rFonts w:ascii="Franklin Gothic Book" w:hAnsi="Franklin Gothic Book"/>
          <w:sz w:val="20"/>
          <w:szCs w:val="20"/>
        </w:rPr>
        <w:t xml:space="preserve">; </w:t>
      </w:r>
      <w:r w:rsidR="000115CA">
        <w:rPr>
          <w:rFonts w:ascii="Franklin Gothic Book" w:hAnsi="Franklin Gothic Book"/>
          <w:sz w:val="20"/>
          <w:szCs w:val="20"/>
        </w:rPr>
        <w:t xml:space="preserve">Movie: </w:t>
      </w:r>
      <w:r w:rsidR="000115CA" w:rsidRPr="00B72959">
        <w:rPr>
          <w:rFonts w:ascii="Franklin Gothic Book" w:hAnsi="Franklin Gothic Book"/>
          <w:sz w:val="20"/>
          <w:szCs w:val="20"/>
          <w:u w:val="single"/>
        </w:rPr>
        <w:t>Forth World War</w:t>
      </w:r>
      <w:r w:rsidR="000115CA">
        <w:rPr>
          <w:rFonts w:ascii="Franklin Gothic Book" w:hAnsi="Franklin Gothic Book"/>
          <w:sz w:val="20"/>
          <w:szCs w:val="20"/>
        </w:rPr>
        <w:t>;</w:t>
      </w:r>
      <w:r w:rsidR="00EE1929">
        <w:rPr>
          <w:rFonts w:ascii="Franklin Gothic Book" w:hAnsi="Franklin Gothic Book"/>
          <w:sz w:val="20"/>
          <w:szCs w:val="20"/>
        </w:rPr>
        <w:t xml:space="preserve"> Short Video</w:t>
      </w:r>
      <w:r w:rsidR="00D67E4F">
        <w:rPr>
          <w:rFonts w:ascii="Franklin Gothic Book" w:hAnsi="Franklin Gothic Book"/>
          <w:sz w:val="20"/>
          <w:szCs w:val="20"/>
        </w:rPr>
        <w:t xml:space="preserve"> Chapter 10</w:t>
      </w:r>
    </w:p>
    <w:p w:rsidR="00B32FE5" w:rsidRDefault="00B32FE5" w:rsidP="00B32FE5">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10</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5B2FB5">
        <w:rPr>
          <w:rFonts w:ascii="Franklin Gothic Book" w:hAnsi="Franklin Gothic Book"/>
          <w:b/>
          <w:bCs/>
          <w:sz w:val="20"/>
          <w:szCs w:val="20"/>
        </w:rPr>
        <w:t>November</w:t>
      </w:r>
      <w:r w:rsidR="004D24D2">
        <w:rPr>
          <w:rFonts w:ascii="Franklin Gothic Book" w:hAnsi="Franklin Gothic Book"/>
          <w:b/>
          <w:bCs/>
          <w:sz w:val="20"/>
          <w:szCs w:val="20"/>
        </w:rPr>
        <w:t xml:space="preserve"> </w:t>
      </w:r>
      <w:r w:rsidR="005B2FB5">
        <w:rPr>
          <w:rFonts w:ascii="Franklin Gothic Book" w:hAnsi="Franklin Gothic Book"/>
          <w:b/>
          <w:bCs/>
          <w:sz w:val="20"/>
          <w:szCs w:val="20"/>
        </w:rPr>
        <w:t>1</w:t>
      </w:r>
      <w:r w:rsidR="004D24D2">
        <w:rPr>
          <w:rFonts w:ascii="Franklin Gothic Book" w:hAnsi="Franklin Gothic Book"/>
          <w:b/>
          <w:bCs/>
          <w:sz w:val="20"/>
          <w:szCs w:val="20"/>
        </w:rPr>
        <w:t>/3</w:t>
      </w:r>
      <w:r w:rsidRPr="007B5F9C">
        <w:rPr>
          <w:rFonts w:ascii="Franklin Gothic Book" w:hAnsi="Franklin Gothic Book"/>
          <w:b/>
          <w:bCs/>
          <w:sz w:val="20"/>
          <w:szCs w:val="20"/>
        </w:rPr>
        <w:t>)</w:t>
      </w:r>
      <w:r w:rsidR="002F2D6B">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00B27FE2">
        <w:rPr>
          <w:rFonts w:ascii="Franklin Gothic Book" w:hAnsi="Franklin Gothic Book"/>
          <w:b/>
          <w:sz w:val="20"/>
          <w:szCs w:val="20"/>
        </w:rPr>
        <w:t>Exam 2 (</w:t>
      </w:r>
      <w:r w:rsidR="00B27FE2">
        <w:rPr>
          <w:rFonts w:ascii="Franklin Gothic Book" w:hAnsi="Franklin Gothic Book"/>
          <w:b/>
          <w:bCs/>
          <w:sz w:val="20"/>
          <w:szCs w:val="20"/>
        </w:rPr>
        <w:t xml:space="preserve">Chapters </w:t>
      </w:r>
      <w:r w:rsidR="00FC03A1">
        <w:rPr>
          <w:rFonts w:ascii="Franklin Gothic Book" w:hAnsi="Franklin Gothic Book"/>
          <w:b/>
          <w:bCs/>
          <w:sz w:val="20"/>
          <w:szCs w:val="20"/>
        </w:rPr>
        <w:t>7</w:t>
      </w:r>
      <w:r w:rsidR="00B27FE2">
        <w:rPr>
          <w:rFonts w:ascii="Franklin Gothic Book" w:hAnsi="Franklin Gothic Book"/>
          <w:b/>
          <w:bCs/>
          <w:sz w:val="20"/>
          <w:szCs w:val="20"/>
        </w:rPr>
        <w:t>-1</w:t>
      </w:r>
      <w:r w:rsidR="00FC03A1">
        <w:rPr>
          <w:rFonts w:ascii="Franklin Gothic Book" w:hAnsi="Franklin Gothic Book"/>
          <w:b/>
          <w:bCs/>
          <w:sz w:val="20"/>
          <w:szCs w:val="20"/>
        </w:rPr>
        <w:t>0</w:t>
      </w:r>
      <w:r w:rsidR="006D24D5">
        <w:rPr>
          <w:rFonts w:ascii="Franklin Gothic Book" w:hAnsi="Franklin Gothic Book"/>
          <w:b/>
          <w:bCs/>
          <w:sz w:val="20"/>
          <w:szCs w:val="20"/>
        </w:rPr>
        <w:t xml:space="preserve"> &amp; 2 Readings</w:t>
      </w:r>
      <w:r w:rsidR="00B27FE2">
        <w:rPr>
          <w:rFonts w:ascii="Franklin Gothic Book" w:hAnsi="Franklin Gothic Book"/>
          <w:b/>
          <w:sz w:val="20"/>
          <w:szCs w:val="20"/>
        </w:rPr>
        <w:t xml:space="preserve">) on </w:t>
      </w:r>
      <w:r w:rsidR="006719C9">
        <w:rPr>
          <w:rFonts w:ascii="Franklin Gothic Book" w:hAnsi="Franklin Gothic Book"/>
          <w:b/>
          <w:sz w:val="20"/>
          <w:szCs w:val="20"/>
        </w:rPr>
        <w:t xml:space="preserve">Tues, </w:t>
      </w:r>
      <w:r w:rsidR="005B2FB5">
        <w:rPr>
          <w:rFonts w:ascii="Franklin Gothic Book" w:hAnsi="Franklin Gothic Book"/>
          <w:b/>
          <w:sz w:val="20"/>
          <w:szCs w:val="20"/>
        </w:rPr>
        <w:t>November</w:t>
      </w:r>
      <w:r w:rsidR="00B27FE2">
        <w:rPr>
          <w:rFonts w:ascii="Franklin Gothic Book" w:hAnsi="Franklin Gothic Book"/>
          <w:b/>
          <w:sz w:val="20"/>
          <w:szCs w:val="20"/>
        </w:rPr>
        <w:t xml:space="preserve"> </w:t>
      </w:r>
      <w:r w:rsidR="00062AE2">
        <w:rPr>
          <w:rFonts w:ascii="Franklin Gothic Book" w:hAnsi="Franklin Gothic Book"/>
          <w:b/>
          <w:sz w:val="20"/>
          <w:szCs w:val="20"/>
        </w:rPr>
        <w:t>1</w:t>
      </w:r>
      <w:r w:rsidR="00FC03A1">
        <w:rPr>
          <w:rFonts w:ascii="Franklin Gothic Book" w:hAnsi="Franklin Gothic Book"/>
          <w:b/>
          <w:sz w:val="20"/>
          <w:szCs w:val="20"/>
        </w:rPr>
        <w:t>;</w:t>
      </w:r>
      <w:r w:rsidR="00FC03A1" w:rsidRPr="00FC03A1">
        <w:rPr>
          <w:rFonts w:ascii="Franklin Gothic Book" w:hAnsi="Franklin Gothic Book"/>
          <w:b/>
          <w:bCs/>
          <w:sz w:val="20"/>
          <w:szCs w:val="20"/>
        </w:rPr>
        <w:t xml:space="preserve"> </w:t>
      </w:r>
      <w:r w:rsidR="00FC03A1">
        <w:rPr>
          <w:rFonts w:ascii="Franklin Gothic Book" w:hAnsi="Franklin Gothic Book"/>
          <w:b/>
          <w:bCs/>
          <w:sz w:val="20"/>
          <w:szCs w:val="20"/>
        </w:rPr>
        <w:t>T</w:t>
      </w:r>
      <w:r w:rsidR="00FC03A1" w:rsidRPr="007B5F9C">
        <w:rPr>
          <w:rFonts w:ascii="Franklin Gothic Book" w:hAnsi="Franklin Gothic Book"/>
          <w:b/>
          <w:bCs/>
          <w:sz w:val="20"/>
          <w:szCs w:val="20"/>
        </w:rPr>
        <w:t>extbook</w:t>
      </w:r>
      <w:r w:rsidR="00FC03A1" w:rsidRPr="007B5F9C">
        <w:rPr>
          <w:rFonts w:ascii="Franklin Gothic Book" w:hAnsi="Franklin Gothic Book"/>
          <w:sz w:val="20"/>
          <w:szCs w:val="20"/>
        </w:rPr>
        <w:t xml:space="preserve">: </w:t>
      </w:r>
      <w:r w:rsidR="00FC03A1">
        <w:rPr>
          <w:rFonts w:ascii="Franklin Gothic Book" w:hAnsi="Franklin Gothic Book"/>
          <w:sz w:val="20"/>
          <w:szCs w:val="20"/>
        </w:rPr>
        <w:t>Chapter</w:t>
      </w:r>
      <w:r w:rsidR="00FC03A1" w:rsidRPr="007B5F9C">
        <w:rPr>
          <w:rFonts w:ascii="Franklin Gothic Book" w:hAnsi="Franklin Gothic Book"/>
          <w:sz w:val="20"/>
          <w:szCs w:val="20"/>
        </w:rPr>
        <w:t xml:space="preserve"> </w:t>
      </w:r>
      <w:r w:rsidR="006D4AAB">
        <w:rPr>
          <w:rFonts w:ascii="Franklin Gothic Book" w:hAnsi="Franklin Gothic Book"/>
          <w:sz w:val="20"/>
          <w:szCs w:val="20"/>
        </w:rPr>
        <w:t>6</w:t>
      </w:r>
      <w:r w:rsidR="00D51641">
        <w:rPr>
          <w:rFonts w:ascii="Franklin Gothic Book" w:hAnsi="Franklin Gothic Book"/>
          <w:sz w:val="20"/>
          <w:szCs w:val="20"/>
        </w:rPr>
        <w:t>; Short Video</w:t>
      </w:r>
      <w:r w:rsidR="00D67E4F">
        <w:rPr>
          <w:rFonts w:ascii="Franklin Gothic Book" w:hAnsi="Franklin Gothic Book"/>
          <w:sz w:val="20"/>
          <w:szCs w:val="20"/>
        </w:rPr>
        <w:t xml:space="preserve"> 6</w:t>
      </w:r>
    </w:p>
    <w:p w:rsidR="00B32FE5" w:rsidRDefault="00B32FE5" w:rsidP="00B32FE5">
      <w:pPr>
        <w:pStyle w:val="NormalWeb"/>
        <w:rPr>
          <w:rFonts w:ascii="Franklin Gothic Book" w:hAnsi="Franklin Gothic Book"/>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11</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300F35">
        <w:rPr>
          <w:rFonts w:ascii="Franklin Gothic Book" w:hAnsi="Franklin Gothic Book"/>
          <w:b/>
          <w:bCs/>
          <w:sz w:val="20"/>
          <w:szCs w:val="20"/>
        </w:rPr>
        <w:t>November</w:t>
      </w:r>
      <w:r>
        <w:rPr>
          <w:rFonts w:ascii="Franklin Gothic Book" w:hAnsi="Franklin Gothic Book"/>
          <w:b/>
          <w:bCs/>
          <w:sz w:val="20"/>
          <w:szCs w:val="20"/>
        </w:rPr>
        <w:t xml:space="preserve"> </w:t>
      </w:r>
      <w:r w:rsidR="00300F35">
        <w:rPr>
          <w:rFonts w:ascii="Franklin Gothic Book" w:hAnsi="Franklin Gothic Book"/>
          <w:b/>
          <w:bCs/>
          <w:sz w:val="20"/>
          <w:szCs w:val="20"/>
        </w:rPr>
        <w:t>8</w:t>
      </w:r>
      <w:r w:rsidR="004D24D2">
        <w:rPr>
          <w:rFonts w:ascii="Franklin Gothic Book" w:hAnsi="Franklin Gothic Book"/>
          <w:b/>
          <w:bCs/>
          <w:sz w:val="20"/>
          <w:szCs w:val="20"/>
        </w:rPr>
        <w:t>/</w:t>
      </w:r>
      <w:r w:rsidR="00300F35">
        <w:rPr>
          <w:rFonts w:ascii="Franklin Gothic Book" w:hAnsi="Franklin Gothic Book"/>
          <w:b/>
          <w:bCs/>
          <w:sz w:val="20"/>
          <w:szCs w:val="20"/>
        </w:rPr>
        <w:t>10</w:t>
      </w:r>
      <w:r w:rsidRPr="007B5F9C">
        <w:rPr>
          <w:rFonts w:ascii="Franklin Gothic Book" w:hAnsi="Franklin Gothic Book"/>
          <w:b/>
          <w:bCs/>
          <w:sz w:val="20"/>
          <w:szCs w:val="20"/>
        </w:rPr>
        <w:t>)</w:t>
      </w:r>
      <w:r w:rsidR="002F2D6B">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00B27FE2" w:rsidRPr="007B5F9C">
        <w:rPr>
          <w:rFonts w:ascii="Franklin Gothic Book" w:hAnsi="Franklin Gothic Book"/>
          <w:b/>
          <w:bCs/>
          <w:sz w:val="20"/>
          <w:szCs w:val="20"/>
        </w:rPr>
        <w:t>Textbook</w:t>
      </w:r>
      <w:r w:rsidR="00B27FE2">
        <w:rPr>
          <w:rFonts w:ascii="Franklin Gothic Book" w:hAnsi="Franklin Gothic Book"/>
          <w:b/>
          <w:bCs/>
          <w:sz w:val="20"/>
          <w:szCs w:val="20"/>
        </w:rPr>
        <w:t xml:space="preserve">: </w:t>
      </w:r>
      <w:r w:rsidR="00B27FE2" w:rsidRPr="007B5F9C">
        <w:rPr>
          <w:rFonts w:ascii="Franklin Gothic Book" w:hAnsi="Franklin Gothic Book"/>
          <w:sz w:val="20"/>
          <w:szCs w:val="20"/>
        </w:rPr>
        <w:t>Chapter</w:t>
      </w:r>
      <w:r w:rsidR="00DC4803">
        <w:rPr>
          <w:rFonts w:ascii="Franklin Gothic Book" w:hAnsi="Franklin Gothic Book"/>
          <w:sz w:val="20"/>
          <w:szCs w:val="20"/>
        </w:rPr>
        <w:t>s</w:t>
      </w:r>
      <w:r w:rsidR="00D73FC1">
        <w:rPr>
          <w:rFonts w:ascii="Franklin Gothic Book" w:hAnsi="Franklin Gothic Book"/>
          <w:sz w:val="20"/>
          <w:szCs w:val="20"/>
        </w:rPr>
        <w:t xml:space="preserve"> 6,</w:t>
      </w:r>
      <w:r w:rsidR="00DC4803">
        <w:rPr>
          <w:rFonts w:ascii="Franklin Gothic Book" w:hAnsi="Franklin Gothic Book"/>
          <w:sz w:val="20"/>
          <w:szCs w:val="20"/>
        </w:rPr>
        <w:t xml:space="preserve"> 12</w:t>
      </w:r>
      <w:r w:rsidR="00B27FE2" w:rsidRPr="007B5F9C">
        <w:rPr>
          <w:rFonts w:ascii="Franklin Gothic Book" w:hAnsi="Franklin Gothic Book"/>
          <w:sz w:val="20"/>
          <w:szCs w:val="20"/>
        </w:rPr>
        <w:t xml:space="preserve"> </w:t>
      </w:r>
      <w:r w:rsidR="00830919">
        <w:rPr>
          <w:rFonts w:ascii="Franklin Gothic Book" w:hAnsi="Franklin Gothic Book"/>
          <w:sz w:val="20"/>
          <w:szCs w:val="20"/>
        </w:rPr>
        <w:t>&amp; 1</w:t>
      </w:r>
      <w:r w:rsidR="00DC4803">
        <w:rPr>
          <w:rFonts w:ascii="Franklin Gothic Book" w:hAnsi="Franklin Gothic Book"/>
          <w:sz w:val="20"/>
          <w:szCs w:val="20"/>
        </w:rPr>
        <w:t>3</w:t>
      </w:r>
      <w:r w:rsidR="004C48EA">
        <w:rPr>
          <w:rFonts w:ascii="Franklin Gothic Book" w:hAnsi="Franklin Gothic Book"/>
          <w:sz w:val="20"/>
          <w:szCs w:val="20"/>
        </w:rPr>
        <w:t xml:space="preserve">; Short Videos for </w:t>
      </w:r>
      <w:r w:rsidR="00DC4803">
        <w:rPr>
          <w:rFonts w:ascii="Franklin Gothic Book" w:hAnsi="Franklin Gothic Book"/>
          <w:sz w:val="20"/>
          <w:szCs w:val="20"/>
        </w:rPr>
        <w:t>12</w:t>
      </w:r>
      <w:r w:rsidR="004C48EA">
        <w:rPr>
          <w:rFonts w:ascii="Franklin Gothic Book" w:hAnsi="Franklin Gothic Book"/>
          <w:sz w:val="20"/>
          <w:szCs w:val="20"/>
        </w:rPr>
        <w:t xml:space="preserve"> &amp; 1</w:t>
      </w:r>
      <w:r w:rsidR="00DC4803">
        <w:rPr>
          <w:rFonts w:ascii="Franklin Gothic Book" w:hAnsi="Franklin Gothic Book"/>
          <w:sz w:val="20"/>
          <w:szCs w:val="20"/>
        </w:rPr>
        <w:t>3</w:t>
      </w:r>
    </w:p>
    <w:p w:rsidR="00B32FE5" w:rsidRDefault="00B32FE5" w:rsidP="00B32FE5">
      <w:pPr>
        <w:pStyle w:val="NormalWeb"/>
        <w:rPr>
          <w:rFonts w:ascii="Franklin Gothic Book" w:hAnsi="Franklin Gothic Book"/>
          <w:b/>
          <w:sz w:val="20"/>
          <w:szCs w:val="20"/>
        </w:rPr>
      </w:pPr>
      <w:r w:rsidRPr="007B5F9C">
        <w:rPr>
          <w:rFonts w:ascii="Franklin Gothic Book" w:hAnsi="Franklin Gothic Book"/>
          <w:b/>
          <w:bCs/>
          <w:sz w:val="20"/>
          <w:szCs w:val="20"/>
          <w:u w:val="single"/>
        </w:rPr>
        <w:t xml:space="preserve">Week </w:t>
      </w:r>
      <w:r>
        <w:rPr>
          <w:rFonts w:ascii="Franklin Gothic Book" w:hAnsi="Franklin Gothic Book"/>
          <w:b/>
          <w:bCs/>
          <w:sz w:val="20"/>
          <w:szCs w:val="20"/>
          <w:u w:val="single"/>
        </w:rPr>
        <w:t>12</w:t>
      </w:r>
      <w:r w:rsidRPr="007B5F9C">
        <w:rPr>
          <w:rFonts w:ascii="Franklin Gothic Book" w:hAnsi="Franklin Gothic Book"/>
          <w:b/>
          <w:bCs/>
          <w:sz w:val="20"/>
          <w:szCs w:val="20"/>
        </w:rPr>
        <w:t xml:space="preserve"> </w:t>
      </w:r>
      <w:r>
        <w:rPr>
          <w:rFonts w:ascii="Franklin Gothic Book" w:hAnsi="Franklin Gothic Book"/>
          <w:b/>
          <w:bCs/>
          <w:sz w:val="20"/>
          <w:szCs w:val="20"/>
        </w:rPr>
        <w:t>(</w:t>
      </w:r>
      <w:r w:rsidR="00C1504D">
        <w:rPr>
          <w:rFonts w:ascii="Franklin Gothic Book" w:hAnsi="Franklin Gothic Book"/>
          <w:b/>
          <w:bCs/>
          <w:sz w:val="20"/>
          <w:szCs w:val="20"/>
        </w:rPr>
        <w:t>November</w:t>
      </w:r>
      <w:r>
        <w:rPr>
          <w:rFonts w:ascii="Franklin Gothic Book" w:hAnsi="Franklin Gothic Book"/>
          <w:b/>
          <w:bCs/>
          <w:sz w:val="20"/>
          <w:szCs w:val="20"/>
        </w:rPr>
        <w:t xml:space="preserve"> 1</w:t>
      </w:r>
      <w:r w:rsidR="00C1504D">
        <w:rPr>
          <w:rFonts w:ascii="Franklin Gothic Book" w:hAnsi="Franklin Gothic Book"/>
          <w:b/>
          <w:bCs/>
          <w:sz w:val="20"/>
          <w:szCs w:val="20"/>
        </w:rPr>
        <w:t>5</w:t>
      </w:r>
      <w:r w:rsidR="004D24D2">
        <w:rPr>
          <w:rFonts w:ascii="Franklin Gothic Book" w:hAnsi="Franklin Gothic Book"/>
          <w:b/>
          <w:bCs/>
          <w:sz w:val="20"/>
          <w:szCs w:val="20"/>
        </w:rPr>
        <w:t>/</w:t>
      </w:r>
      <w:r>
        <w:rPr>
          <w:rFonts w:ascii="Franklin Gothic Book" w:hAnsi="Franklin Gothic Book"/>
          <w:b/>
          <w:bCs/>
          <w:sz w:val="20"/>
          <w:szCs w:val="20"/>
        </w:rPr>
        <w:t>1</w:t>
      </w:r>
      <w:r w:rsidR="00C1504D">
        <w:rPr>
          <w:rFonts w:ascii="Franklin Gothic Book" w:hAnsi="Franklin Gothic Book"/>
          <w:b/>
          <w:bCs/>
          <w:sz w:val="20"/>
          <w:szCs w:val="20"/>
        </w:rPr>
        <w:t>7</w:t>
      </w:r>
      <w:r w:rsidRPr="007B5F9C">
        <w:rPr>
          <w:rFonts w:ascii="Franklin Gothic Book" w:hAnsi="Franklin Gothic Book"/>
          <w:b/>
          <w:bCs/>
          <w:sz w:val="20"/>
          <w:szCs w:val="20"/>
        </w:rPr>
        <w:t>)</w:t>
      </w:r>
      <w:r w:rsidR="002F2D6B">
        <w:rPr>
          <w:rFonts w:ascii="Franklin Gothic Book" w:hAnsi="Franklin Gothic Book"/>
          <w:b/>
          <w:bCs/>
          <w:sz w:val="20"/>
          <w:szCs w:val="20"/>
        </w:rPr>
        <w:t xml:space="preserve"> -</w:t>
      </w:r>
      <w:r w:rsidRPr="007B5F9C">
        <w:rPr>
          <w:rFonts w:ascii="Franklin Gothic Book" w:hAnsi="Franklin Gothic Book"/>
          <w:b/>
          <w:bCs/>
          <w:sz w:val="20"/>
          <w:szCs w:val="20"/>
        </w:rPr>
        <w:t xml:space="preserve"> </w:t>
      </w:r>
      <w:r w:rsidR="00B27FE2">
        <w:rPr>
          <w:rFonts w:ascii="Franklin Gothic Book" w:hAnsi="Franklin Gothic Book"/>
          <w:b/>
          <w:bCs/>
          <w:sz w:val="20"/>
          <w:szCs w:val="20"/>
        </w:rPr>
        <w:t>T</w:t>
      </w:r>
      <w:r w:rsidR="00B27FE2" w:rsidRPr="007B5F9C">
        <w:rPr>
          <w:rFonts w:ascii="Franklin Gothic Book" w:hAnsi="Franklin Gothic Book"/>
          <w:b/>
          <w:bCs/>
          <w:sz w:val="20"/>
          <w:szCs w:val="20"/>
        </w:rPr>
        <w:t>extbook</w:t>
      </w:r>
      <w:r w:rsidR="00B27FE2" w:rsidRPr="007B5F9C">
        <w:rPr>
          <w:rFonts w:ascii="Franklin Gothic Book" w:hAnsi="Franklin Gothic Book"/>
          <w:sz w:val="20"/>
          <w:szCs w:val="20"/>
        </w:rPr>
        <w:t>: Chapter</w:t>
      </w:r>
      <w:r w:rsidR="004C48EA">
        <w:rPr>
          <w:rFonts w:ascii="Franklin Gothic Book" w:hAnsi="Franklin Gothic Book"/>
          <w:sz w:val="20"/>
          <w:szCs w:val="20"/>
        </w:rPr>
        <w:t>s</w:t>
      </w:r>
      <w:r w:rsidR="00B27FE2">
        <w:rPr>
          <w:rFonts w:ascii="Franklin Gothic Book" w:hAnsi="Franklin Gothic Book"/>
          <w:sz w:val="20"/>
          <w:szCs w:val="20"/>
        </w:rPr>
        <w:t xml:space="preserve"> </w:t>
      </w:r>
      <w:r w:rsidR="004C48EA">
        <w:rPr>
          <w:rFonts w:ascii="Franklin Gothic Book" w:hAnsi="Franklin Gothic Book"/>
          <w:sz w:val="20"/>
          <w:szCs w:val="20"/>
        </w:rPr>
        <w:t>1</w:t>
      </w:r>
      <w:r w:rsidR="00DC4803">
        <w:rPr>
          <w:rFonts w:ascii="Franklin Gothic Book" w:hAnsi="Franklin Gothic Book"/>
          <w:sz w:val="20"/>
          <w:szCs w:val="20"/>
        </w:rPr>
        <w:t>3</w:t>
      </w:r>
      <w:r w:rsidR="004C48EA">
        <w:rPr>
          <w:rFonts w:ascii="Franklin Gothic Book" w:hAnsi="Franklin Gothic Book"/>
          <w:sz w:val="20"/>
          <w:szCs w:val="20"/>
        </w:rPr>
        <w:t xml:space="preserve"> &amp; 1</w:t>
      </w:r>
      <w:r w:rsidR="00DC4803">
        <w:rPr>
          <w:rFonts w:ascii="Franklin Gothic Book" w:hAnsi="Franklin Gothic Book"/>
          <w:sz w:val="20"/>
          <w:szCs w:val="20"/>
        </w:rPr>
        <w:t>6</w:t>
      </w:r>
      <w:r w:rsidR="004C48EA" w:rsidRPr="007B5F9C">
        <w:rPr>
          <w:rFonts w:ascii="Franklin Gothic Book" w:hAnsi="Franklin Gothic Book"/>
          <w:sz w:val="20"/>
          <w:szCs w:val="20"/>
        </w:rPr>
        <w:t>;</w:t>
      </w:r>
      <w:r w:rsidR="004C48EA">
        <w:rPr>
          <w:rFonts w:ascii="Franklin Gothic Book" w:hAnsi="Franklin Gothic Book"/>
          <w:sz w:val="20"/>
          <w:szCs w:val="20"/>
        </w:rPr>
        <w:t xml:space="preserve"> Short Video</w:t>
      </w:r>
      <w:r w:rsidR="00D67E4F">
        <w:rPr>
          <w:rFonts w:ascii="Franklin Gothic Book" w:hAnsi="Franklin Gothic Book"/>
          <w:sz w:val="20"/>
          <w:szCs w:val="20"/>
        </w:rPr>
        <w:t xml:space="preserve"> 16</w:t>
      </w:r>
      <w:r w:rsidR="004C48EA">
        <w:rPr>
          <w:rFonts w:ascii="Franklin Gothic Book" w:hAnsi="Franklin Gothic Book"/>
          <w:sz w:val="20"/>
          <w:szCs w:val="20"/>
        </w:rPr>
        <w:t>;</w:t>
      </w:r>
      <w:r w:rsidR="00B27FE2" w:rsidRPr="007B5F9C">
        <w:rPr>
          <w:rFonts w:ascii="Franklin Gothic Book" w:hAnsi="Franklin Gothic Book"/>
          <w:sz w:val="20"/>
          <w:szCs w:val="20"/>
        </w:rPr>
        <w:t xml:space="preserve"> </w:t>
      </w:r>
      <w:r w:rsidR="00B27FE2" w:rsidRPr="00E54B7B">
        <w:rPr>
          <w:rFonts w:ascii="Franklin Gothic Book" w:hAnsi="Franklin Gothic Book"/>
          <w:b/>
          <w:sz w:val="20"/>
          <w:szCs w:val="20"/>
        </w:rPr>
        <w:t xml:space="preserve">Extra Credit due </w:t>
      </w:r>
      <w:r w:rsidR="000C7DA1">
        <w:rPr>
          <w:rFonts w:ascii="Franklin Gothic Book" w:hAnsi="Franklin Gothic Book"/>
          <w:b/>
          <w:sz w:val="20"/>
          <w:szCs w:val="20"/>
        </w:rPr>
        <w:t>Thursday, November</w:t>
      </w:r>
      <w:r w:rsidR="00B27FE2" w:rsidRPr="00E54B7B">
        <w:rPr>
          <w:rFonts w:ascii="Franklin Gothic Book" w:hAnsi="Franklin Gothic Book"/>
          <w:b/>
          <w:sz w:val="20"/>
          <w:szCs w:val="20"/>
        </w:rPr>
        <w:t xml:space="preserve"> </w:t>
      </w:r>
      <w:r w:rsidR="00B27FE2">
        <w:rPr>
          <w:rFonts w:ascii="Franklin Gothic Book" w:hAnsi="Franklin Gothic Book"/>
          <w:b/>
          <w:sz w:val="20"/>
          <w:szCs w:val="20"/>
        </w:rPr>
        <w:t>1</w:t>
      </w:r>
      <w:r w:rsidR="000C7DA1">
        <w:rPr>
          <w:rFonts w:ascii="Franklin Gothic Book" w:hAnsi="Franklin Gothic Book"/>
          <w:b/>
          <w:sz w:val="20"/>
          <w:szCs w:val="20"/>
        </w:rPr>
        <w:t>7</w:t>
      </w:r>
      <w:r w:rsidR="00B27FE2">
        <w:rPr>
          <w:rFonts w:ascii="Franklin Gothic Book" w:hAnsi="Franklin Gothic Book"/>
          <w:b/>
          <w:sz w:val="20"/>
          <w:szCs w:val="20"/>
        </w:rPr>
        <w:t xml:space="preserve"> (NO LATE EXTRA CREDIT)</w:t>
      </w:r>
    </w:p>
    <w:p w:rsidR="00AE2F78" w:rsidRPr="007B5F9C" w:rsidRDefault="00AE2F78" w:rsidP="00B32FE5">
      <w:pPr>
        <w:pStyle w:val="NormalWeb"/>
        <w:rPr>
          <w:rFonts w:ascii="Franklin Gothic Book" w:hAnsi="Franklin Gothic Book"/>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w:t>
      </w:r>
      <w:r>
        <w:rPr>
          <w:rFonts w:ascii="Franklin Gothic Book" w:hAnsi="Franklin Gothic Book"/>
          <w:b/>
          <w:bCs/>
          <w:sz w:val="20"/>
          <w:szCs w:val="20"/>
          <w:u w:val="single"/>
        </w:rPr>
        <w:t>3</w:t>
      </w:r>
      <w:r w:rsidRPr="001712A6">
        <w:rPr>
          <w:rFonts w:ascii="Franklin Gothic Book" w:hAnsi="Franklin Gothic Book"/>
          <w:b/>
          <w:bCs/>
          <w:sz w:val="20"/>
          <w:szCs w:val="20"/>
        </w:rPr>
        <w:t xml:space="preserve"> </w:t>
      </w:r>
      <w:r w:rsidR="001712A6" w:rsidRPr="001712A6">
        <w:rPr>
          <w:rFonts w:ascii="Franklin Gothic Book" w:hAnsi="Franklin Gothic Book"/>
          <w:b/>
          <w:bCs/>
          <w:sz w:val="20"/>
          <w:szCs w:val="20"/>
        </w:rPr>
        <w:t>(</w:t>
      </w:r>
      <w:r w:rsidR="00C1504D">
        <w:rPr>
          <w:rFonts w:ascii="Franklin Gothic Book" w:hAnsi="Franklin Gothic Book"/>
          <w:b/>
          <w:bCs/>
          <w:sz w:val="20"/>
          <w:szCs w:val="20"/>
        </w:rPr>
        <w:t>November</w:t>
      </w:r>
      <w:r w:rsidR="001712A6" w:rsidRPr="001712A6">
        <w:rPr>
          <w:rFonts w:ascii="Franklin Gothic Book" w:hAnsi="Franklin Gothic Book"/>
          <w:b/>
          <w:bCs/>
          <w:sz w:val="20"/>
          <w:szCs w:val="20"/>
        </w:rPr>
        <w:t xml:space="preserve"> </w:t>
      </w:r>
      <w:r w:rsidR="00C1504D">
        <w:rPr>
          <w:rFonts w:ascii="Franklin Gothic Book" w:hAnsi="Franklin Gothic Book"/>
          <w:b/>
          <w:bCs/>
          <w:sz w:val="20"/>
          <w:szCs w:val="20"/>
        </w:rPr>
        <w:t>22/Thanksgiving</w:t>
      </w:r>
      <w:r w:rsidR="001712A6" w:rsidRPr="001712A6">
        <w:rPr>
          <w:rFonts w:ascii="Franklin Gothic Book" w:hAnsi="Franklin Gothic Book"/>
          <w:b/>
          <w:bCs/>
          <w:sz w:val="20"/>
          <w:szCs w:val="20"/>
        </w:rPr>
        <w:t>)</w:t>
      </w:r>
      <w:r w:rsidR="006719C9">
        <w:rPr>
          <w:rFonts w:ascii="Franklin Gothic Book" w:hAnsi="Franklin Gothic Book"/>
          <w:b/>
          <w:bCs/>
          <w:sz w:val="20"/>
          <w:szCs w:val="20"/>
        </w:rPr>
        <w:t xml:space="preserve"> -</w:t>
      </w:r>
      <w:r w:rsidR="00B27FE2">
        <w:rPr>
          <w:rFonts w:ascii="Franklin Gothic Book" w:hAnsi="Franklin Gothic Book"/>
          <w:b/>
          <w:bCs/>
          <w:sz w:val="20"/>
          <w:szCs w:val="20"/>
        </w:rPr>
        <w:t xml:space="preserve"> </w:t>
      </w:r>
      <w:r w:rsidR="00DC4803">
        <w:rPr>
          <w:rFonts w:ascii="Franklin Gothic Book" w:hAnsi="Franklin Gothic Book"/>
          <w:b/>
          <w:sz w:val="20"/>
          <w:szCs w:val="20"/>
        </w:rPr>
        <w:t>Exam 3 (</w:t>
      </w:r>
      <w:r w:rsidR="00DC4803">
        <w:rPr>
          <w:rFonts w:ascii="Franklin Gothic Book" w:hAnsi="Franklin Gothic Book"/>
          <w:b/>
          <w:bCs/>
          <w:sz w:val="20"/>
          <w:szCs w:val="20"/>
        </w:rPr>
        <w:t>Chapters 6, 12, 13 &amp; 16</w:t>
      </w:r>
      <w:r w:rsidR="00DC4803">
        <w:rPr>
          <w:rFonts w:ascii="Franklin Gothic Book" w:hAnsi="Franklin Gothic Book"/>
          <w:b/>
          <w:sz w:val="20"/>
          <w:szCs w:val="20"/>
        </w:rPr>
        <w:t xml:space="preserve">) on </w:t>
      </w:r>
      <w:r w:rsidR="000C7DA1">
        <w:rPr>
          <w:rFonts w:ascii="Franklin Gothic Book" w:hAnsi="Franklin Gothic Book"/>
          <w:b/>
          <w:sz w:val="20"/>
          <w:szCs w:val="20"/>
        </w:rPr>
        <w:t xml:space="preserve">Tuesday, </w:t>
      </w:r>
      <w:r w:rsidR="00BF492B">
        <w:rPr>
          <w:rFonts w:ascii="Franklin Gothic Book" w:hAnsi="Franklin Gothic Book"/>
          <w:b/>
          <w:sz w:val="20"/>
          <w:szCs w:val="20"/>
        </w:rPr>
        <w:t>November</w:t>
      </w:r>
      <w:r w:rsidR="00DC4803">
        <w:rPr>
          <w:rFonts w:ascii="Franklin Gothic Book" w:hAnsi="Franklin Gothic Book"/>
          <w:b/>
          <w:sz w:val="20"/>
          <w:szCs w:val="20"/>
        </w:rPr>
        <w:t xml:space="preserve"> 2</w:t>
      </w:r>
      <w:r w:rsidR="00BF492B">
        <w:rPr>
          <w:rFonts w:ascii="Franklin Gothic Book" w:hAnsi="Franklin Gothic Book"/>
          <w:b/>
          <w:sz w:val="20"/>
          <w:szCs w:val="20"/>
        </w:rPr>
        <w:t>2</w:t>
      </w:r>
    </w:p>
    <w:p w:rsidR="00C1504D" w:rsidRPr="00BF492B" w:rsidRDefault="00B32FE5" w:rsidP="00C1504D">
      <w:pPr>
        <w:pStyle w:val="NormalWeb"/>
        <w:rPr>
          <w:rFonts w:ascii="Franklin Gothic Book" w:hAnsi="Franklin Gothic Book"/>
          <w:b/>
          <w:bCs/>
          <w:sz w:val="20"/>
          <w:szCs w:val="20"/>
        </w:rPr>
      </w:pPr>
      <w:r>
        <w:rPr>
          <w:rFonts w:ascii="Franklin Gothic Book" w:hAnsi="Franklin Gothic Book"/>
          <w:b/>
          <w:bCs/>
          <w:sz w:val="20"/>
          <w:szCs w:val="20"/>
          <w:u w:val="single"/>
        </w:rPr>
        <w:t xml:space="preserve">Week </w:t>
      </w:r>
      <w:r w:rsidRPr="004C180C">
        <w:rPr>
          <w:rFonts w:ascii="Franklin Gothic Book" w:hAnsi="Franklin Gothic Book"/>
          <w:b/>
          <w:bCs/>
          <w:sz w:val="20"/>
          <w:szCs w:val="20"/>
          <w:u w:val="single"/>
        </w:rPr>
        <w:t>14</w:t>
      </w:r>
      <w:r>
        <w:rPr>
          <w:rFonts w:ascii="Franklin Gothic Book" w:hAnsi="Franklin Gothic Book"/>
          <w:b/>
          <w:bCs/>
          <w:sz w:val="20"/>
          <w:szCs w:val="20"/>
        </w:rPr>
        <w:t xml:space="preserve"> (</w:t>
      </w:r>
      <w:r w:rsidR="00BF492B">
        <w:rPr>
          <w:rFonts w:ascii="Franklin Gothic Book" w:hAnsi="Franklin Gothic Book"/>
          <w:b/>
          <w:bCs/>
          <w:sz w:val="20"/>
          <w:szCs w:val="20"/>
        </w:rPr>
        <w:t>November</w:t>
      </w:r>
      <w:r>
        <w:rPr>
          <w:rFonts w:ascii="Franklin Gothic Book" w:hAnsi="Franklin Gothic Book"/>
          <w:b/>
          <w:bCs/>
          <w:sz w:val="20"/>
          <w:szCs w:val="20"/>
        </w:rPr>
        <w:t xml:space="preserve"> </w:t>
      </w:r>
      <w:r w:rsidR="00BF492B">
        <w:rPr>
          <w:rFonts w:ascii="Franklin Gothic Book" w:hAnsi="Franklin Gothic Book"/>
          <w:b/>
          <w:bCs/>
          <w:sz w:val="20"/>
          <w:szCs w:val="20"/>
        </w:rPr>
        <w:t>29</w:t>
      </w:r>
      <w:r w:rsidR="00EB6449">
        <w:rPr>
          <w:rFonts w:ascii="Franklin Gothic Book" w:hAnsi="Franklin Gothic Book"/>
          <w:b/>
          <w:bCs/>
          <w:sz w:val="20"/>
          <w:szCs w:val="20"/>
        </w:rPr>
        <w:t>/</w:t>
      </w:r>
      <w:r w:rsidR="00BF492B">
        <w:rPr>
          <w:rFonts w:ascii="Franklin Gothic Book" w:hAnsi="Franklin Gothic Book"/>
          <w:b/>
          <w:bCs/>
          <w:sz w:val="20"/>
          <w:szCs w:val="20"/>
        </w:rPr>
        <w:t>December 1</w:t>
      </w:r>
      <w:r>
        <w:rPr>
          <w:rFonts w:ascii="Franklin Gothic Book" w:hAnsi="Franklin Gothic Book"/>
          <w:b/>
          <w:bCs/>
          <w:sz w:val="20"/>
          <w:szCs w:val="20"/>
        </w:rPr>
        <w:t>)</w:t>
      </w:r>
      <w:r w:rsidR="006719C9">
        <w:rPr>
          <w:rFonts w:ascii="Franklin Gothic Book" w:hAnsi="Franklin Gothic Book"/>
          <w:b/>
          <w:bCs/>
          <w:sz w:val="20"/>
          <w:szCs w:val="20"/>
        </w:rPr>
        <w:t xml:space="preserve"> -</w:t>
      </w:r>
      <w:r>
        <w:rPr>
          <w:rFonts w:ascii="Franklin Gothic Book" w:hAnsi="Franklin Gothic Book"/>
          <w:b/>
          <w:sz w:val="20"/>
          <w:szCs w:val="20"/>
        </w:rPr>
        <w:t xml:space="preserve"> </w:t>
      </w:r>
      <w:r w:rsidR="00C1504D" w:rsidRPr="00972418">
        <w:rPr>
          <w:rFonts w:ascii="Franklin Gothic Book" w:hAnsi="Franklin Gothic Book"/>
          <w:b/>
          <w:bCs/>
          <w:sz w:val="20"/>
          <w:szCs w:val="20"/>
        </w:rPr>
        <w:t>Textbook</w:t>
      </w:r>
      <w:r w:rsidR="00C1504D" w:rsidRPr="007B5F9C">
        <w:rPr>
          <w:rFonts w:ascii="Franklin Gothic Book" w:hAnsi="Franklin Gothic Book"/>
          <w:sz w:val="20"/>
          <w:szCs w:val="20"/>
        </w:rPr>
        <w:t>:</w:t>
      </w:r>
      <w:r w:rsidR="00C1504D">
        <w:rPr>
          <w:rFonts w:ascii="Franklin Gothic Book" w:hAnsi="Franklin Gothic Book"/>
          <w:sz w:val="20"/>
          <w:szCs w:val="20"/>
        </w:rPr>
        <w:t xml:space="preserve"> Chapter</w:t>
      </w:r>
      <w:r w:rsidR="00D73FC1">
        <w:rPr>
          <w:rFonts w:ascii="Franklin Gothic Book" w:hAnsi="Franklin Gothic Book"/>
          <w:sz w:val="20"/>
          <w:szCs w:val="20"/>
        </w:rPr>
        <w:t>s</w:t>
      </w:r>
      <w:r w:rsidR="00C1504D">
        <w:rPr>
          <w:rFonts w:ascii="Franklin Gothic Book" w:hAnsi="Franklin Gothic Book"/>
          <w:sz w:val="20"/>
          <w:szCs w:val="20"/>
        </w:rPr>
        <w:t xml:space="preserve"> 14</w:t>
      </w:r>
      <w:r w:rsidR="00D73FC1">
        <w:rPr>
          <w:rFonts w:ascii="Franklin Gothic Book" w:hAnsi="Franklin Gothic Book"/>
          <w:sz w:val="20"/>
          <w:szCs w:val="20"/>
        </w:rPr>
        <w:t xml:space="preserve"> &amp; 11</w:t>
      </w:r>
      <w:r w:rsidR="00C1504D">
        <w:rPr>
          <w:rFonts w:ascii="Franklin Gothic Book" w:hAnsi="Franklin Gothic Book"/>
          <w:sz w:val="20"/>
          <w:szCs w:val="20"/>
        </w:rPr>
        <w:t>; Short Video</w:t>
      </w:r>
      <w:r w:rsidR="00D73FC1">
        <w:rPr>
          <w:rFonts w:ascii="Franklin Gothic Book" w:hAnsi="Franklin Gothic Book"/>
          <w:sz w:val="20"/>
          <w:szCs w:val="20"/>
        </w:rPr>
        <w:t>s</w:t>
      </w:r>
      <w:r w:rsidR="00D67E4F">
        <w:rPr>
          <w:rFonts w:ascii="Franklin Gothic Book" w:hAnsi="Franklin Gothic Book"/>
          <w:sz w:val="20"/>
          <w:szCs w:val="20"/>
        </w:rPr>
        <w:t xml:space="preserve"> 14 &amp; 11</w:t>
      </w:r>
    </w:p>
    <w:p w:rsidR="00B32FE5" w:rsidRPr="0060436F" w:rsidRDefault="00B32FE5" w:rsidP="00B32FE5">
      <w:pPr>
        <w:pStyle w:val="NormalWeb"/>
        <w:rPr>
          <w:rFonts w:ascii="Franklin Gothic Book" w:hAnsi="Franklin Gothic Book"/>
          <w:b/>
          <w:bCs/>
          <w:sz w:val="20"/>
          <w:szCs w:val="20"/>
        </w:rPr>
      </w:pPr>
      <w:r>
        <w:rPr>
          <w:rFonts w:ascii="Franklin Gothic Book" w:hAnsi="Franklin Gothic Book"/>
          <w:b/>
          <w:bCs/>
          <w:sz w:val="20"/>
          <w:szCs w:val="20"/>
          <w:u w:val="single"/>
        </w:rPr>
        <w:t>Week</w:t>
      </w:r>
      <w:r w:rsidRPr="007D4919">
        <w:rPr>
          <w:rFonts w:ascii="Franklin Gothic Book" w:hAnsi="Franklin Gothic Book"/>
          <w:b/>
          <w:bCs/>
          <w:sz w:val="20"/>
          <w:szCs w:val="20"/>
          <w:u w:val="single"/>
        </w:rPr>
        <w:t xml:space="preserve"> </w:t>
      </w:r>
      <w:r w:rsidRPr="00904803">
        <w:rPr>
          <w:rFonts w:ascii="Franklin Gothic Book" w:hAnsi="Franklin Gothic Book"/>
          <w:b/>
          <w:bCs/>
          <w:sz w:val="20"/>
          <w:szCs w:val="20"/>
          <w:u w:val="single"/>
        </w:rPr>
        <w:t>15</w:t>
      </w:r>
      <w:r>
        <w:rPr>
          <w:rFonts w:ascii="Franklin Gothic Book" w:hAnsi="Franklin Gothic Book"/>
          <w:b/>
          <w:bCs/>
          <w:sz w:val="20"/>
          <w:szCs w:val="20"/>
        </w:rPr>
        <w:t xml:space="preserve"> (</w:t>
      </w:r>
      <w:r w:rsidR="00BF492B">
        <w:rPr>
          <w:rFonts w:ascii="Franklin Gothic Book" w:hAnsi="Franklin Gothic Book"/>
          <w:b/>
          <w:bCs/>
          <w:sz w:val="20"/>
          <w:szCs w:val="20"/>
        </w:rPr>
        <w:t>December</w:t>
      </w:r>
      <w:r>
        <w:rPr>
          <w:rFonts w:ascii="Franklin Gothic Book" w:hAnsi="Franklin Gothic Book"/>
          <w:b/>
          <w:bCs/>
          <w:sz w:val="20"/>
          <w:szCs w:val="20"/>
        </w:rPr>
        <w:t xml:space="preserve"> </w:t>
      </w:r>
      <w:r w:rsidR="00BF492B">
        <w:rPr>
          <w:rFonts w:ascii="Franklin Gothic Book" w:hAnsi="Franklin Gothic Book"/>
          <w:b/>
          <w:bCs/>
          <w:sz w:val="20"/>
          <w:szCs w:val="20"/>
        </w:rPr>
        <w:t>6</w:t>
      </w:r>
      <w:r w:rsidR="008A5315">
        <w:rPr>
          <w:rFonts w:ascii="Franklin Gothic Book" w:hAnsi="Franklin Gothic Book"/>
          <w:b/>
          <w:bCs/>
          <w:sz w:val="20"/>
          <w:szCs w:val="20"/>
        </w:rPr>
        <w:t>/</w:t>
      </w:r>
      <w:r w:rsidR="00BF492B">
        <w:rPr>
          <w:rFonts w:ascii="Franklin Gothic Book" w:hAnsi="Franklin Gothic Book"/>
          <w:b/>
          <w:bCs/>
          <w:sz w:val="20"/>
          <w:szCs w:val="20"/>
        </w:rPr>
        <w:t>8</w:t>
      </w:r>
      <w:r w:rsidR="001B2506">
        <w:rPr>
          <w:rFonts w:ascii="Franklin Gothic Book" w:hAnsi="Franklin Gothic Book"/>
          <w:b/>
          <w:bCs/>
          <w:sz w:val="20"/>
          <w:szCs w:val="20"/>
        </w:rPr>
        <w:t>)</w:t>
      </w:r>
      <w:r w:rsidR="002F2D6B">
        <w:rPr>
          <w:rFonts w:ascii="Franklin Gothic Book" w:hAnsi="Franklin Gothic Book"/>
          <w:b/>
          <w:bCs/>
          <w:sz w:val="20"/>
          <w:szCs w:val="20"/>
        </w:rPr>
        <w:t xml:space="preserve"> -</w:t>
      </w:r>
      <w:r>
        <w:rPr>
          <w:rFonts w:ascii="Franklin Gothic Book" w:hAnsi="Franklin Gothic Book"/>
          <w:b/>
          <w:bCs/>
          <w:sz w:val="20"/>
          <w:szCs w:val="20"/>
        </w:rPr>
        <w:t xml:space="preserve"> </w:t>
      </w:r>
      <w:r w:rsidRPr="00904803">
        <w:rPr>
          <w:rFonts w:ascii="Franklin Gothic Book" w:hAnsi="Franklin Gothic Book"/>
          <w:b/>
          <w:bCs/>
          <w:sz w:val="20"/>
          <w:szCs w:val="20"/>
        </w:rPr>
        <w:t>Textbook</w:t>
      </w:r>
      <w:r w:rsidRPr="007B5F9C">
        <w:rPr>
          <w:rFonts w:ascii="Franklin Gothic Book" w:hAnsi="Franklin Gothic Book"/>
          <w:sz w:val="20"/>
          <w:szCs w:val="20"/>
        </w:rPr>
        <w:t>:</w:t>
      </w:r>
      <w:r>
        <w:rPr>
          <w:rFonts w:ascii="Franklin Gothic Book" w:hAnsi="Franklin Gothic Book"/>
          <w:sz w:val="20"/>
          <w:szCs w:val="20"/>
        </w:rPr>
        <w:t xml:space="preserve"> Chapters </w:t>
      </w:r>
      <w:r w:rsidR="00D73FC1">
        <w:rPr>
          <w:rFonts w:ascii="Franklin Gothic Book" w:hAnsi="Franklin Gothic Book"/>
          <w:sz w:val="20"/>
          <w:szCs w:val="20"/>
        </w:rPr>
        <w:t>14</w:t>
      </w:r>
      <w:r w:rsidR="00197386">
        <w:rPr>
          <w:rFonts w:ascii="Franklin Gothic Book" w:hAnsi="Franklin Gothic Book"/>
          <w:sz w:val="20"/>
          <w:szCs w:val="20"/>
        </w:rPr>
        <w:t xml:space="preserve"> &amp; 1</w:t>
      </w:r>
      <w:r w:rsidR="00D73FC1">
        <w:rPr>
          <w:rFonts w:ascii="Franklin Gothic Book" w:hAnsi="Franklin Gothic Book"/>
          <w:sz w:val="20"/>
          <w:szCs w:val="20"/>
        </w:rPr>
        <w:t>1</w:t>
      </w:r>
      <w:r>
        <w:rPr>
          <w:rFonts w:ascii="Franklin Gothic Book" w:hAnsi="Franklin Gothic Book"/>
          <w:sz w:val="20"/>
          <w:szCs w:val="20"/>
        </w:rPr>
        <w:t xml:space="preserve">; Movies: </w:t>
      </w:r>
      <w:r w:rsidRPr="00B72959">
        <w:rPr>
          <w:rFonts w:ascii="Franklin Gothic Book" w:hAnsi="Franklin Gothic Book"/>
          <w:sz w:val="20"/>
          <w:szCs w:val="20"/>
          <w:u w:val="single"/>
        </w:rPr>
        <w:t>Is Wal-Mart Good for America?</w:t>
      </w:r>
      <w:r>
        <w:rPr>
          <w:rFonts w:ascii="Franklin Gothic Book" w:hAnsi="Franklin Gothic Book"/>
          <w:sz w:val="20"/>
          <w:szCs w:val="20"/>
        </w:rPr>
        <w:t xml:space="preserve"> (60 minutes) &amp; </w:t>
      </w:r>
      <w:r w:rsidRPr="00B72959">
        <w:rPr>
          <w:rFonts w:ascii="Franklin Gothic Book" w:hAnsi="Franklin Gothic Book"/>
          <w:sz w:val="20"/>
          <w:szCs w:val="20"/>
          <w:u w:val="single"/>
        </w:rPr>
        <w:t>The High Cost of Low Prices</w:t>
      </w:r>
      <w:r>
        <w:rPr>
          <w:rFonts w:ascii="Franklin Gothic Book" w:hAnsi="Franklin Gothic Book"/>
          <w:sz w:val="20"/>
          <w:szCs w:val="20"/>
        </w:rPr>
        <w:t xml:space="preserve"> (20 minutes)</w:t>
      </w:r>
      <w:r w:rsidR="0060436F">
        <w:rPr>
          <w:rFonts w:ascii="Franklin Gothic Book" w:hAnsi="Franklin Gothic Book"/>
          <w:sz w:val="20"/>
          <w:szCs w:val="20"/>
        </w:rPr>
        <w:t xml:space="preserve">; </w:t>
      </w:r>
      <w:r w:rsidR="0060436F" w:rsidRPr="0060436F">
        <w:rPr>
          <w:rFonts w:ascii="Franklin Gothic Book" w:hAnsi="Franklin Gothic Book"/>
          <w:sz w:val="20"/>
          <w:szCs w:val="20"/>
          <w:u w:val="single"/>
        </w:rPr>
        <w:t>Sicko</w:t>
      </w:r>
      <w:r w:rsidR="00BF492B">
        <w:rPr>
          <w:rFonts w:ascii="Franklin Gothic Book" w:hAnsi="Franklin Gothic Book"/>
          <w:sz w:val="20"/>
          <w:szCs w:val="20"/>
          <w:u w:val="single"/>
        </w:rPr>
        <w:t>:</w:t>
      </w:r>
      <w:r w:rsidR="0060436F">
        <w:rPr>
          <w:rFonts w:ascii="Franklin Gothic Book" w:hAnsi="Franklin Gothic Book"/>
          <w:sz w:val="20"/>
          <w:szCs w:val="20"/>
        </w:rPr>
        <w:t xml:space="preserve"> Is healthcare a human right?</w:t>
      </w:r>
    </w:p>
    <w:p w:rsidR="00B32FE5" w:rsidRDefault="00B32FE5" w:rsidP="00B32FE5">
      <w:pPr>
        <w:pStyle w:val="NormalWeb"/>
        <w:rPr>
          <w:rFonts w:ascii="Franklin Gothic Book" w:hAnsi="Franklin Gothic Book"/>
          <w:b/>
          <w:bCs/>
          <w:sz w:val="20"/>
          <w:szCs w:val="20"/>
        </w:rPr>
      </w:pPr>
      <w:r w:rsidRPr="00DC4B8A">
        <w:rPr>
          <w:rFonts w:ascii="Franklin Gothic Book" w:hAnsi="Franklin Gothic Book"/>
          <w:b/>
          <w:bCs/>
          <w:sz w:val="20"/>
          <w:szCs w:val="20"/>
          <w:u w:val="single"/>
        </w:rPr>
        <w:t>Week 16</w:t>
      </w:r>
      <w:r>
        <w:rPr>
          <w:rFonts w:ascii="Franklin Gothic Book" w:hAnsi="Franklin Gothic Book"/>
          <w:b/>
          <w:bCs/>
          <w:sz w:val="20"/>
          <w:szCs w:val="20"/>
        </w:rPr>
        <w:t xml:space="preserve"> (</w:t>
      </w:r>
      <w:r w:rsidR="00BF492B">
        <w:rPr>
          <w:rFonts w:ascii="Franklin Gothic Book" w:hAnsi="Franklin Gothic Book"/>
          <w:b/>
          <w:bCs/>
          <w:sz w:val="20"/>
          <w:szCs w:val="20"/>
        </w:rPr>
        <w:t>December</w:t>
      </w:r>
      <w:r>
        <w:rPr>
          <w:rFonts w:ascii="Franklin Gothic Book" w:hAnsi="Franklin Gothic Book"/>
          <w:b/>
          <w:bCs/>
          <w:sz w:val="20"/>
          <w:szCs w:val="20"/>
        </w:rPr>
        <w:t xml:space="preserve"> 1</w:t>
      </w:r>
      <w:r w:rsidR="00BF492B">
        <w:rPr>
          <w:rFonts w:ascii="Franklin Gothic Book" w:hAnsi="Franklin Gothic Book"/>
          <w:b/>
          <w:bCs/>
          <w:sz w:val="20"/>
          <w:szCs w:val="20"/>
        </w:rPr>
        <w:t>3</w:t>
      </w:r>
      <w:r>
        <w:rPr>
          <w:rFonts w:ascii="Franklin Gothic Book" w:hAnsi="Franklin Gothic Book"/>
          <w:b/>
          <w:bCs/>
          <w:sz w:val="20"/>
          <w:szCs w:val="20"/>
        </w:rPr>
        <w:t>)</w:t>
      </w:r>
      <w:r w:rsidR="002F2D6B">
        <w:rPr>
          <w:rFonts w:ascii="Franklin Gothic Book" w:hAnsi="Franklin Gothic Book"/>
          <w:b/>
          <w:bCs/>
          <w:sz w:val="20"/>
          <w:szCs w:val="20"/>
        </w:rPr>
        <w:t xml:space="preserve"> -</w:t>
      </w:r>
      <w:r>
        <w:rPr>
          <w:rFonts w:ascii="Franklin Gothic Book" w:hAnsi="Franklin Gothic Book"/>
          <w:b/>
          <w:bCs/>
          <w:sz w:val="20"/>
          <w:szCs w:val="20"/>
        </w:rPr>
        <w:t xml:space="preserve"> FINAL</w:t>
      </w:r>
      <w:r w:rsidR="00E27AEB">
        <w:rPr>
          <w:rFonts w:ascii="Franklin Gothic Book" w:hAnsi="Franklin Gothic Book"/>
          <w:b/>
          <w:bCs/>
          <w:sz w:val="20"/>
          <w:szCs w:val="20"/>
        </w:rPr>
        <w:t>:</w:t>
      </w:r>
      <w:r>
        <w:rPr>
          <w:rFonts w:ascii="Franklin Gothic Book" w:hAnsi="Franklin Gothic Book"/>
          <w:b/>
          <w:bCs/>
          <w:sz w:val="20"/>
          <w:szCs w:val="20"/>
        </w:rPr>
        <w:t xml:space="preserve"> Exam 4 (Chapters 1</w:t>
      </w:r>
      <w:r w:rsidR="00053409">
        <w:rPr>
          <w:rFonts w:ascii="Franklin Gothic Book" w:hAnsi="Franklin Gothic Book"/>
          <w:b/>
          <w:bCs/>
          <w:sz w:val="20"/>
          <w:szCs w:val="20"/>
        </w:rPr>
        <w:t>4</w:t>
      </w:r>
      <w:r>
        <w:rPr>
          <w:rFonts w:ascii="Franklin Gothic Book" w:hAnsi="Franklin Gothic Book"/>
          <w:b/>
          <w:bCs/>
          <w:sz w:val="20"/>
          <w:szCs w:val="20"/>
        </w:rPr>
        <w:t xml:space="preserve"> &amp; 1</w:t>
      </w:r>
      <w:r w:rsidR="00053409">
        <w:rPr>
          <w:rFonts w:ascii="Franklin Gothic Book" w:hAnsi="Franklin Gothic Book"/>
          <w:b/>
          <w:bCs/>
          <w:sz w:val="20"/>
          <w:szCs w:val="20"/>
        </w:rPr>
        <w:t>1</w:t>
      </w:r>
      <w:r>
        <w:rPr>
          <w:rFonts w:ascii="Franklin Gothic Book" w:hAnsi="Franklin Gothic Book"/>
          <w:b/>
          <w:bCs/>
          <w:sz w:val="20"/>
          <w:szCs w:val="20"/>
        </w:rPr>
        <w:t>); everyone must be present and must take Exam 4</w:t>
      </w:r>
    </w:p>
    <w:p w:rsidR="00094E5A" w:rsidRPr="00C42078" w:rsidRDefault="00BF492B" w:rsidP="001022D6">
      <w:pPr>
        <w:pStyle w:val="NormalWeb"/>
        <w:rPr>
          <w:b/>
        </w:rPr>
      </w:pPr>
      <w:r>
        <w:rPr>
          <w:rFonts w:ascii="Franklin Gothic Book" w:hAnsi="Franklin Gothic Book"/>
          <w:b/>
          <w:sz w:val="20"/>
          <w:szCs w:val="20"/>
        </w:rPr>
        <w:t xml:space="preserve">Final Exam: </w:t>
      </w:r>
      <w:r w:rsidR="0009391A">
        <w:rPr>
          <w:rFonts w:ascii="Franklin Gothic Book" w:hAnsi="Franklin Gothic Book"/>
          <w:b/>
          <w:sz w:val="20"/>
          <w:szCs w:val="20"/>
        </w:rPr>
        <w:t>December</w:t>
      </w:r>
      <w:r w:rsidR="00874D10" w:rsidRPr="00E55DD9">
        <w:rPr>
          <w:rFonts w:ascii="Franklin Gothic Book" w:hAnsi="Franklin Gothic Book"/>
          <w:b/>
          <w:sz w:val="20"/>
          <w:szCs w:val="20"/>
        </w:rPr>
        <w:t xml:space="preserve"> </w:t>
      </w:r>
      <w:r w:rsidR="00874D10">
        <w:rPr>
          <w:rFonts w:ascii="Franklin Gothic Book" w:hAnsi="Franklin Gothic Book"/>
          <w:b/>
          <w:sz w:val="20"/>
          <w:szCs w:val="20"/>
        </w:rPr>
        <w:t>1</w:t>
      </w:r>
      <w:r w:rsidR="0009391A">
        <w:rPr>
          <w:rFonts w:ascii="Franklin Gothic Book" w:hAnsi="Franklin Gothic Book"/>
          <w:b/>
          <w:sz w:val="20"/>
          <w:szCs w:val="20"/>
        </w:rPr>
        <w:t>3</w:t>
      </w:r>
      <w:r w:rsidR="00874D10">
        <w:rPr>
          <w:rFonts w:ascii="Franklin Gothic Book" w:hAnsi="Franklin Gothic Book"/>
          <w:b/>
          <w:sz w:val="20"/>
          <w:szCs w:val="20"/>
        </w:rPr>
        <w:t xml:space="preserve">, </w:t>
      </w:r>
      <w:r w:rsidR="00F01BF6">
        <w:rPr>
          <w:rFonts w:ascii="Franklin Gothic Book" w:hAnsi="Franklin Gothic Book"/>
          <w:b/>
          <w:sz w:val="20"/>
          <w:szCs w:val="20"/>
        </w:rPr>
        <w:t>Tuesday</w:t>
      </w:r>
      <w:r w:rsidR="00874D10">
        <w:rPr>
          <w:rFonts w:ascii="Franklin Gothic Book" w:hAnsi="Franklin Gothic Book"/>
          <w:b/>
          <w:sz w:val="20"/>
          <w:szCs w:val="20"/>
        </w:rPr>
        <w:t xml:space="preserve">: </w:t>
      </w:r>
      <w:r w:rsidR="00DE46C2">
        <w:rPr>
          <w:rFonts w:ascii="Franklin Gothic Book" w:hAnsi="Franklin Gothic Book"/>
          <w:b/>
          <w:sz w:val="20"/>
          <w:szCs w:val="20"/>
        </w:rPr>
        <w:t>5:30-7:30PM</w:t>
      </w:r>
      <w:r w:rsidR="00164FC3" w:rsidRPr="00164FC3">
        <w:rPr>
          <w:rFonts w:ascii="Franklin Gothic Book" w:hAnsi="Franklin Gothic Book"/>
          <w:sz w:val="20"/>
          <w:szCs w:val="20"/>
        </w:rPr>
        <w:pict>
          <v:rect id="_x0000_i1030" style="width:0;height:1.5pt" o:hralign="center" o:hrstd="t" o:hr="t" fillcolor="#aca899" stroked="f"/>
        </w:pict>
      </w:r>
      <w:r w:rsidR="00B32FE5" w:rsidRPr="007B5F9C">
        <w:rPr>
          <w:rFonts w:ascii="Franklin Gothic Book" w:hAnsi="Franklin Gothic Book"/>
          <w:sz w:val="20"/>
          <w:szCs w:val="20"/>
        </w:rPr>
        <w:t> </w:t>
      </w:r>
    </w:p>
    <w:sectPr w:rsidR="00094E5A" w:rsidRPr="00C42078" w:rsidSect="00F01BF6">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C5" w:rsidRDefault="00852FC5">
      <w:r>
        <w:separator/>
      </w:r>
    </w:p>
  </w:endnote>
  <w:endnote w:type="continuationSeparator" w:id="0">
    <w:p w:rsidR="00852FC5" w:rsidRDefault="00852FC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164FC3"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end"/>
    </w:r>
  </w:p>
  <w:p w:rsidR="00B16088" w:rsidRDefault="00B16088" w:rsidP="00B160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88" w:rsidRDefault="00164FC3" w:rsidP="0071489B">
    <w:pPr>
      <w:pStyle w:val="Footer"/>
      <w:framePr w:wrap="around" w:vAnchor="text" w:hAnchor="margin" w:xAlign="right" w:y="1"/>
      <w:rPr>
        <w:rStyle w:val="PageNumber"/>
      </w:rPr>
    </w:pPr>
    <w:r>
      <w:rPr>
        <w:rStyle w:val="PageNumber"/>
      </w:rPr>
      <w:fldChar w:fldCharType="begin"/>
    </w:r>
    <w:r w:rsidR="00B16088">
      <w:rPr>
        <w:rStyle w:val="PageNumber"/>
      </w:rPr>
      <w:instrText xml:space="preserve">PAGE  </w:instrText>
    </w:r>
    <w:r>
      <w:rPr>
        <w:rStyle w:val="PageNumber"/>
      </w:rPr>
      <w:fldChar w:fldCharType="separate"/>
    </w:r>
    <w:r w:rsidR="00181E1C">
      <w:rPr>
        <w:rStyle w:val="PageNumber"/>
        <w:noProof/>
      </w:rPr>
      <w:t>9</w:t>
    </w:r>
    <w:r>
      <w:rPr>
        <w:rStyle w:val="PageNumber"/>
      </w:rPr>
      <w:fldChar w:fldCharType="end"/>
    </w:r>
  </w:p>
  <w:p w:rsidR="00B16088" w:rsidRDefault="00B16088" w:rsidP="00B16088">
    <w:pPr>
      <w:pStyle w:val="Footer"/>
      <w:ind w:right="360"/>
      <w:jc w:val="right"/>
    </w:pPr>
    <w:r>
      <w:t>Carleton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C5" w:rsidRDefault="00852FC5">
      <w:r>
        <w:separator/>
      </w:r>
    </w:p>
  </w:footnote>
  <w:footnote w:type="continuationSeparator" w:id="0">
    <w:p w:rsidR="00852FC5" w:rsidRDefault="00852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C25D70"/>
    <w:lvl w:ilvl="0">
      <w:start w:val="1"/>
      <w:numFmt w:val="upperRoman"/>
      <w:pStyle w:val="Level1"/>
      <w:lvlText w:val="%1."/>
      <w:lvlJc w:val="left"/>
      <w:pPr>
        <w:tabs>
          <w:tab w:val="num" w:pos="720"/>
        </w:tabs>
        <w:ind w:left="720" w:hanging="720"/>
      </w:pPr>
      <w:rPr>
        <w:rFonts w:ascii="Comic Sans MS" w:hAnsi="Comic Sans MS" w:cs="Times New Roman"/>
        <w:sz w:val="28"/>
        <w:szCs w:val="28"/>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45108"/>
    <w:multiLevelType w:val="hybridMultilevel"/>
    <w:tmpl w:val="C1100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 w:ilvl="0">
        <w:start w:val="1"/>
        <w:numFmt w:val="decimal"/>
        <w:pStyle w:val="Level1"/>
        <w:lvlText w:val="%1."/>
        <w:lvlJc w:val="left"/>
        <w:rPr>
          <w:rFonts w:cs="Times New Roman"/>
          <w:sz w:val="24"/>
          <w:szCs w:val="24"/>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4"/>
  <w:defaultTabStop w:val="720"/>
  <w:characterSpacingControl w:val="doNotCompress"/>
  <w:footnotePr>
    <w:footnote w:id="-1"/>
    <w:footnote w:id="0"/>
  </w:footnotePr>
  <w:endnotePr>
    <w:endnote w:id="-1"/>
    <w:endnote w:id="0"/>
  </w:endnotePr>
  <w:compat/>
  <w:rsids>
    <w:rsidRoot w:val="00DE4C6F"/>
    <w:rsid w:val="00005FF5"/>
    <w:rsid w:val="000115CA"/>
    <w:rsid w:val="000266B6"/>
    <w:rsid w:val="00037F83"/>
    <w:rsid w:val="00050BD4"/>
    <w:rsid w:val="00053409"/>
    <w:rsid w:val="0005743E"/>
    <w:rsid w:val="00062AE2"/>
    <w:rsid w:val="00064DCE"/>
    <w:rsid w:val="00074008"/>
    <w:rsid w:val="00080069"/>
    <w:rsid w:val="00081EB8"/>
    <w:rsid w:val="0008377E"/>
    <w:rsid w:val="0009391A"/>
    <w:rsid w:val="00094E5A"/>
    <w:rsid w:val="000C2DAD"/>
    <w:rsid w:val="000C4A54"/>
    <w:rsid w:val="000C7DA1"/>
    <w:rsid w:val="000F168F"/>
    <w:rsid w:val="000F51FD"/>
    <w:rsid w:val="001022D6"/>
    <w:rsid w:val="00102F66"/>
    <w:rsid w:val="0013317E"/>
    <w:rsid w:val="0013570F"/>
    <w:rsid w:val="001437DC"/>
    <w:rsid w:val="00145A8F"/>
    <w:rsid w:val="001472B8"/>
    <w:rsid w:val="00154EE4"/>
    <w:rsid w:val="00155D8E"/>
    <w:rsid w:val="00157BA7"/>
    <w:rsid w:val="00164FC3"/>
    <w:rsid w:val="0016547F"/>
    <w:rsid w:val="001669C5"/>
    <w:rsid w:val="001712A6"/>
    <w:rsid w:val="00181E1C"/>
    <w:rsid w:val="001844F7"/>
    <w:rsid w:val="00193A7B"/>
    <w:rsid w:val="00197386"/>
    <w:rsid w:val="001B2506"/>
    <w:rsid w:val="001B4AA5"/>
    <w:rsid w:val="001B4B80"/>
    <w:rsid w:val="001B7F88"/>
    <w:rsid w:val="001E5F0D"/>
    <w:rsid w:val="001E6E99"/>
    <w:rsid w:val="001F266F"/>
    <w:rsid w:val="001F491D"/>
    <w:rsid w:val="00200644"/>
    <w:rsid w:val="0020245E"/>
    <w:rsid w:val="00212946"/>
    <w:rsid w:val="00227150"/>
    <w:rsid w:val="002319B6"/>
    <w:rsid w:val="00252124"/>
    <w:rsid w:val="00257CCB"/>
    <w:rsid w:val="00257DE5"/>
    <w:rsid w:val="00282191"/>
    <w:rsid w:val="002D0E3F"/>
    <w:rsid w:val="002D111A"/>
    <w:rsid w:val="002D6BE3"/>
    <w:rsid w:val="002F2D6B"/>
    <w:rsid w:val="002F4029"/>
    <w:rsid w:val="002F462D"/>
    <w:rsid w:val="002F7117"/>
    <w:rsid w:val="00300F35"/>
    <w:rsid w:val="0030313C"/>
    <w:rsid w:val="00307C57"/>
    <w:rsid w:val="003159A3"/>
    <w:rsid w:val="00323E6D"/>
    <w:rsid w:val="00346BD4"/>
    <w:rsid w:val="00353527"/>
    <w:rsid w:val="00363BE2"/>
    <w:rsid w:val="0037155C"/>
    <w:rsid w:val="00381A57"/>
    <w:rsid w:val="00385D94"/>
    <w:rsid w:val="0039573C"/>
    <w:rsid w:val="003A167E"/>
    <w:rsid w:val="003A75BB"/>
    <w:rsid w:val="003B3853"/>
    <w:rsid w:val="003B7FD2"/>
    <w:rsid w:val="003C6F5A"/>
    <w:rsid w:val="003F5084"/>
    <w:rsid w:val="00400144"/>
    <w:rsid w:val="00402B5B"/>
    <w:rsid w:val="0040408B"/>
    <w:rsid w:val="004072D7"/>
    <w:rsid w:val="00416B3D"/>
    <w:rsid w:val="004217C5"/>
    <w:rsid w:val="004256B2"/>
    <w:rsid w:val="004403DA"/>
    <w:rsid w:val="00440D01"/>
    <w:rsid w:val="0045539C"/>
    <w:rsid w:val="00456784"/>
    <w:rsid w:val="004636A7"/>
    <w:rsid w:val="00474A0A"/>
    <w:rsid w:val="00483E56"/>
    <w:rsid w:val="00495F58"/>
    <w:rsid w:val="004A0C89"/>
    <w:rsid w:val="004C166C"/>
    <w:rsid w:val="004C180C"/>
    <w:rsid w:val="004C26D1"/>
    <w:rsid w:val="004C48EA"/>
    <w:rsid w:val="004C6B0C"/>
    <w:rsid w:val="004D1E7C"/>
    <w:rsid w:val="004D24D2"/>
    <w:rsid w:val="004D77E3"/>
    <w:rsid w:val="004E075E"/>
    <w:rsid w:val="004F46A0"/>
    <w:rsid w:val="004F6542"/>
    <w:rsid w:val="004F79FB"/>
    <w:rsid w:val="00520864"/>
    <w:rsid w:val="005363A2"/>
    <w:rsid w:val="00543DB1"/>
    <w:rsid w:val="00547C18"/>
    <w:rsid w:val="00556B2F"/>
    <w:rsid w:val="0056518F"/>
    <w:rsid w:val="00565B45"/>
    <w:rsid w:val="0057130B"/>
    <w:rsid w:val="00587F94"/>
    <w:rsid w:val="00597CAD"/>
    <w:rsid w:val="005B2FB5"/>
    <w:rsid w:val="005B4282"/>
    <w:rsid w:val="005C24AE"/>
    <w:rsid w:val="005C3CBF"/>
    <w:rsid w:val="005C6700"/>
    <w:rsid w:val="005C72CA"/>
    <w:rsid w:val="005C7A46"/>
    <w:rsid w:val="005D5330"/>
    <w:rsid w:val="005F043E"/>
    <w:rsid w:val="005F79BF"/>
    <w:rsid w:val="0060436F"/>
    <w:rsid w:val="00604FEF"/>
    <w:rsid w:val="00605748"/>
    <w:rsid w:val="00643182"/>
    <w:rsid w:val="00643377"/>
    <w:rsid w:val="006453CC"/>
    <w:rsid w:val="006516D7"/>
    <w:rsid w:val="006579AF"/>
    <w:rsid w:val="006719C9"/>
    <w:rsid w:val="00680168"/>
    <w:rsid w:val="006835D8"/>
    <w:rsid w:val="006900BA"/>
    <w:rsid w:val="006957C1"/>
    <w:rsid w:val="00697452"/>
    <w:rsid w:val="006A1219"/>
    <w:rsid w:val="006A26FE"/>
    <w:rsid w:val="006B219D"/>
    <w:rsid w:val="006B75DE"/>
    <w:rsid w:val="006C7A22"/>
    <w:rsid w:val="006C7C26"/>
    <w:rsid w:val="006D24D5"/>
    <w:rsid w:val="006D3014"/>
    <w:rsid w:val="006D4AAB"/>
    <w:rsid w:val="006E7DCD"/>
    <w:rsid w:val="006F2024"/>
    <w:rsid w:val="006F2A94"/>
    <w:rsid w:val="006F2B5A"/>
    <w:rsid w:val="007108D1"/>
    <w:rsid w:val="0071489B"/>
    <w:rsid w:val="00722E1D"/>
    <w:rsid w:val="007500B3"/>
    <w:rsid w:val="0075084D"/>
    <w:rsid w:val="00752056"/>
    <w:rsid w:val="007562F5"/>
    <w:rsid w:val="007610AD"/>
    <w:rsid w:val="00764360"/>
    <w:rsid w:val="007752AA"/>
    <w:rsid w:val="007757AB"/>
    <w:rsid w:val="00780B5E"/>
    <w:rsid w:val="00785CF6"/>
    <w:rsid w:val="007B5F9C"/>
    <w:rsid w:val="007C5377"/>
    <w:rsid w:val="007D4919"/>
    <w:rsid w:val="007D5750"/>
    <w:rsid w:val="007F3C55"/>
    <w:rsid w:val="007F563B"/>
    <w:rsid w:val="00804B04"/>
    <w:rsid w:val="0080732E"/>
    <w:rsid w:val="00812297"/>
    <w:rsid w:val="00813019"/>
    <w:rsid w:val="008219BD"/>
    <w:rsid w:val="00830919"/>
    <w:rsid w:val="008353C2"/>
    <w:rsid w:val="00846F12"/>
    <w:rsid w:val="00852FC5"/>
    <w:rsid w:val="008567A4"/>
    <w:rsid w:val="008567CA"/>
    <w:rsid w:val="00862796"/>
    <w:rsid w:val="008647C9"/>
    <w:rsid w:val="0087211A"/>
    <w:rsid w:val="00874D10"/>
    <w:rsid w:val="0087767A"/>
    <w:rsid w:val="00884827"/>
    <w:rsid w:val="008A2AF6"/>
    <w:rsid w:val="008A3087"/>
    <w:rsid w:val="008A5315"/>
    <w:rsid w:val="008A60B0"/>
    <w:rsid w:val="008C7955"/>
    <w:rsid w:val="008E3C8F"/>
    <w:rsid w:val="0090285B"/>
    <w:rsid w:val="00904803"/>
    <w:rsid w:val="00930516"/>
    <w:rsid w:val="00937DF7"/>
    <w:rsid w:val="00942794"/>
    <w:rsid w:val="00972418"/>
    <w:rsid w:val="00975A03"/>
    <w:rsid w:val="00977428"/>
    <w:rsid w:val="009820EF"/>
    <w:rsid w:val="00990A30"/>
    <w:rsid w:val="009953AA"/>
    <w:rsid w:val="009B363D"/>
    <w:rsid w:val="009B57BA"/>
    <w:rsid w:val="009B77AA"/>
    <w:rsid w:val="009C4E6A"/>
    <w:rsid w:val="009D0643"/>
    <w:rsid w:val="009D2CCF"/>
    <w:rsid w:val="009E6586"/>
    <w:rsid w:val="00A051C5"/>
    <w:rsid w:val="00A07330"/>
    <w:rsid w:val="00A16CB8"/>
    <w:rsid w:val="00A32F8E"/>
    <w:rsid w:val="00A34467"/>
    <w:rsid w:val="00A34870"/>
    <w:rsid w:val="00A40158"/>
    <w:rsid w:val="00A51D52"/>
    <w:rsid w:val="00A61874"/>
    <w:rsid w:val="00A6759F"/>
    <w:rsid w:val="00A84449"/>
    <w:rsid w:val="00A94BDB"/>
    <w:rsid w:val="00A97A9E"/>
    <w:rsid w:val="00AB08E8"/>
    <w:rsid w:val="00AD1FA5"/>
    <w:rsid w:val="00AE2F78"/>
    <w:rsid w:val="00AF3828"/>
    <w:rsid w:val="00B0077C"/>
    <w:rsid w:val="00B00FAB"/>
    <w:rsid w:val="00B033FC"/>
    <w:rsid w:val="00B16088"/>
    <w:rsid w:val="00B23EBA"/>
    <w:rsid w:val="00B25847"/>
    <w:rsid w:val="00B27839"/>
    <w:rsid w:val="00B27FE2"/>
    <w:rsid w:val="00B32FE5"/>
    <w:rsid w:val="00B40EF6"/>
    <w:rsid w:val="00B72959"/>
    <w:rsid w:val="00B84C6B"/>
    <w:rsid w:val="00B8551A"/>
    <w:rsid w:val="00B96E08"/>
    <w:rsid w:val="00BB0EB9"/>
    <w:rsid w:val="00BC2EA8"/>
    <w:rsid w:val="00BC3FBB"/>
    <w:rsid w:val="00BD4D92"/>
    <w:rsid w:val="00BD6E53"/>
    <w:rsid w:val="00BD7175"/>
    <w:rsid w:val="00BE6DF6"/>
    <w:rsid w:val="00BF492B"/>
    <w:rsid w:val="00C00BD0"/>
    <w:rsid w:val="00C1504D"/>
    <w:rsid w:val="00C17C13"/>
    <w:rsid w:val="00C27B25"/>
    <w:rsid w:val="00C41C49"/>
    <w:rsid w:val="00C42078"/>
    <w:rsid w:val="00C466B0"/>
    <w:rsid w:val="00C47581"/>
    <w:rsid w:val="00C47D66"/>
    <w:rsid w:val="00C9417F"/>
    <w:rsid w:val="00C9640C"/>
    <w:rsid w:val="00CA4989"/>
    <w:rsid w:val="00CB3D96"/>
    <w:rsid w:val="00CE10BB"/>
    <w:rsid w:val="00CE5EC7"/>
    <w:rsid w:val="00CE682B"/>
    <w:rsid w:val="00CF0017"/>
    <w:rsid w:val="00CF380B"/>
    <w:rsid w:val="00D16526"/>
    <w:rsid w:val="00D2525E"/>
    <w:rsid w:val="00D303F4"/>
    <w:rsid w:val="00D40700"/>
    <w:rsid w:val="00D51641"/>
    <w:rsid w:val="00D627F8"/>
    <w:rsid w:val="00D67E4F"/>
    <w:rsid w:val="00D726A2"/>
    <w:rsid w:val="00D73FC1"/>
    <w:rsid w:val="00D81B00"/>
    <w:rsid w:val="00D922CD"/>
    <w:rsid w:val="00DA7EBE"/>
    <w:rsid w:val="00DB133C"/>
    <w:rsid w:val="00DB66F4"/>
    <w:rsid w:val="00DC4803"/>
    <w:rsid w:val="00DC4B8A"/>
    <w:rsid w:val="00DD0DF3"/>
    <w:rsid w:val="00DE0291"/>
    <w:rsid w:val="00DE46C2"/>
    <w:rsid w:val="00DE4C6F"/>
    <w:rsid w:val="00DF0A1B"/>
    <w:rsid w:val="00E04071"/>
    <w:rsid w:val="00E15937"/>
    <w:rsid w:val="00E27AEB"/>
    <w:rsid w:val="00E36CE3"/>
    <w:rsid w:val="00E54B7B"/>
    <w:rsid w:val="00E55DD9"/>
    <w:rsid w:val="00E611F6"/>
    <w:rsid w:val="00E662F6"/>
    <w:rsid w:val="00E669BF"/>
    <w:rsid w:val="00E73E92"/>
    <w:rsid w:val="00E81243"/>
    <w:rsid w:val="00E96F19"/>
    <w:rsid w:val="00EA3604"/>
    <w:rsid w:val="00EB5FA2"/>
    <w:rsid w:val="00EB6449"/>
    <w:rsid w:val="00ED4883"/>
    <w:rsid w:val="00EE1929"/>
    <w:rsid w:val="00EE7131"/>
    <w:rsid w:val="00EF3FF8"/>
    <w:rsid w:val="00F01BF6"/>
    <w:rsid w:val="00F210E7"/>
    <w:rsid w:val="00F3427D"/>
    <w:rsid w:val="00F41278"/>
    <w:rsid w:val="00F41D9C"/>
    <w:rsid w:val="00F452DD"/>
    <w:rsid w:val="00F57346"/>
    <w:rsid w:val="00F579DE"/>
    <w:rsid w:val="00F64307"/>
    <w:rsid w:val="00F64C1C"/>
    <w:rsid w:val="00F650E2"/>
    <w:rsid w:val="00F74267"/>
    <w:rsid w:val="00F742AB"/>
    <w:rsid w:val="00F82BA9"/>
    <w:rsid w:val="00F917C9"/>
    <w:rsid w:val="00F9503E"/>
    <w:rsid w:val="00FA35D6"/>
    <w:rsid w:val="00FA7817"/>
    <w:rsid w:val="00FC03A1"/>
    <w:rsid w:val="00FD0A76"/>
    <w:rsid w:val="00FD6CA6"/>
    <w:rsid w:val="00FF694E"/>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pPr>
      <w:spacing w:after="0" w:line="240" w:lineRule="auto"/>
    </w:pPr>
    <w:rPr>
      <w:rFonts w:ascii="Arial" w:hAnsi="Arial"/>
      <w:sz w:val="24"/>
      <w:szCs w:val="24"/>
    </w:rPr>
  </w:style>
  <w:style w:type="paragraph" w:styleId="Heading3">
    <w:name w:val="heading 3"/>
    <w:basedOn w:val="Normal"/>
    <w:link w:val="Heading3Char"/>
    <w:uiPriority w:val="99"/>
    <w:qFormat/>
    <w:locked/>
    <w:rsid w:val="008647C9"/>
    <w:pPr>
      <w:outlineLvl w:val="2"/>
    </w:pPr>
    <w:rPr>
      <w:rFonts w:ascii="Trebuchet MS" w:hAnsi="Trebuchet MS"/>
      <w:b/>
      <w:bCs/>
      <w:color w:val="000000"/>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570F"/>
    <w:rPr>
      <w:rFonts w:asciiTheme="majorHAnsi" w:eastAsiaTheme="majorEastAsia" w:hAnsiTheme="majorHAnsi" w:cstheme="majorBidi"/>
      <w:b/>
      <w:bCs/>
      <w:sz w:val="26"/>
      <w:szCs w:val="26"/>
    </w:rPr>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Footer">
    <w:name w:val="footer"/>
    <w:basedOn w:val="Normal"/>
    <w:link w:val="FooterChar"/>
    <w:uiPriority w:val="99"/>
    <w:rsid w:val="00B16088"/>
    <w:pPr>
      <w:tabs>
        <w:tab w:val="center" w:pos="4320"/>
        <w:tab w:val="right" w:pos="8640"/>
      </w:tabs>
    </w:pPr>
  </w:style>
  <w:style w:type="character" w:customStyle="1" w:styleId="FooterChar">
    <w:name w:val="Footer Char"/>
    <w:basedOn w:val="DefaultParagraphFont"/>
    <w:link w:val="Footer"/>
    <w:uiPriority w:val="99"/>
    <w:semiHidden/>
    <w:rsid w:val="0013570F"/>
    <w:rPr>
      <w:rFonts w:ascii="Arial" w:hAnsi="Arial"/>
      <w:sz w:val="24"/>
      <w:szCs w:val="24"/>
    </w:rPr>
  </w:style>
  <w:style w:type="character" w:styleId="PageNumber">
    <w:name w:val="page number"/>
    <w:basedOn w:val="DefaultParagraphFont"/>
    <w:uiPriority w:val="99"/>
    <w:rsid w:val="00B16088"/>
    <w:rPr>
      <w:rFonts w:cs="Times New Roman"/>
    </w:rPr>
  </w:style>
  <w:style w:type="paragraph" w:styleId="Header">
    <w:name w:val="header"/>
    <w:basedOn w:val="Normal"/>
    <w:link w:val="HeaderChar"/>
    <w:uiPriority w:val="99"/>
    <w:rsid w:val="00B16088"/>
    <w:pPr>
      <w:tabs>
        <w:tab w:val="center" w:pos="4320"/>
        <w:tab w:val="right" w:pos="8640"/>
      </w:tabs>
    </w:pPr>
  </w:style>
  <w:style w:type="character" w:customStyle="1" w:styleId="HeaderChar">
    <w:name w:val="Header Char"/>
    <w:basedOn w:val="DefaultParagraphFont"/>
    <w:link w:val="Header"/>
    <w:uiPriority w:val="99"/>
    <w:semiHidden/>
    <w:rsid w:val="0013570F"/>
    <w:rPr>
      <w:rFonts w:ascii="Arial" w:hAnsi="Arial"/>
      <w:sz w:val="24"/>
      <w:szCs w:val="24"/>
    </w:rPr>
  </w:style>
  <w:style w:type="paragraph" w:styleId="NormalWeb">
    <w:name w:val="Normal (Web)"/>
    <w:basedOn w:val="Normal"/>
    <w:uiPriority w:val="99"/>
    <w:rsid w:val="00B16088"/>
    <w:pPr>
      <w:spacing w:before="100" w:beforeAutospacing="1" w:after="100" w:afterAutospacing="1"/>
    </w:pPr>
    <w:rPr>
      <w:rFonts w:ascii="Times New Roman" w:hAnsi="Times New Roman"/>
    </w:rPr>
  </w:style>
  <w:style w:type="paragraph" w:customStyle="1" w:styleId="Level1">
    <w:name w:val="Level 1"/>
    <w:basedOn w:val="Normal"/>
    <w:uiPriority w:val="99"/>
    <w:rsid w:val="00B16088"/>
    <w:pPr>
      <w:widowControl w:val="0"/>
      <w:numPr>
        <w:numId w:val="5"/>
      </w:numPr>
      <w:autoSpaceDE w:val="0"/>
      <w:autoSpaceDN w:val="0"/>
      <w:adjustRightInd w:val="0"/>
      <w:ind w:left="720" w:hanging="720"/>
      <w:outlineLvl w:val="0"/>
    </w:pPr>
    <w:rPr>
      <w:rFonts w:ascii="Times New Roman" w:hAnsi="Times New Roman"/>
      <w:sz w:val="20"/>
    </w:rPr>
  </w:style>
  <w:style w:type="paragraph" w:styleId="BalloonText">
    <w:name w:val="Balloon Text"/>
    <w:basedOn w:val="Normal"/>
    <w:link w:val="BalloonTextChar"/>
    <w:uiPriority w:val="99"/>
    <w:semiHidden/>
    <w:rsid w:val="00643182"/>
    <w:rPr>
      <w:rFonts w:ascii="Tahoma" w:hAnsi="Tahoma" w:cs="Tahoma"/>
      <w:sz w:val="16"/>
      <w:szCs w:val="16"/>
    </w:rPr>
  </w:style>
  <w:style w:type="character" w:customStyle="1" w:styleId="BalloonTextChar">
    <w:name w:val="Balloon Text Char"/>
    <w:basedOn w:val="DefaultParagraphFont"/>
    <w:link w:val="BalloonText"/>
    <w:uiPriority w:val="99"/>
    <w:semiHidden/>
    <w:rsid w:val="00135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20707">
      <w:marLeft w:val="0"/>
      <w:marRight w:val="0"/>
      <w:marTop w:val="0"/>
      <w:marBottom w:val="0"/>
      <w:divBdr>
        <w:top w:val="none" w:sz="0" w:space="0" w:color="auto"/>
        <w:left w:val="none" w:sz="0" w:space="0" w:color="auto"/>
        <w:bottom w:val="none" w:sz="0" w:space="0" w:color="auto"/>
        <w:right w:val="none" w:sz="0" w:space="0" w:color="auto"/>
      </w:divBdr>
    </w:div>
    <w:div w:id="679820708">
      <w:marLeft w:val="0"/>
      <w:marRight w:val="0"/>
      <w:marTop w:val="0"/>
      <w:marBottom w:val="0"/>
      <w:divBdr>
        <w:top w:val="none" w:sz="0" w:space="0" w:color="auto"/>
        <w:left w:val="none" w:sz="0" w:space="0" w:color="auto"/>
        <w:bottom w:val="none" w:sz="0" w:space="0" w:color="auto"/>
        <w:right w:val="none" w:sz="0" w:space="0" w:color="auto"/>
      </w:divBdr>
    </w:div>
    <w:div w:id="679820709">
      <w:marLeft w:val="0"/>
      <w:marRight w:val="0"/>
      <w:marTop w:val="0"/>
      <w:marBottom w:val="0"/>
      <w:divBdr>
        <w:top w:val="none" w:sz="0" w:space="0" w:color="auto"/>
        <w:left w:val="none" w:sz="0" w:space="0" w:color="auto"/>
        <w:bottom w:val="none" w:sz="0" w:space="0" w:color="auto"/>
        <w:right w:val="none" w:sz="0" w:space="0" w:color="auto"/>
      </w:divBdr>
    </w:div>
    <w:div w:id="679820710">
      <w:marLeft w:val="0"/>
      <w:marRight w:val="0"/>
      <w:marTop w:val="0"/>
      <w:marBottom w:val="0"/>
      <w:divBdr>
        <w:top w:val="none" w:sz="0" w:space="0" w:color="auto"/>
        <w:left w:val="none" w:sz="0" w:space="0" w:color="auto"/>
        <w:bottom w:val="none" w:sz="0" w:space="0" w:color="auto"/>
        <w:right w:val="none" w:sz="0" w:space="0" w:color="auto"/>
      </w:divBdr>
    </w:div>
    <w:div w:id="679820711">
      <w:marLeft w:val="0"/>
      <w:marRight w:val="0"/>
      <w:marTop w:val="0"/>
      <w:marBottom w:val="0"/>
      <w:divBdr>
        <w:top w:val="none" w:sz="0" w:space="0" w:color="auto"/>
        <w:left w:val="none" w:sz="0" w:space="0" w:color="auto"/>
        <w:bottom w:val="none" w:sz="0" w:space="0" w:color="auto"/>
        <w:right w:val="none" w:sz="0" w:space="0" w:color="auto"/>
      </w:divBdr>
    </w:div>
    <w:div w:id="679820712">
      <w:marLeft w:val="0"/>
      <w:marRight w:val="0"/>
      <w:marTop w:val="0"/>
      <w:marBottom w:val="0"/>
      <w:divBdr>
        <w:top w:val="none" w:sz="0" w:space="0" w:color="auto"/>
        <w:left w:val="none" w:sz="0" w:space="0" w:color="auto"/>
        <w:bottom w:val="none" w:sz="0" w:space="0" w:color="auto"/>
        <w:right w:val="none" w:sz="0" w:space="0" w:color="auto"/>
      </w:divBdr>
    </w:div>
    <w:div w:id="679820713">
      <w:marLeft w:val="0"/>
      <w:marRight w:val="0"/>
      <w:marTop w:val="0"/>
      <w:marBottom w:val="0"/>
      <w:divBdr>
        <w:top w:val="none" w:sz="0" w:space="0" w:color="auto"/>
        <w:left w:val="none" w:sz="0" w:space="0" w:color="auto"/>
        <w:bottom w:val="none" w:sz="0" w:space="0" w:color="auto"/>
        <w:right w:val="none" w:sz="0" w:space="0" w:color="auto"/>
      </w:divBdr>
    </w:div>
    <w:div w:id="679820714">
      <w:marLeft w:val="0"/>
      <w:marRight w:val="0"/>
      <w:marTop w:val="0"/>
      <w:marBottom w:val="0"/>
      <w:divBdr>
        <w:top w:val="none" w:sz="0" w:space="0" w:color="auto"/>
        <w:left w:val="none" w:sz="0" w:space="0" w:color="auto"/>
        <w:bottom w:val="none" w:sz="0" w:space="0" w:color="auto"/>
        <w:right w:val="none" w:sz="0" w:space="0" w:color="auto"/>
      </w:divBdr>
    </w:div>
    <w:div w:id="679820715">
      <w:marLeft w:val="0"/>
      <w:marRight w:val="0"/>
      <w:marTop w:val="0"/>
      <w:marBottom w:val="0"/>
      <w:divBdr>
        <w:top w:val="none" w:sz="0" w:space="0" w:color="auto"/>
        <w:left w:val="none" w:sz="0" w:space="0" w:color="auto"/>
        <w:bottom w:val="none" w:sz="0" w:space="0" w:color="auto"/>
        <w:right w:val="none" w:sz="0" w:space="0" w:color="auto"/>
      </w:divBdr>
    </w:div>
    <w:div w:id="679820716">
      <w:marLeft w:val="0"/>
      <w:marRight w:val="0"/>
      <w:marTop w:val="0"/>
      <w:marBottom w:val="0"/>
      <w:divBdr>
        <w:top w:val="none" w:sz="0" w:space="0" w:color="auto"/>
        <w:left w:val="none" w:sz="0" w:space="0" w:color="auto"/>
        <w:bottom w:val="none" w:sz="0" w:space="0" w:color="auto"/>
        <w:right w:val="none" w:sz="0" w:space="0" w:color="auto"/>
      </w:divBdr>
    </w:div>
    <w:div w:id="679820717">
      <w:marLeft w:val="0"/>
      <w:marRight w:val="0"/>
      <w:marTop w:val="0"/>
      <w:marBottom w:val="0"/>
      <w:divBdr>
        <w:top w:val="none" w:sz="0" w:space="0" w:color="auto"/>
        <w:left w:val="none" w:sz="0" w:space="0" w:color="auto"/>
        <w:bottom w:val="none" w:sz="0" w:space="0" w:color="auto"/>
        <w:right w:val="none" w:sz="0" w:space="0" w:color="auto"/>
      </w:divBdr>
    </w:div>
    <w:div w:id="679820718">
      <w:marLeft w:val="0"/>
      <w:marRight w:val="0"/>
      <w:marTop w:val="0"/>
      <w:marBottom w:val="0"/>
      <w:divBdr>
        <w:top w:val="none" w:sz="0" w:space="0" w:color="auto"/>
        <w:left w:val="none" w:sz="0" w:space="0" w:color="auto"/>
        <w:bottom w:val="none" w:sz="0" w:space="0" w:color="auto"/>
        <w:right w:val="none" w:sz="0" w:space="0" w:color="auto"/>
      </w:divBdr>
    </w:div>
    <w:div w:id="679820719">
      <w:marLeft w:val="0"/>
      <w:marRight w:val="0"/>
      <w:marTop w:val="0"/>
      <w:marBottom w:val="0"/>
      <w:divBdr>
        <w:top w:val="none" w:sz="0" w:space="0" w:color="auto"/>
        <w:left w:val="none" w:sz="0" w:space="0" w:color="auto"/>
        <w:bottom w:val="none" w:sz="0" w:space="0" w:color="auto"/>
        <w:right w:val="none" w:sz="0" w:space="0" w:color="auto"/>
      </w:divBdr>
    </w:div>
    <w:div w:id="67982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hccs.edu/members/gregg.carleton" TargetMode="External"/><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hyperlink" Target="http://www.wwnorton.com/college/soc/you-may-ask-yourself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footnotes" Target="footnote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23" Type="http://schemas.openxmlformats.org/officeDocument/2006/relationships/theme" Target="theme/theme1.xml"/><Relationship Id="rId10" Type="http://schemas.openxmlformats.org/officeDocument/2006/relationships/hyperlink" Target="http://www.hccs.edu/hcc/System%20Home/Departments/Student_Handbook/academic_info.pdf" TargetMode="External"/><Relationship Id="rId19" Type="http://schemas.openxmlformats.org/officeDocument/2006/relationships/hyperlink" Target="mailto:gregg.carleton@hccs.edu" TargetMode="External"/><Relationship Id="rId4" Type="http://schemas.openxmlformats.org/officeDocument/2006/relationships/webSettings" Target="web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Dunn</dc:creator>
  <cp:lastModifiedBy>Information Pusher</cp:lastModifiedBy>
  <cp:revision>71</cp:revision>
  <cp:lastPrinted>2011-01-13T14:05:00Z</cp:lastPrinted>
  <dcterms:created xsi:type="dcterms:W3CDTF">2011-08-10T00:36:00Z</dcterms:created>
  <dcterms:modified xsi:type="dcterms:W3CDTF">2011-08-23T00:28:00Z</dcterms:modified>
</cp:coreProperties>
</file>