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D0F52" w14:textId="77777777" w:rsidR="003013E0" w:rsidRPr="00AD241C" w:rsidRDefault="003013E0">
      <w:pPr>
        <w:rPr>
          <w:sz w:val="22"/>
        </w:rPr>
      </w:pPr>
      <w:r w:rsidRPr="00AD241C">
        <w:rPr>
          <w:noProof/>
          <w:sz w:val="22"/>
          <w:lang w:eastAsia="en-US"/>
        </w:rPr>
        <w:drawing>
          <wp:inline distT="0" distB="0" distL="0" distR="0" wp14:anchorId="2CDE6671" wp14:editId="6B0CC01C">
            <wp:extent cx="914400" cy="645459"/>
            <wp:effectExtent l="25400" t="0" r="0" b="0"/>
            <wp:docPr id="2" name="Picture 1" descr="  :Users:paulgarcia:Desktop:glob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Users:paulgarcia:Desktop:global-logo.png"/>
                    <pic:cNvPicPr>
                      <a:picLocks noChangeAspect="1" noChangeArrowheads="1"/>
                    </pic:cNvPicPr>
                  </pic:nvPicPr>
                  <pic:blipFill>
                    <a:blip r:embed="rId8"/>
                    <a:srcRect/>
                    <a:stretch>
                      <a:fillRect/>
                    </a:stretch>
                  </pic:blipFill>
                  <pic:spPr bwMode="auto">
                    <a:xfrm>
                      <a:off x="0" y="0"/>
                      <a:ext cx="914824" cy="645758"/>
                    </a:xfrm>
                    <a:prstGeom prst="rect">
                      <a:avLst/>
                    </a:prstGeom>
                    <a:noFill/>
                    <a:ln w="9525">
                      <a:noFill/>
                      <a:miter lim="800000"/>
                      <a:headEnd/>
                      <a:tailEnd/>
                    </a:ln>
                  </pic:spPr>
                </pic:pic>
              </a:graphicData>
            </a:graphic>
          </wp:inline>
        </w:drawing>
      </w:r>
    </w:p>
    <w:p w14:paraId="6FC171D6" w14:textId="77777777" w:rsidR="003013E0" w:rsidRPr="00AD241C" w:rsidRDefault="003013E0">
      <w:pPr>
        <w:rPr>
          <w:sz w:val="22"/>
        </w:rPr>
      </w:pPr>
    </w:p>
    <w:p w14:paraId="6B390FA8" w14:textId="77777777" w:rsidR="003013E0" w:rsidRPr="002F7E1B" w:rsidRDefault="00821481">
      <w:pPr>
        <w:rPr>
          <w:rFonts w:ascii="Arial" w:hAnsi="Arial"/>
          <w:sz w:val="28"/>
          <w:szCs w:val="28"/>
        </w:rPr>
      </w:pPr>
      <w:r w:rsidRPr="002F7E1B">
        <w:rPr>
          <w:rFonts w:ascii="Arial" w:hAnsi="Arial"/>
          <w:noProof/>
          <w:sz w:val="28"/>
          <w:szCs w:val="28"/>
          <w:lang w:eastAsia="en-US"/>
        </w:rPr>
        <mc:AlternateContent>
          <mc:Choice Requires="wps">
            <w:drawing>
              <wp:anchor distT="0" distB="0" distL="114300" distR="114300" simplePos="0" relativeHeight="251658240" behindDoc="0" locked="0" layoutInCell="1" allowOverlap="1" wp14:anchorId="6332E1D0" wp14:editId="0BD6C21F">
                <wp:simplePos x="0" y="0"/>
                <wp:positionH relativeFrom="column">
                  <wp:posOffset>-228600</wp:posOffset>
                </wp:positionH>
                <wp:positionV relativeFrom="paragraph">
                  <wp:posOffset>324485</wp:posOffset>
                </wp:positionV>
                <wp:extent cx="6553200" cy="0"/>
                <wp:effectExtent l="19050" t="76200" r="95250" b="95250"/>
                <wp:wrapTight wrapText="bothSides">
                  <wp:wrapPolygon edited="0">
                    <wp:start x="-63" y="-1"/>
                    <wp:lineTo x="-63" y="-1"/>
                    <wp:lineTo x="21851" y="-1"/>
                    <wp:lineTo x="21851" y="-1"/>
                    <wp:lineTo x="-63" y="-1"/>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12700">
                          <a:solidFill>
                            <a:schemeClr val="tx1">
                              <a:lumMod val="100000"/>
                              <a:lumOff val="0"/>
                            </a:schemeClr>
                          </a:solidFill>
                          <a:round/>
                          <a:headEnd/>
                          <a:tailEnd/>
                        </a:ln>
                        <a:effectLst>
                          <a:outerShdw blurRad="63500" dist="26940" algn="ctr" rotWithShape="0">
                            <a:schemeClr val="bg1">
                              <a:lumMod val="75000"/>
                              <a:lumOff val="0"/>
                              <a:alpha val="35001"/>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55pt" to="498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" strokecolor="black [3213]" strokeweight="1pt">
                <v:shadow on="t" color="#bfbfbf [2412]" opacity="22938f" offset=".74833mm,0"/>
                <w10:wrap type="tight"/>
              </v:line>
            </w:pict>
          </mc:Fallback>
        </mc:AlternateContent>
      </w:r>
      <w:r w:rsidR="003013E0" w:rsidRPr="002F7E1B">
        <w:rPr>
          <w:rFonts w:ascii="Arial" w:hAnsi="Arial"/>
          <w:sz w:val="28"/>
          <w:szCs w:val="28"/>
        </w:rPr>
        <w:t>Department:  Life Sciences (Biology)</w:t>
      </w:r>
      <w:r w:rsidR="003013E0" w:rsidRPr="002F7E1B">
        <w:rPr>
          <w:rFonts w:ascii="Arial" w:hAnsi="Arial"/>
          <w:sz w:val="28"/>
          <w:szCs w:val="28"/>
        </w:rPr>
        <w:br/>
      </w:r>
    </w:p>
    <w:tbl>
      <w:tblPr>
        <w:tblStyle w:val="TableGrid"/>
        <w:tblW w:w="10098" w:type="dxa"/>
        <w:tblLook w:val="00A0" w:firstRow="1" w:lastRow="0" w:firstColumn="1" w:lastColumn="0" w:noHBand="0" w:noVBand="0"/>
      </w:tblPr>
      <w:tblGrid>
        <w:gridCol w:w="10098"/>
      </w:tblGrid>
      <w:tr w:rsidR="003013E0" w:rsidRPr="002F7E1B" w14:paraId="56110B16" w14:textId="77777777" w:rsidTr="006A26F9">
        <w:trPr>
          <w:trHeight w:val="713"/>
        </w:trPr>
        <w:tc>
          <w:tcPr>
            <w:tcW w:w="10098" w:type="dxa"/>
            <w:shd w:val="pct5" w:color="auto" w:fill="auto"/>
          </w:tcPr>
          <w:p w14:paraId="071A960C" w14:textId="38370B32" w:rsidR="003013E0" w:rsidRPr="002F7E1B" w:rsidRDefault="003013E0" w:rsidP="003013E0">
            <w:pPr>
              <w:jc w:val="center"/>
              <w:rPr>
                <w:rFonts w:ascii="Arial" w:hAnsi="Arial"/>
                <w:sz w:val="28"/>
                <w:szCs w:val="28"/>
              </w:rPr>
            </w:pPr>
            <w:r w:rsidRPr="002F7E1B">
              <w:rPr>
                <w:rFonts w:ascii="Arial" w:hAnsi="Arial"/>
                <w:sz w:val="28"/>
                <w:szCs w:val="28"/>
              </w:rPr>
              <w:t>Anatomy and Physiology I</w:t>
            </w:r>
            <w:r w:rsidR="002F2C86" w:rsidRPr="002F7E1B">
              <w:rPr>
                <w:rFonts w:ascii="Arial" w:hAnsi="Arial"/>
                <w:sz w:val="28"/>
                <w:szCs w:val="28"/>
              </w:rPr>
              <w:t>I</w:t>
            </w:r>
          </w:p>
          <w:p w14:paraId="21FB0122" w14:textId="344E1508" w:rsidR="003013E0" w:rsidRPr="002F7E1B" w:rsidRDefault="00FD2747" w:rsidP="003013E0">
            <w:pPr>
              <w:jc w:val="center"/>
              <w:rPr>
                <w:rFonts w:ascii="Arial" w:hAnsi="Arial"/>
                <w:sz w:val="28"/>
                <w:szCs w:val="28"/>
              </w:rPr>
            </w:pPr>
            <w:r w:rsidRPr="002F7E1B">
              <w:rPr>
                <w:rFonts w:ascii="Arial" w:hAnsi="Arial"/>
                <w:sz w:val="28"/>
                <w:szCs w:val="28"/>
              </w:rPr>
              <w:t>Fall</w:t>
            </w:r>
            <w:r w:rsidR="002F7E1B" w:rsidRPr="002F7E1B">
              <w:rPr>
                <w:rFonts w:ascii="Arial" w:hAnsi="Arial"/>
                <w:sz w:val="28"/>
                <w:szCs w:val="28"/>
              </w:rPr>
              <w:t xml:space="preserve"> 2013</w:t>
            </w:r>
          </w:p>
          <w:p w14:paraId="356746BA" w14:textId="1CAE47A5" w:rsidR="003013E0" w:rsidRPr="002F7E1B" w:rsidRDefault="00823551" w:rsidP="003013E0">
            <w:pPr>
              <w:jc w:val="center"/>
              <w:rPr>
                <w:rFonts w:ascii="Arial" w:hAnsi="Arial"/>
                <w:sz w:val="28"/>
                <w:szCs w:val="28"/>
              </w:rPr>
            </w:pPr>
            <w:r w:rsidRPr="002F7E1B">
              <w:rPr>
                <w:rFonts w:ascii="Arial" w:hAnsi="Arial"/>
                <w:sz w:val="28"/>
                <w:szCs w:val="28"/>
              </w:rPr>
              <w:t>Biol 2402</w:t>
            </w:r>
            <w:r w:rsidR="004225DC" w:rsidRPr="002F7E1B">
              <w:rPr>
                <w:rFonts w:ascii="Arial" w:hAnsi="Arial"/>
                <w:sz w:val="28"/>
                <w:szCs w:val="28"/>
              </w:rPr>
              <w:t xml:space="preserve"> CRN</w:t>
            </w:r>
            <w:r w:rsidR="002F7E1B" w:rsidRPr="002F7E1B">
              <w:rPr>
                <w:rFonts w:ascii="Arial" w:hAnsi="Arial"/>
                <w:sz w:val="28"/>
                <w:szCs w:val="28"/>
              </w:rPr>
              <w:t xml:space="preserve"> # 65212</w:t>
            </w:r>
          </w:p>
        </w:tc>
      </w:tr>
    </w:tbl>
    <w:p w14:paraId="5BF014FE" w14:textId="77777777" w:rsidR="0074474A" w:rsidRPr="002F7E1B" w:rsidRDefault="0074474A" w:rsidP="0074474A">
      <w:pPr>
        <w:rPr>
          <w:rFonts w:ascii="Arial" w:hAnsi="Arial"/>
          <w:sz w:val="28"/>
          <w:szCs w:val="28"/>
        </w:rPr>
      </w:pPr>
      <w:r w:rsidRPr="002F7E1B">
        <w:rPr>
          <w:rFonts w:ascii="Arial" w:hAnsi="Arial"/>
          <w:sz w:val="28"/>
          <w:szCs w:val="28"/>
        </w:rPr>
        <w:t xml:space="preserve">MASTERING A&amp;P ID INFO: </w:t>
      </w:r>
    </w:p>
    <w:p w14:paraId="66E329B3" w14:textId="77777777" w:rsidR="00294DCA" w:rsidRPr="002F7E1B" w:rsidRDefault="00294DCA">
      <w:pPr>
        <w:rPr>
          <w:rFonts w:ascii="Arial" w:hAnsi="Arial"/>
          <w:sz w:val="28"/>
          <w:szCs w:val="28"/>
        </w:rPr>
      </w:pPr>
    </w:p>
    <w:p w14:paraId="7B52B8F0" w14:textId="77777777" w:rsidR="003013E0" w:rsidRPr="002F7E1B" w:rsidRDefault="003013E0">
      <w:pPr>
        <w:rPr>
          <w:rFonts w:ascii="Arial" w:hAnsi="Arial"/>
          <w:sz w:val="28"/>
          <w:szCs w:val="28"/>
        </w:rPr>
      </w:pPr>
    </w:p>
    <w:tbl>
      <w:tblPr>
        <w:tblStyle w:val="TableGrid"/>
        <w:tblW w:w="10105" w:type="dxa"/>
        <w:tblCellMar>
          <w:left w:w="115" w:type="dxa"/>
          <w:right w:w="115" w:type="dxa"/>
        </w:tblCellMar>
        <w:tblLook w:val="00A0" w:firstRow="1" w:lastRow="0" w:firstColumn="1" w:lastColumn="0" w:noHBand="0" w:noVBand="0"/>
      </w:tblPr>
      <w:tblGrid>
        <w:gridCol w:w="2455"/>
        <w:gridCol w:w="7650"/>
      </w:tblGrid>
      <w:tr w:rsidR="00AA1E28" w:rsidRPr="002F7E1B" w14:paraId="5325C4D9" w14:textId="77777777" w:rsidTr="006A26F9">
        <w:trPr>
          <w:trHeight w:val="56"/>
        </w:trPr>
        <w:tc>
          <w:tcPr>
            <w:tcW w:w="2455" w:type="dxa"/>
          </w:tcPr>
          <w:p w14:paraId="2F8DC2A7" w14:textId="77777777" w:rsidR="00AA1E28" w:rsidRPr="002F7E1B" w:rsidRDefault="00AA1E28">
            <w:pPr>
              <w:rPr>
                <w:rFonts w:ascii="Arial" w:hAnsi="Arial"/>
                <w:sz w:val="28"/>
                <w:szCs w:val="28"/>
              </w:rPr>
            </w:pPr>
            <w:r w:rsidRPr="002F7E1B">
              <w:rPr>
                <w:rFonts w:ascii="Arial" w:hAnsi="Arial"/>
                <w:sz w:val="28"/>
                <w:szCs w:val="28"/>
              </w:rPr>
              <w:t>Course location and times:</w:t>
            </w:r>
          </w:p>
        </w:tc>
        <w:tc>
          <w:tcPr>
            <w:tcW w:w="7650" w:type="dxa"/>
            <w:shd w:val="pct5" w:color="auto" w:fill="auto"/>
          </w:tcPr>
          <w:p w14:paraId="28E4EEDF" w14:textId="599DAEAA" w:rsidR="00AA1E28" w:rsidRPr="002F7E1B" w:rsidRDefault="00CF41E7">
            <w:pPr>
              <w:rPr>
                <w:rFonts w:ascii="Arial" w:hAnsi="Arial"/>
                <w:color w:val="431BD5"/>
                <w:sz w:val="28"/>
                <w:szCs w:val="28"/>
              </w:rPr>
            </w:pPr>
            <w:r w:rsidRPr="002F7E1B">
              <w:rPr>
                <w:rFonts w:ascii="Arial" w:hAnsi="Arial"/>
                <w:color w:val="431BD5"/>
                <w:sz w:val="28"/>
                <w:szCs w:val="28"/>
              </w:rPr>
              <w:t xml:space="preserve">Stafford Campus, </w:t>
            </w:r>
            <w:r w:rsidR="00FD2747" w:rsidRPr="002F7E1B">
              <w:rPr>
                <w:rFonts w:ascii="Arial" w:hAnsi="Arial"/>
                <w:color w:val="431BD5"/>
                <w:sz w:val="28"/>
                <w:szCs w:val="28"/>
              </w:rPr>
              <w:t>8-11am</w:t>
            </w:r>
            <w:r w:rsidR="00CD7A03" w:rsidRPr="002F7E1B">
              <w:rPr>
                <w:rFonts w:ascii="Arial" w:hAnsi="Arial"/>
                <w:color w:val="431BD5"/>
                <w:sz w:val="28"/>
                <w:szCs w:val="28"/>
              </w:rPr>
              <w:t xml:space="preserve"> TTH</w:t>
            </w:r>
          </w:p>
          <w:p w14:paraId="6C71570F" w14:textId="5D729692" w:rsidR="00CF41E7" w:rsidRPr="002F7E1B" w:rsidRDefault="00007493">
            <w:pPr>
              <w:rPr>
                <w:rFonts w:ascii="Arial" w:hAnsi="Arial"/>
                <w:sz w:val="28"/>
                <w:szCs w:val="28"/>
              </w:rPr>
            </w:pPr>
            <w:r>
              <w:rPr>
                <w:rFonts w:ascii="Arial" w:hAnsi="Arial"/>
                <w:color w:val="431BD5"/>
                <w:sz w:val="28"/>
                <w:szCs w:val="28"/>
              </w:rPr>
              <w:t>Tuesday Room</w:t>
            </w:r>
            <w:r w:rsidR="00FD2747" w:rsidRPr="002F7E1B">
              <w:rPr>
                <w:rFonts w:ascii="Arial" w:hAnsi="Arial"/>
                <w:color w:val="431BD5"/>
                <w:sz w:val="28"/>
                <w:szCs w:val="28"/>
              </w:rPr>
              <w:t xml:space="preserve"> S102 Thursday Room W119</w:t>
            </w:r>
          </w:p>
        </w:tc>
      </w:tr>
      <w:tr w:rsidR="00AA1E28" w:rsidRPr="002F7E1B" w14:paraId="54A2CE01" w14:textId="77777777" w:rsidTr="006A26F9">
        <w:trPr>
          <w:trHeight w:val="52"/>
        </w:trPr>
        <w:tc>
          <w:tcPr>
            <w:tcW w:w="2455" w:type="dxa"/>
          </w:tcPr>
          <w:p w14:paraId="6AFD8FF9" w14:textId="77777777" w:rsidR="00AA1E28" w:rsidRPr="002F7E1B" w:rsidRDefault="00AA1E28">
            <w:pPr>
              <w:rPr>
                <w:rFonts w:ascii="Arial" w:hAnsi="Arial"/>
                <w:sz w:val="28"/>
                <w:szCs w:val="28"/>
              </w:rPr>
            </w:pPr>
            <w:r w:rsidRPr="002F7E1B">
              <w:rPr>
                <w:rFonts w:ascii="Arial" w:hAnsi="Arial"/>
                <w:sz w:val="28"/>
                <w:szCs w:val="28"/>
              </w:rPr>
              <w:t>Course semester credit hours:</w:t>
            </w:r>
          </w:p>
        </w:tc>
        <w:tc>
          <w:tcPr>
            <w:tcW w:w="7650" w:type="dxa"/>
            <w:shd w:val="pct5" w:color="auto" w:fill="auto"/>
          </w:tcPr>
          <w:p w14:paraId="1C8926D0" w14:textId="77777777" w:rsidR="00AA1E28" w:rsidRPr="002F7E1B" w:rsidRDefault="00AA1E28">
            <w:pPr>
              <w:rPr>
                <w:rFonts w:ascii="Arial" w:hAnsi="Arial"/>
                <w:sz w:val="28"/>
                <w:szCs w:val="28"/>
              </w:rPr>
            </w:pPr>
            <w:r w:rsidRPr="002F7E1B">
              <w:rPr>
                <w:rFonts w:ascii="Arial" w:hAnsi="Arial"/>
                <w:sz w:val="28"/>
                <w:szCs w:val="28"/>
              </w:rPr>
              <w:t>4 Semester Credit hours</w:t>
            </w:r>
          </w:p>
        </w:tc>
      </w:tr>
      <w:tr w:rsidR="00AA1E28" w:rsidRPr="002F7E1B" w14:paraId="56F24603" w14:textId="77777777" w:rsidTr="006A26F9">
        <w:trPr>
          <w:trHeight w:val="52"/>
        </w:trPr>
        <w:tc>
          <w:tcPr>
            <w:tcW w:w="2455" w:type="dxa"/>
          </w:tcPr>
          <w:p w14:paraId="04C5F168" w14:textId="77777777" w:rsidR="00AA1E28" w:rsidRPr="002F7E1B" w:rsidRDefault="00AA1E28">
            <w:pPr>
              <w:rPr>
                <w:rFonts w:ascii="Arial" w:hAnsi="Arial"/>
                <w:sz w:val="28"/>
                <w:szCs w:val="28"/>
              </w:rPr>
            </w:pPr>
            <w:r w:rsidRPr="002F7E1B">
              <w:rPr>
                <w:rFonts w:ascii="Arial" w:hAnsi="Arial"/>
                <w:sz w:val="28"/>
                <w:szCs w:val="28"/>
              </w:rPr>
              <w:t>Course contact hours:</w:t>
            </w:r>
          </w:p>
        </w:tc>
        <w:tc>
          <w:tcPr>
            <w:tcW w:w="7650" w:type="dxa"/>
            <w:shd w:val="pct5" w:color="auto" w:fill="auto"/>
          </w:tcPr>
          <w:p w14:paraId="38CACB9E" w14:textId="77777777" w:rsidR="00AA1E28" w:rsidRPr="002F7E1B" w:rsidRDefault="00AA1E28">
            <w:pPr>
              <w:rPr>
                <w:rFonts w:ascii="Arial" w:hAnsi="Arial"/>
                <w:sz w:val="28"/>
                <w:szCs w:val="28"/>
              </w:rPr>
            </w:pPr>
            <w:r w:rsidRPr="002F7E1B">
              <w:rPr>
                <w:rFonts w:ascii="Arial" w:hAnsi="Arial"/>
                <w:sz w:val="28"/>
                <w:szCs w:val="28"/>
              </w:rPr>
              <w:t>96 total hours; 48 hrs lecture, 48 hrs laboratory</w:t>
            </w:r>
          </w:p>
        </w:tc>
      </w:tr>
      <w:tr w:rsidR="00AA1E28" w:rsidRPr="002F7E1B" w14:paraId="062A5230" w14:textId="77777777" w:rsidTr="006A26F9">
        <w:trPr>
          <w:trHeight w:val="52"/>
        </w:trPr>
        <w:tc>
          <w:tcPr>
            <w:tcW w:w="2455" w:type="dxa"/>
          </w:tcPr>
          <w:p w14:paraId="2774C439" w14:textId="77777777" w:rsidR="00AA1E28" w:rsidRPr="002F7E1B" w:rsidRDefault="00AA1E28">
            <w:pPr>
              <w:rPr>
                <w:rFonts w:ascii="Arial" w:hAnsi="Arial"/>
                <w:sz w:val="28"/>
                <w:szCs w:val="28"/>
              </w:rPr>
            </w:pPr>
            <w:r w:rsidRPr="002F7E1B">
              <w:rPr>
                <w:rFonts w:ascii="Arial" w:hAnsi="Arial"/>
                <w:sz w:val="28"/>
                <w:szCs w:val="28"/>
              </w:rPr>
              <w:t>Course length:</w:t>
            </w:r>
          </w:p>
        </w:tc>
        <w:tc>
          <w:tcPr>
            <w:tcW w:w="7650" w:type="dxa"/>
            <w:shd w:val="pct5" w:color="auto" w:fill="auto"/>
          </w:tcPr>
          <w:p w14:paraId="45987E19" w14:textId="77777777" w:rsidR="00AA1E28" w:rsidRPr="002F7E1B" w:rsidRDefault="00AA1E28">
            <w:pPr>
              <w:rPr>
                <w:rFonts w:ascii="Arial" w:hAnsi="Arial"/>
                <w:sz w:val="28"/>
                <w:szCs w:val="28"/>
              </w:rPr>
            </w:pPr>
            <w:r w:rsidRPr="002F7E1B">
              <w:rPr>
                <w:rFonts w:ascii="Arial" w:hAnsi="Arial"/>
                <w:sz w:val="28"/>
                <w:szCs w:val="28"/>
              </w:rPr>
              <w:t>16 weeks</w:t>
            </w:r>
          </w:p>
        </w:tc>
      </w:tr>
      <w:tr w:rsidR="00AA1E28" w:rsidRPr="002F7E1B" w14:paraId="2B0033BE" w14:textId="77777777" w:rsidTr="006A26F9">
        <w:trPr>
          <w:trHeight w:val="52"/>
        </w:trPr>
        <w:tc>
          <w:tcPr>
            <w:tcW w:w="2455" w:type="dxa"/>
          </w:tcPr>
          <w:p w14:paraId="209FAB65" w14:textId="77777777" w:rsidR="00AA1E28" w:rsidRPr="002F7E1B" w:rsidRDefault="00AA1E28">
            <w:pPr>
              <w:rPr>
                <w:rFonts w:ascii="Arial" w:hAnsi="Arial"/>
                <w:sz w:val="28"/>
                <w:szCs w:val="28"/>
              </w:rPr>
            </w:pPr>
            <w:r w:rsidRPr="002F7E1B">
              <w:rPr>
                <w:rFonts w:ascii="Arial" w:hAnsi="Arial"/>
                <w:sz w:val="28"/>
                <w:szCs w:val="28"/>
              </w:rPr>
              <w:t>Instruction type:</w:t>
            </w:r>
          </w:p>
        </w:tc>
        <w:tc>
          <w:tcPr>
            <w:tcW w:w="7650" w:type="dxa"/>
            <w:shd w:val="pct5" w:color="auto" w:fill="auto"/>
          </w:tcPr>
          <w:p w14:paraId="287EFEC2" w14:textId="28933FB1" w:rsidR="00AA1E28" w:rsidRPr="002F7E1B" w:rsidRDefault="0079281D">
            <w:pPr>
              <w:rPr>
                <w:rFonts w:ascii="Arial" w:hAnsi="Arial"/>
                <w:sz w:val="28"/>
                <w:szCs w:val="28"/>
              </w:rPr>
            </w:pPr>
            <w:r w:rsidRPr="002F7E1B">
              <w:rPr>
                <w:rFonts w:ascii="Arial" w:hAnsi="Arial"/>
                <w:sz w:val="28"/>
                <w:szCs w:val="28"/>
              </w:rPr>
              <w:t>Web</w:t>
            </w:r>
            <w:r w:rsidR="00CD7A03" w:rsidRPr="002F7E1B">
              <w:rPr>
                <w:rFonts w:ascii="Arial" w:hAnsi="Arial"/>
                <w:sz w:val="28"/>
                <w:szCs w:val="28"/>
              </w:rPr>
              <w:t>-E</w:t>
            </w:r>
            <w:r w:rsidR="00AA1E28" w:rsidRPr="002F7E1B">
              <w:rPr>
                <w:rFonts w:ascii="Arial" w:hAnsi="Arial"/>
                <w:sz w:val="28"/>
                <w:szCs w:val="28"/>
              </w:rPr>
              <w:t>nhanced</w:t>
            </w:r>
            <w:r w:rsidR="00C83E15" w:rsidRPr="002F7E1B">
              <w:rPr>
                <w:rFonts w:ascii="Arial" w:hAnsi="Arial"/>
                <w:sz w:val="28"/>
                <w:szCs w:val="28"/>
              </w:rPr>
              <w:t xml:space="preserve"> –Eagle online</w:t>
            </w:r>
          </w:p>
        </w:tc>
      </w:tr>
    </w:tbl>
    <w:p w14:paraId="0CCAB766" w14:textId="77777777" w:rsidR="00AA1E28" w:rsidRPr="002F7E1B" w:rsidRDefault="00AA1E28">
      <w:pPr>
        <w:rPr>
          <w:rFonts w:ascii="Arial" w:hAnsi="Arial"/>
          <w:sz w:val="28"/>
          <w:szCs w:val="28"/>
        </w:rPr>
      </w:pPr>
    </w:p>
    <w:tbl>
      <w:tblPr>
        <w:tblStyle w:val="TableGrid"/>
        <w:tblW w:w="10098" w:type="dxa"/>
        <w:tblLook w:val="00A0" w:firstRow="1" w:lastRow="0" w:firstColumn="1" w:lastColumn="0" w:noHBand="0" w:noVBand="0"/>
      </w:tblPr>
      <w:tblGrid>
        <w:gridCol w:w="2424"/>
        <w:gridCol w:w="7674"/>
      </w:tblGrid>
      <w:tr w:rsidR="00AA1E28" w:rsidRPr="002F7E1B" w14:paraId="7522FD36" w14:textId="77777777" w:rsidTr="006A26F9">
        <w:trPr>
          <w:trHeight w:val="328"/>
        </w:trPr>
        <w:tc>
          <w:tcPr>
            <w:tcW w:w="2424" w:type="dxa"/>
          </w:tcPr>
          <w:p w14:paraId="57EA7309" w14:textId="77777777" w:rsidR="00AA1E28" w:rsidRPr="002F7E1B" w:rsidRDefault="00AA1E28">
            <w:pPr>
              <w:rPr>
                <w:rFonts w:ascii="Arial" w:hAnsi="Arial"/>
                <w:sz w:val="28"/>
                <w:szCs w:val="28"/>
              </w:rPr>
            </w:pPr>
            <w:r w:rsidRPr="002F7E1B">
              <w:rPr>
                <w:rFonts w:ascii="Arial" w:hAnsi="Arial"/>
                <w:sz w:val="28"/>
                <w:szCs w:val="28"/>
              </w:rPr>
              <w:t>Instructor:</w:t>
            </w:r>
          </w:p>
        </w:tc>
        <w:tc>
          <w:tcPr>
            <w:tcW w:w="7674" w:type="dxa"/>
          </w:tcPr>
          <w:p w14:paraId="584BF5D6" w14:textId="07D3CC00" w:rsidR="00AA1E28" w:rsidRPr="002F7E1B" w:rsidRDefault="00CF41E7">
            <w:pPr>
              <w:rPr>
                <w:rFonts w:ascii="Arial" w:hAnsi="Arial"/>
                <w:color w:val="0000FF"/>
                <w:sz w:val="28"/>
                <w:szCs w:val="28"/>
              </w:rPr>
            </w:pPr>
            <w:r w:rsidRPr="002F7E1B">
              <w:rPr>
                <w:rFonts w:ascii="Arial" w:hAnsi="Arial"/>
                <w:color w:val="0000FF"/>
                <w:sz w:val="28"/>
                <w:szCs w:val="28"/>
              </w:rPr>
              <w:t>Jasleen Mishra</w:t>
            </w:r>
          </w:p>
        </w:tc>
      </w:tr>
      <w:tr w:rsidR="00AA1E28" w:rsidRPr="002F7E1B" w14:paraId="3FACCF86" w14:textId="77777777" w:rsidTr="006A26F9">
        <w:trPr>
          <w:trHeight w:val="328"/>
        </w:trPr>
        <w:tc>
          <w:tcPr>
            <w:tcW w:w="2424" w:type="dxa"/>
          </w:tcPr>
          <w:p w14:paraId="5A590517" w14:textId="77777777" w:rsidR="00AA1E28" w:rsidRPr="002F7E1B" w:rsidRDefault="00AA1E28">
            <w:pPr>
              <w:rPr>
                <w:rFonts w:ascii="Arial" w:hAnsi="Arial"/>
                <w:sz w:val="28"/>
                <w:szCs w:val="28"/>
              </w:rPr>
            </w:pPr>
            <w:r w:rsidRPr="002F7E1B">
              <w:rPr>
                <w:rFonts w:ascii="Arial" w:hAnsi="Arial"/>
                <w:sz w:val="28"/>
                <w:szCs w:val="28"/>
              </w:rPr>
              <w:t>Phone:</w:t>
            </w:r>
          </w:p>
        </w:tc>
        <w:tc>
          <w:tcPr>
            <w:tcW w:w="7674" w:type="dxa"/>
          </w:tcPr>
          <w:p w14:paraId="24252297" w14:textId="77777777" w:rsidR="00AA1E28" w:rsidRPr="002F7E1B" w:rsidRDefault="00AA1E28">
            <w:pPr>
              <w:rPr>
                <w:rFonts w:ascii="Arial" w:hAnsi="Arial"/>
                <w:sz w:val="28"/>
                <w:szCs w:val="28"/>
              </w:rPr>
            </w:pPr>
            <w:r w:rsidRPr="002F7E1B">
              <w:rPr>
                <w:rFonts w:ascii="Arial" w:hAnsi="Arial"/>
                <w:sz w:val="28"/>
                <w:szCs w:val="28"/>
              </w:rPr>
              <w:t>713-718-7771</w:t>
            </w:r>
          </w:p>
        </w:tc>
      </w:tr>
      <w:tr w:rsidR="00AA1E28" w:rsidRPr="002F7E1B" w14:paraId="5DDCD516" w14:textId="77777777" w:rsidTr="006A26F9">
        <w:trPr>
          <w:trHeight w:val="328"/>
        </w:trPr>
        <w:tc>
          <w:tcPr>
            <w:tcW w:w="2424" w:type="dxa"/>
          </w:tcPr>
          <w:p w14:paraId="63A22B42" w14:textId="77777777" w:rsidR="00AA1E28" w:rsidRPr="002F7E1B" w:rsidRDefault="00AA1E28">
            <w:pPr>
              <w:rPr>
                <w:rFonts w:ascii="Arial" w:hAnsi="Arial"/>
                <w:sz w:val="28"/>
                <w:szCs w:val="28"/>
              </w:rPr>
            </w:pPr>
            <w:r w:rsidRPr="002F7E1B">
              <w:rPr>
                <w:rFonts w:ascii="Arial" w:hAnsi="Arial"/>
                <w:sz w:val="28"/>
                <w:szCs w:val="28"/>
              </w:rPr>
              <w:t>Email address:</w:t>
            </w:r>
          </w:p>
        </w:tc>
        <w:tc>
          <w:tcPr>
            <w:tcW w:w="7674" w:type="dxa"/>
          </w:tcPr>
          <w:p w14:paraId="5F626C2D" w14:textId="55504F20" w:rsidR="00AA1E28" w:rsidRPr="002F7E1B" w:rsidRDefault="002B58B2">
            <w:pPr>
              <w:rPr>
                <w:rFonts w:ascii="Arial" w:hAnsi="Arial"/>
                <w:sz w:val="28"/>
                <w:szCs w:val="28"/>
              </w:rPr>
            </w:pPr>
            <w:hyperlink r:id="rId9" w:history="1">
              <w:r w:rsidR="00CF41E7" w:rsidRPr="002F7E1B">
                <w:rPr>
                  <w:rStyle w:val="Hyperlink"/>
                  <w:rFonts w:ascii="Arial" w:hAnsi="Arial"/>
                  <w:sz w:val="28"/>
                  <w:szCs w:val="28"/>
                </w:rPr>
                <w:t>jasleen.mishra@hccs.edu</w:t>
              </w:r>
            </w:hyperlink>
          </w:p>
        </w:tc>
      </w:tr>
      <w:tr w:rsidR="00AA1E28" w:rsidRPr="002F7E1B" w14:paraId="7C66A30B" w14:textId="77777777" w:rsidTr="006A26F9">
        <w:trPr>
          <w:trHeight w:val="328"/>
        </w:trPr>
        <w:tc>
          <w:tcPr>
            <w:tcW w:w="2424" w:type="dxa"/>
          </w:tcPr>
          <w:p w14:paraId="7BE7858E" w14:textId="77777777" w:rsidR="00AA1E28" w:rsidRPr="002F7E1B" w:rsidRDefault="00AA1E28">
            <w:pPr>
              <w:rPr>
                <w:rFonts w:ascii="Arial" w:hAnsi="Arial"/>
                <w:sz w:val="28"/>
                <w:szCs w:val="28"/>
              </w:rPr>
            </w:pPr>
            <w:r w:rsidRPr="002F7E1B">
              <w:rPr>
                <w:rFonts w:ascii="Arial" w:hAnsi="Arial"/>
                <w:sz w:val="28"/>
                <w:szCs w:val="28"/>
              </w:rPr>
              <w:t>Office</w:t>
            </w:r>
            <w:r w:rsidR="0079281D" w:rsidRPr="002F7E1B">
              <w:rPr>
                <w:rFonts w:ascii="Arial" w:hAnsi="Arial"/>
                <w:sz w:val="28"/>
                <w:szCs w:val="28"/>
              </w:rPr>
              <w:t xml:space="preserve"> location and hours:</w:t>
            </w:r>
          </w:p>
        </w:tc>
        <w:tc>
          <w:tcPr>
            <w:tcW w:w="7674" w:type="dxa"/>
          </w:tcPr>
          <w:p w14:paraId="7BFB8D3F" w14:textId="3EC9520B" w:rsidR="00AA1E28" w:rsidRPr="002F7E1B" w:rsidRDefault="006A26F9">
            <w:pPr>
              <w:rPr>
                <w:rFonts w:ascii="Arial" w:hAnsi="Arial"/>
                <w:sz w:val="28"/>
                <w:szCs w:val="28"/>
              </w:rPr>
            </w:pPr>
            <w:r w:rsidRPr="002F7E1B">
              <w:rPr>
                <w:rFonts w:ascii="Arial" w:hAnsi="Arial"/>
                <w:sz w:val="28"/>
                <w:szCs w:val="28"/>
              </w:rPr>
              <w:t>T</w:t>
            </w:r>
            <w:r w:rsidR="006F0BFF" w:rsidRPr="002F7E1B">
              <w:rPr>
                <w:rFonts w:ascii="Arial" w:hAnsi="Arial"/>
                <w:sz w:val="28"/>
                <w:szCs w:val="28"/>
              </w:rPr>
              <w:t xml:space="preserve"> 11:30am-1:30pm</w:t>
            </w:r>
          </w:p>
        </w:tc>
      </w:tr>
    </w:tbl>
    <w:p w14:paraId="0889D243" w14:textId="77777777" w:rsidR="0079281D" w:rsidRPr="00AD241C" w:rsidRDefault="0079281D">
      <w:pPr>
        <w:rPr>
          <w:sz w:val="22"/>
        </w:rPr>
      </w:pPr>
    </w:p>
    <w:p w14:paraId="354BEC94" w14:textId="77777777" w:rsidR="0091325B" w:rsidRPr="002F7E1B" w:rsidRDefault="0091325B" w:rsidP="0091325B">
      <w:pPr>
        <w:pStyle w:val="Body1"/>
        <w:rPr>
          <w:rFonts w:ascii="Arial" w:hAnsi="Arial"/>
          <w:color w:val="auto"/>
          <w:sz w:val="28"/>
          <w:szCs w:val="28"/>
          <w:u w:val="single"/>
        </w:rPr>
      </w:pPr>
      <w:r w:rsidRPr="002F7E1B">
        <w:rPr>
          <w:rFonts w:ascii="Arial" w:eastAsia="Helvetica"/>
          <w:b/>
          <w:color w:val="auto"/>
          <w:sz w:val="28"/>
          <w:szCs w:val="28"/>
          <w:u w:val="single"/>
        </w:rPr>
        <w:t>Course Description</w:t>
      </w:r>
      <w:r w:rsidRPr="002F7E1B">
        <w:rPr>
          <w:rFonts w:ascii="Arial" w:eastAsia="Helvetica"/>
          <w:color w:val="auto"/>
          <w:sz w:val="28"/>
          <w:szCs w:val="28"/>
          <w:u w:val="single"/>
        </w:rPr>
        <w:t>:</w:t>
      </w:r>
    </w:p>
    <w:p w14:paraId="3CBFAACE" w14:textId="790187C4" w:rsidR="0091325B" w:rsidRPr="002F7E1B" w:rsidRDefault="0091325B" w:rsidP="0091325B">
      <w:pPr>
        <w:pStyle w:val="Body1"/>
        <w:rPr>
          <w:rFonts w:ascii="Arial" w:hAnsi="Arial"/>
          <w:color w:val="auto"/>
          <w:sz w:val="28"/>
          <w:szCs w:val="28"/>
        </w:rPr>
      </w:pPr>
      <w:r w:rsidRPr="002F7E1B">
        <w:rPr>
          <w:rFonts w:ascii="Arial" w:eastAsia="Helvetica"/>
          <w:color w:val="auto"/>
          <w:sz w:val="28"/>
          <w:szCs w:val="28"/>
        </w:rPr>
        <w:t xml:space="preserve">Continuation of BIOL 2401 including the study of circulatory, respiratory, digestive, excretory, reproductive and endocrine systems.  </w:t>
      </w:r>
      <w:r w:rsidR="00CD4F4E" w:rsidRPr="002F7E1B">
        <w:rPr>
          <w:rFonts w:ascii="Arial" w:eastAsia="Helvetica"/>
          <w:color w:val="auto"/>
          <w:sz w:val="28"/>
          <w:szCs w:val="28"/>
        </w:rPr>
        <w:t xml:space="preserve">It is a </w:t>
      </w:r>
      <w:r w:rsidRPr="002F7E1B">
        <w:rPr>
          <w:rFonts w:ascii="Arial" w:eastAsia="Helvetica"/>
          <w:color w:val="auto"/>
          <w:sz w:val="28"/>
          <w:szCs w:val="28"/>
        </w:rPr>
        <w:t>Core Curriculum Course.</w:t>
      </w:r>
    </w:p>
    <w:p w14:paraId="20086DCA" w14:textId="77777777" w:rsidR="0091325B" w:rsidRPr="002F7E1B" w:rsidRDefault="0091325B" w:rsidP="0091325B">
      <w:pPr>
        <w:pStyle w:val="Body1"/>
        <w:rPr>
          <w:rFonts w:ascii="Arial" w:hAnsi="Arial"/>
          <w:color w:val="auto"/>
          <w:sz w:val="28"/>
          <w:szCs w:val="28"/>
        </w:rPr>
      </w:pPr>
    </w:p>
    <w:p w14:paraId="7E68A6C3" w14:textId="77777777" w:rsidR="0091325B" w:rsidRPr="002F7E1B" w:rsidRDefault="0091325B" w:rsidP="0091325B">
      <w:pPr>
        <w:pStyle w:val="Body1"/>
        <w:rPr>
          <w:rFonts w:ascii="Arial" w:hAnsi="Arial"/>
          <w:color w:val="auto"/>
          <w:sz w:val="28"/>
          <w:szCs w:val="28"/>
        </w:rPr>
      </w:pPr>
      <w:r w:rsidRPr="002F7E1B">
        <w:rPr>
          <w:rFonts w:ascii="Arial" w:eastAsia="Helvetica"/>
          <w:color w:val="auto"/>
          <w:sz w:val="28"/>
          <w:szCs w:val="28"/>
        </w:rPr>
        <w:t xml:space="preserve">You are spending a good deal of time, energy and money on this course </w:t>
      </w:r>
      <w:r w:rsidRPr="002F7E1B">
        <w:rPr>
          <w:rFonts w:ascii="Arial" w:eastAsia="Helvetica"/>
          <w:color w:val="auto"/>
          <w:sz w:val="28"/>
          <w:szCs w:val="28"/>
        </w:rPr>
        <w:t>–</w:t>
      </w:r>
      <w:r w:rsidRPr="002F7E1B">
        <w:rPr>
          <w:rFonts w:ascii="Arial" w:eastAsia="Helvetica"/>
          <w:color w:val="auto"/>
          <w:sz w:val="28"/>
          <w:szCs w:val="28"/>
        </w:rPr>
        <w:t xml:space="preserve"> please, make the most of your </w:t>
      </w:r>
      <w:r w:rsidRPr="002F7E1B">
        <w:rPr>
          <w:rFonts w:ascii="Arial" w:eastAsia="Helvetica"/>
          <w:b/>
          <w:color w:val="auto"/>
          <w:sz w:val="28"/>
          <w:szCs w:val="28"/>
        </w:rPr>
        <w:t>investment</w:t>
      </w:r>
      <w:r w:rsidRPr="002F7E1B">
        <w:rPr>
          <w:rFonts w:ascii="Arial" w:eastAsia="Helvetica"/>
          <w:color w:val="auto"/>
          <w:sz w:val="28"/>
          <w:szCs w:val="28"/>
        </w:rPr>
        <w:t xml:space="preserve">!  It takes approximately </w:t>
      </w:r>
      <w:r w:rsidRPr="002F7E1B">
        <w:rPr>
          <w:rFonts w:ascii="Arial" w:eastAsia="Helvetica"/>
          <w:b/>
          <w:color w:val="auto"/>
          <w:sz w:val="28"/>
          <w:szCs w:val="28"/>
        </w:rPr>
        <w:t>2-3 hours of study time for each hour of class time to master the material</w:t>
      </w:r>
      <w:r w:rsidRPr="002F7E1B">
        <w:rPr>
          <w:rFonts w:ascii="Arial" w:eastAsia="Helvetica"/>
          <w:color w:val="auto"/>
          <w:sz w:val="28"/>
          <w:szCs w:val="28"/>
        </w:rPr>
        <w:t xml:space="preserve">. This class will have over 96 contact hours (4 hr. credit) compared to 48 contact hours that comprise the normal class (3 hr. credit).  </w:t>
      </w:r>
    </w:p>
    <w:p w14:paraId="0FD27284" w14:textId="77777777" w:rsidR="0091325B" w:rsidRPr="002F7E1B" w:rsidRDefault="0091325B" w:rsidP="0091325B">
      <w:pPr>
        <w:pStyle w:val="Body1"/>
        <w:rPr>
          <w:rFonts w:ascii="Arial" w:hAnsi="Arial"/>
          <w:color w:val="auto"/>
          <w:sz w:val="28"/>
          <w:szCs w:val="28"/>
        </w:rPr>
      </w:pPr>
    </w:p>
    <w:p w14:paraId="177FE62E" w14:textId="77777777" w:rsidR="0091325B" w:rsidRPr="002F7E1B" w:rsidRDefault="0091325B" w:rsidP="0091325B">
      <w:pPr>
        <w:pStyle w:val="Body1"/>
        <w:rPr>
          <w:rFonts w:ascii="Arial" w:hAnsi="Arial"/>
          <w:color w:val="auto"/>
          <w:sz w:val="28"/>
          <w:szCs w:val="28"/>
        </w:rPr>
      </w:pPr>
      <w:r w:rsidRPr="002F7E1B">
        <w:rPr>
          <w:rFonts w:ascii="Arial" w:eastAsia="Helvetica"/>
          <w:color w:val="auto"/>
          <w:sz w:val="28"/>
          <w:szCs w:val="28"/>
        </w:rPr>
        <w:t xml:space="preserve">The </w:t>
      </w:r>
      <w:r w:rsidRPr="002F7E1B">
        <w:rPr>
          <w:rFonts w:ascii="Arial" w:eastAsia="Helvetica"/>
          <w:b/>
          <w:color w:val="auto"/>
          <w:sz w:val="28"/>
          <w:szCs w:val="28"/>
        </w:rPr>
        <w:t>class and study time necessary to succeed in this class will be close to 300 hours (60 hours per week)!</w:t>
      </w:r>
      <w:r w:rsidRPr="002F7E1B">
        <w:rPr>
          <w:rFonts w:ascii="Arial" w:eastAsia="Helvetica"/>
          <w:color w:val="auto"/>
          <w:sz w:val="28"/>
          <w:szCs w:val="28"/>
        </w:rPr>
        <w:t xml:space="preserve"> </w:t>
      </w:r>
    </w:p>
    <w:p w14:paraId="20AE3D57" w14:textId="77777777" w:rsidR="0091325B" w:rsidRPr="002F7E1B" w:rsidRDefault="0091325B" w:rsidP="0091325B">
      <w:pPr>
        <w:pStyle w:val="Body1"/>
        <w:rPr>
          <w:rFonts w:ascii="Arial" w:hAnsi="Arial"/>
          <w:color w:val="auto"/>
          <w:sz w:val="28"/>
          <w:szCs w:val="28"/>
        </w:rPr>
      </w:pPr>
    </w:p>
    <w:p w14:paraId="57740926" w14:textId="77777777" w:rsidR="0091325B" w:rsidRPr="002F7E1B" w:rsidRDefault="0091325B" w:rsidP="0091325B">
      <w:pPr>
        <w:pStyle w:val="Body1"/>
        <w:rPr>
          <w:rFonts w:ascii="Arial" w:hAnsi="Arial"/>
          <w:b/>
          <w:color w:val="auto"/>
          <w:sz w:val="28"/>
          <w:szCs w:val="28"/>
          <w:u w:val="single"/>
        </w:rPr>
      </w:pPr>
      <w:r w:rsidRPr="002F7E1B">
        <w:rPr>
          <w:rFonts w:ascii="Arial" w:eastAsia="Helvetica"/>
          <w:b/>
          <w:color w:val="auto"/>
          <w:sz w:val="28"/>
          <w:szCs w:val="28"/>
          <w:u w:val="single"/>
        </w:rPr>
        <w:t>Course Prerequisites:</w:t>
      </w:r>
    </w:p>
    <w:p w14:paraId="198FC8C7" w14:textId="77777777" w:rsidR="0091325B" w:rsidRPr="002F7E1B" w:rsidRDefault="0091325B" w:rsidP="0091325B">
      <w:pPr>
        <w:pStyle w:val="Body1"/>
        <w:rPr>
          <w:rFonts w:ascii="Arial" w:hAnsi="Arial"/>
          <w:color w:val="auto"/>
          <w:sz w:val="28"/>
          <w:szCs w:val="28"/>
        </w:rPr>
      </w:pPr>
      <w:r w:rsidRPr="002F7E1B">
        <w:rPr>
          <w:rFonts w:ascii="Arial" w:eastAsia="Helvetica"/>
          <w:color w:val="auto"/>
          <w:sz w:val="28"/>
          <w:szCs w:val="28"/>
        </w:rPr>
        <w:t>Anatomy and Physiology I (Biol 2401)</w:t>
      </w:r>
    </w:p>
    <w:p w14:paraId="3C164931" w14:textId="77777777" w:rsidR="0091325B" w:rsidRPr="002F7E1B" w:rsidRDefault="0091325B" w:rsidP="0091325B">
      <w:pPr>
        <w:pStyle w:val="Body1"/>
        <w:rPr>
          <w:rFonts w:ascii="Arial" w:hAnsi="Arial"/>
          <w:color w:val="auto"/>
          <w:sz w:val="28"/>
          <w:szCs w:val="28"/>
        </w:rPr>
      </w:pPr>
    </w:p>
    <w:p w14:paraId="169C1359" w14:textId="77777777" w:rsidR="002376F2" w:rsidRDefault="002376F2" w:rsidP="0091325B">
      <w:pPr>
        <w:pStyle w:val="Body1"/>
        <w:rPr>
          <w:rFonts w:ascii="Arial" w:eastAsia="Helvetica"/>
          <w:b/>
          <w:color w:val="auto"/>
          <w:sz w:val="28"/>
          <w:szCs w:val="28"/>
          <w:u w:val="single"/>
        </w:rPr>
      </w:pPr>
    </w:p>
    <w:p w14:paraId="7C9F04CF" w14:textId="77777777" w:rsidR="002376F2" w:rsidRDefault="002376F2" w:rsidP="0091325B">
      <w:pPr>
        <w:pStyle w:val="Body1"/>
        <w:rPr>
          <w:rFonts w:ascii="Arial" w:eastAsia="Helvetica"/>
          <w:b/>
          <w:color w:val="auto"/>
          <w:sz w:val="28"/>
          <w:szCs w:val="28"/>
          <w:u w:val="single"/>
        </w:rPr>
      </w:pPr>
    </w:p>
    <w:p w14:paraId="3E02C0E8" w14:textId="77777777" w:rsidR="0091325B" w:rsidRDefault="0091325B" w:rsidP="0091325B">
      <w:pPr>
        <w:pStyle w:val="Body1"/>
        <w:rPr>
          <w:rFonts w:ascii="Arial" w:eastAsia="Helvetica"/>
          <w:b/>
          <w:color w:val="auto"/>
          <w:sz w:val="28"/>
          <w:szCs w:val="28"/>
          <w:u w:val="single"/>
        </w:rPr>
      </w:pPr>
      <w:r w:rsidRPr="002F7E1B">
        <w:rPr>
          <w:rFonts w:ascii="Arial" w:eastAsia="Helvetica"/>
          <w:b/>
          <w:color w:val="auto"/>
          <w:sz w:val="28"/>
          <w:szCs w:val="28"/>
          <w:u w:val="single"/>
        </w:rPr>
        <w:lastRenderedPageBreak/>
        <w:t>Course Goals:</w:t>
      </w:r>
    </w:p>
    <w:p w14:paraId="7B888456" w14:textId="77777777" w:rsidR="002376F2" w:rsidRPr="002F7E1B" w:rsidRDefault="002376F2" w:rsidP="0091325B">
      <w:pPr>
        <w:pStyle w:val="Body1"/>
        <w:rPr>
          <w:rFonts w:ascii="Arial" w:hAnsi="Arial"/>
          <w:b/>
          <w:color w:val="auto"/>
          <w:sz w:val="28"/>
          <w:szCs w:val="28"/>
          <w:u w:val="single"/>
        </w:rPr>
      </w:pPr>
    </w:p>
    <w:p w14:paraId="0AAF5189" w14:textId="77777777" w:rsidR="0091325B" w:rsidRPr="002F7E1B" w:rsidRDefault="0091325B" w:rsidP="0091325B">
      <w:pPr>
        <w:pStyle w:val="Body1"/>
        <w:rPr>
          <w:rFonts w:ascii="Arial" w:eastAsia="Helvetica"/>
          <w:color w:val="auto"/>
          <w:sz w:val="28"/>
          <w:szCs w:val="28"/>
        </w:rPr>
      </w:pPr>
      <w:r w:rsidRPr="002F7E1B">
        <w:rPr>
          <w:rFonts w:ascii="Arial" w:eastAsia="Helvetica"/>
          <w:color w:val="auto"/>
          <w:sz w:val="28"/>
          <w:szCs w:val="28"/>
        </w:rPr>
        <w:t>This course is intended for students majoring in one of the physical sciences or life sciences, engineering, or for students who are pursuing pre-professional programs in medicine, dentistry, pharmacy, veterinary medicine, or other health programs. The course is also beneficial to students who are preparing themselves for higher-level science courses in their respective curricula.</w:t>
      </w:r>
    </w:p>
    <w:p w14:paraId="20589BE9" w14:textId="77777777" w:rsidR="00B10120" w:rsidRPr="002F7E1B" w:rsidRDefault="00B10120" w:rsidP="0091325B">
      <w:pPr>
        <w:pStyle w:val="Body1"/>
        <w:rPr>
          <w:rFonts w:ascii="Arial" w:eastAsia="Helvetica"/>
          <w:color w:val="auto"/>
          <w:sz w:val="28"/>
          <w:szCs w:val="28"/>
        </w:rPr>
      </w:pPr>
    </w:p>
    <w:p w14:paraId="6EE10B10" w14:textId="77777777" w:rsidR="00B10120" w:rsidRPr="002F7E1B" w:rsidRDefault="00B10120" w:rsidP="00B10120">
      <w:pPr>
        <w:ind w:left="-1350"/>
        <w:jc w:val="center"/>
        <w:outlineLvl w:val="0"/>
        <w:rPr>
          <w:rFonts w:ascii="Times New Roman" w:eastAsia="ヒラギノ角ゴ Pro W3" w:hAnsi="Times New Roman" w:cs="Times New Roman"/>
          <w:b/>
          <w:color w:val="FF0000"/>
          <w:sz w:val="28"/>
          <w:szCs w:val="28"/>
          <w:lang w:eastAsia="en-US"/>
        </w:rPr>
      </w:pPr>
      <w:r w:rsidRPr="002F7E1B">
        <w:rPr>
          <w:rFonts w:ascii="Times New Roman" w:eastAsia="ヒラギノ角ゴ Pro W3" w:hAnsi="Times New Roman" w:cs="Times New Roman"/>
          <w:b/>
          <w:color w:val="FF0000"/>
          <w:sz w:val="28"/>
          <w:szCs w:val="28"/>
          <w:lang w:eastAsia="en-US"/>
        </w:rPr>
        <w:t>HCC Student Email and Registering for Bluedoor Online Lab Manual:</w:t>
      </w:r>
    </w:p>
    <w:p w14:paraId="4A7246E5" w14:textId="77777777" w:rsidR="00B10120" w:rsidRPr="002F7E1B" w:rsidRDefault="00B10120" w:rsidP="00B10120">
      <w:pPr>
        <w:outlineLvl w:val="0"/>
        <w:rPr>
          <w:rFonts w:ascii="Times New Roman" w:eastAsia="Helvetica" w:hAnsi="Times New Roman" w:cs="Times New Roman"/>
          <w:color w:val="FF0000"/>
          <w:sz w:val="28"/>
          <w:szCs w:val="28"/>
          <w:lang w:eastAsia="en-US"/>
        </w:rPr>
      </w:pPr>
    </w:p>
    <w:p w14:paraId="1D169031" w14:textId="77777777" w:rsidR="00B10120" w:rsidRPr="002F7E1B" w:rsidRDefault="00B10120" w:rsidP="00B10120">
      <w:pPr>
        <w:outlineLvl w:val="0"/>
        <w:rPr>
          <w:rFonts w:ascii="Times New Roman" w:eastAsia="Helvetica" w:hAnsi="Times New Roman" w:cs="Times New Roman"/>
          <w:b/>
          <w:sz w:val="28"/>
          <w:szCs w:val="28"/>
          <w:lang w:eastAsia="en-US"/>
        </w:rPr>
      </w:pPr>
      <w:r w:rsidRPr="002F7E1B">
        <w:rPr>
          <w:rFonts w:ascii="Times New Roman" w:eastAsia="Helvetica" w:hAnsi="Times New Roman" w:cs="Times New Roman"/>
          <w:b/>
          <w:color w:val="FF0000"/>
          <w:sz w:val="28"/>
          <w:szCs w:val="28"/>
          <w:lang w:eastAsia="en-US"/>
        </w:rPr>
        <w:t xml:space="preserve">Don’t know where or how to log in or your email address?  </w:t>
      </w:r>
    </w:p>
    <w:p w14:paraId="05A668D8" w14:textId="77777777" w:rsidR="00B10120" w:rsidRPr="002F7E1B" w:rsidRDefault="00B10120" w:rsidP="00B10120">
      <w:pPr>
        <w:outlineLvl w:val="0"/>
        <w:rPr>
          <w:rFonts w:ascii="Times New Roman" w:eastAsia="Helvetica" w:hAnsi="Times New Roman" w:cs="Times New Roman"/>
          <w:sz w:val="28"/>
          <w:szCs w:val="28"/>
          <w:lang w:eastAsia="en-US"/>
        </w:rPr>
      </w:pPr>
      <w:r w:rsidRPr="002F7E1B">
        <w:rPr>
          <w:rFonts w:ascii="Times New Roman" w:eastAsia="Helvetica" w:hAnsi="Times New Roman" w:cs="Times New Roman"/>
          <w:sz w:val="28"/>
          <w:szCs w:val="28"/>
          <w:lang w:eastAsia="en-US"/>
        </w:rPr>
        <w:t>General HCC student email information:</w:t>
      </w:r>
    </w:p>
    <w:p w14:paraId="5C10CD0E" w14:textId="77777777" w:rsidR="00B10120" w:rsidRPr="002F7E1B" w:rsidRDefault="002B58B2" w:rsidP="00B10120">
      <w:pPr>
        <w:outlineLvl w:val="0"/>
        <w:rPr>
          <w:rFonts w:ascii="Times New Roman" w:eastAsia="Helvetica" w:hAnsi="Times New Roman" w:cs="Times New Roman"/>
          <w:sz w:val="28"/>
          <w:szCs w:val="28"/>
          <w:lang w:eastAsia="en-US"/>
        </w:rPr>
      </w:pPr>
      <w:hyperlink r:id="rId10" w:history="1">
        <w:r w:rsidR="00B10120" w:rsidRPr="002F7E1B">
          <w:rPr>
            <w:rFonts w:ascii="Times New Roman" w:eastAsia="Helvetica" w:hAnsi="Times New Roman" w:cs="Times New Roman"/>
            <w:color w:val="0000FF" w:themeColor="hyperlink"/>
            <w:sz w:val="28"/>
            <w:szCs w:val="28"/>
            <w:u w:val="single"/>
            <w:lang w:eastAsia="en-US"/>
          </w:rPr>
          <w:t>http://www.hccs.edu/hccs/current-students/student-e-mail/student-email-general-information</w:t>
        </w:r>
      </w:hyperlink>
    </w:p>
    <w:p w14:paraId="0B9780D5" w14:textId="77777777" w:rsidR="00B10120" w:rsidRPr="002F7E1B" w:rsidRDefault="00B10120" w:rsidP="00B10120">
      <w:pPr>
        <w:outlineLvl w:val="0"/>
        <w:rPr>
          <w:rFonts w:ascii="Times New Roman" w:eastAsia="Helvetica" w:hAnsi="Times New Roman" w:cs="Times New Roman"/>
          <w:sz w:val="28"/>
          <w:szCs w:val="28"/>
          <w:lang w:eastAsia="en-US"/>
        </w:rPr>
      </w:pPr>
    </w:p>
    <w:p w14:paraId="4E3630B0" w14:textId="77777777" w:rsidR="00B10120" w:rsidRPr="002F7E1B" w:rsidRDefault="00B10120" w:rsidP="00B10120">
      <w:pPr>
        <w:outlineLvl w:val="0"/>
        <w:rPr>
          <w:rFonts w:ascii="Times New Roman" w:eastAsia="Helvetica" w:hAnsi="Times New Roman" w:cs="Times New Roman"/>
          <w:b/>
          <w:sz w:val="28"/>
          <w:szCs w:val="28"/>
          <w:lang w:eastAsia="en-US"/>
        </w:rPr>
      </w:pPr>
    </w:p>
    <w:p w14:paraId="68CA7E22" w14:textId="77777777" w:rsidR="00B10120" w:rsidRPr="002F7E1B" w:rsidRDefault="00B10120" w:rsidP="00B10120">
      <w:pPr>
        <w:outlineLvl w:val="0"/>
        <w:rPr>
          <w:rFonts w:ascii="Times New Roman" w:eastAsia="Helvetica" w:hAnsi="Times New Roman" w:cs="Times New Roman"/>
          <w:b/>
          <w:color w:val="FF0000"/>
          <w:sz w:val="28"/>
          <w:szCs w:val="28"/>
          <w:lang w:eastAsia="en-US"/>
        </w:rPr>
      </w:pPr>
      <w:r w:rsidRPr="002F7E1B">
        <w:rPr>
          <w:rFonts w:ascii="Times New Roman" w:eastAsia="Helvetica" w:hAnsi="Times New Roman" w:cs="Times New Roman"/>
          <w:b/>
          <w:color w:val="FF0000"/>
          <w:sz w:val="28"/>
          <w:szCs w:val="28"/>
          <w:lang w:eastAsia="en-US"/>
        </w:rPr>
        <w:t>Logging into your HCC student email:</w:t>
      </w:r>
    </w:p>
    <w:p w14:paraId="3B55D650" w14:textId="77777777" w:rsidR="00B10120" w:rsidRPr="002F7E1B" w:rsidRDefault="00B10120" w:rsidP="00B10120">
      <w:pPr>
        <w:outlineLvl w:val="0"/>
        <w:rPr>
          <w:rFonts w:ascii="Times New Roman" w:eastAsia="Helvetica" w:hAnsi="Times New Roman" w:cs="Times New Roman"/>
          <w:sz w:val="28"/>
          <w:szCs w:val="28"/>
          <w:lang w:eastAsia="en-US"/>
        </w:rPr>
      </w:pPr>
      <w:r w:rsidRPr="002F7E1B">
        <w:rPr>
          <w:rFonts w:ascii="Times New Roman" w:eastAsia="Helvetica" w:hAnsi="Times New Roman" w:cs="Times New Roman"/>
          <w:b/>
          <w:color w:val="FF0000"/>
          <w:sz w:val="28"/>
          <w:szCs w:val="28"/>
          <w:lang w:eastAsia="en-US"/>
        </w:rPr>
        <w:t xml:space="preserve">Log in site:  </w:t>
      </w:r>
      <w:hyperlink r:id="rId11" w:history="1">
        <w:r w:rsidRPr="002F7E1B">
          <w:rPr>
            <w:rFonts w:ascii="Times New Roman" w:eastAsia="Helvetica" w:hAnsi="Times New Roman" w:cs="Times New Roman"/>
            <w:color w:val="0000FF" w:themeColor="hyperlink"/>
            <w:sz w:val="28"/>
            <w:szCs w:val="28"/>
            <w:u w:val="single"/>
            <w:lang w:eastAsia="en-US"/>
          </w:rPr>
          <w:t>https://webmail.hccs.edu/owa/auth/logon.aspx?replaceCurrent=1&amp;url=https%3a%2f%2fwebmail.hccs.edu%2fowa%2f</w:t>
        </w:r>
      </w:hyperlink>
    </w:p>
    <w:p w14:paraId="670B8D7B" w14:textId="77777777" w:rsidR="00B10120" w:rsidRPr="002F7E1B" w:rsidRDefault="00B10120" w:rsidP="00B10120">
      <w:pPr>
        <w:outlineLvl w:val="0"/>
        <w:rPr>
          <w:rFonts w:ascii="Times New Roman" w:eastAsia="Helvetica" w:hAnsi="Times New Roman" w:cs="Times New Roman"/>
          <w:sz w:val="28"/>
          <w:szCs w:val="28"/>
          <w:lang w:eastAsia="en-US"/>
        </w:rPr>
      </w:pPr>
    </w:p>
    <w:p w14:paraId="413FA065" w14:textId="77777777" w:rsidR="00B10120" w:rsidRPr="002F7E1B" w:rsidRDefault="00B10120" w:rsidP="00B10120">
      <w:pPr>
        <w:outlineLvl w:val="0"/>
        <w:rPr>
          <w:rFonts w:ascii="Times New Roman" w:eastAsia="Helvetica" w:hAnsi="Times New Roman" w:cs="Times New Roman"/>
          <w:sz w:val="28"/>
          <w:szCs w:val="28"/>
          <w:lang w:eastAsia="en-US"/>
        </w:rPr>
      </w:pPr>
    </w:p>
    <w:p w14:paraId="40F90E12" w14:textId="77777777" w:rsidR="00B10120" w:rsidRPr="002F7E1B" w:rsidRDefault="00B10120" w:rsidP="00B10120">
      <w:pPr>
        <w:outlineLvl w:val="0"/>
        <w:rPr>
          <w:rFonts w:ascii="Times New Roman" w:eastAsia="Helvetica" w:hAnsi="Times New Roman" w:cs="Times New Roman"/>
          <w:b/>
          <w:color w:val="FF0000"/>
          <w:sz w:val="28"/>
          <w:szCs w:val="28"/>
          <w:lang w:eastAsia="en-US"/>
        </w:rPr>
      </w:pPr>
      <w:r w:rsidRPr="002F7E1B">
        <w:rPr>
          <w:rFonts w:ascii="Times New Roman" w:eastAsia="Helvetica" w:hAnsi="Times New Roman" w:cs="Times New Roman"/>
          <w:b/>
          <w:color w:val="FF0000"/>
          <w:sz w:val="28"/>
          <w:szCs w:val="28"/>
          <w:lang w:eastAsia="en-US"/>
        </w:rPr>
        <w:t>User  ID (user name) and password for logging into your HCC student email:</w:t>
      </w:r>
    </w:p>
    <w:p w14:paraId="2D9D980A" w14:textId="77777777" w:rsidR="00B10120" w:rsidRPr="002F7E1B" w:rsidRDefault="00B10120" w:rsidP="00B10120">
      <w:pPr>
        <w:outlineLvl w:val="0"/>
        <w:rPr>
          <w:rFonts w:ascii="Times New Roman" w:eastAsia="Times New Roman" w:hAnsi="Times New Roman" w:cs="Times New Roman"/>
          <w:sz w:val="28"/>
          <w:szCs w:val="28"/>
          <w:lang w:eastAsia="en-US"/>
        </w:rPr>
      </w:pPr>
      <w:r w:rsidRPr="002F7E1B">
        <w:rPr>
          <w:rFonts w:ascii="Times New Roman" w:eastAsia="Times New Roman" w:hAnsi="Times New Roman" w:cs="Times New Roman"/>
          <w:sz w:val="28"/>
          <w:szCs w:val="28"/>
          <w:lang w:eastAsia="en-US"/>
        </w:rPr>
        <w:t xml:space="preserve">Every HCC student has an HCC email account.  Your </w:t>
      </w:r>
      <w:r w:rsidRPr="002F7E1B">
        <w:rPr>
          <w:rFonts w:ascii="Times New Roman" w:eastAsia="Times New Roman" w:hAnsi="Times New Roman" w:cs="Times New Roman"/>
          <w:b/>
          <w:sz w:val="28"/>
          <w:szCs w:val="28"/>
          <w:lang w:eastAsia="en-US"/>
        </w:rPr>
        <w:t>user Id (name)</w:t>
      </w:r>
      <w:r w:rsidRPr="002F7E1B">
        <w:rPr>
          <w:rFonts w:ascii="Times New Roman" w:eastAsia="Times New Roman" w:hAnsi="Times New Roman" w:cs="Times New Roman"/>
          <w:sz w:val="28"/>
          <w:szCs w:val="28"/>
          <w:lang w:eastAsia="en-US"/>
        </w:rPr>
        <w:t xml:space="preserve"> is your student ID (W number) that you used to log into the online registration area and enroll in your course.</w:t>
      </w:r>
      <w:r w:rsidRPr="002F7E1B">
        <w:rPr>
          <w:rFonts w:ascii="Times New Roman" w:eastAsia="Times New Roman" w:hAnsi="Times New Roman" w:cs="Times New Roman"/>
          <w:sz w:val="28"/>
          <w:szCs w:val="28"/>
          <w:lang w:eastAsia="en-US"/>
        </w:rPr>
        <w:br/>
      </w:r>
    </w:p>
    <w:p w14:paraId="11DE86C3" w14:textId="77777777" w:rsidR="00B10120" w:rsidRPr="002F7E1B" w:rsidRDefault="00B10120" w:rsidP="00B10120">
      <w:pPr>
        <w:outlineLvl w:val="0"/>
        <w:rPr>
          <w:rFonts w:ascii="Times New Roman" w:eastAsia="Times New Roman" w:hAnsi="Times New Roman" w:cs="Times New Roman"/>
          <w:sz w:val="28"/>
          <w:szCs w:val="28"/>
          <w:lang w:eastAsia="en-US"/>
        </w:rPr>
      </w:pPr>
      <w:r w:rsidRPr="002F7E1B">
        <w:rPr>
          <w:rFonts w:ascii="Times New Roman" w:eastAsia="Times New Roman" w:hAnsi="Times New Roman" w:cs="Times New Roman"/>
          <w:sz w:val="28"/>
          <w:szCs w:val="28"/>
          <w:lang w:eastAsia="en-US"/>
        </w:rPr>
        <w:t xml:space="preserve">Your </w:t>
      </w:r>
      <w:r w:rsidRPr="002F7E1B">
        <w:rPr>
          <w:rFonts w:ascii="Times New Roman" w:eastAsia="Times New Roman" w:hAnsi="Times New Roman" w:cs="Times New Roman"/>
          <w:b/>
          <w:sz w:val="28"/>
          <w:szCs w:val="28"/>
          <w:lang w:eastAsia="en-US"/>
        </w:rPr>
        <w:t>first time password is set to your date of birth (mm/dd/yyyy).</w:t>
      </w:r>
      <w:r w:rsidRPr="002F7E1B">
        <w:rPr>
          <w:rFonts w:ascii="Times New Roman" w:eastAsia="Times New Roman" w:hAnsi="Times New Roman" w:cs="Times New Roman"/>
          <w:sz w:val="28"/>
          <w:szCs w:val="28"/>
          <w:lang w:eastAsia="en-US"/>
        </w:rPr>
        <w:t xml:space="preserve">  Once you have logged in successfully, for security reasons, you should change the password to something only you will remember.</w:t>
      </w:r>
      <w:r w:rsidRPr="002F7E1B">
        <w:rPr>
          <w:rFonts w:ascii="Times New Roman" w:eastAsia="Times New Roman" w:hAnsi="Times New Roman" w:cs="Times New Roman"/>
          <w:sz w:val="28"/>
          <w:szCs w:val="28"/>
          <w:lang w:eastAsia="en-US"/>
        </w:rPr>
        <w:br/>
      </w:r>
    </w:p>
    <w:p w14:paraId="20E49320" w14:textId="77777777" w:rsidR="00B10120" w:rsidRPr="002F7E1B" w:rsidRDefault="00B10120" w:rsidP="00B10120">
      <w:pPr>
        <w:outlineLvl w:val="0"/>
        <w:rPr>
          <w:rFonts w:ascii="Times New Roman" w:eastAsia="Times New Roman" w:hAnsi="Times New Roman" w:cs="Times New Roman"/>
          <w:b/>
          <w:color w:val="FF0000"/>
          <w:sz w:val="28"/>
          <w:szCs w:val="28"/>
          <w:lang w:eastAsia="en-US"/>
        </w:rPr>
      </w:pPr>
      <w:r w:rsidRPr="002F7E1B">
        <w:rPr>
          <w:rFonts w:ascii="Times New Roman" w:eastAsia="Times New Roman" w:hAnsi="Times New Roman" w:cs="Times New Roman"/>
          <w:b/>
          <w:color w:val="FF0000"/>
          <w:sz w:val="28"/>
          <w:szCs w:val="28"/>
          <w:lang w:eastAsia="en-US"/>
        </w:rPr>
        <w:t>If you are unable to log in please call the help desk at 713-718-8800</w:t>
      </w:r>
    </w:p>
    <w:p w14:paraId="7BECF382" w14:textId="77777777" w:rsidR="00B10120" w:rsidRPr="002F7E1B" w:rsidRDefault="00B10120" w:rsidP="00B10120">
      <w:pPr>
        <w:outlineLvl w:val="0"/>
        <w:rPr>
          <w:rFonts w:ascii="Times New Roman" w:eastAsia="Helvetica" w:hAnsi="Times New Roman" w:cs="Times New Roman"/>
          <w:color w:val="FF0000"/>
          <w:sz w:val="28"/>
          <w:szCs w:val="28"/>
          <w:lang w:eastAsia="en-US"/>
        </w:rPr>
      </w:pPr>
    </w:p>
    <w:p w14:paraId="4C46CDF8" w14:textId="77777777" w:rsidR="00B10120" w:rsidRPr="002F7E1B" w:rsidRDefault="00B10120" w:rsidP="00B10120">
      <w:pPr>
        <w:outlineLvl w:val="0"/>
        <w:rPr>
          <w:rFonts w:ascii="Times New Roman" w:eastAsia="Helvetica" w:hAnsi="Times New Roman" w:cs="Times New Roman"/>
          <w:b/>
          <w:sz w:val="28"/>
          <w:szCs w:val="28"/>
          <w:lang w:eastAsia="en-US"/>
        </w:rPr>
      </w:pPr>
      <w:r w:rsidRPr="002F7E1B">
        <w:rPr>
          <w:rFonts w:ascii="Times New Roman" w:eastAsia="Helvetica" w:hAnsi="Times New Roman" w:cs="Times New Roman"/>
          <w:b/>
          <w:sz w:val="28"/>
          <w:szCs w:val="28"/>
          <w:lang w:eastAsia="en-US"/>
        </w:rPr>
        <w:t>Finding your HCC student email address:</w:t>
      </w:r>
    </w:p>
    <w:p w14:paraId="535873CA" w14:textId="77777777" w:rsidR="00B10120" w:rsidRPr="002F7E1B" w:rsidRDefault="00B10120" w:rsidP="00B10120">
      <w:pPr>
        <w:outlineLvl w:val="0"/>
        <w:rPr>
          <w:rFonts w:ascii="Times New Roman" w:eastAsia="Times New Roman" w:hAnsi="Times New Roman" w:cs="Times New Roman"/>
          <w:sz w:val="28"/>
          <w:szCs w:val="28"/>
          <w:lang w:eastAsia="en-US"/>
        </w:rPr>
      </w:pPr>
      <w:r w:rsidRPr="002F7E1B">
        <w:rPr>
          <w:rFonts w:ascii="Times New Roman" w:eastAsia="Times New Roman" w:hAnsi="Times New Roman" w:cs="Times New Roman"/>
          <w:sz w:val="28"/>
          <w:szCs w:val="28"/>
          <w:lang w:eastAsia="en-US"/>
        </w:rPr>
        <w:t xml:space="preserve">Once you log in to your email account, review your e-mail address at the top right of the homepage.  It is typically your </w:t>
      </w:r>
      <w:r w:rsidRPr="002F7E1B">
        <w:rPr>
          <w:rFonts w:ascii="Times New Roman" w:eastAsia="Times New Roman" w:hAnsi="Times New Roman" w:cs="Times New Roman"/>
          <w:b/>
          <w:sz w:val="28"/>
          <w:szCs w:val="28"/>
          <w:lang w:eastAsia="en-US"/>
        </w:rPr>
        <w:t>firstname.lastname@student.hccs.edu</w:t>
      </w:r>
      <w:r w:rsidRPr="002F7E1B">
        <w:rPr>
          <w:rFonts w:ascii="Times New Roman" w:eastAsia="Times New Roman" w:hAnsi="Times New Roman" w:cs="Times New Roman"/>
          <w:sz w:val="28"/>
          <w:szCs w:val="28"/>
          <w:lang w:eastAsia="en-US"/>
        </w:rPr>
        <w:t xml:space="preserve"> (unless someone already has that address, in which case, a number will be added to the end of your last name).  </w:t>
      </w:r>
    </w:p>
    <w:p w14:paraId="035EFE47" w14:textId="77777777" w:rsidR="00B10120" w:rsidRPr="002F7E1B" w:rsidRDefault="00B10120" w:rsidP="00B10120">
      <w:pPr>
        <w:outlineLvl w:val="0"/>
        <w:rPr>
          <w:rFonts w:ascii="Times New Roman" w:eastAsia="Times New Roman" w:hAnsi="Times New Roman" w:cs="Times New Roman"/>
          <w:sz w:val="28"/>
          <w:szCs w:val="28"/>
          <w:lang w:eastAsia="en-US"/>
        </w:rPr>
      </w:pPr>
    </w:p>
    <w:p w14:paraId="6E4DA0DD" w14:textId="77777777" w:rsidR="00B10120" w:rsidRPr="002F7E1B" w:rsidRDefault="00B10120" w:rsidP="00B10120">
      <w:pPr>
        <w:outlineLvl w:val="0"/>
        <w:rPr>
          <w:rFonts w:ascii="Times New Roman" w:eastAsia="Times New Roman" w:hAnsi="Times New Roman" w:cs="Times New Roman"/>
          <w:b/>
          <w:sz w:val="28"/>
          <w:szCs w:val="28"/>
          <w:lang w:eastAsia="en-US"/>
        </w:rPr>
      </w:pPr>
      <w:r w:rsidRPr="002F7E1B">
        <w:rPr>
          <w:rFonts w:ascii="Times New Roman" w:eastAsia="Times New Roman" w:hAnsi="Times New Roman" w:cs="Times New Roman"/>
          <w:b/>
          <w:sz w:val="28"/>
          <w:szCs w:val="28"/>
          <w:lang w:eastAsia="en-US"/>
        </w:rPr>
        <w:t>This is the email address that you will use to register and log into the Bluedoor Online lab manual.</w:t>
      </w:r>
    </w:p>
    <w:p w14:paraId="33212B88" w14:textId="77777777" w:rsidR="00B10120" w:rsidRPr="002F7E1B" w:rsidRDefault="00B10120" w:rsidP="00B10120">
      <w:pPr>
        <w:outlineLvl w:val="0"/>
        <w:rPr>
          <w:rFonts w:ascii="Times New Roman" w:eastAsia="Times New Roman" w:hAnsi="Times New Roman" w:cs="Times New Roman"/>
          <w:b/>
          <w:sz w:val="28"/>
          <w:szCs w:val="28"/>
          <w:lang w:eastAsia="en-US"/>
        </w:rPr>
      </w:pPr>
    </w:p>
    <w:p w14:paraId="1A8FD3CE" w14:textId="77777777" w:rsidR="00B10120" w:rsidRPr="002F7E1B" w:rsidRDefault="00B10120" w:rsidP="00B10120">
      <w:pPr>
        <w:outlineLvl w:val="0"/>
        <w:rPr>
          <w:rFonts w:ascii="Times New Roman" w:eastAsia="Times New Roman" w:hAnsi="Times New Roman" w:cs="Times New Roman"/>
          <w:sz w:val="28"/>
          <w:szCs w:val="28"/>
          <w:lang w:eastAsia="en-US"/>
        </w:rPr>
      </w:pPr>
      <w:r w:rsidRPr="002F7E1B">
        <w:rPr>
          <w:rFonts w:ascii="Times New Roman" w:eastAsia="Times New Roman" w:hAnsi="Times New Roman" w:cs="Times New Roman"/>
          <w:sz w:val="28"/>
          <w:szCs w:val="28"/>
          <w:lang w:eastAsia="en-US"/>
        </w:rPr>
        <w:t xml:space="preserve">For example, your name is Jane Doe.  Typically your HCC student email address would be </w:t>
      </w:r>
      <w:hyperlink r:id="rId12" w:history="1">
        <w:r w:rsidRPr="002F7E1B">
          <w:rPr>
            <w:rFonts w:ascii="Times New Roman" w:eastAsia="Times New Roman" w:hAnsi="Times New Roman" w:cs="Times New Roman"/>
            <w:color w:val="0000FF" w:themeColor="hyperlink"/>
            <w:sz w:val="28"/>
            <w:szCs w:val="28"/>
            <w:u w:val="single"/>
            <w:lang w:eastAsia="en-US"/>
          </w:rPr>
          <w:t>jane.doe@student.hccs.edu</w:t>
        </w:r>
      </w:hyperlink>
      <w:r w:rsidRPr="002F7E1B">
        <w:rPr>
          <w:rFonts w:ascii="Times New Roman" w:eastAsia="Times New Roman" w:hAnsi="Times New Roman" w:cs="Times New Roman"/>
          <w:sz w:val="28"/>
          <w:szCs w:val="28"/>
          <w:lang w:eastAsia="en-US"/>
        </w:rPr>
        <w:t xml:space="preserve">  If that name was already taken you might have an address that was </w:t>
      </w:r>
      <w:hyperlink r:id="rId13" w:history="1">
        <w:r w:rsidRPr="002F7E1B">
          <w:rPr>
            <w:rFonts w:ascii="Times New Roman" w:eastAsia="Times New Roman" w:hAnsi="Times New Roman" w:cs="Times New Roman"/>
            <w:color w:val="0000FF" w:themeColor="hyperlink"/>
            <w:sz w:val="28"/>
            <w:szCs w:val="28"/>
            <w:u w:val="single"/>
            <w:lang w:eastAsia="en-US"/>
          </w:rPr>
          <w:t>jane.doe1@student.hccs.edu</w:t>
        </w:r>
      </w:hyperlink>
    </w:p>
    <w:p w14:paraId="1ABD3FAF" w14:textId="77777777" w:rsidR="00B10120" w:rsidRPr="002F7E1B" w:rsidRDefault="00B10120" w:rsidP="00B10120">
      <w:pPr>
        <w:outlineLvl w:val="0"/>
        <w:rPr>
          <w:rFonts w:ascii="Times New Roman" w:eastAsia="Times New Roman" w:hAnsi="Times New Roman" w:cs="Times New Roman"/>
          <w:sz w:val="28"/>
          <w:szCs w:val="28"/>
          <w:lang w:eastAsia="en-US"/>
        </w:rPr>
      </w:pPr>
    </w:p>
    <w:p w14:paraId="6940D8BD" w14:textId="77777777" w:rsidR="00B10120" w:rsidRPr="002F7E1B" w:rsidRDefault="00B10120" w:rsidP="00B10120">
      <w:pPr>
        <w:outlineLvl w:val="0"/>
        <w:rPr>
          <w:rFonts w:ascii="Times New Roman" w:eastAsia="Times New Roman" w:hAnsi="Times New Roman" w:cs="Times New Roman"/>
          <w:sz w:val="28"/>
          <w:szCs w:val="28"/>
          <w:lang w:eastAsia="en-US"/>
        </w:rPr>
      </w:pPr>
      <w:r w:rsidRPr="002F7E1B">
        <w:rPr>
          <w:rFonts w:ascii="Times New Roman" w:eastAsia="Times New Roman" w:hAnsi="Times New Roman" w:cs="Times New Roman"/>
          <w:sz w:val="28"/>
          <w:szCs w:val="28"/>
          <w:lang w:eastAsia="en-US"/>
        </w:rPr>
        <w:t xml:space="preserve">Again, the </w:t>
      </w:r>
      <w:r w:rsidRPr="002F7E1B">
        <w:rPr>
          <w:rFonts w:ascii="Times New Roman" w:eastAsia="Times New Roman" w:hAnsi="Times New Roman" w:cs="Times New Roman"/>
          <w:b/>
          <w:sz w:val="28"/>
          <w:szCs w:val="28"/>
          <w:lang w:eastAsia="en-US"/>
        </w:rPr>
        <w:t xml:space="preserve">@student.hccs.edu </w:t>
      </w:r>
      <w:r w:rsidRPr="002F7E1B">
        <w:rPr>
          <w:rFonts w:ascii="Times New Roman" w:eastAsia="Times New Roman" w:hAnsi="Times New Roman" w:cs="Times New Roman"/>
          <w:sz w:val="28"/>
          <w:szCs w:val="28"/>
          <w:lang w:eastAsia="en-US"/>
        </w:rPr>
        <w:t>is what is added to the name you will see displayed at the top right of your student email account when you log in.</w:t>
      </w:r>
    </w:p>
    <w:p w14:paraId="77C7C564" w14:textId="77777777" w:rsidR="00B10120" w:rsidRPr="002F7E1B" w:rsidRDefault="00B10120" w:rsidP="00B10120">
      <w:pPr>
        <w:outlineLvl w:val="0"/>
        <w:rPr>
          <w:rFonts w:ascii="Times New Roman" w:eastAsia="Helvetica" w:hAnsi="Times New Roman" w:cs="Times New Roman"/>
          <w:sz w:val="28"/>
          <w:szCs w:val="28"/>
          <w:lang w:eastAsia="en-US"/>
        </w:rPr>
      </w:pPr>
    </w:p>
    <w:p w14:paraId="45EC7B66" w14:textId="77777777" w:rsidR="00B10120" w:rsidRPr="002F7E1B" w:rsidRDefault="00B10120" w:rsidP="00B10120">
      <w:pPr>
        <w:outlineLvl w:val="0"/>
        <w:rPr>
          <w:rFonts w:ascii="Times New Roman" w:eastAsia="ヒラギノ角ゴ Pro W3" w:hAnsi="Times New Roman" w:cs="Times New Roman"/>
          <w:b/>
          <w:sz w:val="28"/>
          <w:szCs w:val="28"/>
          <w:lang w:eastAsia="en-US"/>
        </w:rPr>
      </w:pPr>
      <w:r w:rsidRPr="002F7E1B">
        <w:rPr>
          <w:rFonts w:ascii="Times New Roman" w:eastAsia="ヒラギノ角ゴ Pro W3" w:hAnsi="Times New Roman" w:cs="Times New Roman"/>
          <w:b/>
          <w:sz w:val="28"/>
          <w:szCs w:val="28"/>
          <w:lang w:eastAsia="en-US"/>
        </w:rPr>
        <w:t>Registering for Bluedoor:</w:t>
      </w:r>
    </w:p>
    <w:p w14:paraId="1C46CB74" w14:textId="77777777" w:rsidR="00B10120" w:rsidRPr="002F7E1B" w:rsidRDefault="00B10120" w:rsidP="00B10120">
      <w:pPr>
        <w:outlineLvl w:val="0"/>
        <w:rPr>
          <w:rFonts w:ascii="Times New Roman" w:eastAsia="ヒラギノ角ゴ Pro W3" w:hAnsi="Times New Roman" w:cs="Times New Roman"/>
          <w:b/>
          <w:sz w:val="28"/>
          <w:szCs w:val="28"/>
          <w:lang w:eastAsia="en-US"/>
        </w:rPr>
      </w:pPr>
      <w:r w:rsidRPr="002F7E1B">
        <w:rPr>
          <w:rFonts w:ascii="Times New Roman" w:eastAsia="ヒラギノ角ゴ Pro W3" w:hAnsi="Times New Roman" w:cs="Times New Roman"/>
          <w:b/>
          <w:sz w:val="28"/>
          <w:szCs w:val="28"/>
          <w:lang w:eastAsia="en-US"/>
        </w:rPr>
        <w:t xml:space="preserve">Visit Bluedoor sign in page: </w:t>
      </w:r>
      <w:hyperlink r:id="rId14" w:history="1">
        <w:r w:rsidRPr="002F7E1B">
          <w:rPr>
            <w:rFonts w:ascii="Times New Roman" w:eastAsia="ヒラギノ角ゴ Pro W3" w:hAnsi="Times New Roman" w:cs="Times New Roman"/>
            <w:b/>
            <w:color w:val="0000FF" w:themeColor="hyperlink"/>
            <w:sz w:val="28"/>
            <w:szCs w:val="28"/>
            <w:u w:val="single"/>
            <w:lang w:eastAsia="en-US"/>
          </w:rPr>
          <w:t>apps.bluedoorlabs.com</w:t>
        </w:r>
      </w:hyperlink>
      <w:r w:rsidRPr="002F7E1B">
        <w:rPr>
          <w:rFonts w:ascii="Times New Roman" w:eastAsia="ヒラギノ角ゴ Pro W3" w:hAnsi="Times New Roman" w:cs="Times New Roman"/>
          <w:b/>
          <w:sz w:val="28"/>
          <w:szCs w:val="28"/>
          <w:lang w:eastAsia="en-US"/>
        </w:rPr>
        <w:br/>
      </w:r>
    </w:p>
    <w:p w14:paraId="62F7DAFC" w14:textId="77777777" w:rsidR="00B10120" w:rsidRPr="002F7E1B" w:rsidRDefault="00B10120" w:rsidP="00B10120">
      <w:pPr>
        <w:outlineLvl w:val="0"/>
        <w:rPr>
          <w:rFonts w:ascii="Times New Roman" w:eastAsia="ヒラギノ角ゴ Pro W3" w:hAnsi="Times New Roman" w:cs="Times New Roman"/>
          <w:sz w:val="28"/>
          <w:szCs w:val="28"/>
          <w:lang w:eastAsia="en-US"/>
        </w:rPr>
      </w:pPr>
      <w:r w:rsidRPr="002F7E1B">
        <w:rPr>
          <w:rFonts w:ascii="Times New Roman" w:eastAsia="ヒラギノ角ゴ Pro W3" w:hAnsi="Times New Roman" w:cs="Times New Roman"/>
          <w:sz w:val="28"/>
          <w:szCs w:val="28"/>
          <w:lang w:eastAsia="en-US"/>
        </w:rPr>
        <w:t>In the middle of the page you will see the “</w:t>
      </w:r>
      <w:r w:rsidRPr="002F7E1B">
        <w:rPr>
          <w:rFonts w:ascii="Times New Roman" w:eastAsia="ヒラギノ角ゴ Pro W3" w:hAnsi="Times New Roman" w:cs="Times New Roman"/>
          <w:b/>
          <w:sz w:val="28"/>
          <w:szCs w:val="28"/>
          <w:lang w:eastAsia="en-US"/>
        </w:rPr>
        <w:t>Don’t have an account?”</w:t>
      </w:r>
      <w:r w:rsidRPr="002F7E1B">
        <w:rPr>
          <w:rFonts w:ascii="Times New Roman" w:eastAsia="ヒラギノ角ゴ Pro W3" w:hAnsi="Times New Roman" w:cs="Times New Roman"/>
          <w:sz w:val="28"/>
          <w:szCs w:val="28"/>
          <w:lang w:eastAsia="en-US"/>
        </w:rPr>
        <w:t xml:space="preserve"> box.  Click on “</w:t>
      </w:r>
      <w:r w:rsidRPr="002F7E1B">
        <w:rPr>
          <w:rFonts w:ascii="Times New Roman" w:eastAsia="ヒラギノ角ゴ Pro W3" w:hAnsi="Times New Roman" w:cs="Times New Roman"/>
          <w:b/>
          <w:sz w:val="28"/>
          <w:szCs w:val="28"/>
          <w:lang w:eastAsia="en-US"/>
        </w:rPr>
        <w:t>Register now</w:t>
      </w:r>
      <w:r w:rsidRPr="002F7E1B">
        <w:rPr>
          <w:rFonts w:ascii="Times New Roman" w:eastAsia="ヒラギノ角ゴ Pro W3" w:hAnsi="Times New Roman" w:cs="Times New Roman"/>
          <w:sz w:val="28"/>
          <w:szCs w:val="28"/>
          <w:lang w:eastAsia="en-US"/>
        </w:rPr>
        <w:t>” button.</w:t>
      </w:r>
    </w:p>
    <w:p w14:paraId="5998D814" w14:textId="77777777" w:rsidR="00B10120" w:rsidRPr="002F7E1B" w:rsidRDefault="00B10120" w:rsidP="00B10120">
      <w:pPr>
        <w:outlineLvl w:val="0"/>
        <w:rPr>
          <w:rFonts w:ascii="Times New Roman" w:eastAsia="ヒラギノ角ゴ Pro W3" w:hAnsi="Times New Roman" w:cs="Times New Roman"/>
          <w:sz w:val="28"/>
          <w:szCs w:val="28"/>
          <w:lang w:eastAsia="en-US"/>
        </w:rPr>
      </w:pPr>
    </w:p>
    <w:p w14:paraId="57A64BA2" w14:textId="77777777" w:rsidR="00B10120" w:rsidRPr="002F7E1B" w:rsidRDefault="00B10120" w:rsidP="00B10120">
      <w:pPr>
        <w:outlineLvl w:val="0"/>
        <w:rPr>
          <w:rFonts w:ascii="Times New Roman" w:eastAsia="ヒラギノ角ゴ Pro W3" w:hAnsi="Times New Roman" w:cs="Times New Roman"/>
          <w:sz w:val="28"/>
          <w:szCs w:val="28"/>
          <w:lang w:eastAsia="en-US"/>
        </w:rPr>
      </w:pPr>
      <w:r w:rsidRPr="002F7E1B">
        <w:rPr>
          <w:rFonts w:ascii="Times New Roman" w:eastAsia="ヒラギノ角ゴ Pro W3" w:hAnsi="Times New Roman" w:cs="Times New Roman"/>
          <w:sz w:val="28"/>
          <w:szCs w:val="28"/>
          <w:lang w:eastAsia="en-US"/>
        </w:rPr>
        <w:t>Starting at the top, in the email box, input your HCC student email address (this is essential to guaranteeing you register in the right course. Continue filling out the next four boxes.</w:t>
      </w:r>
    </w:p>
    <w:p w14:paraId="21B073EC" w14:textId="77777777" w:rsidR="00B10120" w:rsidRPr="002F7E1B" w:rsidRDefault="00B10120" w:rsidP="00B10120">
      <w:pPr>
        <w:outlineLvl w:val="0"/>
        <w:rPr>
          <w:rFonts w:ascii="Times New Roman" w:eastAsia="ヒラギノ角ゴ Pro W3" w:hAnsi="Times New Roman" w:cs="Times New Roman"/>
          <w:sz w:val="28"/>
          <w:szCs w:val="28"/>
          <w:lang w:eastAsia="en-US"/>
        </w:rPr>
      </w:pPr>
      <w:r w:rsidRPr="002F7E1B">
        <w:rPr>
          <w:rFonts w:ascii="Times New Roman" w:eastAsia="ヒラギノ角ゴ Pro W3" w:hAnsi="Times New Roman" w:cs="Times New Roman"/>
          <w:sz w:val="28"/>
          <w:szCs w:val="28"/>
          <w:lang w:eastAsia="en-US"/>
        </w:rPr>
        <w:t xml:space="preserve">Under “Course and Section Selection” and “find your course” you should only see Houston CC- AP1 Online Lab Manual (Spring 2013) or Houston CC- AP2 Online lab manual (Spring 2013). Select the correct course.  </w:t>
      </w:r>
    </w:p>
    <w:p w14:paraId="095BF80F" w14:textId="77777777" w:rsidR="00B10120" w:rsidRPr="002F7E1B" w:rsidRDefault="00B10120" w:rsidP="00B10120">
      <w:pPr>
        <w:outlineLvl w:val="0"/>
        <w:rPr>
          <w:rFonts w:ascii="Times New Roman" w:eastAsia="ヒラギノ角ゴ Pro W3" w:hAnsi="Times New Roman" w:cs="Times New Roman"/>
          <w:sz w:val="28"/>
          <w:szCs w:val="28"/>
          <w:lang w:eastAsia="en-US"/>
        </w:rPr>
      </w:pPr>
    </w:p>
    <w:p w14:paraId="28480A54" w14:textId="77777777" w:rsidR="00B10120" w:rsidRPr="002F7E1B" w:rsidRDefault="00B10120" w:rsidP="00B10120">
      <w:pPr>
        <w:outlineLvl w:val="0"/>
        <w:rPr>
          <w:rFonts w:ascii="Times New Roman" w:eastAsia="ヒラギノ角ゴ Pro W3" w:hAnsi="Times New Roman" w:cs="Times New Roman"/>
          <w:sz w:val="28"/>
          <w:szCs w:val="28"/>
          <w:lang w:eastAsia="en-US"/>
        </w:rPr>
      </w:pPr>
      <w:r w:rsidRPr="002F7E1B">
        <w:rPr>
          <w:rFonts w:ascii="Times New Roman" w:eastAsia="ヒラギノ角ゴ Pro W3" w:hAnsi="Times New Roman" w:cs="Times New Roman"/>
          <w:sz w:val="28"/>
          <w:szCs w:val="28"/>
          <w:lang w:eastAsia="en-US"/>
        </w:rPr>
        <w:t xml:space="preserve">Do not pick any other than those two choices.   If you do not see a </w:t>
      </w:r>
      <w:r w:rsidRPr="002F7E1B">
        <w:rPr>
          <w:rFonts w:ascii="Times New Roman" w:eastAsia="ヒラギノ角ゴ Pro W3" w:hAnsi="Times New Roman" w:cs="Times New Roman"/>
          <w:b/>
          <w:sz w:val="28"/>
          <w:szCs w:val="28"/>
          <w:lang w:eastAsia="en-US"/>
        </w:rPr>
        <w:t>Houston CC</w:t>
      </w:r>
      <w:r w:rsidRPr="002F7E1B">
        <w:rPr>
          <w:rFonts w:ascii="Times New Roman" w:eastAsia="ヒラギノ角ゴ Pro W3" w:hAnsi="Times New Roman" w:cs="Times New Roman"/>
          <w:sz w:val="28"/>
          <w:szCs w:val="28"/>
          <w:lang w:eastAsia="en-US"/>
        </w:rPr>
        <w:t xml:space="preserve"> choice, </w:t>
      </w:r>
      <w:r w:rsidRPr="002F7E1B">
        <w:rPr>
          <w:rFonts w:ascii="Times New Roman" w:eastAsia="ヒラギノ角ゴ Pro W3" w:hAnsi="Times New Roman" w:cs="Times New Roman"/>
          <w:b/>
          <w:sz w:val="28"/>
          <w:szCs w:val="28"/>
          <w:lang w:eastAsia="en-US"/>
        </w:rPr>
        <w:t>make sure you entered your HCC student email address in the first box of the “new account registration box” directly above</w:t>
      </w:r>
      <w:r w:rsidRPr="002F7E1B">
        <w:rPr>
          <w:rFonts w:ascii="Times New Roman" w:eastAsia="ヒラギノ角ゴ Pro W3" w:hAnsi="Times New Roman" w:cs="Times New Roman"/>
          <w:sz w:val="28"/>
          <w:szCs w:val="28"/>
          <w:lang w:eastAsia="en-US"/>
        </w:rPr>
        <w:t>.  If you still do not see the correct course choice (Houston CC) contact Bluedoor customer service for help.</w:t>
      </w:r>
    </w:p>
    <w:p w14:paraId="6EC0F8CD" w14:textId="77777777" w:rsidR="00B10120" w:rsidRPr="002F7E1B" w:rsidRDefault="00B10120" w:rsidP="00B10120">
      <w:pPr>
        <w:outlineLvl w:val="0"/>
        <w:rPr>
          <w:rFonts w:ascii="Times New Roman" w:eastAsia="ヒラギノ角ゴ Pro W3" w:hAnsi="Times New Roman" w:cs="Times New Roman"/>
          <w:sz w:val="28"/>
          <w:szCs w:val="28"/>
          <w:lang w:eastAsia="en-US"/>
        </w:rPr>
      </w:pPr>
    </w:p>
    <w:p w14:paraId="7C15CAD4" w14:textId="77777777" w:rsidR="00B10120" w:rsidRPr="002F7E1B" w:rsidRDefault="00B10120" w:rsidP="00B10120">
      <w:pPr>
        <w:outlineLvl w:val="0"/>
        <w:rPr>
          <w:rFonts w:ascii="Times New Roman" w:eastAsia="ヒラギノ角ゴ Pro W3" w:hAnsi="Times New Roman" w:cs="Times New Roman"/>
          <w:sz w:val="28"/>
          <w:szCs w:val="28"/>
          <w:lang w:eastAsia="en-US"/>
        </w:rPr>
      </w:pPr>
      <w:r w:rsidRPr="002F7E1B">
        <w:rPr>
          <w:rFonts w:ascii="Times New Roman" w:eastAsia="ヒラギノ角ゴ Pro W3" w:hAnsi="Times New Roman" w:cs="Times New Roman"/>
          <w:sz w:val="28"/>
          <w:szCs w:val="28"/>
          <w:lang w:eastAsia="en-US"/>
        </w:rPr>
        <w:t xml:space="preserve">Once you have made the right course selection, you will see a drop down button immediately below the course where you will </w:t>
      </w:r>
      <w:r w:rsidRPr="002F7E1B">
        <w:rPr>
          <w:rFonts w:ascii="Times New Roman" w:eastAsia="ヒラギノ角ゴ Pro W3" w:hAnsi="Times New Roman" w:cs="Times New Roman"/>
          <w:b/>
          <w:sz w:val="28"/>
          <w:szCs w:val="28"/>
          <w:lang w:eastAsia="en-US"/>
        </w:rPr>
        <w:t>select your particular course section</w:t>
      </w:r>
      <w:r w:rsidRPr="002F7E1B">
        <w:rPr>
          <w:rFonts w:ascii="Times New Roman" w:eastAsia="ヒラギノ角ゴ Pro W3" w:hAnsi="Times New Roman" w:cs="Times New Roman"/>
          <w:sz w:val="28"/>
          <w:szCs w:val="28"/>
          <w:lang w:eastAsia="en-US"/>
        </w:rPr>
        <w:t>.  This section number is found in the documentation for your registered course it is often referred to as the course CRN#.</w:t>
      </w:r>
    </w:p>
    <w:p w14:paraId="6B1318AE" w14:textId="77777777" w:rsidR="00B10120" w:rsidRPr="002F7E1B" w:rsidRDefault="00B10120" w:rsidP="00B10120">
      <w:pPr>
        <w:outlineLvl w:val="0"/>
        <w:rPr>
          <w:rFonts w:ascii="Times New Roman" w:eastAsia="ヒラギノ角ゴ Pro W3" w:hAnsi="Times New Roman" w:cs="Times New Roman"/>
          <w:sz w:val="28"/>
          <w:szCs w:val="28"/>
          <w:lang w:eastAsia="en-US"/>
        </w:rPr>
      </w:pPr>
    </w:p>
    <w:p w14:paraId="56A6BA2E" w14:textId="77777777" w:rsidR="00B10120" w:rsidRPr="002F7E1B" w:rsidRDefault="00B10120" w:rsidP="00B10120">
      <w:pPr>
        <w:outlineLvl w:val="0"/>
        <w:rPr>
          <w:rFonts w:ascii="Times New Roman" w:eastAsia="ヒラギノ角ゴ Pro W3" w:hAnsi="Times New Roman" w:cs="Times New Roman"/>
          <w:sz w:val="28"/>
          <w:szCs w:val="28"/>
          <w:lang w:eastAsia="en-US"/>
        </w:rPr>
      </w:pPr>
      <w:r w:rsidRPr="002F7E1B">
        <w:rPr>
          <w:rFonts w:ascii="Times New Roman" w:eastAsia="ヒラギノ角ゴ Pro W3" w:hAnsi="Times New Roman" w:cs="Times New Roman"/>
          <w:sz w:val="28"/>
          <w:szCs w:val="28"/>
          <w:lang w:eastAsia="en-US"/>
        </w:rPr>
        <w:t>Continue with the rest of the registration by entering a payment method and continuing into the next areas:  review, payment, confirmation.</w:t>
      </w:r>
    </w:p>
    <w:p w14:paraId="55415100" w14:textId="77777777" w:rsidR="00B10120" w:rsidRPr="002F7E1B" w:rsidRDefault="00B10120" w:rsidP="00B10120">
      <w:pPr>
        <w:outlineLvl w:val="0"/>
        <w:rPr>
          <w:rFonts w:ascii="Times New Roman" w:eastAsia="ヒラギノ角ゴ Pro W3" w:hAnsi="Times New Roman" w:cs="Times New Roman"/>
          <w:sz w:val="28"/>
          <w:szCs w:val="28"/>
          <w:lang w:eastAsia="en-US"/>
        </w:rPr>
      </w:pPr>
    </w:p>
    <w:p w14:paraId="45CD421E" w14:textId="77777777" w:rsidR="00B10120" w:rsidRPr="002F7E1B" w:rsidRDefault="00B10120" w:rsidP="00B10120">
      <w:pPr>
        <w:outlineLvl w:val="0"/>
        <w:rPr>
          <w:rFonts w:ascii="Times New Roman" w:eastAsia="ヒラギノ角ゴ Pro W3" w:hAnsi="Times New Roman" w:cs="Times New Roman"/>
          <w:sz w:val="28"/>
          <w:szCs w:val="28"/>
          <w:lang w:eastAsia="en-US"/>
        </w:rPr>
      </w:pPr>
      <w:r w:rsidRPr="002F7E1B">
        <w:rPr>
          <w:rFonts w:ascii="Times New Roman" w:eastAsia="ヒラギノ角ゴ Pro W3" w:hAnsi="Times New Roman" w:cs="Times New Roman"/>
          <w:b/>
          <w:sz w:val="28"/>
          <w:szCs w:val="28"/>
          <w:lang w:eastAsia="en-US"/>
        </w:rPr>
        <w:t>A confirmation email will be sent to your HCC student email address</w:t>
      </w:r>
      <w:r w:rsidRPr="002F7E1B">
        <w:rPr>
          <w:rFonts w:ascii="Times New Roman" w:eastAsia="ヒラギノ角ゴ Pro W3" w:hAnsi="Times New Roman" w:cs="Times New Roman"/>
          <w:sz w:val="28"/>
          <w:szCs w:val="28"/>
          <w:lang w:eastAsia="en-US"/>
        </w:rPr>
        <w:t xml:space="preserve"> (used to register with). Once you open up your hcc student email account and review your email you will have a confirmation link to activate your log-in and you can start using the Bluedoor resources.</w:t>
      </w:r>
    </w:p>
    <w:p w14:paraId="6E6E5FEC" w14:textId="77777777" w:rsidR="00B10120" w:rsidRPr="002F7E1B" w:rsidRDefault="00B10120" w:rsidP="00B10120">
      <w:pPr>
        <w:outlineLvl w:val="0"/>
        <w:rPr>
          <w:rFonts w:ascii="Times New Roman" w:eastAsia="ヒラギノ角ゴ Pro W3" w:hAnsi="Times New Roman" w:cs="Times New Roman"/>
          <w:b/>
          <w:sz w:val="28"/>
          <w:szCs w:val="28"/>
          <w:lang w:eastAsia="en-US"/>
        </w:rPr>
      </w:pPr>
    </w:p>
    <w:p w14:paraId="58A93B91" w14:textId="77777777" w:rsidR="00B10120" w:rsidRPr="002F7E1B" w:rsidRDefault="00B10120" w:rsidP="00CD4F4E">
      <w:pPr>
        <w:pStyle w:val="Body1"/>
        <w:rPr>
          <w:rFonts w:ascii="Arial" w:eastAsia="Helvetica"/>
          <w:color w:val="auto"/>
          <w:sz w:val="28"/>
          <w:szCs w:val="28"/>
          <w:u w:val="single"/>
        </w:rPr>
      </w:pPr>
    </w:p>
    <w:p w14:paraId="350B8DD5" w14:textId="77777777" w:rsidR="002F7E1B" w:rsidRDefault="002F7E1B" w:rsidP="00CD4F4E">
      <w:pPr>
        <w:pStyle w:val="Body1"/>
        <w:rPr>
          <w:rFonts w:ascii="Arial" w:eastAsia="Helvetica"/>
          <w:b/>
          <w:color w:val="auto"/>
          <w:sz w:val="28"/>
          <w:szCs w:val="28"/>
          <w:u w:val="single"/>
        </w:rPr>
      </w:pPr>
    </w:p>
    <w:p w14:paraId="174CF5AE" w14:textId="77777777" w:rsidR="002F7E1B" w:rsidRDefault="002F7E1B" w:rsidP="00CD4F4E">
      <w:pPr>
        <w:pStyle w:val="Body1"/>
        <w:rPr>
          <w:rFonts w:ascii="Arial" w:eastAsia="Helvetica"/>
          <w:b/>
          <w:color w:val="auto"/>
          <w:sz w:val="28"/>
          <w:szCs w:val="28"/>
          <w:u w:val="single"/>
        </w:rPr>
      </w:pPr>
    </w:p>
    <w:p w14:paraId="7E79CAC1" w14:textId="77777777" w:rsidR="002F7E1B" w:rsidRDefault="002F7E1B" w:rsidP="00CD4F4E">
      <w:pPr>
        <w:pStyle w:val="Body1"/>
        <w:rPr>
          <w:rFonts w:ascii="Arial" w:eastAsia="Helvetica"/>
          <w:b/>
          <w:color w:val="auto"/>
          <w:sz w:val="28"/>
          <w:szCs w:val="28"/>
          <w:u w:val="single"/>
        </w:rPr>
      </w:pPr>
    </w:p>
    <w:p w14:paraId="2164574F" w14:textId="77777777" w:rsidR="002F7E1B" w:rsidRDefault="002F7E1B" w:rsidP="00CD4F4E">
      <w:pPr>
        <w:pStyle w:val="Body1"/>
        <w:rPr>
          <w:rFonts w:ascii="Arial" w:eastAsia="Helvetica"/>
          <w:b/>
          <w:color w:val="auto"/>
          <w:sz w:val="28"/>
          <w:szCs w:val="28"/>
          <w:u w:val="single"/>
        </w:rPr>
      </w:pPr>
    </w:p>
    <w:p w14:paraId="21763BA8" w14:textId="77777777" w:rsidR="002F7E1B" w:rsidRDefault="002F7E1B" w:rsidP="00CD4F4E">
      <w:pPr>
        <w:pStyle w:val="Body1"/>
        <w:rPr>
          <w:rFonts w:ascii="Arial" w:eastAsia="Helvetica"/>
          <w:b/>
          <w:color w:val="auto"/>
          <w:sz w:val="28"/>
          <w:szCs w:val="28"/>
          <w:u w:val="single"/>
        </w:rPr>
      </w:pPr>
    </w:p>
    <w:p w14:paraId="4FDB5A39" w14:textId="77777777" w:rsidR="002F7E1B" w:rsidRDefault="002F7E1B" w:rsidP="00CD4F4E">
      <w:pPr>
        <w:pStyle w:val="Body1"/>
        <w:rPr>
          <w:rFonts w:ascii="Arial" w:eastAsia="Helvetica"/>
          <w:b/>
          <w:color w:val="auto"/>
          <w:sz w:val="28"/>
          <w:szCs w:val="28"/>
          <w:u w:val="single"/>
        </w:rPr>
      </w:pPr>
    </w:p>
    <w:p w14:paraId="2D210D68" w14:textId="77777777" w:rsidR="002F7E1B" w:rsidRDefault="002F7E1B" w:rsidP="00CD4F4E">
      <w:pPr>
        <w:pStyle w:val="Body1"/>
        <w:rPr>
          <w:rFonts w:ascii="Arial" w:eastAsia="Helvetica"/>
          <w:b/>
          <w:color w:val="auto"/>
          <w:sz w:val="28"/>
          <w:szCs w:val="28"/>
          <w:u w:val="single"/>
        </w:rPr>
      </w:pPr>
    </w:p>
    <w:p w14:paraId="680C1A4F" w14:textId="77777777" w:rsidR="002F7E1B" w:rsidRDefault="002F7E1B" w:rsidP="00CD4F4E">
      <w:pPr>
        <w:pStyle w:val="Body1"/>
        <w:rPr>
          <w:rFonts w:ascii="Arial" w:eastAsia="Helvetica"/>
          <w:b/>
          <w:color w:val="auto"/>
          <w:sz w:val="28"/>
          <w:szCs w:val="28"/>
          <w:u w:val="single"/>
        </w:rPr>
      </w:pPr>
    </w:p>
    <w:p w14:paraId="335A2623" w14:textId="77777777" w:rsidR="002F7E1B" w:rsidRDefault="002F7E1B" w:rsidP="00CD4F4E">
      <w:pPr>
        <w:pStyle w:val="Body1"/>
        <w:rPr>
          <w:rFonts w:ascii="Arial" w:eastAsia="Helvetica"/>
          <w:b/>
          <w:color w:val="auto"/>
          <w:sz w:val="28"/>
          <w:szCs w:val="28"/>
          <w:u w:val="single"/>
        </w:rPr>
      </w:pPr>
    </w:p>
    <w:p w14:paraId="2475D399" w14:textId="77777777" w:rsidR="002F7E1B" w:rsidRDefault="002F7E1B" w:rsidP="00CD4F4E">
      <w:pPr>
        <w:pStyle w:val="Body1"/>
        <w:rPr>
          <w:rFonts w:ascii="Arial" w:eastAsia="Helvetica"/>
          <w:b/>
          <w:color w:val="auto"/>
          <w:sz w:val="28"/>
          <w:szCs w:val="28"/>
          <w:u w:val="single"/>
        </w:rPr>
      </w:pPr>
    </w:p>
    <w:p w14:paraId="574367FA" w14:textId="77777777" w:rsidR="002F7E1B" w:rsidRDefault="002F7E1B" w:rsidP="00CD4F4E">
      <w:pPr>
        <w:pStyle w:val="Body1"/>
        <w:rPr>
          <w:rFonts w:ascii="Arial" w:eastAsia="Helvetica"/>
          <w:b/>
          <w:color w:val="auto"/>
          <w:sz w:val="28"/>
          <w:szCs w:val="28"/>
          <w:u w:val="single"/>
        </w:rPr>
      </w:pPr>
    </w:p>
    <w:p w14:paraId="4FF8C207" w14:textId="77777777" w:rsidR="002F7E1B" w:rsidRDefault="002F7E1B" w:rsidP="00CD4F4E">
      <w:pPr>
        <w:pStyle w:val="Body1"/>
        <w:rPr>
          <w:rFonts w:ascii="Arial" w:eastAsia="Helvetica"/>
          <w:b/>
          <w:color w:val="auto"/>
          <w:sz w:val="28"/>
          <w:szCs w:val="28"/>
          <w:u w:val="single"/>
        </w:rPr>
      </w:pPr>
    </w:p>
    <w:p w14:paraId="15386914" w14:textId="77777777" w:rsidR="002F7E1B" w:rsidRDefault="002F7E1B" w:rsidP="00CD4F4E">
      <w:pPr>
        <w:pStyle w:val="Body1"/>
        <w:rPr>
          <w:rFonts w:ascii="Arial" w:eastAsia="Helvetica"/>
          <w:b/>
          <w:color w:val="auto"/>
          <w:sz w:val="28"/>
          <w:szCs w:val="28"/>
          <w:u w:val="single"/>
        </w:rPr>
      </w:pPr>
    </w:p>
    <w:p w14:paraId="3023D246" w14:textId="77777777" w:rsidR="002F7E1B" w:rsidRDefault="002F7E1B" w:rsidP="00CD4F4E">
      <w:pPr>
        <w:pStyle w:val="Body1"/>
        <w:rPr>
          <w:rFonts w:ascii="Arial" w:eastAsia="Helvetica"/>
          <w:b/>
          <w:color w:val="auto"/>
          <w:sz w:val="28"/>
          <w:szCs w:val="28"/>
          <w:u w:val="single"/>
        </w:rPr>
      </w:pPr>
    </w:p>
    <w:p w14:paraId="014FD22C" w14:textId="77777777" w:rsidR="00BB79EF" w:rsidRDefault="00BB79EF" w:rsidP="00CD4F4E">
      <w:pPr>
        <w:pStyle w:val="Body1"/>
        <w:rPr>
          <w:rFonts w:ascii="Arial" w:eastAsia="Helvetica"/>
          <w:b/>
          <w:color w:val="auto"/>
          <w:sz w:val="28"/>
          <w:szCs w:val="28"/>
          <w:u w:val="single"/>
        </w:rPr>
      </w:pPr>
    </w:p>
    <w:p w14:paraId="6E3E9229" w14:textId="77777777" w:rsidR="00BB79EF" w:rsidRDefault="00BB79EF" w:rsidP="00CD4F4E">
      <w:pPr>
        <w:pStyle w:val="Body1"/>
        <w:rPr>
          <w:rFonts w:ascii="Arial" w:eastAsia="Helvetica"/>
          <w:b/>
          <w:color w:val="auto"/>
          <w:sz w:val="28"/>
          <w:szCs w:val="28"/>
          <w:u w:val="single"/>
        </w:rPr>
      </w:pPr>
    </w:p>
    <w:p w14:paraId="717A273A" w14:textId="77777777" w:rsidR="00BB79EF" w:rsidRDefault="00BB79EF" w:rsidP="00CD4F4E">
      <w:pPr>
        <w:pStyle w:val="Body1"/>
        <w:rPr>
          <w:rFonts w:ascii="Arial" w:eastAsia="Helvetica"/>
          <w:b/>
          <w:color w:val="auto"/>
          <w:sz w:val="28"/>
          <w:szCs w:val="28"/>
          <w:u w:val="single"/>
        </w:rPr>
      </w:pPr>
    </w:p>
    <w:p w14:paraId="46857817" w14:textId="137BA64E" w:rsidR="00CD4F4E" w:rsidRPr="002F7E1B" w:rsidRDefault="001B3C01" w:rsidP="00CD4F4E">
      <w:pPr>
        <w:pStyle w:val="Body1"/>
        <w:rPr>
          <w:rFonts w:ascii="Arial" w:hAnsi="Arial"/>
          <w:b/>
          <w:color w:val="auto"/>
          <w:sz w:val="28"/>
          <w:szCs w:val="28"/>
          <w:u w:val="single"/>
        </w:rPr>
      </w:pPr>
      <w:r w:rsidRPr="002F7E1B">
        <w:rPr>
          <w:rFonts w:ascii="Arial" w:eastAsia="Helvetica"/>
          <w:b/>
          <w:color w:val="auto"/>
          <w:sz w:val="28"/>
          <w:szCs w:val="28"/>
          <w:u w:val="single"/>
        </w:rPr>
        <w:t xml:space="preserve">TENTATIVE </w:t>
      </w:r>
      <w:r w:rsidR="00CD4F4E" w:rsidRPr="002F7E1B">
        <w:rPr>
          <w:rFonts w:ascii="Arial" w:eastAsia="Helvetica"/>
          <w:b/>
          <w:color w:val="auto"/>
          <w:sz w:val="28"/>
          <w:szCs w:val="28"/>
          <w:u w:val="single"/>
        </w:rPr>
        <w:t>Course Calendar:</w:t>
      </w:r>
    </w:p>
    <w:p w14:paraId="0224ABDD" w14:textId="77777777" w:rsidR="001B3C01" w:rsidRPr="002F7E1B" w:rsidRDefault="001B3C01" w:rsidP="001B3C01">
      <w:pPr>
        <w:pStyle w:val="Body1"/>
        <w:rPr>
          <w:rFonts w:ascii="Arial" w:hAnsi="Arial"/>
          <w:color w:val="auto"/>
          <w:sz w:val="28"/>
          <w:szCs w:val="28"/>
          <w:u w:val="single"/>
        </w:rPr>
      </w:pPr>
    </w:p>
    <w:p w14:paraId="53E1ED50" w14:textId="77777777" w:rsidR="001B3C01" w:rsidRPr="002F7E1B" w:rsidRDefault="001B3C01" w:rsidP="001B3C01">
      <w:pPr>
        <w:pStyle w:val="Body1"/>
        <w:rPr>
          <w:rFonts w:ascii="Arial" w:hAnsi="Arial"/>
          <w:color w:val="auto"/>
          <w:sz w:val="28"/>
          <w:szCs w:val="28"/>
        </w:rPr>
      </w:pPr>
      <w:r w:rsidRPr="002F7E1B">
        <w:rPr>
          <w:rFonts w:ascii="Arial" w:eastAsia="Helvetica"/>
          <w:color w:val="auto"/>
          <w:sz w:val="28"/>
          <w:szCs w:val="28"/>
        </w:rPr>
        <w:t>Week</w:t>
      </w:r>
      <w:r w:rsidRPr="002F7E1B">
        <w:rPr>
          <w:rFonts w:ascii="Arial" w:eastAsia="Helvetica"/>
          <w:color w:val="auto"/>
          <w:sz w:val="28"/>
          <w:szCs w:val="28"/>
        </w:rPr>
        <w:tab/>
      </w:r>
      <w:r w:rsidRPr="002F7E1B">
        <w:rPr>
          <w:rFonts w:ascii="Arial" w:eastAsia="Helvetica"/>
          <w:color w:val="auto"/>
          <w:sz w:val="28"/>
          <w:szCs w:val="28"/>
        </w:rPr>
        <w:tab/>
        <w:t>Lecture Schedule</w:t>
      </w:r>
      <w:r w:rsidRPr="002F7E1B">
        <w:rPr>
          <w:rFonts w:ascii="Arial" w:eastAsia="Helvetica"/>
          <w:color w:val="auto"/>
          <w:sz w:val="28"/>
          <w:szCs w:val="28"/>
        </w:rPr>
        <w:tab/>
      </w:r>
      <w:r w:rsidRPr="002F7E1B">
        <w:rPr>
          <w:rFonts w:ascii="Arial" w:eastAsia="Helvetica"/>
          <w:color w:val="auto"/>
          <w:sz w:val="28"/>
          <w:szCs w:val="28"/>
        </w:rPr>
        <w:tab/>
      </w:r>
      <w:r w:rsidRPr="002F7E1B">
        <w:rPr>
          <w:rFonts w:ascii="Arial" w:eastAsia="Helvetica"/>
          <w:color w:val="auto"/>
          <w:sz w:val="28"/>
          <w:szCs w:val="28"/>
        </w:rPr>
        <w:tab/>
      </w:r>
      <w:r w:rsidRPr="002F7E1B">
        <w:rPr>
          <w:rFonts w:ascii="Arial" w:eastAsia="Helvetica"/>
          <w:color w:val="auto"/>
          <w:sz w:val="28"/>
          <w:szCs w:val="28"/>
        </w:rPr>
        <w:tab/>
      </w:r>
      <w:r w:rsidRPr="002F7E1B">
        <w:rPr>
          <w:rFonts w:ascii="Arial" w:eastAsia="Helvetica"/>
          <w:color w:val="auto"/>
          <w:sz w:val="28"/>
          <w:szCs w:val="28"/>
        </w:rPr>
        <w:tab/>
      </w:r>
      <w:r w:rsidRPr="002F7E1B">
        <w:rPr>
          <w:rFonts w:ascii="Arial" w:eastAsia="Helvetica"/>
          <w:color w:val="auto"/>
          <w:sz w:val="28"/>
          <w:szCs w:val="28"/>
        </w:rPr>
        <w:tab/>
        <w:t>Lab Schedule</w:t>
      </w:r>
    </w:p>
    <w:tbl>
      <w:tblPr>
        <w:tblW w:w="0" w:type="auto"/>
        <w:tblInd w:w="5" w:type="dxa"/>
        <w:shd w:val="clear" w:color="auto" w:fill="FFFFFF"/>
        <w:tblLayout w:type="fixed"/>
        <w:tblLook w:val="0000" w:firstRow="0" w:lastRow="0" w:firstColumn="0" w:lastColumn="0" w:noHBand="0" w:noVBand="0"/>
      </w:tblPr>
      <w:tblGrid>
        <w:gridCol w:w="1008"/>
        <w:gridCol w:w="6192"/>
        <w:gridCol w:w="2790"/>
      </w:tblGrid>
      <w:tr w:rsidR="001B3C01" w:rsidRPr="002F7E1B" w14:paraId="0C053617" w14:textId="77777777" w:rsidTr="006A26F9">
        <w:trPr>
          <w:cantSplit/>
          <w:trHeight w:val="350"/>
        </w:trPr>
        <w:tc>
          <w:tcPr>
            <w:tcW w:w="10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1D5A0077" w14:textId="77777777" w:rsidR="001B3C01" w:rsidRPr="002F7E1B" w:rsidRDefault="001B3C01" w:rsidP="00563A18">
            <w:pPr>
              <w:pStyle w:val="Body1"/>
              <w:outlineLvl w:val="9"/>
              <w:rPr>
                <w:rFonts w:ascii="Arial" w:eastAsia="Helvetica"/>
                <w:color w:val="auto"/>
                <w:sz w:val="28"/>
                <w:szCs w:val="28"/>
              </w:rPr>
            </w:pPr>
            <w:r w:rsidRPr="002F7E1B">
              <w:rPr>
                <w:rFonts w:ascii="Arial" w:eastAsia="Helvetica"/>
                <w:color w:val="auto"/>
                <w:sz w:val="28"/>
                <w:szCs w:val="28"/>
              </w:rPr>
              <w:t>1</w:t>
            </w:r>
          </w:p>
        </w:tc>
        <w:tc>
          <w:tcPr>
            <w:tcW w:w="6192" w:type="dxa"/>
            <w:tcBorders>
              <w:top w:val="single" w:sz="4" w:space="0" w:color="000000"/>
              <w:left w:val="single" w:sz="4" w:space="0" w:color="000000"/>
              <w:bottom w:val="single" w:sz="4" w:space="0" w:color="000000"/>
              <w:right w:val="single" w:sz="4" w:space="0" w:color="000000"/>
            </w:tcBorders>
            <w:shd w:val="clear" w:color="auto" w:fill="F3F3F3"/>
            <w:tcMar>
              <w:top w:w="80" w:type="dxa"/>
              <w:left w:w="0" w:type="dxa"/>
              <w:bottom w:w="80" w:type="dxa"/>
              <w:right w:w="0" w:type="dxa"/>
            </w:tcMar>
          </w:tcPr>
          <w:p w14:paraId="20D09D04" w14:textId="77777777" w:rsidR="001B3C01" w:rsidRDefault="001B3C01" w:rsidP="00563A18">
            <w:pPr>
              <w:pStyle w:val="Body1"/>
              <w:rPr>
                <w:rFonts w:ascii="Arial" w:eastAsia="Helvetica"/>
                <w:color w:val="auto"/>
                <w:sz w:val="28"/>
                <w:szCs w:val="28"/>
              </w:rPr>
            </w:pPr>
            <w:r w:rsidRPr="002F7E1B">
              <w:rPr>
                <w:rFonts w:ascii="Arial" w:eastAsia="Helvetica"/>
                <w:color w:val="auto"/>
                <w:sz w:val="28"/>
                <w:szCs w:val="28"/>
              </w:rPr>
              <w:t xml:space="preserve">Ch. 18 </w:t>
            </w:r>
            <w:r w:rsidRPr="002F7E1B">
              <w:rPr>
                <w:rFonts w:ascii="Arial" w:eastAsia="Helvetica"/>
                <w:color w:val="auto"/>
                <w:sz w:val="28"/>
                <w:szCs w:val="28"/>
              </w:rPr>
              <w:t>–</w:t>
            </w:r>
            <w:r w:rsidRPr="002F7E1B">
              <w:rPr>
                <w:rFonts w:ascii="Arial" w:eastAsia="Helvetica"/>
                <w:color w:val="auto"/>
                <w:sz w:val="28"/>
                <w:szCs w:val="28"/>
              </w:rPr>
              <w:t xml:space="preserve"> Endocrine </w:t>
            </w:r>
          </w:p>
          <w:p w14:paraId="47BE440B" w14:textId="77777777" w:rsidR="00EF4163" w:rsidRDefault="00EF4163" w:rsidP="00563A18">
            <w:pPr>
              <w:pStyle w:val="Body1"/>
              <w:rPr>
                <w:rFonts w:ascii="Arial" w:eastAsia="Helvetica"/>
                <w:color w:val="auto"/>
                <w:sz w:val="28"/>
                <w:szCs w:val="28"/>
              </w:rPr>
            </w:pPr>
          </w:p>
          <w:p w14:paraId="69452D8A" w14:textId="616EFAA0" w:rsidR="00EF4163" w:rsidRDefault="00EF4163" w:rsidP="00563A18">
            <w:pPr>
              <w:pStyle w:val="Body1"/>
              <w:rPr>
                <w:rFonts w:ascii="Arial" w:eastAsia="Helvetica"/>
                <w:color w:val="auto"/>
                <w:sz w:val="28"/>
                <w:szCs w:val="28"/>
              </w:rPr>
            </w:pPr>
            <w:r>
              <w:rPr>
                <w:rFonts w:ascii="Arial" w:eastAsia="Helvetica"/>
                <w:color w:val="auto"/>
                <w:sz w:val="28"/>
                <w:szCs w:val="28"/>
              </w:rPr>
              <w:t xml:space="preserve">Bluedoor Quizzes </w:t>
            </w:r>
            <w:r w:rsidR="00394356">
              <w:rPr>
                <w:rFonts w:ascii="Arial" w:eastAsia="Helvetica"/>
                <w:color w:val="auto"/>
                <w:sz w:val="28"/>
                <w:szCs w:val="28"/>
              </w:rPr>
              <w:t>Mandatory</w:t>
            </w:r>
          </w:p>
          <w:p w14:paraId="215E1DC0" w14:textId="77777777" w:rsidR="00EF4163" w:rsidRPr="002F7E1B" w:rsidRDefault="00EF4163" w:rsidP="00563A18">
            <w:pPr>
              <w:pStyle w:val="Body1"/>
              <w:rPr>
                <w:rFonts w:ascii="Arial" w:eastAsia="Helvetica"/>
                <w:color w:val="auto"/>
                <w:sz w:val="28"/>
                <w:szCs w:val="28"/>
              </w:rPr>
            </w:pPr>
          </w:p>
          <w:p w14:paraId="47EA9A5B" w14:textId="3FB4AA8D" w:rsidR="001B3C01" w:rsidRPr="002F7E1B" w:rsidRDefault="001B3C01" w:rsidP="00563A18">
            <w:pPr>
              <w:pStyle w:val="Body1"/>
              <w:rPr>
                <w:rFonts w:ascii="Arial" w:eastAsia="Helvetica"/>
                <w:color w:val="auto"/>
                <w:sz w:val="28"/>
                <w:szCs w:val="28"/>
              </w:rPr>
            </w:pPr>
            <w:r w:rsidRPr="002F7E1B">
              <w:rPr>
                <w:rFonts w:ascii="Arial" w:eastAsia="Helvetica"/>
                <w:color w:val="auto"/>
                <w:sz w:val="28"/>
                <w:szCs w:val="28"/>
              </w:rPr>
              <w:t xml:space="preserve">Mastering A and P </w:t>
            </w:r>
            <w:r w:rsidR="00394356">
              <w:rPr>
                <w:rFonts w:ascii="Arial" w:eastAsia="Helvetica"/>
                <w:color w:val="auto"/>
                <w:sz w:val="28"/>
                <w:szCs w:val="28"/>
              </w:rPr>
              <w:t xml:space="preserve">Optional </w:t>
            </w:r>
          </w:p>
          <w:p w14:paraId="0E30617D" w14:textId="77777777" w:rsidR="00B10120" w:rsidRPr="002F7E1B" w:rsidRDefault="00B10120" w:rsidP="00563A18">
            <w:pPr>
              <w:pStyle w:val="Body1"/>
              <w:rPr>
                <w:rFonts w:ascii="Arial" w:eastAsia="Helvetica"/>
                <w:color w:val="auto"/>
                <w:sz w:val="28"/>
                <w:szCs w:val="28"/>
              </w:rPr>
            </w:pPr>
          </w:p>
          <w:p w14:paraId="54F901CC" w14:textId="77777777" w:rsidR="00B10120" w:rsidRPr="002F7E1B" w:rsidRDefault="002B58B2" w:rsidP="00B10120">
            <w:pPr>
              <w:rPr>
                <w:rFonts w:ascii="Arial" w:hAnsi="Arial"/>
                <w:sz w:val="28"/>
                <w:szCs w:val="28"/>
              </w:rPr>
            </w:pPr>
            <w:hyperlink r:id="rId15" w:history="1">
              <w:r w:rsidR="00B10120" w:rsidRPr="002F7E1B">
                <w:rPr>
                  <w:rStyle w:val="Hyperlink"/>
                  <w:rFonts w:ascii="Arial" w:hAnsi="Arial"/>
                  <w:sz w:val="28"/>
                  <w:szCs w:val="28"/>
                </w:rPr>
                <w:t>http://hccs.edu/biologylabs</w:t>
              </w:r>
            </w:hyperlink>
          </w:p>
          <w:p w14:paraId="6FC6CB6B" w14:textId="77777777" w:rsidR="00B10120" w:rsidRPr="002F7E1B" w:rsidRDefault="002B58B2" w:rsidP="00B10120">
            <w:pPr>
              <w:rPr>
                <w:rStyle w:val="Hyperlink"/>
                <w:rFonts w:ascii="Arial" w:hAnsi="Arial"/>
                <w:sz w:val="28"/>
                <w:szCs w:val="28"/>
              </w:rPr>
            </w:pPr>
            <w:hyperlink r:id="rId16" w:history="1">
              <w:r w:rsidR="00B10120" w:rsidRPr="002F7E1B">
                <w:rPr>
                  <w:rStyle w:val="Hyperlink"/>
                  <w:rFonts w:ascii="Arial" w:hAnsi="Arial"/>
                  <w:sz w:val="28"/>
                  <w:szCs w:val="28"/>
                </w:rPr>
                <w:t>http://swc2.hccs.edu/lifesci0607/</w:t>
              </w:r>
            </w:hyperlink>
          </w:p>
          <w:p w14:paraId="3876BFAF" w14:textId="77777777" w:rsidR="00B10120" w:rsidRPr="002F7E1B" w:rsidRDefault="00B10120" w:rsidP="00B10120">
            <w:pPr>
              <w:rPr>
                <w:rStyle w:val="Hyperlink"/>
                <w:rFonts w:ascii="Arial" w:hAnsi="Arial"/>
                <w:sz w:val="28"/>
                <w:szCs w:val="28"/>
              </w:rPr>
            </w:pPr>
          </w:p>
          <w:p w14:paraId="7E245660" w14:textId="77777777" w:rsidR="00B10120" w:rsidRPr="002F7E1B" w:rsidRDefault="00B10120" w:rsidP="00563A18">
            <w:pPr>
              <w:pStyle w:val="Body1"/>
              <w:rPr>
                <w:rFonts w:ascii="Arial" w:hAnsi="Arial"/>
                <w:color w:val="auto"/>
                <w:sz w:val="28"/>
                <w:szCs w:val="28"/>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1EFBA31" w14:textId="77777777" w:rsidR="00EF4163" w:rsidRDefault="00DA7D04" w:rsidP="00563A18">
            <w:pPr>
              <w:pStyle w:val="Body1"/>
              <w:outlineLvl w:val="9"/>
              <w:rPr>
                <w:rFonts w:ascii="Arial" w:hAnsi="Arial"/>
                <w:sz w:val="28"/>
                <w:szCs w:val="28"/>
              </w:rPr>
            </w:pPr>
            <w:r w:rsidRPr="002F7E1B">
              <w:rPr>
                <w:rFonts w:ascii="Arial" w:hAnsi="Arial"/>
                <w:sz w:val="28"/>
                <w:szCs w:val="28"/>
              </w:rPr>
              <w:t>Lab safety, rules &amp;regulations;</w:t>
            </w:r>
          </w:p>
          <w:p w14:paraId="519EB617" w14:textId="2D938AE0" w:rsidR="002F7E1B" w:rsidRDefault="00DA7D04" w:rsidP="00563A18">
            <w:pPr>
              <w:pStyle w:val="Body1"/>
              <w:outlineLvl w:val="9"/>
              <w:rPr>
                <w:rFonts w:ascii="Arial" w:hAnsi="Arial"/>
                <w:sz w:val="28"/>
                <w:szCs w:val="28"/>
              </w:rPr>
            </w:pPr>
            <w:r w:rsidRPr="002F7E1B">
              <w:rPr>
                <w:rFonts w:ascii="Arial" w:hAnsi="Arial"/>
                <w:sz w:val="28"/>
                <w:szCs w:val="28"/>
              </w:rPr>
              <w:br/>
            </w:r>
            <w:r w:rsidR="00EF4163">
              <w:rPr>
                <w:rFonts w:ascii="Arial" w:hAnsi="Arial"/>
                <w:sz w:val="28"/>
                <w:szCs w:val="28"/>
              </w:rPr>
              <w:t xml:space="preserve">Lab exercise: Endocrine System </w:t>
            </w:r>
            <w:r w:rsidR="002F7E1B">
              <w:rPr>
                <w:rFonts w:ascii="Arial" w:hAnsi="Arial"/>
                <w:sz w:val="28"/>
                <w:szCs w:val="28"/>
              </w:rPr>
              <w:t xml:space="preserve"> </w:t>
            </w:r>
          </w:p>
          <w:p w14:paraId="69468F22" w14:textId="77777777" w:rsidR="002F7E1B" w:rsidRPr="002F7E1B" w:rsidRDefault="002F7E1B" w:rsidP="00563A18">
            <w:pPr>
              <w:pStyle w:val="Body1"/>
              <w:outlineLvl w:val="9"/>
              <w:rPr>
                <w:rFonts w:ascii="Arial" w:hAnsi="Arial"/>
                <w:sz w:val="28"/>
                <w:szCs w:val="28"/>
              </w:rPr>
            </w:pPr>
          </w:p>
          <w:p w14:paraId="6368AE86" w14:textId="77777777" w:rsidR="002F7E1B" w:rsidRDefault="002B58B2" w:rsidP="002F7E1B">
            <w:pPr>
              <w:pStyle w:val="Body1"/>
              <w:rPr>
                <w:rFonts w:ascii="Times New Roman" w:eastAsia="Helvetica" w:hAnsi="Times New Roman"/>
                <w:color w:val="auto"/>
                <w:szCs w:val="24"/>
              </w:rPr>
            </w:pPr>
            <w:hyperlink r:id="rId17" w:history="1">
              <w:r w:rsidR="002F7E1B" w:rsidRPr="006C1EE3">
                <w:rPr>
                  <w:rStyle w:val="Hyperlink"/>
                  <w:rFonts w:ascii="Arial" w:hAnsi="Arial"/>
                  <w:b/>
                </w:rPr>
                <w:t>apps.bluedoorlabs.com</w:t>
              </w:r>
            </w:hyperlink>
          </w:p>
          <w:p w14:paraId="53129C5B" w14:textId="49E08C1A" w:rsidR="00792F5B" w:rsidRPr="002F7E1B" w:rsidRDefault="00792F5B" w:rsidP="00563A18">
            <w:pPr>
              <w:pStyle w:val="Body1"/>
              <w:outlineLvl w:val="9"/>
              <w:rPr>
                <w:rFonts w:ascii="Arial" w:eastAsia="Helvetica"/>
                <w:color w:val="auto"/>
                <w:sz w:val="28"/>
                <w:szCs w:val="28"/>
              </w:rPr>
            </w:pPr>
          </w:p>
        </w:tc>
      </w:tr>
      <w:tr w:rsidR="00DA7D04" w:rsidRPr="002F7E1B" w14:paraId="40CDB978" w14:textId="77777777" w:rsidTr="006A26F9">
        <w:trPr>
          <w:cantSplit/>
          <w:trHeight w:val="350"/>
        </w:trPr>
        <w:tc>
          <w:tcPr>
            <w:tcW w:w="10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3EF8BA77" w14:textId="2066496F" w:rsidR="00DA7D04" w:rsidRPr="002F7E1B" w:rsidRDefault="00DA7D04" w:rsidP="00563A18">
            <w:pPr>
              <w:pStyle w:val="Body1"/>
              <w:outlineLvl w:val="9"/>
              <w:rPr>
                <w:rFonts w:ascii="Arial" w:eastAsia="Helvetica"/>
                <w:color w:val="auto"/>
                <w:sz w:val="28"/>
                <w:szCs w:val="28"/>
              </w:rPr>
            </w:pPr>
            <w:r w:rsidRPr="002F7E1B">
              <w:rPr>
                <w:rFonts w:ascii="Arial" w:eastAsia="Helvetica"/>
                <w:color w:val="auto"/>
                <w:sz w:val="28"/>
                <w:szCs w:val="28"/>
              </w:rPr>
              <w:t>2</w:t>
            </w:r>
          </w:p>
        </w:tc>
        <w:tc>
          <w:tcPr>
            <w:tcW w:w="6192" w:type="dxa"/>
            <w:tcBorders>
              <w:top w:val="single" w:sz="4" w:space="0" w:color="000000"/>
              <w:left w:val="single" w:sz="4" w:space="0" w:color="000000"/>
              <w:bottom w:val="single" w:sz="4" w:space="0" w:color="000000"/>
              <w:right w:val="single" w:sz="4" w:space="0" w:color="000000"/>
            </w:tcBorders>
            <w:shd w:val="clear" w:color="auto" w:fill="F3F3F3"/>
            <w:tcMar>
              <w:top w:w="80" w:type="dxa"/>
              <w:left w:w="0" w:type="dxa"/>
              <w:bottom w:w="80" w:type="dxa"/>
              <w:right w:w="0" w:type="dxa"/>
            </w:tcMar>
          </w:tcPr>
          <w:p w14:paraId="4111EB2B" w14:textId="77777777" w:rsidR="00EF4163" w:rsidRDefault="00DA7D04" w:rsidP="00563A18">
            <w:pPr>
              <w:pStyle w:val="Body1"/>
              <w:rPr>
                <w:rFonts w:ascii="Arial" w:eastAsia="Helvetica"/>
                <w:color w:val="auto"/>
                <w:sz w:val="28"/>
                <w:szCs w:val="28"/>
              </w:rPr>
            </w:pPr>
            <w:r w:rsidRPr="002F7E1B">
              <w:rPr>
                <w:rFonts w:ascii="Arial" w:eastAsia="Helvetica"/>
                <w:color w:val="auto"/>
                <w:sz w:val="28"/>
                <w:szCs w:val="28"/>
              </w:rPr>
              <w:t xml:space="preserve">Ch. 18 </w:t>
            </w:r>
            <w:r w:rsidRPr="002F7E1B">
              <w:rPr>
                <w:rFonts w:ascii="Arial" w:eastAsia="Helvetica"/>
                <w:color w:val="auto"/>
                <w:sz w:val="28"/>
                <w:szCs w:val="28"/>
              </w:rPr>
              <w:t>–</w:t>
            </w:r>
            <w:r w:rsidRPr="002F7E1B">
              <w:rPr>
                <w:rFonts w:ascii="Arial" w:eastAsia="Helvetica"/>
                <w:color w:val="auto"/>
                <w:sz w:val="28"/>
                <w:szCs w:val="28"/>
              </w:rPr>
              <w:t xml:space="preserve"> Endocrine</w:t>
            </w:r>
          </w:p>
          <w:p w14:paraId="773A66DC" w14:textId="77777777" w:rsidR="00EF4163" w:rsidRDefault="00EF4163" w:rsidP="00563A18">
            <w:pPr>
              <w:pStyle w:val="Body1"/>
              <w:rPr>
                <w:rFonts w:ascii="Arial" w:eastAsia="Helvetica"/>
                <w:color w:val="auto"/>
                <w:sz w:val="28"/>
                <w:szCs w:val="28"/>
              </w:rPr>
            </w:pPr>
          </w:p>
          <w:p w14:paraId="67164437" w14:textId="3D549087" w:rsidR="00DA7D04" w:rsidRDefault="00EF4163" w:rsidP="00563A18">
            <w:pPr>
              <w:pStyle w:val="Body1"/>
              <w:rPr>
                <w:rFonts w:ascii="Arial" w:eastAsia="Helvetica"/>
                <w:color w:val="auto"/>
                <w:sz w:val="28"/>
                <w:szCs w:val="28"/>
              </w:rPr>
            </w:pPr>
            <w:r>
              <w:rPr>
                <w:rFonts w:ascii="Arial" w:eastAsia="Helvetica"/>
                <w:color w:val="auto"/>
                <w:sz w:val="28"/>
                <w:szCs w:val="28"/>
              </w:rPr>
              <w:t>Bluedoor Quizzes</w:t>
            </w:r>
            <w:r w:rsidR="00DA7D04" w:rsidRPr="002F7E1B">
              <w:rPr>
                <w:rFonts w:ascii="Arial" w:eastAsia="Helvetica"/>
                <w:color w:val="auto"/>
                <w:sz w:val="28"/>
                <w:szCs w:val="28"/>
              </w:rPr>
              <w:t xml:space="preserve"> </w:t>
            </w:r>
            <w:r w:rsidR="00394356">
              <w:rPr>
                <w:rFonts w:ascii="Arial" w:eastAsia="Helvetica"/>
                <w:color w:val="auto"/>
                <w:sz w:val="28"/>
                <w:szCs w:val="28"/>
              </w:rPr>
              <w:t>–</w:t>
            </w:r>
            <w:r w:rsidR="00394356">
              <w:rPr>
                <w:rFonts w:ascii="Arial" w:eastAsia="Helvetica"/>
                <w:color w:val="auto"/>
                <w:sz w:val="28"/>
                <w:szCs w:val="28"/>
              </w:rPr>
              <w:t>Endocrine System</w:t>
            </w:r>
          </w:p>
          <w:p w14:paraId="32A80F6A" w14:textId="77777777" w:rsidR="00EF4163" w:rsidRPr="002F7E1B" w:rsidRDefault="00EF4163" w:rsidP="00563A18">
            <w:pPr>
              <w:pStyle w:val="Body1"/>
              <w:rPr>
                <w:rFonts w:ascii="Arial" w:eastAsia="Helvetica"/>
                <w:color w:val="auto"/>
                <w:sz w:val="28"/>
                <w:szCs w:val="28"/>
              </w:rPr>
            </w:pPr>
          </w:p>
          <w:p w14:paraId="5C43DBC7" w14:textId="77777777" w:rsidR="00DA7D04" w:rsidRPr="002F7E1B" w:rsidRDefault="00DA7D04" w:rsidP="00563A18">
            <w:pPr>
              <w:pStyle w:val="Body1"/>
              <w:rPr>
                <w:rFonts w:ascii="Arial" w:eastAsia="Helvetica"/>
                <w:color w:val="auto"/>
                <w:sz w:val="28"/>
                <w:szCs w:val="28"/>
              </w:rPr>
            </w:pPr>
            <w:r w:rsidRPr="002F7E1B">
              <w:rPr>
                <w:rFonts w:ascii="Arial" w:eastAsia="Helvetica"/>
                <w:color w:val="auto"/>
                <w:sz w:val="28"/>
                <w:szCs w:val="28"/>
              </w:rPr>
              <w:t>Mastering A and P for Chapter 18</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1D8B55C" w14:textId="77777777" w:rsidR="00EF4163" w:rsidRDefault="00DA7D04" w:rsidP="00563A18">
            <w:pPr>
              <w:rPr>
                <w:rFonts w:ascii="Arial" w:hAnsi="Arial"/>
                <w:sz w:val="28"/>
                <w:szCs w:val="28"/>
              </w:rPr>
            </w:pPr>
            <w:r w:rsidRPr="002F7E1B">
              <w:rPr>
                <w:rFonts w:ascii="Arial" w:hAnsi="Arial"/>
                <w:sz w:val="28"/>
                <w:szCs w:val="28"/>
              </w:rPr>
              <w:t xml:space="preserve">Endocrine </w:t>
            </w:r>
            <w:r w:rsidR="002F7E1B">
              <w:rPr>
                <w:rFonts w:ascii="Arial" w:hAnsi="Arial"/>
                <w:sz w:val="28"/>
                <w:szCs w:val="28"/>
              </w:rPr>
              <w:t xml:space="preserve">System </w:t>
            </w:r>
          </w:p>
          <w:p w14:paraId="5923D1CE" w14:textId="77777777" w:rsidR="00EF4163" w:rsidRDefault="00EF4163" w:rsidP="00563A18">
            <w:pPr>
              <w:rPr>
                <w:rFonts w:ascii="Arial" w:hAnsi="Arial"/>
                <w:sz w:val="28"/>
                <w:szCs w:val="28"/>
              </w:rPr>
            </w:pPr>
          </w:p>
          <w:p w14:paraId="01ED0820" w14:textId="104388CC" w:rsidR="00DA7D04" w:rsidRPr="002F7E1B" w:rsidRDefault="002F7E1B" w:rsidP="00563A18">
            <w:pPr>
              <w:rPr>
                <w:rFonts w:ascii="Arial" w:hAnsi="Arial"/>
                <w:sz w:val="28"/>
                <w:szCs w:val="28"/>
              </w:rPr>
            </w:pPr>
            <w:r>
              <w:rPr>
                <w:rFonts w:ascii="Arial" w:hAnsi="Arial"/>
                <w:sz w:val="28"/>
                <w:szCs w:val="28"/>
              </w:rPr>
              <w:t xml:space="preserve">Lab </w:t>
            </w:r>
            <w:r w:rsidR="00EF4163">
              <w:rPr>
                <w:rFonts w:ascii="Arial" w:hAnsi="Arial"/>
                <w:sz w:val="28"/>
                <w:szCs w:val="28"/>
              </w:rPr>
              <w:t>Exercise: Blood</w:t>
            </w:r>
          </w:p>
          <w:p w14:paraId="3FFE7F15" w14:textId="77777777" w:rsidR="00EF4163" w:rsidRPr="002F7E1B" w:rsidRDefault="00EF4163" w:rsidP="00563A18">
            <w:pPr>
              <w:pStyle w:val="Body1"/>
              <w:outlineLvl w:val="9"/>
              <w:rPr>
                <w:rFonts w:ascii="Arial" w:hAnsi="Arial"/>
                <w:sz w:val="28"/>
                <w:szCs w:val="28"/>
              </w:rPr>
            </w:pPr>
          </w:p>
          <w:p w14:paraId="32534D6A" w14:textId="4E34B1E3" w:rsidR="00DA7D04" w:rsidRPr="002F7E1B" w:rsidRDefault="00DA7D04" w:rsidP="00563A18">
            <w:pPr>
              <w:pStyle w:val="Body1"/>
              <w:outlineLvl w:val="9"/>
              <w:rPr>
                <w:rFonts w:ascii="Arial" w:eastAsia="Helvetica"/>
                <w:color w:val="auto"/>
                <w:sz w:val="28"/>
                <w:szCs w:val="28"/>
              </w:rPr>
            </w:pPr>
          </w:p>
        </w:tc>
      </w:tr>
      <w:tr w:rsidR="00DA7D04" w:rsidRPr="002F7E1B" w14:paraId="4908A748" w14:textId="77777777" w:rsidTr="006A26F9">
        <w:trPr>
          <w:cantSplit/>
          <w:trHeight w:val="350"/>
        </w:trPr>
        <w:tc>
          <w:tcPr>
            <w:tcW w:w="10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2F5101E4" w14:textId="77777777" w:rsidR="00DA7D04" w:rsidRPr="002F7E1B" w:rsidRDefault="00DA7D04" w:rsidP="00563A18">
            <w:pPr>
              <w:pStyle w:val="Body1"/>
              <w:outlineLvl w:val="9"/>
              <w:rPr>
                <w:rFonts w:ascii="Arial" w:eastAsia="Helvetica"/>
                <w:color w:val="auto"/>
                <w:sz w:val="28"/>
                <w:szCs w:val="28"/>
              </w:rPr>
            </w:pPr>
            <w:r w:rsidRPr="002F7E1B">
              <w:rPr>
                <w:rFonts w:ascii="Arial" w:eastAsia="Helvetica"/>
                <w:color w:val="auto"/>
                <w:sz w:val="28"/>
                <w:szCs w:val="28"/>
              </w:rPr>
              <w:t>3</w:t>
            </w:r>
          </w:p>
        </w:tc>
        <w:tc>
          <w:tcPr>
            <w:tcW w:w="6192" w:type="dxa"/>
            <w:tcBorders>
              <w:top w:val="single" w:sz="4" w:space="0" w:color="000000"/>
              <w:left w:val="single" w:sz="4" w:space="0" w:color="000000"/>
              <w:bottom w:val="single" w:sz="4" w:space="0" w:color="000000"/>
              <w:right w:val="single" w:sz="4" w:space="0" w:color="000000"/>
            </w:tcBorders>
            <w:shd w:val="clear" w:color="auto" w:fill="F3F3F3"/>
            <w:tcMar>
              <w:top w:w="80" w:type="dxa"/>
              <w:left w:w="0" w:type="dxa"/>
              <w:bottom w:w="80" w:type="dxa"/>
              <w:right w:w="0" w:type="dxa"/>
            </w:tcMar>
          </w:tcPr>
          <w:p w14:paraId="51C264BD" w14:textId="77777777" w:rsidR="00DA7D04" w:rsidRPr="002F7E1B" w:rsidRDefault="00DA7D04" w:rsidP="00563A18">
            <w:pPr>
              <w:pStyle w:val="Body1"/>
              <w:rPr>
                <w:rFonts w:ascii="Arial" w:eastAsia="Helvetica"/>
                <w:color w:val="auto"/>
                <w:sz w:val="28"/>
                <w:szCs w:val="28"/>
              </w:rPr>
            </w:pPr>
            <w:r w:rsidRPr="002F7E1B">
              <w:rPr>
                <w:rFonts w:ascii="Arial" w:eastAsia="Helvetica"/>
                <w:color w:val="auto"/>
                <w:sz w:val="28"/>
                <w:szCs w:val="28"/>
              </w:rPr>
              <w:t xml:space="preserve">Ch. 19 </w:t>
            </w:r>
            <w:r w:rsidRPr="002F7E1B">
              <w:rPr>
                <w:rFonts w:ascii="Arial" w:eastAsia="Helvetica"/>
                <w:color w:val="auto"/>
                <w:sz w:val="28"/>
                <w:szCs w:val="28"/>
              </w:rPr>
              <w:t>–</w:t>
            </w:r>
            <w:r w:rsidRPr="002F7E1B">
              <w:rPr>
                <w:rFonts w:ascii="Arial" w:eastAsia="Helvetica"/>
                <w:color w:val="auto"/>
                <w:sz w:val="28"/>
                <w:szCs w:val="28"/>
              </w:rPr>
              <w:t xml:space="preserve"> Blood</w:t>
            </w:r>
          </w:p>
          <w:p w14:paraId="299F897E" w14:textId="77777777" w:rsidR="00DA7D04" w:rsidRDefault="00DA7D04" w:rsidP="00563A18">
            <w:pPr>
              <w:pStyle w:val="Body1"/>
              <w:rPr>
                <w:rFonts w:ascii="Arial" w:eastAsia="Helvetica"/>
                <w:color w:val="auto"/>
                <w:sz w:val="28"/>
                <w:szCs w:val="28"/>
              </w:rPr>
            </w:pPr>
            <w:r w:rsidRPr="002F7E1B">
              <w:rPr>
                <w:rFonts w:ascii="Arial" w:eastAsia="Helvetica"/>
                <w:color w:val="auto"/>
                <w:sz w:val="28"/>
                <w:szCs w:val="28"/>
              </w:rPr>
              <w:t xml:space="preserve">Ch. 20 </w:t>
            </w:r>
            <w:r w:rsidRPr="002F7E1B">
              <w:rPr>
                <w:rFonts w:ascii="Arial" w:eastAsia="Helvetica"/>
                <w:color w:val="auto"/>
                <w:sz w:val="28"/>
                <w:szCs w:val="28"/>
              </w:rPr>
              <w:t>–</w:t>
            </w:r>
            <w:r w:rsidRPr="002F7E1B">
              <w:rPr>
                <w:rFonts w:ascii="Arial" w:eastAsia="Helvetica"/>
                <w:color w:val="auto"/>
                <w:sz w:val="28"/>
                <w:szCs w:val="28"/>
              </w:rPr>
              <w:t xml:space="preserve"> Heart</w:t>
            </w:r>
          </w:p>
          <w:p w14:paraId="2F3D6F68" w14:textId="77777777" w:rsidR="00EF4163" w:rsidRDefault="00EF4163" w:rsidP="00563A18">
            <w:pPr>
              <w:pStyle w:val="Body1"/>
              <w:rPr>
                <w:rFonts w:ascii="Arial" w:eastAsia="Helvetica"/>
                <w:color w:val="auto"/>
                <w:sz w:val="28"/>
                <w:szCs w:val="28"/>
              </w:rPr>
            </w:pPr>
          </w:p>
          <w:p w14:paraId="62E7C517" w14:textId="7080FB2A" w:rsidR="00EF4163" w:rsidRPr="002F7E1B" w:rsidRDefault="00EF4163" w:rsidP="00563A18">
            <w:pPr>
              <w:pStyle w:val="Body1"/>
              <w:rPr>
                <w:rFonts w:ascii="Arial" w:eastAsia="Helvetica"/>
                <w:color w:val="auto"/>
                <w:sz w:val="28"/>
                <w:szCs w:val="28"/>
              </w:rPr>
            </w:pPr>
            <w:r>
              <w:rPr>
                <w:rFonts w:ascii="Arial" w:eastAsia="Helvetica"/>
                <w:color w:val="auto"/>
                <w:sz w:val="28"/>
                <w:szCs w:val="28"/>
              </w:rPr>
              <w:t>Bluedoor Quizzes</w:t>
            </w:r>
          </w:p>
          <w:p w14:paraId="686A70A7" w14:textId="77777777" w:rsidR="00DA7D04" w:rsidRPr="002F7E1B" w:rsidRDefault="00DA7D04" w:rsidP="00563A18">
            <w:pPr>
              <w:pStyle w:val="Body1"/>
              <w:rPr>
                <w:rFonts w:ascii="Arial" w:eastAsia="Helvetica"/>
                <w:color w:val="auto"/>
                <w:sz w:val="28"/>
                <w:szCs w:val="28"/>
              </w:rPr>
            </w:pPr>
          </w:p>
          <w:p w14:paraId="56709441" w14:textId="77777777" w:rsidR="00DA7D04" w:rsidRPr="002F7E1B" w:rsidRDefault="00DA7D04" w:rsidP="00563A18">
            <w:pPr>
              <w:pStyle w:val="Body1"/>
              <w:rPr>
                <w:rFonts w:ascii="Arial" w:eastAsia="Helvetica"/>
                <w:color w:val="auto"/>
                <w:sz w:val="28"/>
                <w:szCs w:val="28"/>
              </w:rPr>
            </w:pPr>
            <w:r w:rsidRPr="002F7E1B">
              <w:rPr>
                <w:rFonts w:ascii="Arial" w:eastAsia="Helvetica"/>
                <w:color w:val="auto"/>
                <w:sz w:val="28"/>
                <w:szCs w:val="28"/>
              </w:rPr>
              <w:t>Mastering A and P for Chapters 19 and 20</w:t>
            </w:r>
          </w:p>
          <w:p w14:paraId="37F4566F" w14:textId="77777777" w:rsidR="00DA7D04" w:rsidRPr="002F7E1B" w:rsidRDefault="00DA7D04" w:rsidP="00563A18">
            <w:pPr>
              <w:pStyle w:val="Body1"/>
              <w:rPr>
                <w:rFonts w:ascii="Arial" w:eastAsia="Helvetica"/>
                <w:color w:val="auto"/>
                <w:sz w:val="28"/>
                <w:szCs w:val="28"/>
              </w:rPr>
            </w:pPr>
          </w:p>
          <w:p w14:paraId="33A4AB7A" w14:textId="77777777" w:rsidR="00DA7D04" w:rsidRPr="002F7E1B" w:rsidRDefault="00DA7D04" w:rsidP="00563A18">
            <w:pPr>
              <w:pStyle w:val="Body1"/>
              <w:rPr>
                <w:rFonts w:ascii="Arial" w:eastAsia="Helvetica"/>
                <w:color w:val="auto"/>
                <w:sz w:val="28"/>
                <w:szCs w:val="28"/>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5AFD91F" w14:textId="540CB65D" w:rsidR="00DA7D04" w:rsidRDefault="00DA7D04" w:rsidP="00DA7D04">
            <w:pPr>
              <w:pStyle w:val="Body1"/>
              <w:outlineLvl w:val="9"/>
              <w:rPr>
                <w:rFonts w:ascii="Arial" w:eastAsia="Helvetica"/>
                <w:color w:val="auto"/>
                <w:sz w:val="28"/>
                <w:szCs w:val="28"/>
              </w:rPr>
            </w:pPr>
          </w:p>
          <w:p w14:paraId="16294245" w14:textId="77777777" w:rsidR="002F7E1B" w:rsidRDefault="002F7E1B" w:rsidP="00DA7D04">
            <w:pPr>
              <w:pStyle w:val="Body1"/>
              <w:outlineLvl w:val="9"/>
              <w:rPr>
                <w:rFonts w:ascii="Arial" w:eastAsia="Helvetica"/>
                <w:color w:val="auto"/>
                <w:sz w:val="28"/>
                <w:szCs w:val="28"/>
              </w:rPr>
            </w:pPr>
          </w:p>
          <w:p w14:paraId="4F534847" w14:textId="41D1B108" w:rsidR="002F7E1B" w:rsidRPr="002F7E1B" w:rsidRDefault="002F7E1B" w:rsidP="00DA7D04">
            <w:pPr>
              <w:pStyle w:val="Body1"/>
              <w:outlineLvl w:val="9"/>
              <w:rPr>
                <w:rFonts w:ascii="Arial" w:eastAsia="Helvetica"/>
                <w:color w:val="auto"/>
                <w:sz w:val="28"/>
                <w:szCs w:val="28"/>
              </w:rPr>
            </w:pPr>
          </w:p>
        </w:tc>
      </w:tr>
      <w:tr w:rsidR="00DA7D04" w:rsidRPr="002F7E1B" w14:paraId="4A958197" w14:textId="77777777" w:rsidTr="006A26F9">
        <w:trPr>
          <w:cantSplit/>
          <w:trHeight w:val="1584"/>
        </w:trPr>
        <w:tc>
          <w:tcPr>
            <w:tcW w:w="10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6C0646AD" w14:textId="77777777" w:rsidR="00DA7D04" w:rsidRPr="002F7E1B" w:rsidRDefault="00DA7D04" w:rsidP="00563A18">
            <w:pPr>
              <w:pStyle w:val="Body1"/>
              <w:outlineLvl w:val="9"/>
              <w:rPr>
                <w:rFonts w:ascii="Arial" w:eastAsia="Helvetica"/>
                <w:color w:val="auto"/>
                <w:sz w:val="28"/>
                <w:szCs w:val="28"/>
              </w:rPr>
            </w:pPr>
            <w:r w:rsidRPr="002F7E1B">
              <w:rPr>
                <w:rFonts w:ascii="Arial" w:eastAsia="Helvetica"/>
                <w:color w:val="auto"/>
                <w:sz w:val="28"/>
                <w:szCs w:val="28"/>
              </w:rPr>
              <w:t>4</w:t>
            </w:r>
          </w:p>
        </w:tc>
        <w:tc>
          <w:tcPr>
            <w:tcW w:w="6192" w:type="dxa"/>
            <w:tcBorders>
              <w:top w:val="single" w:sz="4" w:space="0" w:color="000000"/>
              <w:left w:val="single" w:sz="4" w:space="0" w:color="000000"/>
              <w:bottom w:val="single" w:sz="4" w:space="0" w:color="000000"/>
              <w:right w:val="single" w:sz="4" w:space="0" w:color="000000"/>
            </w:tcBorders>
            <w:shd w:val="clear" w:color="auto" w:fill="F3F3F3"/>
            <w:tcMar>
              <w:top w:w="80" w:type="dxa"/>
              <w:left w:w="0" w:type="dxa"/>
              <w:bottom w:w="80" w:type="dxa"/>
              <w:right w:w="0" w:type="dxa"/>
            </w:tcMar>
          </w:tcPr>
          <w:p w14:paraId="47D24CAA" w14:textId="3C51F554" w:rsidR="00DA7D04" w:rsidRPr="002F7E1B" w:rsidRDefault="00DA7D04" w:rsidP="00563A18">
            <w:pPr>
              <w:pStyle w:val="Body1"/>
              <w:rPr>
                <w:rFonts w:ascii="Arial" w:eastAsia="Helvetica"/>
                <w:color w:val="auto"/>
                <w:sz w:val="28"/>
                <w:szCs w:val="28"/>
              </w:rPr>
            </w:pPr>
          </w:p>
          <w:p w14:paraId="69D3EC4C" w14:textId="77777777" w:rsidR="00DA7D04" w:rsidRPr="002F7E1B" w:rsidRDefault="00DA7D04" w:rsidP="00563A18">
            <w:pPr>
              <w:pStyle w:val="Body1"/>
              <w:rPr>
                <w:rFonts w:ascii="Arial" w:eastAsia="Helvetica"/>
                <w:color w:val="auto"/>
                <w:sz w:val="28"/>
                <w:szCs w:val="28"/>
              </w:rPr>
            </w:pPr>
            <w:r w:rsidRPr="002F7E1B">
              <w:rPr>
                <w:rFonts w:ascii="Arial" w:eastAsia="Helvetica"/>
                <w:color w:val="auto"/>
                <w:sz w:val="28"/>
                <w:szCs w:val="28"/>
              </w:rPr>
              <w:t xml:space="preserve">Ch. 20 </w:t>
            </w:r>
            <w:r w:rsidRPr="002F7E1B">
              <w:rPr>
                <w:rFonts w:ascii="Arial" w:eastAsia="Helvetica"/>
                <w:color w:val="auto"/>
                <w:sz w:val="28"/>
                <w:szCs w:val="28"/>
              </w:rPr>
              <w:t>–</w:t>
            </w:r>
            <w:r w:rsidRPr="002F7E1B">
              <w:rPr>
                <w:rFonts w:ascii="Arial" w:eastAsia="Helvetica"/>
                <w:color w:val="auto"/>
                <w:sz w:val="28"/>
                <w:szCs w:val="28"/>
              </w:rPr>
              <w:t xml:space="preserve"> Heart</w:t>
            </w:r>
          </w:p>
          <w:p w14:paraId="021D17F3" w14:textId="77777777" w:rsidR="00DA7D04" w:rsidRPr="002F7E1B" w:rsidRDefault="00DA7D04" w:rsidP="00563A18">
            <w:pPr>
              <w:pStyle w:val="Body1"/>
              <w:rPr>
                <w:rFonts w:ascii="Arial" w:eastAsia="Helvetica"/>
                <w:color w:val="auto"/>
                <w:sz w:val="28"/>
                <w:szCs w:val="28"/>
              </w:rPr>
            </w:pPr>
          </w:p>
          <w:p w14:paraId="312C6DD1" w14:textId="77777777" w:rsidR="00DA7D04" w:rsidRPr="002F7E1B" w:rsidRDefault="00DA7D04" w:rsidP="00563A18">
            <w:pPr>
              <w:pStyle w:val="Body1"/>
              <w:rPr>
                <w:rFonts w:ascii="Arial" w:eastAsia="Helvetica"/>
                <w:color w:val="auto"/>
                <w:sz w:val="28"/>
                <w:szCs w:val="28"/>
              </w:rPr>
            </w:pPr>
            <w:r w:rsidRPr="002F7E1B">
              <w:rPr>
                <w:rFonts w:ascii="Arial" w:eastAsia="Helvetica"/>
                <w:color w:val="auto"/>
                <w:sz w:val="28"/>
                <w:szCs w:val="28"/>
              </w:rPr>
              <w:t>Mastering A and P for Chapters 19 and 20</w:t>
            </w:r>
          </w:p>
          <w:p w14:paraId="107DA8AC" w14:textId="77777777" w:rsidR="00DA7D04" w:rsidRPr="002F7E1B" w:rsidRDefault="00DA7D04" w:rsidP="00563A18">
            <w:pPr>
              <w:pStyle w:val="Body1"/>
              <w:outlineLvl w:val="9"/>
              <w:rPr>
                <w:rFonts w:ascii="Arial" w:eastAsia="Helvetica"/>
                <w:color w:val="auto"/>
                <w:sz w:val="28"/>
                <w:szCs w:val="28"/>
              </w:rPr>
            </w:pPr>
          </w:p>
          <w:p w14:paraId="3FBC8C60" w14:textId="513595F1" w:rsidR="00DA7D04" w:rsidRPr="002F7E1B" w:rsidRDefault="00DA7D04" w:rsidP="00563A18">
            <w:pPr>
              <w:pStyle w:val="Body1"/>
              <w:outlineLvl w:val="9"/>
              <w:rPr>
                <w:rFonts w:ascii="Arial" w:eastAsia="Helvetica"/>
                <w:color w:val="auto"/>
                <w:sz w:val="28"/>
                <w:szCs w:val="28"/>
              </w:rPr>
            </w:pPr>
            <w:r w:rsidRPr="002F7E1B">
              <w:rPr>
                <w:rFonts w:ascii="Arial" w:eastAsia="Helvetica"/>
                <w:b/>
                <w:color w:val="auto"/>
                <w:sz w:val="28"/>
                <w:szCs w:val="28"/>
              </w:rPr>
              <w:t xml:space="preserve">Exam #1 </w:t>
            </w:r>
            <w:r w:rsidRPr="002F7E1B">
              <w:rPr>
                <w:rFonts w:ascii="Arial" w:eastAsia="Helvetica"/>
                <w:b/>
                <w:color w:val="auto"/>
                <w:sz w:val="28"/>
                <w:szCs w:val="28"/>
              </w:rPr>
              <w:t>–</w:t>
            </w:r>
            <w:r w:rsidRPr="002F7E1B">
              <w:rPr>
                <w:rFonts w:ascii="Arial" w:eastAsia="Helvetica"/>
                <w:b/>
                <w:color w:val="auto"/>
                <w:sz w:val="28"/>
                <w:szCs w:val="28"/>
              </w:rPr>
              <w:t xml:space="preserve"> Ch 18-20</w:t>
            </w:r>
            <w:r w:rsidR="009479E9">
              <w:rPr>
                <w:rFonts w:ascii="Arial" w:eastAsia="Helvetica"/>
                <w:b/>
                <w:color w:val="auto"/>
                <w:sz w:val="28"/>
                <w:szCs w:val="28"/>
              </w:rPr>
              <w:t xml:space="preserve"> (9/19/13</w:t>
            </w:r>
            <w:r w:rsidR="00211AF6" w:rsidRPr="002F7E1B">
              <w:rPr>
                <w:rFonts w:ascii="Arial" w:eastAsia="Helvetica"/>
                <w:b/>
                <w:color w:val="auto"/>
                <w:sz w:val="28"/>
                <w:szCs w:val="28"/>
              </w:rPr>
              <w:t>)</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18EB3D3" w14:textId="49B23485" w:rsidR="00DA7D04" w:rsidRPr="002F7E1B" w:rsidRDefault="00DA7D04" w:rsidP="00563A18">
            <w:pPr>
              <w:pStyle w:val="Body1"/>
              <w:outlineLvl w:val="9"/>
              <w:rPr>
                <w:rFonts w:ascii="Arial" w:eastAsia="Helvetica"/>
                <w:color w:val="auto"/>
                <w:sz w:val="28"/>
                <w:szCs w:val="28"/>
              </w:rPr>
            </w:pPr>
            <w:r w:rsidRPr="002F7E1B">
              <w:rPr>
                <w:rFonts w:ascii="Arial" w:hAnsi="Arial"/>
                <w:sz w:val="28"/>
                <w:szCs w:val="28"/>
              </w:rPr>
              <w:br/>
            </w:r>
            <w:r w:rsidR="00EF4163">
              <w:rPr>
                <w:rFonts w:ascii="Arial" w:eastAsia="Helvetica"/>
                <w:color w:val="auto"/>
                <w:sz w:val="28"/>
                <w:szCs w:val="28"/>
              </w:rPr>
              <w:t>Lab exercise: Heart</w:t>
            </w:r>
            <w:r w:rsidR="003D61D7">
              <w:rPr>
                <w:rFonts w:ascii="Arial" w:eastAsia="Helvetica"/>
                <w:color w:val="auto"/>
                <w:sz w:val="28"/>
                <w:szCs w:val="28"/>
              </w:rPr>
              <w:t xml:space="preserve"> </w:t>
            </w:r>
          </w:p>
        </w:tc>
      </w:tr>
      <w:tr w:rsidR="00DA7D04" w:rsidRPr="002F7E1B" w14:paraId="06C0BFC0" w14:textId="77777777" w:rsidTr="006A26F9">
        <w:trPr>
          <w:cantSplit/>
          <w:trHeight w:val="350"/>
        </w:trPr>
        <w:tc>
          <w:tcPr>
            <w:tcW w:w="10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649952D2" w14:textId="77777777" w:rsidR="00DA7D04" w:rsidRPr="002F7E1B" w:rsidRDefault="00DA7D04" w:rsidP="00563A18">
            <w:pPr>
              <w:pStyle w:val="Body1"/>
              <w:outlineLvl w:val="9"/>
              <w:rPr>
                <w:rFonts w:ascii="Arial" w:eastAsia="Helvetica"/>
                <w:color w:val="auto"/>
                <w:sz w:val="28"/>
                <w:szCs w:val="28"/>
              </w:rPr>
            </w:pPr>
            <w:r w:rsidRPr="002F7E1B">
              <w:rPr>
                <w:rFonts w:ascii="Arial" w:eastAsia="Helvetica"/>
                <w:color w:val="auto"/>
                <w:sz w:val="28"/>
                <w:szCs w:val="28"/>
              </w:rPr>
              <w:t>5</w:t>
            </w:r>
          </w:p>
        </w:tc>
        <w:tc>
          <w:tcPr>
            <w:tcW w:w="6192" w:type="dxa"/>
            <w:tcBorders>
              <w:top w:val="single" w:sz="4" w:space="0" w:color="000000"/>
              <w:left w:val="single" w:sz="4" w:space="0" w:color="000000"/>
              <w:bottom w:val="single" w:sz="4" w:space="0" w:color="000000"/>
              <w:right w:val="single" w:sz="4" w:space="0" w:color="000000"/>
            </w:tcBorders>
            <w:shd w:val="clear" w:color="auto" w:fill="F3F3F3"/>
            <w:tcMar>
              <w:top w:w="80" w:type="dxa"/>
              <w:left w:w="0" w:type="dxa"/>
              <w:bottom w:w="80" w:type="dxa"/>
              <w:right w:w="0" w:type="dxa"/>
            </w:tcMar>
          </w:tcPr>
          <w:p w14:paraId="690B41BD" w14:textId="77777777" w:rsidR="00DA7D04" w:rsidRPr="002F7E1B" w:rsidRDefault="00DA7D04" w:rsidP="00563A18">
            <w:pPr>
              <w:pStyle w:val="Body1"/>
              <w:rPr>
                <w:rFonts w:ascii="Arial" w:eastAsia="Helvetica"/>
                <w:color w:val="auto"/>
                <w:sz w:val="28"/>
                <w:szCs w:val="28"/>
              </w:rPr>
            </w:pPr>
            <w:r w:rsidRPr="002F7E1B">
              <w:rPr>
                <w:rFonts w:ascii="Arial" w:eastAsia="Helvetica"/>
                <w:color w:val="auto"/>
                <w:sz w:val="28"/>
                <w:szCs w:val="28"/>
              </w:rPr>
              <w:t xml:space="preserve">Ch. 21 </w:t>
            </w:r>
            <w:r w:rsidRPr="002F7E1B">
              <w:rPr>
                <w:rFonts w:ascii="Arial" w:eastAsia="Helvetica"/>
                <w:color w:val="auto"/>
                <w:sz w:val="28"/>
                <w:szCs w:val="28"/>
              </w:rPr>
              <w:t>–</w:t>
            </w:r>
            <w:r w:rsidRPr="002F7E1B">
              <w:rPr>
                <w:rFonts w:ascii="Arial" w:eastAsia="Helvetica"/>
                <w:color w:val="auto"/>
                <w:sz w:val="28"/>
                <w:szCs w:val="28"/>
              </w:rPr>
              <w:t xml:space="preserve"> Blood Vessels </w:t>
            </w:r>
          </w:p>
          <w:p w14:paraId="6FE5EEBC" w14:textId="77777777" w:rsidR="00DA7D04" w:rsidRPr="002F7E1B" w:rsidRDefault="00DA7D04" w:rsidP="00563A18">
            <w:pPr>
              <w:pStyle w:val="Body1"/>
              <w:rPr>
                <w:rFonts w:ascii="Arial" w:eastAsia="Helvetica"/>
                <w:color w:val="auto"/>
                <w:sz w:val="28"/>
                <w:szCs w:val="28"/>
              </w:rPr>
            </w:pPr>
            <w:r w:rsidRPr="002F7E1B">
              <w:rPr>
                <w:rFonts w:ascii="Arial" w:eastAsia="Helvetica"/>
                <w:color w:val="auto"/>
                <w:sz w:val="28"/>
                <w:szCs w:val="28"/>
              </w:rPr>
              <w:t>Mastering A and P for Chapter 21</w:t>
            </w:r>
          </w:p>
          <w:p w14:paraId="6304A4E5" w14:textId="77777777" w:rsidR="00DA7D04" w:rsidRPr="002F7E1B" w:rsidRDefault="00DA7D04" w:rsidP="00563A18">
            <w:pPr>
              <w:pStyle w:val="Body1"/>
              <w:outlineLvl w:val="9"/>
              <w:rPr>
                <w:rFonts w:ascii="Arial" w:eastAsia="Helvetica"/>
                <w:color w:val="auto"/>
                <w:sz w:val="28"/>
                <w:szCs w:val="28"/>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8AB34F9" w14:textId="77777777" w:rsidR="00DA7D04" w:rsidRDefault="00DA7D04" w:rsidP="00563A18">
            <w:pPr>
              <w:pStyle w:val="Body1"/>
              <w:outlineLvl w:val="9"/>
              <w:rPr>
                <w:rFonts w:ascii="Arial" w:hAnsi="Arial"/>
                <w:sz w:val="28"/>
                <w:szCs w:val="28"/>
              </w:rPr>
            </w:pPr>
            <w:r w:rsidRPr="002F7E1B">
              <w:rPr>
                <w:rFonts w:ascii="Arial" w:hAnsi="Arial"/>
                <w:sz w:val="28"/>
                <w:szCs w:val="28"/>
              </w:rPr>
              <w:t>Cardiovascular Lab</w:t>
            </w:r>
          </w:p>
          <w:p w14:paraId="4436D61C" w14:textId="5DAFFD1B" w:rsidR="009479E9" w:rsidRPr="002F7E1B" w:rsidRDefault="00B04835" w:rsidP="00563A18">
            <w:pPr>
              <w:pStyle w:val="Body1"/>
              <w:outlineLvl w:val="9"/>
              <w:rPr>
                <w:rFonts w:ascii="Arial" w:eastAsia="Helvetica"/>
                <w:color w:val="auto"/>
                <w:sz w:val="28"/>
                <w:szCs w:val="28"/>
              </w:rPr>
            </w:pPr>
            <w:r>
              <w:rPr>
                <w:rFonts w:ascii="Arial" w:eastAsia="Helvetica"/>
                <w:color w:val="auto"/>
                <w:sz w:val="28"/>
                <w:szCs w:val="28"/>
              </w:rPr>
              <w:t>Lab exercise: Blood V</w:t>
            </w:r>
            <w:r w:rsidR="00EF4163">
              <w:rPr>
                <w:rFonts w:ascii="Arial" w:eastAsia="Helvetica"/>
                <w:color w:val="auto"/>
                <w:sz w:val="28"/>
                <w:szCs w:val="28"/>
              </w:rPr>
              <w:t>essels</w:t>
            </w:r>
          </w:p>
        </w:tc>
      </w:tr>
      <w:tr w:rsidR="00DA7D04" w:rsidRPr="002F7E1B" w14:paraId="72431D1E" w14:textId="77777777" w:rsidTr="006A26F9">
        <w:trPr>
          <w:cantSplit/>
          <w:trHeight w:val="350"/>
        </w:trPr>
        <w:tc>
          <w:tcPr>
            <w:tcW w:w="10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2B88D87B" w14:textId="77777777" w:rsidR="00DA7D04" w:rsidRPr="002F7E1B" w:rsidRDefault="00DA7D04" w:rsidP="00563A18">
            <w:pPr>
              <w:pStyle w:val="Body1"/>
              <w:outlineLvl w:val="9"/>
              <w:rPr>
                <w:rFonts w:ascii="Arial" w:eastAsia="Helvetica"/>
                <w:color w:val="auto"/>
                <w:sz w:val="28"/>
                <w:szCs w:val="28"/>
              </w:rPr>
            </w:pPr>
            <w:r w:rsidRPr="002F7E1B">
              <w:rPr>
                <w:rFonts w:ascii="Arial" w:eastAsia="Helvetica"/>
                <w:color w:val="auto"/>
                <w:sz w:val="28"/>
                <w:szCs w:val="28"/>
              </w:rPr>
              <w:t>6</w:t>
            </w:r>
          </w:p>
        </w:tc>
        <w:tc>
          <w:tcPr>
            <w:tcW w:w="6192" w:type="dxa"/>
            <w:tcBorders>
              <w:top w:val="single" w:sz="4" w:space="0" w:color="000000"/>
              <w:left w:val="single" w:sz="4" w:space="0" w:color="000000"/>
              <w:bottom w:val="single" w:sz="4" w:space="0" w:color="000000"/>
              <w:right w:val="single" w:sz="4" w:space="0" w:color="000000"/>
            </w:tcBorders>
            <w:shd w:val="clear" w:color="auto" w:fill="F3F3F3"/>
            <w:tcMar>
              <w:top w:w="80" w:type="dxa"/>
              <w:left w:w="0" w:type="dxa"/>
              <w:bottom w:w="80" w:type="dxa"/>
              <w:right w:w="0" w:type="dxa"/>
            </w:tcMar>
          </w:tcPr>
          <w:p w14:paraId="3BE5B536" w14:textId="206907EA" w:rsidR="00DA7D04" w:rsidRPr="002F7E1B" w:rsidRDefault="00DA7D04" w:rsidP="00563A18">
            <w:pPr>
              <w:pStyle w:val="Body1"/>
              <w:rPr>
                <w:rFonts w:ascii="Arial" w:eastAsia="Helvetica"/>
                <w:color w:val="auto"/>
                <w:sz w:val="28"/>
                <w:szCs w:val="28"/>
              </w:rPr>
            </w:pPr>
            <w:r w:rsidRPr="002F7E1B">
              <w:rPr>
                <w:rFonts w:ascii="Arial" w:eastAsia="Helvetica"/>
                <w:color w:val="auto"/>
                <w:sz w:val="28"/>
                <w:szCs w:val="28"/>
              </w:rPr>
              <w:t>Ch. 21</w:t>
            </w:r>
            <w:r w:rsidR="00300B07" w:rsidRPr="002F7E1B">
              <w:rPr>
                <w:rFonts w:ascii="Arial" w:eastAsia="Helvetica"/>
                <w:color w:val="auto"/>
                <w:sz w:val="28"/>
                <w:szCs w:val="28"/>
              </w:rPr>
              <w:t>/22</w:t>
            </w:r>
            <w:r w:rsidRPr="002F7E1B">
              <w:rPr>
                <w:rFonts w:ascii="Arial" w:eastAsia="Helvetica"/>
                <w:color w:val="auto"/>
                <w:sz w:val="28"/>
                <w:szCs w:val="28"/>
              </w:rPr>
              <w:t xml:space="preserve"> </w:t>
            </w:r>
            <w:r w:rsidRPr="002F7E1B">
              <w:rPr>
                <w:rFonts w:ascii="Arial" w:eastAsia="Helvetica"/>
                <w:color w:val="auto"/>
                <w:sz w:val="28"/>
                <w:szCs w:val="28"/>
              </w:rPr>
              <w:t>–</w:t>
            </w:r>
            <w:r w:rsidR="00300B07" w:rsidRPr="002F7E1B">
              <w:rPr>
                <w:rFonts w:ascii="Arial" w:eastAsia="Helvetica"/>
                <w:color w:val="auto"/>
                <w:sz w:val="28"/>
                <w:szCs w:val="28"/>
              </w:rPr>
              <w:t xml:space="preserve"> Blood Vessels, Lymphatic System</w:t>
            </w:r>
          </w:p>
          <w:p w14:paraId="766599E0" w14:textId="77777777" w:rsidR="00DA7D04" w:rsidRPr="002F7E1B" w:rsidRDefault="00DA7D04" w:rsidP="00563A18">
            <w:pPr>
              <w:pStyle w:val="Body1"/>
              <w:rPr>
                <w:rFonts w:ascii="Arial" w:eastAsia="Helvetica"/>
                <w:color w:val="auto"/>
                <w:sz w:val="28"/>
                <w:szCs w:val="28"/>
              </w:rPr>
            </w:pPr>
            <w:r w:rsidRPr="002F7E1B">
              <w:rPr>
                <w:rFonts w:ascii="Arial" w:eastAsia="Helvetica"/>
                <w:color w:val="auto"/>
                <w:sz w:val="28"/>
                <w:szCs w:val="28"/>
              </w:rPr>
              <w:t>Mastering A and P for Chapter 21</w:t>
            </w:r>
          </w:p>
          <w:p w14:paraId="32CD2E99" w14:textId="77777777" w:rsidR="00DA7D04" w:rsidRPr="002F7E1B" w:rsidRDefault="00DA7D04" w:rsidP="00563A18">
            <w:pPr>
              <w:pStyle w:val="Body1"/>
              <w:outlineLvl w:val="9"/>
              <w:rPr>
                <w:rFonts w:ascii="Arial" w:eastAsia="Helvetica"/>
                <w:color w:val="auto"/>
                <w:sz w:val="28"/>
                <w:szCs w:val="28"/>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4815FC1" w14:textId="647764D8" w:rsidR="00DA7D04" w:rsidRPr="002F7E1B" w:rsidRDefault="00B04835" w:rsidP="00563A18">
            <w:pPr>
              <w:pStyle w:val="Body1"/>
              <w:outlineLvl w:val="9"/>
              <w:rPr>
                <w:rFonts w:ascii="Arial" w:eastAsia="Helvetica"/>
                <w:color w:val="auto"/>
                <w:sz w:val="28"/>
                <w:szCs w:val="28"/>
              </w:rPr>
            </w:pPr>
            <w:r>
              <w:rPr>
                <w:rFonts w:ascii="Arial" w:hAnsi="Arial"/>
                <w:sz w:val="28"/>
                <w:szCs w:val="28"/>
              </w:rPr>
              <w:t>Lab exercise</w:t>
            </w:r>
            <w:r w:rsidR="00DA7D04" w:rsidRPr="002F7E1B">
              <w:rPr>
                <w:rFonts w:ascii="Arial" w:hAnsi="Arial"/>
                <w:sz w:val="28"/>
                <w:szCs w:val="28"/>
              </w:rPr>
              <w:br/>
              <w:t>Blood Vessels</w:t>
            </w:r>
          </w:p>
        </w:tc>
      </w:tr>
      <w:tr w:rsidR="00DA7D04" w:rsidRPr="002F7E1B" w14:paraId="1AA52516" w14:textId="77777777" w:rsidTr="006A26F9">
        <w:trPr>
          <w:cantSplit/>
          <w:trHeight w:val="350"/>
        </w:trPr>
        <w:tc>
          <w:tcPr>
            <w:tcW w:w="10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13C0F5F9" w14:textId="77777777" w:rsidR="00DA7D04" w:rsidRPr="002F7E1B" w:rsidRDefault="00DA7D04" w:rsidP="00563A18">
            <w:pPr>
              <w:pStyle w:val="Body1"/>
              <w:outlineLvl w:val="9"/>
              <w:rPr>
                <w:rFonts w:ascii="Arial" w:eastAsia="Helvetica"/>
                <w:color w:val="auto"/>
                <w:sz w:val="28"/>
                <w:szCs w:val="28"/>
              </w:rPr>
            </w:pPr>
            <w:r w:rsidRPr="002F7E1B">
              <w:rPr>
                <w:rFonts w:ascii="Arial" w:eastAsia="Helvetica"/>
                <w:color w:val="auto"/>
                <w:sz w:val="28"/>
                <w:szCs w:val="28"/>
              </w:rPr>
              <w:lastRenderedPageBreak/>
              <w:t>7</w:t>
            </w:r>
          </w:p>
        </w:tc>
        <w:tc>
          <w:tcPr>
            <w:tcW w:w="6192" w:type="dxa"/>
            <w:tcBorders>
              <w:top w:val="single" w:sz="4" w:space="0" w:color="000000"/>
              <w:left w:val="single" w:sz="4" w:space="0" w:color="000000"/>
              <w:bottom w:val="single" w:sz="4" w:space="0" w:color="000000"/>
              <w:right w:val="single" w:sz="4" w:space="0" w:color="000000"/>
            </w:tcBorders>
            <w:shd w:val="clear" w:color="auto" w:fill="F3F3F3"/>
            <w:tcMar>
              <w:top w:w="80" w:type="dxa"/>
              <w:left w:w="0" w:type="dxa"/>
              <w:bottom w:w="80" w:type="dxa"/>
              <w:right w:w="0" w:type="dxa"/>
            </w:tcMar>
          </w:tcPr>
          <w:p w14:paraId="6CA8FE7D" w14:textId="51F6BF14" w:rsidR="00DA7D04" w:rsidRPr="002F7E1B" w:rsidRDefault="00DA7D04" w:rsidP="00563A18">
            <w:pPr>
              <w:pStyle w:val="Body1"/>
              <w:rPr>
                <w:rFonts w:ascii="Arial" w:eastAsia="Helvetica"/>
                <w:color w:val="auto"/>
                <w:sz w:val="28"/>
                <w:szCs w:val="28"/>
              </w:rPr>
            </w:pPr>
            <w:r w:rsidRPr="002F7E1B">
              <w:rPr>
                <w:rFonts w:ascii="Arial" w:eastAsia="Helvetica"/>
                <w:color w:val="auto"/>
                <w:sz w:val="28"/>
                <w:szCs w:val="28"/>
              </w:rPr>
              <w:t xml:space="preserve">Ch. </w:t>
            </w:r>
            <w:r w:rsidR="00D970D9" w:rsidRPr="002F7E1B">
              <w:rPr>
                <w:rFonts w:ascii="Arial" w:eastAsia="Helvetica"/>
                <w:color w:val="auto"/>
                <w:sz w:val="28"/>
                <w:szCs w:val="28"/>
              </w:rPr>
              <w:t>2</w:t>
            </w:r>
            <w:r w:rsidR="00AE5E9B" w:rsidRPr="002F7E1B">
              <w:rPr>
                <w:rFonts w:ascii="Arial" w:eastAsia="Helvetica"/>
                <w:color w:val="auto"/>
                <w:sz w:val="28"/>
                <w:szCs w:val="28"/>
              </w:rPr>
              <w:t>2</w:t>
            </w:r>
            <w:r w:rsidRPr="002F7E1B">
              <w:rPr>
                <w:rFonts w:ascii="Arial" w:eastAsia="Helvetica"/>
                <w:color w:val="auto"/>
                <w:sz w:val="28"/>
                <w:szCs w:val="28"/>
              </w:rPr>
              <w:t xml:space="preserve"> </w:t>
            </w:r>
            <w:r w:rsidRPr="002F7E1B">
              <w:rPr>
                <w:rFonts w:ascii="Arial" w:eastAsia="Helvetica"/>
                <w:color w:val="auto"/>
                <w:sz w:val="28"/>
                <w:szCs w:val="28"/>
              </w:rPr>
              <w:t>–</w:t>
            </w:r>
            <w:r w:rsidR="00AE5E9B" w:rsidRPr="002F7E1B">
              <w:rPr>
                <w:rFonts w:ascii="Arial" w:eastAsia="Helvetica"/>
                <w:color w:val="auto"/>
                <w:sz w:val="28"/>
                <w:szCs w:val="28"/>
              </w:rPr>
              <w:t xml:space="preserve"> Lymphatic System</w:t>
            </w:r>
          </w:p>
          <w:p w14:paraId="2A37E19F" w14:textId="77777777" w:rsidR="00DA7D04" w:rsidRPr="002F7E1B" w:rsidRDefault="00DA7D04" w:rsidP="00563A18">
            <w:pPr>
              <w:pStyle w:val="Body1"/>
              <w:rPr>
                <w:rFonts w:ascii="Arial" w:hAnsi="Arial"/>
                <w:color w:val="auto"/>
                <w:sz w:val="28"/>
                <w:szCs w:val="28"/>
              </w:rPr>
            </w:pPr>
          </w:p>
          <w:p w14:paraId="3CD74CEE" w14:textId="77777777" w:rsidR="00DA7D04" w:rsidRPr="002F7E1B" w:rsidRDefault="00DA7D04" w:rsidP="00563A18">
            <w:pPr>
              <w:pStyle w:val="Body1"/>
              <w:rPr>
                <w:rFonts w:ascii="Arial" w:hAnsi="Arial"/>
                <w:color w:val="auto"/>
                <w:sz w:val="28"/>
                <w:szCs w:val="28"/>
              </w:rPr>
            </w:pPr>
            <w:r w:rsidRPr="002F7E1B">
              <w:rPr>
                <w:rFonts w:ascii="Arial" w:eastAsia="Helvetica"/>
                <w:color w:val="auto"/>
                <w:sz w:val="28"/>
                <w:szCs w:val="28"/>
              </w:rPr>
              <w:t>Mastering A and P for Chapters 22 and 23</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E7F8137" w14:textId="77777777" w:rsidR="003D61D7" w:rsidRDefault="009479E9" w:rsidP="001E5D14">
            <w:pPr>
              <w:pStyle w:val="Body1"/>
              <w:outlineLvl w:val="9"/>
              <w:rPr>
                <w:rFonts w:ascii="Arial" w:hAnsi="Arial"/>
                <w:sz w:val="28"/>
                <w:szCs w:val="28"/>
              </w:rPr>
            </w:pPr>
            <w:r>
              <w:rPr>
                <w:rFonts w:ascii="Arial" w:hAnsi="Arial"/>
                <w:sz w:val="28"/>
                <w:szCs w:val="28"/>
              </w:rPr>
              <w:t xml:space="preserve">Respiratory System - </w:t>
            </w:r>
            <w:r>
              <w:rPr>
                <w:rFonts w:ascii="Arial" w:hAnsi="Arial"/>
                <w:sz w:val="28"/>
                <w:szCs w:val="28"/>
              </w:rPr>
              <w:br/>
            </w:r>
          </w:p>
          <w:p w14:paraId="2AAF1AD5" w14:textId="5025059E" w:rsidR="00DA7D04" w:rsidRPr="002F7E1B" w:rsidRDefault="00B04835" w:rsidP="001E5D14">
            <w:pPr>
              <w:pStyle w:val="Body1"/>
              <w:outlineLvl w:val="9"/>
              <w:rPr>
                <w:rFonts w:ascii="Arial" w:eastAsia="Helvetica"/>
                <w:color w:val="auto"/>
                <w:sz w:val="28"/>
                <w:szCs w:val="28"/>
              </w:rPr>
            </w:pPr>
            <w:r>
              <w:rPr>
                <w:rFonts w:ascii="Arial" w:eastAsia="Helvetica"/>
                <w:color w:val="auto"/>
                <w:sz w:val="28"/>
                <w:szCs w:val="28"/>
              </w:rPr>
              <w:t>Lab exercise: Lymphatic System</w:t>
            </w:r>
            <w:r w:rsidR="009479E9">
              <w:rPr>
                <w:rFonts w:ascii="Arial" w:hAnsi="Arial"/>
                <w:sz w:val="28"/>
                <w:szCs w:val="28"/>
              </w:rPr>
              <w:br/>
            </w:r>
            <w:r w:rsidR="00DA7D04" w:rsidRPr="002F7E1B">
              <w:rPr>
                <w:rFonts w:ascii="Arial" w:hAnsi="Arial"/>
                <w:sz w:val="28"/>
                <w:szCs w:val="28"/>
              </w:rPr>
              <w:br/>
            </w:r>
            <w:r w:rsidR="00D970D9" w:rsidRPr="002F7E1B">
              <w:rPr>
                <w:rFonts w:ascii="Arial" w:eastAsia="Helvetica"/>
                <w:color w:val="auto"/>
                <w:sz w:val="28"/>
                <w:szCs w:val="28"/>
              </w:rPr>
              <w:t>Pre-lab exam</w:t>
            </w:r>
          </w:p>
        </w:tc>
      </w:tr>
      <w:tr w:rsidR="00DA7D04" w:rsidRPr="002F7E1B" w14:paraId="2C41F491" w14:textId="77777777" w:rsidTr="006A26F9">
        <w:trPr>
          <w:cantSplit/>
          <w:trHeight w:val="350"/>
        </w:trPr>
        <w:tc>
          <w:tcPr>
            <w:tcW w:w="10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4C8C9050" w14:textId="77777777" w:rsidR="00DA7D04" w:rsidRPr="002F7E1B" w:rsidRDefault="00DA7D04" w:rsidP="00563A18">
            <w:pPr>
              <w:pStyle w:val="Body1"/>
              <w:outlineLvl w:val="9"/>
              <w:rPr>
                <w:rFonts w:ascii="Arial" w:eastAsia="Helvetica"/>
                <w:color w:val="auto"/>
                <w:sz w:val="28"/>
                <w:szCs w:val="28"/>
              </w:rPr>
            </w:pPr>
            <w:r w:rsidRPr="002F7E1B">
              <w:rPr>
                <w:rFonts w:ascii="Arial" w:eastAsia="Helvetica"/>
                <w:color w:val="auto"/>
                <w:sz w:val="28"/>
                <w:szCs w:val="28"/>
              </w:rPr>
              <w:t>8</w:t>
            </w:r>
          </w:p>
        </w:tc>
        <w:tc>
          <w:tcPr>
            <w:tcW w:w="6192" w:type="dxa"/>
            <w:tcBorders>
              <w:top w:val="single" w:sz="4" w:space="0" w:color="000000"/>
              <w:left w:val="single" w:sz="4" w:space="0" w:color="000000"/>
              <w:bottom w:val="single" w:sz="4" w:space="0" w:color="000000"/>
              <w:right w:val="single" w:sz="4" w:space="0" w:color="000000"/>
            </w:tcBorders>
            <w:shd w:val="clear" w:color="auto" w:fill="F3F3F3"/>
            <w:tcMar>
              <w:top w:w="80" w:type="dxa"/>
              <w:left w:w="0" w:type="dxa"/>
              <w:bottom w:w="80" w:type="dxa"/>
              <w:right w:w="0" w:type="dxa"/>
            </w:tcMar>
          </w:tcPr>
          <w:p w14:paraId="4789264D" w14:textId="08D1DF19" w:rsidR="00DA7D04" w:rsidRDefault="00AE5E9B" w:rsidP="00563A18">
            <w:pPr>
              <w:pStyle w:val="Body1"/>
              <w:outlineLvl w:val="9"/>
              <w:rPr>
                <w:rFonts w:ascii="Arial" w:eastAsia="Helvetica"/>
                <w:color w:val="auto"/>
                <w:sz w:val="28"/>
                <w:szCs w:val="28"/>
              </w:rPr>
            </w:pPr>
            <w:r w:rsidRPr="002F7E1B">
              <w:rPr>
                <w:rFonts w:ascii="Arial" w:eastAsia="Helvetica"/>
                <w:color w:val="auto"/>
                <w:sz w:val="28"/>
                <w:szCs w:val="28"/>
              </w:rPr>
              <w:t xml:space="preserve">Lymphatic system and </w:t>
            </w:r>
            <w:r w:rsidR="00DA7D04" w:rsidRPr="002F7E1B">
              <w:rPr>
                <w:rFonts w:ascii="Arial" w:eastAsia="Helvetica"/>
                <w:color w:val="auto"/>
                <w:sz w:val="28"/>
                <w:szCs w:val="28"/>
              </w:rPr>
              <w:t xml:space="preserve">Ch. 23 </w:t>
            </w:r>
            <w:r w:rsidR="00DA7D04" w:rsidRPr="002F7E1B">
              <w:rPr>
                <w:rFonts w:ascii="Arial" w:eastAsia="Helvetica"/>
                <w:color w:val="auto"/>
                <w:sz w:val="28"/>
                <w:szCs w:val="28"/>
              </w:rPr>
              <w:t>–</w:t>
            </w:r>
            <w:r w:rsidR="00DA7D04" w:rsidRPr="002F7E1B">
              <w:rPr>
                <w:rFonts w:ascii="Arial" w:eastAsia="Helvetica"/>
                <w:color w:val="auto"/>
                <w:sz w:val="28"/>
                <w:szCs w:val="28"/>
              </w:rPr>
              <w:t xml:space="preserve"> Respiration</w:t>
            </w:r>
          </w:p>
          <w:p w14:paraId="74259847" w14:textId="77777777" w:rsidR="00B9018A" w:rsidRDefault="00B9018A" w:rsidP="00563A18">
            <w:pPr>
              <w:pStyle w:val="Body1"/>
              <w:outlineLvl w:val="9"/>
              <w:rPr>
                <w:rFonts w:ascii="Arial" w:eastAsia="Helvetica"/>
                <w:color w:val="auto"/>
                <w:sz w:val="28"/>
                <w:szCs w:val="28"/>
              </w:rPr>
            </w:pPr>
          </w:p>
          <w:p w14:paraId="614FE429" w14:textId="77777777" w:rsidR="00B9018A" w:rsidRDefault="00B9018A" w:rsidP="00563A18">
            <w:pPr>
              <w:pStyle w:val="Body1"/>
              <w:outlineLvl w:val="9"/>
              <w:rPr>
                <w:rFonts w:ascii="Arial" w:eastAsia="Helvetica"/>
                <w:color w:val="auto"/>
                <w:sz w:val="28"/>
                <w:szCs w:val="28"/>
              </w:rPr>
            </w:pPr>
            <w:r>
              <w:rPr>
                <w:rFonts w:ascii="Arial" w:eastAsia="Helvetica"/>
                <w:color w:val="auto"/>
                <w:sz w:val="28"/>
                <w:szCs w:val="28"/>
              </w:rPr>
              <w:t>Bluedoor Quizzes</w:t>
            </w:r>
          </w:p>
          <w:p w14:paraId="50F0E936" w14:textId="77777777" w:rsidR="00B9018A" w:rsidRPr="002F7E1B" w:rsidRDefault="00B9018A" w:rsidP="00563A18">
            <w:pPr>
              <w:pStyle w:val="Body1"/>
              <w:outlineLvl w:val="9"/>
              <w:rPr>
                <w:rFonts w:ascii="Arial" w:eastAsia="Helvetica"/>
                <w:color w:val="auto"/>
                <w:sz w:val="28"/>
                <w:szCs w:val="28"/>
              </w:rPr>
            </w:pPr>
          </w:p>
          <w:p w14:paraId="738F3E9F" w14:textId="77777777" w:rsidR="00DA7D04" w:rsidRPr="002F7E1B" w:rsidRDefault="00DA7D04" w:rsidP="00563A18">
            <w:pPr>
              <w:pStyle w:val="Body1"/>
              <w:outlineLvl w:val="9"/>
              <w:rPr>
                <w:rFonts w:ascii="Arial" w:eastAsia="Helvetica"/>
                <w:b/>
                <w:color w:val="auto"/>
                <w:sz w:val="28"/>
                <w:szCs w:val="28"/>
              </w:rPr>
            </w:pPr>
            <w:r w:rsidRPr="002F7E1B">
              <w:rPr>
                <w:rFonts w:ascii="Arial" w:eastAsia="Helvetica"/>
                <w:color w:val="auto"/>
                <w:sz w:val="28"/>
                <w:szCs w:val="28"/>
              </w:rPr>
              <w:t>Mastering A and P for Chapters 22 and 23</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0FFF1C3" w14:textId="5AF6FDC5" w:rsidR="00DA7D04" w:rsidRPr="002F7E1B" w:rsidRDefault="00D970D9" w:rsidP="00563A18">
            <w:pPr>
              <w:pStyle w:val="Body1"/>
              <w:outlineLvl w:val="9"/>
              <w:rPr>
                <w:rFonts w:ascii="Arial" w:eastAsia="Helvetica"/>
                <w:b/>
                <w:color w:val="auto"/>
                <w:sz w:val="28"/>
                <w:szCs w:val="28"/>
              </w:rPr>
            </w:pPr>
            <w:r w:rsidRPr="002F7E1B">
              <w:rPr>
                <w:rFonts w:ascii="Arial" w:eastAsia="Helvetica"/>
                <w:b/>
                <w:color w:val="auto"/>
                <w:sz w:val="28"/>
                <w:szCs w:val="28"/>
              </w:rPr>
              <w:t>Lab Exam</w:t>
            </w:r>
            <w:r w:rsidR="00BA3DEB" w:rsidRPr="002F7E1B">
              <w:rPr>
                <w:rFonts w:ascii="Arial" w:eastAsia="Helvetica"/>
                <w:b/>
                <w:color w:val="auto"/>
                <w:sz w:val="28"/>
                <w:szCs w:val="28"/>
              </w:rPr>
              <w:t xml:space="preserve"> I</w:t>
            </w:r>
            <w:r w:rsidR="009479E9">
              <w:rPr>
                <w:rFonts w:ascii="Arial" w:eastAsia="Helvetica"/>
                <w:b/>
                <w:color w:val="auto"/>
                <w:sz w:val="28"/>
                <w:szCs w:val="28"/>
              </w:rPr>
              <w:t xml:space="preserve"> (10/14/13</w:t>
            </w:r>
            <w:r w:rsidR="00211AF6" w:rsidRPr="002F7E1B">
              <w:rPr>
                <w:rFonts w:ascii="Arial" w:eastAsia="Helvetica"/>
                <w:b/>
                <w:color w:val="auto"/>
                <w:sz w:val="28"/>
                <w:szCs w:val="28"/>
              </w:rPr>
              <w:t>)</w:t>
            </w:r>
          </w:p>
          <w:p w14:paraId="610CDDA5" w14:textId="77777777" w:rsidR="00D970D9" w:rsidRDefault="00D970D9" w:rsidP="00563A18">
            <w:pPr>
              <w:pStyle w:val="Body1"/>
              <w:outlineLvl w:val="9"/>
              <w:rPr>
                <w:rFonts w:ascii="Arial" w:eastAsia="Helvetica"/>
                <w:color w:val="auto"/>
                <w:sz w:val="28"/>
                <w:szCs w:val="28"/>
              </w:rPr>
            </w:pPr>
          </w:p>
          <w:p w14:paraId="5962541E" w14:textId="7989BA15" w:rsidR="00B04835" w:rsidRPr="002F7E1B" w:rsidRDefault="00B04835" w:rsidP="00563A18">
            <w:pPr>
              <w:pStyle w:val="Body1"/>
              <w:outlineLvl w:val="9"/>
              <w:rPr>
                <w:rFonts w:ascii="Arial" w:eastAsia="Helvetica"/>
                <w:color w:val="auto"/>
                <w:sz w:val="28"/>
                <w:szCs w:val="28"/>
              </w:rPr>
            </w:pPr>
            <w:r>
              <w:rPr>
                <w:rFonts w:ascii="Arial" w:eastAsia="Helvetica"/>
                <w:color w:val="auto"/>
                <w:sz w:val="28"/>
                <w:szCs w:val="28"/>
              </w:rPr>
              <w:t>Lab exercise: Respiratory System</w:t>
            </w:r>
          </w:p>
        </w:tc>
      </w:tr>
      <w:tr w:rsidR="00DA7D04" w:rsidRPr="002F7E1B" w14:paraId="32DF2806" w14:textId="77777777" w:rsidTr="006A26F9">
        <w:trPr>
          <w:cantSplit/>
          <w:trHeight w:val="350"/>
        </w:trPr>
        <w:tc>
          <w:tcPr>
            <w:tcW w:w="10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79502734" w14:textId="452FA12C" w:rsidR="00DA7D04" w:rsidRPr="002F7E1B" w:rsidRDefault="00DA7D04" w:rsidP="00563A18">
            <w:pPr>
              <w:pStyle w:val="Body1"/>
              <w:outlineLvl w:val="9"/>
              <w:rPr>
                <w:rFonts w:ascii="Arial" w:eastAsia="Helvetica"/>
                <w:color w:val="auto"/>
                <w:sz w:val="28"/>
                <w:szCs w:val="28"/>
              </w:rPr>
            </w:pPr>
            <w:r w:rsidRPr="002F7E1B">
              <w:rPr>
                <w:rFonts w:ascii="Arial" w:eastAsia="Helvetica"/>
                <w:color w:val="auto"/>
                <w:sz w:val="28"/>
                <w:szCs w:val="28"/>
              </w:rPr>
              <w:t>9</w:t>
            </w:r>
          </w:p>
        </w:tc>
        <w:tc>
          <w:tcPr>
            <w:tcW w:w="6192" w:type="dxa"/>
            <w:tcBorders>
              <w:top w:val="single" w:sz="4" w:space="0" w:color="000000"/>
              <w:left w:val="single" w:sz="4" w:space="0" w:color="000000"/>
              <w:bottom w:val="single" w:sz="4" w:space="0" w:color="000000"/>
              <w:right w:val="single" w:sz="4" w:space="0" w:color="000000"/>
            </w:tcBorders>
            <w:shd w:val="clear" w:color="auto" w:fill="F3F3F3"/>
            <w:tcMar>
              <w:top w:w="80" w:type="dxa"/>
              <w:left w:w="0" w:type="dxa"/>
              <w:bottom w:w="80" w:type="dxa"/>
              <w:right w:w="0" w:type="dxa"/>
            </w:tcMar>
          </w:tcPr>
          <w:p w14:paraId="12FCEF81" w14:textId="439384C2" w:rsidR="00DA7D04" w:rsidRPr="002F7E1B" w:rsidRDefault="00DA7D04" w:rsidP="00563A18">
            <w:pPr>
              <w:pStyle w:val="Body1"/>
              <w:rPr>
                <w:rFonts w:ascii="Arial" w:eastAsia="Helvetica"/>
                <w:b/>
                <w:color w:val="auto"/>
                <w:sz w:val="28"/>
                <w:szCs w:val="28"/>
              </w:rPr>
            </w:pPr>
            <w:r w:rsidRPr="002F7E1B">
              <w:rPr>
                <w:rFonts w:ascii="Arial" w:eastAsia="Helvetica"/>
                <w:b/>
                <w:color w:val="auto"/>
                <w:sz w:val="28"/>
                <w:szCs w:val="28"/>
              </w:rPr>
              <w:t xml:space="preserve">Exam #2 </w:t>
            </w:r>
            <w:r w:rsidRPr="002F7E1B">
              <w:rPr>
                <w:rFonts w:ascii="Arial" w:eastAsia="Helvetica"/>
                <w:b/>
                <w:color w:val="auto"/>
                <w:sz w:val="28"/>
                <w:szCs w:val="28"/>
              </w:rPr>
              <w:t>–</w:t>
            </w:r>
            <w:r w:rsidRPr="002F7E1B">
              <w:rPr>
                <w:rFonts w:ascii="Arial" w:eastAsia="Helvetica"/>
                <w:b/>
                <w:color w:val="auto"/>
                <w:sz w:val="28"/>
                <w:szCs w:val="28"/>
              </w:rPr>
              <w:t xml:space="preserve"> Ch</w:t>
            </w:r>
            <w:r w:rsidR="00D970D9" w:rsidRPr="002F7E1B">
              <w:rPr>
                <w:rFonts w:ascii="Arial" w:eastAsia="Helvetica"/>
                <w:b/>
                <w:color w:val="auto"/>
                <w:sz w:val="28"/>
                <w:szCs w:val="28"/>
              </w:rPr>
              <w:t xml:space="preserve"> 21</w:t>
            </w:r>
            <w:r w:rsidR="00AE5E9B" w:rsidRPr="002F7E1B">
              <w:rPr>
                <w:rFonts w:ascii="Arial" w:eastAsia="Helvetica"/>
                <w:b/>
                <w:color w:val="auto"/>
                <w:sz w:val="28"/>
                <w:szCs w:val="28"/>
              </w:rPr>
              <w:t>-</w:t>
            </w:r>
            <w:r w:rsidR="00D970D9" w:rsidRPr="002F7E1B">
              <w:rPr>
                <w:rFonts w:ascii="Arial" w:eastAsia="Helvetica"/>
                <w:b/>
                <w:color w:val="auto"/>
                <w:sz w:val="28"/>
                <w:szCs w:val="28"/>
              </w:rPr>
              <w:t xml:space="preserve"> </w:t>
            </w:r>
            <w:r w:rsidRPr="002F7E1B">
              <w:rPr>
                <w:rFonts w:ascii="Arial" w:eastAsia="Helvetica"/>
                <w:b/>
                <w:color w:val="auto"/>
                <w:sz w:val="28"/>
                <w:szCs w:val="28"/>
              </w:rPr>
              <w:t>23</w:t>
            </w:r>
            <w:r w:rsidR="00FD2747" w:rsidRPr="002F7E1B">
              <w:rPr>
                <w:rFonts w:ascii="Arial" w:eastAsia="Helvetica"/>
                <w:b/>
                <w:color w:val="auto"/>
                <w:sz w:val="28"/>
                <w:szCs w:val="28"/>
              </w:rPr>
              <w:t xml:space="preserve"> (</w:t>
            </w:r>
            <w:r w:rsidR="00F525BF" w:rsidRPr="002F7E1B">
              <w:rPr>
                <w:rFonts w:ascii="Arial" w:eastAsia="Helvetica"/>
                <w:b/>
                <w:color w:val="auto"/>
                <w:sz w:val="28"/>
                <w:szCs w:val="28"/>
              </w:rPr>
              <w:t>10</w:t>
            </w:r>
            <w:r w:rsidR="00906B15" w:rsidRPr="002F7E1B">
              <w:rPr>
                <w:rFonts w:ascii="Arial" w:eastAsia="Helvetica"/>
                <w:b/>
                <w:color w:val="auto"/>
                <w:sz w:val="28"/>
                <w:szCs w:val="28"/>
              </w:rPr>
              <w:t>/</w:t>
            </w:r>
            <w:r w:rsidR="009479E9">
              <w:rPr>
                <w:rFonts w:ascii="Arial" w:eastAsia="Helvetica"/>
                <w:b/>
                <w:color w:val="auto"/>
                <w:sz w:val="28"/>
                <w:szCs w:val="28"/>
              </w:rPr>
              <w:t>24</w:t>
            </w:r>
            <w:r w:rsidR="00F525BF" w:rsidRPr="002F7E1B">
              <w:rPr>
                <w:rFonts w:ascii="Arial" w:eastAsia="Helvetica"/>
                <w:b/>
                <w:color w:val="auto"/>
                <w:sz w:val="28"/>
                <w:szCs w:val="28"/>
              </w:rPr>
              <w:t>/</w:t>
            </w:r>
            <w:r w:rsidR="009479E9">
              <w:rPr>
                <w:rFonts w:ascii="Arial" w:eastAsia="Helvetica"/>
                <w:b/>
                <w:color w:val="auto"/>
                <w:sz w:val="28"/>
                <w:szCs w:val="28"/>
              </w:rPr>
              <w:t>13</w:t>
            </w:r>
            <w:r w:rsidR="00906B15" w:rsidRPr="002F7E1B">
              <w:rPr>
                <w:rFonts w:ascii="Arial" w:eastAsia="Helvetica"/>
                <w:b/>
                <w:color w:val="auto"/>
                <w:sz w:val="28"/>
                <w:szCs w:val="28"/>
              </w:rPr>
              <w:t>)</w:t>
            </w:r>
          </w:p>
          <w:p w14:paraId="0C7CD3DA" w14:textId="77777777" w:rsidR="00DA7D04" w:rsidRDefault="00DA7D04" w:rsidP="00563A18">
            <w:pPr>
              <w:pStyle w:val="Body1"/>
              <w:rPr>
                <w:rFonts w:ascii="Arial" w:eastAsia="Helvetica"/>
                <w:color w:val="auto"/>
                <w:sz w:val="28"/>
                <w:szCs w:val="28"/>
              </w:rPr>
            </w:pPr>
            <w:r w:rsidRPr="002F7E1B">
              <w:rPr>
                <w:rFonts w:ascii="Arial" w:eastAsia="Helvetica"/>
                <w:color w:val="auto"/>
                <w:sz w:val="28"/>
                <w:szCs w:val="28"/>
              </w:rPr>
              <w:cr/>
              <w:t>Ch. 24 Digestive</w:t>
            </w:r>
          </w:p>
          <w:p w14:paraId="778D6FBC" w14:textId="77777777" w:rsidR="00D04D79" w:rsidRDefault="00D04D79" w:rsidP="00563A18">
            <w:pPr>
              <w:pStyle w:val="Body1"/>
              <w:rPr>
                <w:rFonts w:ascii="Arial" w:eastAsia="Helvetica"/>
                <w:color w:val="auto"/>
                <w:sz w:val="28"/>
                <w:szCs w:val="28"/>
              </w:rPr>
            </w:pPr>
          </w:p>
          <w:p w14:paraId="08047430" w14:textId="77777777" w:rsidR="00D04D79" w:rsidRDefault="00D04D79" w:rsidP="00563A18">
            <w:pPr>
              <w:pStyle w:val="Body1"/>
              <w:rPr>
                <w:rFonts w:ascii="Arial" w:eastAsia="Helvetica"/>
                <w:color w:val="auto"/>
                <w:sz w:val="28"/>
                <w:szCs w:val="28"/>
              </w:rPr>
            </w:pPr>
            <w:r>
              <w:rPr>
                <w:rFonts w:ascii="Arial" w:eastAsia="Helvetica"/>
                <w:color w:val="auto"/>
                <w:sz w:val="28"/>
                <w:szCs w:val="28"/>
              </w:rPr>
              <w:t>Bluedoor Quizzes</w:t>
            </w:r>
          </w:p>
          <w:p w14:paraId="2DEA16B4" w14:textId="77777777" w:rsidR="00D04D79" w:rsidRPr="002F7E1B" w:rsidRDefault="00D04D79" w:rsidP="00563A18">
            <w:pPr>
              <w:pStyle w:val="Body1"/>
              <w:rPr>
                <w:rFonts w:ascii="Arial" w:eastAsia="Helvetica"/>
                <w:color w:val="auto"/>
                <w:sz w:val="28"/>
                <w:szCs w:val="28"/>
              </w:rPr>
            </w:pPr>
          </w:p>
          <w:p w14:paraId="2BD7F736" w14:textId="01BED9BB" w:rsidR="00DA7D04" w:rsidRPr="002F7E1B" w:rsidRDefault="00DA7D04" w:rsidP="00563A18">
            <w:pPr>
              <w:pStyle w:val="Body1"/>
              <w:rPr>
                <w:rFonts w:ascii="Arial" w:hAnsi="Arial"/>
                <w:color w:val="auto"/>
                <w:sz w:val="28"/>
                <w:szCs w:val="28"/>
              </w:rPr>
            </w:pPr>
            <w:r w:rsidRPr="002F7E1B">
              <w:rPr>
                <w:rFonts w:ascii="Arial" w:eastAsia="Helvetica"/>
                <w:color w:val="auto"/>
                <w:sz w:val="28"/>
                <w:szCs w:val="28"/>
              </w:rPr>
              <w:t xml:space="preserve">Mastering A </w:t>
            </w:r>
            <w:r w:rsidR="00D04D79">
              <w:rPr>
                <w:rFonts w:ascii="Arial" w:eastAsia="Helvetica"/>
                <w:color w:val="auto"/>
                <w:sz w:val="28"/>
                <w:szCs w:val="28"/>
              </w:rPr>
              <w:t>and P Quiz</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D9F78EC" w14:textId="0CA996DA" w:rsidR="00DA7D04" w:rsidRDefault="00DA7D04" w:rsidP="00563A18">
            <w:pPr>
              <w:pStyle w:val="Body1"/>
              <w:outlineLvl w:val="9"/>
              <w:rPr>
                <w:rFonts w:ascii="Arial" w:eastAsia="Helvetica"/>
                <w:color w:val="auto"/>
                <w:sz w:val="28"/>
                <w:szCs w:val="28"/>
              </w:rPr>
            </w:pPr>
          </w:p>
          <w:p w14:paraId="33B4AC25" w14:textId="633E294E" w:rsidR="00B04835" w:rsidRDefault="00B04835" w:rsidP="00563A18">
            <w:pPr>
              <w:pStyle w:val="Body1"/>
              <w:outlineLvl w:val="9"/>
              <w:rPr>
                <w:rFonts w:ascii="Arial" w:eastAsia="Helvetica"/>
                <w:color w:val="auto"/>
                <w:sz w:val="28"/>
                <w:szCs w:val="28"/>
              </w:rPr>
            </w:pPr>
            <w:r>
              <w:rPr>
                <w:rFonts w:ascii="Arial" w:eastAsia="Helvetica"/>
                <w:color w:val="auto"/>
                <w:sz w:val="28"/>
                <w:szCs w:val="28"/>
              </w:rPr>
              <w:t xml:space="preserve">Lab exercise: Respiration and </w:t>
            </w:r>
          </w:p>
          <w:p w14:paraId="353CCC4D" w14:textId="74A7C504" w:rsidR="00B04835" w:rsidRPr="002F7E1B" w:rsidRDefault="00B04835" w:rsidP="00563A18">
            <w:pPr>
              <w:pStyle w:val="Body1"/>
              <w:outlineLvl w:val="9"/>
              <w:rPr>
                <w:rFonts w:ascii="Arial" w:eastAsia="Helvetica"/>
                <w:color w:val="auto"/>
                <w:sz w:val="28"/>
                <w:szCs w:val="28"/>
              </w:rPr>
            </w:pPr>
            <w:r>
              <w:rPr>
                <w:rFonts w:ascii="Arial" w:eastAsia="Helvetica"/>
                <w:color w:val="auto"/>
                <w:sz w:val="28"/>
                <w:szCs w:val="28"/>
              </w:rPr>
              <w:t>Digestion</w:t>
            </w:r>
          </w:p>
          <w:p w14:paraId="2F31A60E" w14:textId="77777777" w:rsidR="00BA3DEB" w:rsidRDefault="00BA3DEB" w:rsidP="00563A18">
            <w:pPr>
              <w:pStyle w:val="Body1"/>
              <w:outlineLvl w:val="9"/>
              <w:rPr>
                <w:rFonts w:ascii="Arial" w:eastAsia="Helvetica"/>
                <w:color w:val="auto"/>
                <w:sz w:val="28"/>
                <w:szCs w:val="28"/>
              </w:rPr>
            </w:pPr>
          </w:p>
          <w:p w14:paraId="1733A21E" w14:textId="1742BF08" w:rsidR="003D61D7" w:rsidRPr="002F7E1B" w:rsidRDefault="003D61D7" w:rsidP="00563A18">
            <w:pPr>
              <w:pStyle w:val="Body1"/>
              <w:outlineLvl w:val="9"/>
              <w:rPr>
                <w:rFonts w:ascii="Arial" w:eastAsia="Helvetica"/>
                <w:color w:val="auto"/>
                <w:sz w:val="28"/>
                <w:szCs w:val="28"/>
              </w:rPr>
            </w:pPr>
          </w:p>
        </w:tc>
      </w:tr>
      <w:tr w:rsidR="00DA7D04" w:rsidRPr="002F7E1B" w14:paraId="67977159" w14:textId="77777777" w:rsidTr="006A26F9">
        <w:trPr>
          <w:cantSplit/>
          <w:trHeight w:val="350"/>
        </w:trPr>
        <w:tc>
          <w:tcPr>
            <w:tcW w:w="10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360F40D4" w14:textId="78767D09" w:rsidR="00DA7D04" w:rsidRPr="002F7E1B" w:rsidRDefault="00DA7D04" w:rsidP="00563A18">
            <w:pPr>
              <w:pStyle w:val="Body1"/>
              <w:outlineLvl w:val="9"/>
              <w:rPr>
                <w:rFonts w:ascii="Arial" w:eastAsia="Helvetica"/>
                <w:color w:val="auto"/>
                <w:sz w:val="28"/>
                <w:szCs w:val="28"/>
              </w:rPr>
            </w:pPr>
            <w:r w:rsidRPr="002F7E1B">
              <w:rPr>
                <w:rFonts w:ascii="Arial" w:eastAsia="Helvetica"/>
                <w:color w:val="auto"/>
                <w:sz w:val="28"/>
                <w:szCs w:val="28"/>
              </w:rPr>
              <w:t>10</w:t>
            </w:r>
          </w:p>
        </w:tc>
        <w:tc>
          <w:tcPr>
            <w:tcW w:w="6192" w:type="dxa"/>
            <w:tcBorders>
              <w:top w:val="single" w:sz="4" w:space="0" w:color="000000"/>
              <w:left w:val="single" w:sz="4" w:space="0" w:color="000000"/>
              <w:bottom w:val="single" w:sz="4" w:space="0" w:color="000000"/>
              <w:right w:val="single" w:sz="4" w:space="0" w:color="000000"/>
            </w:tcBorders>
            <w:shd w:val="clear" w:color="auto" w:fill="F3F3F3"/>
            <w:tcMar>
              <w:top w:w="80" w:type="dxa"/>
              <w:left w:w="0" w:type="dxa"/>
              <w:bottom w:w="80" w:type="dxa"/>
              <w:right w:w="0" w:type="dxa"/>
            </w:tcMar>
          </w:tcPr>
          <w:p w14:paraId="62C3831B" w14:textId="7ADD0116" w:rsidR="00B04835" w:rsidRPr="00B04835" w:rsidRDefault="00B04835" w:rsidP="00563A18">
            <w:pPr>
              <w:pStyle w:val="Body1"/>
              <w:rPr>
                <w:rFonts w:ascii="Arial" w:eastAsia="Helvetica"/>
                <w:b/>
                <w:color w:val="auto"/>
                <w:sz w:val="28"/>
                <w:szCs w:val="28"/>
              </w:rPr>
            </w:pPr>
            <w:r w:rsidRPr="00B04835">
              <w:rPr>
                <w:rFonts w:ascii="Arial" w:eastAsia="Helvetica"/>
                <w:b/>
                <w:color w:val="auto"/>
                <w:sz w:val="28"/>
                <w:szCs w:val="28"/>
              </w:rPr>
              <w:t xml:space="preserve">Midterm exam </w:t>
            </w:r>
            <w:r>
              <w:rPr>
                <w:rFonts w:ascii="Arial" w:eastAsia="Helvetica"/>
                <w:b/>
                <w:color w:val="auto"/>
                <w:sz w:val="28"/>
                <w:szCs w:val="28"/>
              </w:rPr>
              <w:t xml:space="preserve">10/31/13 </w:t>
            </w:r>
            <w:r w:rsidRPr="00B04835">
              <w:rPr>
                <w:rFonts w:ascii="Arial" w:eastAsia="Helvetica"/>
                <w:b/>
                <w:color w:val="auto"/>
                <w:sz w:val="28"/>
                <w:szCs w:val="28"/>
              </w:rPr>
              <w:t>Chapter 18-23</w:t>
            </w:r>
          </w:p>
          <w:p w14:paraId="0189809F" w14:textId="77777777" w:rsidR="00B04835" w:rsidRPr="00B04835" w:rsidRDefault="00B04835" w:rsidP="00563A18">
            <w:pPr>
              <w:pStyle w:val="Body1"/>
              <w:rPr>
                <w:rFonts w:ascii="Arial" w:eastAsia="Helvetica"/>
                <w:b/>
                <w:color w:val="auto"/>
                <w:sz w:val="28"/>
                <w:szCs w:val="28"/>
              </w:rPr>
            </w:pPr>
          </w:p>
          <w:p w14:paraId="0236C5E8" w14:textId="77777777" w:rsidR="00DA7D04" w:rsidRDefault="00DA7D04" w:rsidP="00563A18">
            <w:pPr>
              <w:pStyle w:val="Body1"/>
              <w:rPr>
                <w:rFonts w:ascii="Arial" w:eastAsia="Helvetica"/>
                <w:color w:val="auto"/>
                <w:sz w:val="28"/>
                <w:szCs w:val="28"/>
              </w:rPr>
            </w:pPr>
            <w:r w:rsidRPr="002F7E1B">
              <w:rPr>
                <w:rFonts w:ascii="Arial" w:eastAsia="Helvetica"/>
                <w:color w:val="auto"/>
                <w:sz w:val="28"/>
                <w:szCs w:val="28"/>
              </w:rPr>
              <w:t xml:space="preserve">Ch. 24 Digestive </w:t>
            </w:r>
          </w:p>
          <w:p w14:paraId="4F46E5AE" w14:textId="77777777" w:rsidR="00B9018A" w:rsidRDefault="00B9018A" w:rsidP="00563A18">
            <w:pPr>
              <w:pStyle w:val="Body1"/>
              <w:rPr>
                <w:rFonts w:ascii="Arial" w:eastAsia="Helvetica"/>
                <w:color w:val="auto"/>
                <w:sz w:val="28"/>
                <w:szCs w:val="28"/>
              </w:rPr>
            </w:pPr>
          </w:p>
          <w:p w14:paraId="6DE63619" w14:textId="77777777" w:rsidR="00B9018A" w:rsidRDefault="00B9018A" w:rsidP="00563A18">
            <w:pPr>
              <w:pStyle w:val="Body1"/>
              <w:rPr>
                <w:rFonts w:ascii="Arial" w:eastAsia="Helvetica"/>
                <w:color w:val="auto"/>
                <w:sz w:val="28"/>
                <w:szCs w:val="28"/>
              </w:rPr>
            </w:pPr>
            <w:r>
              <w:rPr>
                <w:rFonts w:ascii="Arial" w:eastAsia="Helvetica"/>
                <w:color w:val="auto"/>
                <w:sz w:val="28"/>
                <w:szCs w:val="28"/>
              </w:rPr>
              <w:t>Bluedoor Quizzes</w:t>
            </w:r>
          </w:p>
          <w:p w14:paraId="33B660E2" w14:textId="77777777" w:rsidR="00B9018A" w:rsidRPr="002F7E1B" w:rsidRDefault="00B9018A" w:rsidP="00563A18">
            <w:pPr>
              <w:pStyle w:val="Body1"/>
              <w:rPr>
                <w:rFonts w:ascii="Arial" w:eastAsia="Helvetica"/>
                <w:color w:val="auto"/>
                <w:sz w:val="28"/>
                <w:szCs w:val="28"/>
              </w:rPr>
            </w:pPr>
          </w:p>
          <w:p w14:paraId="0A53144D" w14:textId="77777777" w:rsidR="00DA7D04" w:rsidRPr="002F7E1B" w:rsidRDefault="00DA7D04" w:rsidP="00563A18">
            <w:pPr>
              <w:pStyle w:val="Body1"/>
              <w:outlineLvl w:val="9"/>
              <w:rPr>
                <w:rFonts w:ascii="Arial" w:eastAsia="Helvetica"/>
                <w:color w:val="auto"/>
                <w:sz w:val="28"/>
                <w:szCs w:val="28"/>
              </w:rPr>
            </w:pPr>
            <w:r w:rsidRPr="002F7E1B">
              <w:rPr>
                <w:rFonts w:ascii="Arial" w:eastAsia="Helvetica"/>
                <w:color w:val="auto"/>
                <w:sz w:val="28"/>
                <w:szCs w:val="28"/>
              </w:rPr>
              <w:t>Mastering A and P Quiz for Chapter 24</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03E783C" w14:textId="16ABF33F" w:rsidR="00DA7D04" w:rsidRPr="002F7E1B" w:rsidRDefault="00BA3DEB" w:rsidP="00BA3DEB">
            <w:pPr>
              <w:pStyle w:val="Body1"/>
              <w:outlineLvl w:val="9"/>
              <w:rPr>
                <w:rFonts w:ascii="Arial" w:eastAsia="Helvetica"/>
                <w:color w:val="auto"/>
                <w:sz w:val="28"/>
                <w:szCs w:val="28"/>
              </w:rPr>
            </w:pPr>
            <w:r w:rsidRPr="002F7E1B">
              <w:rPr>
                <w:rFonts w:ascii="Arial" w:eastAsia="Helvetica"/>
                <w:color w:val="auto"/>
                <w:sz w:val="28"/>
                <w:szCs w:val="28"/>
              </w:rPr>
              <w:t xml:space="preserve">Digestive </w:t>
            </w:r>
            <w:r w:rsidR="00D970D9" w:rsidRPr="002F7E1B">
              <w:rPr>
                <w:rFonts w:ascii="Arial" w:eastAsia="Helvetica"/>
                <w:color w:val="auto"/>
                <w:sz w:val="28"/>
                <w:szCs w:val="28"/>
              </w:rPr>
              <w:t>System Lab</w:t>
            </w:r>
            <w:r w:rsidR="00AE5E9B" w:rsidRPr="002F7E1B">
              <w:rPr>
                <w:rFonts w:ascii="Arial" w:eastAsia="Helvetica"/>
                <w:color w:val="auto"/>
                <w:sz w:val="28"/>
                <w:szCs w:val="28"/>
              </w:rPr>
              <w:t xml:space="preserve"> </w:t>
            </w:r>
          </w:p>
        </w:tc>
      </w:tr>
      <w:tr w:rsidR="00DA7D04" w:rsidRPr="002F7E1B" w14:paraId="71888CD4" w14:textId="77777777" w:rsidTr="006A26F9">
        <w:trPr>
          <w:cantSplit/>
          <w:trHeight w:val="350"/>
        </w:trPr>
        <w:tc>
          <w:tcPr>
            <w:tcW w:w="10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37E452F0" w14:textId="76AF850E" w:rsidR="00DA7D04" w:rsidRPr="002F7E1B" w:rsidRDefault="00DA7D04" w:rsidP="00563A18">
            <w:pPr>
              <w:pStyle w:val="Body1"/>
              <w:outlineLvl w:val="9"/>
              <w:rPr>
                <w:rFonts w:ascii="Arial" w:eastAsia="Helvetica"/>
                <w:color w:val="auto"/>
                <w:sz w:val="28"/>
                <w:szCs w:val="28"/>
              </w:rPr>
            </w:pPr>
            <w:r w:rsidRPr="002F7E1B">
              <w:rPr>
                <w:rFonts w:ascii="Arial" w:eastAsia="Helvetica"/>
                <w:color w:val="auto"/>
                <w:sz w:val="28"/>
                <w:szCs w:val="28"/>
              </w:rPr>
              <w:t>11</w:t>
            </w:r>
          </w:p>
        </w:tc>
        <w:tc>
          <w:tcPr>
            <w:tcW w:w="6192" w:type="dxa"/>
            <w:tcBorders>
              <w:top w:val="single" w:sz="4" w:space="0" w:color="000000"/>
              <w:left w:val="single" w:sz="4" w:space="0" w:color="000000"/>
              <w:bottom w:val="single" w:sz="4" w:space="0" w:color="000000"/>
              <w:right w:val="single" w:sz="4" w:space="0" w:color="000000"/>
            </w:tcBorders>
            <w:shd w:val="clear" w:color="auto" w:fill="F3F3F3"/>
            <w:tcMar>
              <w:top w:w="80" w:type="dxa"/>
              <w:left w:w="0" w:type="dxa"/>
              <w:bottom w:w="80" w:type="dxa"/>
              <w:right w:w="0" w:type="dxa"/>
            </w:tcMar>
          </w:tcPr>
          <w:p w14:paraId="5BEBC9B9" w14:textId="13B46A3D" w:rsidR="00DA7D04" w:rsidRDefault="00DA7D04" w:rsidP="00563A18">
            <w:pPr>
              <w:pStyle w:val="Body1"/>
              <w:rPr>
                <w:rFonts w:ascii="Arial" w:eastAsia="Helvetica"/>
                <w:color w:val="auto"/>
                <w:sz w:val="28"/>
                <w:szCs w:val="28"/>
              </w:rPr>
            </w:pPr>
            <w:r w:rsidRPr="002F7E1B">
              <w:rPr>
                <w:rFonts w:ascii="Arial" w:eastAsia="Helvetica"/>
                <w:color w:val="auto"/>
                <w:sz w:val="28"/>
                <w:szCs w:val="28"/>
              </w:rPr>
              <w:t xml:space="preserve">Ch. 25 Nutrition/26 </w:t>
            </w:r>
            <w:r w:rsidR="00D04D79">
              <w:rPr>
                <w:rFonts w:ascii="Arial" w:eastAsia="Helvetica"/>
                <w:color w:val="auto"/>
                <w:sz w:val="28"/>
                <w:szCs w:val="28"/>
              </w:rPr>
              <w:t>–</w:t>
            </w:r>
            <w:r w:rsidRPr="002F7E1B">
              <w:rPr>
                <w:rFonts w:ascii="Arial" w:eastAsia="Helvetica"/>
                <w:color w:val="auto"/>
                <w:sz w:val="28"/>
                <w:szCs w:val="28"/>
              </w:rPr>
              <w:t xml:space="preserve"> Urinary</w:t>
            </w:r>
          </w:p>
          <w:p w14:paraId="1ED38836" w14:textId="77777777" w:rsidR="00B9018A" w:rsidRDefault="00B9018A" w:rsidP="00563A18">
            <w:pPr>
              <w:pStyle w:val="Body1"/>
              <w:rPr>
                <w:rFonts w:ascii="Arial" w:eastAsia="Helvetica"/>
                <w:color w:val="auto"/>
                <w:sz w:val="28"/>
                <w:szCs w:val="28"/>
              </w:rPr>
            </w:pPr>
          </w:p>
          <w:p w14:paraId="341D5077" w14:textId="63A4BEB1" w:rsidR="00B9018A" w:rsidRDefault="00B9018A" w:rsidP="00563A18">
            <w:pPr>
              <w:pStyle w:val="Body1"/>
              <w:rPr>
                <w:rFonts w:ascii="Arial" w:eastAsia="Helvetica"/>
                <w:color w:val="auto"/>
                <w:sz w:val="28"/>
                <w:szCs w:val="28"/>
              </w:rPr>
            </w:pPr>
            <w:r>
              <w:rPr>
                <w:rFonts w:ascii="Arial" w:eastAsia="Helvetica"/>
                <w:color w:val="auto"/>
                <w:sz w:val="28"/>
                <w:szCs w:val="28"/>
              </w:rPr>
              <w:t>Bluedoor Quizzes</w:t>
            </w:r>
          </w:p>
          <w:p w14:paraId="11B38173" w14:textId="77777777" w:rsidR="00D04D79" w:rsidRPr="002F7E1B" w:rsidRDefault="00D04D79" w:rsidP="00563A18">
            <w:pPr>
              <w:pStyle w:val="Body1"/>
              <w:rPr>
                <w:rFonts w:ascii="Arial" w:eastAsia="Helvetica"/>
                <w:color w:val="auto"/>
                <w:sz w:val="28"/>
                <w:szCs w:val="28"/>
              </w:rPr>
            </w:pPr>
          </w:p>
          <w:p w14:paraId="7FA69B6A" w14:textId="2D5E89A7" w:rsidR="00DA7D04" w:rsidRPr="002F7E1B" w:rsidRDefault="00DA7D04" w:rsidP="00563A18">
            <w:pPr>
              <w:pStyle w:val="Body1"/>
              <w:rPr>
                <w:rFonts w:ascii="Arial" w:eastAsia="Helvetica"/>
                <w:b/>
                <w:color w:val="auto"/>
                <w:sz w:val="28"/>
                <w:szCs w:val="28"/>
              </w:rPr>
            </w:pPr>
            <w:r w:rsidRPr="002F7E1B">
              <w:rPr>
                <w:rFonts w:ascii="Arial" w:eastAsia="Helvetica"/>
                <w:color w:val="auto"/>
                <w:sz w:val="28"/>
                <w:szCs w:val="28"/>
              </w:rPr>
              <w:t>Masterin</w:t>
            </w:r>
            <w:r w:rsidR="00D04D79">
              <w:rPr>
                <w:rFonts w:ascii="Arial" w:eastAsia="Helvetica"/>
                <w:color w:val="auto"/>
                <w:sz w:val="28"/>
                <w:szCs w:val="28"/>
              </w:rPr>
              <w:t>g A and P Quiz</w:t>
            </w:r>
            <w:r w:rsidR="00B9018A">
              <w:rPr>
                <w:rFonts w:ascii="Arial" w:eastAsia="Helvetica"/>
                <w:color w:val="auto"/>
                <w:sz w:val="28"/>
                <w:szCs w:val="28"/>
              </w:rPr>
              <w:t xml:space="preserve"> Chapter 25</w:t>
            </w:r>
          </w:p>
          <w:p w14:paraId="35A53036" w14:textId="77777777" w:rsidR="00DA7D04" w:rsidRPr="002F7E1B" w:rsidRDefault="00DA7D04" w:rsidP="00563A18">
            <w:pPr>
              <w:pStyle w:val="Body1"/>
              <w:rPr>
                <w:rFonts w:ascii="Arial" w:hAnsi="Arial"/>
                <w:color w:val="auto"/>
                <w:sz w:val="28"/>
                <w:szCs w:val="28"/>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D88F382" w14:textId="3E090AF0" w:rsidR="00394356" w:rsidRDefault="00394356" w:rsidP="00394356">
            <w:pPr>
              <w:pStyle w:val="Body1"/>
              <w:outlineLvl w:val="9"/>
              <w:rPr>
                <w:rFonts w:ascii="Arial" w:eastAsia="Helvetica"/>
                <w:color w:val="auto"/>
                <w:sz w:val="28"/>
                <w:szCs w:val="28"/>
              </w:rPr>
            </w:pPr>
            <w:r>
              <w:rPr>
                <w:rFonts w:ascii="Arial" w:eastAsia="Helvetica"/>
                <w:color w:val="auto"/>
                <w:sz w:val="28"/>
                <w:szCs w:val="28"/>
              </w:rPr>
              <w:t>Lab exercise:</w:t>
            </w:r>
          </w:p>
          <w:p w14:paraId="09F2ADFA" w14:textId="77777777" w:rsidR="00394356" w:rsidRDefault="00394356" w:rsidP="00394356">
            <w:pPr>
              <w:pStyle w:val="Body1"/>
              <w:outlineLvl w:val="9"/>
              <w:rPr>
                <w:rFonts w:ascii="Arial" w:eastAsia="Helvetica"/>
                <w:color w:val="auto"/>
                <w:sz w:val="28"/>
                <w:szCs w:val="28"/>
              </w:rPr>
            </w:pPr>
          </w:p>
          <w:p w14:paraId="423487DC" w14:textId="303BB484" w:rsidR="00394356" w:rsidRPr="002F7E1B" w:rsidRDefault="003D61D7" w:rsidP="00394356">
            <w:pPr>
              <w:pStyle w:val="Body1"/>
              <w:outlineLvl w:val="9"/>
              <w:rPr>
                <w:rFonts w:ascii="Arial" w:eastAsia="Helvetica"/>
                <w:color w:val="auto"/>
                <w:sz w:val="28"/>
                <w:szCs w:val="28"/>
              </w:rPr>
            </w:pPr>
            <w:r>
              <w:rPr>
                <w:rFonts w:ascii="Arial" w:eastAsia="Helvetica"/>
                <w:color w:val="auto"/>
                <w:sz w:val="28"/>
                <w:szCs w:val="28"/>
              </w:rPr>
              <w:t xml:space="preserve">Urinary system </w:t>
            </w:r>
          </w:p>
          <w:p w14:paraId="1D376774" w14:textId="5B58BE68" w:rsidR="00DA7D04" w:rsidRPr="002F7E1B" w:rsidRDefault="00DA7D04" w:rsidP="00BA3DEB">
            <w:pPr>
              <w:pStyle w:val="Body1"/>
              <w:outlineLvl w:val="9"/>
              <w:rPr>
                <w:rFonts w:ascii="Arial" w:eastAsia="Helvetica"/>
                <w:color w:val="auto"/>
                <w:sz w:val="28"/>
                <w:szCs w:val="28"/>
              </w:rPr>
            </w:pPr>
          </w:p>
        </w:tc>
      </w:tr>
      <w:tr w:rsidR="00DA7D04" w:rsidRPr="002F7E1B" w14:paraId="5CFBF93B" w14:textId="77777777" w:rsidTr="006A26F9">
        <w:trPr>
          <w:cantSplit/>
          <w:trHeight w:val="350"/>
        </w:trPr>
        <w:tc>
          <w:tcPr>
            <w:tcW w:w="10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1E8F89FE" w14:textId="77777777" w:rsidR="00DA7D04" w:rsidRPr="002F7E1B" w:rsidRDefault="00DA7D04" w:rsidP="00563A18">
            <w:pPr>
              <w:pStyle w:val="Body1"/>
              <w:outlineLvl w:val="9"/>
              <w:rPr>
                <w:rFonts w:ascii="Arial" w:eastAsia="Helvetica"/>
                <w:color w:val="auto"/>
                <w:sz w:val="28"/>
                <w:szCs w:val="28"/>
              </w:rPr>
            </w:pPr>
            <w:r w:rsidRPr="002F7E1B">
              <w:rPr>
                <w:rFonts w:ascii="Arial" w:eastAsia="Helvetica"/>
                <w:color w:val="auto"/>
                <w:sz w:val="28"/>
                <w:szCs w:val="28"/>
              </w:rPr>
              <w:t>12</w:t>
            </w:r>
          </w:p>
        </w:tc>
        <w:tc>
          <w:tcPr>
            <w:tcW w:w="6192" w:type="dxa"/>
            <w:tcBorders>
              <w:top w:val="single" w:sz="4" w:space="0" w:color="000000"/>
              <w:left w:val="single" w:sz="4" w:space="0" w:color="000000"/>
              <w:bottom w:val="single" w:sz="4" w:space="0" w:color="000000"/>
              <w:right w:val="single" w:sz="4" w:space="0" w:color="000000"/>
            </w:tcBorders>
            <w:shd w:val="clear" w:color="auto" w:fill="F3F3F3"/>
            <w:tcMar>
              <w:top w:w="80" w:type="dxa"/>
              <w:left w:w="0" w:type="dxa"/>
              <w:bottom w:w="80" w:type="dxa"/>
              <w:right w:w="0" w:type="dxa"/>
            </w:tcMar>
          </w:tcPr>
          <w:p w14:paraId="03AD9B2F" w14:textId="77777777" w:rsidR="00DA7D04" w:rsidRDefault="00DA7D04" w:rsidP="00563A18">
            <w:pPr>
              <w:pStyle w:val="Body1"/>
              <w:rPr>
                <w:rFonts w:ascii="Arial" w:eastAsia="Helvetica"/>
                <w:color w:val="auto"/>
                <w:sz w:val="28"/>
                <w:szCs w:val="28"/>
              </w:rPr>
            </w:pPr>
            <w:r w:rsidRPr="002F7E1B">
              <w:rPr>
                <w:rFonts w:ascii="Arial" w:eastAsia="Helvetica"/>
                <w:color w:val="auto"/>
                <w:sz w:val="28"/>
                <w:szCs w:val="28"/>
              </w:rPr>
              <w:t xml:space="preserve">Ch. 26 Urinary </w:t>
            </w:r>
          </w:p>
          <w:p w14:paraId="14197065" w14:textId="77777777" w:rsidR="00394356" w:rsidRDefault="00394356" w:rsidP="00563A18">
            <w:pPr>
              <w:pStyle w:val="Body1"/>
              <w:rPr>
                <w:rFonts w:ascii="Arial" w:eastAsia="Helvetica"/>
                <w:color w:val="auto"/>
                <w:sz w:val="28"/>
                <w:szCs w:val="28"/>
              </w:rPr>
            </w:pPr>
          </w:p>
          <w:p w14:paraId="2EF9A0D8" w14:textId="77777777" w:rsidR="00394356" w:rsidRDefault="00394356" w:rsidP="00563A18">
            <w:pPr>
              <w:pStyle w:val="Body1"/>
              <w:rPr>
                <w:rFonts w:ascii="Arial" w:eastAsia="Helvetica"/>
                <w:color w:val="auto"/>
                <w:sz w:val="28"/>
                <w:szCs w:val="28"/>
              </w:rPr>
            </w:pPr>
            <w:r>
              <w:rPr>
                <w:rFonts w:ascii="Arial" w:eastAsia="Helvetica"/>
                <w:color w:val="auto"/>
                <w:sz w:val="28"/>
                <w:szCs w:val="28"/>
              </w:rPr>
              <w:t>Bluedoor Quizzes</w:t>
            </w:r>
          </w:p>
          <w:p w14:paraId="399C4341" w14:textId="77777777" w:rsidR="00394356" w:rsidRPr="002F7E1B" w:rsidRDefault="00394356" w:rsidP="00563A18">
            <w:pPr>
              <w:pStyle w:val="Body1"/>
              <w:rPr>
                <w:rFonts w:ascii="Arial" w:eastAsia="Helvetica"/>
                <w:color w:val="auto"/>
                <w:sz w:val="28"/>
                <w:szCs w:val="28"/>
              </w:rPr>
            </w:pPr>
          </w:p>
          <w:p w14:paraId="36271F9C" w14:textId="77777777" w:rsidR="00DA7D04" w:rsidRPr="002F7E1B" w:rsidRDefault="00DA7D04" w:rsidP="00563A18">
            <w:pPr>
              <w:pStyle w:val="Body1"/>
              <w:outlineLvl w:val="9"/>
              <w:rPr>
                <w:rFonts w:ascii="Arial" w:eastAsia="Helvetica"/>
                <w:color w:val="auto"/>
                <w:sz w:val="28"/>
                <w:szCs w:val="28"/>
              </w:rPr>
            </w:pPr>
            <w:r w:rsidRPr="002F7E1B">
              <w:rPr>
                <w:rFonts w:ascii="Arial" w:eastAsia="Helvetica"/>
                <w:color w:val="auto"/>
                <w:sz w:val="28"/>
                <w:szCs w:val="28"/>
              </w:rPr>
              <w:t>Mastering A and P for Chapter 26</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030D8B2" w14:textId="77777777" w:rsidR="00DA7D04" w:rsidRDefault="00AE5E9B" w:rsidP="00563A18">
            <w:pPr>
              <w:pStyle w:val="Body1"/>
              <w:outlineLvl w:val="9"/>
              <w:rPr>
                <w:rFonts w:ascii="Arial" w:eastAsia="Helvetica"/>
                <w:color w:val="auto"/>
                <w:sz w:val="28"/>
                <w:szCs w:val="28"/>
              </w:rPr>
            </w:pPr>
            <w:r w:rsidRPr="002F7E1B">
              <w:rPr>
                <w:rFonts w:ascii="Arial" w:eastAsia="Helvetica"/>
                <w:color w:val="auto"/>
                <w:sz w:val="28"/>
                <w:szCs w:val="28"/>
              </w:rPr>
              <w:t xml:space="preserve"> </w:t>
            </w:r>
            <w:r w:rsidR="00BA3DEB" w:rsidRPr="002F7E1B">
              <w:rPr>
                <w:rFonts w:ascii="Arial" w:eastAsia="Helvetica"/>
                <w:color w:val="auto"/>
                <w:sz w:val="28"/>
                <w:szCs w:val="28"/>
              </w:rPr>
              <w:t>M</w:t>
            </w:r>
            <w:r w:rsidR="009479E9">
              <w:rPr>
                <w:rFonts w:ascii="Arial" w:eastAsia="Helvetica"/>
                <w:color w:val="auto"/>
                <w:sz w:val="28"/>
                <w:szCs w:val="28"/>
              </w:rPr>
              <w:t xml:space="preserve">ale Reproductive system </w:t>
            </w:r>
          </w:p>
          <w:p w14:paraId="7CF6040B" w14:textId="77777777" w:rsidR="003D61D7" w:rsidRDefault="003D61D7" w:rsidP="00563A18">
            <w:pPr>
              <w:pStyle w:val="Body1"/>
              <w:outlineLvl w:val="9"/>
              <w:rPr>
                <w:rFonts w:ascii="Arial" w:eastAsia="Helvetica"/>
                <w:color w:val="auto"/>
                <w:sz w:val="28"/>
                <w:szCs w:val="28"/>
              </w:rPr>
            </w:pPr>
          </w:p>
          <w:p w14:paraId="15F46CBB" w14:textId="31AD3E52" w:rsidR="003D61D7" w:rsidRPr="002F7E1B" w:rsidRDefault="003D61D7" w:rsidP="00563A18">
            <w:pPr>
              <w:pStyle w:val="Body1"/>
              <w:outlineLvl w:val="9"/>
              <w:rPr>
                <w:rFonts w:ascii="Arial" w:eastAsia="Helvetica"/>
                <w:color w:val="auto"/>
                <w:sz w:val="28"/>
                <w:szCs w:val="28"/>
              </w:rPr>
            </w:pPr>
            <w:r>
              <w:rPr>
                <w:rFonts w:ascii="Arial" w:eastAsia="Helvetica"/>
                <w:color w:val="auto"/>
                <w:sz w:val="28"/>
                <w:szCs w:val="28"/>
              </w:rPr>
              <w:t>Blue door lab exercise</w:t>
            </w:r>
          </w:p>
        </w:tc>
      </w:tr>
      <w:tr w:rsidR="00DA7D04" w:rsidRPr="002F7E1B" w14:paraId="5D97774F" w14:textId="77777777" w:rsidTr="006A26F9">
        <w:trPr>
          <w:cantSplit/>
          <w:trHeight w:val="350"/>
        </w:trPr>
        <w:tc>
          <w:tcPr>
            <w:tcW w:w="10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49952838" w14:textId="3ACCE4B6" w:rsidR="00DA7D04" w:rsidRPr="002F7E1B" w:rsidRDefault="00DA7D04" w:rsidP="00563A18">
            <w:pPr>
              <w:pStyle w:val="Body1"/>
              <w:outlineLvl w:val="9"/>
              <w:rPr>
                <w:rFonts w:ascii="Arial" w:eastAsia="Helvetica"/>
                <w:color w:val="auto"/>
                <w:sz w:val="28"/>
                <w:szCs w:val="28"/>
              </w:rPr>
            </w:pPr>
            <w:r w:rsidRPr="002F7E1B">
              <w:rPr>
                <w:rFonts w:ascii="Arial" w:eastAsia="Helvetica"/>
                <w:color w:val="auto"/>
                <w:sz w:val="28"/>
                <w:szCs w:val="28"/>
              </w:rPr>
              <w:lastRenderedPageBreak/>
              <w:t>13</w:t>
            </w:r>
          </w:p>
        </w:tc>
        <w:tc>
          <w:tcPr>
            <w:tcW w:w="6192" w:type="dxa"/>
            <w:tcBorders>
              <w:top w:val="single" w:sz="4" w:space="0" w:color="000000"/>
              <w:left w:val="single" w:sz="4" w:space="0" w:color="000000"/>
              <w:bottom w:val="single" w:sz="4" w:space="0" w:color="000000"/>
              <w:right w:val="single" w:sz="4" w:space="0" w:color="000000"/>
            </w:tcBorders>
            <w:shd w:val="clear" w:color="auto" w:fill="F3F3F3"/>
            <w:tcMar>
              <w:top w:w="80" w:type="dxa"/>
              <w:left w:w="0" w:type="dxa"/>
              <w:bottom w:w="80" w:type="dxa"/>
              <w:right w:w="0" w:type="dxa"/>
            </w:tcMar>
          </w:tcPr>
          <w:p w14:paraId="7A34D9BC" w14:textId="20985401" w:rsidR="00DA7D04" w:rsidRDefault="00DA7D04" w:rsidP="00563A18">
            <w:pPr>
              <w:pStyle w:val="Body1"/>
              <w:rPr>
                <w:rFonts w:ascii="Arial" w:eastAsia="Helvetica"/>
                <w:color w:val="auto"/>
                <w:sz w:val="28"/>
                <w:szCs w:val="28"/>
              </w:rPr>
            </w:pPr>
            <w:r w:rsidRPr="002F7E1B">
              <w:rPr>
                <w:rFonts w:ascii="Arial" w:eastAsia="Helvetica"/>
                <w:color w:val="auto"/>
                <w:sz w:val="28"/>
                <w:szCs w:val="28"/>
              </w:rPr>
              <w:t>Ch. 26 Urinary</w:t>
            </w:r>
            <w:r w:rsidR="00F525BF" w:rsidRPr="002F7E1B">
              <w:rPr>
                <w:rFonts w:ascii="Arial" w:eastAsia="Helvetica"/>
                <w:color w:val="auto"/>
                <w:sz w:val="28"/>
                <w:szCs w:val="28"/>
              </w:rPr>
              <w:t>/Water balance</w:t>
            </w:r>
          </w:p>
          <w:p w14:paraId="210142AC" w14:textId="77777777" w:rsidR="00D04D79" w:rsidRDefault="00D04D79" w:rsidP="00563A18">
            <w:pPr>
              <w:pStyle w:val="Body1"/>
              <w:rPr>
                <w:rFonts w:ascii="Arial" w:eastAsia="Helvetica"/>
                <w:color w:val="auto"/>
                <w:sz w:val="28"/>
                <w:szCs w:val="28"/>
              </w:rPr>
            </w:pPr>
          </w:p>
          <w:p w14:paraId="4867827F" w14:textId="77777777" w:rsidR="00D04D79" w:rsidRDefault="00D04D79" w:rsidP="00563A18">
            <w:pPr>
              <w:pStyle w:val="Body1"/>
              <w:rPr>
                <w:rFonts w:ascii="Arial" w:eastAsia="Helvetica"/>
                <w:color w:val="auto"/>
                <w:sz w:val="28"/>
                <w:szCs w:val="28"/>
              </w:rPr>
            </w:pPr>
            <w:r>
              <w:rPr>
                <w:rFonts w:ascii="Arial" w:eastAsia="Helvetica"/>
                <w:color w:val="auto"/>
                <w:sz w:val="28"/>
                <w:szCs w:val="28"/>
              </w:rPr>
              <w:t>Bluedoor Quizzes</w:t>
            </w:r>
          </w:p>
          <w:p w14:paraId="46061CF3" w14:textId="77777777" w:rsidR="00D04D79" w:rsidRPr="002F7E1B" w:rsidRDefault="00D04D79" w:rsidP="00563A18">
            <w:pPr>
              <w:pStyle w:val="Body1"/>
              <w:rPr>
                <w:rFonts w:ascii="Arial" w:eastAsia="Helvetica"/>
                <w:color w:val="auto"/>
                <w:sz w:val="28"/>
                <w:szCs w:val="28"/>
              </w:rPr>
            </w:pPr>
          </w:p>
          <w:p w14:paraId="2E5F81BF" w14:textId="4445FE60" w:rsidR="00DA7D04" w:rsidRDefault="00D04D79" w:rsidP="00563A18">
            <w:pPr>
              <w:pStyle w:val="Body1"/>
              <w:rPr>
                <w:rFonts w:ascii="Arial" w:eastAsia="Helvetica"/>
                <w:color w:val="auto"/>
                <w:sz w:val="28"/>
                <w:szCs w:val="28"/>
              </w:rPr>
            </w:pPr>
            <w:r>
              <w:rPr>
                <w:rFonts w:ascii="Arial" w:eastAsia="Helvetica"/>
                <w:color w:val="auto"/>
                <w:sz w:val="28"/>
                <w:szCs w:val="28"/>
              </w:rPr>
              <w:t xml:space="preserve">Mastering A and P </w:t>
            </w:r>
          </w:p>
          <w:p w14:paraId="589208FE" w14:textId="77777777" w:rsidR="00D04D79" w:rsidRPr="002F7E1B" w:rsidRDefault="00D04D79" w:rsidP="00563A18">
            <w:pPr>
              <w:pStyle w:val="Body1"/>
              <w:rPr>
                <w:rFonts w:ascii="Arial" w:eastAsia="Helvetica"/>
                <w:color w:val="auto"/>
                <w:sz w:val="28"/>
                <w:szCs w:val="28"/>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82C4CD9" w14:textId="77777777" w:rsidR="003D61D7" w:rsidRDefault="00211AF6" w:rsidP="00563A18">
            <w:pPr>
              <w:pStyle w:val="Body1"/>
              <w:outlineLvl w:val="9"/>
              <w:rPr>
                <w:rFonts w:ascii="Arial" w:eastAsia="Helvetica"/>
                <w:color w:val="auto"/>
                <w:sz w:val="28"/>
                <w:szCs w:val="28"/>
              </w:rPr>
            </w:pPr>
            <w:r w:rsidRPr="002F7E1B">
              <w:rPr>
                <w:rFonts w:ascii="Arial" w:eastAsia="Helvetica"/>
                <w:color w:val="auto"/>
                <w:sz w:val="28"/>
                <w:szCs w:val="28"/>
              </w:rPr>
              <w:t>Fem</w:t>
            </w:r>
            <w:r w:rsidR="009479E9">
              <w:rPr>
                <w:rFonts w:ascii="Arial" w:eastAsia="Helvetica"/>
                <w:color w:val="auto"/>
                <w:sz w:val="28"/>
                <w:szCs w:val="28"/>
              </w:rPr>
              <w:t xml:space="preserve">ale Reproductive lab </w:t>
            </w:r>
          </w:p>
          <w:p w14:paraId="24C2207A" w14:textId="77777777" w:rsidR="003D61D7" w:rsidRDefault="003D61D7" w:rsidP="00563A18">
            <w:pPr>
              <w:pStyle w:val="Body1"/>
              <w:outlineLvl w:val="9"/>
              <w:rPr>
                <w:rFonts w:ascii="Arial" w:eastAsia="Helvetica"/>
                <w:color w:val="auto"/>
                <w:sz w:val="28"/>
                <w:szCs w:val="28"/>
              </w:rPr>
            </w:pPr>
          </w:p>
          <w:p w14:paraId="5E3CA581" w14:textId="46649FD8" w:rsidR="00DA7D04" w:rsidRDefault="003D61D7" w:rsidP="00563A18">
            <w:pPr>
              <w:pStyle w:val="Body1"/>
              <w:outlineLvl w:val="9"/>
              <w:rPr>
                <w:rFonts w:ascii="Arial" w:eastAsia="Helvetica"/>
                <w:color w:val="auto"/>
                <w:sz w:val="28"/>
                <w:szCs w:val="28"/>
              </w:rPr>
            </w:pPr>
            <w:r>
              <w:rPr>
                <w:rFonts w:ascii="Arial" w:eastAsia="Helvetica"/>
                <w:color w:val="auto"/>
                <w:sz w:val="28"/>
                <w:szCs w:val="28"/>
              </w:rPr>
              <w:t>Blue door lab exercise</w:t>
            </w:r>
          </w:p>
          <w:p w14:paraId="756FD050" w14:textId="1412CBF3" w:rsidR="003D61D7" w:rsidRPr="002F7E1B" w:rsidRDefault="003D61D7" w:rsidP="00563A18">
            <w:pPr>
              <w:pStyle w:val="Body1"/>
              <w:outlineLvl w:val="9"/>
              <w:rPr>
                <w:rFonts w:ascii="Arial" w:eastAsia="Helvetica"/>
                <w:color w:val="auto"/>
                <w:sz w:val="28"/>
                <w:szCs w:val="28"/>
              </w:rPr>
            </w:pPr>
          </w:p>
        </w:tc>
      </w:tr>
      <w:tr w:rsidR="00DA7D04" w:rsidRPr="002F7E1B" w14:paraId="5F2F55D2" w14:textId="77777777" w:rsidTr="006A26F9">
        <w:trPr>
          <w:cantSplit/>
          <w:trHeight w:val="350"/>
        </w:trPr>
        <w:tc>
          <w:tcPr>
            <w:tcW w:w="10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16C9016C" w14:textId="739175CF" w:rsidR="00DA7D04" w:rsidRPr="002F7E1B" w:rsidRDefault="00DA7D04" w:rsidP="00563A18">
            <w:pPr>
              <w:pStyle w:val="Body1"/>
              <w:outlineLvl w:val="9"/>
              <w:rPr>
                <w:rFonts w:ascii="Arial" w:eastAsia="Helvetica"/>
                <w:color w:val="auto"/>
                <w:sz w:val="28"/>
                <w:szCs w:val="28"/>
              </w:rPr>
            </w:pPr>
            <w:r w:rsidRPr="002F7E1B">
              <w:rPr>
                <w:rFonts w:ascii="Arial" w:eastAsia="Helvetica"/>
                <w:color w:val="auto"/>
                <w:sz w:val="28"/>
                <w:szCs w:val="28"/>
              </w:rPr>
              <w:t>14</w:t>
            </w:r>
          </w:p>
        </w:tc>
        <w:tc>
          <w:tcPr>
            <w:tcW w:w="6192" w:type="dxa"/>
            <w:tcBorders>
              <w:top w:val="single" w:sz="4" w:space="0" w:color="000000"/>
              <w:left w:val="single" w:sz="4" w:space="0" w:color="000000"/>
              <w:bottom w:val="single" w:sz="4" w:space="0" w:color="000000"/>
              <w:right w:val="single" w:sz="4" w:space="0" w:color="000000"/>
            </w:tcBorders>
            <w:shd w:val="clear" w:color="auto" w:fill="F3F3F3"/>
            <w:tcMar>
              <w:top w:w="80" w:type="dxa"/>
              <w:left w:w="0" w:type="dxa"/>
              <w:bottom w:w="80" w:type="dxa"/>
              <w:right w:w="0" w:type="dxa"/>
            </w:tcMar>
          </w:tcPr>
          <w:p w14:paraId="3848390B" w14:textId="77777777" w:rsidR="00DA7D04" w:rsidRDefault="00DA7D04" w:rsidP="00563A18">
            <w:pPr>
              <w:pStyle w:val="Body1"/>
              <w:rPr>
                <w:rFonts w:ascii="Arial" w:eastAsia="Helvetica"/>
                <w:color w:val="auto"/>
                <w:sz w:val="28"/>
                <w:szCs w:val="28"/>
              </w:rPr>
            </w:pPr>
            <w:r w:rsidRPr="002F7E1B">
              <w:rPr>
                <w:rFonts w:ascii="Arial" w:eastAsia="Helvetica"/>
                <w:color w:val="auto"/>
                <w:sz w:val="28"/>
                <w:szCs w:val="28"/>
              </w:rPr>
              <w:t xml:space="preserve">Ch. 27 </w:t>
            </w:r>
            <w:r w:rsidRPr="002F7E1B">
              <w:rPr>
                <w:rFonts w:ascii="Arial" w:eastAsia="Helvetica"/>
                <w:color w:val="auto"/>
                <w:sz w:val="28"/>
                <w:szCs w:val="28"/>
              </w:rPr>
              <w:t>–</w:t>
            </w:r>
            <w:r w:rsidRPr="002F7E1B">
              <w:rPr>
                <w:rFonts w:ascii="Arial" w:eastAsia="Helvetica"/>
                <w:color w:val="auto"/>
                <w:sz w:val="28"/>
                <w:szCs w:val="28"/>
              </w:rPr>
              <w:t xml:space="preserve"> Water Balance</w:t>
            </w:r>
          </w:p>
          <w:p w14:paraId="3BADAAE2" w14:textId="77777777" w:rsidR="00D04D79" w:rsidRPr="002F7E1B" w:rsidRDefault="00D04D79" w:rsidP="00563A18">
            <w:pPr>
              <w:pStyle w:val="Body1"/>
              <w:rPr>
                <w:rFonts w:ascii="Arial" w:hAnsi="Arial"/>
                <w:color w:val="auto"/>
                <w:sz w:val="28"/>
                <w:szCs w:val="28"/>
              </w:rPr>
            </w:pPr>
          </w:p>
          <w:p w14:paraId="45C1264D" w14:textId="2573733B" w:rsidR="00DA7D04" w:rsidRDefault="00DA7D04" w:rsidP="00563A18">
            <w:pPr>
              <w:pStyle w:val="Body1"/>
              <w:rPr>
                <w:rFonts w:ascii="Arial" w:eastAsia="Helvetica"/>
                <w:color w:val="auto"/>
                <w:sz w:val="28"/>
                <w:szCs w:val="28"/>
              </w:rPr>
            </w:pPr>
            <w:r w:rsidRPr="002F7E1B">
              <w:rPr>
                <w:rFonts w:ascii="Arial" w:eastAsia="Helvetica"/>
                <w:color w:val="auto"/>
                <w:sz w:val="28"/>
                <w:szCs w:val="28"/>
              </w:rPr>
              <w:t>Mas</w:t>
            </w:r>
            <w:r w:rsidR="00D04D79">
              <w:rPr>
                <w:rFonts w:ascii="Arial" w:eastAsia="Helvetica"/>
                <w:color w:val="auto"/>
                <w:sz w:val="28"/>
                <w:szCs w:val="28"/>
              </w:rPr>
              <w:t xml:space="preserve">tering A and P </w:t>
            </w:r>
          </w:p>
          <w:p w14:paraId="59186311" w14:textId="77777777" w:rsidR="00D04D79" w:rsidRPr="002F7E1B" w:rsidRDefault="00D04D79" w:rsidP="00563A18">
            <w:pPr>
              <w:pStyle w:val="Body1"/>
              <w:rPr>
                <w:rFonts w:ascii="Arial" w:eastAsia="Helvetica"/>
                <w:color w:val="auto"/>
                <w:sz w:val="28"/>
                <w:szCs w:val="28"/>
              </w:rPr>
            </w:pPr>
          </w:p>
          <w:p w14:paraId="1DE72081" w14:textId="3CFB5DDE" w:rsidR="00DA7D04" w:rsidRPr="002F7E1B" w:rsidRDefault="00DA7D04" w:rsidP="00563A18">
            <w:pPr>
              <w:pStyle w:val="Body1"/>
              <w:outlineLvl w:val="9"/>
              <w:rPr>
                <w:rFonts w:ascii="Arial" w:eastAsia="Helvetica"/>
                <w:b/>
                <w:color w:val="auto"/>
                <w:sz w:val="28"/>
                <w:szCs w:val="28"/>
              </w:rPr>
            </w:pPr>
            <w:r w:rsidRPr="002F7E1B">
              <w:rPr>
                <w:rFonts w:ascii="Arial" w:eastAsia="Helvetica"/>
                <w:b/>
                <w:color w:val="auto"/>
                <w:sz w:val="28"/>
                <w:szCs w:val="28"/>
              </w:rPr>
              <w:t>Exam #3  - Ch 24-27</w:t>
            </w:r>
            <w:r w:rsidR="00F525BF" w:rsidRPr="002F7E1B">
              <w:rPr>
                <w:rFonts w:ascii="Arial" w:eastAsia="Helvetica"/>
                <w:b/>
                <w:color w:val="auto"/>
                <w:sz w:val="28"/>
                <w:szCs w:val="28"/>
              </w:rPr>
              <w:t xml:space="preserve"> (</w:t>
            </w:r>
            <w:r w:rsidR="009479E9">
              <w:rPr>
                <w:rFonts w:ascii="Arial" w:eastAsia="Helvetica"/>
                <w:b/>
                <w:color w:val="auto"/>
                <w:sz w:val="28"/>
                <w:szCs w:val="28"/>
              </w:rPr>
              <w:t>11/28/13</w:t>
            </w:r>
            <w:r w:rsidR="00906B15" w:rsidRPr="002F7E1B">
              <w:rPr>
                <w:rFonts w:ascii="Arial" w:eastAsia="Helvetica"/>
                <w:b/>
                <w:color w:val="auto"/>
                <w:sz w:val="28"/>
                <w:szCs w:val="28"/>
              </w:rPr>
              <w:t>)</w:t>
            </w:r>
          </w:p>
          <w:p w14:paraId="46D6C81C" w14:textId="77777777" w:rsidR="00DA7D04" w:rsidRPr="002F7E1B" w:rsidRDefault="00DA7D04" w:rsidP="00563A18">
            <w:pPr>
              <w:pStyle w:val="Body1"/>
              <w:rPr>
                <w:rFonts w:ascii="Arial" w:hAnsi="Arial"/>
                <w:color w:val="auto"/>
                <w:sz w:val="28"/>
                <w:szCs w:val="28"/>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8C7AC72" w14:textId="078E4A36" w:rsidR="00DA7D04" w:rsidRPr="002F7E1B" w:rsidRDefault="00ED03CA" w:rsidP="00563A18">
            <w:pPr>
              <w:pStyle w:val="Body1"/>
              <w:outlineLvl w:val="9"/>
              <w:rPr>
                <w:rFonts w:ascii="Arial" w:eastAsia="Helvetica"/>
                <w:color w:val="auto"/>
                <w:sz w:val="28"/>
                <w:szCs w:val="28"/>
              </w:rPr>
            </w:pPr>
            <w:r>
              <w:rPr>
                <w:rFonts w:ascii="Arial" w:eastAsia="Helvetica"/>
                <w:color w:val="auto"/>
                <w:sz w:val="28"/>
                <w:szCs w:val="28"/>
              </w:rPr>
              <w:t xml:space="preserve">Pre-Lab final practice </w:t>
            </w:r>
          </w:p>
        </w:tc>
      </w:tr>
      <w:tr w:rsidR="00DA7D04" w:rsidRPr="002F7E1B" w14:paraId="53F53CF0" w14:textId="77777777" w:rsidTr="006A26F9">
        <w:trPr>
          <w:cantSplit/>
          <w:trHeight w:val="350"/>
        </w:trPr>
        <w:tc>
          <w:tcPr>
            <w:tcW w:w="10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35FC5346" w14:textId="421FEED1" w:rsidR="00DA7D04" w:rsidRPr="002F7E1B" w:rsidRDefault="00DA7D04" w:rsidP="00563A18">
            <w:pPr>
              <w:pStyle w:val="Body1"/>
              <w:outlineLvl w:val="9"/>
              <w:rPr>
                <w:rFonts w:ascii="Arial" w:eastAsia="Helvetica"/>
                <w:color w:val="auto"/>
                <w:sz w:val="28"/>
                <w:szCs w:val="28"/>
              </w:rPr>
            </w:pPr>
            <w:r w:rsidRPr="002F7E1B">
              <w:rPr>
                <w:rFonts w:ascii="Arial" w:eastAsia="Helvetica"/>
                <w:color w:val="auto"/>
                <w:sz w:val="28"/>
                <w:szCs w:val="28"/>
              </w:rPr>
              <w:t>15</w:t>
            </w:r>
          </w:p>
        </w:tc>
        <w:tc>
          <w:tcPr>
            <w:tcW w:w="6192" w:type="dxa"/>
            <w:tcBorders>
              <w:top w:val="single" w:sz="4" w:space="0" w:color="000000"/>
              <w:left w:val="single" w:sz="4" w:space="0" w:color="000000"/>
              <w:bottom w:val="single" w:sz="4" w:space="0" w:color="000000"/>
              <w:right w:val="single" w:sz="4" w:space="0" w:color="000000"/>
            </w:tcBorders>
            <w:shd w:val="clear" w:color="auto" w:fill="F3F3F3"/>
            <w:tcMar>
              <w:top w:w="80" w:type="dxa"/>
              <w:left w:w="0" w:type="dxa"/>
              <w:bottom w:w="80" w:type="dxa"/>
              <w:right w:w="0" w:type="dxa"/>
            </w:tcMar>
          </w:tcPr>
          <w:p w14:paraId="2C13732E" w14:textId="717CC9DB" w:rsidR="00DA7D04" w:rsidRDefault="00DA7D04" w:rsidP="00563A18">
            <w:pPr>
              <w:pStyle w:val="Body1"/>
              <w:rPr>
                <w:rFonts w:ascii="Arial" w:eastAsia="Helvetica"/>
                <w:color w:val="auto"/>
                <w:sz w:val="28"/>
                <w:szCs w:val="28"/>
              </w:rPr>
            </w:pPr>
            <w:r w:rsidRPr="002F7E1B">
              <w:rPr>
                <w:rFonts w:ascii="Arial" w:eastAsia="Helvetica"/>
                <w:color w:val="auto"/>
                <w:sz w:val="28"/>
                <w:szCs w:val="28"/>
              </w:rPr>
              <w:t xml:space="preserve">Ch. 28 </w:t>
            </w:r>
            <w:r w:rsidR="00394356">
              <w:rPr>
                <w:rFonts w:ascii="Arial" w:eastAsia="Helvetica"/>
                <w:color w:val="auto"/>
                <w:sz w:val="28"/>
                <w:szCs w:val="28"/>
              </w:rPr>
              <w:t>, 29</w:t>
            </w:r>
            <w:r w:rsidR="00D04D79">
              <w:rPr>
                <w:rFonts w:ascii="Arial" w:eastAsia="Helvetica"/>
                <w:color w:val="auto"/>
                <w:sz w:val="28"/>
                <w:szCs w:val="28"/>
              </w:rPr>
              <w:t>–</w:t>
            </w:r>
            <w:r w:rsidRPr="002F7E1B">
              <w:rPr>
                <w:rFonts w:ascii="Arial" w:eastAsia="Helvetica"/>
                <w:color w:val="auto"/>
                <w:sz w:val="28"/>
                <w:szCs w:val="28"/>
              </w:rPr>
              <w:t xml:space="preserve"> Reproduction</w:t>
            </w:r>
            <w:r w:rsidR="00B9018A">
              <w:rPr>
                <w:rFonts w:ascii="Arial" w:eastAsia="Helvetica"/>
                <w:color w:val="auto"/>
                <w:sz w:val="28"/>
                <w:szCs w:val="28"/>
              </w:rPr>
              <w:t>/Development</w:t>
            </w:r>
          </w:p>
          <w:p w14:paraId="179D6BB4" w14:textId="77777777" w:rsidR="00D04D79" w:rsidRDefault="00D04D79" w:rsidP="00563A18">
            <w:pPr>
              <w:pStyle w:val="Body1"/>
              <w:rPr>
                <w:rFonts w:ascii="Arial" w:eastAsia="Helvetica"/>
                <w:color w:val="auto"/>
                <w:sz w:val="28"/>
                <w:szCs w:val="28"/>
              </w:rPr>
            </w:pPr>
          </w:p>
          <w:p w14:paraId="1DA4946C" w14:textId="4DDEBF49" w:rsidR="00D04D79" w:rsidRDefault="00D04D79" w:rsidP="00563A18">
            <w:pPr>
              <w:pStyle w:val="Body1"/>
              <w:rPr>
                <w:rFonts w:ascii="Arial" w:eastAsia="Helvetica"/>
                <w:color w:val="auto"/>
                <w:sz w:val="28"/>
                <w:szCs w:val="28"/>
              </w:rPr>
            </w:pPr>
            <w:r>
              <w:rPr>
                <w:rFonts w:ascii="Arial" w:eastAsia="Helvetica"/>
                <w:color w:val="auto"/>
                <w:sz w:val="28"/>
                <w:szCs w:val="28"/>
              </w:rPr>
              <w:t>Bluedoor quizzes</w:t>
            </w:r>
          </w:p>
          <w:p w14:paraId="755D3B5E" w14:textId="77777777" w:rsidR="00D04D79" w:rsidRPr="002F7E1B" w:rsidRDefault="00D04D79" w:rsidP="00563A18">
            <w:pPr>
              <w:pStyle w:val="Body1"/>
              <w:rPr>
                <w:rFonts w:ascii="Arial" w:hAnsi="Arial"/>
                <w:color w:val="auto"/>
                <w:sz w:val="28"/>
                <w:szCs w:val="28"/>
              </w:rPr>
            </w:pPr>
          </w:p>
          <w:p w14:paraId="013681E2" w14:textId="77777777" w:rsidR="00DA7D04" w:rsidRPr="002F7E1B" w:rsidRDefault="00DA7D04" w:rsidP="00563A18">
            <w:pPr>
              <w:pStyle w:val="Body1"/>
              <w:rPr>
                <w:rFonts w:ascii="Arial" w:hAnsi="Arial"/>
                <w:color w:val="auto"/>
                <w:sz w:val="28"/>
                <w:szCs w:val="28"/>
              </w:rPr>
            </w:pPr>
            <w:r w:rsidRPr="002F7E1B">
              <w:rPr>
                <w:rFonts w:ascii="Arial" w:eastAsia="Helvetica"/>
                <w:color w:val="auto"/>
                <w:sz w:val="28"/>
                <w:szCs w:val="28"/>
              </w:rPr>
              <w:t>Mastering A and P for Chapter 28-29</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3216A3C" w14:textId="6531C2DD" w:rsidR="00211AF6" w:rsidRPr="002F7E1B" w:rsidRDefault="00211AF6" w:rsidP="00563A18">
            <w:pPr>
              <w:pStyle w:val="Body1"/>
              <w:outlineLvl w:val="9"/>
              <w:rPr>
                <w:rFonts w:ascii="Arial" w:eastAsia="Helvetica"/>
                <w:color w:val="auto"/>
                <w:sz w:val="28"/>
                <w:szCs w:val="28"/>
              </w:rPr>
            </w:pPr>
          </w:p>
        </w:tc>
      </w:tr>
      <w:tr w:rsidR="00DA7D04" w:rsidRPr="002F7E1B" w14:paraId="02A94F49" w14:textId="77777777" w:rsidTr="006A26F9">
        <w:trPr>
          <w:cantSplit/>
          <w:trHeight w:val="350"/>
        </w:trPr>
        <w:tc>
          <w:tcPr>
            <w:tcW w:w="100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022FB0ED" w14:textId="14BB7BEA" w:rsidR="00DA7D04" w:rsidRPr="002F7E1B" w:rsidRDefault="00DA7D04" w:rsidP="00563A18">
            <w:pPr>
              <w:pStyle w:val="Body1"/>
              <w:outlineLvl w:val="9"/>
              <w:rPr>
                <w:rFonts w:ascii="Arial" w:eastAsia="Helvetica"/>
                <w:color w:val="auto"/>
                <w:sz w:val="28"/>
                <w:szCs w:val="28"/>
              </w:rPr>
            </w:pPr>
            <w:r w:rsidRPr="002F7E1B">
              <w:rPr>
                <w:rFonts w:ascii="Arial" w:eastAsia="Helvetica"/>
                <w:color w:val="auto"/>
                <w:sz w:val="28"/>
                <w:szCs w:val="28"/>
              </w:rPr>
              <w:t>16</w:t>
            </w:r>
          </w:p>
        </w:tc>
        <w:tc>
          <w:tcPr>
            <w:tcW w:w="6192" w:type="dxa"/>
            <w:tcBorders>
              <w:top w:val="single" w:sz="4" w:space="0" w:color="000000"/>
              <w:left w:val="single" w:sz="4" w:space="0" w:color="000000"/>
              <w:bottom w:val="single" w:sz="4" w:space="0" w:color="000000"/>
              <w:right w:val="single" w:sz="4" w:space="0" w:color="000000"/>
            </w:tcBorders>
            <w:shd w:val="clear" w:color="auto" w:fill="F3F3F3"/>
            <w:tcMar>
              <w:top w:w="80" w:type="dxa"/>
              <w:left w:w="0" w:type="dxa"/>
              <w:bottom w:w="80" w:type="dxa"/>
              <w:right w:w="0" w:type="dxa"/>
            </w:tcMar>
          </w:tcPr>
          <w:p w14:paraId="6B79F2CA" w14:textId="5B005A3C" w:rsidR="003D61D7" w:rsidRDefault="00DA7D04" w:rsidP="00563A18">
            <w:pPr>
              <w:pStyle w:val="Body1"/>
              <w:outlineLvl w:val="9"/>
              <w:rPr>
                <w:rFonts w:ascii="Arial" w:eastAsia="Helvetica"/>
                <w:b/>
                <w:color w:val="auto"/>
                <w:sz w:val="28"/>
                <w:szCs w:val="28"/>
              </w:rPr>
            </w:pPr>
            <w:r w:rsidRPr="002F7E1B">
              <w:rPr>
                <w:rFonts w:ascii="Arial" w:eastAsia="Helvetica"/>
                <w:b/>
                <w:color w:val="auto"/>
                <w:sz w:val="28"/>
                <w:szCs w:val="28"/>
              </w:rPr>
              <w:t xml:space="preserve">Exam #4  </w:t>
            </w:r>
            <w:r w:rsidR="00BD6D48">
              <w:rPr>
                <w:rFonts w:ascii="Arial" w:eastAsia="Helvetica"/>
                <w:b/>
                <w:color w:val="auto"/>
                <w:sz w:val="28"/>
                <w:szCs w:val="28"/>
              </w:rPr>
              <w:t>1212/13</w:t>
            </w:r>
            <w:r w:rsidRPr="002F7E1B">
              <w:rPr>
                <w:rFonts w:ascii="Arial" w:eastAsia="Helvetica"/>
                <w:b/>
                <w:color w:val="auto"/>
                <w:sz w:val="28"/>
                <w:szCs w:val="28"/>
              </w:rPr>
              <w:t>- Ch 28,29</w:t>
            </w:r>
            <w:r w:rsidR="009479E9">
              <w:rPr>
                <w:rFonts w:ascii="Arial" w:eastAsia="Helvetica"/>
                <w:b/>
                <w:color w:val="auto"/>
                <w:sz w:val="28"/>
                <w:szCs w:val="28"/>
              </w:rPr>
              <w:t xml:space="preserve"> </w:t>
            </w:r>
          </w:p>
          <w:p w14:paraId="5CFB70D3" w14:textId="77777777" w:rsidR="003D61D7" w:rsidRDefault="003D61D7" w:rsidP="00563A18">
            <w:pPr>
              <w:pStyle w:val="Body1"/>
              <w:outlineLvl w:val="9"/>
              <w:rPr>
                <w:rFonts w:ascii="Arial" w:eastAsia="Helvetica"/>
                <w:b/>
                <w:color w:val="auto"/>
                <w:sz w:val="28"/>
                <w:szCs w:val="28"/>
              </w:rPr>
            </w:pPr>
            <w:r>
              <w:rPr>
                <w:rFonts w:ascii="Arial" w:eastAsia="Helvetica"/>
                <w:b/>
                <w:color w:val="auto"/>
                <w:sz w:val="28"/>
                <w:szCs w:val="28"/>
              </w:rPr>
              <w:t>Dept Exam</w:t>
            </w:r>
          </w:p>
          <w:p w14:paraId="35244664" w14:textId="77777777" w:rsidR="003D61D7" w:rsidRDefault="003D61D7" w:rsidP="00563A18">
            <w:pPr>
              <w:pStyle w:val="Body1"/>
              <w:outlineLvl w:val="9"/>
              <w:rPr>
                <w:rFonts w:ascii="Arial" w:eastAsia="Helvetica"/>
                <w:b/>
                <w:color w:val="auto"/>
                <w:sz w:val="28"/>
                <w:szCs w:val="28"/>
              </w:rPr>
            </w:pPr>
          </w:p>
          <w:p w14:paraId="7AA314EA" w14:textId="40642565" w:rsidR="00DA7D04" w:rsidRPr="003D61D7" w:rsidRDefault="003D61D7" w:rsidP="00563A18">
            <w:pPr>
              <w:pStyle w:val="Body1"/>
              <w:outlineLvl w:val="9"/>
              <w:rPr>
                <w:rFonts w:ascii="Arial" w:eastAsia="Helvetica"/>
                <w:color w:val="auto"/>
                <w:sz w:val="28"/>
                <w:szCs w:val="28"/>
              </w:rPr>
            </w:pPr>
            <w:r w:rsidRPr="003D61D7">
              <w:rPr>
                <w:rFonts w:ascii="Arial" w:eastAsia="Helvetica"/>
                <w:color w:val="auto"/>
                <w:sz w:val="28"/>
                <w:szCs w:val="28"/>
              </w:rPr>
              <w:t>Exam 4</w:t>
            </w:r>
            <w:r w:rsidRPr="003D61D7">
              <w:rPr>
                <w:rFonts w:ascii="Arial" w:eastAsia="Helvetica"/>
                <w:color w:val="auto"/>
                <w:sz w:val="28"/>
                <w:szCs w:val="28"/>
                <w:vertAlign w:val="superscript"/>
              </w:rPr>
              <w:t>th</w:t>
            </w:r>
            <w:r w:rsidRPr="003D61D7">
              <w:rPr>
                <w:rFonts w:ascii="Arial" w:eastAsia="Helvetica"/>
                <w:color w:val="auto"/>
                <w:sz w:val="28"/>
                <w:szCs w:val="28"/>
              </w:rPr>
              <w:t xml:space="preserve"> and Dept exam on the same day.</w:t>
            </w:r>
          </w:p>
          <w:p w14:paraId="5D664447" w14:textId="7BFB1C4F" w:rsidR="00DA7D04" w:rsidRPr="003D61D7" w:rsidRDefault="00DA7D04" w:rsidP="00563A18">
            <w:pPr>
              <w:pStyle w:val="Body1"/>
              <w:outlineLvl w:val="9"/>
              <w:rPr>
                <w:rFonts w:ascii="Arial" w:eastAsia="Helvetica"/>
                <w:b/>
                <w:color w:val="auto"/>
                <w:sz w:val="28"/>
                <w:szCs w:val="28"/>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D9A2007" w14:textId="77777777" w:rsidR="00ED03CA" w:rsidRPr="002F7E1B" w:rsidRDefault="00ED03CA" w:rsidP="00ED03CA">
            <w:pPr>
              <w:pStyle w:val="Body1"/>
              <w:outlineLvl w:val="9"/>
              <w:rPr>
                <w:rFonts w:ascii="Arial" w:eastAsia="Helvetica"/>
                <w:b/>
                <w:color w:val="auto"/>
                <w:sz w:val="28"/>
                <w:szCs w:val="28"/>
              </w:rPr>
            </w:pPr>
            <w:r w:rsidRPr="002F7E1B">
              <w:rPr>
                <w:rFonts w:ascii="Arial" w:eastAsia="Helvetica"/>
                <w:b/>
                <w:color w:val="auto"/>
                <w:sz w:val="28"/>
                <w:szCs w:val="28"/>
              </w:rPr>
              <w:t>Lab exam II</w:t>
            </w:r>
          </w:p>
          <w:p w14:paraId="37563E85" w14:textId="7CCB9AC2" w:rsidR="00DA7D04" w:rsidRPr="002F7E1B" w:rsidRDefault="00ED03CA" w:rsidP="00ED03CA">
            <w:pPr>
              <w:rPr>
                <w:sz w:val="28"/>
                <w:szCs w:val="28"/>
              </w:rPr>
            </w:pPr>
            <w:r>
              <w:rPr>
                <w:rFonts w:ascii="Arial" w:eastAsia="Helvetica"/>
                <w:b/>
                <w:sz w:val="28"/>
                <w:szCs w:val="28"/>
              </w:rPr>
              <w:t>12/10/13</w:t>
            </w:r>
          </w:p>
        </w:tc>
      </w:tr>
    </w:tbl>
    <w:p w14:paraId="45B9DFD1" w14:textId="4BAD27D8" w:rsidR="00CD4F4E" w:rsidRPr="002F7E1B" w:rsidRDefault="00CD4F4E" w:rsidP="00CD4F4E">
      <w:pPr>
        <w:pStyle w:val="Body1"/>
        <w:rPr>
          <w:rFonts w:ascii="Arial" w:hAnsi="Arial"/>
          <w:color w:val="auto"/>
          <w:sz w:val="28"/>
          <w:szCs w:val="28"/>
        </w:rPr>
      </w:pPr>
    </w:p>
    <w:p w14:paraId="06CC392F" w14:textId="77777777" w:rsidR="00CD4F4E" w:rsidRPr="002F7E1B" w:rsidRDefault="00CD4F4E" w:rsidP="00CD4F4E">
      <w:pPr>
        <w:pStyle w:val="Body1"/>
        <w:rPr>
          <w:rFonts w:ascii="Arial" w:hAnsi="Arial"/>
          <w:color w:val="auto"/>
          <w:sz w:val="28"/>
          <w:szCs w:val="28"/>
        </w:rPr>
      </w:pPr>
    </w:p>
    <w:p w14:paraId="63BA74E6" w14:textId="77777777" w:rsidR="00CD4F4E" w:rsidRPr="003D61D7" w:rsidRDefault="00CD4F4E" w:rsidP="00CD4F4E">
      <w:pPr>
        <w:pStyle w:val="Body1"/>
        <w:rPr>
          <w:rFonts w:ascii="Arial" w:eastAsia="Helvetica"/>
          <w:b/>
          <w:color w:val="FF0000"/>
          <w:sz w:val="28"/>
          <w:szCs w:val="28"/>
        </w:rPr>
      </w:pPr>
      <w:r w:rsidRPr="003D61D7">
        <w:rPr>
          <w:rFonts w:ascii="Arial" w:eastAsia="Helvetica"/>
          <w:b/>
          <w:color w:val="FF0000"/>
          <w:sz w:val="28"/>
          <w:szCs w:val="28"/>
        </w:rPr>
        <w:t>THE INSTRUCTOR RESERVES THE RIGHT TO CHANGE THE CONTENT SCHEDULE BASED ON THE NEEDS WITH ADVANCED NOTICE TO THE CLASS.</w:t>
      </w:r>
    </w:p>
    <w:p w14:paraId="3950BBEF" w14:textId="77777777" w:rsidR="00211AF6" w:rsidRPr="003D61D7" w:rsidRDefault="00211AF6" w:rsidP="00CD4F4E">
      <w:pPr>
        <w:pStyle w:val="Body1"/>
        <w:rPr>
          <w:rFonts w:ascii="Arial" w:eastAsia="Helvetica"/>
          <w:b/>
          <w:color w:val="FF0000"/>
          <w:sz w:val="28"/>
          <w:szCs w:val="28"/>
        </w:rPr>
      </w:pPr>
    </w:p>
    <w:p w14:paraId="69469876" w14:textId="0AFDB296" w:rsidR="00211AF6" w:rsidRPr="002F7E1B" w:rsidRDefault="00211AF6" w:rsidP="00CD4F4E">
      <w:pPr>
        <w:pStyle w:val="Body1"/>
        <w:rPr>
          <w:rFonts w:ascii="Arial" w:hAnsi="Arial"/>
          <w:color w:val="auto"/>
          <w:sz w:val="28"/>
          <w:szCs w:val="28"/>
        </w:rPr>
      </w:pPr>
      <w:r w:rsidRPr="002F7E1B">
        <w:rPr>
          <w:rFonts w:ascii="Arial" w:eastAsia="Helvetica"/>
          <w:color w:val="auto"/>
          <w:sz w:val="28"/>
          <w:szCs w:val="28"/>
        </w:rPr>
        <w:t>All Lecture exams will be on lecture days and lab exams on lab days.</w:t>
      </w:r>
    </w:p>
    <w:p w14:paraId="7C085CE7" w14:textId="77777777" w:rsidR="00BB79EF" w:rsidRPr="00BB79EF" w:rsidRDefault="00BB79EF" w:rsidP="00BB79EF">
      <w:pPr>
        <w:outlineLvl w:val="0"/>
        <w:rPr>
          <w:rFonts w:ascii="Helvetica" w:eastAsia="Helvetica" w:hAnsi="Helvetica" w:cs="Times New Roman"/>
          <w:color w:val="3366FF"/>
          <w:sz w:val="32"/>
          <w:szCs w:val="32"/>
          <w:lang w:eastAsia="en-US"/>
        </w:rPr>
      </w:pPr>
      <w:r w:rsidRPr="00BB79EF">
        <w:rPr>
          <w:rFonts w:ascii="Helvetica" w:eastAsia="Helvetica" w:hAnsi="Helvetica" w:cs="Times New Roman"/>
          <w:color w:val="3366FF"/>
          <w:sz w:val="32"/>
          <w:szCs w:val="32"/>
          <w:lang w:eastAsia="en-US"/>
        </w:rPr>
        <w:t>Bluedoor Online Resources will be utilized for chapter and laboratory assessments/quizzes.</w:t>
      </w:r>
    </w:p>
    <w:p w14:paraId="67E10459" w14:textId="77777777" w:rsidR="00BB79EF" w:rsidRPr="00BB79EF" w:rsidRDefault="00BB79EF" w:rsidP="00BB79EF">
      <w:pPr>
        <w:outlineLvl w:val="0"/>
        <w:rPr>
          <w:rFonts w:ascii="Helvetica" w:eastAsia="Helvetica" w:hAnsi="Helvetica" w:cs="Times New Roman"/>
          <w:color w:val="3366FF"/>
          <w:sz w:val="22"/>
          <w:szCs w:val="20"/>
          <w:lang w:eastAsia="en-US"/>
        </w:rPr>
      </w:pPr>
      <w:r w:rsidRPr="00BB79EF">
        <w:rPr>
          <w:rFonts w:ascii="Helvetica" w:eastAsia="Helvetica" w:hAnsi="Helvetica" w:cs="Times New Roman"/>
          <w:color w:val="3366FF"/>
          <w:sz w:val="32"/>
          <w:szCs w:val="32"/>
          <w:lang w:eastAsia="en-US"/>
        </w:rPr>
        <w:t>BLUEDOOR ASSESSMENTS/QUIZZES ARE REQUIRED. THE FIRST SET IS DUE ON/AT THE FIRST WEEK. ALL OTHER ASSESSMENTS/QUIZZES WILL BE DUE ON A SET DATE AT THE END OF THE CHAPTERS. ONE ATTEMPT ONLY AND NO RESETS. LAB EXERCISES WILL BE SUBMITTED FOR EVALUATION</w:t>
      </w:r>
      <w:r w:rsidRPr="00BB79EF">
        <w:rPr>
          <w:rFonts w:ascii="Helvetica" w:eastAsia="Helvetica" w:hAnsi="Helvetica" w:cs="Times New Roman"/>
          <w:color w:val="3366FF"/>
          <w:sz w:val="22"/>
          <w:szCs w:val="20"/>
          <w:lang w:eastAsia="en-US"/>
        </w:rPr>
        <w:t xml:space="preserve">. </w:t>
      </w:r>
    </w:p>
    <w:p w14:paraId="3E70C2E4" w14:textId="77777777" w:rsidR="00BB79EF" w:rsidRPr="00BB79EF" w:rsidRDefault="00BB79EF" w:rsidP="00BB79EF">
      <w:pPr>
        <w:outlineLvl w:val="0"/>
        <w:rPr>
          <w:rFonts w:ascii="Helvetica" w:eastAsia="Helvetica" w:hAnsi="Helvetica" w:cs="Times New Roman"/>
          <w:sz w:val="22"/>
          <w:szCs w:val="20"/>
          <w:lang w:eastAsia="en-US"/>
        </w:rPr>
      </w:pPr>
    </w:p>
    <w:p w14:paraId="06F188A3" w14:textId="77777777" w:rsidR="00BB79EF" w:rsidRPr="00BB79EF" w:rsidRDefault="00BB79EF" w:rsidP="00BB79EF">
      <w:pPr>
        <w:outlineLvl w:val="0"/>
        <w:rPr>
          <w:rFonts w:ascii="Helvetica" w:eastAsia="Cambria" w:hAnsi="Helvetica" w:cs="Arial"/>
          <w:color w:val="000000"/>
          <w:sz w:val="22"/>
          <w:szCs w:val="22"/>
          <w:lang w:eastAsia="en-US"/>
        </w:rPr>
      </w:pPr>
      <w:r w:rsidRPr="00BB79EF">
        <w:rPr>
          <w:rFonts w:ascii="Helvetica" w:eastAsia="Cambria" w:hAnsi="Helvetica" w:cs="Arial"/>
          <w:color w:val="000000"/>
          <w:sz w:val="22"/>
          <w:szCs w:val="22"/>
          <w:lang w:eastAsia="en-US"/>
        </w:rPr>
        <w:t xml:space="preserve">Our classroom management system is Eagle Online, the HCC specific depository to course content.  </w:t>
      </w:r>
      <w:r w:rsidRPr="00BB79EF">
        <w:rPr>
          <w:rFonts w:ascii="Helvetica" w:eastAsia="Cambria" w:hAnsi="Helvetica" w:cs="Arial"/>
          <w:color w:val="3366FF"/>
          <w:sz w:val="22"/>
          <w:szCs w:val="22"/>
          <w:lang w:eastAsia="en-US"/>
        </w:rPr>
        <w:t>This site will include direct links to the Bluedoor assessments and online lab manual.</w:t>
      </w:r>
      <w:r w:rsidRPr="00BB79EF">
        <w:rPr>
          <w:rFonts w:ascii="Helvetica" w:eastAsia="Cambria" w:hAnsi="Helvetica" w:cs="Arial"/>
          <w:color w:val="000000"/>
          <w:sz w:val="22"/>
          <w:szCs w:val="22"/>
          <w:lang w:eastAsia="en-US"/>
        </w:rPr>
        <w:t xml:space="preserve">  Note that you will not be able to log into the website (Eagle Online) until the beginning of the semester. </w:t>
      </w:r>
    </w:p>
    <w:p w14:paraId="7B138697" w14:textId="77777777" w:rsidR="00BB79EF" w:rsidRPr="00BB79EF" w:rsidRDefault="00BB79EF" w:rsidP="00BB79EF">
      <w:pPr>
        <w:outlineLvl w:val="0"/>
        <w:rPr>
          <w:rFonts w:ascii="Arial" w:eastAsia="Helvetica" w:hAnsi="Helvetica" w:cs="Times New Roman"/>
          <w:b/>
          <w:color w:val="FF0000"/>
          <w:sz w:val="22"/>
          <w:szCs w:val="20"/>
          <w:lang w:eastAsia="en-US"/>
        </w:rPr>
      </w:pPr>
    </w:p>
    <w:p w14:paraId="09911014" w14:textId="77777777" w:rsidR="00404532" w:rsidRPr="003D61D7" w:rsidRDefault="00404532" w:rsidP="00404532">
      <w:pPr>
        <w:rPr>
          <w:rFonts w:ascii="Arial" w:hAnsi="Arial"/>
          <w:b/>
          <w:sz w:val="28"/>
          <w:szCs w:val="28"/>
        </w:rPr>
      </w:pPr>
      <w:r w:rsidRPr="003D61D7">
        <w:rPr>
          <w:rFonts w:ascii="Arial" w:hAnsi="Arial"/>
          <w:b/>
          <w:sz w:val="28"/>
          <w:szCs w:val="28"/>
        </w:rPr>
        <w:t>Class Calendar by Date:</w:t>
      </w:r>
    </w:p>
    <w:p w14:paraId="4CDE682D" w14:textId="77777777" w:rsidR="003D61D7" w:rsidRPr="00404532" w:rsidRDefault="003D61D7" w:rsidP="00404532">
      <w:pPr>
        <w:rPr>
          <w:rFonts w:ascii="Arial" w:hAnsi="Arial"/>
          <w:sz w:val="28"/>
          <w:szCs w:val="28"/>
        </w:rPr>
      </w:pPr>
    </w:p>
    <w:p w14:paraId="1D228118" w14:textId="77777777" w:rsidR="00404532" w:rsidRPr="00404532" w:rsidRDefault="00404532" w:rsidP="00404532">
      <w:pPr>
        <w:rPr>
          <w:rFonts w:ascii="Arial" w:eastAsiaTheme="minorHAnsi" w:hAnsi="Arial"/>
          <w:sz w:val="28"/>
          <w:szCs w:val="28"/>
          <w:lang w:eastAsia="en-US"/>
        </w:rPr>
      </w:pPr>
      <w:r w:rsidRPr="00404532">
        <w:rPr>
          <w:rFonts w:ascii="Arial" w:eastAsiaTheme="minorHAnsi" w:hAnsi="Arial"/>
          <w:sz w:val="28"/>
          <w:szCs w:val="28"/>
          <w:lang w:eastAsia="en-US"/>
        </w:rPr>
        <w:t>Week 1--------------------8/26-31</w:t>
      </w:r>
    </w:p>
    <w:p w14:paraId="4FBF478A" w14:textId="77777777" w:rsidR="00404532" w:rsidRPr="00404532" w:rsidRDefault="00404532" w:rsidP="00404532">
      <w:pPr>
        <w:rPr>
          <w:rFonts w:ascii="Arial" w:eastAsiaTheme="minorHAnsi" w:hAnsi="Arial"/>
          <w:sz w:val="28"/>
          <w:szCs w:val="28"/>
          <w:lang w:eastAsia="en-US"/>
        </w:rPr>
      </w:pPr>
      <w:r w:rsidRPr="00404532">
        <w:rPr>
          <w:rFonts w:ascii="Arial" w:eastAsiaTheme="minorHAnsi" w:hAnsi="Arial"/>
          <w:sz w:val="28"/>
          <w:szCs w:val="28"/>
          <w:lang w:eastAsia="en-US"/>
        </w:rPr>
        <w:lastRenderedPageBreak/>
        <w:t xml:space="preserve">Week 2--------------------9/1-7 </w:t>
      </w:r>
      <w:r w:rsidRPr="00404532">
        <w:rPr>
          <w:rFonts w:ascii="Arial" w:eastAsiaTheme="minorHAnsi" w:hAnsi="Arial"/>
          <w:b/>
          <w:sz w:val="28"/>
          <w:szCs w:val="28"/>
          <w:lang w:eastAsia="en-US"/>
        </w:rPr>
        <w:t>Sept 2 Labor day holiday</w:t>
      </w:r>
    </w:p>
    <w:p w14:paraId="78286075" w14:textId="77777777" w:rsidR="00404532" w:rsidRPr="00404532" w:rsidRDefault="00404532" w:rsidP="00404532">
      <w:pPr>
        <w:rPr>
          <w:rFonts w:ascii="Arial" w:eastAsiaTheme="minorHAnsi" w:hAnsi="Arial"/>
          <w:sz w:val="28"/>
          <w:szCs w:val="28"/>
          <w:lang w:eastAsia="en-US"/>
        </w:rPr>
      </w:pPr>
      <w:r w:rsidRPr="00404532">
        <w:rPr>
          <w:rFonts w:ascii="Arial" w:eastAsiaTheme="minorHAnsi" w:hAnsi="Arial"/>
          <w:sz w:val="28"/>
          <w:szCs w:val="28"/>
          <w:lang w:eastAsia="en-US"/>
        </w:rPr>
        <w:t>Week 3--------------------9/8-14</w:t>
      </w:r>
    </w:p>
    <w:p w14:paraId="400954DA" w14:textId="77777777" w:rsidR="00404532" w:rsidRPr="00404532" w:rsidRDefault="00404532" w:rsidP="00404532">
      <w:pPr>
        <w:rPr>
          <w:rFonts w:ascii="Arial" w:eastAsiaTheme="minorHAnsi" w:hAnsi="Arial"/>
          <w:sz w:val="28"/>
          <w:szCs w:val="28"/>
          <w:lang w:eastAsia="en-US"/>
        </w:rPr>
      </w:pPr>
      <w:r w:rsidRPr="00404532">
        <w:rPr>
          <w:rFonts w:ascii="Arial" w:eastAsiaTheme="minorHAnsi" w:hAnsi="Arial"/>
          <w:sz w:val="28"/>
          <w:szCs w:val="28"/>
          <w:lang w:eastAsia="en-US"/>
        </w:rPr>
        <w:t>Week 4--------------------9/15-21</w:t>
      </w:r>
    </w:p>
    <w:p w14:paraId="4108FBB3" w14:textId="77777777" w:rsidR="00404532" w:rsidRPr="00404532" w:rsidRDefault="00404532" w:rsidP="00404532">
      <w:pPr>
        <w:rPr>
          <w:rFonts w:ascii="Arial" w:eastAsiaTheme="minorHAnsi" w:hAnsi="Arial"/>
          <w:sz w:val="28"/>
          <w:szCs w:val="28"/>
          <w:lang w:eastAsia="en-US"/>
        </w:rPr>
      </w:pPr>
      <w:r w:rsidRPr="00404532">
        <w:rPr>
          <w:rFonts w:ascii="Arial" w:eastAsiaTheme="minorHAnsi" w:hAnsi="Arial"/>
          <w:sz w:val="28"/>
          <w:szCs w:val="28"/>
          <w:lang w:eastAsia="en-US"/>
        </w:rPr>
        <w:t>Week 5--------------------9/22-28</w:t>
      </w:r>
    </w:p>
    <w:p w14:paraId="10ACC6F7" w14:textId="77777777" w:rsidR="00404532" w:rsidRPr="00404532" w:rsidRDefault="00404532" w:rsidP="00404532">
      <w:pPr>
        <w:rPr>
          <w:rFonts w:ascii="Arial" w:eastAsiaTheme="minorHAnsi" w:hAnsi="Arial"/>
          <w:sz w:val="28"/>
          <w:szCs w:val="28"/>
          <w:lang w:eastAsia="en-US"/>
        </w:rPr>
      </w:pPr>
      <w:r w:rsidRPr="00404532">
        <w:rPr>
          <w:rFonts w:ascii="Arial" w:eastAsiaTheme="minorHAnsi" w:hAnsi="Arial"/>
          <w:sz w:val="28"/>
          <w:szCs w:val="28"/>
          <w:lang w:eastAsia="en-US"/>
        </w:rPr>
        <w:t>Week 6--------------------9/29-10/5</w:t>
      </w:r>
    </w:p>
    <w:p w14:paraId="4F59A967" w14:textId="77777777" w:rsidR="00404532" w:rsidRPr="00404532" w:rsidRDefault="00404532" w:rsidP="00404532">
      <w:pPr>
        <w:rPr>
          <w:rFonts w:ascii="Arial" w:eastAsiaTheme="minorHAnsi" w:hAnsi="Arial"/>
          <w:sz w:val="28"/>
          <w:szCs w:val="28"/>
          <w:lang w:eastAsia="en-US"/>
        </w:rPr>
      </w:pPr>
      <w:r w:rsidRPr="00404532">
        <w:rPr>
          <w:rFonts w:ascii="Arial" w:eastAsiaTheme="minorHAnsi" w:hAnsi="Arial"/>
          <w:sz w:val="28"/>
          <w:szCs w:val="28"/>
          <w:lang w:eastAsia="en-US"/>
        </w:rPr>
        <w:t>Week 7--------------------10/6-12</w:t>
      </w:r>
    </w:p>
    <w:p w14:paraId="3DC4ACAF" w14:textId="77777777" w:rsidR="00404532" w:rsidRPr="00404532" w:rsidRDefault="00404532" w:rsidP="00404532">
      <w:pPr>
        <w:rPr>
          <w:rFonts w:ascii="Arial" w:eastAsiaTheme="minorHAnsi" w:hAnsi="Arial"/>
          <w:sz w:val="28"/>
          <w:szCs w:val="28"/>
          <w:lang w:eastAsia="en-US"/>
        </w:rPr>
      </w:pPr>
      <w:r w:rsidRPr="00404532">
        <w:rPr>
          <w:rFonts w:ascii="Arial" w:eastAsiaTheme="minorHAnsi" w:hAnsi="Arial"/>
          <w:sz w:val="28"/>
          <w:szCs w:val="28"/>
          <w:lang w:eastAsia="en-US"/>
        </w:rPr>
        <w:t>Week 8--------------------10/13-19</w:t>
      </w:r>
    </w:p>
    <w:p w14:paraId="3D218E5D" w14:textId="77777777" w:rsidR="00404532" w:rsidRPr="00404532" w:rsidRDefault="00404532" w:rsidP="00404532">
      <w:pPr>
        <w:rPr>
          <w:rFonts w:ascii="Arial" w:eastAsiaTheme="minorHAnsi" w:hAnsi="Arial"/>
          <w:sz w:val="28"/>
          <w:szCs w:val="28"/>
          <w:lang w:eastAsia="en-US"/>
        </w:rPr>
      </w:pPr>
      <w:r w:rsidRPr="00404532">
        <w:rPr>
          <w:rFonts w:ascii="Arial" w:eastAsiaTheme="minorHAnsi" w:hAnsi="Arial"/>
          <w:sz w:val="28"/>
          <w:szCs w:val="28"/>
          <w:lang w:eastAsia="en-US"/>
        </w:rPr>
        <w:t>Week 9--------------------10/20-26</w:t>
      </w:r>
    </w:p>
    <w:p w14:paraId="4B5F68FD" w14:textId="77777777" w:rsidR="00404532" w:rsidRPr="00404532" w:rsidRDefault="00404532" w:rsidP="00404532">
      <w:pPr>
        <w:rPr>
          <w:rFonts w:ascii="Arial" w:eastAsiaTheme="minorHAnsi" w:hAnsi="Arial"/>
          <w:sz w:val="28"/>
          <w:szCs w:val="28"/>
          <w:lang w:eastAsia="en-US"/>
        </w:rPr>
      </w:pPr>
      <w:r w:rsidRPr="00404532">
        <w:rPr>
          <w:rFonts w:ascii="Arial" w:eastAsiaTheme="minorHAnsi" w:hAnsi="Arial"/>
          <w:sz w:val="28"/>
          <w:szCs w:val="28"/>
          <w:lang w:eastAsia="en-US"/>
        </w:rPr>
        <w:t>Week 10------------------10/27-11/2</w:t>
      </w:r>
    </w:p>
    <w:p w14:paraId="264B9EA2" w14:textId="77777777" w:rsidR="00404532" w:rsidRPr="00404532" w:rsidRDefault="00404532" w:rsidP="00404532">
      <w:pPr>
        <w:rPr>
          <w:rFonts w:ascii="Arial" w:eastAsiaTheme="minorHAnsi" w:hAnsi="Arial"/>
          <w:sz w:val="28"/>
          <w:szCs w:val="28"/>
          <w:lang w:eastAsia="en-US"/>
        </w:rPr>
      </w:pPr>
      <w:r w:rsidRPr="00404532">
        <w:rPr>
          <w:rFonts w:ascii="Arial" w:eastAsiaTheme="minorHAnsi" w:hAnsi="Arial"/>
          <w:sz w:val="28"/>
          <w:szCs w:val="28"/>
          <w:lang w:eastAsia="en-US"/>
        </w:rPr>
        <w:t xml:space="preserve">Week 11------------------11/3-9 </w:t>
      </w:r>
      <w:r w:rsidRPr="00404532">
        <w:rPr>
          <w:rFonts w:ascii="Arial" w:eastAsiaTheme="minorHAnsi" w:hAnsi="Arial"/>
          <w:b/>
          <w:sz w:val="28"/>
          <w:szCs w:val="28"/>
          <w:lang w:eastAsia="en-US"/>
        </w:rPr>
        <w:t>Nov 1</w:t>
      </w:r>
      <w:r w:rsidRPr="00404532">
        <w:rPr>
          <w:rFonts w:ascii="Arial" w:eastAsiaTheme="minorHAnsi" w:hAnsi="Arial"/>
          <w:b/>
          <w:sz w:val="28"/>
          <w:szCs w:val="28"/>
          <w:vertAlign w:val="superscript"/>
          <w:lang w:eastAsia="en-US"/>
        </w:rPr>
        <w:t>nd</w:t>
      </w:r>
      <w:r w:rsidRPr="00404532">
        <w:rPr>
          <w:rFonts w:ascii="Arial" w:eastAsiaTheme="minorHAnsi" w:hAnsi="Arial"/>
          <w:b/>
          <w:sz w:val="28"/>
          <w:szCs w:val="28"/>
          <w:lang w:eastAsia="en-US"/>
        </w:rPr>
        <w:t xml:space="preserve"> last day of withdrawal</w:t>
      </w:r>
    </w:p>
    <w:p w14:paraId="3E1175D5" w14:textId="77777777" w:rsidR="00404532" w:rsidRPr="00404532" w:rsidRDefault="00404532" w:rsidP="00404532">
      <w:pPr>
        <w:rPr>
          <w:rFonts w:ascii="Arial" w:eastAsiaTheme="minorHAnsi" w:hAnsi="Arial"/>
          <w:sz w:val="28"/>
          <w:szCs w:val="28"/>
          <w:lang w:eastAsia="en-US"/>
        </w:rPr>
      </w:pPr>
      <w:r w:rsidRPr="00404532">
        <w:rPr>
          <w:rFonts w:ascii="Arial" w:eastAsiaTheme="minorHAnsi" w:hAnsi="Arial"/>
          <w:sz w:val="28"/>
          <w:szCs w:val="28"/>
          <w:lang w:eastAsia="en-US"/>
        </w:rPr>
        <w:t>Week 12------------------11/10-16</w:t>
      </w:r>
    </w:p>
    <w:p w14:paraId="3EE24312" w14:textId="77777777" w:rsidR="00404532" w:rsidRPr="00404532" w:rsidRDefault="00404532" w:rsidP="00404532">
      <w:pPr>
        <w:rPr>
          <w:rFonts w:ascii="Arial" w:eastAsiaTheme="minorHAnsi" w:hAnsi="Arial"/>
          <w:b/>
          <w:sz w:val="28"/>
          <w:szCs w:val="28"/>
          <w:lang w:eastAsia="en-US"/>
        </w:rPr>
      </w:pPr>
      <w:r w:rsidRPr="00404532">
        <w:rPr>
          <w:rFonts w:ascii="Arial" w:eastAsiaTheme="minorHAnsi" w:hAnsi="Arial"/>
          <w:sz w:val="28"/>
          <w:szCs w:val="28"/>
          <w:lang w:eastAsia="en-US"/>
        </w:rPr>
        <w:t xml:space="preserve">Week 13------------------11/17-23 </w:t>
      </w:r>
    </w:p>
    <w:p w14:paraId="0933E973" w14:textId="77777777" w:rsidR="00404532" w:rsidRPr="00404532" w:rsidRDefault="00404532" w:rsidP="00404532">
      <w:pPr>
        <w:rPr>
          <w:rFonts w:ascii="Arial" w:eastAsiaTheme="minorHAnsi" w:hAnsi="Arial"/>
          <w:sz w:val="28"/>
          <w:szCs w:val="28"/>
          <w:lang w:eastAsia="en-US"/>
        </w:rPr>
      </w:pPr>
      <w:r w:rsidRPr="00404532">
        <w:rPr>
          <w:rFonts w:ascii="Arial" w:eastAsiaTheme="minorHAnsi" w:hAnsi="Arial"/>
          <w:sz w:val="28"/>
          <w:szCs w:val="28"/>
          <w:lang w:eastAsia="en-US"/>
        </w:rPr>
        <w:t xml:space="preserve">Week 14------------------11/24-30 </w:t>
      </w:r>
      <w:r w:rsidRPr="00404532">
        <w:rPr>
          <w:rFonts w:ascii="Arial" w:eastAsiaTheme="minorHAnsi" w:hAnsi="Arial"/>
          <w:b/>
          <w:sz w:val="28"/>
          <w:szCs w:val="28"/>
          <w:lang w:eastAsia="en-US"/>
        </w:rPr>
        <w:t>Nov 28-Dec 1st Thanksgiving holidays</w:t>
      </w:r>
    </w:p>
    <w:p w14:paraId="278FA770" w14:textId="77777777" w:rsidR="00404532" w:rsidRPr="00404532" w:rsidRDefault="00404532" w:rsidP="00404532">
      <w:pPr>
        <w:rPr>
          <w:rFonts w:ascii="Arial" w:eastAsiaTheme="minorHAnsi" w:hAnsi="Arial"/>
          <w:sz w:val="28"/>
          <w:szCs w:val="28"/>
          <w:lang w:eastAsia="en-US"/>
        </w:rPr>
      </w:pPr>
      <w:r w:rsidRPr="00404532">
        <w:rPr>
          <w:rFonts w:ascii="Arial" w:eastAsiaTheme="minorHAnsi" w:hAnsi="Arial"/>
          <w:sz w:val="28"/>
          <w:szCs w:val="28"/>
          <w:lang w:eastAsia="en-US"/>
        </w:rPr>
        <w:t>Week 15------------------12/1-7</w:t>
      </w:r>
    </w:p>
    <w:p w14:paraId="4D17322D" w14:textId="77777777" w:rsidR="00404532" w:rsidRPr="00404532" w:rsidRDefault="00404532" w:rsidP="00404532">
      <w:pPr>
        <w:rPr>
          <w:rFonts w:ascii="Arial" w:eastAsiaTheme="minorHAnsi" w:hAnsi="Arial"/>
          <w:b/>
          <w:sz w:val="28"/>
          <w:szCs w:val="28"/>
          <w:lang w:eastAsia="en-US"/>
        </w:rPr>
      </w:pPr>
      <w:r w:rsidRPr="00404532">
        <w:rPr>
          <w:rFonts w:ascii="Arial" w:eastAsiaTheme="minorHAnsi" w:hAnsi="Arial"/>
          <w:sz w:val="28"/>
          <w:szCs w:val="28"/>
          <w:lang w:eastAsia="en-US"/>
        </w:rPr>
        <w:t xml:space="preserve">Week 16------------------12/8-14 </w:t>
      </w:r>
      <w:r w:rsidRPr="00404532">
        <w:rPr>
          <w:rFonts w:ascii="Arial" w:eastAsiaTheme="minorHAnsi" w:hAnsi="Arial"/>
          <w:b/>
          <w:sz w:val="28"/>
          <w:szCs w:val="28"/>
          <w:lang w:eastAsia="en-US"/>
        </w:rPr>
        <w:t>Final exams</w:t>
      </w:r>
    </w:p>
    <w:p w14:paraId="2CC01BB4" w14:textId="77777777" w:rsidR="00404532" w:rsidRPr="00404532" w:rsidRDefault="00404532" w:rsidP="006D16EE">
      <w:pPr>
        <w:rPr>
          <w:rFonts w:ascii="Arial" w:hAnsi="Arial"/>
          <w:sz w:val="28"/>
          <w:szCs w:val="28"/>
        </w:rPr>
      </w:pPr>
    </w:p>
    <w:p w14:paraId="3C0D4915" w14:textId="77777777" w:rsidR="00FD2747" w:rsidRPr="00404532" w:rsidRDefault="00FD2747" w:rsidP="00FD2747">
      <w:pPr>
        <w:rPr>
          <w:rFonts w:ascii="Arial" w:eastAsiaTheme="minorHAnsi" w:hAnsi="Arial"/>
          <w:sz w:val="28"/>
          <w:szCs w:val="28"/>
          <w:lang w:eastAsia="en-US"/>
        </w:rPr>
      </w:pPr>
    </w:p>
    <w:p w14:paraId="07AC4903" w14:textId="77777777" w:rsidR="00CD4F4E" w:rsidRPr="002F7E1B" w:rsidRDefault="00CD4F4E" w:rsidP="00CD4F4E">
      <w:pPr>
        <w:pStyle w:val="Body1"/>
        <w:rPr>
          <w:rFonts w:ascii="Arial" w:hAnsi="Arial"/>
          <w:color w:val="auto"/>
          <w:sz w:val="28"/>
          <w:szCs w:val="28"/>
          <w:u w:val="single"/>
        </w:rPr>
      </w:pPr>
      <w:r w:rsidRPr="002F7E1B">
        <w:rPr>
          <w:rFonts w:ascii="Arial" w:eastAsia="Helvetica"/>
          <w:color w:val="auto"/>
          <w:sz w:val="28"/>
          <w:szCs w:val="28"/>
          <w:u w:val="single"/>
        </w:rPr>
        <w:t>Instruction Methods:</w:t>
      </w:r>
    </w:p>
    <w:p w14:paraId="77799B73" w14:textId="77777777" w:rsidR="00CD4F4E" w:rsidRPr="002F7E1B" w:rsidRDefault="00CD4F4E" w:rsidP="00CD4F4E">
      <w:pPr>
        <w:pStyle w:val="Body1"/>
        <w:rPr>
          <w:rFonts w:ascii="Arial" w:hAnsi="Arial"/>
          <w:color w:val="auto"/>
          <w:sz w:val="28"/>
          <w:szCs w:val="28"/>
          <w:u w:val="single"/>
        </w:rPr>
      </w:pPr>
    </w:p>
    <w:p w14:paraId="0F4D792B" w14:textId="77777777" w:rsidR="00CD4F4E" w:rsidRPr="002F7E1B" w:rsidRDefault="00CD4F4E" w:rsidP="00CD4F4E">
      <w:pPr>
        <w:pStyle w:val="Body1"/>
        <w:rPr>
          <w:rFonts w:ascii="Arial" w:hAnsi="Arial"/>
          <w:color w:val="auto"/>
          <w:sz w:val="28"/>
          <w:szCs w:val="28"/>
        </w:rPr>
      </w:pPr>
      <w:r w:rsidRPr="002F7E1B">
        <w:rPr>
          <w:rFonts w:ascii="Arial" w:eastAsia="Helvetica"/>
          <w:color w:val="auto"/>
          <w:sz w:val="28"/>
          <w:szCs w:val="28"/>
        </w:rPr>
        <w:t xml:space="preserve">The primary focus of the course will be on instructor lectures including illustrations, animations, and group activities and assigned textbook readings.  Lecture material will correspond to the topics covered in the required textbook, but your instructor may include more detail on certain topics.  Topics and concepts covered during lecture or included in the assigned reading will be included in exams.  </w:t>
      </w:r>
    </w:p>
    <w:p w14:paraId="2A2E27BC" w14:textId="77777777" w:rsidR="00CD4F4E" w:rsidRPr="002F7E1B" w:rsidRDefault="00CD4F4E" w:rsidP="00CD4F4E">
      <w:pPr>
        <w:pStyle w:val="Body1"/>
        <w:rPr>
          <w:rFonts w:ascii="Arial" w:hAnsi="Arial"/>
          <w:color w:val="auto"/>
          <w:sz w:val="28"/>
          <w:szCs w:val="28"/>
        </w:rPr>
      </w:pPr>
    </w:p>
    <w:p w14:paraId="47B72B37" w14:textId="55940634" w:rsidR="00CD4F4E" w:rsidRPr="002F7E1B" w:rsidRDefault="00CD4F4E" w:rsidP="00CD4F4E">
      <w:pPr>
        <w:pStyle w:val="Body1"/>
        <w:rPr>
          <w:rFonts w:ascii="Arial" w:eastAsia="Helvetica"/>
          <w:color w:val="auto"/>
          <w:sz w:val="28"/>
          <w:szCs w:val="28"/>
        </w:rPr>
      </w:pPr>
      <w:r w:rsidRPr="002F7E1B">
        <w:rPr>
          <w:rFonts w:ascii="Arial" w:eastAsia="Helvetica"/>
          <w:color w:val="auto"/>
          <w:sz w:val="28"/>
          <w:szCs w:val="28"/>
        </w:rPr>
        <w:t>Laboratory sessions will include exercises fr</w:t>
      </w:r>
      <w:r w:rsidR="003E0CCD" w:rsidRPr="002F7E1B">
        <w:rPr>
          <w:rFonts w:ascii="Arial" w:eastAsia="Helvetica"/>
          <w:color w:val="auto"/>
          <w:sz w:val="28"/>
          <w:szCs w:val="28"/>
        </w:rPr>
        <w:t>om a required laboratory manual</w:t>
      </w:r>
      <w:r w:rsidRPr="002F7E1B">
        <w:rPr>
          <w:rFonts w:ascii="Arial" w:eastAsia="Helvetica"/>
          <w:color w:val="auto"/>
          <w:sz w:val="28"/>
          <w:szCs w:val="28"/>
        </w:rPr>
        <w:t xml:space="preserve"> </w:t>
      </w:r>
      <w:r w:rsidR="003E0CCD" w:rsidRPr="002F7E1B">
        <w:rPr>
          <w:rFonts w:ascii="Arial" w:eastAsia="Helvetica"/>
          <w:color w:val="auto"/>
          <w:sz w:val="28"/>
          <w:szCs w:val="28"/>
        </w:rPr>
        <w:t>(Anatomy and Physiology by Keating and Wiersema or online lab).</w:t>
      </w:r>
      <w:r w:rsidR="004125FC" w:rsidRPr="002F7E1B">
        <w:rPr>
          <w:rFonts w:ascii="Arial" w:eastAsia="Helvetica"/>
          <w:color w:val="auto"/>
          <w:sz w:val="28"/>
          <w:szCs w:val="28"/>
        </w:rPr>
        <w:br/>
      </w:r>
      <w:r w:rsidR="004125FC" w:rsidRPr="002F7E1B">
        <w:rPr>
          <w:rFonts w:ascii="Arial" w:eastAsia="Helvetica"/>
          <w:color w:val="auto"/>
          <w:sz w:val="28"/>
          <w:szCs w:val="28"/>
        </w:rPr>
        <w:br/>
      </w:r>
      <w:r w:rsidRPr="002F7E1B">
        <w:rPr>
          <w:rFonts w:ascii="Arial" w:eastAsia="Helvetica"/>
          <w:color w:val="auto"/>
          <w:sz w:val="28"/>
          <w:szCs w:val="28"/>
        </w:rPr>
        <w:t xml:space="preserve"> Lecture may be included during lab sessions to clarify or detail concepts.  </w:t>
      </w:r>
    </w:p>
    <w:p w14:paraId="53E60B1F" w14:textId="77777777" w:rsidR="00CD4F4E" w:rsidRPr="002F7E1B" w:rsidRDefault="00CD4F4E" w:rsidP="00CD4F4E">
      <w:pPr>
        <w:pStyle w:val="Body1"/>
        <w:rPr>
          <w:rFonts w:ascii="Arial" w:hAnsi="Arial"/>
          <w:color w:val="auto"/>
          <w:sz w:val="28"/>
          <w:szCs w:val="28"/>
        </w:rPr>
      </w:pPr>
    </w:p>
    <w:p w14:paraId="3B4580CC" w14:textId="77777777" w:rsidR="00CD4F4E" w:rsidRPr="002F7E1B" w:rsidRDefault="00CD4F4E" w:rsidP="00CD4F4E">
      <w:pPr>
        <w:pStyle w:val="Body1"/>
        <w:rPr>
          <w:rFonts w:ascii="Arial" w:hAnsi="Arial"/>
          <w:color w:val="auto"/>
          <w:sz w:val="28"/>
          <w:szCs w:val="28"/>
        </w:rPr>
      </w:pPr>
    </w:p>
    <w:tbl>
      <w:tblPr>
        <w:tblW w:w="0" w:type="auto"/>
        <w:tblInd w:w="5" w:type="dxa"/>
        <w:shd w:val="clear" w:color="auto" w:fill="FFFFFF"/>
        <w:tblLayout w:type="fixed"/>
        <w:tblLook w:val="0000" w:firstRow="0" w:lastRow="0" w:firstColumn="0" w:lastColumn="0" w:noHBand="0" w:noVBand="0"/>
      </w:tblPr>
      <w:tblGrid>
        <w:gridCol w:w="2538"/>
        <w:gridCol w:w="7272"/>
      </w:tblGrid>
      <w:tr w:rsidR="00CD4F4E" w:rsidRPr="002F7E1B" w14:paraId="28ADE115" w14:textId="77777777" w:rsidTr="006A26F9">
        <w:trPr>
          <w:cantSplit/>
          <w:trHeight w:val="350"/>
        </w:trPr>
        <w:tc>
          <w:tcPr>
            <w:tcW w:w="25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0" w:type="dxa"/>
              <w:bottom w:w="80" w:type="dxa"/>
              <w:right w:w="0" w:type="dxa"/>
            </w:tcMar>
          </w:tcPr>
          <w:p w14:paraId="746AF875" w14:textId="77777777" w:rsidR="00CD4F4E" w:rsidRPr="002F7E1B" w:rsidRDefault="00CD4F4E" w:rsidP="00CD4F4E">
            <w:pPr>
              <w:rPr>
                <w:rFonts w:ascii="Arial" w:eastAsia="Helvetica" w:hAnsi="Helvetica"/>
                <w:sz w:val="28"/>
                <w:szCs w:val="28"/>
              </w:rPr>
            </w:pPr>
            <w:r w:rsidRPr="002F7E1B">
              <w:rPr>
                <w:rFonts w:ascii="Arial" w:eastAsia="Helvetica" w:hAnsi="Helvetica"/>
                <w:sz w:val="28"/>
                <w:szCs w:val="28"/>
              </w:rPr>
              <w:t>Student Assignments:</w:t>
            </w:r>
          </w:p>
        </w:tc>
        <w:tc>
          <w:tcPr>
            <w:tcW w:w="72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6CAA55A" w14:textId="77777777" w:rsidR="00CD4F4E" w:rsidRPr="002F7E1B" w:rsidRDefault="00CD4F4E" w:rsidP="00CD4F4E">
            <w:pPr>
              <w:outlineLvl w:val="0"/>
              <w:rPr>
                <w:rFonts w:ascii="Arial" w:eastAsia="ヒラギノ角ゴ Pro W3" w:hAnsi="Arial"/>
                <w:sz w:val="28"/>
                <w:szCs w:val="28"/>
              </w:rPr>
            </w:pPr>
            <w:r w:rsidRPr="002F7E1B">
              <w:rPr>
                <w:rFonts w:ascii="Arial" w:eastAsia="Helvetica" w:hAnsi="Helvetica"/>
                <w:sz w:val="28"/>
                <w:szCs w:val="28"/>
              </w:rPr>
              <w:t>Students are required to read assigned chapters and to complete chapter and atlas Quizzes.  Clinical correlation/critical thinking assignment will also be assigned during the semester.</w:t>
            </w:r>
          </w:p>
          <w:p w14:paraId="6736497B" w14:textId="77777777" w:rsidR="00CD4F4E" w:rsidRPr="002F7E1B" w:rsidRDefault="00CD4F4E" w:rsidP="00CD4F4E">
            <w:pPr>
              <w:rPr>
                <w:rFonts w:ascii="Arial" w:eastAsia="Helvetica" w:hAnsi="Helvetica"/>
                <w:sz w:val="28"/>
                <w:szCs w:val="28"/>
              </w:rPr>
            </w:pPr>
            <w:r w:rsidRPr="002F7E1B">
              <w:rPr>
                <w:rFonts w:ascii="Arial" w:eastAsia="Helvetica" w:hAnsi="Helvetica"/>
                <w:sz w:val="28"/>
                <w:szCs w:val="28"/>
              </w:rPr>
              <w:t>Additional announced and unannounced quizzes during lecture or lab may be conducted throughout the semester.</w:t>
            </w:r>
          </w:p>
        </w:tc>
      </w:tr>
      <w:tr w:rsidR="00CD4F4E" w:rsidRPr="002F7E1B" w14:paraId="7462B423" w14:textId="77777777" w:rsidTr="006A26F9">
        <w:trPr>
          <w:cantSplit/>
          <w:trHeight w:val="350"/>
        </w:trPr>
        <w:tc>
          <w:tcPr>
            <w:tcW w:w="25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0" w:type="dxa"/>
              <w:bottom w:w="80" w:type="dxa"/>
              <w:right w:w="0" w:type="dxa"/>
            </w:tcMar>
          </w:tcPr>
          <w:p w14:paraId="31A09D99" w14:textId="77777777" w:rsidR="00CD4F4E" w:rsidRPr="002F7E1B" w:rsidRDefault="00CD4F4E" w:rsidP="00CD4F4E">
            <w:pPr>
              <w:rPr>
                <w:rFonts w:ascii="Arial" w:eastAsia="Helvetica" w:hAnsi="Helvetica"/>
                <w:sz w:val="28"/>
                <w:szCs w:val="28"/>
              </w:rPr>
            </w:pPr>
            <w:r w:rsidRPr="002F7E1B">
              <w:rPr>
                <w:rFonts w:ascii="Arial" w:eastAsia="Helvetica" w:hAnsi="Helvetica"/>
                <w:sz w:val="28"/>
                <w:szCs w:val="28"/>
              </w:rPr>
              <w:t>Student Assessments:</w:t>
            </w:r>
          </w:p>
        </w:tc>
        <w:tc>
          <w:tcPr>
            <w:tcW w:w="72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9CACE8B" w14:textId="77777777" w:rsidR="00CD4F4E" w:rsidRPr="002F7E1B" w:rsidRDefault="00CD4F4E" w:rsidP="00CD4F4E">
            <w:pPr>
              <w:rPr>
                <w:rFonts w:ascii="Arial" w:eastAsia="Helvetica" w:hAnsi="Helvetica"/>
                <w:sz w:val="28"/>
                <w:szCs w:val="28"/>
              </w:rPr>
            </w:pPr>
            <w:r w:rsidRPr="002F7E1B">
              <w:rPr>
                <w:rFonts w:ascii="Arial" w:eastAsia="Helvetica" w:hAnsi="Helvetica"/>
                <w:sz w:val="28"/>
                <w:szCs w:val="28"/>
              </w:rPr>
              <w:t>Students will be assessed via lecture and laboratory examinations, chapter quizzes, clinical correlation/critical thinking questions and comprehensive final lecture and lab examinations.  Additionally, there is a required Final Exit examination at the end of the semester.</w:t>
            </w:r>
          </w:p>
        </w:tc>
      </w:tr>
      <w:tr w:rsidR="00CD4F4E" w:rsidRPr="002F7E1B" w14:paraId="7C5043AD" w14:textId="77777777" w:rsidTr="006A26F9">
        <w:trPr>
          <w:cantSplit/>
          <w:trHeight w:val="350"/>
        </w:trPr>
        <w:tc>
          <w:tcPr>
            <w:tcW w:w="25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0" w:type="dxa"/>
              <w:bottom w:w="80" w:type="dxa"/>
              <w:right w:w="0" w:type="dxa"/>
            </w:tcMar>
          </w:tcPr>
          <w:p w14:paraId="09A5967C" w14:textId="77777777" w:rsidR="00CD4F4E" w:rsidRPr="002F7E1B" w:rsidRDefault="00CD4F4E" w:rsidP="00CD4F4E">
            <w:pPr>
              <w:rPr>
                <w:rFonts w:ascii="Arial" w:eastAsia="Helvetica" w:hAnsi="Helvetica"/>
                <w:sz w:val="28"/>
                <w:szCs w:val="28"/>
              </w:rPr>
            </w:pPr>
            <w:r w:rsidRPr="002F7E1B">
              <w:rPr>
                <w:rFonts w:ascii="Arial" w:eastAsia="Helvetica" w:hAnsi="Helvetica"/>
                <w:sz w:val="28"/>
                <w:szCs w:val="28"/>
              </w:rPr>
              <w:lastRenderedPageBreak/>
              <w:t>Instructional Materials:</w:t>
            </w:r>
          </w:p>
        </w:tc>
        <w:tc>
          <w:tcPr>
            <w:tcW w:w="72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C1FBC54" w14:textId="61112C2F" w:rsidR="002F2C86" w:rsidRPr="002F7E1B" w:rsidRDefault="002F2C86" w:rsidP="002F2C86">
            <w:pPr>
              <w:outlineLvl w:val="0"/>
              <w:rPr>
                <w:rFonts w:ascii="Arial" w:eastAsia="Helvetica" w:hAnsi="Arial" w:cs="Arial"/>
                <w:sz w:val="28"/>
                <w:szCs w:val="28"/>
              </w:rPr>
            </w:pPr>
            <w:r w:rsidRPr="002F7E1B">
              <w:rPr>
                <w:rFonts w:ascii="Arial" w:eastAsia="Helvetica" w:hAnsi="Arial" w:cs="Arial"/>
                <w:sz w:val="28"/>
                <w:szCs w:val="28"/>
              </w:rPr>
              <w:t>Textbook:</w:t>
            </w:r>
          </w:p>
          <w:p w14:paraId="6888CDBC" w14:textId="77777777" w:rsidR="002F2C86" w:rsidRPr="002F7E1B" w:rsidRDefault="002F2C86" w:rsidP="002F2C86">
            <w:pPr>
              <w:outlineLvl w:val="0"/>
              <w:rPr>
                <w:rFonts w:ascii="Arial" w:eastAsia="Helvetica" w:hAnsi="Arial" w:cs="Arial"/>
                <w:sz w:val="28"/>
                <w:szCs w:val="28"/>
              </w:rPr>
            </w:pPr>
            <w:r w:rsidRPr="002F7E1B">
              <w:rPr>
                <w:rFonts w:ascii="Arial" w:eastAsia="Times New Roman" w:hAnsi="Arial" w:cs="Arial"/>
                <w:sz w:val="28"/>
                <w:szCs w:val="28"/>
              </w:rPr>
              <w:t>HCCS PACKAGES -</w:t>
            </w:r>
            <w:r w:rsidRPr="002F7E1B">
              <w:rPr>
                <w:rFonts w:ascii="Arial" w:eastAsia="Helvetica" w:hAnsi="Arial" w:cs="Arial"/>
                <w:sz w:val="28"/>
                <w:szCs w:val="28"/>
              </w:rPr>
              <w:t xml:space="preserve"> </w:t>
            </w:r>
            <w:r w:rsidRPr="002F7E1B">
              <w:rPr>
                <w:rFonts w:ascii="Arial" w:eastAsia="Times New Roman" w:hAnsi="Arial" w:cs="Arial"/>
                <w:bCs/>
                <w:sz w:val="28"/>
                <w:szCs w:val="28"/>
                <w:lang w:eastAsia="en-US"/>
              </w:rPr>
              <w:t>Fundamentals of Anatomy &amp; Physiology: Ninth Edition, Martini et al., Benjamin Cummings, New York, NY, 2012.</w:t>
            </w:r>
          </w:p>
          <w:p w14:paraId="6349A2CD" w14:textId="77777777" w:rsidR="002F2C86" w:rsidRPr="002F7E1B" w:rsidRDefault="002F2C86" w:rsidP="002F2C86">
            <w:pPr>
              <w:spacing w:before="100" w:beforeAutospacing="1" w:after="100" w:afterAutospacing="1"/>
              <w:outlineLvl w:val="2"/>
              <w:rPr>
                <w:rFonts w:ascii="Arial" w:eastAsia="Times New Roman" w:hAnsi="Arial" w:cs="Arial"/>
                <w:bCs/>
                <w:sz w:val="28"/>
                <w:szCs w:val="28"/>
                <w:lang w:eastAsia="en-US"/>
              </w:rPr>
            </w:pPr>
            <w:r w:rsidRPr="002F7E1B">
              <w:rPr>
                <w:rFonts w:ascii="Arial" w:eastAsia="Times New Roman" w:hAnsi="Arial" w:cs="Arial"/>
                <w:bCs/>
                <w:sz w:val="28"/>
                <w:szCs w:val="28"/>
                <w:lang w:eastAsia="en-US"/>
              </w:rPr>
              <w:t xml:space="preserve">Hardbound - MARTINI ISBN# </w:t>
            </w:r>
            <w:r w:rsidRPr="002F7E1B">
              <w:rPr>
                <w:rFonts w:ascii="Arial" w:eastAsia="Times New Roman" w:hAnsi="Arial" w:cs="Arial"/>
                <w:bCs/>
                <w:sz w:val="28"/>
                <w:szCs w:val="28"/>
                <w:u w:val="single"/>
                <w:lang w:eastAsia="en-US"/>
              </w:rPr>
              <w:t>1256112291</w:t>
            </w:r>
          </w:p>
          <w:p w14:paraId="1AF775D5" w14:textId="77777777" w:rsidR="002F2C86" w:rsidRPr="002F7E1B" w:rsidRDefault="002F2C86" w:rsidP="002F2C86">
            <w:pPr>
              <w:spacing w:before="100" w:beforeAutospacing="1" w:after="100" w:afterAutospacing="1"/>
              <w:outlineLvl w:val="2"/>
              <w:rPr>
                <w:rFonts w:ascii="Arial" w:eastAsia="Times New Roman" w:hAnsi="Arial" w:cs="Arial"/>
                <w:bCs/>
                <w:sz w:val="28"/>
                <w:szCs w:val="28"/>
                <w:lang w:eastAsia="en-US"/>
              </w:rPr>
            </w:pPr>
            <w:r w:rsidRPr="002F7E1B">
              <w:rPr>
                <w:rFonts w:ascii="Arial" w:eastAsia="Times New Roman" w:hAnsi="Arial" w:cs="Arial"/>
                <w:bCs/>
                <w:sz w:val="28"/>
                <w:szCs w:val="28"/>
                <w:lang w:eastAsia="en-US"/>
              </w:rPr>
              <w:t xml:space="preserve">"BINDER" BOUND - MARTINI ISBN# </w:t>
            </w:r>
            <w:r w:rsidRPr="002F7E1B">
              <w:rPr>
                <w:rFonts w:ascii="Arial" w:eastAsia="Times New Roman" w:hAnsi="Arial" w:cs="Arial"/>
                <w:bCs/>
                <w:sz w:val="28"/>
                <w:szCs w:val="28"/>
                <w:u w:val="single"/>
                <w:lang w:eastAsia="en-US"/>
              </w:rPr>
              <w:t>1256134317</w:t>
            </w:r>
          </w:p>
          <w:p w14:paraId="22701A50" w14:textId="77777777" w:rsidR="002F2C86" w:rsidRPr="002F7E1B" w:rsidRDefault="002F2C86" w:rsidP="002F2C86">
            <w:pPr>
              <w:outlineLvl w:val="0"/>
              <w:rPr>
                <w:rFonts w:ascii="Arial" w:eastAsia="ヒラギノ角ゴ Pro W3" w:hAnsi="Arial"/>
                <w:sz w:val="28"/>
                <w:szCs w:val="28"/>
              </w:rPr>
            </w:pPr>
            <w:r w:rsidRPr="002F7E1B">
              <w:rPr>
                <w:rFonts w:ascii="Arial" w:eastAsia="Helvetica" w:hAnsi="Helvetica"/>
                <w:sz w:val="28"/>
                <w:szCs w:val="28"/>
              </w:rPr>
              <w:t xml:space="preserve">Lab book: </w:t>
            </w:r>
            <w:r w:rsidRPr="002F7E1B">
              <w:rPr>
                <w:rFonts w:ascii="Arial" w:eastAsia="ヒラギノ角ゴ Pro W3" w:hAnsi="Arial"/>
                <w:sz w:val="28"/>
                <w:szCs w:val="28"/>
              </w:rPr>
              <w:t xml:space="preserve"> </w:t>
            </w:r>
            <w:r w:rsidRPr="002F7E1B">
              <w:rPr>
                <w:rFonts w:ascii="Arial" w:eastAsia="Helvetica" w:hAnsi="Helvetica"/>
                <w:sz w:val="28"/>
                <w:szCs w:val="28"/>
              </w:rPr>
              <w:t>Online lab Manual</w:t>
            </w:r>
          </w:p>
          <w:p w14:paraId="36FB8681" w14:textId="3EBB07FD" w:rsidR="00CD4F4E" w:rsidRPr="002F7E1B" w:rsidRDefault="002F2C86" w:rsidP="002F2C86">
            <w:pPr>
              <w:outlineLvl w:val="0"/>
              <w:rPr>
                <w:rFonts w:ascii="Arial" w:eastAsia="ヒラギノ角ゴ Pro W3" w:hAnsi="Arial"/>
                <w:sz w:val="28"/>
                <w:szCs w:val="28"/>
              </w:rPr>
            </w:pPr>
            <w:r w:rsidRPr="002F7E1B">
              <w:rPr>
                <w:rFonts w:ascii="Arial" w:eastAsia="Helvetica" w:hAnsi="Helvetica"/>
                <w:sz w:val="28"/>
                <w:szCs w:val="28"/>
              </w:rPr>
              <w:t>Web Resources:</w:t>
            </w:r>
            <w:r w:rsidRPr="002F7E1B">
              <w:rPr>
                <w:rFonts w:ascii="Arial" w:eastAsia="ヒラギノ角ゴ Pro W3" w:hAnsi="Arial"/>
                <w:sz w:val="28"/>
                <w:szCs w:val="28"/>
              </w:rPr>
              <w:t xml:space="preserve"> </w:t>
            </w:r>
            <w:r w:rsidRPr="002F7E1B">
              <w:rPr>
                <w:rFonts w:ascii="Arial" w:eastAsia="Helvetica" w:hAnsi="Helvetica"/>
                <w:sz w:val="28"/>
                <w:szCs w:val="28"/>
              </w:rPr>
              <w:t>MasteringAandP (free with purchase of new required textbook; used books will require you to purchase a MasteringAandP account)</w:t>
            </w:r>
          </w:p>
          <w:p w14:paraId="282E3952" w14:textId="77777777" w:rsidR="002F2C86" w:rsidRPr="002F7E1B" w:rsidRDefault="002F2C86" w:rsidP="00CD4F4E">
            <w:pPr>
              <w:outlineLvl w:val="0"/>
              <w:rPr>
                <w:rFonts w:ascii="Arial" w:eastAsia="Helvetica" w:hAnsi="Helvetica"/>
                <w:sz w:val="28"/>
                <w:szCs w:val="28"/>
              </w:rPr>
            </w:pPr>
          </w:p>
          <w:p w14:paraId="6A63D176" w14:textId="77777777" w:rsidR="00CD4F4E" w:rsidRPr="002F7E1B" w:rsidRDefault="00CD4F4E" w:rsidP="00CD4F4E">
            <w:pPr>
              <w:outlineLvl w:val="0"/>
              <w:rPr>
                <w:rFonts w:ascii="Arial" w:eastAsia="ヒラギノ角ゴ Pro W3" w:hAnsi="Arial"/>
                <w:color w:val="000000" w:themeColor="text1"/>
                <w:sz w:val="28"/>
                <w:szCs w:val="28"/>
              </w:rPr>
            </w:pPr>
            <w:r w:rsidRPr="002F7E1B">
              <w:rPr>
                <w:rFonts w:ascii="Arial" w:eastAsia="Helvetica" w:hAnsi="Helvetica"/>
                <w:color w:val="000000" w:themeColor="text1"/>
                <w:sz w:val="28"/>
                <w:szCs w:val="28"/>
              </w:rPr>
              <w:t xml:space="preserve">Lab book: </w:t>
            </w:r>
          </w:p>
          <w:p w14:paraId="17D27A23" w14:textId="3AECA58C" w:rsidR="00404532" w:rsidRDefault="00404532" w:rsidP="00CD4F4E">
            <w:pPr>
              <w:outlineLvl w:val="0"/>
              <w:rPr>
                <w:rFonts w:ascii="Arial" w:eastAsia="Helvetica" w:hAnsi="Helvetica"/>
                <w:sz w:val="28"/>
                <w:szCs w:val="28"/>
              </w:rPr>
            </w:pPr>
            <w:r>
              <w:rPr>
                <w:rFonts w:ascii="Arial" w:eastAsia="Helvetica" w:hAnsi="Helvetica"/>
                <w:sz w:val="28"/>
                <w:szCs w:val="28"/>
              </w:rPr>
              <w:t>Bluedoor lab manual</w:t>
            </w:r>
          </w:p>
          <w:p w14:paraId="00A4520E" w14:textId="77777777" w:rsidR="00404532" w:rsidRDefault="00404532" w:rsidP="00CD4F4E">
            <w:pPr>
              <w:outlineLvl w:val="0"/>
              <w:rPr>
                <w:rFonts w:ascii="Arial" w:eastAsia="Helvetica" w:hAnsi="Helvetica"/>
                <w:sz w:val="28"/>
                <w:szCs w:val="28"/>
              </w:rPr>
            </w:pPr>
          </w:p>
          <w:p w14:paraId="58322CB3" w14:textId="77777777" w:rsidR="00CD4F4E" w:rsidRPr="002F7E1B" w:rsidRDefault="00CD4F4E" w:rsidP="00CD4F4E">
            <w:pPr>
              <w:outlineLvl w:val="0"/>
              <w:rPr>
                <w:rFonts w:ascii="Arial" w:eastAsia="ヒラギノ角ゴ Pro W3" w:hAnsi="Arial"/>
                <w:sz w:val="28"/>
                <w:szCs w:val="28"/>
              </w:rPr>
            </w:pPr>
            <w:r w:rsidRPr="002F7E1B">
              <w:rPr>
                <w:rFonts w:ascii="Arial" w:eastAsia="Helvetica" w:hAnsi="Helvetica"/>
                <w:sz w:val="28"/>
                <w:szCs w:val="28"/>
              </w:rPr>
              <w:t>Web resources:</w:t>
            </w:r>
          </w:p>
          <w:p w14:paraId="17E9B84E" w14:textId="77777777" w:rsidR="00CD4F4E" w:rsidRPr="002F7E1B" w:rsidRDefault="00CD4F4E" w:rsidP="00CD4F4E">
            <w:pPr>
              <w:rPr>
                <w:rFonts w:ascii="Arial" w:eastAsia="Helvetica" w:hAnsi="Helvetica"/>
                <w:sz w:val="28"/>
                <w:szCs w:val="28"/>
              </w:rPr>
            </w:pPr>
            <w:r w:rsidRPr="002F7E1B">
              <w:rPr>
                <w:rFonts w:ascii="Arial" w:eastAsia="Helvetica" w:hAnsi="Helvetica"/>
                <w:sz w:val="28"/>
                <w:szCs w:val="28"/>
              </w:rPr>
              <w:t>HCC-SW departmental website</w:t>
            </w:r>
          </w:p>
        </w:tc>
      </w:tr>
    </w:tbl>
    <w:p w14:paraId="2E413EA8" w14:textId="77777777" w:rsidR="00CD4F4E" w:rsidRPr="002F7E1B" w:rsidRDefault="00CD4F4E" w:rsidP="00CD4F4E">
      <w:pPr>
        <w:pStyle w:val="Body1"/>
        <w:rPr>
          <w:rFonts w:ascii="Arial" w:hAnsi="Arial"/>
          <w:color w:val="auto"/>
          <w:sz w:val="28"/>
          <w:szCs w:val="28"/>
        </w:rPr>
      </w:pPr>
    </w:p>
    <w:tbl>
      <w:tblPr>
        <w:tblW w:w="9810" w:type="dxa"/>
        <w:tblInd w:w="5" w:type="dxa"/>
        <w:shd w:val="clear" w:color="auto" w:fill="FFFFFF"/>
        <w:tblLayout w:type="fixed"/>
        <w:tblLook w:val="0000" w:firstRow="0" w:lastRow="0" w:firstColumn="0" w:lastColumn="0" w:noHBand="0" w:noVBand="0"/>
      </w:tblPr>
      <w:tblGrid>
        <w:gridCol w:w="2160"/>
        <w:gridCol w:w="7650"/>
      </w:tblGrid>
      <w:tr w:rsidR="00CD4F4E" w:rsidRPr="002F7E1B" w14:paraId="18CE754E" w14:textId="77777777" w:rsidTr="006A26F9">
        <w:trPr>
          <w:cantSplit/>
          <w:trHeight w:val="291"/>
        </w:trPr>
        <w:tc>
          <w:tcPr>
            <w:tcW w:w="21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0" w:type="dxa"/>
              <w:bottom w:w="80" w:type="dxa"/>
              <w:right w:w="0" w:type="dxa"/>
            </w:tcMar>
          </w:tcPr>
          <w:p w14:paraId="180D81C9" w14:textId="77777777" w:rsidR="00CD4F4E" w:rsidRPr="002F7E1B" w:rsidRDefault="00CD4F4E" w:rsidP="00CD4F4E">
            <w:pPr>
              <w:rPr>
                <w:rFonts w:ascii="Arial" w:eastAsia="Helvetica" w:hAnsi="Helvetica"/>
                <w:sz w:val="28"/>
                <w:szCs w:val="28"/>
              </w:rPr>
            </w:pPr>
            <w:r w:rsidRPr="002F7E1B">
              <w:rPr>
                <w:rFonts w:ascii="Arial" w:eastAsia="Helvetica" w:hAnsi="Helvetica"/>
                <w:sz w:val="28"/>
                <w:szCs w:val="28"/>
              </w:rPr>
              <w:t>HCC Policy Statement: ADA</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938ABD3" w14:textId="77777777" w:rsidR="00CD4F4E" w:rsidRPr="002F7E1B" w:rsidRDefault="00CD4F4E" w:rsidP="00CD4F4E">
            <w:pPr>
              <w:outlineLvl w:val="0"/>
              <w:rPr>
                <w:rFonts w:ascii="Arial" w:eastAsia="ヒラギノ角ゴ Pro W3" w:hAnsi="Arial"/>
                <w:sz w:val="28"/>
                <w:szCs w:val="28"/>
              </w:rPr>
            </w:pPr>
            <w:r w:rsidRPr="002F7E1B">
              <w:rPr>
                <w:rFonts w:ascii="Arial" w:eastAsia="Helvetica" w:hAnsi="Helvetica"/>
                <w:sz w:val="28"/>
                <w:szCs w:val="28"/>
              </w:rPr>
              <w:t>Any student with a documented disability (e.g. physical, learning, psychiatric, vision, hearing, etc.) who needs to arrange reasonable accommodations must contact the Disability Services Office at the respective college at the beginning of each semester. Instructors are authorized to provide only the accommodations requested by the Disability Support Services Office.  If you have any special needs or disabilities that may affect your ability to succeed in college classes or participate in any college programs or activities, please contact the DSS office for assistance. At Southwest College, contact:</w:t>
            </w:r>
          </w:p>
          <w:p w14:paraId="6E249325" w14:textId="77777777" w:rsidR="00CD4F4E" w:rsidRPr="002F7E1B" w:rsidRDefault="00CD4F4E" w:rsidP="00CD4F4E">
            <w:pPr>
              <w:outlineLvl w:val="0"/>
              <w:rPr>
                <w:rFonts w:ascii="Arial" w:eastAsia="ヒラギノ角ゴ Pro W3" w:hAnsi="Arial"/>
                <w:sz w:val="28"/>
                <w:szCs w:val="28"/>
              </w:rPr>
            </w:pPr>
            <w:r w:rsidRPr="002F7E1B">
              <w:rPr>
                <w:rFonts w:ascii="Arial" w:eastAsia="Helvetica" w:hAnsi="Helvetica"/>
                <w:sz w:val="28"/>
                <w:szCs w:val="28"/>
              </w:rPr>
              <w:t xml:space="preserve"> Dr. Becky Hauri</w:t>
            </w:r>
          </w:p>
          <w:p w14:paraId="0C2DD5F3" w14:textId="77777777" w:rsidR="00CD4F4E" w:rsidRPr="002F7E1B" w:rsidRDefault="00CD4F4E" w:rsidP="00CD4F4E">
            <w:pPr>
              <w:outlineLvl w:val="0"/>
              <w:rPr>
                <w:rFonts w:ascii="Arial" w:eastAsia="ヒラギノ角ゴ Pro W3" w:hAnsi="Arial"/>
                <w:sz w:val="28"/>
                <w:szCs w:val="28"/>
              </w:rPr>
            </w:pPr>
            <w:r w:rsidRPr="002F7E1B">
              <w:rPr>
                <w:rFonts w:ascii="Arial" w:eastAsia="Helvetica" w:hAnsi="Helvetica"/>
                <w:sz w:val="28"/>
                <w:szCs w:val="28"/>
              </w:rPr>
              <w:t>5407 Gulfton</w:t>
            </w:r>
            <w:r w:rsidRPr="002F7E1B">
              <w:rPr>
                <w:rFonts w:ascii="Arial" w:eastAsia="Helvetica" w:hAnsi="Helvetica"/>
                <w:sz w:val="28"/>
                <w:szCs w:val="28"/>
              </w:rPr>
              <w:cr/>
              <w:t>Houston, Texas 77081</w:t>
            </w:r>
            <w:r w:rsidRPr="002F7E1B">
              <w:rPr>
                <w:rFonts w:ascii="Arial" w:eastAsia="Helvetica" w:hAnsi="Helvetica"/>
                <w:sz w:val="28"/>
                <w:szCs w:val="28"/>
              </w:rPr>
              <w:cr/>
              <w:t>Phone: 713-718-7909</w:t>
            </w:r>
            <w:r w:rsidRPr="002F7E1B">
              <w:rPr>
                <w:rFonts w:ascii="Arial" w:eastAsia="Helvetica" w:hAnsi="Helvetica"/>
                <w:sz w:val="28"/>
                <w:szCs w:val="28"/>
              </w:rPr>
              <w:cr/>
              <w:t>Fax:  713-718-7781</w:t>
            </w:r>
            <w:r w:rsidRPr="002F7E1B">
              <w:rPr>
                <w:rFonts w:ascii="Arial" w:eastAsia="Helvetica" w:hAnsi="Helvetica"/>
                <w:sz w:val="28"/>
                <w:szCs w:val="28"/>
              </w:rPr>
              <w:cr/>
              <w:t>TTY:  713-718-7909</w:t>
            </w:r>
          </w:p>
          <w:p w14:paraId="55758725" w14:textId="77777777" w:rsidR="00CD4F4E" w:rsidRPr="002F7E1B" w:rsidRDefault="00CD4F4E" w:rsidP="00CD4F4E">
            <w:pPr>
              <w:rPr>
                <w:sz w:val="28"/>
                <w:szCs w:val="28"/>
              </w:rPr>
            </w:pPr>
          </w:p>
        </w:tc>
      </w:tr>
      <w:tr w:rsidR="00CD4F4E" w:rsidRPr="002F7E1B" w14:paraId="623EAA97" w14:textId="77777777" w:rsidTr="006A26F9">
        <w:trPr>
          <w:cantSplit/>
          <w:trHeight w:val="291"/>
        </w:trPr>
        <w:tc>
          <w:tcPr>
            <w:tcW w:w="21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0" w:type="dxa"/>
              <w:bottom w:w="80" w:type="dxa"/>
              <w:right w:w="0" w:type="dxa"/>
            </w:tcMar>
          </w:tcPr>
          <w:p w14:paraId="4376E32A" w14:textId="77777777" w:rsidR="00CD4F4E" w:rsidRPr="002F7E1B" w:rsidRDefault="00CD4F4E" w:rsidP="00CD4F4E">
            <w:pPr>
              <w:rPr>
                <w:rFonts w:ascii="Arial" w:eastAsia="Helvetica" w:hAnsi="Helvetica"/>
                <w:sz w:val="28"/>
                <w:szCs w:val="28"/>
              </w:rPr>
            </w:pPr>
            <w:r w:rsidRPr="002F7E1B">
              <w:rPr>
                <w:rFonts w:ascii="Arial" w:eastAsia="Helvetica" w:hAnsi="Helvetica"/>
                <w:sz w:val="28"/>
                <w:szCs w:val="28"/>
              </w:rPr>
              <w:lastRenderedPageBreak/>
              <w:t>HCC Policy Statement: Academic Honesty</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2F59414" w14:textId="77777777" w:rsidR="00CD4F4E" w:rsidRPr="002F7E1B" w:rsidRDefault="00CD4F4E" w:rsidP="00CD4F4E">
            <w:pPr>
              <w:rPr>
                <w:rFonts w:ascii="Arial" w:eastAsia="ヒラギノ角ゴ Pro W3" w:hAnsi="Arial"/>
                <w:sz w:val="28"/>
                <w:szCs w:val="28"/>
              </w:rPr>
            </w:pPr>
            <w:r w:rsidRPr="002F7E1B">
              <w:rPr>
                <w:rFonts w:ascii="Arial" w:eastAsia="Helvetica" w:hAnsi="Helvetica"/>
                <w:sz w:val="28"/>
                <w:szCs w:val="28"/>
              </w:rPr>
              <w:t>Students are responsible for conducting themselves with honor and integrity in fulfilling course requirements. Disciplinary proceedings may be initiated by the college system against a student accused of scholastic dishonesty. Penalties can include a grade of "0" or "F" on the particular assignment, failure in the course, academic probation, or even dismissal from the college. Scholastic dishonesty includes, but is not limited to, cheating on a test, plagiarism, and collusion.</w:t>
            </w:r>
          </w:p>
        </w:tc>
      </w:tr>
      <w:tr w:rsidR="00CD4F4E" w:rsidRPr="002F7E1B" w14:paraId="7F47B9E3" w14:textId="77777777" w:rsidTr="006A26F9">
        <w:trPr>
          <w:cantSplit/>
          <w:trHeight w:val="291"/>
        </w:trPr>
        <w:tc>
          <w:tcPr>
            <w:tcW w:w="21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0" w:type="dxa"/>
              <w:bottom w:w="80" w:type="dxa"/>
              <w:right w:w="0" w:type="dxa"/>
            </w:tcMar>
          </w:tcPr>
          <w:p w14:paraId="19234F34" w14:textId="77777777" w:rsidR="00CD4F4E" w:rsidRPr="002F7E1B" w:rsidRDefault="00CD4F4E" w:rsidP="00CD4F4E">
            <w:pPr>
              <w:rPr>
                <w:rFonts w:ascii="Arial" w:eastAsia="Helvetica" w:hAnsi="Helvetica"/>
                <w:sz w:val="28"/>
                <w:szCs w:val="28"/>
              </w:rPr>
            </w:pPr>
            <w:r w:rsidRPr="002F7E1B">
              <w:rPr>
                <w:rFonts w:ascii="Arial" w:eastAsia="Helvetica" w:hAnsi="Helvetica"/>
                <w:sz w:val="28"/>
                <w:szCs w:val="28"/>
              </w:rPr>
              <w:lastRenderedPageBreak/>
              <w:t xml:space="preserve">HCC Policy Statement:  </w:t>
            </w:r>
          </w:p>
          <w:p w14:paraId="7AA24A64" w14:textId="77777777" w:rsidR="00CD4F4E" w:rsidRPr="002F7E1B" w:rsidRDefault="00CD4F4E" w:rsidP="00CD4F4E">
            <w:pPr>
              <w:rPr>
                <w:rFonts w:ascii="Arial" w:eastAsia="Helvetica" w:hAnsi="Helvetica"/>
                <w:sz w:val="28"/>
                <w:szCs w:val="28"/>
              </w:rPr>
            </w:pPr>
            <w:r w:rsidRPr="002F7E1B">
              <w:rPr>
                <w:rFonts w:ascii="Arial" w:eastAsia="Helvetica" w:hAnsi="Helvetica"/>
                <w:sz w:val="28"/>
                <w:szCs w:val="28"/>
              </w:rPr>
              <w:t xml:space="preserve">Student attendance, </w:t>
            </w:r>
          </w:p>
          <w:p w14:paraId="3F0CC9A0" w14:textId="77777777" w:rsidR="00CD4F4E" w:rsidRPr="002F7E1B" w:rsidRDefault="00CD4F4E" w:rsidP="00CD4F4E">
            <w:pPr>
              <w:rPr>
                <w:rFonts w:ascii="Arial" w:eastAsia="Helvetica" w:hAnsi="Helvetica"/>
                <w:sz w:val="28"/>
                <w:szCs w:val="28"/>
              </w:rPr>
            </w:pPr>
            <w:r w:rsidRPr="002F7E1B">
              <w:rPr>
                <w:rFonts w:ascii="Arial" w:eastAsia="Helvetica" w:hAnsi="Helvetica"/>
                <w:sz w:val="28"/>
                <w:szCs w:val="28"/>
              </w:rPr>
              <w:t xml:space="preserve">3-peaters, withdrawal </w:t>
            </w:r>
          </w:p>
          <w:p w14:paraId="689FDD28" w14:textId="77777777" w:rsidR="00CD4F4E" w:rsidRPr="002F7E1B" w:rsidRDefault="00CD4F4E" w:rsidP="00CD4F4E">
            <w:pPr>
              <w:rPr>
                <w:rFonts w:ascii="Arial" w:eastAsia="Helvetica" w:hAnsi="Helvetica"/>
                <w:sz w:val="28"/>
                <w:szCs w:val="28"/>
              </w:rPr>
            </w:pPr>
            <w:r w:rsidRPr="002F7E1B">
              <w:rPr>
                <w:rFonts w:ascii="Arial" w:eastAsia="Helvetica" w:hAnsi="Helvetica"/>
                <w:sz w:val="28"/>
                <w:szCs w:val="28"/>
              </w:rPr>
              <w:t>deadline</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7F44629" w14:textId="77777777" w:rsidR="00CD4F4E" w:rsidRPr="002F7E1B" w:rsidRDefault="00CD4F4E" w:rsidP="00CD4F4E">
            <w:pPr>
              <w:outlineLvl w:val="0"/>
              <w:rPr>
                <w:rFonts w:ascii="Arial" w:eastAsia="ヒラギノ角ゴ Pro W3" w:hAnsi="Arial"/>
                <w:b/>
                <w:sz w:val="28"/>
                <w:szCs w:val="28"/>
              </w:rPr>
            </w:pPr>
            <w:r w:rsidRPr="002F7E1B">
              <w:rPr>
                <w:rFonts w:ascii="Arial" w:eastAsia="Helvetica" w:hAnsi="Helvetica"/>
                <w:b/>
                <w:sz w:val="28"/>
                <w:szCs w:val="28"/>
              </w:rPr>
              <w:t>Attendance</w:t>
            </w:r>
          </w:p>
          <w:p w14:paraId="51346BAF" w14:textId="77777777" w:rsidR="00CD4F4E" w:rsidRPr="002F7E1B" w:rsidRDefault="00CD4F4E" w:rsidP="00CD4F4E">
            <w:pPr>
              <w:outlineLvl w:val="0"/>
              <w:rPr>
                <w:rFonts w:ascii="Arial" w:eastAsia="ヒラギノ角ゴ Pro W3" w:hAnsi="Arial"/>
                <w:sz w:val="28"/>
                <w:szCs w:val="28"/>
              </w:rPr>
            </w:pPr>
            <w:r w:rsidRPr="002F7E1B">
              <w:rPr>
                <w:rFonts w:ascii="Arial" w:eastAsia="Helvetica" w:hAnsi="Helvetica"/>
                <w:sz w:val="28"/>
                <w:szCs w:val="28"/>
              </w:rPr>
              <w:t xml:space="preserve">Students are expected to attend classes regularly. Students are responsible for materials covered during their absences, and it is the student's responsibility to consult with instructors for make-up assignments.  </w:t>
            </w:r>
          </w:p>
          <w:p w14:paraId="6313FBC7" w14:textId="77777777" w:rsidR="00CD4F4E" w:rsidRPr="002F7E1B" w:rsidRDefault="00CD4F4E" w:rsidP="00CD4F4E">
            <w:pPr>
              <w:outlineLvl w:val="0"/>
              <w:rPr>
                <w:rFonts w:ascii="Arial" w:eastAsia="ヒラギノ角ゴ Pro W3" w:hAnsi="Arial"/>
                <w:sz w:val="28"/>
                <w:szCs w:val="28"/>
              </w:rPr>
            </w:pPr>
          </w:p>
          <w:p w14:paraId="10AEEE04" w14:textId="77777777" w:rsidR="00CD4F4E" w:rsidRPr="002F7E1B" w:rsidRDefault="00CD4F4E" w:rsidP="00CD4F4E">
            <w:pPr>
              <w:outlineLvl w:val="0"/>
              <w:rPr>
                <w:rFonts w:ascii="Arial" w:eastAsia="ヒラギノ角ゴ Pro W3" w:hAnsi="Arial"/>
                <w:sz w:val="28"/>
                <w:szCs w:val="28"/>
              </w:rPr>
            </w:pPr>
            <w:r w:rsidRPr="002F7E1B">
              <w:rPr>
                <w:rFonts w:ascii="Arial" w:eastAsia="Helvetica" w:hAnsi="Helvetica"/>
                <w:sz w:val="28"/>
                <w:szCs w:val="28"/>
              </w:rPr>
              <w:t xml:space="preserve">Instructors check class attendance daily. A student may be dropped from a course for excessive absences after the student has accumulated absences in excess of 12.5% of the hours of instruction (including lecture and laboratory time).  Note that 12.5% is approximately 4 classes or labs for a 4-semester hour course.  </w:t>
            </w:r>
          </w:p>
          <w:p w14:paraId="21EDD86F" w14:textId="77777777" w:rsidR="00CD4F4E" w:rsidRPr="002F7E1B" w:rsidRDefault="00CD4F4E" w:rsidP="00CD4F4E">
            <w:pPr>
              <w:outlineLvl w:val="0"/>
              <w:rPr>
                <w:rFonts w:ascii="Arial" w:eastAsia="ヒラギノ角ゴ Pro W3" w:hAnsi="Arial"/>
                <w:sz w:val="28"/>
                <w:szCs w:val="28"/>
              </w:rPr>
            </w:pPr>
          </w:p>
          <w:p w14:paraId="05992B5D" w14:textId="20E60CD3" w:rsidR="002F2C86" w:rsidRPr="002F7E1B" w:rsidRDefault="00CD4F4E" w:rsidP="002F2C86">
            <w:pPr>
              <w:outlineLvl w:val="0"/>
              <w:rPr>
                <w:rFonts w:ascii="Arial" w:eastAsia="ヒラギノ角ゴ Pro W3" w:hAnsi="Arial"/>
                <w:sz w:val="28"/>
                <w:szCs w:val="28"/>
              </w:rPr>
            </w:pPr>
            <w:r w:rsidRPr="002F7E1B">
              <w:rPr>
                <w:rFonts w:ascii="Arial" w:eastAsia="Helvetica" w:hAnsi="Helvetica"/>
                <w:sz w:val="28"/>
                <w:szCs w:val="28"/>
              </w:rPr>
              <w:t>Habitual tardiness will not be tolerated.  Students are expected to be in attendance for the entirety of the scheduled class and are responsible for completing</w:t>
            </w:r>
            <w:r w:rsidRPr="002F7E1B">
              <w:rPr>
                <w:rFonts w:ascii="Arial" w:eastAsia="Helvetica" w:hAnsi="Helvetica"/>
                <w:sz w:val="28"/>
                <w:szCs w:val="28"/>
              </w:rPr>
              <w:t> </w:t>
            </w:r>
            <w:r w:rsidRPr="002F7E1B">
              <w:rPr>
                <w:rFonts w:ascii="Arial" w:eastAsia="Helvetica" w:hAnsi="Helvetica"/>
                <w:sz w:val="28"/>
                <w:szCs w:val="28"/>
              </w:rPr>
              <w:t>assignments scheduled during their absence/s.</w:t>
            </w:r>
            <w:r w:rsidR="002F2C86" w:rsidRPr="002F7E1B">
              <w:rPr>
                <w:rFonts w:ascii="Arial" w:eastAsia="Helvetica" w:hAnsi="Helvetica"/>
                <w:sz w:val="28"/>
                <w:szCs w:val="28"/>
              </w:rPr>
              <w:t xml:space="preserve"> It is the student</w:t>
            </w:r>
            <w:r w:rsidR="002F2C86" w:rsidRPr="002F7E1B">
              <w:rPr>
                <w:rFonts w:ascii="Arial" w:eastAsia="Helvetica" w:hAnsi="Helvetica"/>
                <w:sz w:val="28"/>
                <w:szCs w:val="28"/>
              </w:rPr>
              <w:t>’</w:t>
            </w:r>
            <w:r w:rsidR="002F2C86" w:rsidRPr="002F7E1B">
              <w:rPr>
                <w:rFonts w:ascii="Arial" w:eastAsia="Helvetica" w:hAnsi="Helvetica"/>
                <w:sz w:val="28"/>
                <w:szCs w:val="28"/>
              </w:rPr>
              <w:t>s responsibility to amend their professional/personal schedule to meet the provided class schedule.</w:t>
            </w:r>
          </w:p>
          <w:p w14:paraId="3C94F104" w14:textId="77777777" w:rsidR="00CD4F4E" w:rsidRPr="002F7E1B" w:rsidRDefault="00CD4F4E" w:rsidP="00CD4F4E">
            <w:pPr>
              <w:outlineLvl w:val="0"/>
              <w:rPr>
                <w:rFonts w:ascii="Arial" w:eastAsia="ヒラギノ角ゴ Pro W3" w:hAnsi="Arial"/>
                <w:sz w:val="28"/>
                <w:szCs w:val="28"/>
              </w:rPr>
            </w:pPr>
          </w:p>
          <w:p w14:paraId="38EF065D" w14:textId="77777777" w:rsidR="00CD4F4E" w:rsidRPr="002F7E1B" w:rsidRDefault="00CD4F4E" w:rsidP="00CD4F4E">
            <w:pPr>
              <w:outlineLvl w:val="0"/>
              <w:rPr>
                <w:rFonts w:ascii="Arial" w:eastAsia="ヒラギノ角ゴ Pro W3" w:hAnsi="Arial"/>
                <w:sz w:val="28"/>
                <w:szCs w:val="28"/>
              </w:rPr>
            </w:pPr>
          </w:p>
          <w:p w14:paraId="44D3E471" w14:textId="77777777" w:rsidR="00CD4F4E" w:rsidRPr="002F7E1B" w:rsidRDefault="00CD4F4E" w:rsidP="00CD4F4E">
            <w:pPr>
              <w:outlineLvl w:val="0"/>
              <w:rPr>
                <w:rFonts w:ascii="Arial" w:eastAsia="ヒラギノ角ゴ Pro W3" w:hAnsi="Arial"/>
                <w:b/>
                <w:sz w:val="28"/>
                <w:szCs w:val="28"/>
              </w:rPr>
            </w:pPr>
            <w:r w:rsidRPr="002F7E1B">
              <w:rPr>
                <w:rFonts w:ascii="Arial" w:eastAsia="Helvetica" w:hAnsi="Helvetica"/>
                <w:b/>
                <w:sz w:val="28"/>
                <w:szCs w:val="28"/>
              </w:rPr>
              <w:t>Repeaters</w:t>
            </w:r>
          </w:p>
          <w:p w14:paraId="0FEFA7E8" w14:textId="77777777" w:rsidR="00CD4F4E" w:rsidRPr="002F7E1B" w:rsidRDefault="00CD4F4E" w:rsidP="00CD4F4E">
            <w:pPr>
              <w:outlineLvl w:val="0"/>
              <w:rPr>
                <w:rFonts w:ascii="Arial" w:eastAsia="ヒラギノ角ゴ Pro W3" w:hAnsi="Arial"/>
                <w:sz w:val="28"/>
                <w:szCs w:val="28"/>
              </w:rPr>
            </w:pPr>
            <w:r w:rsidRPr="002F7E1B">
              <w:rPr>
                <w:rFonts w:ascii="Arial" w:eastAsia="Helvetica" w:hAnsi="Helvetica"/>
                <w:sz w:val="28"/>
                <w:szCs w:val="28"/>
              </w:rPr>
              <w:t>Students who repeat a course for a third or more times may soon face significant tuition/fee increases at HCC and other Texas public colleges and universities. Please ask your instructor / counselor about opportunities for tutoring / other assistance prior to considering course withdrawal or if you are not receiving passing grades.</w:t>
            </w:r>
          </w:p>
          <w:p w14:paraId="7809357C" w14:textId="77777777" w:rsidR="00CD4F4E" w:rsidRPr="002F7E1B" w:rsidRDefault="00CD4F4E" w:rsidP="00CD4F4E">
            <w:pPr>
              <w:outlineLvl w:val="0"/>
              <w:rPr>
                <w:rFonts w:ascii="Arial" w:eastAsia="ヒラギノ角ゴ Pro W3" w:hAnsi="Arial"/>
                <w:sz w:val="28"/>
                <w:szCs w:val="28"/>
              </w:rPr>
            </w:pPr>
          </w:p>
          <w:p w14:paraId="1455DDD2" w14:textId="77777777" w:rsidR="00CD4F4E" w:rsidRPr="002F7E1B" w:rsidRDefault="00CD4F4E" w:rsidP="00CD4F4E">
            <w:pPr>
              <w:outlineLvl w:val="0"/>
              <w:rPr>
                <w:rFonts w:ascii="Helvetica" w:eastAsia="ヒラギノ角ゴ Pro W3" w:hAnsi="Helvetica"/>
                <w:sz w:val="28"/>
                <w:szCs w:val="28"/>
              </w:rPr>
            </w:pPr>
            <w:r w:rsidRPr="002F7E1B">
              <w:rPr>
                <w:rFonts w:ascii="Arial" w:eastAsia="Helvetica" w:hAnsi="Helvetica"/>
                <w:b/>
                <w:sz w:val="28"/>
                <w:szCs w:val="28"/>
              </w:rPr>
              <w:t>Withdrawals</w:t>
            </w:r>
            <w:r w:rsidRPr="002F7E1B">
              <w:rPr>
                <w:rFonts w:ascii="Helvetica" w:eastAsia="Helvetica" w:hAnsi="Helvetica"/>
                <w:sz w:val="28"/>
                <w:szCs w:val="28"/>
              </w:rPr>
              <w:t xml:space="preserve">  </w:t>
            </w:r>
          </w:p>
          <w:p w14:paraId="3D2B79DC" w14:textId="36F2FF7A" w:rsidR="00CD4F4E" w:rsidRPr="002F7E1B" w:rsidRDefault="00CD4F4E" w:rsidP="00CD4F4E">
            <w:pPr>
              <w:outlineLvl w:val="0"/>
              <w:rPr>
                <w:rFonts w:ascii="Arial" w:eastAsia="ヒラギノ角ゴ Pro W3" w:hAnsi="Arial"/>
                <w:sz w:val="28"/>
                <w:szCs w:val="28"/>
              </w:rPr>
            </w:pPr>
            <w:r w:rsidRPr="002F7E1B">
              <w:rPr>
                <w:rFonts w:ascii="Arial" w:eastAsia="Helvetica" w:hAnsi="Helvetica"/>
                <w:sz w:val="28"/>
                <w:szCs w:val="28"/>
              </w:rPr>
              <w:t xml:space="preserve">Withdrawal from the course after the official day of record (see current catalog) will result in a final grade of </w:t>
            </w:r>
            <w:r w:rsidRPr="002F7E1B">
              <w:rPr>
                <w:rFonts w:ascii="Arial" w:eastAsia="Helvetica" w:hAnsi="Helvetica"/>
                <w:sz w:val="28"/>
                <w:szCs w:val="28"/>
              </w:rPr>
              <w:t>“</w:t>
            </w:r>
            <w:r w:rsidRPr="002F7E1B">
              <w:rPr>
                <w:rFonts w:ascii="Arial" w:eastAsia="Helvetica" w:hAnsi="Helvetica"/>
                <w:sz w:val="28"/>
                <w:szCs w:val="28"/>
              </w:rPr>
              <w:t>W</w:t>
            </w:r>
            <w:r w:rsidRPr="002F7E1B">
              <w:rPr>
                <w:rFonts w:ascii="Arial" w:eastAsia="Helvetica" w:hAnsi="Helvetica"/>
                <w:sz w:val="28"/>
                <w:szCs w:val="28"/>
              </w:rPr>
              <w:t>”</w:t>
            </w:r>
            <w:r w:rsidRPr="002F7E1B">
              <w:rPr>
                <w:rFonts w:ascii="Arial" w:eastAsia="Helvetica" w:hAnsi="Helvetica"/>
                <w:sz w:val="28"/>
                <w:szCs w:val="28"/>
              </w:rPr>
              <w:t xml:space="preserve"> on the student transcript and no credit will be awarded. It is the student</w:t>
            </w:r>
            <w:r w:rsidRPr="002F7E1B">
              <w:rPr>
                <w:rFonts w:ascii="Arial" w:eastAsia="Helvetica" w:hAnsi="Helvetica"/>
                <w:sz w:val="28"/>
                <w:szCs w:val="28"/>
              </w:rPr>
              <w:t>’</w:t>
            </w:r>
            <w:r w:rsidRPr="002F7E1B">
              <w:rPr>
                <w:rFonts w:ascii="Arial" w:eastAsia="Helvetica" w:hAnsi="Helvetica"/>
                <w:sz w:val="28"/>
                <w:szCs w:val="28"/>
              </w:rPr>
              <w:t>s responsibility to initiate and complete a request for withdrawal from any course. Students will be required to formally request a drop from their instructors prior to the ad</w:t>
            </w:r>
            <w:r w:rsidR="002F2C86" w:rsidRPr="002F7E1B">
              <w:rPr>
                <w:rFonts w:ascii="Arial" w:eastAsia="Helvetica" w:hAnsi="Helvetica"/>
                <w:sz w:val="28"/>
                <w:szCs w:val="28"/>
              </w:rPr>
              <w:t>ministrative drop date deadline (</w:t>
            </w:r>
            <w:r w:rsidR="002F2C86" w:rsidRPr="002F7E1B">
              <w:rPr>
                <w:rFonts w:ascii="Arial" w:eastAsia="Helvetica" w:hAnsi="Helvetica"/>
                <w:b/>
                <w:sz w:val="28"/>
                <w:szCs w:val="28"/>
              </w:rPr>
              <w:t>SEE HCCS CALENDAR)</w:t>
            </w:r>
            <w:r w:rsidR="002F2C86" w:rsidRPr="002F7E1B">
              <w:rPr>
                <w:rFonts w:ascii="Arial" w:eastAsia="Helvetica" w:hAnsi="Helvetica"/>
                <w:sz w:val="28"/>
                <w:szCs w:val="28"/>
              </w:rPr>
              <w:t xml:space="preserve">.  </w:t>
            </w:r>
            <w:r w:rsidRPr="002F7E1B">
              <w:rPr>
                <w:rFonts w:ascii="Arial" w:eastAsia="Helvetica" w:hAnsi="Helvetica"/>
                <w:sz w:val="28"/>
                <w:szCs w:val="28"/>
              </w:rPr>
              <w:t xml:space="preserve">Abandoning the course or failing to formally drop, will result in a grade being given based on the work completed for the entire course (including missed exams).  </w:t>
            </w:r>
            <w:r w:rsidRPr="002F7E1B">
              <w:rPr>
                <w:rFonts w:ascii="Arial" w:eastAsia="Helvetica" w:hAnsi="Helvetica"/>
                <w:sz w:val="28"/>
                <w:szCs w:val="28"/>
              </w:rPr>
              <w:cr/>
            </w:r>
          </w:p>
          <w:p w14:paraId="47EECC15" w14:textId="77777777" w:rsidR="00CD4F4E" w:rsidRPr="002F7E1B" w:rsidRDefault="00CD4F4E" w:rsidP="00CD4F4E">
            <w:pPr>
              <w:outlineLvl w:val="0"/>
              <w:rPr>
                <w:rFonts w:ascii="Arial" w:eastAsia="ヒラギノ角ゴ Pro W3" w:hAnsi="Arial"/>
                <w:sz w:val="28"/>
                <w:szCs w:val="28"/>
              </w:rPr>
            </w:pPr>
            <w:r w:rsidRPr="002F7E1B">
              <w:rPr>
                <w:rFonts w:ascii="Arial" w:eastAsia="Helvetica" w:hAnsi="Helvetica"/>
                <w:sz w:val="28"/>
                <w:szCs w:val="28"/>
              </w:rPr>
              <w:t xml:space="preserve">The State of Texas has begun to impose penalties on students who drop courses excessively. For example, if you repeat the same course more than twice, you have to pay extra tuition. Beginning in fall 2007, the Texas Legislature passed a law limiting first time entering freshmen to no more than SIX total course withdrawals throughout their educational career in obtaining a certificate and/or degree. </w:t>
            </w:r>
          </w:p>
          <w:p w14:paraId="2F180F55" w14:textId="77777777" w:rsidR="00CD4F4E" w:rsidRPr="002F7E1B" w:rsidRDefault="00CD4F4E" w:rsidP="00CD4F4E">
            <w:pPr>
              <w:outlineLvl w:val="0"/>
              <w:rPr>
                <w:rFonts w:ascii="Arial" w:eastAsia="ヒラギノ角ゴ Pro W3" w:hAnsi="Arial"/>
                <w:sz w:val="28"/>
                <w:szCs w:val="28"/>
              </w:rPr>
            </w:pPr>
          </w:p>
          <w:p w14:paraId="4910F137" w14:textId="77777777" w:rsidR="00CD4F4E" w:rsidRPr="002F7E1B" w:rsidRDefault="00CD4F4E" w:rsidP="00CD4F4E">
            <w:pPr>
              <w:outlineLvl w:val="0"/>
              <w:rPr>
                <w:rFonts w:ascii="Arial" w:eastAsia="ヒラギノ角ゴ Pro W3" w:hAnsi="Arial"/>
                <w:sz w:val="28"/>
                <w:szCs w:val="28"/>
              </w:rPr>
            </w:pPr>
          </w:p>
          <w:p w14:paraId="2A02B3CF" w14:textId="77777777" w:rsidR="00CD4F4E" w:rsidRPr="002F7E1B" w:rsidRDefault="00CD4F4E" w:rsidP="00CD4F4E">
            <w:pPr>
              <w:outlineLvl w:val="0"/>
              <w:rPr>
                <w:rFonts w:ascii="Arial" w:eastAsia="ヒラギノ角ゴ Pro W3" w:hAnsi="Arial"/>
                <w:sz w:val="28"/>
                <w:szCs w:val="28"/>
              </w:rPr>
            </w:pPr>
            <w:r w:rsidRPr="002F7E1B">
              <w:rPr>
                <w:rFonts w:ascii="Arial" w:eastAsia="Helvetica" w:hAnsi="Helvetica"/>
                <w:sz w:val="28"/>
                <w:szCs w:val="28"/>
              </w:rPr>
              <w:t>Receiving a "W" in a course may affect the status of your student Visa. Once a W is given for the course, it will not be changed to an F because of the visa consideration. Please contact the International Student Office at 713-718-8520 if you have any questions about your visa status and other transfer issues</w:t>
            </w:r>
          </w:p>
          <w:p w14:paraId="44B8C419" w14:textId="77777777" w:rsidR="00CD4F4E" w:rsidRPr="002F7E1B" w:rsidRDefault="00CD4F4E" w:rsidP="00CD4F4E">
            <w:pPr>
              <w:rPr>
                <w:sz w:val="28"/>
                <w:szCs w:val="28"/>
              </w:rPr>
            </w:pPr>
          </w:p>
        </w:tc>
      </w:tr>
    </w:tbl>
    <w:p w14:paraId="7DB32C40" w14:textId="77777777" w:rsidR="00CD4F4E" w:rsidRPr="002F7E1B" w:rsidRDefault="00CD4F4E" w:rsidP="00CD4F4E">
      <w:pPr>
        <w:pStyle w:val="Body1"/>
        <w:rPr>
          <w:rFonts w:ascii="Arial" w:hAnsi="Arial"/>
          <w:color w:val="auto"/>
          <w:sz w:val="28"/>
          <w:szCs w:val="28"/>
        </w:rPr>
      </w:pPr>
    </w:p>
    <w:p w14:paraId="5DB59DF1" w14:textId="77777777" w:rsidR="00CD4F4E" w:rsidRPr="002F7E1B" w:rsidRDefault="00CD4F4E" w:rsidP="00CD4F4E">
      <w:pPr>
        <w:pStyle w:val="Body1"/>
        <w:rPr>
          <w:rFonts w:ascii="Arial" w:hAnsi="Arial"/>
          <w:color w:val="auto"/>
          <w:sz w:val="28"/>
          <w:szCs w:val="28"/>
        </w:rPr>
      </w:pPr>
    </w:p>
    <w:p w14:paraId="66E5ABD0" w14:textId="77777777" w:rsidR="00265502" w:rsidRPr="002F7E1B" w:rsidRDefault="00265502" w:rsidP="00CD4F4E">
      <w:pPr>
        <w:pStyle w:val="Body1"/>
        <w:rPr>
          <w:rFonts w:ascii="Arial" w:eastAsia="Helvetica"/>
          <w:color w:val="auto"/>
          <w:sz w:val="28"/>
          <w:szCs w:val="28"/>
          <w:u w:val="single"/>
        </w:rPr>
      </w:pPr>
    </w:p>
    <w:p w14:paraId="1B7908C9" w14:textId="77777777" w:rsidR="00CD4F4E" w:rsidRPr="002F7E1B" w:rsidRDefault="00CD4F4E" w:rsidP="00CD4F4E">
      <w:pPr>
        <w:pStyle w:val="Body1"/>
        <w:rPr>
          <w:rFonts w:ascii="Arial" w:hAnsi="Arial"/>
          <w:b/>
          <w:color w:val="auto"/>
          <w:sz w:val="28"/>
          <w:szCs w:val="28"/>
          <w:u w:val="single"/>
        </w:rPr>
      </w:pPr>
      <w:r w:rsidRPr="002F7E1B">
        <w:rPr>
          <w:rFonts w:ascii="Arial" w:eastAsia="Helvetica"/>
          <w:b/>
          <w:color w:val="auto"/>
          <w:sz w:val="28"/>
          <w:szCs w:val="28"/>
          <w:u w:val="single"/>
        </w:rPr>
        <w:t>Instructor Requirements:</w:t>
      </w:r>
    </w:p>
    <w:p w14:paraId="0D52BF85" w14:textId="77777777" w:rsidR="00CD4F4E" w:rsidRPr="002F7E1B" w:rsidRDefault="00CD4F4E" w:rsidP="00CD4F4E">
      <w:pPr>
        <w:pStyle w:val="Body1"/>
        <w:rPr>
          <w:rFonts w:ascii="Arial" w:hAnsi="Arial"/>
          <w:b/>
          <w:color w:val="auto"/>
          <w:sz w:val="28"/>
          <w:szCs w:val="28"/>
        </w:rPr>
      </w:pPr>
      <w:r w:rsidRPr="002F7E1B">
        <w:rPr>
          <w:rFonts w:ascii="Arial" w:eastAsia="Helvetica"/>
          <w:b/>
          <w:color w:val="auto"/>
          <w:sz w:val="28"/>
          <w:szCs w:val="28"/>
        </w:rPr>
        <w:t>Basic requirements</w:t>
      </w:r>
    </w:p>
    <w:p w14:paraId="3A8A0325" w14:textId="77777777" w:rsidR="00CD4F4E" w:rsidRPr="002F7E1B" w:rsidRDefault="00CD4F4E" w:rsidP="00CD4F4E">
      <w:pPr>
        <w:pStyle w:val="Body1"/>
        <w:rPr>
          <w:rFonts w:ascii="Arial" w:hAnsi="Arial"/>
          <w:color w:val="auto"/>
          <w:sz w:val="28"/>
          <w:szCs w:val="28"/>
        </w:rPr>
      </w:pPr>
      <w:r w:rsidRPr="002F7E1B">
        <w:rPr>
          <w:rFonts w:ascii="Arial" w:eastAsia="Helvetica"/>
          <w:color w:val="auto"/>
          <w:sz w:val="28"/>
          <w:szCs w:val="28"/>
        </w:rPr>
        <w:t xml:space="preserve">Students should be on time for class and be prepared with required materials including textbook and lab manual.  Full class attendance is required including lecture and lab portions. Full attention during lecture and lab is required.  </w:t>
      </w:r>
    </w:p>
    <w:p w14:paraId="5BA77443" w14:textId="77777777" w:rsidR="00CD4F4E" w:rsidRPr="002F7E1B" w:rsidRDefault="00CD4F4E" w:rsidP="00CD4F4E">
      <w:pPr>
        <w:pStyle w:val="Body1"/>
        <w:rPr>
          <w:rFonts w:ascii="Arial" w:hAnsi="Arial"/>
          <w:color w:val="auto"/>
          <w:sz w:val="28"/>
          <w:szCs w:val="28"/>
        </w:rPr>
      </w:pPr>
    </w:p>
    <w:p w14:paraId="422415AB" w14:textId="77777777" w:rsidR="00CD4F4E" w:rsidRPr="002F7E1B" w:rsidRDefault="00CD4F4E" w:rsidP="00CD4F4E">
      <w:pPr>
        <w:pStyle w:val="Body1"/>
        <w:rPr>
          <w:rFonts w:ascii="Arial" w:hAnsi="Arial"/>
          <w:b/>
          <w:color w:val="auto"/>
          <w:sz w:val="28"/>
          <w:szCs w:val="28"/>
        </w:rPr>
      </w:pPr>
      <w:r w:rsidRPr="002F7E1B">
        <w:rPr>
          <w:rFonts w:ascii="Arial" w:eastAsia="Helvetica"/>
          <w:b/>
          <w:color w:val="auto"/>
          <w:sz w:val="28"/>
          <w:szCs w:val="28"/>
        </w:rPr>
        <w:t>Phones/electronic devices</w:t>
      </w:r>
    </w:p>
    <w:p w14:paraId="7D60071A" w14:textId="6B2AD303" w:rsidR="00CD4F4E" w:rsidRPr="002F7E1B" w:rsidRDefault="00CD4F4E" w:rsidP="00CD4F4E">
      <w:pPr>
        <w:widowControl w:val="0"/>
        <w:spacing w:line="231" w:lineRule="atLeast"/>
        <w:outlineLvl w:val="0"/>
        <w:rPr>
          <w:rFonts w:ascii="Arial" w:eastAsia="ヒラギノ角ゴ Pro W3" w:hAnsi="Arial"/>
          <w:sz w:val="28"/>
          <w:szCs w:val="28"/>
        </w:rPr>
      </w:pPr>
      <w:r w:rsidRPr="002F7E1B">
        <w:rPr>
          <w:rFonts w:ascii="Arial" w:eastAsia="Helvetica" w:hAnsi="Helvetica"/>
          <w:sz w:val="28"/>
          <w:szCs w:val="28"/>
        </w:rPr>
        <w:t xml:space="preserve">Absolutely no phone or other personal electronic devices are to be used during class (lecture and lab). This includes making or taking a call, reviewing messages, texting, playing games, checking email, surfing the web, anything that involves a phone or other personal electronic device. If your work or family situation requires that you be available via phone, your phone can be on vibrate mode and you can take the call during our regular scheduled breaks or you can exit the class to review the call. Notify your friends, family, employers, and anyone else who regularly contacts you that you will be in class and that you should be contacted only when necessary. The taking of calls during class is not only disruptive but it is also discourteous to classmates and the instructor. </w:t>
      </w:r>
      <w:r w:rsidR="00265502" w:rsidRPr="002F7E1B">
        <w:rPr>
          <w:rFonts w:ascii="Arial" w:eastAsia="Helvetica" w:hAnsi="Helvetica"/>
          <w:sz w:val="28"/>
          <w:szCs w:val="28"/>
        </w:rPr>
        <w:t>STUDENTS MAY NOT HANDLE CALLS DURING EXAMS.</w:t>
      </w:r>
    </w:p>
    <w:p w14:paraId="67FD634F" w14:textId="77777777" w:rsidR="00CD4F4E" w:rsidRPr="002F7E1B" w:rsidRDefault="00CD4F4E" w:rsidP="00CD4F4E">
      <w:pPr>
        <w:pStyle w:val="Body1"/>
        <w:rPr>
          <w:rFonts w:ascii="Arial" w:hAnsi="Arial"/>
          <w:color w:val="auto"/>
          <w:sz w:val="28"/>
          <w:szCs w:val="28"/>
        </w:rPr>
      </w:pPr>
    </w:p>
    <w:p w14:paraId="7ED7B911" w14:textId="77777777" w:rsidR="00CD4F4E" w:rsidRPr="002F7E1B" w:rsidRDefault="00CD4F4E" w:rsidP="00CD4F4E">
      <w:pPr>
        <w:pStyle w:val="Body1"/>
        <w:rPr>
          <w:rFonts w:ascii="Arial" w:hAnsi="Arial"/>
          <w:b/>
          <w:color w:val="auto"/>
          <w:sz w:val="28"/>
          <w:szCs w:val="28"/>
        </w:rPr>
      </w:pPr>
      <w:r w:rsidRPr="002F7E1B">
        <w:rPr>
          <w:rFonts w:ascii="Arial" w:eastAsia="Helvetica"/>
          <w:b/>
          <w:color w:val="auto"/>
          <w:sz w:val="28"/>
          <w:szCs w:val="28"/>
        </w:rPr>
        <w:t>Testing procedures</w:t>
      </w:r>
    </w:p>
    <w:p w14:paraId="34E3CC8B" w14:textId="77777777" w:rsidR="00CD4F4E" w:rsidRPr="002F7E1B" w:rsidRDefault="00CD4F4E" w:rsidP="00CD4F4E">
      <w:pPr>
        <w:pStyle w:val="Body1"/>
        <w:rPr>
          <w:rFonts w:ascii="Arial" w:hAnsi="Arial"/>
          <w:color w:val="auto"/>
          <w:sz w:val="28"/>
          <w:szCs w:val="28"/>
        </w:rPr>
      </w:pPr>
      <w:r w:rsidRPr="002F7E1B">
        <w:rPr>
          <w:rFonts w:ascii="Arial" w:eastAsia="Helvetica"/>
          <w:color w:val="auto"/>
          <w:sz w:val="28"/>
          <w:szCs w:val="28"/>
        </w:rPr>
        <w:t xml:space="preserve">Be sure to arrive early for your examinations.  There are time limits for exams.  You will not be given extended time for testing if you arrive late.  </w:t>
      </w:r>
    </w:p>
    <w:p w14:paraId="222AC4A5" w14:textId="77777777" w:rsidR="00CD4F4E" w:rsidRPr="002F7E1B" w:rsidRDefault="00CD4F4E" w:rsidP="00CD4F4E">
      <w:pPr>
        <w:pStyle w:val="Body1"/>
        <w:rPr>
          <w:rFonts w:ascii="Arial" w:hAnsi="Arial"/>
          <w:color w:val="auto"/>
          <w:sz w:val="28"/>
          <w:szCs w:val="28"/>
        </w:rPr>
      </w:pPr>
    </w:p>
    <w:p w14:paraId="5DC6A0BE" w14:textId="77777777" w:rsidR="00CD4F4E" w:rsidRPr="002F7E1B" w:rsidRDefault="00CD4F4E" w:rsidP="00CD4F4E">
      <w:pPr>
        <w:pStyle w:val="Body1"/>
        <w:rPr>
          <w:rFonts w:ascii="Arial" w:hAnsi="Arial"/>
          <w:color w:val="auto"/>
          <w:sz w:val="28"/>
          <w:szCs w:val="28"/>
        </w:rPr>
      </w:pPr>
      <w:r w:rsidRPr="002F7E1B">
        <w:rPr>
          <w:rFonts w:ascii="Arial" w:eastAsia="Helvetica"/>
          <w:color w:val="auto"/>
          <w:sz w:val="28"/>
          <w:szCs w:val="28"/>
        </w:rPr>
        <w:t xml:space="preserve">Entering and exiting the lecture room or lab room is not permitted once exams have begun.  Please be sure to use bathroom before or after examinations.  </w:t>
      </w:r>
    </w:p>
    <w:p w14:paraId="281178B5" w14:textId="77777777" w:rsidR="00CD4F4E" w:rsidRPr="002F7E1B" w:rsidRDefault="00CD4F4E" w:rsidP="00CD4F4E">
      <w:pPr>
        <w:pStyle w:val="Body1"/>
        <w:rPr>
          <w:rFonts w:ascii="Arial" w:hAnsi="Arial"/>
          <w:color w:val="auto"/>
          <w:sz w:val="28"/>
          <w:szCs w:val="28"/>
        </w:rPr>
      </w:pPr>
    </w:p>
    <w:p w14:paraId="41508FDF" w14:textId="77777777" w:rsidR="00CD4F4E" w:rsidRPr="002F7E1B" w:rsidRDefault="00CD4F4E" w:rsidP="00CD4F4E">
      <w:pPr>
        <w:pStyle w:val="Body1"/>
        <w:rPr>
          <w:rFonts w:ascii="Arial" w:hAnsi="Arial"/>
          <w:b/>
          <w:color w:val="auto"/>
          <w:sz w:val="28"/>
          <w:szCs w:val="28"/>
        </w:rPr>
      </w:pPr>
      <w:r w:rsidRPr="002F7E1B">
        <w:rPr>
          <w:rFonts w:ascii="Arial" w:eastAsia="Helvetica"/>
          <w:b/>
          <w:color w:val="auto"/>
          <w:sz w:val="28"/>
          <w:szCs w:val="28"/>
        </w:rPr>
        <w:t>Deportment</w:t>
      </w:r>
    </w:p>
    <w:p w14:paraId="0DB120B1" w14:textId="2E4CEF9A" w:rsidR="008B06FC" w:rsidRPr="002F7E1B" w:rsidRDefault="00CD4F4E" w:rsidP="008B06FC">
      <w:pPr>
        <w:pStyle w:val="Body1"/>
        <w:rPr>
          <w:rFonts w:ascii="Arial" w:hAnsi="Arial"/>
          <w:color w:val="auto"/>
          <w:sz w:val="28"/>
          <w:szCs w:val="28"/>
        </w:rPr>
      </w:pPr>
      <w:r w:rsidRPr="002F7E1B">
        <w:rPr>
          <w:rFonts w:ascii="Arial" w:eastAsia="Helvetica"/>
          <w:color w:val="auto"/>
          <w:sz w:val="28"/>
          <w:szCs w:val="28"/>
        </w:rPr>
        <w:t>Students are expected to conduct themselves as adults.  This includes courteous and respectful behavior towards instructor and classmates. Disruptive behavior or any behavior that interferes with any educational activity being performed by the instructor will not be allowed. Additionally, no student may interfere with his/her fellow students</w:t>
      </w:r>
      <w:r w:rsidRPr="002F7E1B">
        <w:rPr>
          <w:rFonts w:ascii="Arial" w:eastAsia="Helvetica"/>
          <w:color w:val="auto"/>
          <w:sz w:val="28"/>
          <w:szCs w:val="28"/>
        </w:rPr>
        <w:t>’</w:t>
      </w:r>
      <w:r w:rsidRPr="002F7E1B">
        <w:rPr>
          <w:rFonts w:ascii="Arial" w:eastAsia="Helvetica"/>
          <w:color w:val="auto"/>
          <w:sz w:val="28"/>
          <w:szCs w:val="28"/>
        </w:rPr>
        <w:t xml:space="preserve"> right to pursue their academic goals to the fullest in an atmosphere appropriate to a community of scholars. Disruptive behavior may result in removal from the class.</w:t>
      </w:r>
      <w:r w:rsidR="008B06FC" w:rsidRPr="002F7E1B">
        <w:rPr>
          <w:rFonts w:ascii="Arial" w:eastAsia="Helvetica"/>
          <w:color w:val="auto"/>
          <w:sz w:val="28"/>
          <w:szCs w:val="28"/>
        </w:rPr>
        <w:t xml:space="preserve"> Students with such behavior will be given warning and if still disruptive behavior continues, second warning will include dismissal from the class that day by the instructor or by police.</w:t>
      </w:r>
    </w:p>
    <w:p w14:paraId="4AAC28DD" w14:textId="50444D81" w:rsidR="00CD4F4E" w:rsidRPr="002F7E1B" w:rsidRDefault="008B06FC" w:rsidP="00CD4F4E">
      <w:pPr>
        <w:pStyle w:val="Body1"/>
        <w:rPr>
          <w:rFonts w:ascii="Arial" w:hAnsi="Arial"/>
          <w:color w:val="auto"/>
          <w:sz w:val="28"/>
          <w:szCs w:val="28"/>
        </w:rPr>
      </w:pPr>
      <w:r w:rsidRPr="002F7E1B">
        <w:rPr>
          <w:rFonts w:ascii="Arial" w:eastAsia="Helvetica"/>
          <w:color w:val="auto"/>
          <w:sz w:val="28"/>
          <w:szCs w:val="28"/>
        </w:rPr>
        <w:t xml:space="preserve"> </w:t>
      </w:r>
    </w:p>
    <w:p w14:paraId="49A891BB" w14:textId="77777777" w:rsidR="00CD4F4E" w:rsidRPr="002F7E1B" w:rsidRDefault="00CD4F4E" w:rsidP="00CD4F4E">
      <w:pPr>
        <w:pStyle w:val="Body1"/>
        <w:rPr>
          <w:rFonts w:ascii="Arial" w:hAnsi="Arial"/>
          <w:color w:val="auto"/>
          <w:sz w:val="28"/>
          <w:szCs w:val="28"/>
        </w:rPr>
      </w:pPr>
    </w:p>
    <w:p w14:paraId="62EB9EE7" w14:textId="77777777" w:rsidR="00CD4F4E" w:rsidRPr="002F7E1B" w:rsidRDefault="00CD4F4E" w:rsidP="00CD4F4E">
      <w:pPr>
        <w:pStyle w:val="Body1"/>
        <w:rPr>
          <w:rFonts w:ascii="Arial" w:hAnsi="Arial"/>
          <w:b/>
          <w:color w:val="auto"/>
          <w:sz w:val="28"/>
          <w:szCs w:val="28"/>
        </w:rPr>
      </w:pPr>
      <w:r w:rsidRPr="002F7E1B">
        <w:rPr>
          <w:rFonts w:ascii="Arial" w:eastAsia="Helvetica"/>
          <w:b/>
          <w:color w:val="auto"/>
          <w:sz w:val="28"/>
          <w:szCs w:val="28"/>
        </w:rPr>
        <w:t>Lab policy</w:t>
      </w:r>
    </w:p>
    <w:p w14:paraId="043BFA4F" w14:textId="31D8A7B2" w:rsidR="00CD4F4E" w:rsidRPr="002F7E1B" w:rsidRDefault="00CD4F4E" w:rsidP="00CD4F4E">
      <w:pPr>
        <w:pStyle w:val="Body1"/>
        <w:rPr>
          <w:rFonts w:ascii="Arial" w:hAnsi="Arial"/>
          <w:color w:val="auto"/>
          <w:sz w:val="28"/>
          <w:szCs w:val="28"/>
        </w:rPr>
      </w:pPr>
      <w:r w:rsidRPr="002F7E1B">
        <w:rPr>
          <w:rFonts w:ascii="Arial" w:eastAsia="Helvetica"/>
          <w:color w:val="auto"/>
          <w:sz w:val="28"/>
          <w:szCs w:val="28"/>
        </w:rPr>
        <w:t xml:space="preserve">Lab safety is stated in lab manual. Lab rules and regulations will be discussed during the first lab and will be adhered to at all times.  Each student is responsible for cleaning up after labs, this includes glassware, utensils, specimens/models and other material </w:t>
      </w:r>
      <w:r w:rsidR="00BA449E" w:rsidRPr="002F7E1B">
        <w:rPr>
          <w:rFonts w:ascii="Arial" w:eastAsia="Helvetica"/>
          <w:color w:val="auto"/>
          <w:sz w:val="28"/>
          <w:szCs w:val="28"/>
        </w:rPr>
        <w:t>used during lab time (no, clean</w:t>
      </w:r>
      <w:r w:rsidRPr="002F7E1B">
        <w:rPr>
          <w:rFonts w:ascii="Arial" w:eastAsia="Helvetica"/>
          <w:color w:val="auto"/>
          <w:sz w:val="28"/>
          <w:szCs w:val="28"/>
        </w:rPr>
        <w:t xml:space="preserve">up is not covered by your lab fees). </w:t>
      </w:r>
    </w:p>
    <w:p w14:paraId="0BFE5BE1" w14:textId="77777777" w:rsidR="00CD4F4E" w:rsidRPr="002F7E1B" w:rsidRDefault="00CD4F4E" w:rsidP="00CD4F4E">
      <w:pPr>
        <w:pStyle w:val="Body1"/>
        <w:rPr>
          <w:rFonts w:ascii="Arial" w:hAnsi="Arial"/>
          <w:color w:val="auto"/>
          <w:sz w:val="28"/>
          <w:szCs w:val="28"/>
        </w:rPr>
      </w:pPr>
    </w:p>
    <w:p w14:paraId="38177C8A" w14:textId="77777777" w:rsidR="00CD4F4E" w:rsidRPr="002F7E1B" w:rsidRDefault="00CD4F4E" w:rsidP="00CD4F4E">
      <w:pPr>
        <w:pStyle w:val="Body1"/>
        <w:rPr>
          <w:rFonts w:ascii="Arial" w:hAnsi="Arial"/>
          <w:color w:val="auto"/>
          <w:sz w:val="28"/>
          <w:szCs w:val="28"/>
        </w:rPr>
      </w:pPr>
    </w:p>
    <w:p w14:paraId="78117DA4" w14:textId="77777777" w:rsidR="00CD4F4E" w:rsidRPr="002F7E1B" w:rsidRDefault="00CD4F4E" w:rsidP="00CD4F4E">
      <w:pPr>
        <w:pStyle w:val="Body1"/>
        <w:rPr>
          <w:rFonts w:ascii="Arial" w:hAnsi="Arial"/>
          <w:color w:val="auto"/>
          <w:sz w:val="28"/>
          <w:szCs w:val="28"/>
        </w:rPr>
      </w:pPr>
    </w:p>
    <w:tbl>
      <w:tblPr>
        <w:tblW w:w="0" w:type="auto"/>
        <w:tblInd w:w="5" w:type="dxa"/>
        <w:shd w:val="clear" w:color="auto" w:fill="FFFFFF"/>
        <w:tblLayout w:type="fixed"/>
        <w:tblLook w:val="0000" w:firstRow="0" w:lastRow="0" w:firstColumn="0" w:lastColumn="0" w:noHBand="0" w:noVBand="0"/>
      </w:tblPr>
      <w:tblGrid>
        <w:gridCol w:w="2178"/>
        <w:gridCol w:w="7992"/>
      </w:tblGrid>
      <w:tr w:rsidR="00CD4F4E" w:rsidRPr="002F7E1B" w14:paraId="35854B0A" w14:textId="77777777" w:rsidTr="006A26F9">
        <w:trPr>
          <w:cantSplit/>
          <w:trHeight w:val="350"/>
        </w:trPr>
        <w:tc>
          <w:tcPr>
            <w:tcW w:w="21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520DEFAB" w14:textId="77777777" w:rsidR="00CD4F4E" w:rsidRPr="002F7E1B" w:rsidRDefault="00CD4F4E" w:rsidP="00CD4F4E">
            <w:pPr>
              <w:rPr>
                <w:rFonts w:ascii="Arial" w:eastAsia="ヒラギノ角ゴ Pro W3" w:hAnsi="Arial"/>
                <w:sz w:val="28"/>
                <w:szCs w:val="28"/>
              </w:rPr>
            </w:pPr>
            <w:r w:rsidRPr="002F7E1B">
              <w:rPr>
                <w:rFonts w:ascii="Arial" w:eastAsia="Helvetica" w:hAnsi="Helvetica"/>
                <w:sz w:val="28"/>
                <w:szCs w:val="28"/>
              </w:rPr>
              <w:t>Program/Discipline Requirements</w:t>
            </w:r>
          </w:p>
        </w:tc>
        <w:tc>
          <w:tcPr>
            <w:tcW w:w="7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BB04CF5" w14:textId="77777777" w:rsidR="00CD4F4E" w:rsidRPr="002F7E1B" w:rsidRDefault="00CD4F4E" w:rsidP="00CD4F4E">
            <w:pPr>
              <w:rPr>
                <w:rFonts w:ascii="Arial" w:eastAsia="Helvetica" w:hAnsi="Helvetica"/>
                <w:sz w:val="28"/>
                <w:szCs w:val="28"/>
              </w:rPr>
            </w:pPr>
            <w:r w:rsidRPr="002F7E1B">
              <w:rPr>
                <w:rFonts w:ascii="Arial" w:eastAsia="Helvetica" w:hAnsi="Helvetica"/>
                <w:sz w:val="28"/>
                <w:szCs w:val="28"/>
              </w:rPr>
              <w:t>2402 Exit Exam</w:t>
            </w:r>
          </w:p>
        </w:tc>
      </w:tr>
      <w:tr w:rsidR="00CD4F4E" w:rsidRPr="002F7E1B" w14:paraId="2AB82A03" w14:textId="77777777" w:rsidTr="006A26F9">
        <w:trPr>
          <w:cantSplit/>
          <w:trHeight w:val="350"/>
        </w:trPr>
        <w:tc>
          <w:tcPr>
            <w:tcW w:w="21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559C982C" w14:textId="77777777" w:rsidR="00CD4F4E" w:rsidRPr="002F7E1B" w:rsidRDefault="00CD4F4E" w:rsidP="00CD4F4E">
            <w:pPr>
              <w:outlineLvl w:val="0"/>
              <w:rPr>
                <w:rFonts w:ascii="Helvetica" w:eastAsia="ヒラギノ角ゴ Pro W3" w:hAnsi="Helvetica"/>
                <w:sz w:val="28"/>
                <w:szCs w:val="28"/>
              </w:rPr>
            </w:pPr>
          </w:p>
          <w:p w14:paraId="7386AC25" w14:textId="77777777" w:rsidR="00CD4F4E" w:rsidRPr="002F7E1B" w:rsidRDefault="00CD4F4E" w:rsidP="00CD4F4E">
            <w:pPr>
              <w:rPr>
                <w:rFonts w:ascii="Arial" w:eastAsia="Helvetica" w:hAnsi="Helvetica"/>
                <w:sz w:val="28"/>
                <w:szCs w:val="28"/>
              </w:rPr>
            </w:pPr>
            <w:r w:rsidRPr="002F7E1B">
              <w:rPr>
                <w:rFonts w:ascii="Arial" w:eastAsia="Helvetica" w:hAnsi="Helvetica"/>
                <w:sz w:val="28"/>
                <w:szCs w:val="28"/>
              </w:rPr>
              <w:t>HCC Grading Scale:</w:t>
            </w:r>
          </w:p>
        </w:tc>
        <w:tc>
          <w:tcPr>
            <w:tcW w:w="7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086F151" w14:textId="77777777" w:rsidR="00CD4F4E" w:rsidRPr="002F7E1B" w:rsidRDefault="00CD4F4E" w:rsidP="00CD4F4E">
            <w:pPr>
              <w:outlineLvl w:val="0"/>
              <w:rPr>
                <w:rFonts w:ascii="Arial" w:eastAsia="ヒラギノ角ゴ Pro W3" w:hAnsi="Arial"/>
                <w:sz w:val="28"/>
                <w:szCs w:val="28"/>
              </w:rPr>
            </w:pPr>
            <w:r w:rsidRPr="002F7E1B">
              <w:rPr>
                <w:rFonts w:ascii="Arial" w:eastAsia="Helvetica" w:hAnsi="Helvetica"/>
                <w:sz w:val="28"/>
                <w:szCs w:val="28"/>
              </w:rPr>
              <w:t xml:space="preserve">A = 90-100% </w:t>
            </w:r>
          </w:p>
          <w:p w14:paraId="23E47D3B" w14:textId="77777777" w:rsidR="00CD4F4E" w:rsidRPr="002F7E1B" w:rsidRDefault="00CD4F4E" w:rsidP="00CD4F4E">
            <w:pPr>
              <w:outlineLvl w:val="0"/>
              <w:rPr>
                <w:rFonts w:ascii="Arial" w:eastAsia="ヒラギノ角ゴ Pro W3" w:hAnsi="Arial"/>
                <w:sz w:val="28"/>
                <w:szCs w:val="28"/>
              </w:rPr>
            </w:pPr>
            <w:r w:rsidRPr="002F7E1B">
              <w:rPr>
                <w:rFonts w:ascii="Arial" w:eastAsia="Helvetica" w:hAnsi="Helvetica"/>
                <w:sz w:val="28"/>
                <w:szCs w:val="28"/>
              </w:rPr>
              <w:t xml:space="preserve">B = 80-89% </w:t>
            </w:r>
          </w:p>
          <w:p w14:paraId="0FA4FAE2" w14:textId="77777777" w:rsidR="00CD4F4E" w:rsidRPr="002F7E1B" w:rsidRDefault="00CD4F4E" w:rsidP="00CD4F4E">
            <w:pPr>
              <w:outlineLvl w:val="0"/>
              <w:rPr>
                <w:rFonts w:ascii="Arial" w:eastAsia="ヒラギノ角ゴ Pro W3" w:hAnsi="Arial"/>
                <w:sz w:val="28"/>
                <w:szCs w:val="28"/>
              </w:rPr>
            </w:pPr>
            <w:r w:rsidRPr="002F7E1B">
              <w:rPr>
                <w:rFonts w:ascii="Arial" w:eastAsia="Helvetica" w:hAnsi="Helvetica"/>
                <w:sz w:val="28"/>
                <w:szCs w:val="28"/>
              </w:rPr>
              <w:t xml:space="preserve">C = 70-79% </w:t>
            </w:r>
          </w:p>
          <w:p w14:paraId="4739574A" w14:textId="77777777" w:rsidR="00CD4F4E" w:rsidRPr="002F7E1B" w:rsidRDefault="00CD4F4E" w:rsidP="00CD4F4E">
            <w:pPr>
              <w:outlineLvl w:val="0"/>
              <w:rPr>
                <w:rFonts w:ascii="Arial" w:eastAsia="ヒラギノ角ゴ Pro W3" w:hAnsi="Arial"/>
                <w:sz w:val="28"/>
                <w:szCs w:val="28"/>
              </w:rPr>
            </w:pPr>
            <w:r w:rsidRPr="002F7E1B">
              <w:rPr>
                <w:rFonts w:ascii="Arial" w:eastAsia="Helvetica" w:hAnsi="Helvetica"/>
                <w:sz w:val="28"/>
                <w:szCs w:val="28"/>
              </w:rPr>
              <w:t xml:space="preserve">D = 60-69% </w:t>
            </w:r>
          </w:p>
          <w:p w14:paraId="7DD68BA5" w14:textId="77777777" w:rsidR="00CD4F4E" w:rsidRPr="002F7E1B" w:rsidRDefault="00CD4F4E" w:rsidP="00CD4F4E">
            <w:pPr>
              <w:rPr>
                <w:rFonts w:ascii="Arial" w:eastAsia="Helvetica" w:hAnsi="Helvetica"/>
                <w:sz w:val="28"/>
                <w:szCs w:val="28"/>
              </w:rPr>
            </w:pPr>
            <w:r w:rsidRPr="002F7E1B">
              <w:rPr>
                <w:rFonts w:ascii="Arial" w:eastAsia="Helvetica" w:hAnsi="Helvetica"/>
                <w:sz w:val="28"/>
                <w:szCs w:val="28"/>
              </w:rPr>
              <w:t>F = less than 60%</w:t>
            </w:r>
          </w:p>
        </w:tc>
      </w:tr>
    </w:tbl>
    <w:p w14:paraId="76306C4F" w14:textId="77777777" w:rsidR="00CD4F4E" w:rsidRPr="002F7E1B" w:rsidRDefault="00CD4F4E" w:rsidP="00CD4F4E">
      <w:pPr>
        <w:pStyle w:val="Body1"/>
        <w:rPr>
          <w:rFonts w:ascii="Arial" w:hAnsi="Arial"/>
          <w:color w:val="auto"/>
          <w:sz w:val="28"/>
          <w:szCs w:val="28"/>
        </w:rPr>
      </w:pPr>
    </w:p>
    <w:p w14:paraId="3AB80DE2" w14:textId="77777777" w:rsidR="00CD4F4E" w:rsidRPr="002F7E1B" w:rsidRDefault="00CD4F4E" w:rsidP="00CD4F4E">
      <w:pPr>
        <w:pStyle w:val="Body1"/>
        <w:rPr>
          <w:rFonts w:ascii="Arial" w:hAnsi="Arial"/>
          <w:color w:val="auto"/>
          <w:sz w:val="28"/>
          <w:szCs w:val="28"/>
        </w:rPr>
      </w:pPr>
    </w:p>
    <w:p w14:paraId="41F96241" w14:textId="77777777" w:rsidR="00CD4F4E" w:rsidRPr="002F7E1B" w:rsidRDefault="00CD4F4E" w:rsidP="00CD4F4E">
      <w:pPr>
        <w:pStyle w:val="Body1"/>
        <w:rPr>
          <w:rFonts w:ascii="Arial" w:hAnsi="Arial"/>
          <w:color w:val="auto"/>
          <w:sz w:val="28"/>
          <w:szCs w:val="28"/>
          <w:u w:val="single"/>
        </w:rPr>
      </w:pPr>
      <w:r w:rsidRPr="002F7E1B">
        <w:rPr>
          <w:rFonts w:ascii="Arial" w:eastAsia="Helvetica"/>
          <w:color w:val="auto"/>
          <w:sz w:val="28"/>
          <w:szCs w:val="28"/>
          <w:u w:val="single"/>
        </w:rPr>
        <w:t>Instructor Grading Criteria:</w:t>
      </w:r>
    </w:p>
    <w:p w14:paraId="173B3893" w14:textId="609FAA8C" w:rsidR="00CD4F4E" w:rsidRPr="002F7E1B" w:rsidRDefault="00CD4F4E" w:rsidP="00CD4F4E">
      <w:pPr>
        <w:pStyle w:val="Body1"/>
        <w:rPr>
          <w:rFonts w:ascii="Arial" w:hAnsi="Arial"/>
          <w:color w:val="auto"/>
          <w:sz w:val="28"/>
          <w:szCs w:val="28"/>
        </w:rPr>
      </w:pPr>
      <w:r w:rsidRPr="002F7E1B">
        <w:rPr>
          <w:rFonts w:ascii="Arial" w:eastAsia="Helvetica"/>
          <w:color w:val="auto"/>
          <w:sz w:val="28"/>
          <w:szCs w:val="28"/>
        </w:rPr>
        <w:t xml:space="preserve">Students must adhere to testing schedule.  Failure to take a test (lab or lecture) will result in a </w:t>
      </w:r>
      <w:r w:rsidRPr="002F7E1B">
        <w:rPr>
          <w:rFonts w:ascii="Arial" w:eastAsia="Helvetica"/>
          <w:color w:val="auto"/>
          <w:sz w:val="28"/>
          <w:szCs w:val="28"/>
        </w:rPr>
        <w:t>“</w:t>
      </w:r>
      <w:r w:rsidRPr="002F7E1B">
        <w:rPr>
          <w:rFonts w:ascii="Arial" w:eastAsia="Helvetica"/>
          <w:color w:val="auto"/>
          <w:sz w:val="28"/>
          <w:szCs w:val="28"/>
        </w:rPr>
        <w:t>0</w:t>
      </w:r>
      <w:r w:rsidRPr="002F7E1B">
        <w:rPr>
          <w:rFonts w:ascii="Arial" w:eastAsia="Helvetica"/>
          <w:color w:val="auto"/>
          <w:sz w:val="28"/>
          <w:szCs w:val="28"/>
        </w:rPr>
        <w:t>”</w:t>
      </w:r>
      <w:r w:rsidRPr="002F7E1B">
        <w:rPr>
          <w:rFonts w:ascii="Arial" w:eastAsia="Helvetica"/>
          <w:color w:val="auto"/>
          <w:sz w:val="28"/>
          <w:szCs w:val="28"/>
        </w:rPr>
        <w:t xml:space="preserve"> for the missed exam.  Exceptions include work, family, or personal (health) emergency, and </w:t>
      </w:r>
      <w:r w:rsidR="002F2C86" w:rsidRPr="002F7E1B">
        <w:rPr>
          <w:rFonts w:ascii="Arial" w:eastAsia="Helvetica"/>
          <w:color w:val="auto"/>
          <w:sz w:val="28"/>
          <w:szCs w:val="28"/>
        </w:rPr>
        <w:t>must be properly documented prior to any make-ups.</w:t>
      </w:r>
    </w:p>
    <w:p w14:paraId="55F61487" w14:textId="77777777" w:rsidR="00CD4F4E" w:rsidRPr="002F7E1B" w:rsidRDefault="00CD4F4E" w:rsidP="00CD4F4E">
      <w:pPr>
        <w:pStyle w:val="Body1"/>
        <w:rPr>
          <w:rFonts w:ascii="Arial" w:hAnsi="Arial"/>
          <w:color w:val="auto"/>
          <w:sz w:val="28"/>
          <w:szCs w:val="28"/>
        </w:rPr>
      </w:pPr>
    </w:p>
    <w:p w14:paraId="5C7E5090" w14:textId="77777777" w:rsidR="00CD4F4E" w:rsidRPr="002F7E1B" w:rsidRDefault="00CD4F4E" w:rsidP="00CD4F4E">
      <w:pPr>
        <w:pStyle w:val="Body1"/>
        <w:rPr>
          <w:rFonts w:ascii="Arial" w:hAnsi="Arial"/>
          <w:color w:val="auto"/>
          <w:sz w:val="28"/>
          <w:szCs w:val="28"/>
        </w:rPr>
      </w:pPr>
      <w:r w:rsidRPr="002F7E1B">
        <w:rPr>
          <w:rFonts w:ascii="Arial" w:eastAsia="Helvetica"/>
          <w:color w:val="auto"/>
          <w:sz w:val="28"/>
          <w:szCs w:val="28"/>
        </w:rPr>
        <w:t xml:space="preserve">Only one make-up exam per semester is allowed (with proper documentation) and must be arrange with instructor ASAP.   There is no repeating of examinations or </w:t>
      </w:r>
      <w:r w:rsidRPr="002F7E1B">
        <w:rPr>
          <w:rFonts w:ascii="Arial" w:eastAsia="Helvetica"/>
          <w:color w:val="auto"/>
          <w:sz w:val="28"/>
          <w:szCs w:val="28"/>
        </w:rPr>
        <w:t>“</w:t>
      </w:r>
      <w:r w:rsidRPr="002F7E1B">
        <w:rPr>
          <w:rFonts w:ascii="Arial" w:eastAsia="Helvetica"/>
          <w:color w:val="auto"/>
          <w:sz w:val="28"/>
          <w:szCs w:val="28"/>
        </w:rPr>
        <w:t>dropping</w:t>
      </w:r>
      <w:r w:rsidRPr="002F7E1B">
        <w:rPr>
          <w:rFonts w:ascii="Arial" w:eastAsia="Helvetica"/>
          <w:color w:val="auto"/>
          <w:sz w:val="28"/>
          <w:szCs w:val="28"/>
        </w:rPr>
        <w:t>”</w:t>
      </w:r>
      <w:r w:rsidRPr="002F7E1B">
        <w:rPr>
          <w:rFonts w:ascii="Arial" w:eastAsia="Helvetica"/>
          <w:color w:val="auto"/>
          <w:sz w:val="28"/>
          <w:szCs w:val="28"/>
        </w:rPr>
        <w:t xml:space="preserve"> of lowest grade/s.</w:t>
      </w:r>
    </w:p>
    <w:p w14:paraId="74E59620" w14:textId="77777777" w:rsidR="00CD4F4E" w:rsidRPr="002F7E1B" w:rsidRDefault="00CD4F4E" w:rsidP="00CD4F4E">
      <w:pPr>
        <w:pStyle w:val="Body1"/>
        <w:rPr>
          <w:rFonts w:ascii="Arial" w:hAnsi="Arial"/>
          <w:color w:val="auto"/>
          <w:sz w:val="28"/>
          <w:szCs w:val="28"/>
        </w:rPr>
      </w:pPr>
    </w:p>
    <w:p w14:paraId="26BD4675" w14:textId="77777777" w:rsidR="00CD4F4E" w:rsidRPr="002F7E1B" w:rsidRDefault="00CD4F4E" w:rsidP="00CD4F4E">
      <w:pPr>
        <w:pStyle w:val="Body1"/>
        <w:rPr>
          <w:rFonts w:ascii="Arial" w:hAnsi="Arial"/>
          <w:b/>
          <w:color w:val="auto"/>
          <w:sz w:val="28"/>
          <w:szCs w:val="28"/>
        </w:rPr>
      </w:pPr>
      <w:r w:rsidRPr="002F7E1B">
        <w:rPr>
          <w:rFonts w:ascii="Arial" w:eastAsia="Helvetica"/>
          <w:b/>
          <w:color w:val="auto"/>
          <w:sz w:val="28"/>
          <w:szCs w:val="28"/>
        </w:rPr>
        <w:t>Examination format</w:t>
      </w:r>
    </w:p>
    <w:p w14:paraId="4644C1A8" w14:textId="77777777" w:rsidR="00CD4F4E" w:rsidRPr="002F7E1B" w:rsidRDefault="00CD4F4E" w:rsidP="00CD4F4E">
      <w:pPr>
        <w:pStyle w:val="Body1"/>
        <w:rPr>
          <w:rFonts w:ascii="Arial" w:hAnsi="Arial"/>
          <w:color w:val="auto"/>
          <w:sz w:val="28"/>
          <w:szCs w:val="28"/>
        </w:rPr>
      </w:pPr>
      <w:r w:rsidRPr="002F7E1B">
        <w:rPr>
          <w:rFonts w:ascii="Arial" w:eastAsia="Helvetica"/>
          <w:color w:val="auto"/>
          <w:sz w:val="28"/>
          <w:szCs w:val="28"/>
        </w:rPr>
        <w:t>Lecture exams will include multiple choice questions and essay/short answer questions.</w:t>
      </w:r>
    </w:p>
    <w:p w14:paraId="56C62AFD" w14:textId="77777777" w:rsidR="00CD4F4E" w:rsidRPr="002F7E1B" w:rsidRDefault="00CD4F4E" w:rsidP="00CD4F4E">
      <w:pPr>
        <w:pStyle w:val="Body1"/>
        <w:rPr>
          <w:rFonts w:ascii="Arial" w:eastAsia="Helvetica"/>
          <w:color w:val="auto"/>
          <w:sz w:val="28"/>
          <w:szCs w:val="28"/>
        </w:rPr>
      </w:pPr>
      <w:r w:rsidRPr="002F7E1B">
        <w:rPr>
          <w:rFonts w:ascii="Arial" w:eastAsia="Helvetica"/>
          <w:color w:val="auto"/>
          <w:sz w:val="28"/>
          <w:szCs w:val="28"/>
        </w:rPr>
        <w:t>Lab exams will include identification, labeling and short answers reviewing anatomical models and specimens.</w:t>
      </w:r>
    </w:p>
    <w:p w14:paraId="411375BB" w14:textId="77777777" w:rsidR="001B3C01" w:rsidRPr="002F7E1B" w:rsidRDefault="001B3C01" w:rsidP="00CD4F4E">
      <w:pPr>
        <w:pStyle w:val="Body1"/>
        <w:rPr>
          <w:rFonts w:ascii="Arial" w:eastAsia="Helvetica"/>
          <w:color w:val="auto"/>
          <w:sz w:val="28"/>
          <w:szCs w:val="28"/>
        </w:rPr>
      </w:pPr>
    </w:p>
    <w:p w14:paraId="6B64216A" w14:textId="4AFFDDF1" w:rsidR="00563A18" w:rsidRDefault="001B3C01" w:rsidP="001B3C01">
      <w:pPr>
        <w:pStyle w:val="Body1"/>
        <w:rPr>
          <w:rFonts w:ascii="Arial" w:eastAsia="Helvetica"/>
          <w:b/>
          <w:color w:val="auto"/>
          <w:sz w:val="28"/>
          <w:szCs w:val="28"/>
        </w:rPr>
      </w:pPr>
      <w:r w:rsidRPr="002F7E1B">
        <w:rPr>
          <w:rFonts w:ascii="Arial" w:eastAsia="Helvetica"/>
          <w:b/>
          <w:color w:val="auto"/>
          <w:sz w:val="28"/>
          <w:szCs w:val="28"/>
        </w:rPr>
        <w:t>Grade Calculation</w:t>
      </w:r>
    </w:p>
    <w:p w14:paraId="54F249AE" w14:textId="77777777" w:rsidR="006D3823" w:rsidRPr="002F7E1B" w:rsidRDefault="006D3823" w:rsidP="001B3C01">
      <w:pPr>
        <w:pStyle w:val="Body1"/>
        <w:rPr>
          <w:rFonts w:ascii="Arial" w:eastAsia="Helvetica"/>
          <w:b/>
          <w:color w:val="auto"/>
          <w:sz w:val="28"/>
          <w:szCs w:val="28"/>
        </w:rPr>
      </w:pPr>
    </w:p>
    <w:tbl>
      <w:tblPr>
        <w:tblW w:w="10260" w:type="dxa"/>
        <w:tblInd w:w="5" w:type="dxa"/>
        <w:shd w:val="clear" w:color="auto" w:fill="FFFFFF"/>
        <w:tblLayout w:type="fixed"/>
        <w:tblLook w:val="0000" w:firstRow="0" w:lastRow="0" w:firstColumn="0" w:lastColumn="0" w:noHBand="0" w:noVBand="0"/>
      </w:tblPr>
      <w:tblGrid>
        <w:gridCol w:w="6498"/>
        <w:gridCol w:w="3762"/>
      </w:tblGrid>
      <w:tr w:rsidR="001B3C01" w:rsidRPr="002F7E1B" w14:paraId="25D2292A" w14:textId="77777777" w:rsidTr="006A26F9">
        <w:trPr>
          <w:cantSplit/>
          <w:trHeight w:val="350"/>
        </w:trPr>
        <w:tc>
          <w:tcPr>
            <w:tcW w:w="649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6614491F" w14:textId="77777777" w:rsidR="001B3C01" w:rsidRPr="002F7E1B" w:rsidRDefault="001B3C01" w:rsidP="00563A18">
            <w:pPr>
              <w:rPr>
                <w:rFonts w:ascii="Arial" w:eastAsia="Helvetica" w:hAnsi="Helvetica"/>
                <w:sz w:val="28"/>
                <w:szCs w:val="28"/>
              </w:rPr>
            </w:pPr>
            <w:r w:rsidRPr="002F7E1B">
              <w:rPr>
                <w:rFonts w:ascii="Arial" w:eastAsia="Helvetica" w:hAnsi="Helvetica"/>
                <w:sz w:val="28"/>
                <w:szCs w:val="28"/>
              </w:rPr>
              <w:t>Lecture Exam 1</w:t>
            </w:r>
          </w:p>
        </w:tc>
        <w:tc>
          <w:tcPr>
            <w:tcW w:w="37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3462A51" w14:textId="77777777" w:rsidR="001B3C01" w:rsidRPr="002F7E1B" w:rsidRDefault="001B3C01" w:rsidP="00563A18">
            <w:pPr>
              <w:rPr>
                <w:rFonts w:ascii="Arial" w:eastAsia="Helvetica" w:hAnsi="Helvetica"/>
                <w:sz w:val="28"/>
                <w:szCs w:val="28"/>
              </w:rPr>
            </w:pPr>
            <w:r w:rsidRPr="002F7E1B">
              <w:rPr>
                <w:rFonts w:ascii="Arial" w:eastAsia="Helvetica" w:hAnsi="Helvetica"/>
                <w:sz w:val="28"/>
                <w:szCs w:val="28"/>
              </w:rPr>
              <w:t>100 pts</w:t>
            </w:r>
          </w:p>
        </w:tc>
      </w:tr>
      <w:tr w:rsidR="001B3C01" w:rsidRPr="002F7E1B" w14:paraId="5CD12C1C" w14:textId="77777777" w:rsidTr="006A26F9">
        <w:trPr>
          <w:cantSplit/>
          <w:trHeight w:val="350"/>
        </w:trPr>
        <w:tc>
          <w:tcPr>
            <w:tcW w:w="649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0A81EB88" w14:textId="77777777" w:rsidR="001B3C01" w:rsidRPr="002F7E1B" w:rsidRDefault="001B3C01" w:rsidP="00563A18">
            <w:pPr>
              <w:rPr>
                <w:rFonts w:ascii="Arial" w:eastAsia="Helvetica" w:hAnsi="Helvetica"/>
                <w:sz w:val="28"/>
                <w:szCs w:val="28"/>
              </w:rPr>
            </w:pPr>
            <w:r w:rsidRPr="002F7E1B">
              <w:rPr>
                <w:rFonts w:ascii="Arial" w:eastAsia="Helvetica" w:hAnsi="Helvetica"/>
                <w:sz w:val="28"/>
                <w:szCs w:val="28"/>
              </w:rPr>
              <w:t>Lecture Exam 2</w:t>
            </w:r>
          </w:p>
        </w:tc>
        <w:tc>
          <w:tcPr>
            <w:tcW w:w="37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5356785" w14:textId="77777777" w:rsidR="001B3C01" w:rsidRPr="002F7E1B" w:rsidRDefault="001B3C01" w:rsidP="00563A18">
            <w:pPr>
              <w:rPr>
                <w:rFonts w:ascii="Arial" w:eastAsia="Helvetica" w:hAnsi="Helvetica"/>
                <w:sz w:val="28"/>
                <w:szCs w:val="28"/>
              </w:rPr>
            </w:pPr>
            <w:r w:rsidRPr="002F7E1B">
              <w:rPr>
                <w:rFonts w:ascii="Arial" w:eastAsia="Helvetica" w:hAnsi="Helvetica"/>
                <w:sz w:val="28"/>
                <w:szCs w:val="28"/>
              </w:rPr>
              <w:t>100 pts</w:t>
            </w:r>
          </w:p>
        </w:tc>
      </w:tr>
      <w:tr w:rsidR="001B3C01" w:rsidRPr="002F7E1B" w14:paraId="6A2D0852" w14:textId="77777777" w:rsidTr="006A26F9">
        <w:trPr>
          <w:cantSplit/>
          <w:trHeight w:val="350"/>
        </w:trPr>
        <w:tc>
          <w:tcPr>
            <w:tcW w:w="649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5F96235C" w14:textId="77777777" w:rsidR="001B3C01" w:rsidRPr="002F7E1B" w:rsidRDefault="001B3C01" w:rsidP="00563A18">
            <w:pPr>
              <w:rPr>
                <w:rFonts w:ascii="Arial" w:eastAsia="Helvetica" w:hAnsi="Helvetica"/>
                <w:sz w:val="28"/>
                <w:szCs w:val="28"/>
              </w:rPr>
            </w:pPr>
            <w:r w:rsidRPr="002F7E1B">
              <w:rPr>
                <w:rFonts w:ascii="Arial" w:eastAsia="Helvetica" w:hAnsi="Helvetica"/>
                <w:sz w:val="28"/>
                <w:szCs w:val="28"/>
              </w:rPr>
              <w:t>Lecture Exam 3</w:t>
            </w:r>
          </w:p>
        </w:tc>
        <w:tc>
          <w:tcPr>
            <w:tcW w:w="37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DD75D8F" w14:textId="77777777" w:rsidR="001B3C01" w:rsidRPr="002F7E1B" w:rsidRDefault="001B3C01" w:rsidP="00563A18">
            <w:pPr>
              <w:rPr>
                <w:rFonts w:ascii="Arial" w:eastAsia="Helvetica" w:hAnsi="Helvetica"/>
                <w:sz w:val="28"/>
                <w:szCs w:val="28"/>
              </w:rPr>
            </w:pPr>
            <w:r w:rsidRPr="002F7E1B">
              <w:rPr>
                <w:rFonts w:ascii="Arial" w:eastAsia="Helvetica" w:hAnsi="Helvetica"/>
                <w:sz w:val="28"/>
                <w:szCs w:val="28"/>
              </w:rPr>
              <w:t>100 pts</w:t>
            </w:r>
          </w:p>
        </w:tc>
      </w:tr>
      <w:tr w:rsidR="001B3C01" w:rsidRPr="002F7E1B" w14:paraId="77FAF8A1" w14:textId="77777777" w:rsidTr="006A26F9">
        <w:trPr>
          <w:cantSplit/>
          <w:trHeight w:val="350"/>
        </w:trPr>
        <w:tc>
          <w:tcPr>
            <w:tcW w:w="649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5CA515AB" w14:textId="77777777" w:rsidR="001B3C01" w:rsidRPr="002F7E1B" w:rsidRDefault="001B3C01" w:rsidP="00563A18">
            <w:pPr>
              <w:rPr>
                <w:rFonts w:ascii="Arial" w:eastAsia="Helvetica" w:hAnsi="Helvetica"/>
                <w:sz w:val="28"/>
                <w:szCs w:val="28"/>
              </w:rPr>
            </w:pPr>
            <w:r w:rsidRPr="002F7E1B">
              <w:rPr>
                <w:rFonts w:ascii="Arial" w:eastAsia="Helvetica" w:hAnsi="Helvetica"/>
                <w:sz w:val="28"/>
                <w:szCs w:val="28"/>
              </w:rPr>
              <w:t>Lecture Exam 4</w:t>
            </w:r>
          </w:p>
        </w:tc>
        <w:tc>
          <w:tcPr>
            <w:tcW w:w="37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43D1FD5" w14:textId="77777777" w:rsidR="001B3C01" w:rsidRPr="002F7E1B" w:rsidRDefault="001B3C01" w:rsidP="00563A18">
            <w:pPr>
              <w:rPr>
                <w:rFonts w:ascii="Arial" w:eastAsia="Helvetica" w:hAnsi="Helvetica"/>
                <w:sz w:val="28"/>
                <w:szCs w:val="28"/>
              </w:rPr>
            </w:pPr>
            <w:r w:rsidRPr="002F7E1B">
              <w:rPr>
                <w:rFonts w:ascii="Arial" w:eastAsia="Helvetica" w:hAnsi="Helvetica"/>
                <w:sz w:val="28"/>
                <w:szCs w:val="28"/>
              </w:rPr>
              <w:t>100 pts</w:t>
            </w:r>
          </w:p>
        </w:tc>
      </w:tr>
      <w:tr w:rsidR="001B3C01" w:rsidRPr="002F7E1B" w14:paraId="71754364" w14:textId="77777777" w:rsidTr="006A26F9">
        <w:trPr>
          <w:cantSplit/>
          <w:trHeight w:val="350"/>
        </w:trPr>
        <w:tc>
          <w:tcPr>
            <w:tcW w:w="649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7F914FBB" w14:textId="482CE9F3" w:rsidR="001B3C01" w:rsidRPr="00C704C9" w:rsidRDefault="00394356" w:rsidP="00C704C9">
            <w:pPr>
              <w:pStyle w:val="Body1"/>
              <w:outlineLvl w:val="9"/>
              <w:rPr>
                <w:rFonts w:ascii="Arial" w:eastAsia="Helvetica"/>
                <w:color w:val="auto"/>
                <w:sz w:val="28"/>
                <w:szCs w:val="28"/>
              </w:rPr>
            </w:pPr>
            <w:r>
              <w:rPr>
                <w:rFonts w:ascii="Arial" w:eastAsia="Helvetica"/>
                <w:color w:val="auto"/>
                <w:sz w:val="28"/>
                <w:szCs w:val="28"/>
              </w:rPr>
              <w:t xml:space="preserve">Midterm Exam </w:t>
            </w:r>
          </w:p>
        </w:tc>
        <w:tc>
          <w:tcPr>
            <w:tcW w:w="37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4ACBA57" w14:textId="77777777" w:rsidR="001B3C01" w:rsidRPr="002F7E1B" w:rsidRDefault="001B3C01" w:rsidP="00563A18">
            <w:pPr>
              <w:rPr>
                <w:rFonts w:ascii="Arial" w:eastAsia="Helvetica" w:hAnsi="Helvetica"/>
                <w:sz w:val="28"/>
                <w:szCs w:val="28"/>
              </w:rPr>
            </w:pPr>
            <w:r w:rsidRPr="002F7E1B">
              <w:rPr>
                <w:rFonts w:ascii="Arial" w:eastAsia="Helvetica" w:hAnsi="Helvetica"/>
                <w:sz w:val="28"/>
                <w:szCs w:val="28"/>
              </w:rPr>
              <w:t>100 pts.</w:t>
            </w:r>
          </w:p>
        </w:tc>
      </w:tr>
      <w:tr w:rsidR="001B3C01" w:rsidRPr="002F7E1B" w14:paraId="5B140F1E" w14:textId="77777777" w:rsidTr="006A26F9">
        <w:trPr>
          <w:cantSplit/>
          <w:trHeight w:val="350"/>
        </w:trPr>
        <w:tc>
          <w:tcPr>
            <w:tcW w:w="649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3AA73E7A" w14:textId="27924B24" w:rsidR="006D16EE" w:rsidRPr="002F7E1B" w:rsidRDefault="00394356" w:rsidP="00563A18">
            <w:pPr>
              <w:rPr>
                <w:rFonts w:ascii="Arial" w:eastAsia="Helvetica" w:hAnsi="Helvetica"/>
                <w:sz w:val="28"/>
                <w:szCs w:val="28"/>
              </w:rPr>
            </w:pPr>
            <w:r>
              <w:rPr>
                <w:rFonts w:ascii="Arial" w:eastAsia="Helvetica" w:hAnsi="Helvetica"/>
                <w:sz w:val="28"/>
                <w:szCs w:val="28"/>
              </w:rPr>
              <w:t>Class Quizzes</w:t>
            </w:r>
            <w:r w:rsidR="008538FA">
              <w:rPr>
                <w:rFonts w:ascii="Arial" w:eastAsia="Helvetica" w:hAnsi="Helvetica"/>
                <w:sz w:val="28"/>
                <w:szCs w:val="28"/>
              </w:rPr>
              <w:t>/group activities</w:t>
            </w:r>
          </w:p>
        </w:tc>
        <w:tc>
          <w:tcPr>
            <w:tcW w:w="37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D149E92" w14:textId="61E925EA" w:rsidR="006D16EE" w:rsidRPr="002F7E1B" w:rsidRDefault="00394356" w:rsidP="00652FB0">
            <w:pPr>
              <w:rPr>
                <w:rFonts w:ascii="Arial" w:eastAsia="Helvetica" w:hAnsi="Helvetica"/>
                <w:sz w:val="28"/>
                <w:szCs w:val="28"/>
              </w:rPr>
            </w:pPr>
            <w:r>
              <w:rPr>
                <w:rFonts w:ascii="Arial" w:eastAsia="Helvetica" w:hAnsi="Helvetica"/>
                <w:sz w:val="28"/>
                <w:szCs w:val="28"/>
              </w:rPr>
              <w:t>10</w:t>
            </w:r>
            <w:r w:rsidR="00C704C9">
              <w:rPr>
                <w:rFonts w:ascii="Arial" w:eastAsia="Helvetica" w:hAnsi="Helvetica"/>
                <w:sz w:val="28"/>
                <w:szCs w:val="28"/>
              </w:rPr>
              <w:t>0</w:t>
            </w:r>
            <w:r w:rsidR="00652FB0">
              <w:rPr>
                <w:rFonts w:ascii="Arial" w:eastAsia="Helvetica" w:hAnsi="Helvetica"/>
                <w:sz w:val="28"/>
                <w:szCs w:val="28"/>
              </w:rPr>
              <w:t xml:space="preserve"> pts</w:t>
            </w:r>
          </w:p>
        </w:tc>
      </w:tr>
      <w:tr w:rsidR="001B3C01" w:rsidRPr="002F7E1B" w14:paraId="6F0E67F0" w14:textId="77777777" w:rsidTr="006A26F9">
        <w:trPr>
          <w:cantSplit/>
          <w:trHeight w:val="350"/>
        </w:trPr>
        <w:tc>
          <w:tcPr>
            <w:tcW w:w="649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7DDE5C40" w14:textId="77777777" w:rsidR="00652FB0" w:rsidRDefault="00652FB0" w:rsidP="00652FB0">
            <w:pPr>
              <w:rPr>
                <w:rFonts w:ascii="Arial" w:eastAsia="Helvetica" w:hAnsi="Helvetica"/>
                <w:sz w:val="28"/>
                <w:szCs w:val="28"/>
              </w:rPr>
            </w:pPr>
            <w:r w:rsidRPr="002F7E1B">
              <w:rPr>
                <w:rFonts w:ascii="Arial" w:eastAsia="Helvetica" w:hAnsi="Helvetica"/>
                <w:sz w:val="28"/>
                <w:szCs w:val="28"/>
              </w:rPr>
              <w:lastRenderedPageBreak/>
              <w:t>Critical Thinking questions</w:t>
            </w:r>
          </w:p>
          <w:p w14:paraId="2E091F95" w14:textId="77777777" w:rsidR="00C704C9" w:rsidRPr="002F7E1B" w:rsidRDefault="00C704C9" w:rsidP="00652FB0">
            <w:pPr>
              <w:rPr>
                <w:rFonts w:ascii="Arial" w:eastAsia="Helvetica" w:hAnsi="Helvetica"/>
                <w:sz w:val="28"/>
                <w:szCs w:val="28"/>
              </w:rPr>
            </w:pPr>
          </w:p>
          <w:p w14:paraId="5A391FB2" w14:textId="77777777" w:rsidR="001B3C01" w:rsidRDefault="00652FB0" w:rsidP="00652FB0">
            <w:pPr>
              <w:rPr>
                <w:rFonts w:ascii="Arial" w:eastAsia="Helvetica" w:hAnsi="Helvetica"/>
                <w:sz w:val="28"/>
                <w:szCs w:val="28"/>
              </w:rPr>
            </w:pPr>
            <w:r w:rsidRPr="002F7E1B">
              <w:rPr>
                <w:rFonts w:ascii="Arial" w:eastAsia="Helvetica" w:hAnsi="Helvetica"/>
                <w:sz w:val="28"/>
                <w:szCs w:val="28"/>
              </w:rPr>
              <w:t>Project and Seminar (topics will be given during semester)</w:t>
            </w:r>
          </w:p>
          <w:p w14:paraId="5C81C648" w14:textId="77777777" w:rsidR="00C704C9" w:rsidRDefault="00C704C9" w:rsidP="00652FB0">
            <w:pPr>
              <w:rPr>
                <w:rFonts w:ascii="Arial" w:eastAsia="Helvetica" w:hAnsi="Helvetica"/>
                <w:sz w:val="28"/>
                <w:szCs w:val="28"/>
              </w:rPr>
            </w:pPr>
          </w:p>
          <w:p w14:paraId="2B94E810" w14:textId="79A09118" w:rsidR="00C704C9" w:rsidRPr="002F7E1B" w:rsidRDefault="00C704C9" w:rsidP="00652FB0">
            <w:pPr>
              <w:rPr>
                <w:rFonts w:ascii="Arial" w:eastAsia="Helvetica" w:hAnsi="Helvetica"/>
                <w:sz w:val="28"/>
                <w:szCs w:val="28"/>
              </w:rPr>
            </w:pPr>
            <w:r>
              <w:rPr>
                <w:rFonts w:ascii="Arial" w:eastAsia="Helvetica" w:hAnsi="Helvetica"/>
                <w:sz w:val="28"/>
                <w:szCs w:val="28"/>
              </w:rPr>
              <w:t>Bluedoor Quizzes</w:t>
            </w:r>
          </w:p>
        </w:tc>
        <w:tc>
          <w:tcPr>
            <w:tcW w:w="37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B7A54E3" w14:textId="4D3C616F" w:rsidR="001B3C01" w:rsidRDefault="00652FB0" w:rsidP="00563A18">
            <w:pPr>
              <w:rPr>
                <w:rFonts w:ascii="Arial" w:eastAsia="Helvetica" w:hAnsi="Helvetica"/>
                <w:sz w:val="28"/>
                <w:szCs w:val="28"/>
              </w:rPr>
            </w:pPr>
            <w:r>
              <w:rPr>
                <w:rFonts w:ascii="Arial" w:eastAsia="Helvetica" w:hAnsi="Helvetica"/>
                <w:sz w:val="28"/>
                <w:szCs w:val="28"/>
              </w:rPr>
              <w:t>50 pts</w:t>
            </w:r>
          </w:p>
          <w:p w14:paraId="2F0D5133" w14:textId="77777777" w:rsidR="00C704C9" w:rsidRDefault="00C704C9" w:rsidP="00563A18">
            <w:pPr>
              <w:rPr>
                <w:rFonts w:ascii="Arial" w:eastAsia="Helvetica" w:hAnsi="Helvetica"/>
                <w:sz w:val="28"/>
                <w:szCs w:val="28"/>
              </w:rPr>
            </w:pPr>
          </w:p>
          <w:p w14:paraId="3620A774" w14:textId="77777777" w:rsidR="00652FB0" w:rsidRDefault="00652FB0" w:rsidP="00563A18">
            <w:pPr>
              <w:rPr>
                <w:rFonts w:ascii="Arial" w:eastAsia="Helvetica" w:hAnsi="Helvetica"/>
                <w:sz w:val="28"/>
                <w:szCs w:val="28"/>
              </w:rPr>
            </w:pPr>
            <w:r>
              <w:rPr>
                <w:rFonts w:ascii="Arial" w:eastAsia="Helvetica" w:hAnsi="Helvetica"/>
                <w:sz w:val="28"/>
                <w:szCs w:val="28"/>
              </w:rPr>
              <w:t>50 pts</w:t>
            </w:r>
          </w:p>
          <w:p w14:paraId="1DC4E0FD" w14:textId="77777777" w:rsidR="00C704C9" w:rsidRDefault="00C704C9" w:rsidP="00563A18">
            <w:pPr>
              <w:rPr>
                <w:rFonts w:ascii="Arial" w:eastAsia="Helvetica" w:hAnsi="Helvetica"/>
                <w:sz w:val="28"/>
                <w:szCs w:val="28"/>
              </w:rPr>
            </w:pPr>
          </w:p>
          <w:p w14:paraId="24F80734" w14:textId="77777777" w:rsidR="00C704C9" w:rsidRDefault="00C704C9" w:rsidP="00563A18">
            <w:pPr>
              <w:rPr>
                <w:rFonts w:ascii="Arial" w:eastAsia="Helvetica" w:hAnsi="Helvetica"/>
                <w:sz w:val="28"/>
                <w:szCs w:val="28"/>
              </w:rPr>
            </w:pPr>
          </w:p>
          <w:p w14:paraId="0A977273" w14:textId="1FEB36DD" w:rsidR="00C704C9" w:rsidRPr="002F7E1B" w:rsidRDefault="00C704C9" w:rsidP="00563A18">
            <w:pPr>
              <w:rPr>
                <w:rFonts w:ascii="Arial" w:eastAsia="Helvetica" w:hAnsi="Helvetica"/>
                <w:sz w:val="28"/>
                <w:szCs w:val="28"/>
              </w:rPr>
            </w:pPr>
            <w:r>
              <w:rPr>
                <w:rFonts w:ascii="Arial" w:eastAsia="Helvetica" w:hAnsi="Helvetica"/>
                <w:sz w:val="28"/>
                <w:szCs w:val="28"/>
              </w:rPr>
              <w:t>50 pts</w:t>
            </w:r>
          </w:p>
        </w:tc>
      </w:tr>
      <w:tr w:rsidR="001B3C01" w:rsidRPr="002F7E1B" w14:paraId="5A35E95A" w14:textId="77777777" w:rsidTr="006A26F9">
        <w:trPr>
          <w:cantSplit/>
          <w:trHeight w:val="350"/>
        </w:trPr>
        <w:tc>
          <w:tcPr>
            <w:tcW w:w="649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16B64AF1" w14:textId="13A108B0" w:rsidR="001B3C01" w:rsidRPr="002F7E1B" w:rsidRDefault="00AC357C" w:rsidP="00563A18">
            <w:pPr>
              <w:rPr>
                <w:rFonts w:ascii="Arial" w:eastAsia="Helvetica" w:hAnsi="Helvetica"/>
                <w:sz w:val="28"/>
                <w:szCs w:val="28"/>
              </w:rPr>
            </w:pPr>
            <w:r>
              <w:rPr>
                <w:rFonts w:ascii="Arial" w:eastAsia="Helvetica" w:hAnsi="Helvetica"/>
                <w:sz w:val="28"/>
                <w:szCs w:val="28"/>
              </w:rPr>
              <w:t>Lab Exam 1</w:t>
            </w:r>
            <w:r w:rsidR="002B58B2">
              <w:rPr>
                <w:rFonts w:ascii="Arial" w:eastAsia="Helvetica" w:hAnsi="Helvetica"/>
                <w:sz w:val="28"/>
                <w:szCs w:val="28"/>
              </w:rPr>
              <w:t xml:space="preserve"> and completed labs</w:t>
            </w:r>
            <w:bookmarkStart w:id="0" w:name="_GoBack"/>
            <w:bookmarkEnd w:id="0"/>
          </w:p>
        </w:tc>
        <w:tc>
          <w:tcPr>
            <w:tcW w:w="37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A65B0A0" w14:textId="4D408C65" w:rsidR="001B3C01" w:rsidRPr="002F7E1B" w:rsidRDefault="00AC357C" w:rsidP="00563A18">
            <w:pPr>
              <w:rPr>
                <w:rFonts w:ascii="Arial" w:eastAsia="Helvetica" w:hAnsi="Helvetica"/>
                <w:sz w:val="28"/>
                <w:szCs w:val="28"/>
              </w:rPr>
            </w:pPr>
            <w:r>
              <w:rPr>
                <w:rFonts w:ascii="Arial" w:eastAsia="Helvetica" w:hAnsi="Helvetica"/>
                <w:sz w:val="28"/>
                <w:szCs w:val="28"/>
              </w:rPr>
              <w:t>10</w:t>
            </w:r>
            <w:r w:rsidR="001B3C01" w:rsidRPr="002F7E1B">
              <w:rPr>
                <w:rFonts w:ascii="Arial" w:eastAsia="Helvetica" w:hAnsi="Helvetica"/>
                <w:sz w:val="28"/>
                <w:szCs w:val="28"/>
              </w:rPr>
              <w:t>0 pts</w:t>
            </w:r>
            <w:r w:rsidR="00563A18" w:rsidRPr="002F7E1B">
              <w:rPr>
                <w:rFonts w:ascii="Arial" w:eastAsia="Helvetica" w:hAnsi="Helvetica"/>
                <w:sz w:val="28"/>
                <w:szCs w:val="28"/>
              </w:rPr>
              <w:t xml:space="preserve"> (100 lab exam +50 </w:t>
            </w:r>
            <w:r w:rsidR="00652FB0">
              <w:rPr>
                <w:rFonts w:ascii="Arial" w:eastAsia="Helvetica" w:hAnsi="Helvetica"/>
                <w:sz w:val="28"/>
                <w:szCs w:val="28"/>
              </w:rPr>
              <w:t xml:space="preserve">blue door </w:t>
            </w:r>
            <w:r w:rsidR="00563A18" w:rsidRPr="002F7E1B">
              <w:rPr>
                <w:rFonts w:ascii="Arial" w:eastAsia="Helvetica" w:hAnsi="Helvetica"/>
                <w:sz w:val="28"/>
                <w:szCs w:val="28"/>
              </w:rPr>
              <w:t>lab exercises)</w:t>
            </w:r>
          </w:p>
        </w:tc>
      </w:tr>
      <w:tr w:rsidR="001B3C01" w:rsidRPr="002F7E1B" w14:paraId="20A85C9B" w14:textId="77777777" w:rsidTr="006A26F9">
        <w:trPr>
          <w:cantSplit/>
          <w:trHeight w:val="350"/>
        </w:trPr>
        <w:tc>
          <w:tcPr>
            <w:tcW w:w="649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14:paraId="61460BDE" w14:textId="77777777" w:rsidR="001B3C01" w:rsidRPr="002F7E1B" w:rsidRDefault="001B3C01" w:rsidP="00563A18">
            <w:pPr>
              <w:rPr>
                <w:rFonts w:ascii="Arial" w:eastAsia="Helvetica" w:hAnsi="Helvetica"/>
                <w:sz w:val="28"/>
                <w:szCs w:val="28"/>
              </w:rPr>
            </w:pPr>
            <w:r w:rsidRPr="002F7E1B">
              <w:rPr>
                <w:rFonts w:ascii="Arial" w:eastAsia="Helvetica" w:hAnsi="Helvetica"/>
                <w:sz w:val="28"/>
                <w:szCs w:val="28"/>
              </w:rPr>
              <w:t>Lab Exam 2 and completed labs</w:t>
            </w:r>
          </w:p>
        </w:tc>
        <w:tc>
          <w:tcPr>
            <w:tcW w:w="37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7422C3F" w14:textId="6FB5B722" w:rsidR="001B3C01" w:rsidRPr="002F7E1B" w:rsidRDefault="00413A89" w:rsidP="00563A18">
            <w:pPr>
              <w:rPr>
                <w:rFonts w:ascii="Arial" w:eastAsia="Helvetica" w:hAnsi="Helvetica"/>
                <w:sz w:val="28"/>
                <w:szCs w:val="28"/>
              </w:rPr>
            </w:pPr>
            <w:r>
              <w:rPr>
                <w:rFonts w:ascii="Arial" w:eastAsia="Helvetica" w:hAnsi="Helvetica"/>
                <w:sz w:val="28"/>
                <w:szCs w:val="28"/>
              </w:rPr>
              <w:t>10</w:t>
            </w:r>
            <w:r w:rsidR="001B3C01" w:rsidRPr="002F7E1B">
              <w:rPr>
                <w:rFonts w:ascii="Arial" w:eastAsia="Helvetica" w:hAnsi="Helvetica"/>
                <w:sz w:val="28"/>
                <w:szCs w:val="28"/>
              </w:rPr>
              <w:t>0 pts</w:t>
            </w:r>
            <w:r w:rsidR="00563A18" w:rsidRPr="002F7E1B">
              <w:rPr>
                <w:rFonts w:ascii="Arial" w:eastAsia="Helvetica" w:hAnsi="Helvetica"/>
                <w:sz w:val="28"/>
                <w:szCs w:val="28"/>
              </w:rPr>
              <w:t xml:space="preserve"> (100 lab exam +50 </w:t>
            </w:r>
            <w:r w:rsidR="00652FB0">
              <w:rPr>
                <w:rFonts w:ascii="Arial" w:eastAsia="Helvetica" w:hAnsi="Helvetica"/>
                <w:sz w:val="28"/>
                <w:szCs w:val="28"/>
              </w:rPr>
              <w:t xml:space="preserve">bluedoor </w:t>
            </w:r>
            <w:r w:rsidR="00563A18" w:rsidRPr="002F7E1B">
              <w:rPr>
                <w:rFonts w:ascii="Arial" w:eastAsia="Helvetica" w:hAnsi="Helvetica"/>
                <w:sz w:val="28"/>
                <w:szCs w:val="28"/>
              </w:rPr>
              <w:t>lab exercises)</w:t>
            </w:r>
          </w:p>
        </w:tc>
      </w:tr>
      <w:tr w:rsidR="001B3C01" w:rsidRPr="002F7E1B" w14:paraId="37116884" w14:textId="77777777" w:rsidTr="006A26F9">
        <w:trPr>
          <w:cantSplit/>
          <w:trHeight w:val="350"/>
        </w:trPr>
        <w:tc>
          <w:tcPr>
            <w:tcW w:w="649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75F5797A" w14:textId="77777777" w:rsidR="001B3C01" w:rsidRPr="002F7E1B" w:rsidRDefault="001B3C01" w:rsidP="00563A18">
            <w:pPr>
              <w:rPr>
                <w:rFonts w:ascii="Arial" w:eastAsia="Helvetica" w:hAnsi="Helvetica"/>
                <w:sz w:val="28"/>
                <w:szCs w:val="28"/>
              </w:rPr>
            </w:pPr>
            <w:r w:rsidRPr="002F7E1B">
              <w:rPr>
                <w:rFonts w:ascii="Arial" w:eastAsia="Helvetica" w:hAnsi="Helvetica"/>
                <w:sz w:val="28"/>
                <w:szCs w:val="28"/>
              </w:rPr>
              <w:t>Dept. Exit Exam</w:t>
            </w:r>
          </w:p>
        </w:tc>
        <w:tc>
          <w:tcPr>
            <w:tcW w:w="37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5422EFC" w14:textId="279FEFD2" w:rsidR="001B3C01" w:rsidRPr="002F7E1B" w:rsidRDefault="00652FB0" w:rsidP="00563A18">
            <w:pPr>
              <w:rPr>
                <w:rFonts w:ascii="Arial" w:eastAsia="Helvetica" w:hAnsi="Helvetica"/>
                <w:sz w:val="28"/>
                <w:szCs w:val="28"/>
              </w:rPr>
            </w:pPr>
            <w:r>
              <w:rPr>
                <w:rFonts w:ascii="Arial" w:eastAsia="Helvetica" w:hAnsi="Helvetica"/>
                <w:sz w:val="28"/>
                <w:szCs w:val="28"/>
              </w:rPr>
              <w:t>1</w:t>
            </w:r>
            <w:r w:rsidR="001B3C01" w:rsidRPr="002F7E1B">
              <w:rPr>
                <w:rFonts w:ascii="Arial" w:eastAsia="Helvetica" w:hAnsi="Helvetica"/>
                <w:sz w:val="28"/>
                <w:szCs w:val="28"/>
              </w:rPr>
              <w:t>00 pts.</w:t>
            </w:r>
          </w:p>
        </w:tc>
      </w:tr>
      <w:tr w:rsidR="001B3C01" w:rsidRPr="002F7E1B" w14:paraId="73528DB6" w14:textId="77777777" w:rsidTr="006A26F9">
        <w:trPr>
          <w:cantSplit/>
          <w:trHeight w:val="350"/>
        </w:trPr>
        <w:tc>
          <w:tcPr>
            <w:tcW w:w="64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1E36A2B" w14:textId="77777777" w:rsidR="001B3C01" w:rsidRPr="002F7E1B" w:rsidRDefault="001B3C01" w:rsidP="00563A18">
            <w:pPr>
              <w:rPr>
                <w:rFonts w:ascii="Arial" w:eastAsia="Helvetica" w:hAnsi="Helvetica"/>
                <w:b/>
                <w:sz w:val="28"/>
                <w:szCs w:val="28"/>
              </w:rPr>
            </w:pPr>
            <w:r w:rsidRPr="002F7E1B">
              <w:rPr>
                <w:rFonts w:ascii="Arial" w:eastAsia="Helvetica" w:hAnsi="Helvetica"/>
                <w:b/>
                <w:sz w:val="28"/>
                <w:szCs w:val="28"/>
              </w:rPr>
              <w:t xml:space="preserve">Final Score </w:t>
            </w:r>
          </w:p>
        </w:tc>
        <w:tc>
          <w:tcPr>
            <w:tcW w:w="37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C6CC1C5" w14:textId="22D721DD" w:rsidR="001B3C01" w:rsidRPr="002F7E1B" w:rsidRDefault="00394356" w:rsidP="00563A18">
            <w:pPr>
              <w:rPr>
                <w:rFonts w:ascii="Arial" w:eastAsia="Helvetica" w:hAnsi="Helvetica"/>
                <w:sz w:val="28"/>
                <w:szCs w:val="28"/>
              </w:rPr>
            </w:pPr>
            <w:r>
              <w:rPr>
                <w:rFonts w:ascii="Arial" w:eastAsia="Helvetica" w:hAnsi="Helvetica"/>
                <w:sz w:val="28"/>
                <w:szCs w:val="28"/>
              </w:rPr>
              <w:t>1</w:t>
            </w:r>
            <w:r w:rsidR="00C35408">
              <w:rPr>
                <w:rFonts w:ascii="Arial" w:eastAsia="Helvetica" w:hAnsi="Helvetica"/>
                <w:sz w:val="28"/>
                <w:szCs w:val="28"/>
              </w:rPr>
              <w:t>15</w:t>
            </w:r>
            <w:r w:rsidR="001B3C01" w:rsidRPr="002F7E1B">
              <w:rPr>
                <w:rFonts w:ascii="Arial" w:eastAsia="Helvetica" w:hAnsi="Helvetica"/>
                <w:sz w:val="28"/>
                <w:szCs w:val="28"/>
              </w:rPr>
              <w:t>0 pts</w:t>
            </w:r>
          </w:p>
        </w:tc>
      </w:tr>
    </w:tbl>
    <w:p w14:paraId="0B6C0767" w14:textId="77777777" w:rsidR="00CD4F4E" w:rsidRPr="002F7E1B" w:rsidRDefault="00CD4F4E" w:rsidP="00CD4F4E">
      <w:pPr>
        <w:pStyle w:val="Body1"/>
        <w:rPr>
          <w:rFonts w:ascii="Arial" w:hAnsi="Arial"/>
          <w:color w:val="auto"/>
          <w:sz w:val="28"/>
          <w:szCs w:val="28"/>
        </w:rPr>
      </w:pPr>
    </w:p>
    <w:p w14:paraId="25153761" w14:textId="77777777" w:rsidR="00265502" w:rsidRPr="002F7E1B" w:rsidRDefault="00265502" w:rsidP="001F2448">
      <w:pPr>
        <w:rPr>
          <w:sz w:val="28"/>
          <w:szCs w:val="28"/>
        </w:rPr>
      </w:pPr>
    </w:p>
    <w:p w14:paraId="44ADC369" w14:textId="77777777" w:rsidR="006234EA" w:rsidRPr="002F7E1B" w:rsidRDefault="006234EA" w:rsidP="006234EA">
      <w:pPr>
        <w:rPr>
          <w:rFonts w:ascii="Arial" w:eastAsiaTheme="minorHAnsi" w:hAnsi="Arial"/>
          <w:b/>
          <w:sz w:val="28"/>
          <w:szCs w:val="28"/>
          <w:lang w:eastAsia="en-US"/>
        </w:rPr>
      </w:pPr>
      <w:r w:rsidRPr="002F7E1B">
        <w:rPr>
          <w:rFonts w:ascii="Arial" w:eastAsiaTheme="minorHAnsi" w:hAnsi="Arial"/>
          <w:b/>
          <w:sz w:val="28"/>
          <w:szCs w:val="28"/>
          <w:lang w:eastAsia="en-US"/>
        </w:rPr>
        <w:t>Important Dates</w:t>
      </w:r>
      <w:r w:rsidRPr="002F7E1B">
        <w:rPr>
          <w:rFonts w:ascii="Arial" w:eastAsiaTheme="minorHAnsi" w:hAnsi="Arial"/>
          <w:b/>
          <w:sz w:val="28"/>
          <w:szCs w:val="28"/>
          <w:lang w:eastAsia="en-US"/>
        </w:rPr>
        <w:tab/>
      </w:r>
      <w:r w:rsidRPr="002F7E1B">
        <w:rPr>
          <w:rFonts w:ascii="Arial" w:eastAsiaTheme="minorHAnsi" w:hAnsi="Arial"/>
          <w:b/>
          <w:sz w:val="28"/>
          <w:szCs w:val="28"/>
          <w:lang w:eastAsia="en-US"/>
        </w:rPr>
        <w:tab/>
      </w:r>
      <w:r w:rsidRPr="002F7E1B">
        <w:rPr>
          <w:rFonts w:ascii="Arial" w:eastAsiaTheme="minorHAnsi" w:hAnsi="Arial"/>
          <w:b/>
          <w:sz w:val="28"/>
          <w:szCs w:val="28"/>
          <w:lang w:eastAsia="en-US"/>
        </w:rPr>
        <w:tab/>
      </w:r>
    </w:p>
    <w:p w14:paraId="5EF58D38" w14:textId="77777777" w:rsidR="00652FB0" w:rsidRPr="00652FB0" w:rsidRDefault="00652FB0" w:rsidP="00652FB0">
      <w:pPr>
        <w:rPr>
          <w:rFonts w:ascii="Arial" w:hAnsi="Arial"/>
          <w:b/>
          <w:sz w:val="28"/>
          <w:szCs w:val="28"/>
        </w:rPr>
      </w:pPr>
      <w:r w:rsidRPr="00652FB0">
        <w:rPr>
          <w:rFonts w:ascii="Arial" w:hAnsi="Arial"/>
          <w:sz w:val="28"/>
          <w:szCs w:val="28"/>
        </w:rPr>
        <w:t>Instruction Ends</w:t>
      </w:r>
      <w:r w:rsidRPr="00652FB0">
        <w:rPr>
          <w:rFonts w:ascii="Arial" w:hAnsi="Arial"/>
          <w:sz w:val="28"/>
          <w:szCs w:val="28"/>
        </w:rPr>
        <w:tab/>
      </w:r>
      <w:r w:rsidRPr="00652FB0">
        <w:rPr>
          <w:rFonts w:ascii="Arial" w:hAnsi="Arial"/>
          <w:sz w:val="28"/>
          <w:szCs w:val="28"/>
        </w:rPr>
        <w:tab/>
      </w:r>
      <w:r w:rsidRPr="00652FB0">
        <w:rPr>
          <w:rFonts w:ascii="Arial" w:hAnsi="Arial"/>
          <w:sz w:val="28"/>
          <w:szCs w:val="28"/>
        </w:rPr>
        <w:tab/>
        <w:t>December 8</w:t>
      </w:r>
      <w:r w:rsidRPr="00652FB0">
        <w:rPr>
          <w:rFonts w:ascii="Arial" w:hAnsi="Arial"/>
          <w:sz w:val="28"/>
          <w:szCs w:val="28"/>
        </w:rPr>
        <w:tab/>
      </w:r>
      <w:r w:rsidRPr="00652FB0">
        <w:rPr>
          <w:rFonts w:ascii="Arial" w:hAnsi="Arial"/>
          <w:b/>
          <w:sz w:val="28"/>
          <w:szCs w:val="28"/>
        </w:rPr>
        <w:tab/>
      </w:r>
      <w:r w:rsidRPr="00652FB0">
        <w:rPr>
          <w:rFonts w:ascii="Arial" w:hAnsi="Arial"/>
          <w:b/>
          <w:sz w:val="28"/>
          <w:szCs w:val="28"/>
        </w:rPr>
        <w:tab/>
      </w:r>
    </w:p>
    <w:p w14:paraId="0D377550" w14:textId="023660AD" w:rsidR="00652FB0" w:rsidRPr="00652FB0" w:rsidRDefault="00652FB0" w:rsidP="00652FB0">
      <w:pPr>
        <w:rPr>
          <w:rFonts w:ascii="Arial" w:hAnsi="Arial"/>
          <w:sz w:val="28"/>
          <w:szCs w:val="28"/>
        </w:rPr>
      </w:pPr>
      <w:r w:rsidRPr="00652FB0">
        <w:rPr>
          <w:rFonts w:ascii="Arial" w:hAnsi="Arial"/>
          <w:sz w:val="28"/>
          <w:szCs w:val="28"/>
        </w:rPr>
        <w:t xml:space="preserve">Final </w:t>
      </w:r>
      <w:r w:rsidR="00C704C9">
        <w:rPr>
          <w:rFonts w:ascii="Arial" w:hAnsi="Arial"/>
          <w:sz w:val="28"/>
          <w:szCs w:val="28"/>
        </w:rPr>
        <w:t>lecture exam</w:t>
      </w:r>
      <w:r w:rsidR="00C704C9">
        <w:rPr>
          <w:rFonts w:ascii="Arial" w:hAnsi="Arial"/>
          <w:sz w:val="28"/>
          <w:szCs w:val="28"/>
        </w:rPr>
        <w:tab/>
      </w:r>
      <w:r w:rsidR="00C704C9">
        <w:rPr>
          <w:rFonts w:ascii="Arial" w:hAnsi="Arial"/>
          <w:sz w:val="28"/>
          <w:szCs w:val="28"/>
        </w:rPr>
        <w:tab/>
      </w:r>
      <w:r w:rsidRPr="00652FB0">
        <w:rPr>
          <w:rFonts w:ascii="Arial" w:hAnsi="Arial"/>
          <w:sz w:val="28"/>
          <w:szCs w:val="28"/>
        </w:rPr>
        <w:t>Dec 9</w:t>
      </w:r>
      <w:r>
        <w:rPr>
          <w:rFonts w:ascii="Arial" w:hAnsi="Arial"/>
          <w:sz w:val="28"/>
          <w:szCs w:val="28"/>
        </w:rPr>
        <w:t>-15</w:t>
      </w:r>
    </w:p>
    <w:p w14:paraId="239C3AFB" w14:textId="5F606028" w:rsidR="00652FB0" w:rsidRPr="00652FB0" w:rsidRDefault="00652FB0" w:rsidP="00652FB0">
      <w:pPr>
        <w:rPr>
          <w:rFonts w:ascii="Arial" w:hAnsi="Arial"/>
          <w:sz w:val="22"/>
        </w:rPr>
      </w:pPr>
      <w:r w:rsidRPr="00652FB0">
        <w:rPr>
          <w:rFonts w:ascii="Arial" w:hAnsi="Arial"/>
          <w:sz w:val="28"/>
          <w:szCs w:val="28"/>
        </w:rPr>
        <w:t>Last Day to Withdraw</w:t>
      </w:r>
      <w:r w:rsidRPr="00652FB0">
        <w:rPr>
          <w:rFonts w:ascii="Arial" w:hAnsi="Arial"/>
          <w:sz w:val="28"/>
          <w:szCs w:val="28"/>
        </w:rPr>
        <w:tab/>
      </w:r>
      <w:r w:rsidRPr="00652FB0">
        <w:rPr>
          <w:rFonts w:ascii="Arial" w:hAnsi="Arial"/>
          <w:sz w:val="28"/>
          <w:szCs w:val="28"/>
        </w:rPr>
        <w:tab/>
      </w:r>
      <w:r w:rsidR="008060CA">
        <w:rPr>
          <w:rFonts w:ascii="Arial" w:hAnsi="Arial"/>
          <w:sz w:val="28"/>
          <w:szCs w:val="28"/>
        </w:rPr>
        <w:t>Nov 1</w:t>
      </w:r>
      <w:r w:rsidRPr="00652FB0">
        <w:rPr>
          <w:rFonts w:ascii="Arial" w:hAnsi="Arial"/>
          <w:sz w:val="28"/>
          <w:szCs w:val="28"/>
        </w:rPr>
        <w:tab/>
      </w:r>
    </w:p>
    <w:p w14:paraId="3B8F7C83" w14:textId="77777777" w:rsidR="00652FB0" w:rsidRPr="00652FB0" w:rsidRDefault="00652FB0" w:rsidP="00652FB0">
      <w:pPr>
        <w:outlineLvl w:val="0"/>
        <w:rPr>
          <w:rFonts w:ascii="Arial" w:eastAsia="Helvetica"/>
          <w:sz w:val="22"/>
          <w:u w:val="single"/>
        </w:rPr>
      </w:pPr>
    </w:p>
    <w:p w14:paraId="0F99DF9E" w14:textId="77777777" w:rsidR="001B3C01" w:rsidRPr="002F7E1B" w:rsidRDefault="001B3C01" w:rsidP="001F2448">
      <w:pPr>
        <w:rPr>
          <w:sz w:val="28"/>
          <w:szCs w:val="28"/>
        </w:rPr>
      </w:pPr>
    </w:p>
    <w:p w14:paraId="1D246F44" w14:textId="77777777" w:rsidR="001B3C01" w:rsidRPr="002F7E1B" w:rsidRDefault="001B3C01" w:rsidP="001F2448">
      <w:pPr>
        <w:rPr>
          <w:sz w:val="28"/>
          <w:szCs w:val="28"/>
        </w:rPr>
      </w:pPr>
    </w:p>
    <w:p w14:paraId="19CD4664" w14:textId="77777777" w:rsidR="001B3C01" w:rsidRPr="002F7E1B" w:rsidRDefault="001B3C01" w:rsidP="001F2448">
      <w:pPr>
        <w:rPr>
          <w:sz w:val="28"/>
          <w:szCs w:val="28"/>
        </w:rPr>
      </w:pPr>
    </w:p>
    <w:p w14:paraId="73123720" w14:textId="77777777" w:rsidR="001B3C01" w:rsidRPr="002F7E1B" w:rsidRDefault="001B3C01" w:rsidP="001F2448">
      <w:pPr>
        <w:rPr>
          <w:sz w:val="28"/>
          <w:szCs w:val="28"/>
        </w:rPr>
      </w:pPr>
    </w:p>
    <w:p w14:paraId="1CD9CDCC" w14:textId="77777777" w:rsidR="001B3C01" w:rsidRPr="002F7E1B" w:rsidRDefault="001B3C01" w:rsidP="001F2448">
      <w:pPr>
        <w:rPr>
          <w:sz w:val="28"/>
          <w:szCs w:val="28"/>
        </w:rPr>
      </w:pPr>
    </w:p>
    <w:p w14:paraId="6AB8D8A8" w14:textId="77777777" w:rsidR="001B3C01" w:rsidRPr="002F7E1B" w:rsidRDefault="001B3C01" w:rsidP="001F2448">
      <w:pPr>
        <w:rPr>
          <w:sz w:val="28"/>
          <w:szCs w:val="28"/>
        </w:rPr>
      </w:pPr>
    </w:p>
    <w:p w14:paraId="505CA528" w14:textId="77777777" w:rsidR="001B3C01" w:rsidRPr="002F7E1B" w:rsidRDefault="001B3C01" w:rsidP="001F2448">
      <w:pPr>
        <w:rPr>
          <w:sz w:val="28"/>
          <w:szCs w:val="28"/>
        </w:rPr>
      </w:pPr>
    </w:p>
    <w:p w14:paraId="0D38E09A" w14:textId="77777777" w:rsidR="001B3C01" w:rsidRPr="002F7E1B" w:rsidRDefault="001B3C01" w:rsidP="001F2448">
      <w:pPr>
        <w:rPr>
          <w:sz w:val="28"/>
          <w:szCs w:val="28"/>
        </w:rPr>
      </w:pPr>
    </w:p>
    <w:p w14:paraId="5A0D2B17" w14:textId="77777777" w:rsidR="001B3C01" w:rsidRPr="002F7E1B" w:rsidRDefault="001B3C01" w:rsidP="001F2448">
      <w:pPr>
        <w:rPr>
          <w:sz w:val="28"/>
          <w:szCs w:val="28"/>
        </w:rPr>
      </w:pPr>
    </w:p>
    <w:p w14:paraId="463B0592" w14:textId="77777777" w:rsidR="001B3C01" w:rsidRPr="002F7E1B" w:rsidRDefault="001B3C01" w:rsidP="001F2448">
      <w:pPr>
        <w:rPr>
          <w:sz w:val="28"/>
          <w:szCs w:val="28"/>
        </w:rPr>
      </w:pPr>
    </w:p>
    <w:p w14:paraId="61518150" w14:textId="77777777" w:rsidR="001B3C01" w:rsidRPr="002F7E1B" w:rsidRDefault="001B3C01" w:rsidP="001F2448">
      <w:pPr>
        <w:rPr>
          <w:sz w:val="28"/>
          <w:szCs w:val="28"/>
        </w:rPr>
      </w:pPr>
    </w:p>
    <w:p w14:paraId="0EDABAA6" w14:textId="77777777" w:rsidR="001B3C01" w:rsidRPr="002F7E1B" w:rsidRDefault="001B3C01" w:rsidP="001F2448">
      <w:pPr>
        <w:rPr>
          <w:sz w:val="28"/>
          <w:szCs w:val="28"/>
        </w:rPr>
      </w:pPr>
    </w:p>
    <w:p w14:paraId="78372AF3" w14:textId="77777777" w:rsidR="001B3C01" w:rsidRPr="002F7E1B" w:rsidRDefault="001B3C01" w:rsidP="001F2448">
      <w:pPr>
        <w:rPr>
          <w:sz w:val="28"/>
          <w:szCs w:val="28"/>
        </w:rPr>
      </w:pPr>
    </w:p>
    <w:p w14:paraId="77779267" w14:textId="77777777" w:rsidR="001B3C01" w:rsidRPr="002F7E1B" w:rsidRDefault="001B3C01" w:rsidP="001F2448">
      <w:pPr>
        <w:rPr>
          <w:sz w:val="28"/>
          <w:szCs w:val="28"/>
        </w:rPr>
      </w:pPr>
    </w:p>
    <w:p w14:paraId="41386970" w14:textId="77777777" w:rsidR="001B3C01" w:rsidRPr="002F7E1B" w:rsidRDefault="001B3C01" w:rsidP="001F2448">
      <w:pPr>
        <w:rPr>
          <w:sz w:val="28"/>
          <w:szCs w:val="28"/>
        </w:rPr>
      </w:pPr>
    </w:p>
    <w:p w14:paraId="2C31B672" w14:textId="77777777" w:rsidR="001B3C01" w:rsidRPr="002F7E1B" w:rsidRDefault="001B3C01" w:rsidP="001F2448">
      <w:pPr>
        <w:rPr>
          <w:sz w:val="28"/>
          <w:szCs w:val="28"/>
        </w:rPr>
      </w:pPr>
    </w:p>
    <w:p w14:paraId="0A30F534" w14:textId="77777777" w:rsidR="001B3C01" w:rsidRPr="002F7E1B" w:rsidRDefault="001B3C01" w:rsidP="001F2448">
      <w:pPr>
        <w:rPr>
          <w:sz w:val="28"/>
          <w:szCs w:val="28"/>
        </w:rPr>
      </w:pPr>
    </w:p>
    <w:p w14:paraId="133B91CD" w14:textId="77777777" w:rsidR="001B3C01" w:rsidRPr="002F7E1B" w:rsidRDefault="001B3C01" w:rsidP="001F2448">
      <w:pPr>
        <w:rPr>
          <w:sz w:val="28"/>
          <w:szCs w:val="28"/>
        </w:rPr>
      </w:pPr>
    </w:p>
    <w:p w14:paraId="6F552B01" w14:textId="77777777" w:rsidR="001B3C01" w:rsidRPr="002F7E1B" w:rsidRDefault="001B3C01" w:rsidP="001F2448">
      <w:pPr>
        <w:rPr>
          <w:sz w:val="28"/>
          <w:szCs w:val="28"/>
        </w:rPr>
      </w:pPr>
    </w:p>
    <w:p w14:paraId="315FB4C8" w14:textId="77777777" w:rsidR="001B3C01" w:rsidRPr="002F7E1B" w:rsidRDefault="001B3C01" w:rsidP="001F2448">
      <w:pPr>
        <w:rPr>
          <w:sz w:val="28"/>
          <w:szCs w:val="28"/>
        </w:rPr>
      </w:pPr>
    </w:p>
    <w:p w14:paraId="3FA73A64" w14:textId="77777777" w:rsidR="001B3C01" w:rsidRPr="002F7E1B" w:rsidRDefault="001B3C01" w:rsidP="001F2448">
      <w:pPr>
        <w:rPr>
          <w:sz w:val="28"/>
          <w:szCs w:val="28"/>
        </w:rPr>
      </w:pPr>
    </w:p>
    <w:p w14:paraId="39FA5829" w14:textId="77777777" w:rsidR="00265502" w:rsidRPr="002F7E1B" w:rsidRDefault="00265502" w:rsidP="001F2448">
      <w:pPr>
        <w:rPr>
          <w:sz w:val="28"/>
          <w:szCs w:val="28"/>
        </w:rPr>
      </w:pPr>
    </w:p>
    <w:p w14:paraId="37925DC7" w14:textId="77777777" w:rsidR="001F2448" w:rsidRPr="002F7E1B" w:rsidRDefault="001F2448" w:rsidP="001F2448">
      <w:pPr>
        <w:rPr>
          <w:sz w:val="28"/>
          <w:szCs w:val="28"/>
        </w:rPr>
      </w:pPr>
      <w:r w:rsidRPr="002F7E1B">
        <w:rPr>
          <w:sz w:val="28"/>
          <w:szCs w:val="28"/>
        </w:rPr>
        <w:lastRenderedPageBreak/>
        <w:t>Scoring Rubric:</w:t>
      </w:r>
      <w:r w:rsidRPr="002F7E1B">
        <w:rPr>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8"/>
        <w:gridCol w:w="2740"/>
        <w:gridCol w:w="2743"/>
        <w:gridCol w:w="2745"/>
      </w:tblGrid>
      <w:tr w:rsidR="001F2448" w:rsidRPr="002F7E1B" w14:paraId="55088188" w14:textId="77777777" w:rsidTr="001F2448">
        <w:trPr>
          <w:trHeight w:val="548"/>
        </w:trPr>
        <w:tc>
          <w:tcPr>
            <w:tcW w:w="3368" w:type="dxa"/>
          </w:tcPr>
          <w:p w14:paraId="05247F1A" w14:textId="77777777" w:rsidR="001F2448" w:rsidRPr="002F7E1B" w:rsidRDefault="001F2448" w:rsidP="001F2448">
            <w:pPr>
              <w:jc w:val="center"/>
              <w:rPr>
                <w:b/>
                <w:sz w:val="28"/>
                <w:szCs w:val="28"/>
              </w:rPr>
            </w:pPr>
            <w:r w:rsidRPr="002F7E1B">
              <w:rPr>
                <w:b/>
                <w:sz w:val="28"/>
                <w:szCs w:val="28"/>
              </w:rPr>
              <w:t>Objective</w:t>
            </w:r>
          </w:p>
        </w:tc>
        <w:tc>
          <w:tcPr>
            <w:tcW w:w="3269" w:type="dxa"/>
          </w:tcPr>
          <w:p w14:paraId="642CB9D2" w14:textId="77777777" w:rsidR="001F2448" w:rsidRPr="002F7E1B" w:rsidRDefault="001F2448" w:rsidP="001F2448">
            <w:pPr>
              <w:jc w:val="center"/>
              <w:rPr>
                <w:b/>
                <w:sz w:val="28"/>
                <w:szCs w:val="28"/>
              </w:rPr>
            </w:pPr>
            <w:r w:rsidRPr="002F7E1B">
              <w:rPr>
                <w:b/>
                <w:sz w:val="28"/>
                <w:szCs w:val="28"/>
              </w:rPr>
              <w:t>Learning Method</w:t>
            </w:r>
          </w:p>
        </w:tc>
        <w:tc>
          <w:tcPr>
            <w:tcW w:w="3269" w:type="dxa"/>
          </w:tcPr>
          <w:p w14:paraId="22E1A208" w14:textId="77777777" w:rsidR="001F2448" w:rsidRPr="002F7E1B" w:rsidRDefault="001F2448" w:rsidP="001F2448">
            <w:pPr>
              <w:jc w:val="center"/>
              <w:rPr>
                <w:b/>
                <w:sz w:val="28"/>
                <w:szCs w:val="28"/>
              </w:rPr>
            </w:pPr>
            <w:r w:rsidRPr="002F7E1B">
              <w:rPr>
                <w:b/>
                <w:sz w:val="28"/>
                <w:szCs w:val="28"/>
              </w:rPr>
              <w:t>Resources</w:t>
            </w:r>
          </w:p>
        </w:tc>
        <w:tc>
          <w:tcPr>
            <w:tcW w:w="3269" w:type="dxa"/>
          </w:tcPr>
          <w:p w14:paraId="4511C03B" w14:textId="77777777" w:rsidR="001F2448" w:rsidRPr="002F7E1B" w:rsidRDefault="001F2448" w:rsidP="001F2448">
            <w:pPr>
              <w:jc w:val="center"/>
              <w:rPr>
                <w:b/>
                <w:sz w:val="28"/>
                <w:szCs w:val="28"/>
              </w:rPr>
            </w:pPr>
            <w:r w:rsidRPr="002F7E1B">
              <w:rPr>
                <w:b/>
                <w:sz w:val="28"/>
                <w:szCs w:val="28"/>
              </w:rPr>
              <w:t>Evaluation</w:t>
            </w:r>
          </w:p>
        </w:tc>
      </w:tr>
      <w:tr w:rsidR="001F2448" w:rsidRPr="002F7E1B" w14:paraId="6FA660CF" w14:textId="77777777" w:rsidTr="001F2448">
        <w:trPr>
          <w:trHeight w:val="1145"/>
        </w:trPr>
        <w:tc>
          <w:tcPr>
            <w:tcW w:w="3368" w:type="dxa"/>
          </w:tcPr>
          <w:p w14:paraId="425E200A" w14:textId="77777777" w:rsidR="001F2448" w:rsidRPr="002F7E1B" w:rsidRDefault="001F2448" w:rsidP="001F2448">
            <w:pPr>
              <w:ind w:left="360" w:hanging="360"/>
              <w:rPr>
                <w:sz w:val="28"/>
                <w:szCs w:val="28"/>
              </w:rPr>
            </w:pPr>
            <w:r w:rsidRPr="002F7E1B">
              <w:rPr>
                <w:sz w:val="28"/>
                <w:szCs w:val="28"/>
              </w:rPr>
              <w:t>1.   Students will be able to understand and apply the principals of homeostasis and the use of feedback loops.</w:t>
            </w:r>
          </w:p>
          <w:p w14:paraId="2FFFED1C" w14:textId="77777777" w:rsidR="001F2448" w:rsidRPr="002F7E1B" w:rsidRDefault="001F2448" w:rsidP="001F2448">
            <w:pPr>
              <w:jc w:val="center"/>
              <w:rPr>
                <w:b/>
                <w:i/>
                <w:sz w:val="28"/>
                <w:szCs w:val="28"/>
              </w:rPr>
            </w:pPr>
            <w:r w:rsidRPr="002F7E1B">
              <w:rPr>
                <w:b/>
                <w:i/>
                <w:sz w:val="28"/>
                <w:szCs w:val="28"/>
              </w:rPr>
              <w:t>PSLO* #1</w:t>
            </w:r>
          </w:p>
        </w:tc>
        <w:tc>
          <w:tcPr>
            <w:tcW w:w="3269" w:type="dxa"/>
          </w:tcPr>
          <w:p w14:paraId="08381DF9" w14:textId="77777777" w:rsidR="001F2448" w:rsidRPr="002F7E1B" w:rsidRDefault="001F2448" w:rsidP="001F2448">
            <w:pPr>
              <w:numPr>
                <w:ilvl w:val="0"/>
                <w:numId w:val="3"/>
              </w:numPr>
              <w:tabs>
                <w:tab w:val="clear" w:pos="720"/>
                <w:tab w:val="num" w:pos="232"/>
              </w:tabs>
              <w:ind w:left="232" w:hanging="232"/>
              <w:rPr>
                <w:sz w:val="28"/>
                <w:szCs w:val="28"/>
              </w:rPr>
            </w:pPr>
            <w:r w:rsidRPr="002F7E1B">
              <w:rPr>
                <w:sz w:val="28"/>
                <w:szCs w:val="28"/>
              </w:rPr>
              <w:t>Reading lab manual</w:t>
            </w:r>
          </w:p>
          <w:p w14:paraId="6BE281EA" w14:textId="77777777" w:rsidR="001F2448" w:rsidRPr="002F7E1B" w:rsidRDefault="001F2448" w:rsidP="001F2448">
            <w:pPr>
              <w:numPr>
                <w:ilvl w:val="0"/>
                <w:numId w:val="3"/>
              </w:numPr>
              <w:tabs>
                <w:tab w:val="clear" w:pos="720"/>
                <w:tab w:val="num" w:pos="232"/>
              </w:tabs>
              <w:ind w:left="232" w:hanging="232"/>
              <w:rPr>
                <w:sz w:val="28"/>
                <w:szCs w:val="28"/>
              </w:rPr>
            </w:pPr>
            <w:r w:rsidRPr="002F7E1B">
              <w:rPr>
                <w:sz w:val="28"/>
                <w:szCs w:val="28"/>
              </w:rPr>
              <w:t>Lecture attendance</w:t>
            </w:r>
          </w:p>
          <w:p w14:paraId="6B9EF181" w14:textId="77777777" w:rsidR="001F2448" w:rsidRPr="002F7E1B" w:rsidRDefault="001F2448" w:rsidP="001F2448">
            <w:pPr>
              <w:numPr>
                <w:ilvl w:val="0"/>
                <w:numId w:val="3"/>
              </w:numPr>
              <w:tabs>
                <w:tab w:val="clear" w:pos="720"/>
                <w:tab w:val="num" w:pos="232"/>
              </w:tabs>
              <w:ind w:left="232" w:hanging="232"/>
              <w:rPr>
                <w:sz w:val="28"/>
                <w:szCs w:val="28"/>
              </w:rPr>
            </w:pPr>
            <w:r w:rsidRPr="002F7E1B">
              <w:rPr>
                <w:sz w:val="28"/>
                <w:szCs w:val="28"/>
              </w:rPr>
              <w:t>Reading course textbook</w:t>
            </w:r>
          </w:p>
          <w:p w14:paraId="4BA3D9AC" w14:textId="77777777" w:rsidR="001F2448" w:rsidRPr="002F7E1B" w:rsidRDefault="001F2448" w:rsidP="001F2448">
            <w:pPr>
              <w:numPr>
                <w:ilvl w:val="0"/>
                <w:numId w:val="3"/>
              </w:numPr>
              <w:tabs>
                <w:tab w:val="clear" w:pos="720"/>
                <w:tab w:val="num" w:pos="232"/>
              </w:tabs>
              <w:ind w:left="232" w:hanging="232"/>
              <w:rPr>
                <w:sz w:val="28"/>
                <w:szCs w:val="28"/>
              </w:rPr>
            </w:pPr>
            <w:r w:rsidRPr="002F7E1B">
              <w:rPr>
                <w:sz w:val="28"/>
                <w:szCs w:val="28"/>
              </w:rPr>
              <w:t>Interactive digital exercises</w:t>
            </w:r>
          </w:p>
          <w:p w14:paraId="67E28668" w14:textId="77777777" w:rsidR="001F2448" w:rsidRPr="002F7E1B" w:rsidRDefault="001F2448" w:rsidP="001F2448">
            <w:pPr>
              <w:numPr>
                <w:ilvl w:val="0"/>
                <w:numId w:val="3"/>
              </w:numPr>
              <w:tabs>
                <w:tab w:val="clear" w:pos="720"/>
                <w:tab w:val="num" w:pos="232"/>
              </w:tabs>
              <w:ind w:left="232" w:hanging="232"/>
              <w:rPr>
                <w:sz w:val="28"/>
                <w:szCs w:val="28"/>
              </w:rPr>
            </w:pPr>
            <w:r w:rsidRPr="002F7E1B">
              <w:rPr>
                <w:sz w:val="28"/>
                <w:szCs w:val="28"/>
              </w:rPr>
              <w:t>Case studies</w:t>
            </w:r>
          </w:p>
          <w:p w14:paraId="784B2556" w14:textId="77777777" w:rsidR="001F2448" w:rsidRPr="002F7E1B" w:rsidRDefault="001F2448" w:rsidP="001F2448">
            <w:pPr>
              <w:tabs>
                <w:tab w:val="num" w:pos="232"/>
              </w:tabs>
              <w:ind w:left="232" w:hanging="232"/>
              <w:rPr>
                <w:sz w:val="28"/>
                <w:szCs w:val="28"/>
              </w:rPr>
            </w:pPr>
          </w:p>
        </w:tc>
        <w:tc>
          <w:tcPr>
            <w:tcW w:w="3269" w:type="dxa"/>
          </w:tcPr>
          <w:p w14:paraId="75E4411C" w14:textId="77777777" w:rsidR="001F2448" w:rsidRPr="002F7E1B" w:rsidRDefault="001F2448" w:rsidP="001F2448">
            <w:pPr>
              <w:numPr>
                <w:ilvl w:val="0"/>
                <w:numId w:val="1"/>
              </w:numPr>
              <w:tabs>
                <w:tab w:val="clear" w:pos="720"/>
                <w:tab w:val="num" w:pos="203"/>
              </w:tabs>
              <w:ind w:left="203" w:hanging="203"/>
              <w:rPr>
                <w:sz w:val="28"/>
                <w:szCs w:val="28"/>
              </w:rPr>
            </w:pPr>
            <w:r w:rsidRPr="002F7E1B">
              <w:rPr>
                <w:sz w:val="28"/>
                <w:szCs w:val="28"/>
              </w:rPr>
              <w:t>Textbook</w:t>
            </w:r>
          </w:p>
          <w:p w14:paraId="50A2CC87" w14:textId="77777777" w:rsidR="001F2448" w:rsidRPr="002F7E1B" w:rsidRDefault="001F2448" w:rsidP="001F2448">
            <w:pPr>
              <w:numPr>
                <w:ilvl w:val="0"/>
                <w:numId w:val="1"/>
              </w:numPr>
              <w:tabs>
                <w:tab w:val="clear" w:pos="720"/>
                <w:tab w:val="num" w:pos="203"/>
              </w:tabs>
              <w:ind w:left="203" w:hanging="203"/>
              <w:rPr>
                <w:sz w:val="28"/>
                <w:szCs w:val="28"/>
              </w:rPr>
            </w:pPr>
            <w:r w:rsidRPr="002F7E1B">
              <w:rPr>
                <w:sz w:val="28"/>
                <w:szCs w:val="28"/>
              </w:rPr>
              <w:t>Textbook-related Internet resources</w:t>
            </w:r>
          </w:p>
          <w:p w14:paraId="108D2C8A" w14:textId="77777777" w:rsidR="001F2448" w:rsidRPr="002F7E1B" w:rsidRDefault="001F2448" w:rsidP="001F2448">
            <w:pPr>
              <w:numPr>
                <w:ilvl w:val="0"/>
                <w:numId w:val="1"/>
              </w:numPr>
              <w:tabs>
                <w:tab w:val="clear" w:pos="720"/>
                <w:tab w:val="num" w:pos="203"/>
              </w:tabs>
              <w:ind w:left="203" w:hanging="203"/>
              <w:rPr>
                <w:sz w:val="28"/>
                <w:szCs w:val="28"/>
              </w:rPr>
            </w:pPr>
            <w:r w:rsidRPr="002F7E1B">
              <w:rPr>
                <w:sz w:val="28"/>
                <w:szCs w:val="28"/>
              </w:rPr>
              <w:t>Laboratory manual</w:t>
            </w:r>
          </w:p>
          <w:p w14:paraId="12F26747" w14:textId="77777777" w:rsidR="001F2448" w:rsidRPr="002F7E1B" w:rsidRDefault="001F2448" w:rsidP="001F2448">
            <w:pPr>
              <w:numPr>
                <w:ilvl w:val="0"/>
                <w:numId w:val="1"/>
              </w:numPr>
              <w:tabs>
                <w:tab w:val="clear" w:pos="720"/>
                <w:tab w:val="num" w:pos="203"/>
              </w:tabs>
              <w:ind w:left="203" w:hanging="203"/>
              <w:rPr>
                <w:sz w:val="28"/>
                <w:szCs w:val="28"/>
              </w:rPr>
            </w:pPr>
            <w:r w:rsidRPr="002F7E1B">
              <w:rPr>
                <w:sz w:val="28"/>
                <w:szCs w:val="28"/>
              </w:rPr>
              <w:t>Literature searches</w:t>
            </w:r>
          </w:p>
        </w:tc>
        <w:tc>
          <w:tcPr>
            <w:tcW w:w="3269" w:type="dxa"/>
          </w:tcPr>
          <w:p w14:paraId="7870CAA8" w14:textId="77777777" w:rsidR="001F2448" w:rsidRPr="002F7E1B" w:rsidRDefault="001F2448" w:rsidP="001F2448">
            <w:pPr>
              <w:numPr>
                <w:ilvl w:val="0"/>
                <w:numId w:val="2"/>
              </w:numPr>
              <w:tabs>
                <w:tab w:val="clear" w:pos="720"/>
                <w:tab w:val="num" w:pos="174"/>
              </w:tabs>
              <w:ind w:left="174" w:hanging="174"/>
              <w:rPr>
                <w:sz w:val="28"/>
                <w:szCs w:val="28"/>
              </w:rPr>
            </w:pPr>
            <w:r w:rsidRPr="002F7E1B">
              <w:rPr>
                <w:sz w:val="28"/>
                <w:szCs w:val="28"/>
              </w:rPr>
              <w:t>Exams- written and oral</w:t>
            </w:r>
          </w:p>
          <w:p w14:paraId="1A1B9442" w14:textId="77777777" w:rsidR="001F2448" w:rsidRPr="002F7E1B" w:rsidRDefault="001F2448" w:rsidP="001F2448">
            <w:pPr>
              <w:numPr>
                <w:ilvl w:val="0"/>
                <w:numId w:val="2"/>
              </w:numPr>
              <w:tabs>
                <w:tab w:val="clear" w:pos="720"/>
                <w:tab w:val="num" w:pos="174"/>
              </w:tabs>
              <w:ind w:left="174" w:hanging="174"/>
              <w:rPr>
                <w:sz w:val="28"/>
                <w:szCs w:val="28"/>
              </w:rPr>
            </w:pPr>
            <w:r w:rsidRPr="002F7E1B">
              <w:rPr>
                <w:sz w:val="28"/>
                <w:szCs w:val="28"/>
              </w:rPr>
              <w:t>Class participation exercises</w:t>
            </w:r>
          </w:p>
          <w:p w14:paraId="2F1359F5" w14:textId="77777777" w:rsidR="001F2448" w:rsidRPr="002F7E1B" w:rsidRDefault="001F2448" w:rsidP="001F2448">
            <w:pPr>
              <w:numPr>
                <w:ilvl w:val="0"/>
                <w:numId w:val="2"/>
              </w:numPr>
              <w:tabs>
                <w:tab w:val="clear" w:pos="720"/>
                <w:tab w:val="num" w:pos="174"/>
              </w:tabs>
              <w:ind w:left="174" w:hanging="174"/>
              <w:rPr>
                <w:sz w:val="28"/>
                <w:szCs w:val="28"/>
              </w:rPr>
            </w:pPr>
            <w:r w:rsidRPr="002F7E1B">
              <w:rPr>
                <w:sz w:val="28"/>
                <w:szCs w:val="28"/>
              </w:rPr>
              <w:t>Quizzes</w:t>
            </w:r>
          </w:p>
          <w:p w14:paraId="146EC567" w14:textId="77777777" w:rsidR="001F2448" w:rsidRPr="002F7E1B" w:rsidRDefault="001F2448" w:rsidP="001F2448">
            <w:pPr>
              <w:numPr>
                <w:ilvl w:val="0"/>
                <w:numId w:val="2"/>
              </w:numPr>
              <w:tabs>
                <w:tab w:val="clear" w:pos="720"/>
                <w:tab w:val="num" w:pos="174"/>
              </w:tabs>
              <w:ind w:left="174" w:hanging="174"/>
              <w:rPr>
                <w:sz w:val="28"/>
                <w:szCs w:val="28"/>
              </w:rPr>
            </w:pPr>
            <w:r w:rsidRPr="002F7E1B">
              <w:rPr>
                <w:sz w:val="28"/>
                <w:szCs w:val="28"/>
              </w:rPr>
              <w:t>Open-ended case studies</w:t>
            </w:r>
          </w:p>
          <w:p w14:paraId="7897B923" w14:textId="77777777" w:rsidR="001F2448" w:rsidRPr="002F7E1B" w:rsidRDefault="001F2448" w:rsidP="001F2448">
            <w:pPr>
              <w:tabs>
                <w:tab w:val="num" w:pos="174"/>
              </w:tabs>
              <w:ind w:left="174" w:hanging="174"/>
              <w:rPr>
                <w:sz w:val="28"/>
                <w:szCs w:val="28"/>
              </w:rPr>
            </w:pPr>
          </w:p>
        </w:tc>
      </w:tr>
      <w:tr w:rsidR="001F2448" w:rsidRPr="002F7E1B" w14:paraId="54FB77F0" w14:textId="77777777" w:rsidTr="001F2448">
        <w:trPr>
          <w:trHeight w:val="1145"/>
        </w:trPr>
        <w:tc>
          <w:tcPr>
            <w:tcW w:w="3368" w:type="dxa"/>
          </w:tcPr>
          <w:p w14:paraId="5CDCD105" w14:textId="77777777" w:rsidR="001F2448" w:rsidRPr="002F7E1B" w:rsidRDefault="001F2448" w:rsidP="001F2448">
            <w:pPr>
              <w:ind w:left="360" w:hanging="360"/>
              <w:rPr>
                <w:sz w:val="28"/>
                <w:szCs w:val="28"/>
              </w:rPr>
            </w:pPr>
            <w:r w:rsidRPr="002F7E1B">
              <w:rPr>
                <w:sz w:val="28"/>
                <w:szCs w:val="28"/>
              </w:rPr>
              <w:t>2.   Students will be able to evaluate information and create conclusions based on their knowledge of membrane transport.</w:t>
            </w:r>
          </w:p>
          <w:p w14:paraId="1E4B9558" w14:textId="77777777" w:rsidR="001F2448" w:rsidRPr="002F7E1B" w:rsidRDefault="001F2448" w:rsidP="001F2448">
            <w:pPr>
              <w:jc w:val="center"/>
              <w:rPr>
                <w:b/>
                <w:i/>
                <w:sz w:val="28"/>
                <w:szCs w:val="28"/>
              </w:rPr>
            </w:pPr>
            <w:r w:rsidRPr="002F7E1B">
              <w:rPr>
                <w:b/>
                <w:i/>
                <w:sz w:val="28"/>
                <w:szCs w:val="28"/>
              </w:rPr>
              <w:t>PSLO#1</w:t>
            </w:r>
          </w:p>
        </w:tc>
        <w:tc>
          <w:tcPr>
            <w:tcW w:w="3269" w:type="dxa"/>
          </w:tcPr>
          <w:p w14:paraId="54AD135B" w14:textId="77777777" w:rsidR="001F2448" w:rsidRPr="002F7E1B" w:rsidRDefault="001F2448" w:rsidP="001F2448">
            <w:pPr>
              <w:numPr>
                <w:ilvl w:val="0"/>
                <w:numId w:val="3"/>
              </w:numPr>
              <w:tabs>
                <w:tab w:val="clear" w:pos="720"/>
                <w:tab w:val="num" w:pos="232"/>
              </w:tabs>
              <w:ind w:left="232" w:hanging="232"/>
              <w:rPr>
                <w:sz w:val="28"/>
                <w:szCs w:val="28"/>
              </w:rPr>
            </w:pPr>
            <w:r w:rsidRPr="002F7E1B">
              <w:rPr>
                <w:sz w:val="28"/>
                <w:szCs w:val="28"/>
              </w:rPr>
              <w:t>Lecture attendance</w:t>
            </w:r>
          </w:p>
          <w:p w14:paraId="0ECC615A" w14:textId="77777777" w:rsidR="001F2448" w:rsidRPr="002F7E1B" w:rsidRDefault="001F2448" w:rsidP="001F2448">
            <w:pPr>
              <w:numPr>
                <w:ilvl w:val="0"/>
                <w:numId w:val="3"/>
              </w:numPr>
              <w:tabs>
                <w:tab w:val="clear" w:pos="720"/>
                <w:tab w:val="num" w:pos="232"/>
              </w:tabs>
              <w:ind w:left="232" w:hanging="232"/>
              <w:rPr>
                <w:sz w:val="28"/>
                <w:szCs w:val="28"/>
              </w:rPr>
            </w:pPr>
            <w:r w:rsidRPr="002F7E1B">
              <w:rPr>
                <w:sz w:val="28"/>
                <w:szCs w:val="28"/>
              </w:rPr>
              <w:t>Reading course textbook</w:t>
            </w:r>
          </w:p>
          <w:p w14:paraId="51BF849F" w14:textId="77777777" w:rsidR="001F2448" w:rsidRPr="002F7E1B" w:rsidRDefault="001F2448" w:rsidP="001F2448">
            <w:pPr>
              <w:numPr>
                <w:ilvl w:val="0"/>
                <w:numId w:val="3"/>
              </w:numPr>
              <w:tabs>
                <w:tab w:val="clear" w:pos="720"/>
                <w:tab w:val="num" w:pos="232"/>
              </w:tabs>
              <w:ind w:left="232" w:hanging="232"/>
              <w:rPr>
                <w:sz w:val="28"/>
                <w:szCs w:val="28"/>
              </w:rPr>
            </w:pPr>
            <w:r w:rsidRPr="002F7E1B">
              <w:rPr>
                <w:sz w:val="28"/>
                <w:szCs w:val="28"/>
              </w:rPr>
              <w:t>Interactive digital exercises</w:t>
            </w:r>
          </w:p>
          <w:p w14:paraId="3B4FBA2E" w14:textId="77777777" w:rsidR="001F2448" w:rsidRPr="002F7E1B" w:rsidRDefault="001F2448" w:rsidP="001F2448">
            <w:pPr>
              <w:tabs>
                <w:tab w:val="num" w:pos="232"/>
              </w:tabs>
              <w:ind w:left="232" w:hanging="232"/>
              <w:rPr>
                <w:sz w:val="28"/>
                <w:szCs w:val="28"/>
              </w:rPr>
            </w:pPr>
          </w:p>
        </w:tc>
        <w:tc>
          <w:tcPr>
            <w:tcW w:w="3269" w:type="dxa"/>
          </w:tcPr>
          <w:p w14:paraId="7CA63832" w14:textId="77777777" w:rsidR="001F2448" w:rsidRPr="002F7E1B" w:rsidRDefault="001F2448" w:rsidP="001F2448">
            <w:pPr>
              <w:numPr>
                <w:ilvl w:val="0"/>
                <w:numId w:val="2"/>
              </w:numPr>
              <w:tabs>
                <w:tab w:val="clear" w:pos="720"/>
                <w:tab w:val="num" w:pos="203"/>
              </w:tabs>
              <w:ind w:left="203" w:hanging="203"/>
              <w:rPr>
                <w:sz w:val="28"/>
                <w:szCs w:val="28"/>
              </w:rPr>
            </w:pPr>
            <w:r w:rsidRPr="002F7E1B">
              <w:rPr>
                <w:sz w:val="28"/>
                <w:szCs w:val="28"/>
              </w:rPr>
              <w:t>Textbook</w:t>
            </w:r>
          </w:p>
          <w:p w14:paraId="0FC6CCEE" w14:textId="77777777" w:rsidR="001F2448" w:rsidRPr="002F7E1B" w:rsidRDefault="001F2448" w:rsidP="001F2448">
            <w:pPr>
              <w:numPr>
                <w:ilvl w:val="0"/>
                <w:numId w:val="2"/>
              </w:numPr>
              <w:tabs>
                <w:tab w:val="clear" w:pos="720"/>
                <w:tab w:val="num" w:pos="203"/>
              </w:tabs>
              <w:ind w:left="203" w:hanging="203"/>
              <w:rPr>
                <w:sz w:val="28"/>
                <w:szCs w:val="28"/>
              </w:rPr>
            </w:pPr>
            <w:r w:rsidRPr="002F7E1B">
              <w:rPr>
                <w:sz w:val="28"/>
                <w:szCs w:val="28"/>
              </w:rPr>
              <w:t>Textbook-related Internet resources</w:t>
            </w:r>
          </w:p>
          <w:p w14:paraId="58B07630" w14:textId="77777777" w:rsidR="001F2448" w:rsidRPr="002F7E1B" w:rsidRDefault="001F2448" w:rsidP="001F2448">
            <w:pPr>
              <w:numPr>
                <w:ilvl w:val="0"/>
                <w:numId w:val="2"/>
              </w:numPr>
              <w:tabs>
                <w:tab w:val="clear" w:pos="720"/>
                <w:tab w:val="num" w:pos="203"/>
              </w:tabs>
              <w:ind w:left="203" w:hanging="203"/>
              <w:rPr>
                <w:sz w:val="28"/>
                <w:szCs w:val="28"/>
              </w:rPr>
            </w:pPr>
            <w:r w:rsidRPr="002F7E1B">
              <w:rPr>
                <w:sz w:val="28"/>
                <w:szCs w:val="28"/>
              </w:rPr>
              <w:t>Laboratory manual</w:t>
            </w:r>
          </w:p>
          <w:p w14:paraId="04B30454" w14:textId="77777777" w:rsidR="001F2448" w:rsidRPr="002F7E1B" w:rsidRDefault="001F2448" w:rsidP="001F2448">
            <w:pPr>
              <w:numPr>
                <w:ilvl w:val="0"/>
                <w:numId w:val="2"/>
              </w:numPr>
              <w:tabs>
                <w:tab w:val="clear" w:pos="720"/>
                <w:tab w:val="num" w:pos="203"/>
              </w:tabs>
              <w:ind w:left="203" w:hanging="203"/>
              <w:rPr>
                <w:sz w:val="28"/>
                <w:szCs w:val="28"/>
              </w:rPr>
            </w:pPr>
            <w:r w:rsidRPr="002F7E1B">
              <w:rPr>
                <w:sz w:val="28"/>
                <w:szCs w:val="28"/>
              </w:rPr>
              <w:t>Literature searches</w:t>
            </w:r>
          </w:p>
        </w:tc>
        <w:tc>
          <w:tcPr>
            <w:tcW w:w="3269" w:type="dxa"/>
          </w:tcPr>
          <w:p w14:paraId="62B9CBC7" w14:textId="77777777" w:rsidR="001F2448" w:rsidRPr="002F7E1B" w:rsidRDefault="001F2448" w:rsidP="001F2448">
            <w:pPr>
              <w:numPr>
                <w:ilvl w:val="0"/>
                <w:numId w:val="2"/>
              </w:numPr>
              <w:tabs>
                <w:tab w:val="clear" w:pos="720"/>
                <w:tab w:val="num" w:pos="174"/>
              </w:tabs>
              <w:ind w:left="174" w:hanging="174"/>
              <w:rPr>
                <w:sz w:val="28"/>
                <w:szCs w:val="28"/>
              </w:rPr>
            </w:pPr>
            <w:r w:rsidRPr="002F7E1B">
              <w:rPr>
                <w:sz w:val="28"/>
                <w:szCs w:val="28"/>
              </w:rPr>
              <w:t>Exams- written and oral</w:t>
            </w:r>
          </w:p>
          <w:p w14:paraId="0CCB7327" w14:textId="77777777" w:rsidR="001F2448" w:rsidRPr="002F7E1B" w:rsidRDefault="001F2448" w:rsidP="001F2448">
            <w:pPr>
              <w:numPr>
                <w:ilvl w:val="0"/>
                <w:numId w:val="2"/>
              </w:numPr>
              <w:tabs>
                <w:tab w:val="clear" w:pos="720"/>
                <w:tab w:val="num" w:pos="174"/>
              </w:tabs>
              <w:ind w:left="174" w:hanging="174"/>
              <w:rPr>
                <w:sz w:val="28"/>
                <w:szCs w:val="28"/>
              </w:rPr>
            </w:pPr>
            <w:r w:rsidRPr="002F7E1B">
              <w:rPr>
                <w:sz w:val="28"/>
                <w:szCs w:val="28"/>
              </w:rPr>
              <w:t>Class participation exercises</w:t>
            </w:r>
          </w:p>
          <w:p w14:paraId="740D5B2F" w14:textId="77777777" w:rsidR="001F2448" w:rsidRPr="002F7E1B" w:rsidRDefault="001F2448" w:rsidP="001F2448">
            <w:pPr>
              <w:numPr>
                <w:ilvl w:val="0"/>
                <w:numId w:val="2"/>
              </w:numPr>
              <w:tabs>
                <w:tab w:val="clear" w:pos="720"/>
                <w:tab w:val="num" w:pos="174"/>
              </w:tabs>
              <w:ind w:left="174" w:hanging="174"/>
              <w:rPr>
                <w:sz w:val="28"/>
                <w:szCs w:val="28"/>
              </w:rPr>
            </w:pPr>
            <w:r w:rsidRPr="002F7E1B">
              <w:rPr>
                <w:sz w:val="28"/>
                <w:szCs w:val="28"/>
              </w:rPr>
              <w:t>Quizzes</w:t>
            </w:r>
          </w:p>
          <w:p w14:paraId="3F7006DF" w14:textId="77777777" w:rsidR="001F2448" w:rsidRPr="002F7E1B" w:rsidRDefault="001F2448" w:rsidP="001F2448">
            <w:pPr>
              <w:numPr>
                <w:ilvl w:val="0"/>
                <w:numId w:val="2"/>
              </w:numPr>
              <w:tabs>
                <w:tab w:val="clear" w:pos="720"/>
                <w:tab w:val="num" w:pos="174"/>
              </w:tabs>
              <w:ind w:left="174" w:hanging="174"/>
              <w:rPr>
                <w:sz w:val="28"/>
                <w:szCs w:val="28"/>
              </w:rPr>
            </w:pPr>
            <w:r w:rsidRPr="002F7E1B">
              <w:rPr>
                <w:sz w:val="28"/>
                <w:szCs w:val="28"/>
              </w:rPr>
              <w:t>Open-ended case studies</w:t>
            </w:r>
          </w:p>
          <w:p w14:paraId="47C468F6" w14:textId="77777777" w:rsidR="001F2448" w:rsidRPr="002F7E1B" w:rsidRDefault="001F2448" w:rsidP="001F2448">
            <w:pPr>
              <w:tabs>
                <w:tab w:val="num" w:pos="174"/>
              </w:tabs>
              <w:ind w:left="174" w:hanging="174"/>
              <w:rPr>
                <w:sz w:val="28"/>
                <w:szCs w:val="28"/>
              </w:rPr>
            </w:pPr>
          </w:p>
        </w:tc>
      </w:tr>
      <w:tr w:rsidR="001F2448" w:rsidRPr="002F7E1B" w14:paraId="155EB79F" w14:textId="77777777" w:rsidTr="001F2448">
        <w:trPr>
          <w:trHeight w:val="1064"/>
        </w:trPr>
        <w:tc>
          <w:tcPr>
            <w:tcW w:w="3368" w:type="dxa"/>
          </w:tcPr>
          <w:p w14:paraId="4E351278" w14:textId="77777777" w:rsidR="001F2448" w:rsidRPr="002F7E1B" w:rsidRDefault="001F2448" w:rsidP="001F2448">
            <w:pPr>
              <w:ind w:left="360" w:hanging="360"/>
              <w:rPr>
                <w:sz w:val="28"/>
                <w:szCs w:val="28"/>
              </w:rPr>
            </w:pPr>
            <w:r w:rsidRPr="002F7E1B">
              <w:rPr>
                <w:sz w:val="28"/>
                <w:szCs w:val="28"/>
              </w:rPr>
              <w:t>3.   Students will be able to apply their knowledge of muscle function.</w:t>
            </w:r>
          </w:p>
          <w:p w14:paraId="65126F17" w14:textId="77777777" w:rsidR="001F2448" w:rsidRPr="002F7E1B" w:rsidRDefault="001F2448" w:rsidP="001F2448">
            <w:pPr>
              <w:ind w:left="360" w:hanging="360"/>
              <w:jc w:val="center"/>
              <w:rPr>
                <w:b/>
                <w:i/>
                <w:sz w:val="28"/>
                <w:szCs w:val="28"/>
              </w:rPr>
            </w:pPr>
            <w:r w:rsidRPr="002F7E1B">
              <w:rPr>
                <w:b/>
                <w:i/>
                <w:sz w:val="28"/>
                <w:szCs w:val="28"/>
              </w:rPr>
              <w:t>PSLO#1</w:t>
            </w:r>
          </w:p>
        </w:tc>
        <w:tc>
          <w:tcPr>
            <w:tcW w:w="3269" w:type="dxa"/>
          </w:tcPr>
          <w:p w14:paraId="0F3CBBF8" w14:textId="77777777" w:rsidR="001F2448" w:rsidRPr="002F7E1B" w:rsidRDefault="001F2448" w:rsidP="001F2448">
            <w:pPr>
              <w:numPr>
                <w:ilvl w:val="0"/>
                <w:numId w:val="3"/>
              </w:numPr>
              <w:tabs>
                <w:tab w:val="clear" w:pos="720"/>
                <w:tab w:val="num" w:pos="232"/>
              </w:tabs>
              <w:ind w:left="232" w:hanging="232"/>
              <w:rPr>
                <w:sz w:val="28"/>
                <w:szCs w:val="28"/>
              </w:rPr>
            </w:pPr>
            <w:r w:rsidRPr="002F7E1B">
              <w:rPr>
                <w:sz w:val="28"/>
                <w:szCs w:val="28"/>
              </w:rPr>
              <w:t>Reading lab manual</w:t>
            </w:r>
          </w:p>
          <w:p w14:paraId="2803E12D" w14:textId="77777777" w:rsidR="001F2448" w:rsidRPr="002F7E1B" w:rsidRDefault="001F2448" w:rsidP="001F2448">
            <w:pPr>
              <w:numPr>
                <w:ilvl w:val="0"/>
                <w:numId w:val="3"/>
              </w:numPr>
              <w:tabs>
                <w:tab w:val="clear" w:pos="720"/>
                <w:tab w:val="num" w:pos="232"/>
              </w:tabs>
              <w:ind w:left="232" w:hanging="232"/>
              <w:rPr>
                <w:sz w:val="28"/>
                <w:szCs w:val="28"/>
              </w:rPr>
            </w:pPr>
            <w:r w:rsidRPr="002F7E1B">
              <w:rPr>
                <w:sz w:val="28"/>
                <w:szCs w:val="28"/>
              </w:rPr>
              <w:t>Lecture attendance</w:t>
            </w:r>
          </w:p>
          <w:p w14:paraId="37E24B26" w14:textId="77777777" w:rsidR="001F2448" w:rsidRPr="002F7E1B" w:rsidRDefault="001F2448" w:rsidP="001F2448">
            <w:pPr>
              <w:numPr>
                <w:ilvl w:val="0"/>
                <w:numId w:val="3"/>
              </w:numPr>
              <w:tabs>
                <w:tab w:val="clear" w:pos="720"/>
                <w:tab w:val="num" w:pos="232"/>
              </w:tabs>
              <w:ind w:left="232" w:hanging="232"/>
              <w:rPr>
                <w:sz w:val="28"/>
                <w:szCs w:val="28"/>
              </w:rPr>
            </w:pPr>
            <w:r w:rsidRPr="002F7E1B">
              <w:rPr>
                <w:sz w:val="28"/>
                <w:szCs w:val="28"/>
              </w:rPr>
              <w:t>Reading course textbook</w:t>
            </w:r>
          </w:p>
          <w:p w14:paraId="7F69B56F" w14:textId="77777777" w:rsidR="001F2448" w:rsidRPr="002F7E1B" w:rsidRDefault="001F2448" w:rsidP="001F2448">
            <w:pPr>
              <w:numPr>
                <w:ilvl w:val="0"/>
                <w:numId w:val="3"/>
              </w:numPr>
              <w:tabs>
                <w:tab w:val="clear" w:pos="720"/>
                <w:tab w:val="num" w:pos="232"/>
              </w:tabs>
              <w:ind w:left="232" w:hanging="232"/>
              <w:rPr>
                <w:sz w:val="28"/>
                <w:szCs w:val="28"/>
              </w:rPr>
            </w:pPr>
            <w:r w:rsidRPr="002F7E1B">
              <w:rPr>
                <w:sz w:val="28"/>
                <w:szCs w:val="28"/>
              </w:rPr>
              <w:t>Interactive digital exercises</w:t>
            </w:r>
          </w:p>
        </w:tc>
        <w:tc>
          <w:tcPr>
            <w:tcW w:w="3269" w:type="dxa"/>
          </w:tcPr>
          <w:p w14:paraId="15627237" w14:textId="77777777" w:rsidR="001F2448" w:rsidRPr="002F7E1B" w:rsidRDefault="001F2448" w:rsidP="001F2448">
            <w:pPr>
              <w:numPr>
                <w:ilvl w:val="0"/>
                <w:numId w:val="2"/>
              </w:numPr>
              <w:tabs>
                <w:tab w:val="clear" w:pos="720"/>
                <w:tab w:val="num" w:pos="203"/>
              </w:tabs>
              <w:ind w:left="203" w:hanging="203"/>
              <w:rPr>
                <w:sz w:val="28"/>
                <w:szCs w:val="28"/>
              </w:rPr>
            </w:pPr>
            <w:r w:rsidRPr="002F7E1B">
              <w:rPr>
                <w:sz w:val="28"/>
                <w:szCs w:val="28"/>
              </w:rPr>
              <w:t>Textbook</w:t>
            </w:r>
          </w:p>
          <w:p w14:paraId="7CC46A70" w14:textId="77777777" w:rsidR="001F2448" w:rsidRPr="002F7E1B" w:rsidRDefault="001F2448" w:rsidP="001F2448">
            <w:pPr>
              <w:numPr>
                <w:ilvl w:val="0"/>
                <w:numId w:val="2"/>
              </w:numPr>
              <w:tabs>
                <w:tab w:val="clear" w:pos="720"/>
                <w:tab w:val="num" w:pos="203"/>
              </w:tabs>
              <w:ind w:left="203" w:hanging="203"/>
              <w:rPr>
                <w:sz w:val="28"/>
                <w:szCs w:val="28"/>
              </w:rPr>
            </w:pPr>
            <w:r w:rsidRPr="002F7E1B">
              <w:rPr>
                <w:sz w:val="28"/>
                <w:szCs w:val="28"/>
              </w:rPr>
              <w:t>Textbook-related Internet resources</w:t>
            </w:r>
          </w:p>
          <w:p w14:paraId="16344F50" w14:textId="77777777" w:rsidR="001F2448" w:rsidRPr="002F7E1B" w:rsidRDefault="001F2448" w:rsidP="001F2448">
            <w:pPr>
              <w:numPr>
                <w:ilvl w:val="0"/>
                <w:numId w:val="2"/>
              </w:numPr>
              <w:tabs>
                <w:tab w:val="clear" w:pos="720"/>
                <w:tab w:val="num" w:pos="203"/>
              </w:tabs>
              <w:ind w:left="203" w:hanging="203"/>
              <w:rPr>
                <w:sz w:val="28"/>
                <w:szCs w:val="28"/>
              </w:rPr>
            </w:pPr>
            <w:r w:rsidRPr="002F7E1B">
              <w:rPr>
                <w:sz w:val="28"/>
                <w:szCs w:val="28"/>
              </w:rPr>
              <w:t>Laboratory manual</w:t>
            </w:r>
          </w:p>
          <w:p w14:paraId="6FD37704" w14:textId="77777777" w:rsidR="001F2448" w:rsidRPr="002F7E1B" w:rsidRDefault="001F2448" w:rsidP="001F2448">
            <w:pPr>
              <w:numPr>
                <w:ilvl w:val="0"/>
                <w:numId w:val="2"/>
              </w:numPr>
              <w:tabs>
                <w:tab w:val="clear" w:pos="720"/>
                <w:tab w:val="num" w:pos="203"/>
              </w:tabs>
              <w:ind w:left="203" w:hanging="203"/>
              <w:rPr>
                <w:sz w:val="28"/>
                <w:szCs w:val="28"/>
              </w:rPr>
            </w:pPr>
            <w:r w:rsidRPr="002F7E1B">
              <w:rPr>
                <w:sz w:val="28"/>
                <w:szCs w:val="28"/>
              </w:rPr>
              <w:t>Literature searches</w:t>
            </w:r>
          </w:p>
        </w:tc>
        <w:tc>
          <w:tcPr>
            <w:tcW w:w="3269" w:type="dxa"/>
          </w:tcPr>
          <w:p w14:paraId="1E89D52F" w14:textId="77777777" w:rsidR="001F2448" w:rsidRPr="002F7E1B" w:rsidRDefault="001F2448" w:rsidP="001F2448">
            <w:pPr>
              <w:numPr>
                <w:ilvl w:val="0"/>
                <w:numId w:val="2"/>
              </w:numPr>
              <w:tabs>
                <w:tab w:val="clear" w:pos="720"/>
                <w:tab w:val="num" w:pos="174"/>
              </w:tabs>
              <w:ind w:left="174" w:hanging="174"/>
              <w:rPr>
                <w:sz w:val="28"/>
                <w:szCs w:val="28"/>
              </w:rPr>
            </w:pPr>
            <w:r w:rsidRPr="002F7E1B">
              <w:rPr>
                <w:sz w:val="28"/>
                <w:szCs w:val="28"/>
              </w:rPr>
              <w:t>Exams- written and oral</w:t>
            </w:r>
          </w:p>
          <w:p w14:paraId="28C421F3" w14:textId="77777777" w:rsidR="001F2448" w:rsidRPr="002F7E1B" w:rsidRDefault="001F2448" w:rsidP="001F2448">
            <w:pPr>
              <w:numPr>
                <w:ilvl w:val="0"/>
                <w:numId w:val="2"/>
              </w:numPr>
              <w:tabs>
                <w:tab w:val="clear" w:pos="720"/>
                <w:tab w:val="num" w:pos="174"/>
              </w:tabs>
              <w:ind w:left="174" w:hanging="174"/>
              <w:rPr>
                <w:sz w:val="28"/>
                <w:szCs w:val="28"/>
              </w:rPr>
            </w:pPr>
            <w:r w:rsidRPr="002F7E1B">
              <w:rPr>
                <w:sz w:val="28"/>
                <w:szCs w:val="28"/>
              </w:rPr>
              <w:t>Class participation exercises</w:t>
            </w:r>
          </w:p>
          <w:p w14:paraId="075731C3" w14:textId="77777777" w:rsidR="001F2448" w:rsidRPr="002F7E1B" w:rsidRDefault="001F2448" w:rsidP="001F2448">
            <w:pPr>
              <w:numPr>
                <w:ilvl w:val="0"/>
                <w:numId w:val="2"/>
              </w:numPr>
              <w:tabs>
                <w:tab w:val="clear" w:pos="720"/>
                <w:tab w:val="num" w:pos="174"/>
              </w:tabs>
              <w:ind w:left="174" w:hanging="174"/>
              <w:rPr>
                <w:sz w:val="28"/>
                <w:szCs w:val="28"/>
              </w:rPr>
            </w:pPr>
            <w:r w:rsidRPr="002F7E1B">
              <w:rPr>
                <w:sz w:val="28"/>
                <w:szCs w:val="28"/>
              </w:rPr>
              <w:t>Quizzes</w:t>
            </w:r>
          </w:p>
          <w:p w14:paraId="371CA815" w14:textId="77777777" w:rsidR="001F2448" w:rsidRPr="002F7E1B" w:rsidRDefault="001F2448" w:rsidP="001F2448">
            <w:pPr>
              <w:numPr>
                <w:ilvl w:val="0"/>
                <w:numId w:val="2"/>
              </w:numPr>
              <w:tabs>
                <w:tab w:val="clear" w:pos="720"/>
                <w:tab w:val="num" w:pos="174"/>
              </w:tabs>
              <w:ind w:left="174" w:hanging="174"/>
              <w:rPr>
                <w:sz w:val="28"/>
                <w:szCs w:val="28"/>
              </w:rPr>
            </w:pPr>
            <w:r w:rsidRPr="002F7E1B">
              <w:rPr>
                <w:sz w:val="28"/>
                <w:szCs w:val="28"/>
              </w:rPr>
              <w:t>Open-ended case studies</w:t>
            </w:r>
          </w:p>
          <w:p w14:paraId="616907D7" w14:textId="77777777" w:rsidR="001F2448" w:rsidRPr="002F7E1B" w:rsidRDefault="001F2448" w:rsidP="001F2448">
            <w:pPr>
              <w:numPr>
                <w:ilvl w:val="0"/>
                <w:numId w:val="2"/>
              </w:numPr>
              <w:tabs>
                <w:tab w:val="clear" w:pos="720"/>
                <w:tab w:val="num" w:pos="174"/>
              </w:tabs>
              <w:ind w:left="174" w:hanging="174"/>
              <w:rPr>
                <w:sz w:val="28"/>
                <w:szCs w:val="28"/>
              </w:rPr>
            </w:pPr>
            <w:r w:rsidRPr="002F7E1B">
              <w:rPr>
                <w:sz w:val="28"/>
                <w:szCs w:val="28"/>
              </w:rPr>
              <w:t>Laboratory practical</w:t>
            </w:r>
          </w:p>
        </w:tc>
      </w:tr>
      <w:tr w:rsidR="001F2448" w:rsidRPr="002F7E1B" w14:paraId="4831AF57" w14:textId="77777777" w:rsidTr="001F2448">
        <w:trPr>
          <w:trHeight w:val="1064"/>
        </w:trPr>
        <w:tc>
          <w:tcPr>
            <w:tcW w:w="3368" w:type="dxa"/>
          </w:tcPr>
          <w:p w14:paraId="6DB7138B" w14:textId="77777777" w:rsidR="001F2448" w:rsidRPr="002F7E1B" w:rsidRDefault="001F2448" w:rsidP="001F2448">
            <w:pPr>
              <w:ind w:left="360" w:hanging="360"/>
              <w:rPr>
                <w:sz w:val="28"/>
                <w:szCs w:val="28"/>
              </w:rPr>
            </w:pPr>
            <w:r w:rsidRPr="002F7E1B">
              <w:rPr>
                <w:sz w:val="28"/>
                <w:szCs w:val="28"/>
              </w:rPr>
              <w:t>4.   Students will be able to apply their knowledge of skeletal system and its functions.</w:t>
            </w:r>
          </w:p>
          <w:p w14:paraId="2375B1F6" w14:textId="77777777" w:rsidR="001F2448" w:rsidRPr="002F7E1B" w:rsidRDefault="001F2448" w:rsidP="001F2448">
            <w:pPr>
              <w:ind w:left="360" w:hanging="360"/>
              <w:jc w:val="center"/>
              <w:rPr>
                <w:b/>
                <w:i/>
                <w:sz w:val="28"/>
                <w:szCs w:val="28"/>
              </w:rPr>
            </w:pPr>
            <w:r w:rsidRPr="002F7E1B">
              <w:rPr>
                <w:b/>
                <w:i/>
                <w:sz w:val="28"/>
                <w:szCs w:val="28"/>
              </w:rPr>
              <w:t>PSLO#1</w:t>
            </w:r>
          </w:p>
        </w:tc>
        <w:tc>
          <w:tcPr>
            <w:tcW w:w="3269" w:type="dxa"/>
          </w:tcPr>
          <w:p w14:paraId="7538E495" w14:textId="77777777" w:rsidR="001F2448" w:rsidRPr="002F7E1B" w:rsidRDefault="001F2448" w:rsidP="001F2448">
            <w:pPr>
              <w:numPr>
                <w:ilvl w:val="0"/>
                <w:numId w:val="3"/>
              </w:numPr>
              <w:tabs>
                <w:tab w:val="clear" w:pos="720"/>
                <w:tab w:val="num" w:pos="232"/>
              </w:tabs>
              <w:ind w:left="232" w:hanging="232"/>
              <w:rPr>
                <w:sz w:val="28"/>
                <w:szCs w:val="28"/>
              </w:rPr>
            </w:pPr>
            <w:r w:rsidRPr="002F7E1B">
              <w:rPr>
                <w:sz w:val="28"/>
                <w:szCs w:val="28"/>
              </w:rPr>
              <w:t>Reading lab manual</w:t>
            </w:r>
          </w:p>
          <w:p w14:paraId="22A62D81" w14:textId="77777777" w:rsidR="001F2448" w:rsidRPr="002F7E1B" w:rsidRDefault="001F2448" w:rsidP="001F2448">
            <w:pPr>
              <w:numPr>
                <w:ilvl w:val="0"/>
                <w:numId w:val="3"/>
              </w:numPr>
              <w:tabs>
                <w:tab w:val="clear" w:pos="720"/>
                <w:tab w:val="num" w:pos="232"/>
              </w:tabs>
              <w:ind w:left="232" w:hanging="232"/>
              <w:rPr>
                <w:sz w:val="28"/>
                <w:szCs w:val="28"/>
              </w:rPr>
            </w:pPr>
            <w:r w:rsidRPr="002F7E1B">
              <w:rPr>
                <w:sz w:val="28"/>
                <w:szCs w:val="28"/>
              </w:rPr>
              <w:t>Lecture attendance</w:t>
            </w:r>
          </w:p>
          <w:p w14:paraId="5C2C6DA0" w14:textId="77777777" w:rsidR="001F2448" w:rsidRPr="002F7E1B" w:rsidRDefault="001F2448" w:rsidP="001F2448">
            <w:pPr>
              <w:numPr>
                <w:ilvl w:val="0"/>
                <w:numId w:val="3"/>
              </w:numPr>
              <w:tabs>
                <w:tab w:val="clear" w:pos="720"/>
                <w:tab w:val="num" w:pos="232"/>
              </w:tabs>
              <w:ind w:left="232" w:hanging="232"/>
              <w:rPr>
                <w:sz w:val="28"/>
                <w:szCs w:val="28"/>
              </w:rPr>
            </w:pPr>
            <w:r w:rsidRPr="002F7E1B">
              <w:rPr>
                <w:sz w:val="28"/>
                <w:szCs w:val="28"/>
              </w:rPr>
              <w:t>Reading course textbook</w:t>
            </w:r>
          </w:p>
          <w:p w14:paraId="2F768312" w14:textId="77777777" w:rsidR="001F2448" w:rsidRPr="002F7E1B" w:rsidRDefault="001F2448" w:rsidP="001F2448">
            <w:pPr>
              <w:numPr>
                <w:ilvl w:val="0"/>
                <w:numId w:val="3"/>
              </w:numPr>
              <w:tabs>
                <w:tab w:val="clear" w:pos="720"/>
                <w:tab w:val="num" w:pos="232"/>
              </w:tabs>
              <w:ind w:left="232" w:hanging="232"/>
              <w:rPr>
                <w:sz w:val="28"/>
                <w:szCs w:val="28"/>
              </w:rPr>
            </w:pPr>
            <w:r w:rsidRPr="002F7E1B">
              <w:rPr>
                <w:sz w:val="28"/>
                <w:szCs w:val="28"/>
              </w:rPr>
              <w:t>Interactive digital exercises</w:t>
            </w:r>
          </w:p>
        </w:tc>
        <w:tc>
          <w:tcPr>
            <w:tcW w:w="3269" w:type="dxa"/>
          </w:tcPr>
          <w:p w14:paraId="708F0B40" w14:textId="77777777" w:rsidR="001F2448" w:rsidRPr="002F7E1B" w:rsidRDefault="001F2448" w:rsidP="001F2448">
            <w:pPr>
              <w:numPr>
                <w:ilvl w:val="0"/>
                <w:numId w:val="2"/>
              </w:numPr>
              <w:tabs>
                <w:tab w:val="clear" w:pos="720"/>
                <w:tab w:val="num" w:pos="203"/>
              </w:tabs>
              <w:ind w:left="203" w:hanging="203"/>
              <w:rPr>
                <w:sz w:val="28"/>
                <w:szCs w:val="28"/>
              </w:rPr>
            </w:pPr>
            <w:r w:rsidRPr="002F7E1B">
              <w:rPr>
                <w:sz w:val="28"/>
                <w:szCs w:val="28"/>
              </w:rPr>
              <w:t>Textbook</w:t>
            </w:r>
          </w:p>
          <w:p w14:paraId="3AAF7B8E" w14:textId="77777777" w:rsidR="001F2448" w:rsidRPr="002F7E1B" w:rsidRDefault="001F2448" w:rsidP="001F2448">
            <w:pPr>
              <w:numPr>
                <w:ilvl w:val="0"/>
                <w:numId w:val="2"/>
              </w:numPr>
              <w:tabs>
                <w:tab w:val="clear" w:pos="720"/>
                <w:tab w:val="num" w:pos="203"/>
              </w:tabs>
              <w:ind w:left="203" w:hanging="203"/>
              <w:rPr>
                <w:sz w:val="28"/>
                <w:szCs w:val="28"/>
              </w:rPr>
            </w:pPr>
            <w:r w:rsidRPr="002F7E1B">
              <w:rPr>
                <w:sz w:val="28"/>
                <w:szCs w:val="28"/>
              </w:rPr>
              <w:t>Textbook-related Internet resources</w:t>
            </w:r>
          </w:p>
          <w:p w14:paraId="7923C03D" w14:textId="77777777" w:rsidR="001F2448" w:rsidRPr="002F7E1B" w:rsidRDefault="001F2448" w:rsidP="001F2448">
            <w:pPr>
              <w:numPr>
                <w:ilvl w:val="0"/>
                <w:numId w:val="2"/>
              </w:numPr>
              <w:tabs>
                <w:tab w:val="clear" w:pos="720"/>
                <w:tab w:val="num" w:pos="203"/>
              </w:tabs>
              <w:ind w:left="203" w:hanging="203"/>
              <w:rPr>
                <w:sz w:val="28"/>
                <w:szCs w:val="28"/>
              </w:rPr>
            </w:pPr>
            <w:r w:rsidRPr="002F7E1B">
              <w:rPr>
                <w:sz w:val="28"/>
                <w:szCs w:val="28"/>
              </w:rPr>
              <w:t>Laboratory manual</w:t>
            </w:r>
          </w:p>
          <w:p w14:paraId="6B92D334" w14:textId="77777777" w:rsidR="001F2448" w:rsidRPr="002F7E1B" w:rsidRDefault="001F2448" w:rsidP="001F2448">
            <w:pPr>
              <w:numPr>
                <w:ilvl w:val="0"/>
                <w:numId w:val="2"/>
              </w:numPr>
              <w:tabs>
                <w:tab w:val="clear" w:pos="720"/>
                <w:tab w:val="num" w:pos="203"/>
              </w:tabs>
              <w:ind w:left="203" w:hanging="203"/>
              <w:rPr>
                <w:sz w:val="28"/>
                <w:szCs w:val="28"/>
              </w:rPr>
            </w:pPr>
            <w:r w:rsidRPr="002F7E1B">
              <w:rPr>
                <w:sz w:val="28"/>
                <w:szCs w:val="28"/>
              </w:rPr>
              <w:t>Literature searches</w:t>
            </w:r>
          </w:p>
        </w:tc>
        <w:tc>
          <w:tcPr>
            <w:tcW w:w="3269" w:type="dxa"/>
          </w:tcPr>
          <w:p w14:paraId="7ABD5338" w14:textId="77777777" w:rsidR="001F2448" w:rsidRPr="002F7E1B" w:rsidRDefault="001F2448" w:rsidP="001F2448">
            <w:pPr>
              <w:numPr>
                <w:ilvl w:val="0"/>
                <w:numId w:val="2"/>
              </w:numPr>
              <w:tabs>
                <w:tab w:val="clear" w:pos="720"/>
                <w:tab w:val="num" w:pos="174"/>
              </w:tabs>
              <w:ind w:left="174" w:hanging="174"/>
              <w:rPr>
                <w:sz w:val="28"/>
                <w:szCs w:val="28"/>
              </w:rPr>
            </w:pPr>
            <w:r w:rsidRPr="002F7E1B">
              <w:rPr>
                <w:sz w:val="28"/>
                <w:szCs w:val="28"/>
              </w:rPr>
              <w:t>Exams- written and oral</w:t>
            </w:r>
          </w:p>
          <w:p w14:paraId="4C2E89BF" w14:textId="77777777" w:rsidR="001F2448" w:rsidRPr="002F7E1B" w:rsidRDefault="001F2448" w:rsidP="001F2448">
            <w:pPr>
              <w:numPr>
                <w:ilvl w:val="0"/>
                <w:numId w:val="2"/>
              </w:numPr>
              <w:tabs>
                <w:tab w:val="clear" w:pos="720"/>
                <w:tab w:val="num" w:pos="174"/>
              </w:tabs>
              <w:ind w:left="174" w:hanging="174"/>
              <w:rPr>
                <w:sz w:val="28"/>
                <w:szCs w:val="28"/>
              </w:rPr>
            </w:pPr>
            <w:r w:rsidRPr="002F7E1B">
              <w:rPr>
                <w:sz w:val="28"/>
                <w:szCs w:val="28"/>
              </w:rPr>
              <w:t>Class participation exercises</w:t>
            </w:r>
          </w:p>
          <w:p w14:paraId="30674EB6" w14:textId="77777777" w:rsidR="001F2448" w:rsidRPr="002F7E1B" w:rsidRDefault="001F2448" w:rsidP="001F2448">
            <w:pPr>
              <w:numPr>
                <w:ilvl w:val="0"/>
                <w:numId w:val="2"/>
              </w:numPr>
              <w:tabs>
                <w:tab w:val="clear" w:pos="720"/>
                <w:tab w:val="num" w:pos="174"/>
              </w:tabs>
              <w:ind w:left="174" w:hanging="174"/>
              <w:rPr>
                <w:sz w:val="28"/>
                <w:szCs w:val="28"/>
              </w:rPr>
            </w:pPr>
            <w:r w:rsidRPr="002F7E1B">
              <w:rPr>
                <w:sz w:val="28"/>
                <w:szCs w:val="28"/>
              </w:rPr>
              <w:t>Quizzes</w:t>
            </w:r>
          </w:p>
          <w:p w14:paraId="06436C4B" w14:textId="77777777" w:rsidR="001F2448" w:rsidRPr="002F7E1B" w:rsidRDefault="001F2448" w:rsidP="001F2448">
            <w:pPr>
              <w:numPr>
                <w:ilvl w:val="0"/>
                <w:numId w:val="2"/>
              </w:numPr>
              <w:tabs>
                <w:tab w:val="clear" w:pos="720"/>
                <w:tab w:val="num" w:pos="174"/>
              </w:tabs>
              <w:ind w:left="174" w:hanging="174"/>
              <w:rPr>
                <w:sz w:val="28"/>
                <w:szCs w:val="28"/>
              </w:rPr>
            </w:pPr>
            <w:r w:rsidRPr="002F7E1B">
              <w:rPr>
                <w:sz w:val="28"/>
                <w:szCs w:val="28"/>
              </w:rPr>
              <w:t>Open-ended case studies</w:t>
            </w:r>
          </w:p>
          <w:p w14:paraId="639E3A5B" w14:textId="77777777" w:rsidR="001F2448" w:rsidRPr="002F7E1B" w:rsidRDefault="001F2448" w:rsidP="001F2448">
            <w:pPr>
              <w:numPr>
                <w:ilvl w:val="0"/>
                <w:numId w:val="2"/>
              </w:numPr>
              <w:tabs>
                <w:tab w:val="clear" w:pos="720"/>
                <w:tab w:val="num" w:pos="174"/>
              </w:tabs>
              <w:ind w:left="174" w:hanging="174"/>
              <w:rPr>
                <w:sz w:val="28"/>
                <w:szCs w:val="28"/>
              </w:rPr>
            </w:pPr>
            <w:r w:rsidRPr="002F7E1B">
              <w:rPr>
                <w:sz w:val="28"/>
                <w:szCs w:val="28"/>
              </w:rPr>
              <w:t>Laboratory practical</w:t>
            </w:r>
          </w:p>
        </w:tc>
      </w:tr>
    </w:tbl>
    <w:p w14:paraId="38B71433" w14:textId="77777777" w:rsidR="0056534E" w:rsidRPr="002F7E1B" w:rsidRDefault="0056534E" w:rsidP="001F2448">
      <w:pPr>
        <w:rPr>
          <w:sz w:val="28"/>
          <w:szCs w:val="28"/>
        </w:rPr>
      </w:pPr>
    </w:p>
    <w:p w14:paraId="1404C4D6" w14:textId="77777777" w:rsidR="001F2448" w:rsidRPr="002F7E1B" w:rsidRDefault="001F2448" w:rsidP="001F2448">
      <w:pPr>
        <w:rPr>
          <w:sz w:val="28"/>
          <w:szCs w:val="28"/>
        </w:rPr>
      </w:pPr>
    </w:p>
    <w:p w14:paraId="0D77F116" w14:textId="77777777" w:rsidR="001B3C01" w:rsidRPr="002F7E1B" w:rsidRDefault="001B3C01" w:rsidP="001F2448">
      <w:pPr>
        <w:rPr>
          <w:sz w:val="28"/>
          <w:szCs w:val="28"/>
        </w:rPr>
      </w:pPr>
    </w:p>
    <w:p w14:paraId="4D689BE7" w14:textId="77777777" w:rsidR="001B3C01" w:rsidRPr="002F7E1B" w:rsidRDefault="001B3C01" w:rsidP="001F2448">
      <w:pPr>
        <w:rPr>
          <w:sz w:val="28"/>
          <w:szCs w:val="28"/>
        </w:rPr>
      </w:pPr>
    </w:p>
    <w:p w14:paraId="4131CEA0" w14:textId="77777777" w:rsidR="001B3C01" w:rsidRPr="002F7E1B" w:rsidRDefault="001B3C01" w:rsidP="001F2448">
      <w:pPr>
        <w:rPr>
          <w:sz w:val="28"/>
          <w:szCs w:val="28"/>
        </w:rPr>
      </w:pPr>
    </w:p>
    <w:p w14:paraId="2ED0A492" w14:textId="77777777" w:rsidR="001B3C01" w:rsidRPr="002F7E1B" w:rsidRDefault="001B3C01" w:rsidP="001F2448">
      <w:pPr>
        <w:rPr>
          <w:sz w:val="28"/>
          <w:szCs w:val="28"/>
        </w:rPr>
      </w:pPr>
    </w:p>
    <w:p w14:paraId="154643B7" w14:textId="77777777" w:rsidR="001B3C01" w:rsidRPr="002F7E1B" w:rsidRDefault="001B3C01" w:rsidP="001F2448">
      <w:pPr>
        <w:rPr>
          <w:sz w:val="28"/>
          <w:szCs w:val="28"/>
        </w:rPr>
      </w:pPr>
    </w:p>
    <w:p w14:paraId="43A092AE" w14:textId="77777777" w:rsidR="001B3C01" w:rsidRPr="002F7E1B" w:rsidRDefault="001B3C01" w:rsidP="001F2448">
      <w:pPr>
        <w:rPr>
          <w:sz w:val="28"/>
          <w:szCs w:val="28"/>
        </w:rPr>
      </w:pPr>
    </w:p>
    <w:p w14:paraId="0227F6D4" w14:textId="77777777" w:rsidR="001B3C01" w:rsidRPr="002F7E1B" w:rsidRDefault="001B3C01" w:rsidP="001F2448">
      <w:pPr>
        <w:rPr>
          <w:sz w:val="28"/>
          <w:szCs w:val="28"/>
        </w:rPr>
      </w:pPr>
    </w:p>
    <w:p w14:paraId="5234DFC8" w14:textId="77777777" w:rsidR="001B3C01" w:rsidRPr="002F7E1B" w:rsidRDefault="001B3C01" w:rsidP="001F2448">
      <w:pPr>
        <w:rPr>
          <w:sz w:val="28"/>
          <w:szCs w:val="28"/>
        </w:rPr>
      </w:pPr>
    </w:p>
    <w:p w14:paraId="5179E169" w14:textId="77777777" w:rsidR="001B3C01" w:rsidRPr="002F7E1B" w:rsidRDefault="001B3C01" w:rsidP="001F2448">
      <w:pPr>
        <w:rPr>
          <w:sz w:val="28"/>
          <w:szCs w:val="28"/>
        </w:rPr>
      </w:pPr>
    </w:p>
    <w:p w14:paraId="4BC95D40" w14:textId="77777777" w:rsidR="001B3C01" w:rsidRPr="002F7E1B" w:rsidRDefault="001B3C01" w:rsidP="001F2448">
      <w:pPr>
        <w:rPr>
          <w:sz w:val="28"/>
          <w:szCs w:val="28"/>
        </w:rPr>
      </w:pPr>
    </w:p>
    <w:p w14:paraId="070B2D81" w14:textId="77777777" w:rsidR="001B3C01" w:rsidRPr="002F7E1B" w:rsidRDefault="001B3C01" w:rsidP="001F2448">
      <w:pPr>
        <w:rPr>
          <w:sz w:val="28"/>
          <w:szCs w:val="28"/>
        </w:rPr>
      </w:pPr>
    </w:p>
    <w:p w14:paraId="52DD6BC1" w14:textId="77777777" w:rsidR="001B3C01" w:rsidRPr="002F7E1B" w:rsidRDefault="001B3C01" w:rsidP="001F2448">
      <w:pPr>
        <w:rPr>
          <w:sz w:val="28"/>
          <w:szCs w:val="28"/>
        </w:rPr>
      </w:pPr>
    </w:p>
    <w:p w14:paraId="15FFF6F9" w14:textId="77777777" w:rsidR="001F2448" w:rsidRPr="002F7E1B" w:rsidRDefault="001F2448" w:rsidP="001F244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7"/>
        <w:gridCol w:w="2397"/>
        <w:gridCol w:w="2389"/>
        <w:gridCol w:w="2393"/>
      </w:tblGrid>
      <w:tr w:rsidR="001F2448" w:rsidRPr="002F7E1B" w14:paraId="566EF6A7" w14:textId="77777777" w:rsidTr="001F2448">
        <w:trPr>
          <w:trHeight w:val="350"/>
        </w:trPr>
        <w:tc>
          <w:tcPr>
            <w:tcW w:w="3368" w:type="dxa"/>
          </w:tcPr>
          <w:p w14:paraId="17B26EE6" w14:textId="77777777" w:rsidR="001F2448" w:rsidRPr="002F7E1B" w:rsidRDefault="001F2448" w:rsidP="001F2448">
            <w:pPr>
              <w:jc w:val="center"/>
              <w:rPr>
                <w:b/>
                <w:sz w:val="28"/>
                <w:szCs w:val="28"/>
              </w:rPr>
            </w:pPr>
            <w:r w:rsidRPr="002F7E1B">
              <w:rPr>
                <w:b/>
                <w:sz w:val="28"/>
                <w:szCs w:val="28"/>
              </w:rPr>
              <w:t>Objective</w:t>
            </w:r>
          </w:p>
        </w:tc>
        <w:tc>
          <w:tcPr>
            <w:tcW w:w="3269" w:type="dxa"/>
          </w:tcPr>
          <w:p w14:paraId="33552920" w14:textId="77777777" w:rsidR="001F2448" w:rsidRPr="002F7E1B" w:rsidRDefault="001F2448" w:rsidP="001F2448">
            <w:pPr>
              <w:jc w:val="center"/>
              <w:rPr>
                <w:b/>
                <w:sz w:val="28"/>
                <w:szCs w:val="28"/>
              </w:rPr>
            </w:pPr>
            <w:r w:rsidRPr="002F7E1B">
              <w:rPr>
                <w:b/>
                <w:sz w:val="28"/>
                <w:szCs w:val="28"/>
              </w:rPr>
              <w:t>Learning Method</w:t>
            </w:r>
          </w:p>
        </w:tc>
        <w:tc>
          <w:tcPr>
            <w:tcW w:w="3269" w:type="dxa"/>
          </w:tcPr>
          <w:p w14:paraId="6517739C" w14:textId="77777777" w:rsidR="001F2448" w:rsidRPr="002F7E1B" w:rsidRDefault="001F2448" w:rsidP="001F2448">
            <w:pPr>
              <w:jc w:val="center"/>
              <w:rPr>
                <w:b/>
                <w:sz w:val="28"/>
                <w:szCs w:val="28"/>
              </w:rPr>
            </w:pPr>
            <w:r w:rsidRPr="002F7E1B">
              <w:rPr>
                <w:b/>
                <w:sz w:val="28"/>
                <w:szCs w:val="28"/>
              </w:rPr>
              <w:t>Resources</w:t>
            </w:r>
          </w:p>
        </w:tc>
        <w:tc>
          <w:tcPr>
            <w:tcW w:w="3269" w:type="dxa"/>
          </w:tcPr>
          <w:p w14:paraId="4FBB1059" w14:textId="77777777" w:rsidR="001F2448" w:rsidRPr="002F7E1B" w:rsidRDefault="001F2448" w:rsidP="001F2448">
            <w:pPr>
              <w:jc w:val="center"/>
              <w:rPr>
                <w:b/>
                <w:sz w:val="28"/>
                <w:szCs w:val="28"/>
              </w:rPr>
            </w:pPr>
            <w:r w:rsidRPr="002F7E1B">
              <w:rPr>
                <w:b/>
                <w:sz w:val="28"/>
                <w:szCs w:val="28"/>
              </w:rPr>
              <w:t>Evaluation</w:t>
            </w:r>
          </w:p>
        </w:tc>
      </w:tr>
      <w:tr w:rsidR="001F2448" w:rsidRPr="002F7E1B" w14:paraId="59D437B2" w14:textId="77777777" w:rsidTr="001F2448">
        <w:trPr>
          <w:trHeight w:val="1145"/>
        </w:trPr>
        <w:tc>
          <w:tcPr>
            <w:tcW w:w="3368" w:type="dxa"/>
          </w:tcPr>
          <w:p w14:paraId="79F95A14" w14:textId="77777777" w:rsidR="001F2448" w:rsidRPr="002F7E1B" w:rsidRDefault="001F2448" w:rsidP="001F2448">
            <w:pPr>
              <w:ind w:left="360" w:hanging="360"/>
              <w:rPr>
                <w:sz w:val="28"/>
                <w:szCs w:val="28"/>
              </w:rPr>
            </w:pPr>
            <w:r w:rsidRPr="002F7E1B">
              <w:rPr>
                <w:sz w:val="28"/>
                <w:szCs w:val="28"/>
              </w:rPr>
              <w:t>5.   Students will be able to understand and apply their knowledge of changes in polarity on membrane potential.</w:t>
            </w:r>
          </w:p>
          <w:p w14:paraId="6E01A34E" w14:textId="77777777" w:rsidR="001F2448" w:rsidRPr="002F7E1B" w:rsidRDefault="001F2448" w:rsidP="001F2448">
            <w:pPr>
              <w:ind w:left="360" w:hanging="360"/>
              <w:jc w:val="center"/>
              <w:rPr>
                <w:b/>
                <w:i/>
                <w:sz w:val="28"/>
                <w:szCs w:val="28"/>
              </w:rPr>
            </w:pPr>
            <w:r w:rsidRPr="002F7E1B">
              <w:rPr>
                <w:b/>
                <w:i/>
                <w:sz w:val="28"/>
                <w:szCs w:val="28"/>
              </w:rPr>
              <w:t>PSLO#1</w:t>
            </w:r>
          </w:p>
        </w:tc>
        <w:tc>
          <w:tcPr>
            <w:tcW w:w="3269" w:type="dxa"/>
          </w:tcPr>
          <w:p w14:paraId="4FE2D2DB" w14:textId="77777777" w:rsidR="001F2448" w:rsidRPr="002F7E1B" w:rsidRDefault="001F2448" w:rsidP="001F2448">
            <w:pPr>
              <w:numPr>
                <w:ilvl w:val="0"/>
                <w:numId w:val="3"/>
              </w:numPr>
              <w:tabs>
                <w:tab w:val="clear" w:pos="720"/>
                <w:tab w:val="num" w:pos="232"/>
              </w:tabs>
              <w:ind w:left="232" w:hanging="232"/>
              <w:rPr>
                <w:sz w:val="28"/>
                <w:szCs w:val="28"/>
              </w:rPr>
            </w:pPr>
            <w:r w:rsidRPr="002F7E1B">
              <w:rPr>
                <w:sz w:val="28"/>
                <w:szCs w:val="28"/>
              </w:rPr>
              <w:t>Lecture attendance</w:t>
            </w:r>
          </w:p>
          <w:p w14:paraId="4BC00E93" w14:textId="77777777" w:rsidR="001F2448" w:rsidRPr="002F7E1B" w:rsidRDefault="001F2448" w:rsidP="001F2448">
            <w:pPr>
              <w:numPr>
                <w:ilvl w:val="0"/>
                <w:numId w:val="3"/>
              </w:numPr>
              <w:tabs>
                <w:tab w:val="clear" w:pos="720"/>
                <w:tab w:val="num" w:pos="232"/>
              </w:tabs>
              <w:ind w:left="232" w:hanging="232"/>
              <w:rPr>
                <w:sz w:val="28"/>
                <w:szCs w:val="28"/>
              </w:rPr>
            </w:pPr>
            <w:r w:rsidRPr="002F7E1B">
              <w:rPr>
                <w:sz w:val="28"/>
                <w:szCs w:val="28"/>
              </w:rPr>
              <w:t>Reading course textbook</w:t>
            </w:r>
          </w:p>
          <w:p w14:paraId="21FBF046" w14:textId="77777777" w:rsidR="001F2448" w:rsidRPr="002F7E1B" w:rsidRDefault="001F2448" w:rsidP="001F2448">
            <w:pPr>
              <w:numPr>
                <w:ilvl w:val="0"/>
                <w:numId w:val="3"/>
              </w:numPr>
              <w:tabs>
                <w:tab w:val="clear" w:pos="720"/>
                <w:tab w:val="num" w:pos="232"/>
              </w:tabs>
              <w:ind w:left="232" w:hanging="232"/>
              <w:rPr>
                <w:sz w:val="28"/>
                <w:szCs w:val="28"/>
              </w:rPr>
            </w:pPr>
            <w:r w:rsidRPr="002F7E1B">
              <w:rPr>
                <w:sz w:val="28"/>
                <w:szCs w:val="28"/>
              </w:rPr>
              <w:t>Interactive digital exercises</w:t>
            </w:r>
          </w:p>
        </w:tc>
        <w:tc>
          <w:tcPr>
            <w:tcW w:w="3269" w:type="dxa"/>
          </w:tcPr>
          <w:p w14:paraId="593D8339" w14:textId="77777777" w:rsidR="001F2448" w:rsidRPr="002F7E1B" w:rsidRDefault="001F2448" w:rsidP="001F2448">
            <w:pPr>
              <w:numPr>
                <w:ilvl w:val="0"/>
                <w:numId w:val="2"/>
              </w:numPr>
              <w:tabs>
                <w:tab w:val="clear" w:pos="720"/>
                <w:tab w:val="num" w:pos="203"/>
              </w:tabs>
              <w:ind w:left="203" w:hanging="203"/>
              <w:rPr>
                <w:sz w:val="28"/>
                <w:szCs w:val="28"/>
              </w:rPr>
            </w:pPr>
            <w:r w:rsidRPr="002F7E1B">
              <w:rPr>
                <w:sz w:val="28"/>
                <w:szCs w:val="28"/>
              </w:rPr>
              <w:t>Textbook</w:t>
            </w:r>
          </w:p>
          <w:p w14:paraId="27DFFAB9" w14:textId="77777777" w:rsidR="001F2448" w:rsidRPr="002F7E1B" w:rsidRDefault="001F2448" w:rsidP="001F2448">
            <w:pPr>
              <w:numPr>
                <w:ilvl w:val="0"/>
                <w:numId w:val="2"/>
              </w:numPr>
              <w:tabs>
                <w:tab w:val="clear" w:pos="720"/>
                <w:tab w:val="num" w:pos="203"/>
              </w:tabs>
              <w:ind w:left="203" w:hanging="203"/>
              <w:rPr>
                <w:sz w:val="28"/>
                <w:szCs w:val="28"/>
              </w:rPr>
            </w:pPr>
            <w:r w:rsidRPr="002F7E1B">
              <w:rPr>
                <w:sz w:val="28"/>
                <w:szCs w:val="28"/>
              </w:rPr>
              <w:t>Textbook-related Internet resources</w:t>
            </w:r>
          </w:p>
          <w:p w14:paraId="56A25CF4" w14:textId="77777777" w:rsidR="001F2448" w:rsidRPr="002F7E1B" w:rsidRDefault="001F2448" w:rsidP="001F2448">
            <w:pPr>
              <w:numPr>
                <w:ilvl w:val="0"/>
                <w:numId w:val="2"/>
              </w:numPr>
              <w:tabs>
                <w:tab w:val="clear" w:pos="720"/>
                <w:tab w:val="num" w:pos="203"/>
              </w:tabs>
              <w:ind w:left="203" w:hanging="203"/>
              <w:rPr>
                <w:sz w:val="28"/>
                <w:szCs w:val="28"/>
              </w:rPr>
            </w:pPr>
            <w:r w:rsidRPr="002F7E1B">
              <w:rPr>
                <w:sz w:val="28"/>
                <w:szCs w:val="28"/>
              </w:rPr>
              <w:t>Laboratory manual</w:t>
            </w:r>
          </w:p>
          <w:p w14:paraId="2DD4DD00" w14:textId="77777777" w:rsidR="001F2448" w:rsidRPr="002F7E1B" w:rsidRDefault="001F2448" w:rsidP="001F2448">
            <w:pPr>
              <w:numPr>
                <w:ilvl w:val="0"/>
                <w:numId w:val="2"/>
              </w:numPr>
              <w:tabs>
                <w:tab w:val="clear" w:pos="720"/>
                <w:tab w:val="num" w:pos="203"/>
              </w:tabs>
              <w:ind w:left="203" w:hanging="203"/>
              <w:rPr>
                <w:sz w:val="28"/>
                <w:szCs w:val="28"/>
              </w:rPr>
            </w:pPr>
            <w:r w:rsidRPr="002F7E1B">
              <w:rPr>
                <w:sz w:val="28"/>
                <w:szCs w:val="28"/>
              </w:rPr>
              <w:t>Literature searches</w:t>
            </w:r>
          </w:p>
        </w:tc>
        <w:tc>
          <w:tcPr>
            <w:tcW w:w="3269" w:type="dxa"/>
          </w:tcPr>
          <w:p w14:paraId="5A2F131A" w14:textId="77777777" w:rsidR="001F2448" w:rsidRPr="002F7E1B" w:rsidRDefault="001F2448" w:rsidP="001F2448">
            <w:pPr>
              <w:numPr>
                <w:ilvl w:val="0"/>
                <w:numId w:val="2"/>
              </w:numPr>
              <w:tabs>
                <w:tab w:val="clear" w:pos="720"/>
                <w:tab w:val="num" w:pos="174"/>
              </w:tabs>
              <w:ind w:left="174" w:hanging="174"/>
              <w:rPr>
                <w:sz w:val="28"/>
                <w:szCs w:val="28"/>
              </w:rPr>
            </w:pPr>
            <w:r w:rsidRPr="002F7E1B">
              <w:rPr>
                <w:sz w:val="28"/>
                <w:szCs w:val="28"/>
              </w:rPr>
              <w:t>Exams- written and oral</w:t>
            </w:r>
          </w:p>
          <w:p w14:paraId="5AFCBEEF" w14:textId="77777777" w:rsidR="001F2448" w:rsidRPr="002F7E1B" w:rsidRDefault="001F2448" w:rsidP="001F2448">
            <w:pPr>
              <w:numPr>
                <w:ilvl w:val="0"/>
                <w:numId w:val="2"/>
              </w:numPr>
              <w:tabs>
                <w:tab w:val="clear" w:pos="720"/>
                <w:tab w:val="num" w:pos="174"/>
              </w:tabs>
              <w:ind w:left="174" w:hanging="174"/>
              <w:rPr>
                <w:sz w:val="28"/>
                <w:szCs w:val="28"/>
              </w:rPr>
            </w:pPr>
            <w:r w:rsidRPr="002F7E1B">
              <w:rPr>
                <w:sz w:val="28"/>
                <w:szCs w:val="28"/>
              </w:rPr>
              <w:t>Class participation exercises</w:t>
            </w:r>
          </w:p>
          <w:p w14:paraId="2D35C5A5" w14:textId="77777777" w:rsidR="001F2448" w:rsidRPr="002F7E1B" w:rsidRDefault="001F2448" w:rsidP="001F2448">
            <w:pPr>
              <w:numPr>
                <w:ilvl w:val="0"/>
                <w:numId w:val="2"/>
              </w:numPr>
              <w:tabs>
                <w:tab w:val="clear" w:pos="720"/>
                <w:tab w:val="num" w:pos="174"/>
              </w:tabs>
              <w:ind w:left="174" w:hanging="174"/>
              <w:rPr>
                <w:sz w:val="28"/>
                <w:szCs w:val="28"/>
              </w:rPr>
            </w:pPr>
            <w:r w:rsidRPr="002F7E1B">
              <w:rPr>
                <w:sz w:val="28"/>
                <w:szCs w:val="28"/>
              </w:rPr>
              <w:t>Quizzes</w:t>
            </w:r>
          </w:p>
          <w:p w14:paraId="02EC1739" w14:textId="77777777" w:rsidR="001F2448" w:rsidRPr="002F7E1B" w:rsidRDefault="001F2448" w:rsidP="001F2448">
            <w:pPr>
              <w:numPr>
                <w:ilvl w:val="0"/>
                <w:numId w:val="2"/>
              </w:numPr>
              <w:tabs>
                <w:tab w:val="clear" w:pos="720"/>
                <w:tab w:val="num" w:pos="174"/>
              </w:tabs>
              <w:ind w:left="174" w:hanging="174"/>
              <w:rPr>
                <w:sz w:val="28"/>
                <w:szCs w:val="28"/>
              </w:rPr>
            </w:pPr>
            <w:r w:rsidRPr="002F7E1B">
              <w:rPr>
                <w:sz w:val="28"/>
                <w:szCs w:val="28"/>
              </w:rPr>
              <w:t>Open-ended case studies</w:t>
            </w:r>
          </w:p>
          <w:p w14:paraId="364395BD" w14:textId="77777777" w:rsidR="001F2448" w:rsidRPr="002F7E1B" w:rsidRDefault="001F2448" w:rsidP="001F2448">
            <w:pPr>
              <w:tabs>
                <w:tab w:val="num" w:pos="174"/>
              </w:tabs>
              <w:ind w:left="174" w:hanging="174"/>
              <w:rPr>
                <w:sz w:val="28"/>
                <w:szCs w:val="28"/>
              </w:rPr>
            </w:pPr>
          </w:p>
        </w:tc>
      </w:tr>
      <w:tr w:rsidR="001F2448" w:rsidRPr="002F7E1B" w14:paraId="318EE3FF" w14:textId="77777777" w:rsidTr="001F2448">
        <w:trPr>
          <w:trHeight w:val="1145"/>
        </w:trPr>
        <w:tc>
          <w:tcPr>
            <w:tcW w:w="3368" w:type="dxa"/>
          </w:tcPr>
          <w:p w14:paraId="3D6995CF" w14:textId="77777777" w:rsidR="001F2448" w:rsidRPr="002F7E1B" w:rsidRDefault="001F2448" w:rsidP="001F2448">
            <w:pPr>
              <w:ind w:left="360" w:hanging="360"/>
              <w:rPr>
                <w:sz w:val="28"/>
                <w:szCs w:val="28"/>
              </w:rPr>
            </w:pPr>
            <w:r w:rsidRPr="002F7E1B">
              <w:rPr>
                <w:sz w:val="28"/>
                <w:szCs w:val="28"/>
              </w:rPr>
              <w:t>6.   Students will be able to apply and demonstrate their knowledge concerning reflex arcs</w:t>
            </w:r>
          </w:p>
          <w:p w14:paraId="16A5007E" w14:textId="77777777" w:rsidR="001F2448" w:rsidRPr="002F7E1B" w:rsidRDefault="001F2448" w:rsidP="001F2448">
            <w:pPr>
              <w:ind w:left="360" w:hanging="360"/>
              <w:jc w:val="center"/>
              <w:rPr>
                <w:b/>
                <w:i/>
                <w:sz w:val="28"/>
                <w:szCs w:val="28"/>
              </w:rPr>
            </w:pPr>
            <w:r w:rsidRPr="002F7E1B">
              <w:rPr>
                <w:b/>
                <w:i/>
                <w:sz w:val="28"/>
                <w:szCs w:val="28"/>
              </w:rPr>
              <w:t>PSLO#s 1 and 2</w:t>
            </w:r>
          </w:p>
        </w:tc>
        <w:tc>
          <w:tcPr>
            <w:tcW w:w="3269" w:type="dxa"/>
          </w:tcPr>
          <w:p w14:paraId="53109087" w14:textId="77777777" w:rsidR="001F2448" w:rsidRPr="002F7E1B" w:rsidRDefault="001F2448" w:rsidP="001F2448">
            <w:pPr>
              <w:numPr>
                <w:ilvl w:val="0"/>
                <w:numId w:val="3"/>
              </w:numPr>
              <w:tabs>
                <w:tab w:val="clear" w:pos="720"/>
                <w:tab w:val="num" w:pos="232"/>
              </w:tabs>
              <w:ind w:left="232" w:hanging="232"/>
              <w:rPr>
                <w:sz w:val="28"/>
                <w:szCs w:val="28"/>
              </w:rPr>
            </w:pPr>
            <w:r w:rsidRPr="002F7E1B">
              <w:rPr>
                <w:sz w:val="28"/>
                <w:szCs w:val="28"/>
              </w:rPr>
              <w:t>Reading lab manual</w:t>
            </w:r>
          </w:p>
          <w:p w14:paraId="3D857212" w14:textId="77777777" w:rsidR="001F2448" w:rsidRPr="002F7E1B" w:rsidRDefault="001F2448" w:rsidP="001F2448">
            <w:pPr>
              <w:numPr>
                <w:ilvl w:val="0"/>
                <w:numId w:val="3"/>
              </w:numPr>
              <w:tabs>
                <w:tab w:val="clear" w:pos="720"/>
                <w:tab w:val="num" w:pos="232"/>
              </w:tabs>
              <w:ind w:left="232" w:hanging="232"/>
              <w:rPr>
                <w:sz w:val="28"/>
                <w:szCs w:val="28"/>
              </w:rPr>
            </w:pPr>
            <w:r w:rsidRPr="002F7E1B">
              <w:rPr>
                <w:sz w:val="28"/>
                <w:szCs w:val="28"/>
              </w:rPr>
              <w:t>Lecture attendance</w:t>
            </w:r>
          </w:p>
          <w:p w14:paraId="4375ED03" w14:textId="77777777" w:rsidR="001F2448" w:rsidRPr="002F7E1B" w:rsidRDefault="001F2448" w:rsidP="001F2448">
            <w:pPr>
              <w:numPr>
                <w:ilvl w:val="0"/>
                <w:numId w:val="3"/>
              </w:numPr>
              <w:tabs>
                <w:tab w:val="clear" w:pos="720"/>
                <w:tab w:val="num" w:pos="232"/>
              </w:tabs>
              <w:ind w:left="232" w:hanging="232"/>
              <w:rPr>
                <w:sz w:val="28"/>
                <w:szCs w:val="28"/>
              </w:rPr>
            </w:pPr>
            <w:r w:rsidRPr="002F7E1B">
              <w:rPr>
                <w:sz w:val="28"/>
                <w:szCs w:val="28"/>
              </w:rPr>
              <w:t>Reading course textbook</w:t>
            </w:r>
          </w:p>
          <w:p w14:paraId="1E126914" w14:textId="77777777" w:rsidR="001F2448" w:rsidRPr="002F7E1B" w:rsidRDefault="001F2448" w:rsidP="001F2448">
            <w:pPr>
              <w:numPr>
                <w:ilvl w:val="0"/>
                <w:numId w:val="3"/>
              </w:numPr>
              <w:tabs>
                <w:tab w:val="clear" w:pos="720"/>
                <w:tab w:val="num" w:pos="232"/>
              </w:tabs>
              <w:ind w:left="232" w:hanging="232"/>
              <w:rPr>
                <w:sz w:val="28"/>
                <w:szCs w:val="28"/>
              </w:rPr>
            </w:pPr>
            <w:r w:rsidRPr="002F7E1B">
              <w:rPr>
                <w:sz w:val="28"/>
                <w:szCs w:val="28"/>
              </w:rPr>
              <w:t>Interactive digital exercises</w:t>
            </w:r>
          </w:p>
        </w:tc>
        <w:tc>
          <w:tcPr>
            <w:tcW w:w="3269" w:type="dxa"/>
          </w:tcPr>
          <w:p w14:paraId="4355E7B4" w14:textId="77777777" w:rsidR="001F2448" w:rsidRPr="002F7E1B" w:rsidRDefault="001F2448" w:rsidP="001F2448">
            <w:pPr>
              <w:numPr>
                <w:ilvl w:val="0"/>
                <w:numId w:val="2"/>
              </w:numPr>
              <w:tabs>
                <w:tab w:val="clear" w:pos="720"/>
                <w:tab w:val="num" w:pos="203"/>
              </w:tabs>
              <w:ind w:left="203" w:hanging="203"/>
              <w:rPr>
                <w:sz w:val="28"/>
                <w:szCs w:val="28"/>
              </w:rPr>
            </w:pPr>
            <w:r w:rsidRPr="002F7E1B">
              <w:rPr>
                <w:sz w:val="28"/>
                <w:szCs w:val="28"/>
              </w:rPr>
              <w:t>Textbook</w:t>
            </w:r>
          </w:p>
          <w:p w14:paraId="51A6AA26" w14:textId="77777777" w:rsidR="001F2448" w:rsidRPr="002F7E1B" w:rsidRDefault="001F2448" w:rsidP="001F2448">
            <w:pPr>
              <w:numPr>
                <w:ilvl w:val="0"/>
                <w:numId w:val="2"/>
              </w:numPr>
              <w:tabs>
                <w:tab w:val="clear" w:pos="720"/>
                <w:tab w:val="num" w:pos="203"/>
              </w:tabs>
              <w:ind w:left="203" w:hanging="203"/>
              <w:rPr>
                <w:sz w:val="28"/>
                <w:szCs w:val="28"/>
              </w:rPr>
            </w:pPr>
            <w:r w:rsidRPr="002F7E1B">
              <w:rPr>
                <w:sz w:val="28"/>
                <w:szCs w:val="28"/>
              </w:rPr>
              <w:t>Textbook-related Internet resources</w:t>
            </w:r>
          </w:p>
          <w:p w14:paraId="01DA51C5" w14:textId="77777777" w:rsidR="001F2448" w:rsidRPr="002F7E1B" w:rsidRDefault="001F2448" w:rsidP="001F2448">
            <w:pPr>
              <w:numPr>
                <w:ilvl w:val="0"/>
                <w:numId w:val="2"/>
              </w:numPr>
              <w:tabs>
                <w:tab w:val="clear" w:pos="720"/>
                <w:tab w:val="num" w:pos="203"/>
              </w:tabs>
              <w:ind w:left="203" w:hanging="203"/>
              <w:rPr>
                <w:sz w:val="28"/>
                <w:szCs w:val="28"/>
              </w:rPr>
            </w:pPr>
            <w:r w:rsidRPr="002F7E1B">
              <w:rPr>
                <w:sz w:val="28"/>
                <w:szCs w:val="28"/>
              </w:rPr>
              <w:t>Laboratory manual</w:t>
            </w:r>
          </w:p>
          <w:p w14:paraId="2F7F9D80" w14:textId="77777777" w:rsidR="001F2448" w:rsidRPr="002F7E1B" w:rsidRDefault="001F2448" w:rsidP="001F2448">
            <w:pPr>
              <w:numPr>
                <w:ilvl w:val="0"/>
                <w:numId w:val="2"/>
              </w:numPr>
              <w:tabs>
                <w:tab w:val="clear" w:pos="720"/>
                <w:tab w:val="num" w:pos="203"/>
              </w:tabs>
              <w:ind w:left="203" w:hanging="203"/>
              <w:rPr>
                <w:sz w:val="28"/>
                <w:szCs w:val="28"/>
              </w:rPr>
            </w:pPr>
            <w:r w:rsidRPr="002F7E1B">
              <w:rPr>
                <w:sz w:val="28"/>
                <w:szCs w:val="28"/>
              </w:rPr>
              <w:t>Literature searches</w:t>
            </w:r>
          </w:p>
        </w:tc>
        <w:tc>
          <w:tcPr>
            <w:tcW w:w="3269" w:type="dxa"/>
          </w:tcPr>
          <w:p w14:paraId="4DCA146A" w14:textId="77777777" w:rsidR="001F2448" w:rsidRPr="002F7E1B" w:rsidRDefault="001F2448" w:rsidP="001F2448">
            <w:pPr>
              <w:numPr>
                <w:ilvl w:val="0"/>
                <w:numId w:val="2"/>
              </w:numPr>
              <w:tabs>
                <w:tab w:val="clear" w:pos="720"/>
                <w:tab w:val="num" w:pos="174"/>
              </w:tabs>
              <w:ind w:left="174" w:hanging="174"/>
              <w:rPr>
                <w:sz w:val="28"/>
                <w:szCs w:val="28"/>
              </w:rPr>
            </w:pPr>
            <w:r w:rsidRPr="002F7E1B">
              <w:rPr>
                <w:sz w:val="28"/>
                <w:szCs w:val="28"/>
              </w:rPr>
              <w:t>Exams- written and oral</w:t>
            </w:r>
          </w:p>
          <w:p w14:paraId="5C7DF9FA" w14:textId="77777777" w:rsidR="001F2448" w:rsidRPr="002F7E1B" w:rsidRDefault="001F2448" w:rsidP="001F2448">
            <w:pPr>
              <w:numPr>
                <w:ilvl w:val="0"/>
                <w:numId w:val="2"/>
              </w:numPr>
              <w:tabs>
                <w:tab w:val="clear" w:pos="720"/>
                <w:tab w:val="num" w:pos="174"/>
              </w:tabs>
              <w:ind w:left="174" w:hanging="174"/>
              <w:rPr>
                <w:sz w:val="28"/>
                <w:szCs w:val="28"/>
              </w:rPr>
            </w:pPr>
            <w:r w:rsidRPr="002F7E1B">
              <w:rPr>
                <w:sz w:val="28"/>
                <w:szCs w:val="28"/>
              </w:rPr>
              <w:t>Class participation exercises</w:t>
            </w:r>
          </w:p>
          <w:p w14:paraId="67EBD2FF" w14:textId="77777777" w:rsidR="001F2448" w:rsidRPr="002F7E1B" w:rsidRDefault="001F2448" w:rsidP="001F2448">
            <w:pPr>
              <w:numPr>
                <w:ilvl w:val="0"/>
                <w:numId w:val="2"/>
              </w:numPr>
              <w:tabs>
                <w:tab w:val="clear" w:pos="720"/>
                <w:tab w:val="num" w:pos="174"/>
              </w:tabs>
              <w:ind w:left="174" w:hanging="174"/>
              <w:rPr>
                <w:sz w:val="28"/>
                <w:szCs w:val="28"/>
              </w:rPr>
            </w:pPr>
            <w:r w:rsidRPr="002F7E1B">
              <w:rPr>
                <w:sz w:val="28"/>
                <w:szCs w:val="28"/>
              </w:rPr>
              <w:t>Quizzes</w:t>
            </w:r>
          </w:p>
          <w:p w14:paraId="5D0A5F0B" w14:textId="77777777" w:rsidR="001F2448" w:rsidRPr="002F7E1B" w:rsidRDefault="001F2448" w:rsidP="001F2448">
            <w:pPr>
              <w:numPr>
                <w:ilvl w:val="0"/>
                <w:numId w:val="2"/>
              </w:numPr>
              <w:tabs>
                <w:tab w:val="clear" w:pos="720"/>
                <w:tab w:val="num" w:pos="174"/>
              </w:tabs>
              <w:ind w:left="174" w:hanging="174"/>
              <w:rPr>
                <w:sz w:val="28"/>
                <w:szCs w:val="28"/>
              </w:rPr>
            </w:pPr>
            <w:r w:rsidRPr="002F7E1B">
              <w:rPr>
                <w:sz w:val="28"/>
                <w:szCs w:val="28"/>
              </w:rPr>
              <w:t>Open-ended case studies</w:t>
            </w:r>
          </w:p>
          <w:p w14:paraId="71ED241A" w14:textId="77777777" w:rsidR="001F2448" w:rsidRPr="002F7E1B" w:rsidRDefault="001F2448" w:rsidP="001F2448">
            <w:pPr>
              <w:numPr>
                <w:ilvl w:val="0"/>
                <w:numId w:val="2"/>
              </w:numPr>
              <w:tabs>
                <w:tab w:val="clear" w:pos="720"/>
                <w:tab w:val="num" w:pos="174"/>
              </w:tabs>
              <w:ind w:left="174" w:hanging="174"/>
              <w:rPr>
                <w:sz w:val="28"/>
                <w:szCs w:val="28"/>
              </w:rPr>
            </w:pPr>
            <w:r w:rsidRPr="002F7E1B">
              <w:rPr>
                <w:sz w:val="28"/>
                <w:szCs w:val="28"/>
              </w:rPr>
              <w:t>Laboratory practical</w:t>
            </w:r>
          </w:p>
        </w:tc>
      </w:tr>
      <w:tr w:rsidR="001F2448" w:rsidRPr="002F7E1B" w14:paraId="7B6D8F36" w14:textId="77777777" w:rsidTr="001F2448">
        <w:trPr>
          <w:trHeight w:val="1145"/>
        </w:trPr>
        <w:tc>
          <w:tcPr>
            <w:tcW w:w="3368" w:type="dxa"/>
          </w:tcPr>
          <w:p w14:paraId="51CD6C80" w14:textId="77777777" w:rsidR="001F2448" w:rsidRPr="002F7E1B" w:rsidRDefault="001F2448" w:rsidP="001F2448">
            <w:pPr>
              <w:ind w:left="360" w:hanging="360"/>
              <w:rPr>
                <w:sz w:val="28"/>
                <w:szCs w:val="28"/>
              </w:rPr>
            </w:pPr>
            <w:r w:rsidRPr="002F7E1B">
              <w:rPr>
                <w:sz w:val="28"/>
                <w:szCs w:val="28"/>
              </w:rPr>
              <w:t>7.   Students will be able to apply the knowledge gained in lab utilizing anatomical models, physiological experiments, histological slides and the compound light microscope.</w:t>
            </w:r>
          </w:p>
          <w:p w14:paraId="50C8538C" w14:textId="77777777" w:rsidR="001F2448" w:rsidRPr="002F7E1B" w:rsidRDefault="001F2448" w:rsidP="001F2448">
            <w:pPr>
              <w:ind w:left="360" w:hanging="360"/>
              <w:jc w:val="center"/>
              <w:rPr>
                <w:b/>
                <w:i/>
                <w:sz w:val="28"/>
                <w:szCs w:val="28"/>
              </w:rPr>
            </w:pPr>
            <w:r w:rsidRPr="002F7E1B">
              <w:rPr>
                <w:b/>
                <w:i/>
                <w:sz w:val="28"/>
                <w:szCs w:val="28"/>
              </w:rPr>
              <w:t>PSLO#2</w:t>
            </w:r>
          </w:p>
        </w:tc>
        <w:tc>
          <w:tcPr>
            <w:tcW w:w="3269" w:type="dxa"/>
          </w:tcPr>
          <w:p w14:paraId="303A1507" w14:textId="77777777" w:rsidR="001F2448" w:rsidRPr="002F7E1B" w:rsidRDefault="001F2448" w:rsidP="001F2448">
            <w:pPr>
              <w:numPr>
                <w:ilvl w:val="0"/>
                <w:numId w:val="3"/>
              </w:numPr>
              <w:tabs>
                <w:tab w:val="clear" w:pos="720"/>
                <w:tab w:val="num" w:pos="232"/>
              </w:tabs>
              <w:ind w:left="232" w:hanging="232"/>
              <w:rPr>
                <w:sz w:val="28"/>
                <w:szCs w:val="28"/>
              </w:rPr>
            </w:pPr>
            <w:r w:rsidRPr="002F7E1B">
              <w:rPr>
                <w:sz w:val="28"/>
                <w:szCs w:val="28"/>
              </w:rPr>
              <w:t>Reading lab manual</w:t>
            </w:r>
          </w:p>
          <w:p w14:paraId="3F4567FD" w14:textId="77777777" w:rsidR="001F2448" w:rsidRPr="002F7E1B" w:rsidRDefault="001F2448" w:rsidP="001F2448">
            <w:pPr>
              <w:numPr>
                <w:ilvl w:val="0"/>
                <w:numId w:val="3"/>
              </w:numPr>
              <w:tabs>
                <w:tab w:val="clear" w:pos="720"/>
                <w:tab w:val="num" w:pos="232"/>
              </w:tabs>
              <w:ind w:left="232" w:hanging="232"/>
              <w:rPr>
                <w:sz w:val="28"/>
                <w:szCs w:val="28"/>
              </w:rPr>
            </w:pPr>
            <w:r w:rsidRPr="002F7E1B">
              <w:rPr>
                <w:sz w:val="28"/>
                <w:szCs w:val="28"/>
              </w:rPr>
              <w:t>Lecture attendance</w:t>
            </w:r>
          </w:p>
          <w:p w14:paraId="64B32276" w14:textId="77777777" w:rsidR="001F2448" w:rsidRPr="002F7E1B" w:rsidRDefault="001F2448" w:rsidP="001F2448">
            <w:pPr>
              <w:numPr>
                <w:ilvl w:val="0"/>
                <w:numId w:val="3"/>
              </w:numPr>
              <w:tabs>
                <w:tab w:val="clear" w:pos="720"/>
                <w:tab w:val="num" w:pos="232"/>
              </w:tabs>
              <w:ind w:left="232" w:hanging="232"/>
              <w:rPr>
                <w:sz w:val="28"/>
                <w:szCs w:val="28"/>
              </w:rPr>
            </w:pPr>
            <w:r w:rsidRPr="002F7E1B">
              <w:rPr>
                <w:sz w:val="28"/>
                <w:szCs w:val="28"/>
              </w:rPr>
              <w:t>Reading course textbook</w:t>
            </w:r>
          </w:p>
          <w:p w14:paraId="473DE2A2" w14:textId="77777777" w:rsidR="001F2448" w:rsidRPr="002F7E1B" w:rsidRDefault="001F2448" w:rsidP="001F2448">
            <w:pPr>
              <w:numPr>
                <w:ilvl w:val="0"/>
                <w:numId w:val="3"/>
              </w:numPr>
              <w:tabs>
                <w:tab w:val="clear" w:pos="720"/>
                <w:tab w:val="num" w:pos="232"/>
              </w:tabs>
              <w:ind w:left="232" w:hanging="232"/>
              <w:rPr>
                <w:sz w:val="28"/>
                <w:szCs w:val="28"/>
              </w:rPr>
            </w:pPr>
            <w:r w:rsidRPr="002F7E1B">
              <w:rPr>
                <w:sz w:val="28"/>
                <w:szCs w:val="28"/>
              </w:rPr>
              <w:t>Interactive digital exercises</w:t>
            </w:r>
          </w:p>
          <w:p w14:paraId="2C2C2B8E" w14:textId="77777777" w:rsidR="001F2448" w:rsidRPr="002F7E1B" w:rsidRDefault="001F2448" w:rsidP="001F2448">
            <w:pPr>
              <w:numPr>
                <w:ilvl w:val="0"/>
                <w:numId w:val="3"/>
              </w:numPr>
              <w:tabs>
                <w:tab w:val="clear" w:pos="720"/>
                <w:tab w:val="num" w:pos="232"/>
              </w:tabs>
              <w:ind w:left="232" w:hanging="232"/>
              <w:rPr>
                <w:sz w:val="28"/>
                <w:szCs w:val="28"/>
              </w:rPr>
            </w:pPr>
            <w:r w:rsidRPr="002F7E1B">
              <w:rPr>
                <w:sz w:val="28"/>
                <w:szCs w:val="28"/>
              </w:rPr>
              <w:t>Classroom management system</w:t>
            </w:r>
          </w:p>
        </w:tc>
        <w:tc>
          <w:tcPr>
            <w:tcW w:w="3269" w:type="dxa"/>
          </w:tcPr>
          <w:p w14:paraId="358FC419" w14:textId="77777777" w:rsidR="001F2448" w:rsidRPr="002F7E1B" w:rsidRDefault="001F2448" w:rsidP="001F2448">
            <w:pPr>
              <w:numPr>
                <w:ilvl w:val="0"/>
                <w:numId w:val="2"/>
              </w:numPr>
              <w:tabs>
                <w:tab w:val="clear" w:pos="720"/>
                <w:tab w:val="num" w:pos="203"/>
              </w:tabs>
              <w:ind w:left="203" w:hanging="203"/>
              <w:rPr>
                <w:sz w:val="28"/>
                <w:szCs w:val="28"/>
              </w:rPr>
            </w:pPr>
            <w:r w:rsidRPr="002F7E1B">
              <w:rPr>
                <w:sz w:val="28"/>
                <w:szCs w:val="28"/>
              </w:rPr>
              <w:t>Textbook</w:t>
            </w:r>
          </w:p>
          <w:p w14:paraId="6762C0EE" w14:textId="77777777" w:rsidR="001F2448" w:rsidRPr="002F7E1B" w:rsidRDefault="001F2448" w:rsidP="001F2448">
            <w:pPr>
              <w:numPr>
                <w:ilvl w:val="0"/>
                <w:numId w:val="2"/>
              </w:numPr>
              <w:tabs>
                <w:tab w:val="clear" w:pos="720"/>
                <w:tab w:val="num" w:pos="203"/>
              </w:tabs>
              <w:ind w:left="203" w:hanging="203"/>
              <w:rPr>
                <w:sz w:val="28"/>
                <w:szCs w:val="28"/>
              </w:rPr>
            </w:pPr>
            <w:r w:rsidRPr="002F7E1B">
              <w:rPr>
                <w:sz w:val="28"/>
                <w:szCs w:val="28"/>
              </w:rPr>
              <w:t>Textbook-related Internet resources</w:t>
            </w:r>
          </w:p>
          <w:p w14:paraId="52906019" w14:textId="77777777" w:rsidR="001F2448" w:rsidRPr="002F7E1B" w:rsidRDefault="001F2448" w:rsidP="001F2448">
            <w:pPr>
              <w:numPr>
                <w:ilvl w:val="0"/>
                <w:numId w:val="2"/>
              </w:numPr>
              <w:tabs>
                <w:tab w:val="clear" w:pos="720"/>
                <w:tab w:val="num" w:pos="203"/>
              </w:tabs>
              <w:ind w:left="203" w:hanging="203"/>
              <w:rPr>
                <w:sz w:val="28"/>
                <w:szCs w:val="28"/>
              </w:rPr>
            </w:pPr>
            <w:r w:rsidRPr="002F7E1B">
              <w:rPr>
                <w:sz w:val="28"/>
                <w:szCs w:val="28"/>
              </w:rPr>
              <w:t>Laboratory manual</w:t>
            </w:r>
          </w:p>
          <w:p w14:paraId="07C37FAB" w14:textId="77777777" w:rsidR="001F2448" w:rsidRPr="002F7E1B" w:rsidRDefault="001F2448" w:rsidP="001F2448">
            <w:pPr>
              <w:numPr>
                <w:ilvl w:val="0"/>
                <w:numId w:val="2"/>
              </w:numPr>
              <w:tabs>
                <w:tab w:val="clear" w:pos="720"/>
                <w:tab w:val="num" w:pos="203"/>
              </w:tabs>
              <w:ind w:left="203" w:hanging="203"/>
              <w:rPr>
                <w:sz w:val="28"/>
                <w:szCs w:val="28"/>
              </w:rPr>
            </w:pPr>
            <w:r w:rsidRPr="002F7E1B">
              <w:rPr>
                <w:sz w:val="28"/>
                <w:szCs w:val="28"/>
              </w:rPr>
              <w:t>Literature searches</w:t>
            </w:r>
          </w:p>
        </w:tc>
        <w:tc>
          <w:tcPr>
            <w:tcW w:w="3269" w:type="dxa"/>
          </w:tcPr>
          <w:p w14:paraId="72057BC4" w14:textId="77777777" w:rsidR="001F2448" w:rsidRPr="002F7E1B" w:rsidRDefault="001F2448" w:rsidP="001F2448">
            <w:pPr>
              <w:numPr>
                <w:ilvl w:val="0"/>
                <w:numId w:val="2"/>
              </w:numPr>
              <w:tabs>
                <w:tab w:val="clear" w:pos="720"/>
                <w:tab w:val="num" w:pos="174"/>
              </w:tabs>
              <w:ind w:left="174" w:hanging="174"/>
              <w:rPr>
                <w:sz w:val="28"/>
                <w:szCs w:val="28"/>
              </w:rPr>
            </w:pPr>
            <w:r w:rsidRPr="002F7E1B">
              <w:rPr>
                <w:sz w:val="28"/>
                <w:szCs w:val="28"/>
              </w:rPr>
              <w:t>Exams- written and oral</w:t>
            </w:r>
          </w:p>
          <w:p w14:paraId="5769F454" w14:textId="77777777" w:rsidR="001F2448" w:rsidRPr="002F7E1B" w:rsidRDefault="001F2448" w:rsidP="001F2448">
            <w:pPr>
              <w:numPr>
                <w:ilvl w:val="0"/>
                <w:numId w:val="2"/>
              </w:numPr>
              <w:tabs>
                <w:tab w:val="clear" w:pos="720"/>
                <w:tab w:val="num" w:pos="174"/>
              </w:tabs>
              <w:ind w:left="174" w:hanging="174"/>
              <w:rPr>
                <w:sz w:val="28"/>
                <w:szCs w:val="28"/>
              </w:rPr>
            </w:pPr>
            <w:r w:rsidRPr="002F7E1B">
              <w:rPr>
                <w:sz w:val="28"/>
                <w:szCs w:val="28"/>
              </w:rPr>
              <w:t>Class participation exercises</w:t>
            </w:r>
          </w:p>
          <w:p w14:paraId="16CF2A89" w14:textId="77777777" w:rsidR="001F2448" w:rsidRPr="002F7E1B" w:rsidRDefault="001F2448" w:rsidP="001F2448">
            <w:pPr>
              <w:numPr>
                <w:ilvl w:val="0"/>
                <w:numId w:val="2"/>
              </w:numPr>
              <w:tabs>
                <w:tab w:val="clear" w:pos="720"/>
                <w:tab w:val="num" w:pos="174"/>
              </w:tabs>
              <w:ind w:left="174" w:hanging="174"/>
              <w:rPr>
                <w:sz w:val="28"/>
                <w:szCs w:val="28"/>
              </w:rPr>
            </w:pPr>
            <w:r w:rsidRPr="002F7E1B">
              <w:rPr>
                <w:sz w:val="28"/>
                <w:szCs w:val="28"/>
              </w:rPr>
              <w:t>Quizzes</w:t>
            </w:r>
          </w:p>
          <w:p w14:paraId="249F9274" w14:textId="77777777" w:rsidR="001F2448" w:rsidRPr="002F7E1B" w:rsidRDefault="001F2448" w:rsidP="001F2448">
            <w:pPr>
              <w:numPr>
                <w:ilvl w:val="0"/>
                <w:numId w:val="2"/>
              </w:numPr>
              <w:tabs>
                <w:tab w:val="clear" w:pos="720"/>
                <w:tab w:val="num" w:pos="174"/>
              </w:tabs>
              <w:ind w:left="174" w:hanging="174"/>
              <w:rPr>
                <w:sz w:val="28"/>
                <w:szCs w:val="28"/>
              </w:rPr>
            </w:pPr>
            <w:r w:rsidRPr="002F7E1B">
              <w:rPr>
                <w:sz w:val="28"/>
                <w:szCs w:val="28"/>
              </w:rPr>
              <w:t>Open-ended case studies</w:t>
            </w:r>
          </w:p>
          <w:p w14:paraId="18C226F6" w14:textId="77777777" w:rsidR="001F2448" w:rsidRPr="002F7E1B" w:rsidRDefault="001F2448" w:rsidP="001F2448">
            <w:pPr>
              <w:numPr>
                <w:ilvl w:val="0"/>
                <w:numId w:val="2"/>
              </w:numPr>
              <w:tabs>
                <w:tab w:val="clear" w:pos="720"/>
                <w:tab w:val="num" w:pos="174"/>
              </w:tabs>
              <w:ind w:left="174" w:hanging="174"/>
              <w:rPr>
                <w:sz w:val="28"/>
                <w:szCs w:val="28"/>
              </w:rPr>
            </w:pPr>
            <w:r w:rsidRPr="002F7E1B">
              <w:rPr>
                <w:sz w:val="28"/>
                <w:szCs w:val="28"/>
              </w:rPr>
              <w:t>Laboratory practical</w:t>
            </w:r>
          </w:p>
          <w:p w14:paraId="6B5D7565" w14:textId="77777777" w:rsidR="001F2448" w:rsidRPr="002F7E1B" w:rsidRDefault="001F2448" w:rsidP="001F2448">
            <w:pPr>
              <w:tabs>
                <w:tab w:val="num" w:pos="174"/>
              </w:tabs>
              <w:ind w:left="174" w:hanging="174"/>
              <w:rPr>
                <w:sz w:val="28"/>
                <w:szCs w:val="28"/>
              </w:rPr>
            </w:pPr>
          </w:p>
        </w:tc>
      </w:tr>
      <w:tr w:rsidR="001F2448" w:rsidRPr="002F7E1B" w14:paraId="018C4AE0" w14:textId="77777777" w:rsidTr="001F2448">
        <w:trPr>
          <w:trHeight w:val="1898"/>
        </w:trPr>
        <w:tc>
          <w:tcPr>
            <w:tcW w:w="3368" w:type="dxa"/>
          </w:tcPr>
          <w:p w14:paraId="351BFDA2" w14:textId="77777777" w:rsidR="001F2448" w:rsidRPr="002F7E1B" w:rsidRDefault="001F2448" w:rsidP="001F2448">
            <w:pPr>
              <w:ind w:left="360" w:hanging="360"/>
              <w:rPr>
                <w:sz w:val="28"/>
                <w:szCs w:val="28"/>
              </w:rPr>
            </w:pPr>
            <w:r w:rsidRPr="002F7E1B">
              <w:rPr>
                <w:sz w:val="28"/>
                <w:szCs w:val="28"/>
              </w:rPr>
              <w:lastRenderedPageBreak/>
              <w:t>8. Students will utilize online interactive evaluation tools to gauge their understanding of key anatomical and physiological concepts prior to lecture/examinations/quizzes where applicable.</w:t>
            </w:r>
          </w:p>
          <w:p w14:paraId="0DDE02CD" w14:textId="77777777" w:rsidR="001F2448" w:rsidRPr="002F7E1B" w:rsidRDefault="001F2448" w:rsidP="001F2448">
            <w:pPr>
              <w:ind w:left="360" w:hanging="360"/>
              <w:jc w:val="center"/>
              <w:rPr>
                <w:b/>
                <w:i/>
                <w:sz w:val="28"/>
                <w:szCs w:val="28"/>
              </w:rPr>
            </w:pPr>
            <w:r w:rsidRPr="002F7E1B">
              <w:rPr>
                <w:b/>
                <w:i/>
                <w:sz w:val="28"/>
                <w:szCs w:val="28"/>
              </w:rPr>
              <w:t>PSLO#3</w:t>
            </w:r>
          </w:p>
        </w:tc>
        <w:tc>
          <w:tcPr>
            <w:tcW w:w="3269" w:type="dxa"/>
          </w:tcPr>
          <w:p w14:paraId="191E28E0" w14:textId="77777777" w:rsidR="001F2448" w:rsidRPr="002F7E1B" w:rsidRDefault="001F2448" w:rsidP="001F2448">
            <w:pPr>
              <w:numPr>
                <w:ilvl w:val="0"/>
                <w:numId w:val="3"/>
              </w:numPr>
              <w:tabs>
                <w:tab w:val="clear" w:pos="720"/>
                <w:tab w:val="num" w:pos="232"/>
              </w:tabs>
              <w:ind w:left="232" w:hanging="232"/>
              <w:rPr>
                <w:sz w:val="28"/>
                <w:szCs w:val="28"/>
              </w:rPr>
            </w:pPr>
            <w:r w:rsidRPr="002F7E1B">
              <w:rPr>
                <w:sz w:val="28"/>
                <w:szCs w:val="28"/>
              </w:rPr>
              <w:t>Interactive digital exercises</w:t>
            </w:r>
          </w:p>
          <w:p w14:paraId="3512C7E8" w14:textId="77777777" w:rsidR="001F2448" w:rsidRPr="002F7E1B" w:rsidRDefault="001F2448" w:rsidP="001F2448">
            <w:pPr>
              <w:numPr>
                <w:ilvl w:val="0"/>
                <w:numId w:val="3"/>
              </w:numPr>
              <w:tabs>
                <w:tab w:val="clear" w:pos="720"/>
                <w:tab w:val="num" w:pos="232"/>
              </w:tabs>
              <w:ind w:left="232" w:hanging="232"/>
              <w:rPr>
                <w:sz w:val="28"/>
                <w:szCs w:val="28"/>
              </w:rPr>
            </w:pPr>
            <w:r w:rsidRPr="002F7E1B">
              <w:rPr>
                <w:sz w:val="28"/>
                <w:szCs w:val="28"/>
              </w:rPr>
              <w:t>Classroom management system</w:t>
            </w:r>
          </w:p>
          <w:p w14:paraId="2C8BE167" w14:textId="77777777" w:rsidR="001F2448" w:rsidRPr="002F7E1B" w:rsidRDefault="001F2448" w:rsidP="001F2448">
            <w:pPr>
              <w:numPr>
                <w:ilvl w:val="0"/>
                <w:numId w:val="3"/>
              </w:numPr>
              <w:tabs>
                <w:tab w:val="clear" w:pos="720"/>
                <w:tab w:val="num" w:pos="232"/>
              </w:tabs>
              <w:ind w:left="232" w:hanging="232"/>
              <w:rPr>
                <w:sz w:val="28"/>
                <w:szCs w:val="28"/>
              </w:rPr>
            </w:pPr>
            <w:r w:rsidRPr="002F7E1B">
              <w:rPr>
                <w:sz w:val="28"/>
                <w:szCs w:val="28"/>
              </w:rPr>
              <w:t>Internet</w:t>
            </w:r>
          </w:p>
        </w:tc>
        <w:tc>
          <w:tcPr>
            <w:tcW w:w="3269" w:type="dxa"/>
          </w:tcPr>
          <w:p w14:paraId="0D530942" w14:textId="77777777" w:rsidR="001F2448" w:rsidRPr="002F7E1B" w:rsidRDefault="001F2448" w:rsidP="001F2448">
            <w:pPr>
              <w:numPr>
                <w:ilvl w:val="0"/>
                <w:numId w:val="2"/>
              </w:numPr>
              <w:tabs>
                <w:tab w:val="clear" w:pos="720"/>
                <w:tab w:val="num" w:pos="203"/>
              </w:tabs>
              <w:ind w:left="203" w:hanging="203"/>
              <w:rPr>
                <w:sz w:val="28"/>
                <w:szCs w:val="28"/>
              </w:rPr>
            </w:pPr>
            <w:r w:rsidRPr="002F7E1B">
              <w:rPr>
                <w:sz w:val="28"/>
                <w:szCs w:val="28"/>
              </w:rPr>
              <w:t>Textbook-related Internet resources</w:t>
            </w:r>
          </w:p>
        </w:tc>
        <w:tc>
          <w:tcPr>
            <w:tcW w:w="3269" w:type="dxa"/>
          </w:tcPr>
          <w:p w14:paraId="4596DE7A" w14:textId="77777777" w:rsidR="001F2448" w:rsidRPr="002F7E1B" w:rsidRDefault="001F2448" w:rsidP="001F2448">
            <w:pPr>
              <w:numPr>
                <w:ilvl w:val="0"/>
                <w:numId w:val="2"/>
              </w:numPr>
              <w:tabs>
                <w:tab w:val="clear" w:pos="720"/>
                <w:tab w:val="num" w:pos="174"/>
              </w:tabs>
              <w:ind w:left="174" w:hanging="174"/>
              <w:rPr>
                <w:sz w:val="28"/>
                <w:szCs w:val="28"/>
              </w:rPr>
            </w:pPr>
            <w:r w:rsidRPr="002F7E1B">
              <w:rPr>
                <w:sz w:val="28"/>
                <w:szCs w:val="28"/>
              </w:rPr>
              <w:t>Pre-class tests</w:t>
            </w:r>
          </w:p>
          <w:p w14:paraId="47E1BC52" w14:textId="77777777" w:rsidR="001F2448" w:rsidRPr="002F7E1B" w:rsidRDefault="001F2448" w:rsidP="001F2448">
            <w:pPr>
              <w:numPr>
                <w:ilvl w:val="0"/>
                <w:numId w:val="2"/>
              </w:numPr>
              <w:tabs>
                <w:tab w:val="clear" w:pos="720"/>
                <w:tab w:val="num" w:pos="174"/>
              </w:tabs>
              <w:ind w:left="174" w:hanging="174"/>
              <w:rPr>
                <w:sz w:val="28"/>
                <w:szCs w:val="28"/>
              </w:rPr>
            </w:pPr>
            <w:r w:rsidRPr="002F7E1B">
              <w:rPr>
                <w:sz w:val="28"/>
                <w:szCs w:val="28"/>
              </w:rPr>
              <w:t>Post-class tests</w:t>
            </w:r>
          </w:p>
          <w:p w14:paraId="3A027300" w14:textId="77777777" w:rsidR="001F2448" w:rsidRPr="002F7E1B" w:rsidRDefault="001F2448" w:rsidP="001F2448">
            <w:pPr>
              <w:numPr>
                <w:ilvl w:val="0"/>
                <w:numId w:val="2"/>
              </w:numPr>
              <w:tabs>
                <w:tab w:val="clear" w:pos="720"/>
                <w:tab w:val="num" w:pos="174"/>
              </w:tabs>
              <w:ind w:left="174" w:hanging="174"/>
              <w:rPr>
                <w:sz w:val="28"/>
                <w:szCs w:val="28"/>
              </w:rPr>
            </w:pPr>
            <w:r w:rsidRPr="002F7E1B">
              <w:rPr>
                <w:sz w:val="28"/>
                <w:szCs w:val="28"/>
              </w:rPr>
              <w:t>Quizzes</w:t>
            </w:r>
          </w:p>
          <w:p w14:paraId="0B029F58" w14:textId="77777777" w:rsidR="001F2448" w:rsidRPr="002F7E1B" w:rsidRDefault="001F2448" w:rsidP="001F2448">
            <w:pPr>
              <w:tabs>
                <w:tab w:val="num" w:pos="174"/>
              </w:tabs>
              <w:ind w:left="174" w:hanging="174"/>
              <w:rPr>
                <w:sz w:val="28"/>
                <w:szCs w:val="28"/>
              </w:rPr>
            </w:pPr>
          </w:p>
          <w:p w14:paraId="7EA7AC5C" w14:textId="77777777" w:rsidR="001F2448" w:rsidRPr="002F7E1B" w:rsidRDefault="001F2448" w:rsidP="001F2448">
            <w:pPr>
              <w:tabs>
                <w:tab w:val="num" w:pos="174"/>
              </w:tabs>
              <w:ind w:left="174" w:hanging="174"/>
              <w:rPr>
                <w:sz w:val="28"/>
                <w:szCs w:val="28"/>
              </w:rPr>
            </w:pPr>
          </w:p>
        </w:tc>
      </w:tr>
    </w:tbl>
    <w:p w14:paraId="56022BB7" w14:textId="34DC294D" w:rsidR="001F2448" w:rsidRPr="002F7E1B" w:rsidRDefault="001F2448" w:rsidP="00823551">
      <w:pPr>
        <w:rPr>
          <w:rFonts w:ascii="Arial" w:hAnsi="Arial"/>
          <w:b/>
          <w:sz w:val="28"/>
          <w:szCs w:val="28"/>
        </w:rPr>
      </w:pPr>
      <w:r w:rsidRPr="002F7E1B">
        <w:rPr>
          <w:sz w:val="28"/>
          <w:szCs w:val="28"/>
        </w:rPr>
        <w:t>*PSLO= Program Student Learning Outcomes</w:t>
      </w:r>
    </w:p>
    <w:p w14:paraId="2C53FB5A" w14:textId="77777777" w:rsidR="00074973" w:rsidRPr="002F7E1B" w:rsidRDefault="00074973">
      <w:pPr>
        <w:rPr>
          <w:rFonts w:ascii="Arial" w:hAnsi="Arial"/>
          <w:sz w:val="28"/>
          <w:szCs w:val="28"/>
        </w:rPr>
      </w:pPr>
    </w:p>
    <w:sectPr w:rsidR="00074973" w:rsidRPr="002F7E1B" w:rsidSect="00CD4F4E">
      <w:footerReference w:type="even" r:id="rId18"/>
      <w:footerReference w:type="default" r:id="rId19"/>
      <w:pgSz w:w="12240" w:h="15840"/>
      <w:pgMar w:top="180" w:right="720" w:bottom="100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AFCF6" w14:textId="77777777" w:rsidR="00EF4163" w:rsidRDefault="00EF4163">
      <w:r>
        <w:separator/>
      </w:r>
    </w:p>
  </w:endnote>
  <w:endnote w:type="continuationSeparator" w:id="0">
    <w:p w14:paraId="2ACD4484" w14:textId="77777777" w:rsidR="00EF4163" w:rsidRDefault="00EF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PSMT">
    <w:altName w:val="Cambria"/>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6E091" w14:textId="77777777" w:rsidR="00EF4163" w:rsidRDefault="00EF4163" w:rsidP="000558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21F437" w14:textId="77777777" w:rsidR="00EF4163" w:rsidRDefault="00EF4163" w:rsidP="00B95E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554F3" w14:textId="77777777" w:rsidR="00EF4163" w:rsidRDefault="00EF4163" w:rsidP="000558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58B2">
      <w:rPr>
        <w:rStyle w:val="PageNumber"/>
        <w:noProof/>
      </w:rPr>
      <w:t>13</w:t>
    </w:r>
    <w:r>
      <w:rPr>
        <w:rStyle w:val="PageNumber"/>
      </w:rPr>
      <w:fldChar w:fldCharType="end"/>
    </w:r>
  </w:p>
  <w:tbl>
    <w:tblPr>
      <w:tblW w:w="0" w:type="auto"/>
      <w:tblInd w:w="5" w:type="dxa"/>
      <w:shd w:val="clear" w:color="auto" w:fill="FFFFFF"/>
      <w:tblLayout w:type="fixed"/>
      <w:tblLook w:val="0000" w:firstRow="0" w:lastRow="0" w:firstColumn="0" w:lastColumn="0" w:noHBand="0" w:noVBand="0"/>
    </w:tblPr>
    <w:tblGrid>
      <w:gridCol w:w="2538"/>
      <w:gridCol w:w="7182"/>
    </w:tblGrid>
    <w:tr w:rsidR="00EF4163" w:rsidRPr="007E6428" w14:paraId="12629FB3" w14:textId="77777777" w:rsidTr="001F2448">
      <w:trPr>
        <w:cantSplit/>
        <w:trHeight w:val="350"/>
      </w:trPr>
      <w:tc>
        <w:tcPr>
          <w:tcW w:w="25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0" w:type="dxa"/>
            <w:bottom w:w="80" w:type="dxa"/>
            <w:right w:w="0" w:type="dxa"/>
          </w:tcMar>
        </w:tcPr>
        <w:p w14:paraId="7B78E15D" w14:textId="77777777" w:rsidR="00EF4163" w:rsidRPr="007E6428" w:rsidRDefault="00EF4163" w:rsidP="001F2448">
          <w:pPr>
            <w:rPr>
              <w:rFonts w:ascii="Arial" w:eastAsia="Helvetica" w:hAnsi="Helvetica"/>
              <w:sz w:val="22"/>
            </w:rPr>
          </w:pPr>
          <w:r w:rsidRPr="007E6428">
            <w:rPr>
              <w:rFonts w:ascii="Arial" w:eastAsia="Helvetica" w:hAnsi="Helvetica"/>
              <w:sz w:val="22"/>
            </w:rPr>
            <w:t>HCC Policy Statement:  Student attendance, 3-peaters, withdrawal deadline</w:t>
          </w:r>
        </w:p>
      </w:tc>
      <w:tc>
        <w:tcPr>
          <w:tcW w:w="71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76AACFC" w14:textId="77777777" w:rsidR="00EF4163" w:rsidRPr="007E6428" w:rsidRDefault="00EF4163" w:rsidP="001F2448">
          <w:pPr>
            <w:outlineLvl w:val="0"/>
            <w:rPr>
              <w:rFonts w:ascii="Arial" w:eastAsia="ヒラギノ角ゴ Pro W3" w:hAnsi="Arial"/>
              <w:b/>
              <w:sz w:val="22"/>
            </w:rPr>
          </w:pPr>
          <w:r w:rsidRPr="007E6428">
            <w:rPr>
              <w:rFonts w:ascii="Arial" w:eastAsia="Helvetica" w:hAnsi="Helvetica"/>
              <w:b/>
              <w:sz w:val="22"/>
            </w:rPr>
            <w:t>Attendance</w:t>
          </w:r>
        </w:p>
        <w:p w14:paraId="027B37A9" w14:textId="77777777" w:rsidR="00EF4163" w:rsidRPr="007E6428" w:rsidRDefault="00EF4163" w:rsidP="001F2448">
          <w:pPr>
            <w:outlineLvl w:val="0"/>
            <w:rPr>
              <w:rFonts w:ascii="Arial" w:eastAsia="ヒラギノ角ゴ Pro W3" w:hAnsi="Arial"/>
              <w:sz w:val="22"/>
            </w:rPr>
          </w:pPr>
          <w:r w:rsidRPr="007E6428">
            <w:rPr>
              <w:rFonts w:ascii="Arial" w:eastAsia="Helvetica" w:hAnsi="Helvetica"/>
              <w:sz w:val="22"/>
            </w:rPr>
            <w:t xml:space="preserve">Students are expected to attend classes regularly. Students are responsible for materials covered during their absences, and it is the student's responsibility to consult with instructors for make-up assignments.  </w:t>
          </w:r>
        </w:p>
        <w:p w14:paraId="4C130863" w14:textId="77777777" w:rsidR="00EF4163" w:rsidRPr="007E6428" w:rsidRDefault="00EF4163" w:rsidP="001F2448">
          <w:pPr>
            <w:outlineLvl w:val="0"/>
            <w:rPr>
              <w:rFonts w:ascii="Arial" w:eastAsia="ヒラギノ角ゴ Pro W3" w:hAnsi="Arial"/>
              <w:sz w:val="22"/>
            </w:rPr>
          </w:pPr>
        </w:p>
        <w:p w14:paraId="1135AE70" w14:textId="77777777" w:rsidR="00EF4163" w:rsidRPr="007E6428" w:rsidRDefault="00EF4163" w:rsidP="001F2448">
          <w:pPr>
            <w:outlineLvl w:val="0"/>
            <w:rPr>
              <w:rFonts w:ascii="Arial" w:eastAsia="ヒラギノ角ゴ Pro W3" w:hAnsi="Arial"/>
              <w:sz w:val="22"/>
            </w:rPr>
          </w:pPr>
          <w:r w:rsidRPr="007E6428">
            <w:rPr>
              <w:rFonts w:ascii="Arial" w:eastAsia="Helvetica" w:hAnsi="Helvetica"/>
              <w:sz w:val="22"/>
            </w:rPr>
            <w:t xml:space="preserve">Instructors check class attendance daily. A student may be dropped from a course for excessive absences after the student has accumulated absences in excess of 12.5% of the hours of instruction (including lecture and laboratory time).  Note that 12.5% is approximately 4 classes or labs for a 4-semester hour course.  </w:t>
          </w:r>
        </w:p>
        <w:p w14:paraId="5371BB74" w14:textId="77777777" w:rsidR="00EF4163" w:rsidRPr="007E6428" w:rsidRDefault="00EF4163" w:rsidP="001F2448">
          <w:pPr>
            <w:outlineLvl w:val="0"/>
            <w:rPr>
              <w:rFonts w:ascii="Arial" w:eastAsia="ヒラギノ角ゴ Pro W3" w:hAnsi="Arial"/>
              <w:sz w:val="22"/>
            </w:rPr>
          </w:pPr>
        </w:p>
        <w:p w14:paraId="4D3136E5" w14:textId="77777777" w:rsidR="00EF4163" w:rsidRPr="007E6428" w:rsidRDefault="00EF4163" w:rsidP="001F2448">
          <w:pPr>
            <w:outlineLvl w:val="0"/>
            <w:rPr>
              <w:rFonts w:ascii="Arial" w:eastAsia="ヒラギノ角ゴ Pro W3" w:hAnsi="Arial"/>
              <w:sz w:val="22"/>
            </w:rPr>
          </w:pPr>
          <w:r w:rsidRPr="007E6428">
            <w:rPr>
              <w:rFonts w:ascii="Arial" w:eastAsia="Helvetica" w:hAnsi="Helvetica"/>
              <w:sz w:val="22"/>
            </w:rPr>
            <w:t>Habitual tardiness will not be tolerated.  Students are expected to be in attendance for the entirety of the scheduled class and are responsible for completing</w:t>
          </w:r>
          <w:r w:rsidRPr="007E6428">
            <w:rPr>
              <w:rFonts w:ascii="Arial" w:eastAsia="Helvetica" w:hAnsi="Helvetica"/>
              <w:sz w:val="22"/>
            </w:rPr>
            <w:t> </w:t>
          </w:r>
          <w:r w:rsidRPr="007E6428">
            <w:rPr>
              <w:rFonts w:ascii="Arial" w:eastAsia="Helvetica" w:hAnsi="Helvetica"/>
              <w:sz w:val="22"/>
            </w:rPr>
            <w:t xml:space="preserve">assignments scheduled during their absence/s. It is the responsibility of each student to amend their professional/personal schedule to meet the class schedule </w:t>
          </w:r>
        </w:p>
        <w:p w14:paraId="7413BC4A" w14:textId="77777777" w:rsidR="00EF4163" w:rsidRPr="007E6428" w:rsidRDefault="00EF4163" w:rsidP="001F2448">
          <w:pPr>
            <w:outlineLvl w:val="0"/>
            <w:rPr>
              <w:rFonts w:ascii="Arial" w:eastAsia="ヒラギノ角ゴ Pro W3" w:hAnsi="Arial"/>
              <w:sz w:val="22"/>
            </w:rPr>
          </w:pPr>
        </w:p>
        <w:p w14:paraId="342B5F91" w14:textId="77777777" w:rsidR="00EF4163" w:rsidRPr="007E6428" w:rsidRDefault="00EF4163" w:rsidP="001F2448">
          <w:pPr>
            <w:outlineLvl w:val="0"/>
            <w:rPr>
              <w:rFonts w:ascii="Arial" w:eastAsia="ヒラギノ角ゴ Pro W3" w:hAnsi="Arial"/>
              <w:b/>
              <w:sz w:val="22"/>
            </w:rPr>
          </w:pPr>
          <w:r w:rsidRPr="007E6428">
            <w:rPr>
              <w:rFonts w:ascii="Arial" w:eastAsia="Helvetica" w:hAnsi="Helvetica"/>
              <w:b/>
              <w:sz w:val="22"/>
            </w:rPr>
            <w:t>Repeaters</w:t>
          </w:r>
        </w:p>
        <w:p w14:paraId="7EFDFABD" w14:textId="77777777" w:rsidR="00EF4163" w:rsidRPr="007E6428" w:rsidRDefault="00EF4163" w:rsidP="001F2448">
          <w:pPr>
            <w:outlineLvl w:val="0"/>
            <w:rPr>
              <w:rFonts w:ascii="Arial" w:eastAsia="ヒラギノ角ゴ Pro W3" w:hAnsi="Arial"/>
              <w:sz w:val="22"/>
            </w:rPr>
          </w:pPr>
          <w:r w:rsidRPr="007E6428">
            <w:rPr>
              <w:rFonts w:ascii="Arial" w:eastAsia="Helvetica" w:hAnsi="Helvetica"/>
              <w:sz w:val="22"/>
            </w:rPr>
            <w:t>Students who repeat a course for a third or more times may soon face significant tuition/fee increases at HCC and other Texas public colleges and universities. Please ask your instructor / counselor about opportunities for tutoring / other assistance prior to considering course withdrawal or if you are not receiving passing grades.</w:t>
          </w:r>
        </w:p>
        <w:p w14:paraId="70892649" w14:textId="77777777" w:rsidR="00EF4163" w:rsidRPr="007E6428" w:rsidRDefault="00EF4163" w:rsidP="001F2448">
          <w:pPr>
            <w:outlineLvl w:val="0"/>
            <w:rPr>
              <w:rFonts w:ascii="Arial" w:eastAsia="ヒラギノ角ゴ Pro W3" w:hAnsi="Arial"/>
              <w:sz w:val="22"/>
            </w:rPr>
          </w:pPr>
        </w:p>
        <w:p w14:paraId="588EA1A6" w14:textId="77777777" w:rsidR="00EF4163" w:rsidRPr="007E6428" w:rsidRDefault="00EF4163" w:rsidP="001F2448">
          <w:pPr>
            <w:outlineLvl w:val="0"/>
            <w:rPr>
              <w:rFonts w:ascii="Helvetica" w:eastAsia="ヒラギノ角ゴ Pro W3" w:hAnsi="Helvetica"/>
            </w:rPr>
          </w:pPr>
          <w:r w:rsidRPr="007E6428">
            <w:rPr>
              <w:rFonts w:ascii="Arial" w:eastAsia="Helvetica" w:hAnsi="Helvetica"/>
              <w:b/>
              <w:sz w:val="22"/>
            </w:rPr>
            <w:t>Withdrawals</w:t>
          </w:r>
          <w:r w:rsidRPr="007E6428">
            <w:rPr>
              <w:rFonts w:ascii="Helvetica" w:eastAsia="Helvetica" w:hAnsi="Helvetica"/>
            </w:rPr>
            <w:t xml:space="preserve">  </w:t>
          </w:r>
        </w:p>
        <w:p w14:paraId="72DC4321" w14:textId="77777777" w:rsidR="00EF4163" w:rsidRPr="007E6428" w:rsidRDefault="00EF4163" w:rsidP="001F2448">
          <w:pPr>
            <w:outlineLvl w:val="0"/>
            <w:rPr>
              <w:rFonts w:ascii="Arial" w:eastAsia="ヒラギノ角ゴ Pro W3" w:hAnsi="Arial"/>
              <w:sz w:val="22"/>
            </w:rPr>
          </w:pPr>
          <w:r w:rsidRPr="007E6428">
            <w:rPr>
              <w:rFonts w:ascii="Arial" w:eastAsia="Helvetica" w:hAnsi="Helvetica"/>
              <w:sz w:val="22"/>
            </w:rPr>
            <w:t xml:space="preserve">Withdrawal from the course after the official day of record (see current catalog) will result in a final grade of </w:t>
          </w:r>
          <w:r w:rsidRPr="007E6428">
            <w:rPr>
              <w:rFonts w:ascii="Arial" w:eastAsia="Helvetica" w:hAnsi="Helvetica"/>
              <w:sz w:val="22"/>
            </w:rPr>
            <w:t>“</w:t>
          </w:r>
          <w:r w:rsidRPr="007E6428">
            <w:rPr>
              <w:rFonts w:ascii="Arial" w:eastAsia="Helvetica" w:hAnsi="Helvetica"/>
              <w:sz w:val="22"/>
            </w:rPr>
            <w:t>W</w:t>
          </w:r>
          <w:r w:rsidRPr="007E6428">
            <w:rPr>
              <w:rFonts w:ascii="Arial" w:eastAsia="Helvetica" w:hAnsi="Helvetica"/>
              <w:sz w:val="22"/>
            </w:rPr>
            <w:t>”</w:t>
          </w:r>
          <w:r w:rsidRPr="007E6428">
            <w:rPr>
              <w:rFonts w:ascii="Arial" w:eastAsia="Helvetica" w:hAnsi="Helvetica"/>
              <w:sz w:val="22"/>
            </w:rPr>
            <w:t xml:space="preserve"> on the student transcript and no credit will be awarded. It is the student</w:t>
          </w:r>
          <w:r w:rsidRPr="007E6428">
            <w:rPr>
              <w:rFonts w:ascii="Arial" w:eastAsia="Helvetica" w:hAnsi="Helvetica"/>
              <w:sz w:val="22"/>
            </w:rPr>
            <w:t>’</w:t>
          </w:r>
          <w:r w:rsidRPr="007E6428">
            <w:rPr>
              <w:rFonts w:ascii="Arial" w:eastAsia="Helvetica" w:hAnsi="Helvetica"/>
              <w:sz w:val="22"/>
            </w:rPr>
            <w:t>s responsibility to initiate and complete a request for withdrawal from any course. Students will be required to formally request a drop from their instructors prior to the administrative drop date deadline (</w:t>
          </w:r>
          <w:r w:rsidRPr="007E6428">
            <w:rPr>
              <w:rFonts w:ascii="Arial" w:eastAsia="Helvetica" w:hAnsi="Helvetica"/>
              <w:b/>
              <w:sz w:val="22"/>
            </w:rPr>
            <w:t>SEE HCCS CALENDAR)</w:t>
          </w:r>
          <w:r w:rsidRPr="007E6428">
            <w:rPr>
              <w:rFonts w:ascii="Arial" w:eastAsia="Helvetica" w:hAnsi="Helvetica"/>
              <w:sz w:val="22"/>
            </w:rPr>
            <w:t xml:space="preserve">.  Abandoning the course or failing to formally drop, will result in a grade being given based on the work completed for the entire course (including missed exams).  </w:t>
          </w:r>
          <w:r w:rsidRPr="007E6428">
            <w:rPr>
              <w:rFonts w:ascii="Arial" w:eastAsia="Helvetica" w:hAnsi="Helvetica"/>
              <w:sz w:val="22"/>
            </w:rPr>
            <w:cr/>
          </w:r>
        </w:p>
        <w:p w14:paraId="0708436D" w14:textId="77777777" w:rsidR="00EF4163" w:rsidRPr="007E6428" w:rsidRDefault="00EF4163" w:rsidP="001F2448">
          <w:pPr>
            <w:outlineLvl w:val="0"/>
            <w:rPr>
              <w:rFonts w:ascii="Arial" w:eastAsia="ヒラギノ角ゴ Pro W3" w:hAnsi="Arial"/>
              <w:sz w:val="22"/>
            </w:rPr>
          </w:pPr>
          <w:r w:rsidRPr="007E6428">
            <w:rPr>
              <w:rFonts w:ascii="Arial" w:eastAsia="Helvetica" w:hAnsi="Helvetica"/>
              <w:sz w:val="22"/>
            </w:rPr>
            <w:t xml:space="preserve">The State of Texas has begun to impose penalties on students who drop courses excessively. For example, if you repeat the same course more than twice, you have to pay extra tuition. Beginning in fall 2007, the Texas Legislature passed a law limiting first time entering freshmen to no more than SIX total course withdrawals throughout their educational career in obtaining a certificate and/or degree. </w:t>
          </w:r>
        </w:p>
        <w:p w14:paraId="630F5894" w14:textId="77777777" w:rsidR="00EF4163" w:rsidRPr="007E6428" w:rsidRDefault="00EF4163" w:rsidP="001F2448">
          <w:pPr>
            <w:outlineLvl w:val="0"/>
            <w:rPr>
              <w:rFonts w:ascii="Arial" w:eastAsia="ヒラギノ角ゴ Pro W3" w:hAnsi="Arial"/>
              <w:sz w:val="22"/>
            </w:rPr>
          </w:pPr>
        </w:p>
        <w:p w14:paraId="5EC61781" w14:textId="77777777" w:rsidR="00EF4163" w:rsidRPr="007E6428" w:rsidRDefault="00EF4163" w:rsidP="001F2448">
          <w:pPr>
            <w:outlineLvl w:val="0"/>
            <w:rPr>
              <w:rFonts w:ascii="Arial" w:eastAsia="ヒラギノ角ゴ Pro W3" w:hAnsi="Arial"/>
              <w:sz w:val="22"/>
            </w:rPr>
          </w:pPr>
          <w:r w:rsidRPr="007E6428">
            <w:rPr>
              <w:rFonts w:ascii="Arial" w:eastAsia="Helvetica" w:hAnsi="Helvetica"/>
              <w:sz w:val="22"/>
            </w:rPr>
            <w:t>Receiving a "W" in a course may affect the status of your student Visa. Once a W is given for the course, it will not be changed to an F because of the visa consideration. Please contact the International Student Office at 713-718-8520 if you have any questions about your visa status and other transfer issues</w:t>
          </w:r>
        </w:p>
        <w:p w14:paraId="7080A5B9" w14:textId="77777777" w:rsidR="00EF4163" w:rsidRPr="007E6428" w:rsidRDefault="00EF4163" w:rsidP="001F2448"/>
      </w:tc>
    </w:tr>
  </w:tbl>
  <w:p w14:paraId="6C95424F" w14:textId="77777777" w:rsidR="00EF4163" w:rsidRDefault="00EF4163" w:rsidP="00B95E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44CC5" w14:textId="77777777" w:rsidR="00EF4163" w:rsidRDefault="00EF4163">
      <w:r>
        <w:separator/>
      </w:r>
    </w:p>
  </w:footnote>
  <w:footnote w:type="continuationSeparator" w:id="0">
    <w:p w14:paraId="72332FCC" w14:textId="77777777" w:rsidR="00EF4163" w:rsidRDefault="00EF4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122A"/>
    <w:multiLevelType w:val="hybridMultilevel"/>
    <w:tmpl w:val="DD7A3B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7F449B"/>
    <w:multiLevelType w:val="hybridMultilevel"/>
    <w:tmpl w:val="CC9CF3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D62970"/>
    <w:multiLevelType w:val="hybridMultilevel"/>
    <w:tmpl w:val="08A2A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EB6E2E"/>
    <w:multiLevelType w:val="hybridMultilevel"/>
    <w:tmpl w:val="EA30EFC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800369"/>
    <w:multiLevelType w:val="hybridMultilevel"/>
    <w:tmpl w:val="08A2A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B90A15"/>
    <w:multiLevelType w:val="hybridMultilevel"/>
    <w:tmpl w:val="E1588B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795EC4"/>
    <w:multiLevelType w:val="multilevel"/>
    <w:tmpl w:val="9996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E0"/>
    <w:rsid w:val="00007493"/>
    <w:rsid w:val="0005586A"/>
    <w:rsid w:val="00062C73"/>
    <w:rsid w:val="00065412"/>
    <w:rsid w:val="00074973"/>
    <w:rsid w:val="000C41DC"/>
    <w:rsid w:val="001459A6"/>
    <w:rsid w:val="001A4797"/>
    <w:rsid w:val="001B3C01"/>
    <w:rsid w:val="001E5D14"/>
    <w:rsid w:val="001F2448"/>
    <w:rsid w:val="00211AF6"/>
    <w:rsid w:val="00212DE8"/>
    <w:rsid w:val="00231D56"/>
    <w:rsid w:val="002376F2"/>
    <w:rsid w:val="00242E3D"/>
    <w:rsid w:val="00260A46"/>
    <w:rsid w:val="00265502"/>
    <w:rsid w:val="0027524C"/>
    <w:rsid w:val="00294DCA"/>
    <w:rsid w:val="002B58B2"/>
    <w:rsid w:val="002B64F5"/>
    <w:rsid w:val="002E36F7"/>
    <w:rsid w:val="002F2C86"/>
    <w:rsid w:val="002F7E1B"/>
    <w:rsid w:val="00300B07"/>
    <w:rsid w:val="003013E0"/>
    <w:rsid w:val="0035580C"/>
    <w:rsid w:val="00394356"/>
    <w:rsid w:val="003D61D7"/>
    <w:rsid w:val="003E0CCD"/>
    <w:rsid w:val="003E1FA3"/>
    <w:rsid w:val="00404532"/>
    <w:rsid w:val="004125FC"/>
    <w:rsid w:val="00413A89"/>
    <w:rsid w:val="00421E0A"/>
    <w:rsid w:val="004225DC"/>
    <w:rsid w:val="00424809"/>
    <w:rsid w:val="004340B0"/>
    <w:rsid w:val="00446F8A"/>
    <w:rsid w:val="00485D33"/>
    <w:rsid w:val="00495C84"/>
    <w:rsid w:val="004B63F9"/>
    <w:rsid w:val="004C703E"/>
    <w:rsid w:val="004D37A9"/>
    <w:rsid w:val="004E007E"/>
    <w:rsid w:val="004E586E"/>
    <w:rsid w:val="004F5279"/>
    <w:rsid w:val="0051634A"/>
    <w:rsid w:val="00520FDC"/>
    <w:rsid w:val="00522CC9"/>
    <w:rsid w:val="00562535"/>
    <w:rsid w:val="00563A18"/>
    <w:rsid w:val="0056534E"/>
    <w:rsid w:val="005A47F2"/>
    <w:rsid w:val="005B1B39"/>
    <w:rsid w:val="006234EA"/>
    <w:rsid w:val="00641510"/>
    <w:rsid w:val="00652FB0"/>
    <w:rsid w:val="00686E35"/>
    <w:rsid w:val="00687C3E"/>
    <w:rsid w:val="006A26F9"/>
    <w:rsid w:val="006B60A5"/>
    <w:rsid w:val="006D16EE"/>
    <w:rsid w:val="006D3823"/>
    <w:rsid w:val="006D4AFD"/>
    <w:rsid w:val="006F0BFF"/>
    <w:rsid w:val="00724C75"/>
    <w:rsid w:val="0074474A"/>
    <w:rsid w:val="0079281D"/>
    <w:rsid w:val="00792F5B"/>
    <w:rsid w:val="007974BF"/>
    <w:rsid w:val="007A395C"/>
    <w:rsid w:val="007A3EDE"/>
    <w:rsid w:val="008060CA"/>
    <w:rsid w:val="00821481"/>
    <w:rsid w:val="00823551"/>
    <w:rsid w:val="008362DE"/>
    <w:rsid w:val="00844BC9"/>
    <w:rsid w:val="008538FA"/>
    <w:rsid w:val="008B06FC"/>
    <w:rsid w:val="008C2947"/>
    <w:rsid w:val="00906B15"/>
    <w:rsid w:val="00907592"/>
    <w:rsid w:val="0091325B"/>
    <w:rsid w:val="009300A3"/>
    <w:rsid w:val="00940139"/>
    <w:rsid w:val="009479E9"/>
    <w:rsid w:val="009629BB"/>
    <w:rsid w:val="00A26D1F"/>
    <w:rsid w:val="00A353F3"/>
    <w:rsid w:val="00A97453"/>
    <w:rsid w:val="00AA1E28"/>
    <w:rsid w:val="00AB2463"/>
    <w:rsid w:val="00AB4B31"/>
    <w:rsid w:val="00AC33A1"/>
    <w:rsid w:val="00AC357C"/>
    <w:rsid w:val="00AC6874"/>
    <w:rsid w:val="00AD241C"/>
    <w:rsid w:val="00AE5E9B"/>
    <w:rsid w:val="00AF3E44"/>
    <w:rsid w:val="00AF43D6"/>
    <w:rsid w:val="00AF62A3"/>
    <w:rsid w:val="00B0225E"/>
    <w:rsid w:val="00B04835"/>
    <w:rsid w:val="00B10120"/>
    <w:rsid w:val="00B13ABD"/>
    <w:rsid w:val="00B36974"/>
    <w:rsid w:val="00B57EDA"/>
    <w:rsid w:val="00B645D9"/>
    <w:rsid w:val="00B9018A"/>
    <w:rsid w:val="00B94218"/>
    <w:rsid w:val="00B95E1E"/>
    <w:rsid w:val="00BA368D"/>
    <w:rsid w:val="00BA3DEB"/>
    <w:rsid w:val="00BA449E"/>
    <w:rsid w:val="00BB57C8"/>
    <w:rsid w:val="00BB79EF"/>
    <w:rsid w:val="00BD2D5C"/>
    <w:rsid w:val="00BD6D48"/>
    <w:rsid w:val="00C000E1"/>
    <w:rsid w:val="00C35408"/>
    <w:rsid w:val="00C42F1D"/>
    <w:rsid w:val="00C554DC"/>
    <w:rsid w:val="00C704C9"/>
    <w:rsid w:val="00C83E15"/>
    <w:rsid w:val="00CC04B8"/>
    <w:rsid w:val="00CD4F4E"/>
    <w:rsid w:val="00CD7A03"/>
    <w:rsid w:val="00CF41E7"/>
    <w:rsid w:val="00D00514"/>
    <w:rsid w:val="00D04D79"/>
    <w:rsid w:val="00D12F81"/>
    <w:rsid w:val="00D83F64"/>
    <w:rsid w:val="00D970D9"/>
    <w:rsid w:val="00DA5539"/>
    <w:rsid w:val="00DA7D04"/>
    <w:rsid w:val="00DC3732"/>
    <w:rsid w:val="00DC79E4"/>
    <w:rsid w:val="00DE3125"/>
    <w:rsid w:val="00DE3A82"/>
    <w:rsid w:val="00E47BFD"/>
    <w:rsid w:val="00E572CB"/>
    <w:rsid w:val="00EA00E2"/>
    <w:rsid w:val="00EA18AF"/>
    <w:rsid w:val="00EC2454"/>
    <w:rsid w:val="00ED03CA"/>
    <w:rsid w:val="00ED2E19"/>
    <w:rsid w:val="00EE4AE2"/>
    <w:rsid w:val="00EF4163"/>
    <w:rsid w:val="00F23622"/>
    <w:rsid w:val="00F50C7D"/>
    <w:rsid w:val="00F525BF"/>
    <w:rsid w:val="00F60A1B"/>
    <w:rsid w:val="00F7790B"/>
    <w:rsid w:val="00F95F4C"/>
    <w:rsid w:val="00FD27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FA4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355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235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E4AE2"/>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3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9281D"/>
    <w:rPr>
      <w:color w:val="0000FF" w:themeColor="hyperlink"/>
      <w:u w:val="single"/>
    </w:rPr>
  </w:style>
  <w:style w:type="paragraph" w:styleId="Header">
    <w:name w:val="header"/>
    <w:basedOn w:val="Normal"/>
    <w:link w:val="HeaderChar"/>
    <w:uiPriority w:val="99"/>
    <w:unhideWhenUsed/>
    <w:rsid w:val="00495C84"/>
    <w:pPr>
      <w:tabs>
        <w:tab w:val="center" w:pos="4320"/>
        <w:tab w:val="right" w:pos="8640"/>
      </w:tabs>
    </w:pPr>
  </w:style>
  <w:style w:type="character" w:customStyle="1" w:styleId="HeaderChar">
    <w:name w:val="Header Char"/>
    <w:basedOn w:val="DefaultParagraphFont"/>
    <w:link w:val="Header"/>
    <w:uiPriority w:val="99"/>
    <w:rsid w:val="00495C84"/>
  </w:style>
  <w:style w:type="paragraph" w:styleId="Footer">
    <w:name w:val="footer"/>
    <w:basedOn w:val="Normal"/>
    <w:link w:val="FooterChar"/>
    <w:uiPriority w:val="99"/>
    <w:unhideWhenUsed/>
    <w:rsid w:val="00495C84"/>
    <w:pPr>
      <w:tabs>
        <w:tab w:val="center" w:pos="4320"/>
        <w:tab w:val="right" w:pos="8640"/>
      </w:tabs>
    </w:pPr>
  </w:style>
  <w:style w:type="character" w:customStyle="1" w:styleId="FooterChar">
    <w:name w:val="Footer Char"/>
    <w:basedOn w:val="DefaultParagraphFont"/>
    <w:link w:val="Footer"/>
    <w:uiPriority w:val="99"/>
    <w:rsid w:val="00495C84"/>
  </w:style>
  <w:style w:type="paragraph" w:customStyle="1" w:styleId="CM3">
    <w:name w:val="CM3"/>
    <w:basedOn w:val="Normal"/>
    <w:next w:val="Normal"/>
    <w:uiPriority w:val="99"/>
    <w:rsid w:val="00AD241C"/>
    <w:pPr>
      <w:widowControl w:val="0"/>
      <w:autoSpaceDE w:val="0"/>
      <w:autoSpaceDN w:val="0"/>
      <w:adjustRightInd w:val="0"/>
    </w:pPr>
    <w:rPr>
      <w:rFonts w:ascii="Times New Roman PSMT" w:eastAsia="Times New Roman" w:hAnsi="Times New Roman PSMT" w:cs="Times New Roman"/>
    </w:rPr>
  </w:style>
  <w:style w:type="character" w:styleId="Strong">
    <w:name w:val="Strong"/>
    <w:basedOn w:val="DefaultParagraphFont"/>
    <w:qFormat/>
    <w:rsid w:val="00AD241C"/>
    <w:rPr>
      <w:b/>
      <w:bCs/>
    </w:rPr>
  </w:style>
  <w:style w:type="character" w:styleId="PageNumber">
    <w:name w:val="page number"/>
    <w:basedOn w:val="DefaultParagraphFont"/>
    <w:uiPriority w:val="99"/>
    <w:semiHidden/>
    <w:unhideWhenUsed/>
    <w:rsid w:val="00B95E1E"/>
  </w:style>
  <w:style w:type="paragraph" w:styleId="ListParagraph">
    <w:name w:val="List Paragraph"/>
    <w:basedOn w:val="Normal"/>
    <w:uiPriority w:val="34"/>
    <w:qFormat/>
    <w:rsid w:val="00DC3732"/>
    <w:pPr>
      <w:ind w:left="720"/>
      <w:contextualSpacing/>
    </w:pPr>
  </w:style>
  <w:style w:type="character" w:styleId="FollowedHyperlink">
    <w:name w:val="FollowedHyperlink"/>
    <w:basedOn w:val="DefaultParagraphFont"/>
    <w:uiPriority w:val="99"/>
    <w:semiHidden/>
    <w:unhideWhenUsed/>
    <w:rsid w:val="001A4797"/>
    <w:rPr>
      <w:color w:val="800080" w:themeColor="followedHyperlink"/>
      <w:u w:val="single"/>
    </w:rPr>
  </w:style>
  <w:style w:type="paragraph" w:styleId="BalloonText">
    <w:name w:val="Balloon Text"/>
    <w:basedOn w:val="Normal"/>
    <w:link w:val="BalloonTextChar"/>
    <w:uiPriority w:val="99"/>
    <w:semiHidden/>
    <w:unhideWhenUsed/>
    <w:rsid w:val="00687C3E"/>
    <w:rPr>
      <w:rFonts w:ascii="Lucida Grande" w:hAnsi="Lucida Grande"/>
      <w:sz w:val="18"/>
      <w:szCs w:val="18"/>
    </w:rPr>
  </w:style>
  <w:style w:type="character" w:customStyle="1" w:styleId="BalloonTextChar">
    <w:name w:val="Balloon Text Char"/>
    <w:basedOn w:val="DefaultParagraphFont"/>
    <w:link w:val="BalloonText"/>
    <w:uiPriority w:val="99"/>
    <w:semiHidden/>
    <w:rsid w:val="00687C3E"/>
    <w:rPr>
      <w:rFonts w:ascii="Lucida Grande" w:hAnsi="Lucida Grande"/>
      <w:sz w:val="18"/>
      <w:szCs w:val="18"/>
    </w:rPr>
  </w:style>
  <w:style w:type="paragraph" w:customStyle="1" w:styleId="Body1">
    <w:name w:val="Body 1"/>
    <w:rsid w:val="000C41DC"/>
    <w:pPr>
      <w:outlineLvl w:val="0"/>
    </w:pPr>
    <w:rPr>
      <w:rFonts w:ascii="Helvetica" w:eastAsia="ヒラギノ角ゴ Pro W3" w:hAnsi="Helvetica" w:cs="Times New Roman"/>
      <w:color w:val="000000"/>
      <w:szCs w:val="20"/>
      <w:lang w:eastAsia="en-US"/>
    </w:rPr>
  </w:style>
  <w:style w:type="character" w:customStyle="1" w:styleId="Heading3Char">
    <w:name w:val="Heading 3 Char"/>
    <w:basedOn w:val="DefaultParagraphFont"/>
    <w:link w:val="Heading3"/>
    <w:uiPriority w:val="9"/>
    <w:rsid w:val="00EE4AE2"/>
    <w:rPr>
      <w:rFonts w:ascii="Times" w:hAnsi="Times"/>
      <w:b/>
      <w:bCs/>
      <w:sz w:val="27"/>
      <w:szCs w:val="27"/>
      <w:lang w:eastAsia="en-US"/>
    </w:rPr>
  </w:style>
  <w:style w:type="character" w:customStyle="1" w:styleId="Heading1Char">
    <w:name w:val="Heading 1 Char"/>
    <w:basedOn w:val="DefaultParagraphFont"/>
    <w:link w:val="Heading1"/>
    <w:uiPriority w:val="9"/>
    <w:rsid w:val="0082355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823551"/>
    <w:rPr>
      <w:rFonts w:asciiTheme="majorHAnsi" w:eastAsiaTheme="majorEastAsia" w:hAnsiTheme="majorHAnsi" w:cstheme="majorBidi"/>
      <w:b/>
      <w:bCs/>
      <w:color w:val="4F81BD" w:themeColor="accent1"/>
      <w:sz w:val="26"/>
      <w:szCs w:val="26"/>
    </w:rPr>
  </w:style>
  <w:style w:type="character" w:customStyle="1" w:styleId="documentauthor">
    <w:name w:val="documentauthor"/>
    <w:basedOn w:val="DefaultParagraphFont"/>
    <w:rsid w:val="00823551"/>
  </w:style>
  <w:style w:type="character" w:customStyle="1" w:styleId="documentmodified">
    <w:name w:val="documentmodified"/>
    <w:basedOn w:val="DefaultParagraphFont"/>
    <w:rsid w:val="00823551"/>
  </w:style>
  <w:style w:type="character" w:customStyle="1" w:styleId="contenthistory">
    <w:name w:val="contenthistory"/>
    <w:basedOn w:val="DefaultParagraphFont"/>
    <w:rsid w:val="00823551"/>
  </w:style>
  <w:style w:type="paragraph" w:styleId="NormalWeb">
    <w:name w:val="Normal (Web)"/>
    <w:basedOn w:val="Normal"/>
    <w:uiPriority w:val="99"/>
    <w:semiHidden/>
    <w:unhideWhenUsed/>
    <w:rsid w:val="00823551"/>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355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235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E4AE2"/>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3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9281D"/>
    <w:rPr>
      <w:color w:val="0000FF" w:themeColor="hyperlink"/>
      <w:u w:val="single"/>
    </w:rPr>
  </w:style>
  <w:style w:type="paragraph" w:styleId="Header">
    <w:name w:val="header"/>
    <w:basedOn w:val="Normal"/>
    <w:link w:val="HeaderChar"/>
    <w:uiPriority w:val="99"/>
    <w:unhideWhenUsed/>
    <w:rsid w:val="00495C84"/>
    <w:pPr>
      <w:tabs>
        <w:tab w:val="center" w:pos="4320"/>
        <w:tab w:val="right" w:pos="8640"/>
      </w:tabs>
    </w:pPr>
  </w:style>
  <w:style w:type="character" w:customStyle="1" w:styleId="HeaderChar">
    <w:name w:val="Header Char"/>
    <w:basedOn w:val="DefaultParagraphFont"/>
    <w:link w:val="Header"/>
    <w:uiPriority w:val="99"/>
    <w:rsid w:val="00495C84"/>
  </w:style>
  <w:style w:type="paragraph" w:styleId="Footer">
    <w:name w:val="footer"/>
    <w:basedOn w:val="Normal"/>
    <w:link w:val="FooterChar"/>
    <w:uiPriority w:val="99"/>
    <w:unhideWhenUsed/>
    <w:rsid w:val="00495C84"/>
    <w:pPr>
      <w:tabs>
        <w:tab w:val="center" w:pos="4320"/>
        <w:tab w:val="right" w:pos="8640"/>
      </w:tabs>
    </w:pPr>
  </w:style>
  <w:style w:type="character" w:customStyle="1" w:styleId="FooterChar">
    <w:name w:val="Footer Char"/>
    <w:basedOn w:val="DefaultParagraphFont"/>
    <w:link w:val="Footer"/>
    <w:uiPriority w:val="99"/>
    <w:rsid w:val="00495C84"/>
  </w:style>
  <w:style w:type="paragraph" w:customStyle="1" w:styleId="CM3">
    <w:name w:val="CM3"/>
    <w:basedOn w:val="Normal"/>
    <w:next w:val="Normal"/>
    <w:uiPriority w:val="99"/>
    <w:rsid w:val="00AD241C"/>
    <w:pPr>
      <w:widowControl w:val="0"/>
      <w:autoSpaceDE w:val="0"/>
      <w:autoSpaceDN w:val="0"/>
      <w:adjustRightInd w:val="0"/>
    </w:pPr>
    <w:rPr>
      <w:rFonts w:ascii="Times New Roman PSMT" w:eastAsia="Times New Roman" w:hAnsi="Times New Roman PSMT" w:cs="Times New Roman"/>
    </w:rPr>
  </w:style>
  <w:style w:type="character" w:styleId="Strong">
    <w:name w:val="Strong"/>
    <w:basedOn w:val="DefaultParagraphFont"/>
    <w:qFormat/>
    <w:rsid w:val="00AD241C"/>
    <w:rPr>
      <w:b/>
      <w:bCs/>
    </w:rPr>
  </w:style>
  <w:style w:type="character" w:styleId="PageNumber">
    <w:name w:val="page number"/>
    <w:basedOn w:val="DefaultParagraphFont"/>
    <w:uiPriority w:val="99"/>
    <w:semiHidden/>
    <w:unhideWhenUsed/>
    <w:rsid w:val="00B95E1E"/>
  </w:style>
  <w:style w:type="paragraph" w:styleId="ListParagraph">
    <w:name w:val="List Paragraph"/>
    <w:basedOn w:val="Normal"/>
    <w:uiPriority w:val="34"/>
    <w:qFormat/>
    <w:rsid w:val="00DC3732"/>
    <w:pPr>
      <w:ind w:left="720"/>
      <w:contextualSpacing/>
    </w:pPr>
  </w:style>
  <w:style w:type="character" w:styleId="FollowedHyperlink">
    <w:name w:val="FollowedHyperlink"/>
    <w:basedOn w:val="DefaultParagraphFont"/>
    <w:uiPriority w:val="99"/>
    <w:semiHidden/>
    <w:unhideWhenUsed/>
    <w:rsid w:val="001A4797"/>
    <w:rPr>
      <w:color w:val="800080" w:themeColor="followedHyperlink"/>
      <w:u w:val="single"/>
    </w:rPr>
  </w:style>
  <w:style w:type="paragraph" w:styleId="BalloonText">
    <w:name w:val="Balloon Text"/>
    <w:basedOn w:val="Normal"/>
    <w:link w:val="BalloonTextChar"/>
    <w:uiPriority w:val="99"/>
    <w:semiHidden/>
    <w:unhideWhenUsed/>
    <w:rsid w:val="00687C3E"/>
    <w:rPr>
      <w:rFonts w:ascii="Lucida Grande" w:hAnsi="Lucida Grande"/>
      <w:sz w:val="18"/>
      <w:szCs w:val="18"/>
    </w:rPr>
  </w:style>
  <w:style w:type="character" w:customStyle="1" w:styleId="BalloonTextChar">
    <w:name w:val="Balloon Text Char"/>
    <w:basedOn w:val="DefaultParagraphFont"/>
    <w:link w:val="BalloonText"/>
    <w:uiPriority w:val="99"/>
    <w:semiHidden/>
    <w:rsid w:val="00687C3E"/>
    <w:rPr>
      <w:rFonts w:ascii="Lucida Grande" w:hAnsi="Lucida Grande"/>
      <w:sz w:val="18"/>
      <w:szCs w:val="18"/>
    </w:rPr>
  </w:style>
  <w:style w:type="paragraph" w:customStyle="1" w:styleId="Body1">
    <w:name w:val="Body 1"/>
    <w:rsid w:val="000C41DC"/>
    <w:pPr>
      <w:outlineLvl w:val="0"/>
    </w:pPr>
    <w:rPr>
      <w:rFonts w:ascii="Helvetica" w:eastAsia="ヒラギノ角ゴ Pro W3" w:hAnsi="Helvetica" w:cs="Times New Roman"/>
      <w:color w:val="000000"/>
      <w:szCs w:val="20"/>
      <w:lang w:eastAsia="en-US"/>
    </w:rPr>
  </w:style>
  <w:style w:type="character" w:customStyle="1" w:styleId="Heading3Char">
    <w:name w:val="Heading 3 Char"/>
    <w:basedOn w:val="DefaultParagraphFont"/>
    <w:link w:val="Heading3"/>
    <w:uiPriority w:val="9"/>
    <w:rsid w:val="00EE4AE2"/>
    <w:rPr>
      <w:rFonts w:ascii="Times" w:hAnsi="Times"/>
      <w:b/>
      <w:bCs/>
      <w:sz w:val="27"/>
      <w:szCs w:val="27"/>
      <w:lang w:eastAsia="en-US"/>
    </w:rPr>
  </w:style>
  <w:style w:type="character" w:customStyle="1" w:styleId="Heading1Char">
    <w:name w:val="Heading 1 Char"/>
    <w:basedOn w:val="DefaultParagraphFont"/>
    <w:link w:val="Heading1"/>
    <w:uiPriority w:val="9"/>
    <w:rsid w:val="0082355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823551"/>
    <w:rPr>
      <w:rFonts w:asciiTheme="majorHAnsi" w:eastAsiaTheme="majorEastAsia" w:hAnsiTheme="majorHAnsi" w:cstheme="majorBidi"/>
      <w:b/>
      <w:bCs/>
      <w:color w:val="4F81BD" w:themeColor="accent1"/>
      <w:sz w:val="26"/>
      <w:szCs w:val="26"/>
    </w:rPr>
  </w:style>
  <w:style w:type="character" w:customStyle="1" w:styleId="documentauthor">
    <w:name w:val="documentauthor"/>
    <w:basedOn w:val="DefaultParagraphFont"/>
    <w:rsid w:val="00823551"/>
  </w:style>
  <w:style w:type="character" w:customStyle="1" w:styleId="documentmodified">
    <w:name w:val="documentmodified"/>
    <w:basedOn w:val="DefaultParagraphFont"/>
    <w:rsid w:val="00823551"/>
  </w:style>
  <w:style w:type="character" w:customStyle="1" w:styleId="contenthistory">
    <w:name w:val="contenthistory"/>
    <w:basedOn w:val="DefaultParagraphFont"/>
    <w:rsid w:val="00823551"/>
  </w:style>
  <w:style w:type="paragraph" w:styleId="NormalWeb">
    <w:name w:val="Normal (Web)"/>
    <w:basedOn w:val="Normal"/>
    <w:uiPriority w:val="99"/>
    <w:semiHidden/>
    <w:unhideWhenUsed/>
    <w:rsid w:val="00823551"/>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60610">
      <w:bodyDiv w:val="1"/>
      <w:marLeft w:val="0"/>
      <w:marRight w:val="0"/>
      <w:marTop w:val="0"/>
      <w:marBottom w:val="0"/>
      <w:divBdr>
        <w:top w:val="none" w:sz="0" w:space="0" w:color="auto"/>
        <w:left w:val="none" w:sz="0" w:space="0" w:color="auto"/>
        <w:bottom w:val="none" w:sz="0" w:space="0" w:color="auto"/>
        <w:right w:val="none" w:sz="0" w:space="0" w:color="auto"/>
      </w:divBdr>
    </w:div>
    <w:div w:id="1279675590">
      <w:bodyDiv w:val="1"/>
      <w:marLeft w:val="0"/>
      <w:marRight w:val="0"/>
      <w:marTop w:val="0"/>
      <w:marBottom w:val="0"/>
      <w:divBdr>
        <w:top w:val="none" w:sz="0" w:space="0" w:color="auto"/>
        <w:left w:val="none" w:sz="0" w:space="0" w:color="auto"/>
        <w:bottom w:val="none" w:sz="0" w:space="0" w:color="auto"/>
        <w:right w:val="none" w:sz="0" w:space="0" w:color="auto"/>
      </w:divBdr>
    </w:div>
    <w:div w:id="1714696161">
      <w:bodyDiv w:val="1"/>
      <w:marLeft w:val="0"/>
      <w:marRight w:val="0"/>
      <w:marTop w:val="0"/>
      <w:marBottom w:val="0"/>
      <w:divBdr>
        <w:top w:val="none" w:sz="0" w:space="0" w:color="auto"/>
        <w:left w:val="none" w:sz="0" w:space="0" w:color="auto"/>
        <w:bottom w:val="none" w:sz="0" w:space="0" w:color="auto"/>
        <w:right w:val="none" w:sz="0" w:space="0" w:color="auto"/>
      </w:divBdr>
      <w:divsChild>
        <w:div w:id="1260601638">
          <w:marLeft w:val="0"/>
          <w:marRight w:val="0"/>
          <w:marTop w:val="0"/>
          <w:marBottom w:val="0"/>
          <w:divBdr>
            <w:top w:val="none" w:sz="0" w:space="0" w:color="auto"/>
            <w:left w:val="none" w:sz="0" w:space="0" w:color="auto"/>
            <w:bottom w:val="none" w:sz="0" w:space="0" w:color="auto"/>
            <w:right w:val="none" w:sz="0" w:space="0" w:color="auto"/>
          </w:divBdr>
          <w:divsChild>
            <w:div w:id="805122627">
              <w:marLeft w:val="0"/>
              <w:marRight w:val="0"/>
              <w:marTop w:val="0"/>
              <w:marBottom w:val="0"/>
              <w:divBdr>
                <w:top w:val="none" w:sz="0" w:space="0" w:color="auto"/>
                <w:left w:val="none" w:sz="0" w:space="0" w:color="auto"/>
                <w:bottom w:val="none" w:sz="0" w:space="0" w:color="auto"/>
                <w:right w:val="none" w:sz="0" w:space="0" w:color="auto"/>
              </w:divBdr>
              <w:divsChild>
                <w:div w:id="962660351">
                  <w:marLeft w:val="0"/>
                  <w:marRight w:val="0"/>
                  <w:marTop w:val="0"/>
                  <w:marBottom w:val="0"/>
                  <w:divBdr>
                    <w:top w:val="none" w:sz="0" w:space="0" w:color="auto"/>
                    <w:left w:val="none" w:sz="0" w:space="0" w:color="auto"/>
                    <w:bottom w:val="none" w:sz="0" w:space="0" w:color="auto"/>
                    <w:right w:val="none" w:sz="0" w:space="0" w:color="auto"/>
                  </w:divBdr>
                </w:div>
                <w:div w:id="1315572074">
                  <w:marLeft w:val="0"/>
                  <w:marRight w:val="0"/>
                  <w:marTop w:val="0"/>
                  <w:marBottom w:val="0"/>
                  <w:divBdr>
                    <w:top w:val="none" w:sz="0" w:space="0" w:color="auto"/>
                    <w:left w:val="none" w:sz="0" w:space="0" w:color="auto"/>
                    <w:bottom w:val="none" w:sz="0" w:space="0" w:color="auto"/>
                    <w:right w:val="none" w:sz="0" w:space="0" w:color="auto"/>
                  </w:divBdr>
                </w:div>
                <w:div w:id="556207470">
                  <w:marLeft w:val="0"/>
                  <w:marRight w:val="0"/>
                  <w:marTop w:val="0"/>
                  <w:marBottom w:val="0"/>
                  <w:divBdr>
                    <w:top w:val="none" w:sz="0" w:space="0" w:color="auto"/>
                    <w:left w:val="none" w:sz="0" w:space="0" w:color="auto"/>
                    <w:bottom w:val="none" w:sz="0" w:space="0" w:color="auto"/>
                    <w:right w:val="none" w:sz="0" w:space="0" w:color="auto"/>
                  </w:divBdr>
                  <w:divsChild>
                    <w:div w:id="1874347921">
                      <w:marLeft w:val="0"/>
                      <w:marRight w:val="0"/>
                      <w:marTop w:val="0"/>
                      <w:marBottom w:val="0"/>
                      <w:divBdr>
                        <w:top w:val="none" w:sz="0" w:space="0" w:color="auto"/>
                        <w:left w:val="none" w:sz="0" w:space="0" w:color="auto"/>
                        <w:bottom w:val="none" w:sz="0" w:space="0" w:color="auto"/>
                        <w:right w:val="none" w:sz="0" w:space="0" w:color="auto"/>
                      </w:divBdr>
                      <w:divsChild>
                        <w:div w:id="146096365">
                          <w:marLeft w:val="0"/>
                          <w:marRight w:val="0"/>
                          <w:marTop w:val="0"/>
                          <w:marBottom w:val="0"/>
                          <w:divBdr>
                            <w:top w:val="none" w:sz="0" w:space="0" w:color="auto"/>
                            <w:left w:val="none" w:sz="0" w:space="0" w:color="auto"/>
                            <w:bottom w:val="none" w:sz="0" w:space="0" w:color="auto"/>
                            <w:right w:val="none" w:sz="0" w:space="0" w:color="auto"/>
                          </w:divBdr>
                          <w:divsChild>
                            <w:div w:id="11016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ne.doe1@student.hccs.edu"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ane.doe@student.hccs.edu" TargetMode="External"/><Relationship Id="rId17" Type="http://schemas.openxmlformats.org/officeDocument/2006/relationships/hyperlink" Target="http://www.apps.bluedoorlabs.com" TargetMode="External"/><Relationship Id="rId2" Type="http://schemas.openxmlformats.org/officeDocument/2006/relationships/styles" Target="styles.xml"/><Relationship Id="rId16" Type="http://schemas.openxmlformats.org/officeDocument/2006/relationships/hyperlink" Target="http://swc2.hccs.edu/lifesci060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mail.hccs.edu/owa/auth/logon.aspx?replaceCurrent=1&amp;url=https%3a%2f%2fwebmail.hccs.edu%2fowa%2f" TargetMode="External"/><Relationship Id="rId5" Type="http://schemas.openxmlformats.org/officeDocument/2006/relationships/webSettings" Target="webSettings.xml"/><Relationship Id="rId15" Type="http://schemas.openxmlformats.org/officeDocument/2006/relationships/hyperlink" Target="http://hccs.edu/biologylabs" TargetMode="External"/><Relationship Id="rId10" Type="http://schemas.openxmlformats.org/officeDocument/2006/relationships/hyperlink" Target="http://www.hccs.edu/hccs/current-students/student-e-mail/student-email-general-informat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asleen.mishra@hccs.edu" TargetMode="External"/><Relationship Id="rId14" Type="http://schemas.openxmlformats.org/officeDocument/2006/relationships/hyperlink" Target="http://www.apps.bluedoorla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3296</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Garcia</dc:creator>
  <cp:lastModifiedBy>TICS</cp:lastModifiedBy>
  <cp:revision>5</cp:revision>
  <dcterms:created xsi:type="dcterms:W3CDTF">2013-08-25T16:29:00Z</dcterms:created>
  <dcterms:modified xsi:type="dcterms:W3CDTF">2013-08-26T20:47:00Z</dcterms:modified>
</cp:coreProperties>
</file>