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965" w:rsidRDefault="00817965">
      <w:pPr>
        <w:pStyle w:val="BodyText"/>
        <w:spacing w:before="9"/>
        <w:rPr>
          <w:rFonts w:ascii="Times New Roman"/>
          <w:sz w:val="23"/>
        </w:rPr>
      </w:pPr>
    </w:p>
    <w:p w:rsidR="00817965" w:rsidRDefault="00D60E39">
      <w:pPr>
        <w:pStyle w:val="BodyText"/>
        <w:ind w:left="915"/>
        <w:rPr>
          <w:rFonts w:ascii="Times New Roman"/>
          <w:sz w:val="20"/>
        </w:rPr>
      </w:pPr>
      <w:r>
        <w:rPr>
          <w:rFonts w:ascii="Times New Roman"/>
          <w:noProof/>
          <w:sz w:val="20"/>
          <w:lang w:bidi="ar-SA"/>
        </w:rPr>
        <w:drawing>
          <wp:inline distT="0" distB="0" distL="0" distR="0">
            <wp:extent cx="5715000" cy="876300"/>
            <wp:effectExtent l="0" t="0" r="0" b="0"/>
            <wp:docPr id="1" name="image1.png"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15000" cy="876300"/>
                    </a:xfrm>
                    <a:prstGeom prst="rect">
                      <a:avLst/>
                    </a:prstGeom>
                  </pic:spPr>
                </pic:pic>
              </a:graphicData>
            </a:graphic>
          </wp:inline>
        </w:drawing>
      </w:r>
    </w:p>
    <w:p w:rsidR="00817965" w:rsidRDefault="00817965">
      <w:pPr>
        <w:pStyle w:val="BodyText"/>
        <w:rPr>
          <w:rFonts w:ascii="Times New Roman"/>
          <w:sz w:val="20"/>
        </w:rPr>
      </w:pPr>
    </w:p>
    <w:p w:rsidR="00817965" w:rsidRDefault="00D60E39">
      <w:pPr>
        <w:pStyle w:val="Heading2"/>
        <w:spacing w:before="241"/>
        <w:ind w:left="3195" w:right="3122" w:hanging="3"/>
      </w:pPr>
      <w:r>
        <w:rPr>
          <w:spacing w:val="-10"/>
        </w:rPr>
        <w:t xml:space="preserve">Intensive English </w:t>
      </w:r>
      <w:r>
        <w:rPr>
          <w:spacing w:val="-9"/>
        </w:rPr>
        <w:t xml:space="preserve">Program </w:t>
      </w:r>
      <w:r>
        <w:rPr>
          <w:spacing w:val="-10"/>
        </w:rPr>
        <w:t>ESL/Intensive English Department</w:t>
      </w:r>
    </w:p>
    <w:p w:rsidR="00817965" w:rsidRDefault="00D60E39">
      <w:pPr>
        <w:pStyle w:val="BodyText"/>
        <w:ind w:left="169" w:right="107"/>
        <w:jc w:val="center"/>
      </w:pPr>
      <w:r>
        <w:t>https://</w:t>
      </w:r>
      <w:hyperlink r:id="rId9">
        <w:r>
          <w:t>www.hccs.edu/programs/areas-of-study/liberal-arts-humanities--education/intensive-</w:t>
        </w:r>
      </w:hyperlink>
      <w:r>
        <w:t xml:space="preserve"> english-esl/</w:t>
      </w:r>
    </w:p>
    <w:p w:rsidR="00817965" w:rsidRDefault="00EC05AF">
      <w:pPr>
        <w:pStyle w:val="BodyText"/>
        <w:spacing w:before="1"/>
        <w:rPr>
          <w:sz w:val="12"/>
        </w:rPr>
      </w:pPr>
      <w:r>
        <w:rPr>
          <w:noProof/>
          <w:lang w:bidi="ar-SA"/>
        </w:rPr>
        <mc:AlternateContent>
          <mc:Choice Requires="wpg">
            <w:drawing>
              <wp:anchor distT="0" distB="0" distL="0" distR="0" simplePos="0" relativeHeight="251658752" behindDoc="1" locked="0" layoutInCell="1" allowOverlap="1">
                <wp:simplePos x="0" y="0"/>
                <wp:positionH relativeFrom="page">
                  <wp:posOffset>685800</wp:posOffset>
                </wp:positionH>
                <wp:positionV relativeFrom="paragraph">
                  <wp:posOffset>118745</wp:posOffset>
                </wp:positionV>
                <wp:extent cx="6629400" cy="6350"/>
                <wp:effectExtent l="9525" t="9525" r="9525" b="3175"/>
                <wp:wrapTopAndBottom/>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350"/>
                          <a:chOff x="1080" y="187"/>
                          <a:chExt cx="10440" cy="10"/>
                        </a:xfrm>
                      </wpg:grpSpPr>
                      <wps:wsp>
                        <wps:cNvPr id="8" name="Rectangle 13"/>
                        <wps:cNvSpPr>
                          <a:spLocks noChangeArrowheads="1"/>
                        </wps:cNvSpPr>
                        <wps:spPr bwMode="auto">
                          <a:xfrm>
                            <a:off x="108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080"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1"/>
                        <wps:cNvCnPr>
                          <a:cxnSpLocks noChangeShapeType="1"/>
                        </wps:cNvCnPr>
                        <wps:spPr bwMode="auto">
                          <a:xfrm>
                            <a:off x="1085" y="194"/>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1" name="Rectangle 10"/>
                        <wps:cNvSpPr>
                          <a:spLocks noChangeArrowheads="1"/>
                        </wps:cNvSpPr>
                        <wps:spPr bwMode="auto">
                          <a:xfrm>
                            <a:off x="11515"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9"/>
                        <wps:cNvSpPr>
                          <a:spLocks noChangeArrowheads="1"/>
                        </wps:cNvSpPr>
                        <wps:spPr bwMode="auto">
                          <a:xfrm>
                            <a:off x="11515" y="19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7"/>
                        <wps:cNvSpPr>
                          <a:spLocks noChangeArrowheads="1"/>
                        </wps:cNvSpPr>
                        <wps:spPr bwMode="auto">
                          <a:xfrm>
                            <a:off x="1080"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6"/>
                        <wps:cNvCnPr>
                          <a:cxnSpLocks noChangeShapeType="1"/>
                        </wps:cNvCnPr>
                        <wps:spPr bwMode="auto">
                          <a:xfrm>
                            <a:off x="1085" y="189"/>
                            <a:ext cx="10430" cy="0"/>
                          </a:xfrm>
                          <a:prstGeom prst="line">
                            <a:avLst/>
                          </a:prstGeom>
                          <a:noFill/>
                          <a:ln w="3048">
                            <a:solidFill>
                              <a:srgbClr val="9F9F9F"/>
                            </a:solidFill>
                            <a:prstDash val="solid"/>
                            <a:round/>
                            <a:headEnd/>
                            <a:tailEnd/>
                          </a:ln>
                          <a:extLst>
                            <a:ext uri="{909E8E84-426E-40DD-AFC4-6F175D3DCCD1}">
                              <a14:hiddenFill xmlns:a14="http://schemas.microsoft.com/office/drawing/2010/main">
                                <a:noFill/>
                              </a14:hiddenFill>
                            </a:ext>
                          </a:extLst>
                        </wps:spPr>
                        <wps:bodyPr/>
                      </wps:wsp>
                      <wps:wsp>
                        <wps:cNvPr id="16" name="Rectangle 5"/>
                        <wps:cNvSpPr>
                          <a:spLocks noChangeArrowheads="1"/>
                        </wps:cNvSpPr>
                        <wps:spPr bwMode="auto">
                          <a:xfrm>
                            <a:off x="11515"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
                        <wps:cNvSpPr>
                          <a:spLocks noChangeArrowheads="1"/>
                        </wps:cNvSpPr>
                        <wps:spPr bwMode="auto">
                          <a:xfrm>
                            <a:off x="11515" y="186"/>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55698" id="Group 3" o:spid="_x0000_s1026" style="position:absolute;margin-left:54pt;margin-top:9.35pt;width:522pt;height:.5pt;z-index:-251657728;mso-wrap-distance-left:0;mso-wrap-distance-right:0;mso-position-horizontal-relative:page" coordorigin="1080,187" coordsize="104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">
                <v:rect id="Rectangle 13" o:spid="_x0000_s1027" style="position:absolute;left:108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" fillcolor="#9f9f9f" stroked="f"/>
                <v:rect id="Rectangle 12" o:spid="_x0000_s1028" style="position:absolute;left:1080;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" fillcolor="#9f9f9f" stroked="f"/>
                <v:line id="Line 11" o:spid="_x0000_s1029" style="position:absolute;visibility:visible;mso-wrap-style:square" from="1085,194" to="1151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rect id="Rectangle 10" o:spid="_x0000_s1030" style="position:absolute;left:11515;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" fillcolor="#9f9f9f" stroked="f"/>
                <v:rect id="Rectangle 9" o:spid="_x0000_s1031" style="position:absolute;left:11515;top:191;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" fillcolor="#9f9f9f" stroked="f"/>
                <v:rect id="Rectangle 8" o:spid="_x0000_s1032"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" fillcolor="#9f9f9f" stroked="f"/>
                <v:rect id="Rectangle 7" o:spid="_x0000_s1033" style="position:absolute;left:1080;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" fillcolor="#9f9f9f" stroked="f"/>
                <v:line id="Line 6" o:spid="_x0000_s1034" style="position:absolute;visibility:visible;mso-wrap-style:square" from="1085,189" to="1151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" strokecolor="#9f9f9f" strokeweight=".24pt"/>
                <v:rect id="Rectangle 5" o:spid="_x0000_s1035"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" fillcolor="#9f9f9f" stroked="f"/>
                <v:rect id="Rectangle 4" o:spid="_x0000_s1036" style="position:absolute;left:11515;top:18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" fillcolor="#9f9f9f" stroked="f"/>
                <w10:wrap type="topAndBottom" anchorx="page"/>
              </v:group>
            </w:pict>
          </mc:Fallback>
        </mc:AlternateContent>
      </w:r>
    </w:p>
    <w:p w:rsidR="00817965" w:rsidRDefault="00817965">
      <w:pPr>
        <w:pStyle w:val="BodyText"/>
        <w:spacing w:before="1"/>
        <w:rPr>
          <w:sz w:val="13"/>
        </w:rPr>
      </w:pPr>
    </w:p>
    <w:bookmarkStart w:id="0" w:name="PSYC_2301:_General_Psychology_|_Lecture_"/>
    <w:bookmarkEnd w:id="0"/>
    <w:p w:rsidR="00817965" w:rsidRPr="001A38CB" w:rsidRDefault="0079228C" w:rsidP="001734DA">
      <w:pPr>
        <w:pStyle w:val="Heading1"/>
        <w:spacing w:before="101"/>
        <w:jc w:val="center"/>
      </w:pPr>
      <w:sdt>
        <w:sdtPr>
          <w:id w:val="-1262061970"/>
          <w:placeholder>
            <w:docPart w:val="DefaultPlaceholder_-1854013440"/>
          </w:placeholder>
        </w:sdtPr>
        <w:sdtContent>
          <w:r w:rsidR="001734DA">
            <w:t>ESOL 0351</w:t>
          </w:r>
          <w:r w:rsidR="00D60E39">
            <w:t xml:space="preserve">: </w:t>
          </w:r>
          <w:r w:rsidR="001734DA">
            <w:t>Advanced Intermediate Composition for Foreign Speakers</w:t>
          </w:r>
        </w:sdtContent>
      </w:sdt>
      <w:r w:rsidR="00D60E39">
        <w:t xml:space="preserve"> | Lecture | </w:t>
      </w:r>
      <w:r w:rsidR="00D60E39" w:rsidRPr="001A38CB">
        <w:t>#</w:t>
      </w:r>
      <w:sdt>
        <w:sdtPr>
          <w:id w:val="-1350639834"/>
          <w:placeholder>
            <w:docPart w:val="DefaultPlaceholder_-1854013440"/>
          </w:placeholder>
        </w:sdtPr>
        <w:sdtContent>
          <w:r w:rsidR="00D60E39" w:rsidRPr="001A38CB">
            <w:t>1</w:t>
          </w:r>
        </w:sdtContent>
      </w:sdt>
      <w:r w:rsidR="00977FB9">
        <w:t>1256</w:t>
      </w:r>
    </w:p>
    <w:p w:rsidR="00817965" w:rsidRPr="001A38CB" w:rsidRDefault="0079228C">
      <w:pPr>
        <w:ind w:left="2572"/>
        <w:rPr>
          <w:sz w:val="24"/>
        </w:rPr>
      </w:pPr>
      <w:sdt>
        <w:sdtPr>
          <w:rPr>
            <w:sz w:val="24"/>
          </w:rPr>
          <w:id w:val="1142234981"/>
          <w:placeholder>
            <w:docPart w:val="DefaultPlaceholder_-1854013440"/>
          </w:placeholder>
        </w:sdtPr>
        <w:sdtContent>
          <w:r w:rsidR="005E401B">
            <w:rPr>
              <w:sz w:val="24"/>
            </w:rPr>
            <w:t>S</w:t>
          </w:r>
          <w:r w:rsidR="00DA7756">
            <w:rPr>
              <w:sz w:val="24"/>
            </w:rPr>
            <w:t>ummer</w:t>
          </w:r>
          <w:r w:rsidR="005E401B">
            <w:rPr>
              <w:sz w:val="24"/>
            </w:rPr>
            <w:t xml:space="preserve"> 2020</w:t>
          </w:r>
        </w:sdtContent>
      </w:sdt>
      <w:r w:rsidR="00D60E39" w:rsidRPr="001A38CB">
        <w:rPr>
          <w:sz w:val="24"/>
        </w:rPr>
        <w:t xml:space="preserve"> | </w:t>
      </w:r>
      <w:sdt>
        <w:sdtPr>
          <w:rPr>
            <w:sz w:val="24"/>
          </w:rPr>
          <w:id w:val="-1009066995"/>
          <w:placeholder>
            <w:docPart w:val="DefaultPlaceholder_-1854013440"/>
          </w:placeholder>
        </w:sdtPr>
        <w:sdtContent>
          <w:r w:rsidR="00DA7756">
            <w:rPr>
              <w:sz w:val="24"/>
            </w:rPr>
            <w:t>5</w:t>
          </w:r>
          <w:r w:rsidR="00D60E39" w:rsidRPr="001A38CB">
            <w:rPr>
              <w:sz w:val="24"/>
            </w:rPr>
            <w:t xml:space="preserve"> Weeks (</w:t>
          </w:r>
          <w:r>
            <w:rPr>
              <w:sz w:val="24"/>
            </w:rPr>
            <w:t>6</w:t>
          </w:r>
          <w:r w:rsidR="005E401B">
            <w:rPr>
              <w:sz w:val="24"/>
            </w:rPr>
            <w:t>.</w:t>
          </w:r>
          <w:r>
            <w:rPr>
              <w:sz w:val="24"/>
            </w:rPr>
            <w:t>8</w:t>
          </w:r>
          <w:r w:rsidR="005E401B">
            <w:rPr>
              <w:sz w:val="24"/>
            </w:rPr>
            <w:t>.2020</w:t>
          </w:r>
          <w:r>
            <w:rPr>
              <w:sz w:val="24"/>
            </w:rPr>
            <w:t xml:space="preserve"> </w:t>
          </w:r>
          <w:r w:rsidR="005E401B">
            <w:rPr>
              <w:sz w:val="24"/>
            </w:rPr>
            <w:t>-</w:t>
          </w:r>
          <w:r>
            <w:rPr>
              <w:sz w:val="24"/>
            </w:rPr>
            <w:t>7</w:t>
          </w:r>
          <w:r w:rsidR="005E401B">
            <w:rPr>
              <w:sz w:val="24"/>
            </w:rPr>
            <w:t>.</w:t>
          </w:r>
          <w:r>
            <w:rPr>
              <w:sz w:val="24"/>
            </w:rPr>
            <w:t>12</w:t>
          </w:r>
          <w:r w:rsidR="005E401B">
            <w:rPr>
              <w:sz w:val="24"/>
            </w:rPr>
            <w:t>.2020</w:t>
          </w:r>
        </w:sdtContent>
      </w:sdt>
    </w:p>
    <w:p w:rsidR="005E401B" w:rsidRDefault="00DA7756">
      <w:pPr>
        <w:spacing w:before="1"/>
        <w:ind w:left="2130" w:right="2065" w:hanging="7"/>
        <w:jc w:val="center"/>
        <w:rPr>
          <w:sz w:val="24"/>
        </w:rPr>
      </w:pPr>
      <w:r>
        <w:rPr>
          <w:sz w:val="24"/>
        </w:rPr>
        <w:t>Online</w:t>
      </w:r>
      <w:r w:rsidR="00D60E39" w:rsidRPr="001A38CB">
        <w:rPr>
          <w:sz w:val="24"/>
        </w:rPr>
        <w:t xml:space="preserve"> | </w:t>
      </w:r>
      <w:sdt>
        <w:sdtPr>
          <w:rPr>
            <w:sz w:val="24"/>
          </w:rPr>
          <w:id w:val="-1814554088"/>
          <w:placeholder>
            <w:docPart w:val="DefaultPlaceholder_-1854013440"/>
          </w:placeholder>
          <w:showingPlcHdr/>
        </w:sdtPr>
        <w:sdtContent>
          <w:r w:rsidRPr="002263C6">
            <w:rPr>
              <w:rStyle w:val="PlaceholderText"/>
            </w:rPr>
            <w:t>Click or tap here to enter text.</w:t>
          </w:r>
        </w:sdtContent>
      </w:sdt>
      <w:r w:rsidR="00D60E39" w:rsidRPr="001A38CB">
        <w:rPr>
          <w:sz w:val="24"/>
        </w:rPr>
        <w:t xml:space="preserve"> </w:t>
      </w:r>
    </w:p>
    <w:p w:rsidR="00817965" w:rsidRDefault="00D60E39">
      <w:pPr>
        <w:spacing w:before="1"/>
        <w:ind w:left="2130" w:right="2065" w:hanging="7"/>
        <w:jc w:val="center"/>
        <w:rPr>
          <w:sz w:val="24"/>
        </w:rPr>
      </w:pPr>
      <w:r w:rsidRPr="001A38CB">
        <w:rPr>
          <w:sz w:val="24"/>
        </w:rPr>
        <w:t xml:space="preserve">3 </w:t>
      </w:r>
      <w:r>
        <w:rPr>
          <w:sz w:val="24"/>
        </w:rPr>
        <w:t xml:space="preserve">Hours Lecture/2 Hours Lab | </w:t>
      </w:r>
      <w:r w:rsidR="0097536C">
        <w:rPr>
          <w:sz w:val="24"/>
        </w:rPr>
        <w:t>80</w:t>
      </w:r>
      <w:r>
        <w:rPr>
          <w:sz w:val="24"/>
        </w:rPr>
        <w:t xml:space="preserve"> hours per</w:t>
      </w:r>
      <w:r>
        <w:rPr>
          <w:spacing w:val="-17"/>
          <w:sz w:val="24"/>
        </w:rPr>
        <w:t xml:space="preserve"> </w:t>
      </w:r>
      <w:r>
        <w:rPr>
          <w:sz w:val="24"/>
        </w:rPr>
        <w:t>semester</w:t>
      </w:r>
    </w:p>
    <w:p w:rsidR="00817965" w:rsidRDefault="00817965">
      <w:pPr>
        <w:pStyle w:val="BodyText"/>
        <w:spacing w:before="3"/>
        <w:rPr>
          <w:sz w:val="25"/>
        </w:rPr>
      </w:pPr>
    </w:p>
    <w:p w:rsidR="00817965" w:rsidRPr="001734DA" w:rsidRDefault="00D60E39">
      <w:pPr>
        <w:pStyle w:val="Heading2"/>
        <w:ind w:left="3280" w:right="0"/>
        <w:jc w:val="left"/>
        <w:rPr>
          <w:color w:val="365F91" w:themeColor="accent1" w:themeShade="BF"/>
        </w:rPr>
      </w:pPr>
      <w:bookmarkStart w:id="1" w:name="Instructor_Contact_Information"/>
      <w:bookmarkEnd w:id="1"/>
      <w:r w:rsidRPr="001734DA">
        <w:rPr>
          <w:color w:val="365F91" w:themeColor="accent1" w:themeShade="BF"/>
        </w:rPr>
        <w:t>Instructor Contact Information</w:t>
      </w:r>
    </w:p>
    <w:p w:rsidR="00817965" w:rsidRDefault="00817965">
      <w:pPr>
        <w:pStyle w:val="BodyText"/>
        <w:spacing w:before="8"/>
        <w:rPr>
          <w:b/>
          <w:sz w:val="21"/>
        </w:rPr>
      </w:pPr>
    </w:p>
    <w:tbl>
      <w:tblPr>
        <w:tblW w:w="0" w:type="auto"/>
        <w:tblInd w:w="117" w:type="dxa"/>
        <w:tblLayout w:type="fixed"/>
        <w:tblCellMar>
          <w:left w:w="0" w:type="dxa"/>
          <w:right w:w="0" w:type="dxa"/>
        </w:tblCellMar>
        <w:tblLook w:val="01E0" w:firstRow="1" w:lastRow="1" w:firstColumn="1" w:lastColumn="1" w:noHBand="0" w:noVBand="0"/>
      </w:tblPr>
      <w:tblGrid>
        <w:gridCol w:w="4438"/>
        <w:gridCol w:w="2598"/>
        <w:gridCol w:w="2724"/>
      </w:tblGrid>
      <w:tr w:rsidR="001A38CB" w:rsidRPr="001A38CB">
        <w:trPr>
          <w:trHeight w:val="268"/>
        </w:trPr>
        <w:tc>
          <w:tcPr>
            <w:tcW w:w="4438" w:type="dxa"/>
          </w:tcPr>
          <w:p w:rsidR="00817965" w:rsidRPr="001A38CB" w:rsidRDefault="00D60E39">
            <w:pPr>
              <w:pStyle w:val="TableParagraph"/>
              <w:tabs>
                <w:tab w:val="left" w:pos="1489"/>
              </w:tabs>
              <w:spacing w:before="1"/>
              <w:ind w:left="50"/>
            </w:pPr>
            <w:r w:rsidRPr="001A38CB">
              <w:t>Instructor:</w:t>
            </w:r>
            <w:r w:rsidRPr="001A38CB">
              <w:tab/>
            </w:r>
            <w:sdt>
              <w:sdtPr>
                <w:id w:val="-255130315"/>
                <w:placeholder>
                  <w:docPart w:val="DefaultPlaceholder_-1854013440"/>
                </w:placeholder>
              </w:sdtPr>
              <w:sdtContent>
                <w:r w:rsidR="00DA7756">
                  <w:t>Jussara De Magalhaes</w:t>
                </w:r>
              </w:sdtContent>
            </w:sdt>
          </w:p>
        </w:tc>
        <w:tc>
          <w:tcPr>
            <w:tcW w:w="2598" w:type="dxa"/>
          </w:tcPr>
          <w:p w:rsidR="00817965" w:rsidRPr="001A38CB" w:rsidRDefault="00D60E39">
            <w:pPr>
              <w:pStyle w:val="TableParagraph"/>
              <w:spacing w:before="1"/>
              <w:ind w:left="652"/>
            </w:pPr>
            <w:r w:rsidRPr="001A38CB">
              <w:t>Phone:</w:t>
            </w:r>
          </w:p>
        </w:tc>
        <w:tc>
          <w:tcPr>
            <w:tcW w:w="2724" w:type="dxa"/>
          </w:tcPr>
          <w:sdt>
            <w:sdtPr>
              <w:id w:val="181859271"/>
              <w:placeholder>
                <w:docPart w:val="DefaultPlaceholder_-1854013440"/>
              </w:placeholder>
            </w:sdtPr>
            <w:sdtContent>
              <w:p w:rsidR="00817965" w:rsidRPr="001A38CB" w:rsidRDefault="00DA7756" w:rsidP="00977FB9">
                <w:pPr>
                  <w:pStyle w:val="TableParagraph"/>
                  <w:spacing w:before="1"/>
                  <w:ind w:left="0"/>
                </w:pPr>
                <w:r>
                  <w:t>832-266-2827</w:t>
                </w:r>
                <w:r w:rsidR="00977FB9">
                  <w:t xml:space="preserve"> Text</w:t>
                </w:r>
                <w:r>
                  <w:t xml:space="preserve"> </w:t>
                </w:r>
              </w:p>
            </w:sdtContent>
          </w:sdt>
        </w:tc>
      </w:tr>
      <w:tr w:rsidR="001A38CB" w:rsidRPr="001A38CB">
        <w:trPr>
          <w:trHeight w:val="267"/>
        </w:trPr>
        <w:tc>
          <w:tcPr>
            <w:tcW w:w="4438" w:type="dxa"/>
          </w:tcPr>
          <w:p w:rsidR="00817965" w:rsidRPr="001A38CB" w:rsidRDefault="00D60E39">
            <w:pPr>
              <w:pStyle w:val="TableParagraph"/>
              <w:tabs>
                <w:tab w:val="left" w:pos="1490"/>
              </w:tabs>
              <w:spacing w:before="1" w:line="247" w:lineRule="exact"/>
              <w:ind w:left="50"/>
            </w:pPr>
            <w:r w:rsidRPr="001A38CB">
              <w:t>Office:</w:t>
            </w:r>
            <w:r w:rsidRPr="001A38CB">
              <w:tab/>
            </w:r>
            <w:sdt>
              <w:sdtPr>
                <w:id w:val="2036687683"/>
                <w:placeholder>
                  <w:docPart w:val="DefaultPlaceholder_-1854013440"/>
                </w:placeholder>
              </w:sdtPr>
              <w:sdtContent>
                <w:r w:rsidR="00DA7756">
                  <w:t>N/A</w:t>
                </w:r>
              </w:sdtContent>
            </w:sdt>
          </w:p>
        </w:tc>
        <w:tc>
          <w:tcPr>
            <w:tcW w:w="2598" w:type="dxa"/>
          </w:tcPr>
          <w:p w:rsidR="00817965" w:rsidRPr="001A38CB" w:rsidRDefault="00817965">
            <w:pPr>
              <w:pStyle w:val="TableParagraph"/>
              <w:spacing w:before="1" w:line="247" w:lineRule="exact"/>
              <w:ind w:left="652"/>
            </w:pPr>
          </w:p>
        </w:tc>
        <w:tc>
          <w:tcPr>
            <w:tcW w:w="2724" w:type="dxa"/>
          </w:tcPr>
          <w:p w:rsidR="00817965" w:rsidRPr="001A38CB" w:rsidRDefault="00817965">
            <w:pPr>
              <w:pStyle w:val="TableParagraph"/>
              <w:spacing w:before="1" w:line="247" w:lineRule="exact"/>
              <w:ind w:left="214"/>
            </w:pPr>
          </w:p>
        </w:tc>
      </w:tr>
      <w:tr w:rsidR="001A38CB" w:rsidRPr="001A38CB">
        <w:trPr>
          <w:trHeight w:val="267"/>
        </w:trPr>
        <w:tc>
          <w:tcPr>
            <w:tcW w:w="4438" w:type="dxa"/>
          </w:tcPr>
          <w:p w:rsidR="00817965" w:rsidRPr="001A38CB" w:rsidRDefault="00DA7756" w:rsidP="00DA7756">
            <w:pPr>
              <w:pStyle w:val="TableParagraph"/>
              <w:spacing w:line="247" w:lineRule="exact"/>
              <w:ind w:left="0"/>
            </w:pPr>
            <w:r>
              <w:t xml:space="preserve"> </w:t>
            </w:r>
            <w:r w:rsidR="00D60E39" w:rsidRPr="001A38CB">
              <w:t xml:space="preserve">Email: </w:t>
            </w:r>
            <w:sdt>
              <w:sdtPr>
                <w:id w:val="502173388"/>
                <w:placeholder>
                  <w:docPart w:val="DefaultPlaceholder_-1854013440"/>
                </w:placeholder>
              </w:sdtPr>
              <w:sdtEndPr>
                <w:rPr>
                  <w:u w:val="single" w:color="FF0000"/>
                </w:rPr>
              </w:sdtEndPr>
              <w:sdtContent>
                <w:r>
                  <w:rPr>
                    <w:u w:val="single" w:color="FF0000"/>
                  </w:rPr>
                  <w:t>Jussara.demagalhaes</w:t>
                </w:r>
                <w:r w:rsidR="00D60E39" w:rsidRPr="001A38CB">
                  <w:rPr>
                    <w:u w:val="single" w:color="FF0000"/>
                  </w:rPr>
                  <w:t>@hccs.edu</w:t>
                </w:r>
              </w:sdtContent>
            </w:sdt>
          </w:p>
        </w:tc>
        <w:tc>
          <w:tcPr>
            <w:tcW w:w="2598" w:type="dxa"/>
          </w:tcPr>
          <w:p w:rsidR="00817965" w:rsidRPr="001A38CB" w:rsidRDefault="00817965">
            <w:pPr>
              <w:pStyle w:val="TableParagraph"/>
              <w:spacing w:line="247" w:lineRule="exact"/>
              <w:ind w:left="652"/>
            </w:pPr>
          </w:p>
        </w:tc>
        <w:tc>
          <w:tcPr>
            <w:tcW w:w="2724" w:type="dxa"/>
          </w:tcPr>
          <w:p w:rsidR="00817965" w:rsidRPr="001A38CB" w:rsidRDefault="00817965">
            <w:pPr>
              <w:pStyle w:val="TableParagraph"/>
              <w:spacing w:line="247" w:lineRule="exact"/>
              <w:ind w:left="214"/>
            </w:pPr>
          </w:p>
        </w:tc>
      </w:tr>
    </w:tbl>
    <w:p w:rsidR="00817965" w:rsidRDefault="00817965">
      <w:pPr>
        <w:pStyle w:val="BodyText"/>
        <w:rPr>
          <w:b/>
        </w:rPr>
      </w:pPr>
    </w:p>
    <w:p w:rsidR="00817965" w:rsidRDefault="00D60E39">
      <w:pPr>
        <w:pStyle w:val="BodyText"/>
        <w:ind w:left="160"/>
      </w:pPr>
      <w:r>
        <w:t>Please feel free to contact me concerning any problems that you are experiencing in this course. Your performance in my class is very important to me. I am available to hear the concerns and just to discuss course topics.</w:t>
      </w:r>
    </w:p>
    <w:p w:rsidR="00817965" w:rsidRDefault="00817965">
      <w:pPr>
        <w:pStyle w:val="BodyText"/>
        <w:spacing w:before="5"/>
        <w:rPr>
          <w:sz w:val="25"/>
        </w:rPr>
      </w:pPr>
    </w:p>
    <w:p w:rsidR="00817965" w:rsidRDefault="00D60E39">
      <w:pPr>
        <w:pStyle w:val="Heading3"/>
      </w:pPr>
      <w:bookmarkStart w:id="2" w:name="Instructor’s_Preferred_Method_of_Contact"/>
      <w:bookmarkEnd w:id="2"/>
      <w:r>
        <w:rPr>
          <w:color w:val="006FC0"/>
        </w:rPr>
        <w:t>Instructor’s Preferred Method of Contact</w:t>
      </w:r>
    </w:p>
    <w:sdt>
      <w:sdtPr>
        <w:rPr>
          <w:b/>
          <w:color w:val="FF0000"/>
        </w:rPr>
        <w:id w:val="-357435730"/>
        <w:placeholder>
          <w:docPart w:val="DefaultPlaceholder_-1854013440"/>
        </w:placeholder>
      </w:sdtPr>
      <w:sdtEndPr>
        <w:rPr>
          <w:b w:val="0"/>
          <w:color w:val="auto"/>
        </w:rPr>
      </w:sdtEndPr>
      <w:sdtContent>
        <w:p w:rsidR="00817965" w:rsidRPr="001A38CB" w:rsidRDefault="006C1AB1">
          <w:pPr>
            <w:ind w:left="160" w:right="235"/>
            <w:rPr>
              <w:b/>
            </w:rPr>
          </w:pPr>
          <w:r w:rsidRPr="006C1AB1">
            <w:rPr>
              <w:bCs/>
            </w:rPr>
            <w:t xml:space="preserve">E-mail or text messages are welcome. </w:t>
          </w:r>
          <w:r w:rsidR="00D60E39" w:rsidRPr="006C1AB1">
            <w:rPr>
              <w:bCs/>
            </w:rPr>
            <w:t xml:space="preserve"> </w:t>
          </w:r>
          <w:r w:rsidRPr="006C1AB1">
            <w:rPr>
              <w:bCs/>
            </w:rPr>
            <w:br/>
            <w:t xml:space="preserve">I will create a WhatsApp group for the class so we can have swift communication. </w:t>
          </w:r>
          <w:r w:rsidRPr="006C1AB1">
            <w:rPr>
              <w:bCs/>
            </w:rPr>
            <w:br/>
          </w:r>
          <w:r w:rsidRPr="006C1AB1">
            <w:rPr>
              <w:bCs/>
            </w:rPr>
            <w:br/>
            <w:t>I do not respond to messages after 9:00 pm.</w:t>
          </w:r>
          <w:r>
            <w:rPr>
              <w:b/>
            </w:rPr>
            <w:t xml:space="preserve"> </w:t>
          </w:r>
          <w:r>
            <w:rPr>
              <w:b/>
            </w:rPr>
            <w:br/>
          </w:r>
        </w:p>
        <w:p w:rsidR="00817965" w:rsidRPr="001A38CB" w:rsidRDefault="00D60E39">
          <w:pPr>
            <w:pStyle w:val="BodyText"/>
            <w:ind w:left="160" w:right="351"/>
          </w:pPr>
          <w:r w:rsidRPr="001A38CB">
            <w:t>I will respond to emails within 24 hours Monday through Friday; I will reply to weekend messages on Monday mornings.</w:t>
          </w:r>
          <w:r w:rsidR="006C1AB1">
            <w:t xml:space="preserve"> If your e-mail is urgent, please message me about it. </w:t>
          </w:r>
        </w:p>
      </w:sdtContent>
    </w:sdt>
    <w:p w:rsidR="00817965" w:rsidRDefault="00817965">
      <w:pPr>
        <w:pStyle w:val="BodyText"/>
        <w:spacing w:before="4"/>
        <w:rPr>
          <w:sz w:val="25"/>
        </w:rPr>
      </w:pPr>
    </w:p>
    <w:p w:rsidR="00817965" w:rsidRPr="001734DA" w:rsidRDefault="00D60E39" w:rsidP="001734DA">
      <w:pPr>
        <w:pStyle w:val="Heading2"/>
        <w:ind w:left="3066" w:right="0"/>
        <w:jc w:val="left"/>
        <w:rPr>
          <w:color w:val="365F91" w:themeColor="accent1" w:themeShade="BF"/>
        </w:rPr>
      </w:pPr>
      <w:bookmarkStart w:id="3" w:name="What’s_Exciting_About_This_Course"/>
      <w:bookmarkEnd w:id="3"/>
      <w:r w:rsidRPr="001734DA">
        <w:rPr>
          <w:color w:val="365F91" w:themeColor="accent1" w:themeShade="BF"/>
        </w:rPr>
        <w:t>What’s Exciting About This Course</w:t>
      </w:r>
    </w:p>
    <w:sdt>
      <w:sdtPr>
        <w:rPr>
          <w:rFonts w:ascii="Verdana" w:eastAsia="Verdana" w:hAnsi="Verdana" w:cs="Verdana"/>
          <w:color w:val="FF0000"/>
          <w:sz w:val="22"/>
          <w:szCs w:val="22"/>
          <w:lang w:bidi="en-US"/>
        </w:rPr>
        <w:id w:val="-416475488"/>
        <w:placeholder>
          <w:docPart w:val="0FFF60F63BBCF6438B86977EC61F16ED"/>
        </w:placeholder>
      </w:sdtPr>
      <w:sdtEndPr>
        <w:rPr>
          <w:rFonts w:ascii="Times New Roman" w:eastAsia="Times New Roman" w:hAnsi="Times New Roman" w:cs="Times New Roman"/>
          <w:sz w:val="24"/>
          <w:szCs w:val="24"/>
          <w:lang w:bidi="ar-SA"/>
        </w:rPr>
      </w:sdtEndPr>
      <w:sdtContent>
        <w:p w:rsidR="00C92842" w:rsidRPr="001734DA" w:rsidRDefault="001734DA" w:rsidP="001734DA">
          <w:pPr>
            <w:pStyle w:val="NormalWeb"/>
            <w:rPr>
              <w:rFonts w:ascii="Verdana" w:hAnsi="Verdana"/>
              <w:sz w:val="22"/>
              <w:szCs w:val="22"/>
            </w:rPr>
          </w:pPr>
          <w:r w:rsidRPr="00BC391C">
            <w:rPr>
              <w:rFonts w:ascii="Verdana" w:hAnsi="Verdana"/>
              <w:sz w:val="22"/>
              <w:szCs w:val="22"/>
            </w:rPr>
            <w:t xml:space="preserve">This course provides a review of both essential and finer points of the grammatical structural features of standard communicative English. Emphasis is placed on active production and error analysis of standard English. </w:t>
          </w:r>
        </w:p>
      </w:sdtContent>
    </w:sdt>
    <w:bookmarkStart w:id="4" w:name="My_Personal_Welcome" w:displacedByCustomXml="prev"/>
    <w:bookmarkEnd w:id="4" w:displacedByCustomXml="prev"/>
    <w:p w:rsidR="00817965" w:rsidRPr="001734DA" w:rsidRDefault="00D60E39">
      <w:pPr>
        <w:pStyle w:val="Heading2"/>
        <w:ind w:left="165"/>
        <w:rPr>
          <w:color w:val="365F91" w:themeColor="accent1" w:themeShade="BF"/>
        </w:rPr>
      </w:pPr>
      <w:r w:rsidRPr="001734DA">
        <w:rPr>
          <w:color w:val="365F91" w:themeColor="accent1" w:themeShade="BF"/>
        </w:rPr>
        <w:t>My Personal Welcome</w:t>
      </w:r>
    </w:p>
    <w:p w:rsidR="007C0B2A" w:rsidRDefault="007C0B2A" w:rsidP="007C0B2A">
      <w:pPr>
        <w:pStyle w:val="BodyText"/>
        <w:spacing w:before="91"/>
        <w:ind w:right="351"/>
        <w:rPr>
          <w:b/>
          <w:sz w:val="25"/>
        </w:rPr>
      </w:pPr>
    </w:p>
    <w:p w:rsidR="007C0B2A" w:rsidRDefault="007C0B2A" w:rsidP="007C0B2A">
      <w:pPr>
        <w:pStyle w:val="BodyText"/>
        <w:ind w:left="158" w:right="331"/>
      </w:pPr>
      <w:r>
        <w:rPr>
          <w:color w:val="FF0000"/>
        </w:rPr>
        <w:t xml:space="preserve">  </w:t>
      </w:r>
      <w:sdt>
        <w:sdtPr>
          <w:rPr>
            <w:color w:val="FF0000"/>
          </w:rPr>
          <w:id w:val="865489928"/>
          <w:placeholder>
            <w:docPart w:val="DefaultPlaceholder_-1854013440"/>
          </w:placeholder>
        </w:sdtPr>
        <w:sdtContent>
          <w:sdt>
            <w:sdtPr>
              <w:rPr>
                <w:color w:val="FF0000"/>
              </w:rPr>
              <w:id w:val="124591033"/>
              <w:placeholder>
                <w:docPart w:val="0F3C1934C79AD744889B3BFD4B3AC5F0"/>
              </w:placeholder>
            </w:sdtPr>
            <w:sdtContent>
              <w:r w:rsidR="001734DA" w:rsidRPr="007D5C2D">
                <w:rPr>
                  <w:color w:val="000000" w:themeColor="text1"/>
                </w:rPr>
                <w:t>Welcome to ESOL 035</w:t>
              </w:r>
              <w:r w:rsidR="00576E9B">
                <w:rPr>
                  <w:color w:val="000000" w:themeColor="text1"/>
                </w:rPr>
                <w:t>1.</w:t>
              </w:r>
              <w:r w:rsidR="001734DA" w:rsidRPr="007D5C2D">
                <w:rPr>
                  <w:color w:val="000000" w:themeColor="text1"/>
                </w:rPr>
                <w:t xml:space="preserve">  The best way to really discuss issues is in person and I’m available during posted office hours to tackle the questions.  My goal is for you to walk out of the course with a better understanding of </w:t>
              </w:r>
              <w:r w:rsidR="001734DA">
                <w:rPr>
                  <w:color w:val="000000" w:themeColor="text1"/>
                </w:rPr>
                <w:t xml:space="preserve">grammar and </w:t>
              </w:r>
              <w:r w:rsidR="001734DA" w:rsidRPr="007D5C2D">
                <w:rPr>
                  <w:color w:val="000000" w:themeColor="text1"/>
                </w:rPr>
                <w:t>how to</w:t>
              </w:r>
              <w:r w:rsidR="001734DA" w:rsidRPr="00BC391C">
                <w:rPr>
                  <w:color w:val="000000" w:themeColor="text1"/>
                </w:rPr>
                <w:t xml:space="preserve"> </w:t>
              </w:r>
              <w:r w:rsidR="001734DA" w:rsidRPr="00BC391C">
                <w:t xml:space="preserve">revise simple sentences </w:t>
              </w:r>
              <w:r w:rsidR="001734DA" w:rsidRPr="00BC391C">
                <w:lastRenderedPageBreak/>
                <w:t>into more complex ones using a variety of grammatical structures</w:t>
              </w:r>
              <w:r w:rsidR="001734DA" w:rsidRPr="007D5C2D">
                <w:rPr>
                  <w:color w:val="000000" w:themeColor="text1"/>
                </w:rPr>
                <w:t>.  So please contact me by email whenever you have a question.</w:t>
              </w:r>
              <w:r w:rsidR="001734DA">
                <w:rPr>
                  <w:color w:val="000000" w:themeColor="text1"/>
                </w:rPr>
                <w:t xml:space="preserve"> </w:t>
              </w:r>
            </w:sdtContent>
          </w:sdt>
        </w:sdtContent>
      </w:sdt>
    </w:p>
    <w:p w:rsidR="007C0B2A" w:rsidRDefault="007C0B2A" w:rsidP="001734DA">
      <w:pPr>
        <w:pStyle w:val="BodyText"/>
        <w:ind w:right="327"/>
      </w:pPr>
    </w:p>
    <w:p w:rsidR="007C0B2A" w:rsidRDefault="007C0B2A" w:rsidP="007C0B2A">
      <w:pPr>
        <w:pStyle w:val="BodyText"/>
        <w:spacing w:before="6"/>
        <w:rPr>
          <w:sz w:val="25"/>
        </w:rPr>
      </w:pPr>
    </w:p>
    <w:p w:rsidR="007C0B2A" w:rsidRPr="001734DA" w:rsidRDefault="007C0B2A" w:rsidP="007C0B2A">
      <w:pPr>
        <w:pStyle w:val="Heading2"/>
        <w:ind w:left="2999" w:right="0"/>
        <w:jc w:val="left"/>
        <w:rPr>
          <w:color w:val="365F91" w:themeColor="accent1" w:themeShade="BF"/>
        </w:rPr>
      </w:pPr>
      <w:bookmarkStart w:id="5" w:name="Prerequisites_and/or_Co-Requisites"/>
      <w:bookmarkEnd w:id="5"/>
      <w:r w:rsidRPr="001734DA">
        <w:rPr>
          <w:color w:val="365F91" w:themeColor="accent1" w:themeShade="BF"/>
        </w:rPr>
        <w:t>Prerequisites and/or Co-Requisites</w:t>
      </w:r>
    </w:p>
    <w:p w:rsidR="007C0B2A" w:rsidRDefault="007C0B2A" w:rsidP="007C0B2A">
      <w:pPr>
        <w:pStyle w:val="BodyText"/>
        <w:spacing w:before="11"/>
        <w:rPr>
          <w:b/>
          <w:sz w:val="21"/>
        </w:rPr>
      </w:pPr>
    </w:p>
    <w:p w:rsidR="007C0B2A" w:rsidRDefault="007C0B2A" w:rsidP="007C0B2A">
      <w:pPr>
        <w:pStyle w:val="BodyText"/>
        <w:ind w:left="500"/>
      </w:pPr>
      <w:r>
        <w:t xml:space="preserve">A passing grade in </w:t>
      </w:r>
      <w:r w:rsidR="001734DA">
        <w:t>COMG 1091</w:t>
      </w:r>
      <w:r>
        <w:t xml:space="preserve"> or, for incoming students, placement exam cut-offs</w:t>
      </w:r>
    </w:p>
    <w:p w:rsidR="007C0B2A" w:rsidRDefault="007C0B2A" w:rsidP="007C0B2A">
      <w:pPr>
        <w:pStyle w:val="BodyText"/>
        <w:spacing w:before="4"/>
        <w:rPr>
          <w:sz w:val="25"/>
        </w:rPr>
      </w:pPr>
    </w:p>
    <w:p w:rsidR="007C0B2A" w:rsidRPr="001734DA" w:rsidRDefault="007C0B2A" w:rsidP="007C0B2A">
      <w:pPr>
        <w:pStyle w:val="Heading2"/>
        <w:ind w:left="2816" w:right="0"/>
        <w:jc w:val="left"/>
        <w:rPr>
          <w:color w:val="365F91" w:themeColor="accent1" w:themeShade="BF"/>
        </w:rPr>
      </w:pPr>
      <w:bookmarkStart w:id="6" w:name="Canvas_Learning_Management_System"/>
      <w:bookmarkEnd w:id="6"/>
      <w:r w:rsidRPr="001734DA">
        <w:rPr>
          <w:color w:val="365F91" w:themeColor="accent1" w:themeShade="BF"/>
        </w:rPr>
        <w:t>Canvas Learning Management System</w:t>
      </w:r>
    </w:p>
    <w:p w:rsidR="007C0B2A" w:rsidRDefault="007C0B2A" w:rsidP="007C0B2A">
      <w:pPr>
        <w:pStyle w:val="BodyText"/>
        <w:spacing w:before="11"/>
        <w:rPr>
          <w:b/>
          <w:sz w:val="21"/>
        </w:rPr>
      </w:pPr>
    </w:p>
    <w:p w:rsidR="007C0B2A" w:rsidRDefault="007C0B2A" w:rsidP="007C0B2A">
      <w:pPr>
        <w:ind w:left="160" w:right="356"/>
        <w:rPr>
          <w:b/>
        </w:rPr>
      </w:pPr>
      <w:r>
        <w:t xml:space="preserve">This section of ESOL 0351 will use </w:t>
      </w:r>
      <w:r>
        <w:rPr>
          <w:u w:val="single"/>
        </w:rPr>
        <w:t>Canvas</w:t>
      </w:r>
      <w:r>
        <w:t xml:space="preserve"> (</w:t>
      </w:r>
      <w:hyperlink r:id="rId10">
        <w:r>
          <w:rPr>
            <w:u w:val="single"/>
          </w:rPr>
          <w:t>https://eagleonline.hccs.edu</w:t>
        </w:r>
      </w:hyperlink>
      <w:r>
        <w:rPr>
          <w:u w:val="single"/>
        </w:rPr>
        <w:t xml:space="preserve">) </w:t>
      </w:r>
      <w:r>
        <w:t xml:space="preserve">to supplement in- class assignments, exams, and activities. </w:t>
      </w:r>
      <w:sdt>
        <w:sdtPr>
          <w:id w:val="1649006438"/>
          <w:placeholder>
            <w:docPart w:val="DefaultPlaceholder_-1854013440"/>
          </w:placeholder>
        </w:sdtPr>
        <w:sdtEndPr>
          <w:rPr>
            <w:b/>
          </w:rPr>
        </w:sdtEndPr>
        <w:sdtContent>
          <w:r w:rsidRPr="001A38CB">
            <w:rPr>
              <w:b/>
            </w:rPr>
            <w:t>&lt;&lt; Insert here more</w:t>
          </w:r>
          <w:r w:rsidRPr="001A38CB">
            <w:t xml:space="preserve"> specific information about how you expect students to use Canvas. Include information about scoring rubrics for assignments, samples of class assignments, and other information to assist students in the course. &gt;&gt;</w:t>
          </w:r>
        </w:sdtContent>
      </w:sdt>
    </w:p>
    <w:p w:rsidR="007C0B2A" w:rsidRDefault="007C0B2A" w:rsidP="007C0B2A">
      <w:pPr>
        <w:pStyle w:val="BodyText"/>
        <w:spacing w:before="1"/>
        <w:rPr>
          <w:b/>
        </w:rPr>
      </w:pPr>
    </w:p>
    <w:p w:rsidR="007C0B2A" w:rsidRDefault="007C0B2A" w:rsidP="007C0B2A">
      <w:pPr>
        <w:ind w:left="160" w:right="235"/>
      </w:pPr>
      <w:r>
        <w:t xml:space="preserve">HCCS Open Lab locations may be used to access the Internet and Canvas. </w:t>
      </w:r>
      <w:r>
        <w:rPr>
          <w:b/>
        </w:rPr>
        <w:t xml:space="preserve">USE </w:t>
      </w:r>
      <w:hyperlink r:id="rId11">
        <w:r>
          <w:rPr>
            <w:b/>
            <w:color w:val="0000FF"/>
            <w:u w:val="thick" w:color="0000FF"/>
          </w:rPr>
          <w:t>FIREFOX</w:t>
        </w:r>
      </w:hyperlink>
      <w:r>
        <w:rPr>
          <w:b/>
          <w:color w:val="0000FF"/>
        </w:rPr>
        <w:t xml:space="preserve"> </w:t>
      </w:r>
      <w:r>
        <w:rPr>
          <w:b/>
        </w:rPr>
        <w:t xml:space="preserve">OR </w:t>
      </w:r>
      <w:hyperlink r:id="rId12">
        <w:r>
          <w:rPr>
            <w:b/>
            <w:color w:val="0000FF"/>
            <w:u w:val="thick" w:color="0000FF"/>
          </w:rPr>
          <w:t>CHROME</w:t>
        </w:r>
        <w:r>
          <w:rPr>
            <w:b/>
            <w:color w:val="0000FF"/>
          </w:rPr>
          <w:t xml:space="preserve"> </w:t>
        </w:r>
      </w:hyperlink>
      <w:r>
        <w:rPr>
          <w:b/>
        </w:rPr>
        <w:t>AS THE INTERNET BROWSER</w:t>
      </w:r>
      <w:r>
        <w:t>.</w:t>
      </w:r>
    </w:p>
    <w:p w:rsidR="007C0B2A" w:rsidRDefault="007C0B2A" w:rsidP="007C0B2A">
      <w:pPr>
        <w:pStyle w:val="BodyText"/>
        <w:rPr>
          <w:sz w:val="17"/>
        </w:rPr>
      </w:pPr>
    </w:p>
    <w:p w:rsidR="007C0B2A" w:rsidRDefault="007C0B2A" w:rsidP="007C0B2A">
      <w:pPr>
        <w:pStyle w:val="Heading3"/>
        <w:spacing w:before="101"/>
      </w:pPr>
      <w:bookmarkStart w:id="7" w:name="Scoring_Rubrics,_Sample_Assignments,_etc"/>
      <w:bookmarkEnd w:id="7"/>
      <w:r>
        <w:rPr>
          <w:color w:val="006FC0"/>
        </w:rPr>
        <w:t>Scoring Rubrics, Sample Assignments, etc.</w:t>
      </w:r>
    </w:p>
    <w:p w:rsidR="00817965" w:rsidRDefault="0079228C" w:rsidP="001D6F54">
      <w:pPr>
        <w:pStyle w:val="BodyText"/>
        <w:spacing w:before="1"/>
        <w:ind w:left="160" w:hanging="1"/>
      </w:pPr>
      <w:sdt>
        <w:sdtPr>
          <w:id w:val="-1158143739"/>
          <w:placeholder>
            <w:docPart w:val="DefaultPlaceholder_-1854013440"/>
          </w:placeholder>
        </w:sdtPr>
        <w:sdtEndPr>
          <w:rPr>
            <w:u w:val="single" w:color="FF0000"/>
          </w:rPr>
        </w:sdtEndPr>
        <w:sdtContent>
          <w:r w:rsidR="007C0B2A" w:rsidRPr="001A38CB">
            <w:t>Look in Canvas for the scoring rubrics for assignments, samples of class assignments, and other information to assist you in the course.</w:t>
          </w:r>
          <w:r w:rsidR="007C0B2A" w:rsidRPr="001A38CB">
            <w:rPr>
              <w:spacing w:val="54"/>
            </w:rPr>
            <w:t xml:space="preserve"> </w:t>
          </w:r>
          <w:hyperlink r:id="rId13">
            <w:r w:rsidR="007C0B2A" w:rsidRPr="001A38CB">
              <w:rPr>
                <w:u w:val="single" w:color="FF0000"/>
              </w:rPr>
              <w:t>https://eagleonline.hccs.edu/login/ldap</w:t>
            </w:r>
          </w:hyperlink>
        </w:sdtContent>
      </w:sdt>
      <w:r w:rsidR="007C0B2A" w:rsidRPr="001A38CB">
        <w:t xml:space="preserve">  </w:t>
      </w:r>
      <w:r w:rsidR="001D6F54">
        <w:br/>
      </w:r>
    </w:p>
    <w:p w:rsidR="007C0B2A" w:rsidRPr="001A38CB" w:rsidRDefault="007C0B2A" w:rsidP="007C0B2A">
      <w:pPr>
        <w:pStyle w:val="Heading1"/>
        <w:ind w:left="3584"/>
      </w:pPr>
      <w:r w:rsidRPr="001A38CB">
        <w:t>Instructional Materials</w:t>
      </w:r>
    </w:p>
    <w:p w:rsidR="007C0B2A" w:rsidRDefault="007C0B2A" w:rsidP="007C0B2A">
      <w:pPr>
        <w:pStyle w:val="BodyText"/>
        <w:spacing w:before="3"/>
        <w:rPr>
          <w:b/>
          <w:sz w:val="25"/>
        </w:rPr>
      </w:pPr>
    </w:p>
    <w:p w:rsidR="007C0B2A" w:rsidRDefault="007C0B2A" w:rsidP="007C0B2A">
      <w:pPr>
        <w:pStyle w:val="Heading2"/>
        <w:ind w:left="165"/>
      </w:pPr>
      <w:bookmarkStart w:id="8" w:name="Textbook_Information"/>
      <w:bookmarkEnd w:id="8"/>
      <w:r>
        <w:t>Textbook Information</w:t>
      </w:r>
    </w:p>
    <w:p w:rsidR="007C0B2A" w:rsidRDefault="007C0B2A" w:rsidP="004643DA">
      <w:pPr>
        <w:pStyle w:val="BodyText"/>
        <w:spacing w:before="242"/>
        <w:ind w:left="990"/>
      </w:pPr>
      <w:r>
        <w:t xml:space="preserve">The textbook listed below is </w:t>
      </w:r>
      <w:r>
        <w:rPr>
          <w:b/>
          <w:i/>
        </w:rPr>
        <w:t xml:space="preserve">required </w:t>
      </w:r>
      <w:r>
        <w:t>for this course.</w:t>
      </w:r>
    </w:p>
    <w:p w:rsidR="00E85337" w:rsidRDefault="00523BD2" w:rsidP="004643DA">
      <w:pPr>
        <w:spacing w:before="40" w:line="276" w:lineRule="auto"/>
        <w:ind w:left="990"/>
        <w:rPr>
          <w:b/>
          <w:i/>
        </w:rPr>
      </w:pPr>
      <w:r>
        <w:rPr>
          <w:b/>
          <w:i/>
        </w:rPr>
        <w:t>"</w:t>
      </w:r>
      <w:r w:rsidR="00E85337">
        <w:rPr>
          <w:b/>
          <w:i/>
        </w:rPr>
        <w:t>Great Writing 3: From Great Paragraphs to Great Essays</w:t>
      </w:r>
      <w:r w:rsidR="007C0B2A">
        <w:rPr>
          <w:b/>
          <w:i/>
        </w:rPr>
        <w:t xml:space="preserve">" </w:t>
      </w:r>
    </w:p>
    <w:p w:rsidR="00E85337" w:rsidRDefault="00E85337" w:rsidP="004643DA">
      <w:pPr>
        <w:spacing w:before="40" w:line="276" w:lineRule="auto"/>
        <w:ind w:left="990"/>
      </w:pPr>
      <w:r>
        <w:t>(5</w:t>
      </w:r>
      <w:r w:rsidR="007C0B2A">
        <w:rPr>
          <w:position w:val="8"/>
          <w:sz w:val="14"/>
        </w:rPr>
        <w:t xml:space="preserve">th </w:t>
      </w:r>
      <w:r w:rsidR="00523BD2">
        <w:t xml:space="preserve">edition) by </w:t>
      </w:r>
      <w:r w:rsidR="0095496C">
        <w:t>Keith S. Folse, Elena Solomon &amp; David Clabeaux</w:t>
      </w:r>
      <w:r w:rsidR="007C0B2A">
        <w:t xml:space="preserve"> (Pearson). </w:t>
      </w:r>
    </w:p>
    <w:p w:rsidR="007C0B2A" w:rsidRDefault="007C0B2A" w:rsidP="004643DA">
      <w:pPr>
        <w:spacing w:before="40" w:line="276" w:lineRule="auto"/>
        <w:ind w:left="990"/>
      </w:pPr>
      <w:r>
        <w:t xml:space="preserve">ISBN: </w:t>
      </w:r>
      <w:sdt>
        <w:sdtPr>
          <w:id w:val="-192381059"/>
          <w:placeholder>
            <w:docPart w:val="DefaultPlaceholder_1081868574"/>
          </w:placeholder>
        </w:sdtPr>
        <w:sdtEndPr>
          <w:rPr>
            <w:rStyle w:val="overviewbold"/>
          </w:rPr>
        </w:sdtEndPr>
        <w:sdtContent>
          <w:r w:rsidR="0095496C">
            <w:rPr>
              <w:rStyle w:val="overviewbold"/>
            </w:rPr>
            <w:t>9780357020845</w:t>
          </w:r>
        </w:sdtContent>
      </w:sdt>
    </w:p>
    <w:p w:rsidR="007C0B2A" w:rsidRDefault="007C0B2A" w:rsidP="004643DA">
      <w:pPr>
        <w:pStyle w:val="BodyText"/>
        <w:spacing w:before="2"/>
        <w:ind w:left="990"/>
        <w:rPr>
          <w:sz w:val="25"/>
        </w:rPr>
      </w:pPr>
    </w:p>
    <w:p w:rsidR="007C0B2A" w:rsidRDefault="007C0B2A" w:rsidP="004643DA">
      <w:pPr>
        <w:pStyle w:val="BodyText"/>
        <w:spacing w:line="276" w:lineRule="auto"/>
        <w:ind w:left="990" w:right="235"/>
      </w:pPr>
      <w:r>
        <w:t xml:space="preserve">The book is included in a package that contains the text as well as an access code and are found at the </w:t>
      </w:r>
      <w:hyperlink r:id="rId14">
        <w:r>
          <w:rPr>
            <w:u w:val="single"/>
          </w:rPr>
          <w:t>HCC Bookstore</w:t>
        </w:r>
      </w:hyperlink>
      <w:r>
        <w:t xml:space="preserve">. You may either use a hard copy of the book, or rent the e-book from </w:t>
      </w:r>
      <w:r w:rsidR="0095496C">
        <w:t>National Geographic</w:t>
      </w:r>
      <w:r>
        <w:t xml:space="preserve">. Order your book here: </w:t>
      </w:r>
      <w:hyperlink r:id="rId15">
        <w:r>
          <w:rPr>
            <w:u w:val="single"/>
          </w:rPr>
          <w:t>HCC Bookstore</w:t>
        </w:r>
      </w:hyperlink>
    </w:p>
    <w:p w:rsidR="00672568" w:rsidRPr="00672568" w:rsidRDefault="00672568" w:rsidP="00672568">
      <w:pPr>
        <w:pStyle w:val="NormalWeb"/>
        <w:rPr>
          <w:color w:val="000000"/>
          <w:sz w:val="27"/>
          <w:szCs w:val="27"/>
        </w:rPr>
      </w:pPr>
      <w:bookmarkStart w:id="9" w:name="Temporary_Free_Access_to_E-Book"/>
      <w:bookmarkStart w:id="10" w:name="_GoBack"/>
      <w:bookmarkEnd w:id="9"/>
      <w:bookmarkEnd w:id="10"/>
      <w:r>
        <w:rPr>
          <w:b/>
          <w:sz w:val="25"/>
        </w:rPr>
        <w:t xml:space="preserve">Students may also purchase the books online: </w:t>
      </w:r>
      <w:r>
        <w:rPr>
          <w:b/>
          <w:sz w:val="25"/>
        </w:rPr>
        <w:br/>
      </w:r>
      <w:r>
        <w:rPr>
          <w:b/>
          <w:sz w:val="25"/>
        </w:rPr>
        <w:br/>
      </w:r>
      <w:r w:rsidRPr="00672568">
        <w:rPr>
          <w:color w:val="000000"/>
          <w:sz w:val="27"/>
          <w:szCs w:val="27"/>
        </w:rPr>
        <w:t>2. Link to Great Writing ebook. Instant Access</w:t>
      </w:r>
      <w:r>
        <w:rPr>
          <w:color w:val="000000"/>
          <w:sz w:val="27"/>
          <w:szCs w:val="27"/>
        </w:rPr>
        <w:t>:</w:t>
      </w:r>
      <w:r>
        <w:rPr>
          <w:color w:val="000000"/>
          <w:sz w:val="27"/>
          <w:szCs w:val="27"/>
        </w:rPr>
        <w:br/>
      </w:r>
      <w:r>
        <w:rPr>
          <w:color w:val="000000"/>
          <w:sz w:val="27"/>
          <w:szCs w:val="27"/>
        </w:rPr>
        <w:br/>
      </w:r>
      <w:hyperlink r:id="rId16" w:history="1">
        <w:r>
          <w:rPr>
            <w:rStyle w:val="Hyperlink"/>
          </w:rPr>
          <w:t>https://www.cengage.com/webapp/wcs/stores/servlet/en/micrositesus/NGLELT-GWGICGREX?catalogId=10551&amp;langId=-1&amp;storeId=10151</w:t>
        </w:r>
      </w:hyperlink>
    </w:p>
    <w:p w:rsidR="00672568" w:rsidRPr="00672568" w:rsidRDefault="00672568" w:rsidP="007C0B2A">
      <w:pPr>
        <w:pStyle w:val="BodyText"/>
        <w:spacing w:before="6"/>
        <w:rPr>
          <w:bCs/>
          <w:sz w:val="25"/>
        </w:rPr>
      </w:pPr>
      <w:r w:rsidRPr="00672568">
        <w:rPr>
          <w:bCs/>
          <w:sz w:val="25"/>
        </w:rPr>
        <w:t xml:space="preserve">Scroll down and you will see the link to Great Writing 3 in the bottom of the page. </w:t>
      </w:r>
      <w:r>
        <w:rPr>
          <w:bCs/>
          <w:sz w:val="25"/>
        </w:rPr>
        <w:br/>
      </w:r>
      <w:r>
        <w:rPr>
          <w:bCs/>
          <w:sz w:val="25"/>
        </w:rPr>
        <w:br/>
      </w:r>
    </w:p>
    <w:p w:rsidR="007C0B2A" w:rsidRPr="001734DA" w:rsidRDefault="007C0B2A" w:rsidP="007C0B2A">
      <w:pPr>
        <w:ind w:left="162" w:right="107"/>
        <w:jc w:val="center"/>
        <w:rPr>
          <w:b/>
          <w:color w:val="365F91" w:themeColor="accent1" w:themeShade="BF"/>
          <w:sz w:val="24"/>
        </w:rPr>
      </w:pPr>
      <w:bookmarkStart w:id="11" w:name="Other_Instructional_Resources"/>
      <w:bookmarkEnd w:id="11"/>
      <w:r w:rsidRPr="001734DA">
        <w:rPr>
          <w:b/>
          <w:color w:val="365F91" w:themeColor="accent1" w:themeShade="BF"/>
          <w:sz w:val="24"/>
        </w:rPr>
        <w:t>Other Instructional Resources</w:t>
      </w:r>
    </w:p>
    <w:p w:rsidR="007C0B2A" w:rsidRDefault="007C0B2A" w:rsidP="007C0B2A">
      <w:pPr>
        <w:pStyle w:val="BodyText"/>
        <w:spacing w:before="3"/>
        <w:rPr>
          <w:b/>
          <w:sz w:val="25"/>
        </w:rPr>
      </w:pPr>
      <w:bookmarkStart w:id="12" w:name="Publisher’s_Digital_Workbook"/>
      <w:bookmarkEnd w:id="12"/>
    </w:p>
    <w:p w:rsidR="007C0B2A" w:rsidRDefault="007C0B2A" w:rsidP="007C0B2A">
      <w:pPr>
        <w:spacing w:line="267" w:lineRule="exact"/>
        <w:ind w:left="159"/>
        <w:rPr>
          <w:b/>
        </w:rPr>
      </w:pPr>
      <w:bookmarkStart w:id="13" w:name="Tutoring"/>
      <w:bookmarkEnd w:id="13"/>
      <w:r>
        <w:rPr>
          <w:b/>
          <w:color w:val="006FC0"/>
        </w:rPr>
        <w:lastRenderedPageBreak/>
        <w:t>Tutoring</w:t>
      </w:r>
    </w:p>
    <w:p w:rsidR="007C0B2A" w:rsidRDefault="007C0B2A" w:rsidP="007C0B2A">
      <w:pPr>
        <w:pStyle w:val="BodyText"/>
        <w:ind w:left="160" w:right="136"/>
      </w:pPr>
      <w:r>
        <w:t xml:space="preserve">HCC provides free, confidential, and convenient academic support, including writing critiques, to HCC students in an online environment and on campus. Tutoring is provided by HCC personnel in order to ensure that it is contextual and appropriate. Visit the </w:t>
      </w:r>
      <w:hyperlink r:id="rId17">
        <w:r>
          <w:rPr>
            <w:color w:val="0000FF"/>
            <w:u w:val="single" w:color="0000FF"/>
          </w:rPr>
          <w:t>HCC Tutoring</w:t>
        </w:r>
      </w:hyperlink>
      <w:r>
        <w:rPr>
          <w:color w:val="0000FF"/>
        </w:rPr>
        <w:t xml:space="preserve"> </w:t>
      </w:r>
      <w:hyperlink r:id="rId18">
        <w:r>
          <w:rPr>
            <w:color w:val="0000FF"/>
            <w:u w:val="single" w:color="0000FF"/>
          </w:rPr>
          <w:t>Services</w:t>
        </w:r>
        <w:r>
          <w:rPr>
            <w:color w:val="0000FF"/>
          </w:rPr>
          <w:t xml:space="preserve"> </w:t>
        </w:r>
      </w:hyperlink>
      <w:r>
        <w:t>website for services provided.</w:t>
      </w:r>
    </w:p>
    <w:p w:rsidR="007C0B2A" w:rsidRDefault="007C0B2A" w:rsidP="007C0B2A">
      <w:pPr>
        <w:pStyle w:val="BodyText"/>
        <w:rPr>
          <w:sz w:val="17"/>
        </w:rPr>
      </w:pPr>
    </w:p>
    <w:p w:rsidR="007C0B2A" w:rsidRDefault="007C0B2A" w:rsidP="007C0B2A">
      <w:pPr>
        <w:pStyle w:val="Heading3"/>
        <w:spacing w:before="101"/>
      </w:pPr>
      <w:bookmarkStart w:id="14" w:name="Libraries"/>
      <w:bookmarkEnd w:id="14"/>
      <w:r>
        <w:rPr>
          <w:color w:val="006FC0"/>
        </w:rPr>
        <w:t>Libraries</w:t>
      </w:r>
    </w:p>
    <w:p w:rsidR="007C0B2A" w:rsidRDefault="007C0B2A" w:rsidP="007C0B2A">
      <w:pPr>
        <w:pStyle w:val="BodyText"/>
        <w:ind w:left="160" w:right="161"/>
      </w:pPr>
      <w:r>
        <w:t xml:space="preserve">The HCC Library System consists of 9 libraries and 6 Electronic Resource Centers (ERCs) that are inviting places to study and collaborate on projects. Librarians are available both at the libraries and online to show you how to locate and use the resources you need. The libraries maintain a large selection of electronic resources as well as collections of books, magazines, newspapers, and audiovisual materials. The portal to all libraries’ resources and services is the HCCS library web page at </w:t>
      </w:r>
      <w:hyperlink r:id="rId19">
        <w:r>
          <w:rPr>
            <w:color w:val="0000FF"/>
            <w:u w:val="single" w:color="0000FF"/>
          </w:rPr>
          <w:t>http://library.hccs.edu</w:t>
        </w:r>
      </w:hyperlink>
      <w:r>
        <w:t>.</w:t>
      </w:r>
    </w:p>
    <w:p w:rsidR="007C0B2A" w:rsidRDefault="007C0B2A" w:rsidP="007C0B2A">
      <w:pPr>
        <w:pStyle w:val="BodyText"/>
        <w:spacing w:before="3"/>
        <w:rPr>
          <w:sz w:val="17"/>
        </w:rPr>
      </w:pPr>
    </w:p>
    <w:p w:rsidR="007C0B2A" w:rsidRDefault="007C0B2A" w:rsidP="007C0B2A">
      <w:pPr>
        <w:pStyle w:val="Heading3"/>
        <w:spacing w:before="101"/>
      </w:pPr>
      <w:bookmarkStart w:id="15" w:name="Supplementary_Instruction"/>
      <w:bookmarkEnd w:id="15"/>
      <w:r>
        <w:rPr>
          <w:color w:val="006FC0"/>
        </w:rPr>
        <w:t>Supplementary Instruction</w:t>
      </w:r>
    </w:p>
    <w:p w:rsidR="007C0B2A" w:rsidRDefault="007C0B2A" w:rsidP="007C0B2A">
      <w:pPr>
        <w:pStyle w:val="BodyText"/>
        <w:ind w:left="159" w:right="238"/>
      </w:pPr>
      <w:r>
        <w:t xml:space="preserve">Supplemental Instruction is an academic enrichment and support program that uses peer- assisted study sessions to improve student retention and success in historically difficult courses. Peer Support is provided by students who have already succeeded in completion of the specified course, and who earned a grade of A or B. Find details at </w:t>
      </w:r>
      <w:hyperlink r:id="rId20">
        <w:r>
          <w:rPr>
            <w:color w:val="0000FF"/>
            <w:u w:val="single" w:color="0000FF"/>
          </w:rPr>
          <w:t>http://www.hccs.edu/resources-for/current-students/supplemental-instruction/</w:t>
        </w:r>
      </w:hyperlink>
      <w:r>
        <w:t>.</w:t>
      </w:r>
    </w:p>
    <w:p w:rsidR="00817965" w:rsidRDefault="00817965"/>
    <w:p w:rsidR="007C0B2A" w:rsidRDefault="007C0B2A"/>
    <w:p w:rsidR="007C0B2A" w:rsidRDefault="007C0B2A"/>
    <w:p w:rsidR="007C0B2A" w:rsidRDefault="007C0B2A"/>
    <w:p w:rsidR="007C0B2A" w:rsidRDefault="007C0B2A" w:rsidP="007C0B2A">
      <w:pPr>
        <w:pStyle w:val="Heading1"/>
        <w:ind w:left="168" w:right="107"/>
        <w:jc w:val="center"/>
      </w:pPr>
      <w:r w:rsidRPr="001A38CB">
        <w:t>Course Overview</w:t>
      </w:r>
    </w:p>
    <w:p w:rsidR="00AD19AB" w:rsidRPr="00AD19AB" w:rsidRDefault="007C0B2A" w:rsidP="00AD19AB">
      <w:pPr>
        <w:pStyle w:val="BodyText"/>
        <w:spacing w:before="266" w:line="232" w:lineRule="auto"/>
        <w:ind w:right="898"/>
        <w:rPr>
          <w:color w:val="000000" w:themeColor="text1"/>
        </w:rPr>
      </w:pPr>
      <w:r>
        <w:t>ESOL 0351</w:t>
      </w:r>
      <w:r w:rsidR="00AD19AB">
        <w:t xml:space="preserve"> </w:t>
      </w:r>
      <w:r w:rsidR="00AD19AB" w:rsidRPr="00AD19AB">
        <w:rPr>
          <w:color w:val="000000" w:themeColor="text1"/>
        </w:rPr>
        <w:t>introduce</w:t>
      </w:r>
      <w:r w:rsidR="00AD19AB">
        <w:rPr>
          <w:color w:val="000000" w:themeColor="text1"/>
        </w:rPr>
        <w:t>s students</w:t>
      </w:r>
      <w:r w:rsidR="00AD19AB" w:rsidRPr="00AD19AB">
        <w:rPr>
          <w:color w:val="000000" w:themeColor="text1"/>
        </w:rPr>
        <w:t xml:space="preserve"> to the basic principles of the multi-paragraph composition, focusing especially on the role of the introductory and concluding paragraphs, drafting an effective thesis statement, and organizing the composition according to a clear logical pattern.</w:t>
      </w:r>
    </w:p>
    <w:p w:rsidR="007C0B2A" w:rsidRDefault="007C0B2A" w:rsidP="007C0B2A">
      <w:pPr>
        <w:pStyle w:val="BodyText"/>
        <w:spacing w:before="5"/>
        <w:rPr>
          <w:sz w:val="25"/>
        </w:rPr>
      </w:pPr>
    </w:p>
    <w:p w:rsidR="007C0B2A" w:rsidRPr="001734DA" w:rsidRDefault="007C0B2A" w:rsidP="007C0B2A">
      <w:pPr>
        <w:pStyle w:val="Heading2"/>
        <w:ind w:left="3018" w:right="0"/>
        <w:jc w:val="left"/>
        <w:rPr>
          <w:color w:val="365F91" w:themeColor="accent1" w:themeShade="BF"/>
        </w:rPr>
      </w:pPr>
      <w:bookmarkStart w:id="16" w:name="Core_Curriculum_Objectives_(CCOs)"/>
      <w:bookmarkEnd w:id="16"/>
      <w:r w:rsidRPr="001734DA">
        <w:rPr>
          <w:color w:val="365F91" w:themeColor="accent1" w:themeShade="BF"/>
        </w:rPr>
        <w:t>Core Curriculum Objectives (CCOs)</w:t>
      </w:r>
    </w:p>
    <w:p w:rsidR="007C0B2A" w:rsidRDefault="007C0B2A" w:rsidP="007C0B2A">
      <w:pPr>
        <w:pStyle w:val="BodyText"/>
        <w:spacing w:before="11"/>
        <w:rPr>
          <w:b/>
        </w:rPr>
      </w:pPr>
    </w:p>
    <w:p w:rsidR="007C0B2A" w:rsidRDefault="007C0B2A" w:rsidP="007C0B2A">
      <w:pPr>
        <w:pStyle w:val="BodyText"/>
        <w:ind w:left="160"/>
      </w:pPr>
      <w:r>
        <w:t>After taking ESOL 035</w:t>
      </w:r>
      <w:r w:rsidR="004643DA">
        <w:t>1</w:t>
      </w:r>
      <w:r>
        <w:t>, the student should:</w:t>
      </w:r>
    </w:p>
    <w:p w:rsidR="007C0B2A" w:rsidRDefault="007C0B2A" w:rsidP="007C0B2A">
      <w:pPr>
        <w:pStyle w:val="BodyText"/>
        <w:rPr>
          <w:sz w:val="23"/>
        </w:rPr>
      </w:pPr>
    </w:p>
    <w:p w:rsidR="00AD19AB" w:rsidRPr="00AD19AB" w:rsidRDefault="00AD19AB" w:rsidP="00AD19AB">
      <w:pPr>
        <w:pStyle w:val="BodyText"/>
        <w:ind w:firstLine="160"/>
      </w:pPr>
      <w:r w:rsidRPr="00AD19AB">
        <w:t>1. Use correct spelling, capitalization, and punctuation appropriate to the level</w:t>
      </w:r>
    </w:p>
    <w:p w:rsidR="00AD19AB" w:rsidRDefault="00AD19AB" w:rsidP="00AD19AB">
      <w:pPr>
        <w:pStyle w:val="BodyText"/>
      </w:pPr>
      <w:r>
        <w:t xml:space="preserve">  </w:t>
      </w:r>
      <w:r w:rsidRPr="00AD19AB">
        <w:t>2. Show control of forms for simple present, present progressive, simple past, past</w:t>
      </w:r>
    </w:p>
    <w:p w:rsidR="00AD19AB" w:rsidRPr="00AD19AB" w:rsidRDefault="00AD19AB" w:rsidP="00AD19AB">
      <w:pPr>
        <w:pStyle w:val="BodyText"/>
      </w:pPr>
      <w:r>
        <w:t xml:space="preserve">     </w:t>
      </w:r>
      <w:r w:rsidRPr="00AD19AB">
        <w:t xml:space="preserve"> progressive,</w:t>
      </w:r>
      <w:r>
        <w:t xml:space="preserve"> </w:t>
      </w:r>
      <w:r w:rsidRPr="00AD19AB">
        <w:t>present perfect, and future</w:t>
      </w:r>
    </w:p>
    <w:p w:rsidR="00AD19AB" w:rsidRDefault="00AD19AB" w:rsidP="00AD19AB">
      <w:pPr>
        <w:pStyle w:val="BodyText"/>
      </w:pPr>
      <w:r>
        <w:t xml:space="preserve">  </w:t>
      </w:r>
      <w:r w:rsidRPr="00AD19AB">
        <w:t>3. Write simple sentences and compound sentences using all seven of the coordinating</w:t>
      </w:r>
    </w:p>
    <w:p w:rsidR="00AD19AB" w:rsidRPr="00AD19AB" w:rsidRDefault="00AD19AB" w:rsidP="00AD19AB">
      <w:pPr>
        <w:pStyle w:val="BodyText"/>
      </w:pPr>
      <w:r>
        <w:t xml:space="preserve">   </w:t>
      </w:r>
      <w:r w:rsidRPr="00AD19AB">
        <w:t xml:space="preserve"> </w:t>
      </w:r>
      <w:r>
        <w:t xml:space="preserve">  </w:t>
      </w:r>
      <w:r w:rsidRPr="00AD19AB">
        <w:t>conjunctions and conjunctive adverbs/sentence connectors</w:t>
      </w:r>
    </w:p>
    <w:p w:rsidR="00AD19AB" w:rsidRPr="00AD19AB" w:rsidRDefault="00AD19AB" w:rsidP="00AD19AB">
      <w:pPr>
        <w:pStyle w:val="BodyText"/>
      </w:pPr>
      <w:r>
        <w:t xml:space="preserve">  </w:t>
      </w:r>
      <w:r w:rsidRPr="00AD19AB">
        <w:t>4. Write complex sentences with adverb clauses with a relatively high level of accuracy</w:t>
      </w:r>
    </w:p>
    <w:p w:rsidR="00AD19AB" w:rsidRDefault="00AD19AB" w:rsidP="00AD19AB">
      <w:pPr>
        <w:pStyle w:val="BodyText"/>
      </w:pPr>
      <w:r>
        <w:t xml:space="preserve">  </w:t>
      </w:r>
      <w:r w:rsidRPr="00AD19AB">
        <w:t>5. Write complex sentences with adjective and noun clauses and conditional clauses with</w:t>
      </w:r>
    </w:p>
    <w:p w:rsidR="00AD19AB" w:rsidRPr="00AD19AB" w:rsidRDefault="00AD19AB" w:rsidP="00AD19AB">
      <w:pPr>
        <w:pStyle w:val="BodyText"/>
      </w:pPr>
      <w:r>
        <w:t xml:space="preserve">    </w:t>
      </w:r>
      <w:r w:rsidRPr="00AD19AB">
        <w:t xml:space="preserve"> </w:t>
      </w:r>
      <w:r>
        <w:t xml:space="preserve"> l</w:t>
      </w:r>
      <w:r w:rsidRPr="00AD19AB">
        <w:t>imited</w:t>
      </w:r>
      <w:r>
        <w:t xml:space="preserve"> </w:t>
      </w:r>
      <w:r w:rsidRPr="00AD19AB">
        <w:t>accuracy</w:t>
      </w:r>
    </w:p>
    <w:p w:rsidR="00AD19AB" w:rsidRPr="00AD19AB" w:rsidRDefault="00AD19AB" w:rsidP="00AD19AB">
      <w:pPr>
        <w:pStyle w:val="BodyText"/>
      </w:pPr>
      <w:r>
        <w:t xml:space="preserve">  </w:t>
      </w:r>
      <w:r w:rsidRPr="00AD19AB">
        <w:t>6. Generate ideas through prewriting</w:t>
      </w:r>
    </w:p>
    <w:p w:rsidR="00AD19AB" w:rsidRDefault="00AD19AB" w:rsidP="00AD19AB">
      <w:pPr>
        <w:pStyle w:val="BodyText"/>
      </w:pPr>
      <w:r>
        <w:t xml:space="preserve">  </w:t>
      </w:r>
      <w:r w:rsidRPr="00AD19AB">
        <w:t>7. Organize and write a sophisticated paragraph with a clear topic sentence, supporting</w:t>
      </w:r>
    </w:p>
    <w:p w:rsidR="00AD19AB" w:rsidRPr="00AD19AB" w:rsidRDefault="00AD19AB" w:rsidP="00AD19AB">
      <w:pPr>
        <w:pStyle w:val="BodyText"/>
      </w:pPr>
      <w:r>
        <w:t xml:space="preserve">   </w:t>
      </w:r>
      <w:r w:rsidRPr="00AD19AB">
        <w:t xml:space="preserve"> </w:t>
      </w:r>
      <w:r>
        <w:t xml:space="preserve">  </w:t>
      </w:r>
      <w:r w:rsidRPr="00AD19AB">
        <w:t>sentences, and a concluding sentence using familiar or new material</w:t>
      </w:r>
    </w:p>
    <w:p w:rsidR="00AD19AB" w:rsidRDefault="00AD19AB" w:rsidP="00AD19AB">
      <w:pPr>
        <w:pStyle w:val="BodyText"/>
      </w:pPr>
      <w:r>
        <w:t xml:space="preserve">  </w:t>
      </w:r>
      <w:r w:rsidRPr="00AD19AB">
        <w:t xml:space="preserve">8. Organize and write a moderately sophisticated five-paragraph essay of at least 200 – 300 </w:t>
      </w:r>
    </w:p>
    <w:p w:rsidR="00AD19AB" w:rsidRDefault="00AD19AB" w:rsidP="00AD19AB">
      <w:pPr>
        <w:pStyle w:val="BodyText"/>
      </w:pPr>
      <w:r>
        <w:t xml:space="preserve">      </w:t>
      </w:r>
      <w:r w:rsidRPr="00AD19AB">
        <w:t>words with an introductory paragraph and thesis statement, supporting paragraphs, and a</w:t>
      </w:r>
    </w:p>
    <w:p w:rsidR="00AD19AB" w:rsidRDefault="00AD19AB" w:rsidP="00AD19AB">
      <w:pPr>
        <w:pStyle w:val="BodyText"/>
      </w:pPr>
      <w:r>
        <w:t xml:space="preserve">   </w:t>
      </w:r>
      <w:r w:rsidRPr="00AD19AB">
        <w:t xml:space="preserve"> </w:t>
      </w:r>
      <w:r>
        <w:t xml:space="preserve">  </w:t>
      </w:r>
      <w:r w:rsidRPr="00AD19AB">
        <w:t>concluding paragraph based on familiar or new material in various rhetorical patterns using</w:t>
      </w:r>
    </w:p>
    <w:p w:rsidR="00AD19AB" w:rsidRPr="00AD19AB" w:rsidRDefault="00AD19AB" w:rsidP="00AD19AB">
      <w:pPr>
        <w:pStyle w:val="BodyText"/>
      </w:pPr>
      <w:r>
        <w:t xml:space="preserve">   </w:t>
      </w:r>
      <w:r w:rsidRPr="00AD19AB">
        <w:t xml:space="preserve"> </w:t>
      </w:r>
      <w:r>
        <w:t xml:space="preserve">  </w:t>
      </w:r>
      <w:r w:rsidRPr="00AD19AB">
        <w:t>correct essay form</w:t>
      </w:r>
    </w:p>
    <w:p w:rsidR="00AD19AB" w:rsidRPr="00AD19AB" w:rsidRDefault="00AD19AB" w:rsidP="00AD19AB">
      <w:pPr>
        <w:pStyle w:val="BodyText"/>
      </w:pPr>
      <w:r>
        <w:t xml:space="preserve">  </w:t>
      </w:r>
      <w:r w:rsidRPr="00AD19AB">
        <w:t>9. Revise a paragraph or essay whose errors have been identified</w:t>
      </w:r>
    </w:p>
    <w:p w:rsidR="007C0B2A" w:rsidRDefault="007C0B2A" w:rsidP="007C0B2A">
      <w:pPr>
        <w:pStyle w:val="BodyText"/>
        <w:spacing w:before="4"/>
      </w:pPr>
    </w:p>
    <w:p w:rsidR="007C0B2A" w:rsidRPr="001734DA" w:rsidRDefault="007C0B2A" w:rsidP="007C0B2A">
      <w:pPr>
        <w:pStyle w:val="Heading2"/>
        <w:spacing w:before="1"/>
        <w:ind w:left="2286" w:right="0"/>
        <w:jc w:val="left"/>
        <w:rPr>
          <w:color w:val="365F91" w:themeColor="accent1" w:themeShade="BF"/>
        </w:rPr>
      </w:pPr>
      <w:bookmarkStart w:id="17" w:name="Program_Student_Learning_Outcomes_(PSLOs"/>
      <w:bookmarkEnd w:id="17"/>
      <w:r w:rsidRPr="001734DA">
        <w:rPr>
          <w:color w:val="365F91" w:themeColor="accent1" w:themeShade="BF"/>
        </w:rPr>
        <w:t>Program Student Learning Outcomes (PSLOs)</w:t>
      </w:r>
    </w:p>
    <w:p w:rsidR="007C0B2A" w:rsidRDefault="007C0B2A" w:rsidP="007C0B2A">
      <w:pPr>
        <w:pStyle w:val="BodyText"/>
        <w:spacing w:before="10"/>
        <w:rPr>
          <w:b/>
        </w:rPr>
      </w:pPr>
    </w:p>
    <w:p w:rsidR="00FC5AD6" w:rsidRDefault="00FC5AD6" w:rsidP="00FC5AD6">
      <w:pPr>
        <w:pStyle w:val="BodyText"/>
        <w:ind w:left="160" w:right="219"/>
      </w:pPr>
      <w:r w:rsidRPr="00D05422">
        <w:t xml:space="preserve">After </w:t>
      </w:r>
      <w:r>
        <w:t>completing the Intensive English program, the student</w:t>
      </w:r>
      <w:r w:rsidRPr="00D05422">
        <w:t xml:space="preserve"> will</w:t>
      </w:r>
      <w:r>
        <w:t>:</w:t>
      </w:r>
      <w:r w:rsidRPr="00D05422">
        <w:t xml:space="preserve"> </w:t>
      </w:r>
    </w:p>
    <w:p w:rsidR="00FC5AD6" w:rsidRDefault="00FC5AD6" w:rsidP="00FC5AD6">
      <w:pPr>
        <w:pStyle w:val="BodyText"/>
        <w:ind w:left="160" w:right="219"/>
      </w:pPr>
    </w:p>
    <w:p w:rsidR="00FC5AD6" w:rsidRDefault="00FC5AD6" w:rsidP="00FC5AD6">
      <w:pPr>
        <w:pStyle w:val="BodyText"/>
        <w:numPr>
          <w:ilvl w:val="0"/>
          <w:numId w:val="9"/>
        </w:numPr>
        <w:ind w:right="219"/>
      </w:pPr>
      <w:r>
        <w:t>Produce an oral presentation exhibiting level-appropriate pronunciation and fluency</w:t>
      </w:r>
      <w:r w:rsidRPr="008A13ED">
        <w:t xml:space="preserve"> </w:t>
      </w:r>
    </w:p>
    <w:p w:rsidR="00FC5AD6" w:rsidRDefault="00FC5AD6" w:rsidP="00FC5AD6">
      <w:pPr>
        <w:pStyle w:val="BodyText"/>
        <w:numPr>
          <w:ilvl w:val="0"/>
          <w:numId w:val="9"/>
        </w:numPr>
        <w:ind w:right="219"/>
      </w:pPr>
      <w:r>
        <w:t>D</w:t>
      </w:r>
      <w:r w:rsidRPr="00D05422">
        <w:t>emonstrate comprehension of a level-appropriate listening passage.</w:t>
      </w:r>
    </w:p>
    <w:p w:rsidR="00FC5AD6" w:rsidRDefault="00FC5AD6" w:rsidP="00FC5AD6">
      <w:pPr>
        <w:pStyle w:val="BodyText"/>
        <w:numPr>
          <w:ilvl w:val="0"/>
          <w:numId w:val="9"/>
        </w:numPr>
        <w:ind w:right="219"/>
      </w:pPr>
      <w:r>
        <w:t>Transform simple sentences into complex ones using a variety of grammatical structures appropriate to the level</w:t>
      </w:r>
    </w:p>
    <w:p w:rsidR="00FC5AD6" w:rsidRDefault="00FC5AD6" w:rsidP="00FC5AD6">
      <w:pPr>
        <w:pStyle w:val="BodyText"/>
        <w:numPr>
          <w:ilvl w:val="0"/>
          <w:numId w:val="9"/>
        </w:numPr>
        <w:ind w:right="219"/>
      </w:pPr>
      <w:r>
        <w:t>Compose a composition that is appropriate to the level in terms of fluency, organization, and grammatical accuracy;</w:t>
      </w:r>
    </w:p>
    <w:p w:rsidR="00FC5AD6" w:rsidRDefault="00FC5AD6" w:rsidP="00FC5AD6">
      <w:pPr>
        <w:pStyle w:val="BodyText"/>
        <w:numPr>
          <w:ilvl w:val="0"/>
          <w:numId w:val="9"/>
        </w:numPr>
        <w:ind w:right="219"/>
      </w:pPr>
      <w:r>
        <w:t>Read and summarize a level-appropriate text.</w:t>
      </w:r>
    </w:p>
    <w:p w:rsidR="007C0B2A" w:rsidRDefault="007C0B2A" w:rsidP="007C0B2A">
      <w:pPr>
        <w:pStyle w:val="BodyText"/>
        <w:spacing w:before="6"/>
      </w:pPr>
    </w:p>
    <w:p w:rsidR="007C0B2A" w:rsidRPr="001734DA" w:rsidRDefault="007C0B2A" w:rsidP="007C0B2A">
      <w:pPr>
        <w:pStyle w:val="Heading2"/>
        <w:ind w:left="2403" w:right="0"/>
        <w:jc w:val="left"/>
        <w:rPr>
          <w:color w:val="365F91" w:themeColor="accent1" w:themeShade="BF"/>
        </w:rPr>
      </w:pPr>
      <w:bookmarkStart w:id="18" w:name="Course_Student_Learning_Outcomes_(CSLOs)"/>
      <w:bookmarkEnd w:id="18"/>
      <w:r w:rsidRPr="001734DA">
        <w:rPr>
          <w:color w:val="365F91" w:themeColor="accent1" w:themeShade="BF"/>
        </w:rPr>
        <w:t>Course Student Learning Outcomes (CSLOs)</w:t>
      </w:r>
    </w:p>
    <w:p w:rsidR="007C0B2A" w:rsidRDefault="007C0B2A" w:rsidP="007C0B2A">
      <w:pPr>
        <w:pStyle w:val="BodyText"/>
        <w:spacing w:before="11"/>
        <w:rPr>
          <w:b/>
          <w:sz w:val="21"/>
        </w:rPr>
      </w:pPr>
    </w:p>
    <w:p w:rsidR="00C81618" w:rsidRPr="00C81618" w:rsidRDefault="00C81618" w:rsidP="00C81618">
      <w:pPr>
        <w:pStyle w:val="BodyText"/>
        <w:spacing w:before="4"/>
      </w:pPr>
      <w:r w:rsidRPr="00C81618">
        <w:t>After taking ESOL 0351, the student should:</w:t>
      </w:r>
    </w:p>
    <w:p w:rsidR="00C81618" w:rsidRPr="00C81618" w:rsidRDefault="00C81618" w:rsidP="00C81618">
      <w:pPr>
        <w:pStyle w:val="BodyText"/>
        <w:spacing w:before="4"/>
      </w:pPr>
    </w:p>
    <w:p w:rsidR="00C81618" w:rsidRPr="00C81618" w:rsidRDefault="00C81618" w:rsidP="00C81618">
      <w:pPr>
        <w:pStyle w:val="BodyText"/>
        <w:tabs>
          <w:tab w:val="left" w:pos="180"/>
        </w:tabs>
        <w:spacing w:before="4"/>
      </w:pPr>
      <w:r>
        <w:t xml:space="preserve">  </w:t>
      </w:r>
      <w:r w:rsidRPr="00C81618">
        <w:t>1.  Use correct spelling, capitalization, and punctuation appropriate to the level</w:t>
      </w:r>
    </w:p>
    <w:p w:rsidR="00C81618" w:rsidRDefault="00C81618" w:rsidP="00C81618">
      <w:pPr>
        <w:pStyle w:val="BodyText"/>
        <w:spacing w:before="4"/>
      </w:pPr>
      <w:r>
        <w:t xml:space="preserve">  </w:t>
      </w:r>
      <w:r w:rsidRPr="00C81618">
        <w:t>2. Show control of forms for simple present, present progressive, simple past, past</w:t>
      </w:r>
    </w:p>
    <w:p w:rsidR="00C81618" w:rsidRPr="00C81618" w:rsidRDefault="00C81618" w:rsidP="00C81618">
      <w:pPr>
        <w:pStyle w:val="BodyText"/>
        <w:spacing w:before="4"/>
      </w:pPr>
      <w:r>
        <w:t xml:space="preserve">     </w:t>
      </w:r>
      <w:r w:rsidRPr="00C81618">
        <w:t xml:space="preserve"> progressive, present perfect, and future</w:t>
      </w:r>
    </w:p>
    <w:p w:rsidR="00C81618" w:rsidRDefault="00C81618" w:rsidP="00C81618">
      <w:pPr>
        <w:pStyle w:val="BodyText"/>
        <w:spacing w:before="4"/>
      </w:pPr>
      <w:r>
        <w:t xml:space="preserve">  </w:t>
      </w:r>
      <w:r w:rsidRPr="00C81618">
        <w:t>3. Write simple sentences and compound sentences using all seven of the coordinating</w:t>
      </w:r>
    </w:p>
    <w:p w:rsidR="00C81618" w:rsidRPr="00C81618" w:rsidRDefault="00C81618" w:rsidP="00C81618">
      <w:pPr>
        <w:pStyle w:val="BodyText"/>
        <w:spacing w:before="4"/>
      </w:pPr>
      <w:r>
        <w:t xml:space="preserve">     </w:t>
      </w:r>
      <w:r w:rsidRPr="00C81618">
        <w:t xml:space="preserve"> conjunctions and conjunctive adverbs/sentence connectors</w:t>
      </w:r>
    </w:p>
    <w:p w:rsidR="00C81618" w:rsidRPr="00C81618" w:rsidRDefault="00C81618" w:rsidP="00C81618">
      <w:pPr>
        <w:pStyle w:val="BodyText"/>
        <w:spacing w:before="4"/>
      </w:pPr>
      <w:r>
        <w:t xml:space="preserve">  </w:t>
      </w:r>
      <w:r w:rsidRPr="00C81618">
        <w:t>4. Write complex sentences with adverb clauses with a relatively high level of accuracy</w:t>
      </w:r>
    </w:p>
    <w:p w:rsidR="00C81618" w:rsidRDefault="00C81618" w:rsidP="00C81618">
      <w:pPr>
        <w:pStyle w:val="BodyText"/>
        <w:spacing w:before="4"/>
      </w:pPr>
      <w:r>
        <w:t xml:space="preserve">  </w:t>
      </w:r>
      <w:r w:rsidRPr="00C81618">
        <w:t>5. Write complex sentences with adjective and noun clauses and conditional clauses with</w:t>
      </w:r>
    </w:p>
    <w:p w:rsidR="00C81618" w:rsidRPr="00C81618" w:rsidRDefault="00C81618" w:rsidP="00C81618">
      <w:pPr>
        <w:pStyle w:val="BodyText"/>
        <w:spacing w:before="4"/>
      </w:pPr>
      <w:r>
        <w:t xml:space="preserve">     </w:t>
      </w:r>
      <w:r w:rsidRPr="00C81618">
        <w:t xml:space="preserve"> limited accuracy</w:t>
      </w:r>
    </w:p>
    <w:p w:rsidR="00C81618" w:rsidRPr="00C81618" w:rsidRDefault="00C81618" w:rsidP="00C81618">
      <w:pPr>
        <w:pStyle w:val="BodyText"/>
        <w:spacing w:before="4"/>
      </w:pPr>
      <w:r>
        <w:t xml:space="preserve">  </w:t>
      </w:r>
      <w:r w:rsidRPr="00C81618">
        <w:t>6. Generate ideas through prewriting</w:t>
      </w:r>
    </w:p>
    <w:p w:rsidR="00C81618" w:rsidRDefault="00C81618" w:rsidP="00C81618">
      <w:pPr>
        <w:pStyle w:val="BodyText"/>
        <w:spacing w:before="4"/>
      </w:pPr>
      <w:r>
        <w:t xml:space="preserve">  </w:t>
      </w:r>
      <w:r w:rsidRPr="00C81618">
        <w:t>7. Organize and write a sophisticated paragraph with a clear topic sentence, supporting</w:t>
      </w:r>
    </w:p>
    <w:p w:rsidR="00C81618" w:rsidRPr="00C81618" w:rsidRDefault="00C81618" w:rsidP="00C81618">
      <w:pPr>
        <w:pStyle w:val="BodyText"/>
        <w:spacing w:before="4"/>
      </w:pPr>
      <w:r>
        <w:t xml:space="preserve">     </w:t>
      </w:r>
      <w:r w:rsidRPr="00C81618">
        <w:t xml:space="preserve"> sentences, and a concluding sentence using familiar or new material</w:t>
      </w:r>
    </w:p>
    <w:p w:rsidR="00C81618" w:rsidRDefault="00C81618" w:rsidP="00C81618">
      <w:pPr>
        <w:pStyle w:val="BodyText"/>
        <w:spacing w:before="4"/>
      </w:pPr>
      <w:r>
        <w:t xml:space="preserve">  </w:t>
      </w:r>
      <w:r w:rsidRPr="00C81618">
        <w:t>8. Organize and write a moderately sophisticated five-paragraph essay of at least 200 – 300</w:t>
      </w:r>
    </w:p>
    <w:p w:rsidR="00C81618" w:rsidRDefault="00C81618" w:rsidP="00C81618">
      <w:pPr>
        <w:pStyle w:val="BodyText"/>
        <w:spacing w:before="4"/>
      </w:pPr>
      <w:r>
        <w:t xml:space="preserve">   </w:t>
      </w:r>
      <w:r w:rsidRPr="00C81618">
        <w:t xml:space="preserve"> </w:t>
      </w:r>
      <w:r>
        <w:t xml:space="preserve">  </w:t>
      </w:r>
      <w:r w:rsidRPr="00C81618">
        <w:t>words with an introductory paragraph and thesis statement, supporting paragraphs, and a</w:t>
      </w:r>
    </w:p>
    <w:p w:rsidR="00C81618" w:rsidRDefault="00C81618" w:rsidP="00C81618">
      <w:pPr>
        <w:pStyle w:val="BodyText"/>
        <w:spacing w:before="4"/>
      </w:pPr>
      <w:r>
        <w:t xml:space="preserve">   </w:t>
      </w:r>
      <w:r w:rsidRPr="00C81618">
        <w:t xml:space="preserve"> </w:t>
      </w:r>
      <w:r>
        <w:t xml:space="preserve">  </w:t>
      </w:r>
      <w:r w:rsidRPr="00C81618">
        <w:t>concluding paragraph based on familiar or new material in various rhetorical patterns using</w:t>
      </w:r>
    </w:p>
    <w:p w:rsidR="00C81618" w:rsidRPr="00C81618" w:rsidRDefault="00C81618" w:rsidP="00C81618">
      <w:pPr>
        <w:pStyle w:val="BodyText"/>
        <w:spacing w:before="4"/>
      </w:pPr>
      <w:r>
        <w:t xml:space="preserve">   </w:t>
      </w:r>
      <w:r w:rsidRPr="00C81618">
        <w:t xml:space="preserve"> </w:t>
      </w:r>
      <w:r>
        <w:t xml:space="preserve">  </w:t>
      </w:r>
      <w:r w:rsidRPr="00C81618">
        <w:t>correct essay form</w:t>
      </w:r>
    </w:p>
    <w:p w:rsidR="00C81618" w:rsidRPr="00C81618" w:rsidRDefault="00C81618" w:rsidP="00C81618">
      <w:pPr>
        <w:pStyle w:val="BodyText"/>
        <w:spacing w:before="4"/>
      </w:pPr>
      <w:r>
        <w:t xml:space="preserve">  </w:t>
      </w:r>
      <w:r w:rsidRPr="00C81618">
        <w:t>9. Revise a paragraph or essay whose errors have been identified</w:t>
      </w:r>
    </w:p>
    <w:p w:rsidR="007C0B2A" w:rsidRDefault="007C0B2A" w:rsidP="00C81618">
      <w:pPr>
        <w:pStyle w:val="Heading2"/>
        <w:spacing w:before="100"/>
        <w:ind w:left="0"/>
        <w:jc w:val="left"/>
      </w:pPr>
      <w:bookmarkStart w:id="19" w:name="Learning_Objectives"/>
      <w:bookmarkEnd w:id="19"/>
    </w:p>
    <w:p w:rsidR="007C0B2A" w:rsidRPr="00DA49C7" w:rsidRDefault="007C0B2A" w:rsidP="007C0B2A">
      <w:pPr>
        <w:pStyle w:val="Heading2"/>
        <w:spacing w:before="100"/>
        <w:ind w:left="162"/>
        <w:rPr>
          <w:color w:val="365F91" w:themeColor="accent1" w:themeShade="BF"/>
        </w:rPr>
      </w:pPr>
      <w:r w:rsidRPr="00DA49C7">
        <w:rPr>
          <w:color w:val="365F91" w:themeColor="accent1" w:themeShade="BF"/>
        </w:rPr>
        <w:t>Learning Objectives</w:t>
      </w:r>
    </w:p>
    <w:p w:rsidR="007C0B2A" w:rsidRDefault="007C0B2A" w:rsidP="007C0B2A">
      <w:pPr>
        <w:pStyle w:val="BodyText"/>
        <w:spacing w:before="8"/>
        <w:rPr>
          <w:b/>
          <w:sz w:val="21"/>
        </w:rPr>
      </w:pPr>
    </w:p>
    <w:p w:rsidR="007C0B2A" w:rsidRDefault="007C0B2A" w:rsidP="00C81618">
      <w:pPr>
        <w:pStyle w:val="BodyText"/>
        <w:spacing w:line="254" w:lineRule="exact"/>
      </w:pPr>
      <w:r>
        <w:t>Students will:</w:t>
      </w:r>
    </w:p>
    <w:p w:rsidR="00C81618" w:rsidRPr="0068751B" w:rsidRDefault="00C81618" w:rsidP="00C81618">
      <w:pPr>
        <w:ind w:left="720" w:hanging="450"/>
        <w:rPr>
          <w:color w:val="000000" w:themeColor="text1"/>
        </w:rPr>
      </w:pPr>
      <w:r w:rsidRPr="0068751B">
        <w:rPr>
          <w:color w:val="000000" w:themeColor="text1"/>
        </w:rPr>
        <w:t>1.1</w:t>
      </w:r>
      <w:r w:rsidRPr="0068751B">
        <w:rPr>
          <w:color w:val="000000" w:themeColor="text1"/>
        </w:rPr>
        <w:tab/>
        <w:t>Correctly spell level-appropriate vocabulary used in compositions;</w:t>
      </w:r>
    </w:p>
    <w:p w:rsidR="00C81618" w:rsidRPr="0068751B" w:rsidRDefault="00C81618" w:rsidP="00C81618">
      <w:pPr>
        <w:ind w:left="720" w:hanging="450"/>
        <w:rPr>
          <w:color w:val="000000" w:themeColor="text1"/>
        </w:rPr>
      </w:pPr>
      <w:r w:rsidRPr="0068751B">
        <w:rPr>
          <w:color w:val="000000" w:themeColor="text1"/>
        </w:rPr>
        <w:t>1.2</w:t>
      </w:r>
      <w:r w:rsidRPr="0068751B">
        <w:rPr>
          <w:color w:val="000000" w:themeColor="text1"/>
        </w:rPr>
        <w:tab/>
        <w:t>Apply rules for capitalization;</w:t>
      </w:r>
    </w:p>
    <w:p w:rsidR="00C81618" w:rsidRPr="0068751B" w:rsidRDefault="00C81618" w:rsidP="00C81618">
      <w:pPr>
        <w:ind w:left="720" w:hanging="450"/>
        <w:rPr>
          <w:color w:val="000000" w:themeColor="text1"/>
        </w:rPr>
      </w:pPr>
      <w:r w:rsidRPr="0068751B">
        <w:rPr>
          <w:color w:val="000000" w:themeColor="text1"/>
        </w:rPr>
        <w:t>1.3</w:t>
      </w:r>
      <w:r w:rsidRPr="0068751B">
        <w:rPr>
          <w:color w:val="000000" w:themeColor="text1"/>
        </w:rPr>
        <w:tab/>
        <w:t>Apply punctuation rules.</w:t>
      </w:r>
    </w:p>
    <w:p w:rsidR="007C0B2A" w:rsidRDefault="007C0B2A" w:rsidP="007C0B2A"/>
    <w:p w:rsidR="00C81618" w:rsidRPr="0068751B" w:rsidRDefault="00C81618" w:rsidP="00C81618">
      <w:pPr>
        <w:ind w:left="720" w:hanging="450"/>
        <w:rPr>
          <w:color w:val="000000" w:themeColor="text1"/>
        </w:rPr>
      </w:pPr>
      <w:r w:rsidRPr="0068751B">
        <w:rPr>
          <w:color w:val="000000" w:themeColor="text1"/>
        </w:rPr>
        <w:t>2.1</w:t>
      </w:r>
      <w:r w:rsidRPr="0068751B">
        <w:rPr>
          <w:color w:val="000000" w:themeColor="text1"/>
        </w:rPr>
        <w:tab/>
        <w:t>Use a variety of simple, progressive, and perfect verb tenses as well as gerunds and infinitives, based on the writing assignment.</w:t>
      </w:r>
    </w:p>
    <w:p w:rsidR="00C81618" w:rsidRPr="0068751B" w:rsidRDefault="00C81618" w:rsidP="00C81618">
      <w:pPr>
        <w:ind w:left="720" w:hanging="450"/>
        <w:rPr>
          <w:color w:val="000000" w:themeColor="text1"/>
        </w:rPr>
      </w:pPr>
    </w:p>
    <w:p w:rsidR="00C81618" w:rsidRPr="0068751B" w:rsidRDefault="00C81618" w:rsidP="00C81618">
      <w:pPr>
        <w:ind w:left="720" w:hanging="450"/>
        <w:rPr>
          <w:color w:val="000000" w:themeColor="text1"/>
        </w:rPr>
      </w:pPr>
      <w:r w:rsidRPr="0068751B">
        <w:rPr>
          <w:color w:val="000000" w:themeColor="text1"/>
        </w:rPr>
        <w:t>3.1</w:t>
      </w:r>
      <w:r w:rsidRPr="0068751B">
        <w:rPr>
          <w:color w:val="000000" w:themeColor="text1"/>
        </w:rPr>
        <w:tab/>
        <w:t>Produce compound sentences, using the seven coordinating conjunctions as well as conjunctive adverb sentence connectors;</w:t>
      </w:r>
    </w:p>
    <w:p w:rsidR="00C81618" w:rsidRPr="0068751B" w:rsidRDefault="00C81618" w:rsidP="00C81618">
      <w:pPr>
        <w:ind w:left="720" w:hanging="450"/>
        <w:rPr>
          <w:color w:val="000000" w:themeColor="text1"/>
        </w:rPr>
      </w:pPr>
      <w:r w:rsidRPr="0068751B">
        <w:rPr>
          <w:color w:val="000000" w:themeColor="text1"/>
        </w:rPr>
        <w:t>3.2</w:t>
      </w:r>
      <w:r w:rsidRPr="0068751B">
        <w:rPr>
          <w:color w:val="000000" w:themeColor="text1"/>
        </w:rPr>
        <w:tab/>
        <w:t>Produce complex sentences using a variety of subordinating conjunctions based on the writing assignment;</w:t>
      </w:r>
    </w:p>
    <w:p w:rsidR="00C81618" w:rsidRPr="0068751B" w:rsidRDefault="00C81618" w:rsidP="00C81618">
      <w:pPr>
        <w:ind w:left="720" w:hanging="450"/>
        <w:rPr>
          <w:color w:val="000000" w:themeColor="text1"/>
        </w:rPr>
      </w:pPr>
      <w:r w:rsidRPr="0068751B">
        <w:rPr>
          <w:color w:val="000000" w:themeColor="text1"/>
        </w:rPr>
        <w:t>3.3</w:t>
      </w:r>
      <w:r w:rsidRPr="0068751B">
        <w:rPr>
          <w:color w:val="000000" w:themeColor="text1"/>
        </w:rPr>
        <w:tab/>
        <w:t>Produce complex sentences using adjective (relative) clauses;</w:t>
      </w:r>
    </w:p>
    <w:p w:rsidR="00C81618" w:rsidRPr="0068751B" w:rsidRDefault="00C81618" w:rsidP="00C81618">
      <w:pPr>
        <w:ind w:left="720" w:hanging="450"/>
        <w:rPr>
          <w:color w:val="000000" w:themeColor="text1"/>
        </w:rPr>
      </w:pPr>
      <w:r w:rsidRPr="0068751B">
        <w:rPr>
          <w:color w:val="000000" w:themeColor="text1"/>
        </w:rPr>
        <w:t>3.4</w:t>
      </w:r>
      <w:r w:rsidRPr="0068751B">
        <w:rPr>
          <w:color w:val="000000" w:themeColor="text1"/>
        </w:rPr>
        <w:tab/>
        <w:t>Produce complex sentences using noun clauses.</w:t>
      </w:r>
    </w:p>
    <w:p w:rsidR="00C81618" w:rsidRPr="0068751B" w:rsidRDefault="00C81618" w:rsidP="00C81618">
      <w:pPr>
        <w:ind w:left="720" w:hanging="450"/>
        <w:rPr>
          <w:color w:val="000000" w:themeColor="text1"/>
        </w:rPr>
      </w:pPr>
    </w:p>
    <w:p w:rsidR="00C81618" w:rsidRPr="0068751B" w:rsidRDefault="00C81618" w:rsidP="00C81618">
      <w:pPr>
        <w:ind w:left="720" w:hanging="450"/>
        <w:rPr>
          <w:color w:val="000000" w:themeColor="text1"/>
        </w:rPr>
      </w:pPr>
      <w:r w:rsidRPr="0068751B">
        <w:rPr>
          <w:color w:val="000000" w:themeColor="text1"/>
        </w:rPr>
        <w:lastRenderedPageBreak/>
        <w:t>4.1</w:t>
      </w:r>
      <w:r w:rsidRPr="0068751B">
        <w:rPr>
          <w:color w:val="000000" w:themeColor="text1"/>
        </w:rPr>
        <w:tab/>
        <w:t>Use prewriting strategies to generate a topic;</w:t>
      </w:r>
    </w:p>
    <w:p w:rsidR="00C81618" w:rsidRPr="0068751B" w:rsidRDefault="00C81618" w:rsidP="00C81618">
      <w:pPr>
        <w:ind w:left="720" w:hanging="450"/>
        <w:rPr>
          <w:color w:val="000000" w:themeColor="text1"/>
        </w:rPr>
      </w:pPr>
      <w:r w:rsidRPr="0068751B">
        <w:rPr>
          <w:color w:val="000000" w:themeColor="text1"/>
        </w:rPr>
        <w:t>4.2</w:t>
      </w:r>
      <w:r w:rsidRPr="0068751B">
        <w:rPr>
          <w:color w:val="000000" w:themeColor="text1"/>
        </w:rPr>
        <w:tab/>
        <w:t>Write a clear, concise thesis statement;</w:t>
      </w:r>
    </w:p>
    <w:p w:rsidR="00C81618" w:rsidRPr="0068751B" w:rsidRDefault="00C81618" w:rsidP="00C81618">
      <w:pPr>
        <w:ind w:left="720" w:hanging="450"/>
        <w:rPr>
          <w:color w:val="000000" w:themeColor="text1"/>
        </w:rPr>
      </w:pPr>
      <w:r w:rsidRPr="0068751B">
        <w:rPr>
          <w:color w:val="000000" w:themeColor="text1"/>
        </w:rPr>
        <w:t>4.3</w:t>
      </w:r>
      <w:r w:rsidRPr="0068751B">
        <w:rPr>
          <w:color w:val="000000" w:themeColor="text1"/>
        </w:rPr>
        <w:tab/>
        <w:t>Organize a draft by preparing a well-formatted outline;</w:t>
      </w:r>
    </w:p>
    <w:p w:rsidR="00C81618" w:rsidRPr="0068751B" w:rsidRDefault="00C81618" w:rsidP="00C81618">
      <w:pPr>
        <w:ind w:left="720" w:hanging="450"/>
        <w:rPr>
          <w:color w:val="000000" w:themeColor="text1"/>
        </w:rPr>
      </w:pPr>
      <w:r w:rsidRPr="0068751B">
        <w:rPr>
          <w:color w:val="000000" w:themeColor="text1"/>
        </w:rPr>
        <w:t>4.4</w:t>
      </w:r>
      <w:r w:rsidRPr="0068751B">
        <w:rPr>
          <w:color w:val="000000" w:themeColor="text1"/>
        </w:rPr>
        <w:tab/>
        <w:t>Write a draft of a multi-paragraph essay of 200-300 words, with a clear thesis in the introductory paragraph and a concluding paragraph;</w:t>
      </w:r>
    </w:p>
    <w:p w:rsidR="00C81618" w:rsidRDefault="00C81618" w:rsidP="00C81618">
      <w:pPr>
        <w:ind w:left="720" w:hanging="450"/>
        <w:rPr>
          <w:color w:val="000000" w:themeColor="text1"/>
        </w:rPr>
      </w:pPr>
      <w:r w:rsidRPr="0068751B">
        <w:rPr>
          <w:color w:val="000000" w:themeColor="text1"/>
        </w:rPr>
        <w:t>4.5</w:t>
      </w:r>
      <w:r w:rsidRPr="0068751B">
        <w:rPr>
          <w:color w:val="000000" w:themeColor="text1"/>
        </w:rPr>
        <w:tab/>
        <w:t>Revise the composition after receiving both peer and instructor feedback.</w:t>
      </w:r>
    </w:p>
    <w:p w:rsidR="007C0B2A" w:rsidRDefault="007C0B2A" w:rsidP="007C0B2A">
      <w:pPr>
        <w:pStyle w:val="BodyText"/>
        <w:spacing w:before="7"/>
        <w:rPr>
          <w:sz w:val="14"/>
        </w:rPr>
      </w:pPr>
    </w:p>
    <w:p w:rsidR="007C0B2A" w:rsidRPr="001A38CB" w:rsidRDefault="007C0B2A" w:rsidP="007C0B2A">
      <w:pPr>
        <w:pStyle w:val="Heading1"/>
        <w:ind w:right="107"/>
        <w:jc w:val="center"/>
      </w:pPr>
      <w:r w:rsidRPr="001A38CB">
        <w:t>Student Success</w:t>
      </w:r>
    </w:p>
    <w:p w:rsidR="007C0B2A" w:rsidRDefault="007C0B2A" w:rsidP="007C0B2A">
      <w:pPr>
        <w:pStyle w:val="BodyText"/>
        <w:spacing w:before="264"/>
        <w:ind w:left="160" w:right="235"/>
      </w:pPr>
      <w:r>
        <w:t>Expect to spend at least twice as many hours per week outside of class as you do in class studying the course content. Additional time will be required for written assignments. The assignments provided will help you use your study hours wisely. Successful completion of this course requires a combination of the following:</w:t>
      </w:r>
    </w:p>
    <w:p w:rsidR="007C0B2A" w:rsidRDefault="007C0B2A" w:rsidP="007C0B2A">
      <w:pPr>
        <w:pStyle w:val="ListParagraph"/>
        <w:numPr>
          <w:ilvl w:val="0"/>
          <w:numId w:val="1"/>
        </w:numPr>
        <w:tabs>
          <w:tab w:val="left" w:pos="880"/>
          <w:tab w:val="left" w:pos="881"/>
        </w:tabs>
        <w:spacing w:before="1"/>
        <w:ind w:hanging="360"/>
      </w:pPr>
      <w:r>
        <w:t>Reading the</w:t>
      </w:r>
      <w:r>
        <w:rPr>
          <w:spacing w:val="-4"/>
        </w:rPr>
        <w:t xml:space="preserve"> </w:t>
      </w:r>
      <w:r>
        <w:t>textbook</w:t>
      </w:r>
    </w:p>
    <w:p w:rsidR="007C0B2A" w:rsidRDefault="007C0B2A" w:rsidP="007C0B2A">
      <w:pPr>
        <w:pStyle w:val="ListParagraph"/>
        <w:numPr>
          <w:ilvl w:val="0"/>
          <w:numId w:val="1"/>
        </w:numPr>
        <w:tabs>
          <w:tab w:val="left" w:pos="880"/>
          <w:tab w:val="left" w:pos="881"/>
        </w:tabs>
        <w:ind w:hanging="360"/>
      </w:pPr>
      <w:r>
        <w:t>Attending class in person and/or</w:t>
      </w:r>
      <w:r>
        <w:rPr>
          <w:spacing w:val="-7"/>
        </w:rPr>
        <w:t xml:space="preserve"> </w:t>
      </w:r>
      <w:r>
        <w:t>online</w:t>
      </w:r>
    </w:p>
    <w:p w:rsidR="007C0B2A" w:rsidRDefault="007C0B2A" w:rsidP="007C0B2A">
      <w:pPr>
        <w:pStyle w:val="ListParagraph"/>
        <w:numPr>
          <w:ilvl w:val="0"/>
          <w:numId w:val="1"/>
        </w:numPr>
        <w:tabs>
          <w:tab w:val="left" w:pos="880"/>
          <w:tab w:val="left" w:pos="881"/>
        </w:tabs>
        <w:ind w:hanging="360"/>
      </w:pPr>
      <w:r>
        <w:t>Completing</w:t>
      </w:r>
      <w:r>
        <w:rPr>
          <w:spacing w:val="-3"/>
        </w:rPr>
        <w:t xml:space="preserve"> </w:t>
      </w:r>
      <w:r>
        <w:t>assignments</w:t>
      </w:r>
    </w:p>
    <w:p w:rsidR="007C0B2A" w:rsidRDefault="007C0B2A" w:rsidP="007C0B2A">
      <w:pPr>
        <w:pStyle w:val="ListParagraph"/>
        <w:numPr>
          <w:ilvl w:val="0"/>
          <w:numId w:val="1"/>
        </w:numPr>
        <w:tabs>
          <w:tab w:val="left" w:pos="880"/>
          <w:tab w:val="left" w:pos="881"/>
        </w:tabs>
        <w:spacing w:line="267" w:lineRule="exact"/>
        <w:ind w:hanging="360"/>
      </w:pPr>
      <w:r>
        <w:t>Participating in class</w:t>
      </w:r>
      <w:r>
        <w:rPr>
          <w:spacing w:val="-1"/>
        </w:rPr>
        <w:t xml:space="preserve"> </w:t>
      </w:r>
      <w:r>
        <w:t>activities</w:t>
      </w:r>
    </w:p>
    <w:p w:rsidR="007C0B2A" w:rsidRDefault="007C0B2A" w:rsidP="007C0B2A">
      <w:pPr>
        <w:pStyle w:val="BodyText"/>
        <w:ind w:left="160" w:right="194" w:hanging="1"/>
      </w:pPr>
      <w:r>
        <w:t>There is no short cut for success in this course; it requires reading (and probably re-reading) and studying the material using the course objectives as a guide.</w:t>
      </w:r>
    </w:p>
    <w:p w:rsidR="007C0B2A" w:rsidRDefault="007C0B2A" w:rsidP="007C0B2A">
      <w:pPr>
        <w:pStyle w:val="BodyText"/>
        <w:spacing w:before="6"/>
        <w:rPr>
          <w:sz w:val="25"/>
        </w:rPr>
      </w:pPr>
    </w:p>
    <w:p w:rsidR="007C0B2A" w:rsidRPr="00DA49C7" w:rsidRDefault="007C0B2A" w:rsidP="007C0B2A">
      <w:pPr>
        <w:pStyle w:val="Heading2"/>
        <w:ind w:left="2725" w:right="0"/>
        <w:jc w:val="left"/>
        <w:rPr>
          <w:color w:val="365F91" w:themeColor="accent1" w:themeShade="BF"/>
        </w:rPr>
      </w:pPr>
      <w:bookmarkStart w:id="20" w:name="Instructor_and_Student_Responsibilities"/>
      <w:bookmarkEnd w:id="20"/>
      <w:r w:rsidRPr="00DA49C7">
        <w:rPr>
          <w:color w:val="365F91" w:themeColor="accent1" w:themeShade="BF"/>
        </w:rPr>
        <w:t>Instructor and Student Responsibilities</w:t>
      </w:r>
    </w:p>
    <w:p w:rsidR="007C0B2A" w:rsidRDefault="007C0B2A" w:rsidP="007C0B2A">
      <w:pPr>
        <w:pStyle w:val="BodyText"/>
        <w:spacing w:before="9"/>
        <w:rPr>
          <w:b/>
          <w:sz w:val="21"/>
        </w:rPr>
      </w:pPr>
    </w:p>
    <w:p w:rsidR="007C0B2A" w:rsidRDefault="007C0B2A" w:rsidP="007C0B2A">
      <w:pPr>
        <w:pStyle w:val="BodyText"/>
        <w:ind w:left="160"/>
        <w:rPr>
          <w:b/>
        </w:rPr>
      </w:pPr>
      <w:r>
        <w:rPr>
          <w:u w:val="single"/>
        </w:rPr>
        <w:t>As your Instructor, it is my responsibility to</w:t>
      </w:r>
      <w:r>
        <w:rPr>
          <w:b/>
        </w:rPr>
        <w:t>:</w:t>
      </w:r>
    </w:p>
    <w:p w:rsidR="007C0B2A" w:rsidRDefault="007C0B2A" w:rsidP="007C0B2A">
      <w:pPr>
        <w:pStyle w:val="ListParagraph"/>
        <w:numPr>
          <w:ilvl w:val="0"/>
          <w:numId w:val="1"/>
        </w:numPr>
        <w:tabs>
          <w:tab w:val="left" w:pos="880"/>
          <w:tab w:val="left" w:pos="881"/>
        </w:tabs>
        <w:spacing w:before="3" w:line="237" w:lineRule="auto"/>
        <w:ind w:right="267" w:hanging="360"/>
      </w:pPr>
      <w:r>
        <w:t>Provide the grading scale and detailed grading formula explaining how student grades are to be</w:t>
      </w:r>
      <w:r>
        <w:rPr>
          <w:spacing w:val="-3"/>
        </w:rPr>
        <w:t xml:space="preserve"> </w:t>
      </w:r>
      <w:r>
        <w:t>derived</w:t>
      </w:r>
    </w:p>
    <w:p w:rsidR="007C0B2A" w:rsidRDefault="007C0B2A" w:rsidP="007C0B2A">
      <w:pPr>
        <w:pStyle w:val="ListParagraph"/>
        <w:numPr>
          <w:ilvl w:val="0"/>
          <w:numId w:val="1"/>
        </w:numPr>
        <w:tabs>
          <w:tab w:val="left" w:pos="880"/>
          <w:tab w:val="left" w:pos="881"/>
        </w:tabs>
        <w:spacing w:line="240" w:lineRule="auto"/>
        <w:ind w:right="708" w:hanging="360"/>
      </w:pPr>
      <w:r>
        <w:t>Facilitate an effective learning environment through learner-centered</w:t>
      </w:r>
      <w:r>
        <w:rPr>
          <w:spacing w:val="-30"/>
        </w:rPr>
        <w:t xml:space="preserve"> </w:t>
      </w:r>
      <w:r>
        <w:t>instructional techniques</w:t>
      </w:r>
    </w:p>
    <w:p w:rsidR="007C0B2A" w:rsidRDefault="007C0B2A" w:rsidP="007C0B2A">
      <w:pPr>
        <w:pStyle w:val="ListParagraph"/>
        <w:numPr>
          <w:ilvl w:val="0"/>
          <w:numId w:val="1"/>
        </w:numPr>
        <w:tabs>
          <w:tab w:val="left" w:pos="880"/>
          <w:tab w:val="left" w:pos="881"/>
        </w:tabs>
        <w:spacing w:line="267" w:lineRule="exact"/>
        <w:ind w:hanging="360"/>
      </w:pPr>
      <w:r>
        <w:t>Provide a description of any special projects or</w:t>
      </w:r>
      <w:r>
        <w:rPr>
          <w:spacing w:val="-11"/>
        </w:rPr>
        <w:t xml:space="preserve"> </w:t>
      </w:r>
      <w:r>
        <w:t>assignments</w:t>
      </w:r>
    </w:p>
    <w:p w:rsidR="007C0B2A" w:rsidRDefault="007C0B2A" w:rsidP="007C0B2A">
      <w:pPr>
        <w:pStyle w:val="ListParagraph"/>
        <w:numPr>
          <w:ilvl w:val="0"/>
          <w:numId w:val="1"/>
        </w:numPr>
        <w:tabs>
          <w:tab w:val="left" w:pos="880"/>
          <w:tab w:val="left" w:pos="881"/>
        </w:tabs>
        <w:spacing w:before="1" w:line="237" w:lineRule="auto"/>
        <w:ind w:right="310" w:hanging="360"/>
      </w:pPr>
      <w:r>
        <w:t>Inform students of policies such as attendance, withdrawal, tardiness, and making up assignments</w:t>
      </w:r>
    </w:p>
    <w:p w:rsidR="007C0B2A" w:rsidRDefault="007C0B2A" w:rsidP="007C0B2A">
      <w:pPr>
        <w:pStyle w:val="ListParagraph"/>
        <w:numPr>
          <w:ilvl w:val="0"/>
          <w:numId w:val="1"/>
        </w:numPr>
        <w:tabs>
          <w:tab w:val="left" w:pos="880"/>
          <w:tab w:val="left" w:pos="881"/>
        </w:tabs>
        <w:spacing w:before="4" w:line="237" w:lineRule="auto"/>
        <w:ind w:right="734" w:hanging="360"/>
      </w:pPr>
      <w:r>
        <w:t>Provide the course outline and class calendar that will include a description of</w:t>
      </w:r>
      <w:r>
        <w:rPr>
          <w:spacing w:val="-31"/>
        </w:rPr>
        <w:t xml:space="preserve"> </w:t>
      </w:r>
      <w:r>
        <w:t>any special projects or</w:t>
      </w:r>
      <w:r>
        <w:rPr>
          <w:spacing w:val="-8"/>
        </w:rPr>
        <w:t xml:space="preserve"> </w:t>
      </w:r>
      <w:r>
        <w:t>assignments</w:t>
      </w:r>
    </w:p>
    <w:p w:rsidR="007C0B2A" w:rsidRDefault="007C0B2A" w:rsidP="007C0B2A">
      <w:pPr>
        <w:pStyle w:val="ListParagraph"/>
        <w:numPr>
          <w:ilvl w:val="0"/>
          <w:numId w:val="1"/>
        </w:numPr>
        <w:tabs>
          <w:tab w:val="left" w:pos="880"/>
          <w:tab w:val="left" w:pos="881"/>
        </w:tabs>
        <w:spacing w:line="269" w:lineRule="exact"/>
        <w:ind w:left="881"/>
      </w:pPr>
      <w:r>
        <w:t>Arrange to meet with individual students before and after class as</w:t>
      </w:r>
      <w:r>
        <w:rPr>
          <w:spacing w:val="-19"/>
        </w:rPr>
        <w:t xml:space="preserve"> </w:t>
      </w:r>
      <w:r>
        <w:t>required</w:t>
      </w:r>
    </w:p>
    <w:p w:rsidR="007C0B2A" w:rsidRDefault="007C0B2A" w:rsidP="007C0B2A">
      <w:pPr>
        <w:pStyle w:val="BodyText"/>
        <w:spacing w:before="10"/>
        <w:rPr>
          <w:sz w:val="21"/>
        </w:rPr>
      </w:pPr>
    </w:p>
    <w:p w:rsidR="007C0B2A" w:rsidRDefault="007C0B2A" w:rsidP="007C0B2A">
      <w:pPr>
        <w:pStyle w:val="BodyText"/>
        <w:ind w:left="160"/>
        <w:rPr>
          <w:b/>
        </w:rPr>
      </w:pPr>
      <w:r>
        <w:rPr>
          <w:u w:val="single"/>
        </w:rPr>
        <w:t>As a student, it is your responsibility to</w:t>
      </w:r>
      <w:r>
        <w:rPr>
          <w:b/>
        </w:rPr>
        <w:t>:</w:t>
      </w:r>
    </w:p>
    <w:p w:rsidR="007C0B2A" w:rsidRDefault="007C0B2A" w:rsidP="007C0B2A">
      <w:pPr>
        <w:pStyle w:val="ListParagraph"/>
        <w:numPr>
          <w:ilvl w:val="0"/>
          <w:numId w:val="1"/>
        </w:numPr>
        <w:tabs>
          <w:tab w:val="left" w:pos="880"/>
          <w:tab w:val="left" w:pos="881"/>
        </w:tabs>
        <w:spacing w:before="2"/>
        <w:ind w:hanging="360"/>
      </w:pPr>
      <w:r>
        <w:t>Attend class in person and/or</w:t>
      </w:r>
      <w:r>
        <w:rPr>
          <w:spacing w:val="-7"/>
        </w:rPr>
        <w:t xml:space="preserve"> </w:t>
      </w:r>
      <w:r>
        <w:t>online</w:t>
      </w:r>
    </w:p>
    <w:p w:rsidR="007C0B2A" w:rsidRDefault="007C0B2A" w:rsidP="007C0B2A">
      <w:pPr>
        <w:pStyle w:val="ListParagraph"/>
        <w:numPr>
          <w:ilvl w:val="0"/>
          <w:numId w:val="1"/>
        </w:numPr>
        <w:tabs>
          <w:tab w:val="left" w:pos="880"/>
          <w:tab w:val="left" w:pos="881"/>
        </w:tabs>
        <w:spacing w:line="237" w:lineRule="auto"/>
        <w:ind w:right="708" w:hanging="360"/>
      </w:pPr>
      <w:r>
        <w:t>Participate actively by reviewing course material, interacting with classmates, and responding promptly in your communication with</w:t>
      </w:r>
      <w:r>
        <w:rPr>
          <w:spacing w:val="-12"/>
        </w:rPr>
        <w:t xml:space="preserve"> </w:t>
      </w:r>
      <w:r>
        <w:t>me</w:t>
      </w:r>
    </w:p>
    <w:p w:rsidR="007C0B2A" w:rsidRDefault="007C0B2A" w:rsidP="007C0B2A">
      <w:pPr>
        <w:pStyle w:val="ListParagraph"/>
        <w:numPr>
          <w:ilvl w:val="0"/>
          <w:numId w:val="1"/>
        </w:numPr>
        <w:tabs>
          <w:tab w:val="left" w:pos="880"/>
          <w:tab w:val="left" w:pos="881"/>
        </w:tabs>
        <w:spacing w:before="2"/>
        <w:ind w:hanging="360"/>
      </w:pPr>
      <w:r>
        <w:t>Read and comprehend the</w:t>
      </w:r>
      <w:r>
        <w:rPr>
          <w:spacing w:val="-6"/>
        </w:rPr>
        <w:t xml:space="preserve"> </w:t>
      </w:r>
      <w:r>
        <w:t>textbook</w:t>
      </w:r>
    </w:p>
    <w:p w:rsidR="007C0B2A" w:rsidRDefault="007C0B2A" w:rsidP="007C0B2A">
      <w:pPr>
        <w:pStyle w:val="ListParagraph"/>
        <w:numPr>
          <w:ilvl w:val="0"/>
          <w:numId w:val="1"/>
        </w:numPr>
        <w:tabs>
          <w:tab w:val="left" w:pos="880"/>
          <w:tab w:val="left" w:pos="881"/>
        </w:tabs>
        <w:ind w:hanging="360"/>
      </w:pPr>
      <w:r>
        <w:t>Complete the required assignments and</w:t>
      </w:r>
      <w:r>
        <w:rPr>
          <w:spacing w:val="-5"/>
        </w:rPr>
        <w:t xml:space="preserve"> </w:t>
      </w:r>
      <w:r>
        <w:t>exams</w:t>
      </w:r>
    </w:p>
    <w:p w:rsidR="007C0B2A" w:rsidRDefault="007C0B2A" w:rsidP="007C0B2A">
      <w:pPr>
        <w:pStyle w:val="ListParagraph"/>
        <w:numPr>
          <w:ilvl w:val="0"/>
          <w:numId w:val="1"/>
        </w:numPr>
        <w:tabs>
          <w:tab w:val="left" w:pos="880"/>
          <w:tab w:val="left" w:pos="881"/>
        </w:tabs>
        <w:ind w:hanging="360"/>
      </w:pPr>
      <w:r>
        <w:t>Ask for help when there is a question or</w:t>
      </w:r>
      <w:r>
        <w:rPr>
          <w:spacing w:val="-14"/>
        </w:rPr>
        <w:t xml:space="preserve"> </w:t>
      </w:r>
      <w:r>
        <w:t>problem</w:t>
      </w:r>
    </w:p>
    <w:p w:rsidR="007C0B2A" w:rsidRDefault="007C0B2A" w:rsidP="007C0B2A">
      <w:pPr>
        <w:pStyle w:val="ListParagraph"/>
        <w:numPr>
          <w:ilvl w:val="0"/>
          <w:numId w:val="1"/>
        </w:numPr>
        <w:tabs>
          <w:tab w:val="left" w:pos="880"/>
          <w:tab w:val="left" w:pos="881"/>
        </w:tabs>
        <w:spacing w:line="267" w:lineRule="exact"/>
        <w:ind w:hanging="360"/>
      </w:pPr>
      <w:r>
        <w:t>Keep copies of all paperwork, including this syllabus, handouts, and all</w:t>
      </w:r>
      <w:r>
        <w:rPr>
          <w:spacing w:val="-29"/>
        </w:rPr>
        <w:t xml:space="preserve"> </w:t>
      </w:r>
      <w:r>
        <w:t>assignments</w:t>
      </w:r>
    </w:p>
    <w:p w:rsidR="007C0B2A" w:rsidRDefault="007C0B2A" w:rsidP="007C0B2A">
      <w:pPr>
        <w:pStyle w:val="ListParagraph"/>
        <w:numPr>
          <w:ilvl w:val="0"/>
          <w:numId w:val="1"/>
        </w:numPr>
        <w:tabs>
          <w:tab w:val="left" w:pos="880"/>
          <w:tab w:val="left" w:pos="881"/>
        </w:tabs>
        <w:ind w:hanging="360"/>
      </w:pPr>
      <w:r>
        <w:t>Attain a raw score of at least 50% on the departmental final</w:t>
      </w:r>
      <w:r>
        <w:rPr>
          <w:spacing w:val="-19"/>
        </w:rPr>
        <w:t xml:space="preserve"> </w:t>
      </w:r>
      <w:r>
        <w:t>exam</w:t>
      </w:r>
    </w:p>
    <w:p w:rsidR="007C0B2A" w:rsidRDefault="007C0B2A" w:rsidP="007C0B2A">
      <w:pPr>
        <w:rPr>
          <w:u w:val="single"/>
        </w:rPr>
      </w:pPr>
      <w:r>
        <w:t xml:space="preserve">Be aware of and comply with academic honesty policies in the </w:t>
      </w:r>
      <w:r>
        <w:rPr>
          <w:u w:val="single"/>
        </w:rPr>
        <w:t>HCCS Student</w:t>
      </w:r>
      <w:r>
        <w:rPr>
          <w:spacing w:val="-24"/>
          <w:u w:val="single"/>
        </w:rPr>
        <w:t xml:space="preserve"> </w:t>
      </w:r>
      <w:r>
        <w:rPr>
          <w:u w:val="single"/>
        </w:rPr>
        <w:t>Handbook</w:t>
      </w:r>
    </w:p>
    <w:p w:rsidR="00672568" w:rsidRDefault="00672568" w:rsidP="007C0B2A">
      <w:pPr>
        <w:rPr>
          <w:u w:val="single"/>
        </w:rPr>
      </w:pPr>
    </w:p>
    <w:p w:rsidR="00672568" w:rsidRDefault="00672568" w:rsidP="007C0B2A">
      <w:pPr>
        <w:rPr>
          <w:u w:val="single"/>
        </w:rPr>
      </w:pPr>
    </w:p>
    <w:p w:rsidR="00672568" w:rsidRDefault="00672568" w:rsidP="007C0B2A">
      <w:pPr>
        <w:rPr>
          <w:u w:val="single"/>
        </w:rPr>
      </w:pPr>
    </w:p>
    <w:p w:rsidR="007C0B2A" w:rsidRDefault="007C0B2A" w:rsidP="007C0B2A">
      <w:pPr>
        <w:pStyle w:val="Heading1"/>
        <w:ind w:left="2593"/>
      </w:pPr>
      <w:r>
        <w:tab/>
      </w:r>
      <w:r w:rsidRPr="001A38CB">
        <w:t>Assignments, Exams, and Activities</w:t>
      </w:r>
    </w:p>
    <w:p w:rsidR="007C0B2A" w:rsidRDefault="007C0B2A" w:rsidP="007C0B2A">
      <w:pPr>
        <w:pStyle w:val="BodyText"/>
        <w:spacing w:before="3"/>
        <w:rPr>
          <w:b/>
          <w:sz w:val="25"/>
        </w:rPr>
      </w:pPr>
    </w:p>
    <w:p w:rsidR="007C0B2A" w:rsidRPr="00DA49C7" w:rsidRDefault="007C0B2A" w:rsidP="007C0B2A">
      <w:pPr>
        <w:pStyle w:val="Heading2"/>
        <w:ind w:left="162"/>
        <w:rPr>
          <w:color w:val="365F91" w:themeColor="accent1" w:themeShade="BF"/>
        </w:rPr>
      </w:pPr>
      <w:bookmarkStart w:id="21" w:name="Written_Assignment"/>
      <w:bookmarkEnd w:id="21"/>
      <w:r w:rsidRPr="00DA49C7">
        <w:rPr>
          <w:color w:val="365F91" w:themeColor="accent1" w:themeShade="BF"/>
        </w:rPr>
        <w:t>Written Assignment</w:t>
      </w:r>
    </w:p>
    <w:p w:rsidR="007C0B2A" w:rsidRDefault="007C0B2A" w:rsidP="007C0B2A">
      <w:pPr>
        <w:pStyle w:val="BodyText"/>
        <w:spacing w:before="10"/>
        <w:rPr>
          <w:b/>
          <w:sz w:val="21"/>
        </w:rPr>
      </w:pPr>
    </w:p>
    <w:sdt>
      <w:sdtPr>
        <w:rPr>
          <w:b/>
          <w:color w:val="FF0000"/>
        </w:rPr>
        <w:id w:val="-1705623365"/>
        <w:placeholder>
          <w:docPart w:val="DefaultPlaceholder_-1854013440"/>
        </w:placeholder>
      </w:sdtPr>
      <w:sdtEndPr>
        <w:rPr>
          <w:b w:val="0"/>
          <w:color w:val="auto"/>
        </w:rPr>
      </w:sdtEndPr>
      <w:sdtContent>
        <w:p w:rsidR="007C0B2A" w:rsidRPr="001A38CB" w:rsidRDefault="007C0B2A" w:rsidP="007C0B2A">
          <w:pPr>
            <w:pStyle w:val="BodyText"/>
            <w:spacing w:before="1"/>
            <w:ind w:left="159" w:right="235"/>
          </w:pPr>
          <w:r w:rsidRPr="001A38CB">
            <w:rPr>
              <w:b/>
            </w:rPr>
            <w:t xml:space="preserve">&lt;&lt; Modify Section &amp; Delete Placeholder Text &gt;&gt; </w:t>
          </w:r>
          <w:r w:rsidR="008A14D5" w:rsidRPr="001A38CB">
            <w:t>Students will have at least four graded writing assignments and a final writing exam. A mid-term essay is optional.  Optional writing assignments may include the following: journals and alternative writing assignments.</w:t>
          </w:r>
        </w:p>
      </w:sdtContent>
    </w:sdt>
    <w:p w:rsidR="007C0B2A" w:rsidRDefault="007C0B2A" w:rsidP="007C0B2A">
      <w:pPr>
        <w:pStyle w:val="BodyText"/>
        <w:spacing w:before="4"/>
        <w:rPr>
          <w:sz w:val="25"/>
        </w:rPr>
      </w:pPr>
    </w:p>
    <w:p w:rsidR="007C0B2A" w:rsidRDefault="007C0B2A" w:rsidP="007C0B2A">
      <w:pPr>
        <w:pStyle w:val="BodyText"/>
        <w:spacing w:before="6"/>
        <w:rPr>
          <w:sz w:val="25"/>
        </w:rPr>
      </w:pPr>
      <w:bookmarkStart w:id="22" w:name="Exams"/>
      <w:bookmarkEnd w:id="22"/>
    </w:p>
    <w:p w:rsidR="007C0B2A" w:rsidRPr="00DA49C7" w:rsidRDefault="007C0B2A" w:rsidP="007C0B2A">
      <w:pPr>
        <w:pStyle w:val="Heading2"/>
        <w:rPr>
          <w:color w:val="365F91" w:themeColor="accent1" w:themeShade="BF"/>
        </w:rPr>
      </w:pPr>
      <w:bookmarkStart w:id="23" w:name="In-Class_Activities"/>
      <w:bookmarkEnd w:id="23"/>
      <w:r w:rsidRPr="00DA49C7">
        <w:rPr>
          <w:color w:val="365F91" w:themeColor="accent1" w:themeShade="BF"/>
        </w:rPr>
        <w:t>In-Class Activities</w:t>
      </w:r>
    </w:p>
    <w:p w:rsidR="007C0B2A" w:rsidRPr="00DA49C7" w:rsidRDefault="007C0B2A" w:rsidP="007C0B2A">
      <w:pPr>
        <w:pStyle w:val="BodyText"/>
        <w:spacing w:before="8"/>
        <w:rPr>
          <w:b/>
          <w:color w:val="365F91" w:themeColor="accent1" w:themeShade="BF"/>
          <w:sz w:val="21"/>
        </w:rPr>
      </w:pPr>
    </w:p>
    <w:sdt>
      <w:sdtPr>
        <w:rPr>
          <w:b/>
          <w:color w:val="FF0000"/>
        </w:rPr>
        <w:id w:val="2126492916"/>
        <w:placeholder>
          <w:docPart w:val="DefaultPlaceholder_-1854013440"/>
        </w:placeholder>
      </w:sdtPr>
      <w:sdtEndPr>
        <w:rPr>
          <w:b w:val="0"/>
        </w:rPr>
      </w:sdtEndPr>
      <w:sdtContent>
        <w:p w:rsidR="007C0B2A" w:rsidRDefault="001D6F54" w:rsidP="007C0B2A">
          <w:pPr>
            <w:ind w:left="160" w:right="559"/>
          </w:pPr>
          <w:r w:rsidRPr="001D6F54">
            <w:rPr>
              <w:bCs/>
            </w:rPr>
            <w:t>Online</w:t>
          </w:r>
          <w:r w:rsidR="008A14D5" w:rsidRPr="001A38CB">
            <w:t xml:space="preserve"> </w:t>
          </w:r>
          <w:r w:rsidRPr="001A38CB">
            <w:t>activities</w:t>
          </w:r>
          <w:r w:rsidR="008A14D5" w:rsidRPr="001A38CB">
            <w:t xml:space="preserve"> may include journals or other weekly writing assignments, writing or completing work covered in class such as revising essays, writing outlines, or writing essays in whole or in part</w:t>
          </w:r>
          <w:r>
            <w:t>, grammar assignments and quizzes.</w:t>
          </w:r>
        </w:p>
      </w:sdtContent>
    </w:sdt>
    <w:p w:rsidR="007C0B2A" w:rsidRDefault="007C0B2A" w:rsidP="007C0B2A">
      <w:pPr>
        <w:pStyle w:val="BodyText"/>
        <w:spacing w:before="7"/>
        <w:rPr>
          <w:sz w:val="25"/>
        </w:rPr>
      </w:pPr>
    </w:p>
    <w:p w:rsidR="007C0B2A" w:rsidRPr="00DA49C7" w:rsidRDefault="007C0B2A" w:rsidP="007C0B2A">
      <w:pPr>
        <w:pStyle w:val="Heading2"/>
        <w:ind w:left="164"/>
        <w:rPr>
          <w:color w:val="365F91" w:themeColor="accent1" w:themeShade="BF"/>
        </w:rPr>
      </w:pPr>
      <w:bookmarkStart w:id="24" w:name="Final_Exam"/>
      <w:bookmarkEnd w:id="24"/>
      <w:r w:rsidRPr="00DA49C7">
        <w:rPr>
          <w:color w:val="365F91" w:themeColor="accent1" w:themeShade="BF"/>
        </w:rPr>
        <w:t>Final Exam</w:t>
      </w:r>
    </w:p>
    <w:p w:rsidR="007C0B2A" w:rsidRDefault="007C0B2A" w:rsidP="007C0B2A">
      <w:pPr>
        <w:pStyle w:val="BodyText"/>
        <w:spacing w:before="8"/>
        <w:rPr>
          <w:b/>
          <w:sz w:val="21"/>
        </w:rPr>
      </w:pPr>
    </w:p>
    <w:sdt>
      <w:sdtPr>
        <w:rPr>
          <w:b/>
          <w:color w:val="FF0000"/>
        </w:rPr>
        <w:id w:val="1481879049"/>
        <w:placeholder>
          <w:docPart w:val="DefaultPlaceholder_-1854013440"/>
        </w:placeholder>
      </w:sdtPr>
      <w:sdtEndPr>
        <w:rPr>
          <w:b w:val="0"/>
          <w:color w:val="auto"/>
        </w:rPr>
      </w:sdtEndPr>
      <w:sdtContent>
        <w:p w:rsidR="007C0B2A" w:rsidRPr="001A38CB" w:rsidRDefault="008A14D5" w:rsidP="001D6F54">
          <w:pPr>
            <w:ind w:right="287"/>
          </w:pPr>
          <w:r w:rsidRPr="001A38CB">
            <w:t>All students will be required to take a comprehensive departmental final exam</w:t>
          </w:r>
          <w:r w:rsidR="007C0B2A" w:rsidRPr="001A38CB">
            <w:t>.</w:t>
          </w:r>
        </w:p>
      </w:sdtContent>
    </w:sdt>
    <w:p w:rsidR="007C0B2A" w:rsidRDefault="007C0B2A" w:rsidP="007C0B2A">
      <w:pPr>
        <w:pStyle w:val="BodyText"/>
        <w:spacing w:before="11"/>
        <w:rPr>
          <w:sz w:val="21"/>
        </w:rPr>
      </w:pPr>
    </w:p>
    <w:p w:rsidR="007C0B2A" w:rsidRPr="00DA49C7" w:rsidRDefault="007C0B2A" w:rsidP="007C0B2A">
      <w:pPr>
        <w:pStyle w:val="Heading2"/>
        <w:spacing w:before="1"/>
        <w:rPr>
          <w:color w:val="365F91" w:themeColor="accent1" w:themeShade="BF"/>
        </w:rPr>
      </w:pPr>
      <w:bookmarkStart w:id="25" w:name="Grading_Formula"/>
      <w:bookmarkEnd w:id="25"/>
      <w:r w:rsidRPr="00DA49C7">
        <w:rPr>
          <w:color w:val="365F91" w:themeColor="accent1" w:themeShade="BF"/>
        </w:rPr>
        <w:t>Grading Formula</w:t>
      </w:r>
    </w:p>
    <w:p w:rsidR="007C0B2A" w:rsidRPr="00DA49C7" w:rsidRDefault="007C0B2A" w:rsidP="007C0B2A">
      <w:pPr>
        <w:pStyle w:val="BodyText"/>
        <w:spacing w:before="8"/>
        <w:rPr>
          <w:b/>
          <w:color w:val="365F91" w:themeColor="accent1" w:themeShade="BF"/>
          <w:sz w:val="21"/>
        </w:rPr>
      </w:pPr>
    </w:p>
    <w:sdt>
      <w:sdtPr>
        <w:rPr>
          <w:b/>
          <w:color w:val="FF0000"/>
        </w:rPr>
        <w:id w:val="-464353629"/>
        <w:placeholder>
          <w:docPart w:val="DefaultPlaceholder_-1854013440"/>
        </w:placeholder>
      </w:sdtPr>
      <w:sdtEndPr>
        <w:rPr>
          <w:b w:val="0"/>
          <w:color w:val="auto"/>
        </w:rPr>
      </w:sdtEndPr>
      <w:sdtContent>
        <w:p w:rsidR="004643DA" w:rsidRDefault="00977FB9" w:rsidP="001D6F54">
          <w:pPr>
            <w:ind w:left="160" w:right="382"/>
            <w:rPr>
              <w:spacing w:val="-4"/>
            </w:rPr>
          </w:pPr>
          <w:r>
            <w:t>Start Here Module</w:t>
          </w:r>
          <w:r w:rsidR="004643DA">
            <w:t xml:space="preserve"> </w:t>
          </w:r>
          <w:r w:rsidR="004643DA">
            <w:tab/>
          </w:r>
          <w:r w:rsidR="001D6F54">
            <w:t xml:space="preserve">  </w:t>
          </w:r>
          <w:r>
            <w:t xml:space="preserve"> </w:t>
          </w:r>
          <w:r w:rsidR="004643DA">
            <w:t>5%</w:t>
          </w:r>
          <w:r w:rsidR="004643DA">
            <w:rPr>
              <w:spacing w:val="-4"/>
            </w:rPr>
            <w:t xml:space="preserve"> </w:t>
          </w:r>
        </w:p>
        <w:p w:rsidR="004643DA" w:rsidRDefault="00977FB9" w:rsidP="004643DA">
          <w:pPr>
            <w:pStyle w:val="BodyText"/>
            <w:tabs>
              <w:tab w:val="left" w:pos="3130"/>
            </w:tabs>
            <w:ind w:left="159" w:right="6400"/>
          </w:pPr>
          <w:r>
            <w:t xml:space="preserve">Writing </w:t>
          </w:r>
          <w:r w:rsidR="004643DA">
            <w:t>Journals</w:t>
          </w:r>
          <w:r w:rsidR="004643DA">
            <w:tab/>
            <w:t>1</w:t>
          </w:r>
          <w:r>
            <w:t>0</w:t>
          </w:r>
          <w:r w:rsidR="004643DA">
            <w:t>%</w:t>
          </w:r>
          <w:r>
            <w:br/>
            <w:t>Assignments                    20%</w:t>
          </w:r>
          <w:r>
            <w:br/>
            <w:t>Discussions                      10%</w:t>
          </w:r>
          <w:r>
            <w:br/>
            <w:t>Writing                            30%</w:t>
          </w:r>
          <w:r>
            <w:br/>
            <w:t>(</w:t>
          </w:r>
          <w:r w:rsidR="001D6F54">
            <w:t>P</w:t>
          </w:r>
          <w:r>
            <w:t>aragraphs &amp;Essays)</w:t>
          </w:r>
          <w:r>
            <w:br/>
          </w:r>
          <w:r w:rsidR="001D6F54">
            <w:t>Quizzes                           10%</w:t>
          </w:r>
          <w:r w:rsidR="001D6F54">
            <w:br/>
            <w:t>EGLS3                              5%</w:t>
          </w:r>
        </w:p>
        <w:p w:rsidR="004643DA" w:rsidRPr="00B314BF" w:rsidRDefault="004643DA" w:rsidP="004643DA">
          <w:pPr>
            <w:pStyle w:val="BodyText"/>
            <w:tabs>
              <w:tab w:val="left" w:pos="3130"/>
            </w:tabs>
            <w:ind w:left="159" w:right="6400"/>
            <w:rPr>
              <w:u w:val="single"/>
            </w:rPr>
          </w:pPr>
          <w:r w:rsidRPr="00B314BF">
            <w:rPr>
              <w:u w:val="single"/>
            </w:rPr>
            <w:t xml:space="preserve">Final </w:t>
          </w:r>
          <w:r w:rsidR="001D6F54">
            <w:rPr>
              <w:u w:val="single"/>
            </w:rPr>
            <w:t>Essay</w:t>
          </w:r>
          <w:r w:rsidRPr="00B314BF">
            <w:rPr>
              <w:u w:val="single"/>
            </w:rPr>
            <w:t xml:space="preserve"> </w:t>
          </w:r>
          <w:r w:rsidRPr="00B314BF">
            <w:rPr>
              <w:u w:val="single"/>
            </w:rPr>
            <w:tab/>
          </w:r>
          <w:r w:rsidR="001D6F54">
            <w:rPr>
              <w:u w:val="single"/>
            </w:rPr>
            <w:t>1</w:t>
          </w:r>
          <w:r w:rsidRPr="00B314BF">
            <w:rPr>
              <w:u w:val="single"/>
            </w:rPr>
            <w:t>0%</w:t>
          </w:r>
        </w:p>
        <w:p w:rsidR="004643DA" w:rsidRDefault="004643DA" w:rsidP="004643DA">
          <w:pPr>
            <w:pStyle w:val="BodyText"/>
            <w:tabs>
              <w:tab w:val="left" w:pos="3130"/>
            </w:tabs>
            <w:ind w:left="159" w:right="6400"/>
          </w:pPr>
          <w:r>
            <w:t xml:space="preserve">Total </w:t>
          </w:r>
          <w:r>
            <w:tab/>
            <w:t>100%</w:t>
          </w:r>
        </w:p>
        <w:p w:rsidR="007C0B2A" w:rsidRPr="001A38CB" w:rsidRDefault="0079228C" w:rsidP="007C0B2A">
          <w:pPr>
            <w:ind w:left="160" w:right="382"/>
          </w:pPr>
        </w:p>
      </w:sdtContent>
    </w:sdt>
    <w:p w:rsidR="007C0B2A" w:rsidRDefault="007C0B2A" w:rsidP="007C0B2A">
      <w:pPr>
        <w:pStyle w:val="BodyText"/>
        <w:spacing w:before="1"/>
      </w:pPr>
    </w:p>
    <w:tbl>
      <w:tblPr>
        <w:tblpPr w:leftFromText="180" w:rightFromText="180" w:vertAnchor="text" w:horzAnchor="margin"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1888"/>
      </w:tblGrid>
      <w:tr w:rsidR="004643DA" w:rsidTr="004643DA">
        <w:trPr>
          <w:trHeight w:val="268"/>
        </w:trPr>
        <w:tc>
          <w:tcPr>
            <w:tcW w:w="1526" w:type="dxa"/>
          </w:tcPr>
          <w:p w:rsidR="004643DA" w:rsidRDefault="004643DA" w:rsidP="004643DA">
            <w:pPr>
              <w:pStyle w:val="TableParagraph"/>
              <w:ind w:left="374" w:right="367"/>
              <w:jc w:val="center"/>
              <w:rPr>
                <w:b/>
              </w:rPr>
            </w:pPr>
            <w:r>
              <w:rPr>
                <w:b/>
              </w:rPr>
              <w:t>Grade</w:t>
            </w:r>
          </w:p>
        </w:tc>
        <w:tc>
          <w:tcPr>
            <w:tcW w:w="1888" w:type="dxa"/>
          </w:tcPr>
          <w:p w:rsidR="004643DA" w:rsidRDefault="004643DA" w:rsidP="004643DA">
            <w:pPr>
              <w:pStyle w:val="TableParagraph"/>
              <w:ind w:left="204"/>
              <w:rPr>
                <w:b/>
              </w:rPr>
            </w:pPr>
            <w:r>
              <w:rPr>
                <w:b/>
              </w:rPr>
              <w:t>Total Points</w:t>
            </w:r>
          </w:p>
        </w:tc>
      </w:tr>
      <w:tr w:rsidR="004643DA" w:rsidTr="004643DA">
        <w:trPr>
          <w:trHeight w:val="266"/>
        </w:trPr>
        <w:tc>
          <w:tcPr>
            <w:tcW w:w="1526" w:type="dxa"/>
          </w:tcPr>
          <w:p w:rsidR="004643DA" w:rsidRDefault="004643DA" w:rsidP="004643DA">
            <w:pPr>
              <w:pStyle w:val="TableParagraph"/>
              <w:spacing w:line="246" w:lineRule="exact"/>
              <w:ind w:left="7"/>
              <w:jc w:val="center"/>
            </w:pPr>
            <w:r>
              <w:t>A</w:t>
            </w:r>
          </w:p>
        </w:tc>
        <w:tc>
          <w:tcPr>
            <w:tcW w:w="1888" w:type="dxa"/>
          </w:tcPr>
          <w:p w:rsidR="004643DA" w:rsidRDefault="004643DA" w:rsidP="004643DA">
            <w:pPr>
              <w:pStyle w:val="TableParagraph"/>
              <w:spacing w:line="246" w:lineRule="exact"/>
              <w:ind w:left="105"/>
            </w:pPr>
            <w:r>
              <w:t>90+</w:t>
            </w:r>
          </w:p>
        </w:tc>
      </w:tr>
      <w:tr w:rsidR="004643DA" w:rsidTr="004643DA">
        <w:trPr>
          <w:trHeight w:val="268"/>
        </w:trPr>
        <w:tc>
          <w:tcPr>
            <w:tcW w:w="1526" w:type="dxa"/>
          </w:tcPr>
          <w:p w:rsidR="004643DA" w:rsidRDefault="004643DA" w:rsidP="004643DA">
            <w:pPr>
              <w:pStyle w:val="TableParagraph"/>
              <w:ind w:left="7"/>
              <w:jc w:val="center"/>
            </w:pPr>
            <w:r>
              <w:t>B</w:t>
            </w:r>
          </w:p>
        </w:tc>
        <w:tc>
          <w:tcPr>
            <w:tcW w:w="1888" w:type="dxa"/>
          </w:tcPr>
          <w:p w:rsidR="004643DA" w:rsidRDefault="004643DA" w:rsidP="004643DA">
            <w:pPr>
              <w:pStyle w:val="TableParagraph"/>
              <w:ind w:left="105"/>
            </w:pPr>
            <w:r>
              <w:t>80-89</w:t>
            </w:r>
          </w:p>
        </w:tc>
      </w:tr>
      <w:tr w:rsidR="004643DA" w:rsidTr="004643DA">
        <w:trPr>
          <w:trHeight w:val="265"/>
        </w:trPr>
        <w:tc>
          <w:tcPr>
            <w:tcW w:w="1526" w:type="dxa"/>
          </w:tcPr>
          <w:p w:rsidR="004643DA" w:rsidRDefault="004643DA" w:rsidP="004643DA">
            <w:pPr>
              <w:pStyle w:val="TableParagraph"/>
              <w:spacing w:line="246" w:lineRule="exact"/>
              <w:ind w:left="5"/>
              <w:jc w:val="center"/>
            </w:pPr>
            <w:r>
              <w:t>C</w:t>
            </w:r>
          </w:p>
        </w:tc>
        <w:tc>
          <w:tcPr>
            <w:tcW w:w="1888" w:type="dxa"/>
          </w:tcPr>
          <w:p w:rsidR="004643DA" w:rsidRDefault="004643DA" w:rsidP="004643DA">
            <w:pPr>
              <w:pStyle w:val="TableParagraph"/>
              <w:spacing w:line="246" w:lineRule="exact"/>
              <w:ind w:left="105"/>
            </w:pPr>
            <w:r>
              <w:t>70-79</w:t>
            </w:r>
          </w:p>
        </w:tc>
      </w:tr>
      <w:tr w:rsidR="004643DA" w:rsidTr="004643DA">
        <w:trPr>
          <w:trHeight w:val="268"/>
        </w:trPr>
        <w:tc>
          <w:tcPr>
            <w:tcW w:w="1526" w:type="dxa"/>
          </w:tcPr>
          <w:p w:rsidR="004643DA" w:rsidRDefault="004643DA" w:rsidP="004643DA">
            <w:pPr>
              <w:pStyle w:val="TableParagraph"/>
              <w:ind w:left="7"/>
              <w:jc w:val="center"/>
            </w:pPr>
            <w:r>
              <w:t>F/IP</w:t>
            </w:r>
          </w:p>
        </w:tc>
        <w:tc>
          <w:tcPr>
            <w:tcW w:w="1888" w:type="dxa"/>
          </w:tcPr>
          <w:p w:rsidR="004643DA" w:rsidRDefault="004643DA" w:rsidP="004643DA">
            <w:pPr>
              <w:pStyle w:val="TableParagraph"/>
              <w:ind w:left="105"/>
            </w:pPr>
            <w:r>
              <w:t>&lt;69</w:t>
            </w:r>
          </w:p>
        </w:tc>
      </w:tr>
    </w:tbl>
    <w:p w:rsidR="00D40319" w:rsidRDefault="00D40319" w:rsidP="00D40319">
      <w:pPr>
        <w:pStyle w:val="BodyText"/>
        <w:tabs>
          <w:tab w:val="left" w:pos="3130"/>
        </w:tabs>
        <w:ind w:left="159" w:right="6400"/>
      </w:pPr>
    </w:p>
    <w:p w:rsidR="00D40319" w:rsidRDefault="00D40319" w:rsidP="00D40319">
      <w:pPr>
        <w:pStyle w:val="BodyText"/>
        <w:tabs>
          <w:tab w:val="left" w:pos="3130"/>
        </w:tabs>
        <w:ind w:left="159" w:right="6400"/>
      </w:pPr>
    </w:p>
    <w:p w:rsidR="00D40319" w:rsidRDefault="00D40319" w:rsidP="00D40319">
      <w:pPr>
        <w:pStyle w:val="BodyText"/>
        <w:spacing w:before="8"/>
        <w:rPr>
          <w:sz w:val="7"/>
        </w:rPr>
      </w:pPr>
    </w:p>
    <w:p w:rsidR="007C0B2A" w:rsidRPr="00DA49C7" w:rsidRDefault="001D6F54" w:rsidP="00C92842">
      <w:pPr>
        <w:pStyle w:val="Heading3"/>
        <w:spacing w:before="101"/>
        <w:ind w:left="0"/>
        <w:rPr>
          <w:color w:val="365F91" w:themeColor="accent1" w:themeShade="BF"/>
        </w:rPr>
      </w:pPr>
      <w:r>
        <w:rPr>
          <w:color w:val="365F91" w:themeColor="accent1" w:themeShade="BF"/>
        </w:rPr>
        <w:br/>
      </w:r>
      <w:r>
        <w:rPr>
          <w:color w:val="365F91" w:themeColor="accent1" w:themeShade="BF"/>
        </w:rPr>
        <w:br/>
      </w:r>
      <w:r>
        <w:rPr>
          <w:color w:val="365F91" w:themeColor="accent1" w:themeShade="BF"/>
        </w:rPr>
        <w:br/>
      </w:r>
      <w:r>
        <w:rPr>
          <w:color w:val="365F91" w:themeColor="accent1" w:themeShade="BF"/>
        </w:rPr>
        <w:br/>
      </w:r>
      <w:r>
        <w:rPr>
          <w:color w:val="365F91" w:themeColor="accent1" w:themeShade="BF"/>
        </w:rPr>
        <w:br/>
      </w:r>
      <w:r>
        <w:rPr>
          <w:color w:val="365F91" w:themeColor="accent1" w:themeShade="BF"/>
        </w:rPr>
        <w:br/>
      </w:r>
      <w:r w:rsidR="007C0B2A" w:rsidRPr="00DA49C7">
        <w:rPr>
          <w:color w:val="365F91" w:themeColor="accent1" w:themeShade="BF"/>
        </w:rPr>
        <w:t>Incomplete Policy:</w:t>
      </w:r>
    </w:p>
    <w:sdt>
      <w:sdtPr>
        <w:rPr>
          <w:b/>
          <w:color w:val="FF0000"/>
        </w:rPr>
        <w:id w:val="2046179366"/>
        <w:placeholder>
          <w:docPart w:val="DefaultPlaceholder_-1854013440"/>
        </w:placeholder>
      </w:sdtPr>
      <w:sdtEndPr>
        <w:rPr>
          <w:b w:val="0"/>
          <w:color w:val="auto"/>
        </w:rPr>
      </w:sdtEndPr>
      <w:sdtContent>
        <w:p w:rsidR="007C0B2A" w:rsidRPr="001A38CB" w:rsidRDefault="007C0B2A" w:rsidP="001D6F54">
          <w:pPr>
            <w:pStyle w:val="BodyText"/>
            <w:ind w:right="153"/>
          </w:pPr>
          <w:r w:rsidRPr="001A38CB">
            <w:t>In order to receive a grade of Incomplete (“I”), a student must have completed at least 85% of the work in the course. In all cases, the instructor reserves the right to decline a student’s request to receive a grade of Incomplete.</w:t>
          </w:r>
        </w:p>
      </w:sdtContent>
    </w:sdt>
    <w:p w:rsidR="007C0B2A" w:rsidRDefault="007C0B2A" w:rsidP="007C0B2A">
      <w:pPr>
        <w:pStyle w:val="BodyText"/>
        <w:spacing w:before="4"/>
        <w:rPr>
          <w:sz w:val="25"/>
        </w:rPr>
      </w:pPr>
    </w:p>
    <w:p w:rsidR="007C0B2A" w:rsidRDefault="007C0B2A" w:rsidP="007C0B2A">
      <w:pPr>
        <w:ind w:left="160" w:right="1191"/>
        <w:rPr>
          <w:b/>
        </w:rPr>
      </w:pPr>
      <w:bookmarkStart w:id="26" w:name="HCC_Grading_Scale_can_be_found_on_this_s"/>
      <w:bookmarkEnd w:id="26"/>
      <w:r w:rsidRPr="00DA49C7">
        <w:rPr>
          <w:b/>
          <w:color w:val="365F91" w:themeColor="accent1" w:themeShade="BF"/>
        </w:rPr>
        <w:t xml:space="preserve">HCC Grading Scale can be found on this site under Academic Information: </w:t>
      </w:r>
      <w:hyperlink r:id="rId21">
        <w:r>
          <w:rPr>
            <w:b/>
            <w:color w:val="0000FF"/>
            <w:u w:val="thick" w:color="0000FF"/>
          </w:rPr>
          <w:t>http://www.hccs.edu/resources-for/current-students/student-handbook/</w:t>
        </w:r>
      </w:hyperlink>
    </w:p>
    <w:p w:rsidR="007C0B2A" w:rsidRDefault="007C0B2A" w:rsidP="001D6F54">
      <w:pPr>
        <w:tabs>
          <w:tab w:val="left" w:pos="4275"/>
        </w:tabs>
      </w:pPr>
      <w:r>
        <w:tab/>
      </w:r>
      <w:bookmarkStart w:id="27" w:name="Course_Overview"/>
      <w:bookmarkEnd w:id="27"/>
    </w:p>
    <w:p w:rsidR="00BC0C5C" w:rsidRPr="00687C08" w:rsidRDefault="00BC0C5C" w:rsidP="00BC0C5C">
      <w:pPr>
        <w:spacing w:before="93"/>
        <w:ind w:left="165" w:right="107"/>
        <w:jc w:val="center"/>
        <w:rPr>
          <w:b/>
          <w:sz w:val="28"/>
        </w:rPr>
      </w:pPr>
      <w:r w:rsidRPr="00687C08">
        <w:rPr>
          <w:b/>
          <w:sz w:val="28"/>
        </w:rPr>
        <w:t>Course Calendar</w:t>
      </w:r>
    </w:p>
    <w:p w:rsidR="00BC0C5C" w:rsidRPr="00687C08" w:rsidRDefault="00BC0C5C" w:rsidP="00BC0C5C">
      <w:pPr>
        <w:pStyle w:val="BodyText"/>
        <w:rPr>
          <w:b/>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1440"/>
        <w:gridCol w:w="7128"/>
      </w:tblGrid>
      <w:tr w:rsidR="00BC0C5C" w:rsidRPr="00687C08" w:rsidTr="0079228C">
        <w:trPr>
          <w:trHeight w:val="268"/>
        </w:trPr>
        <w:tc>
          <w:tcPr>
            <w:tcW w:w="1008" w:type="dxa"/>
          </w:tcPr>
          <w:p w:rsidR="00BC0C5C" w:rsidRPr="00687C08" w:rsidRDefault="00BC0C5C" w:rsidP="0079228C">
            <w:pPr>
              <w:pStyle w:val="TableParagraph"/>
              <w:ind w:left="138" w:right="130"/>
              <w:jc w:val="center"/>
              <w:rPr>
                <w:b/>
              </w:rPr>
            </w:pPr>
            <w:r w:rsidRPr="00687C08">
              <w:rPr>
                <w:b/>
              </w:rPr>
              <w:t>Week</w:t>
            </w:r>
          </w:p>
        </w:tc>
        <w:tc>
          <w:tcPr>
            <w:tcW w:w="1440" w:type="dxa"/>
          </w:tcPr>
          <w:p w:rsidR="00BC0C5C" w:rsidRPr="00687C08" w:rsidRDefault="00BC0C5C" w:rsidP="0079228C">
            <w:pPr>
              <w:pStyle w:val="TableParagraph"/>
              <w:ind w:left="366"/>
              <w:rPr>
                <w:b/>
              </w:rPr>
            </w:pPr>
            <w:r w:rsidRPr="00687C08">
              <w:rPr>
                <w:b/>
              </w:rPr>
              <w:t>Dates</w:t>
            </w:r>
          </w:p>
        </w:tc>
        <w:tc>
          <w:tcPr>
            <w:tcW w:w="7128" w:type="dxa"/>
          </w:tcPr>
          <w:p w:rsidR="00BC0C5C" w:rsidRPr="00687C08" w:rsidRDefault="00BC0C5C" w:rsidP="0079228C">
            <w:pPr>
              <w:pStyle w:val="TableParagraph"/>
              <w:ind w:left="2010"/>
              <w:rPr>
                <w:b/>
              </w:rPr>
            </w:pPr>
            <w:r w:rsidRPr="00687C08">
              <w:rPr>
                <w:b/>
              </w:rPr>
              <w:t>Topic / Assignments Due</w:t>
            </w:r>
          </w:p>
        </w:tc>
      </w:tr>
      <w:tr w:rsidR="00BC0C5C" w:rsidRPr="00687C08" w:rsidTr="0079228C">
        <w:trPr>
          <w:trHeight w:val="534"/>
        </w:trPr>
        <w:tc>
          <w:tcPr>
            <w:tcW w:w="1008" w:type="dxa"/>
          </w:tcPr>
          <w:sdt>
            <w:sdtPr>
              <w:id w:val="1910802755"/>
              <w:placeholder>
                <w:docPart w:val="9AE3D9F572934E5ABC40DF9F8FA68377"/>
              </w:placeholder>
            </w:sdtPr>
            <w:sdtContent>
              <w:p w:rsidR="00BC0C5C" w:rsidRPr="00687C08" w:rsidRDefault="00BC0C5C" w:rsidP="0079228C">
                <w:pPr>
                  <w:pStyle w:val="TableParagraph"/>
                  <w:spacing w:before="131" w:line="240" w:lineRule="auto"/>
                  <w:ind w:left="10"/>
                  <w:jc w:val="center"/>
                </w:pPr>
                <w:r w:rsidRPr="00687C08">
                  <w:t>1</w:t>
                </w:r>
              </w:p>
            </w:sdtContent>
          </w:sdt>
        </w:tc>
        <w:tc>
          <w:tcPr>
            <w:tcW w:w="1440" w:type="dxa"/>
          </w:tcPr>
          <w:sdt>
            <w:sdtPr>
              <w:rPr>
                <w:rFonts w:ascii="Times New Roman"/>
              </w:rPr>
              <w:id w:val="-174420003"/>
              <w:placeholder>
                <w:docPart w:val="9AE3D9F572934E5ABC40DF9F8FA68377"/>
              </w:placeholder>
            </w:sdtPr>
            <w:sdtContent>
              <w:p w:rsidR="00BC0C5C" w:rsidRPr="00687C08" w:rsidRDefault="00BC0C5C" w:rsidP="0079228C">
                <w:pPr>
                  <w:pStyle w:val="TableParagraph"/>
                  <w:spacing w:line="240" w:lineRule="auto"/>
                  <w:ind w:left="0"/>
                  <w:jc w:val="center"/>
                  <w:rPr>
                    <w:rFonts w:ascii="Times New Roman"/>
                  </w:rPr>
                </w:pPr>
                <w:r>
                  <w:t>June 8-14</w:t>
                </w:r>
              </w:p>
            </w:sdtContent>
          </w:sdt>
        </w:tc>
        <w:sdt>
          <w:sdtPr>
            <w:id w:val="712697741"/>
            <w:placeholder>
              <w:docPart w:val="9AE3D9F572934E5ABC40DF9F8FA68377"/>
            </w:placeholder>
          </w:sdtPr>
          <w:sdtContent>
            <w:tc>
              <w:tcPr>
                <w:tcW w:w="7128" w:type="dxa"/>
              </w:tcPr>
              <w:p w:rsidR="00BC0C5C" w:rsidRPr="00687C08" w:rsidRDefault="001D6F54" w:rsidP="0079228C">
                <w:pPr>
                  <w:pStyle w:val="TableParagraph"/>
                  <w:spacing w:line="264" w:lineRule="exact"/>
                </w:pPr>
                <w:r>
                  <w:t>Start Here Module &amp;</w:t>
                </w:r>
                <w:r>
                  <w:br/>
                  <w:t>Module 1: Paragraph Review</w:t>
                </w:r>
                <w:r>
                  <w:br/>
                </w:r>
                <w:r>
                  <w:br/>
                  <w:t xml:space="preserve">Compound Sentences and Fragments. </w:t>
                </w:r>
              </w:p>
            </w:tc>
          </w:sdtContent>
        </w:sdt>
      </w:tr>
      <w:tr w:rsidR="00BC0C5C" w:rsidRPr="00687C08" w:rsidTr="0079228C">
        <w:trPr>
          <w:trHeight w:val="265"/>
        </w:trPr>
        <w:tc>
          <w:tcPr>
            <w:tcW w:w="1008" w:type="dxa"/>
          </w:tcPr>
          <w:sdt>
            <w:sdtPr>
              <w:id w:val="-2021469667"/>
              <w:placeholder>
                <w:docPart w:val="8E155E9A8E954407B8A108A02F40CE59"/>
              </w:placeholder>
            </w:sdtPr>
            <w:sdtContent>
              <w:p w:rsidR="00BC0C5C" w:rsidRPr="00687C08" w:rsidRDefault="00BC0C5C" w:rsidP="0079228C">
                <w:pPr>
                  <w:pStyle w:val="TableParagraph"/>
                  <w:spacing w:line="246" w:lineRule="exact"/>
                  <w:ind w:left="10"/>
                  <w:jc w:val="center"/>
                </w:pPr>
                <w:r w:rsidRPr="00687C08">
                  <w:t>2</w:t>
                </w:r>
              </w:p>
            </w:sdtContent>
          </w:sdt>
        </w:tc>
        <w:tc>
          <w:tcPr>
            <w:tcW w:w="1440" w:type="dxa"/>
          </w:tcPr>
          <w:sdt>
            <w:sdtPr>
              <w:rPr>
                <w:rFonts w:ascii="Times New Roman"/>
              </w:rPr>
              <w:id w:val="-500661677"/>
              <w:placeholder>
                <w:docPart w:val="9AE3D9F572934E5ABC40DF9F8FA68377"/>
              </w:placeholder>
            </w:sdtPr>
            <w:sdtContent>
              <w:p w:rsidR="00BC0C5C" w:rsidRPr="00687C08" w:rsidRDefault="00BC0C5C" w:rsidP="0079228C">
                <w:pPr>
                  <w:jc w:val="center"/>
                </w:pPr>
                <w:r>
                  <w:t>June 15-21</w:t>
                </w:r>
              </w:p>
            </w:sdtContent>
          </w:sdt>
        </w:tc>
        <w:tc>
          <w:tcPr>
            <w:tcW w:w="7128" w:type="dxa"/>
          </w:tcPr>
          <w:sdt>
            <w:sdtPr>
              <w:id w:val="75255197"/>
              <w:placeholder>
                <w:docPart w:val="8E155E9A8E954407B8A108A02F40CE59"/>
              </w:placeholder>
            </w:sdtPr>
            <w:sdtContent>
              <w:p w:rsidR="00BC0C5C" w:rsidRPr="00687C08" w:rsidRDefault="001D6F54" w:rsidP="0079228C">
                <w:pPr>
                  <w:pStyle w:val="TableParagraph"/>
                  <w:spacing w:line="246" w:lineRule="exact"/>
                </w:pPr>
                <w:r>
                  <w:t>Module 2: From Paragraph to Essay – Unit 4</w:t>
                </w:r>
                <w:r>
                  <w:br/>
                </w:r>
                <w:r>
                  <w:br/>
                  <w:t>Adjective Clauses</w:t>
                </w:r>
              </w:p>
            </w:sdtContent>
          </w:sdt>
        </w:tc>
      </w:tr>
      <w:tr w:rsidR="00BC0C5C" w:rsidRPr="00687C08" w:rsidTr="0079228C">
        <w:trPr>
          <w:trHeight w:val="268"/>
        </w:trPr>
        <w:tc>
          <w:tcPr>
            <w:tcW w:w="1008" w:type="dxa"/>
          </w:tcPr>
          <w:sdt>
            <w:sdtPr>
              <w:id w:val="-899750387"/>
              <w:placeholder>
                <w:docPart w:val="8E155E9A8E954407B8A108A02F40CE59"/>
              </w:placeholder>
            </w:sdtPr>
            <w:sdtContent>
              <w:p w:rsidR="00BC0C5C" w:rsidRPr="00687C08" w:rsidRDefault="00BC0C5C" w:rsidP="0079228C">
                <w:pPr>
                  <w:pStyle w:val="TableParagraph"/>
                  <w:ind w:left="10"/>
                  <w:jc w:val="center"/>
                </w:pPr>
                <w:r w:rsidRPr="00687C08">
                  <w:t>3</w:t>
                </w:r>
              </w:p>
            </w:sdtContent>
          </w:sdt>
        </w:tc>
        <w:tc>
          <w:tcPr>
            <w:tcW w:w="1440" w:type="dxa"/>
          </w:tcPr>
          <w:sdt>
            <w:sdtPr>
              <w:rPr>
                <w:rFonts w:ascii="Times New Roman"/>
              </w:rPr>
              <w:id w:val="162675603"/>
              <w:placeholder>
                <w:docPart w:val="9AE3D9F572934E5ABC40DF9F8FA68377"/>
              </w:placeholder>
            </w:sdtPr>
            <w:sdtContent>
              <w:p w:rsidR="00BC0C5C" w:rsidRPr="00687C08" w:rsidRDefault="00BC0C5C" w:rsidP="0079228C">
                <w:pPr>
                  <w:jc w:val="center"/>
                </w:pPr>
                <w:r>
                  <w:t>June 22-28</w:t>
                </w:r>
              </w:p>
            </w:sdtContent>
          </w:sdt>
        </w:tc>
        <w:tc>
          <w:tcPr>
            <w:tcW w:w="7128" w:type="dxa"/>
          </w:tcPr>
          <w:sdt>
            <w:sdtPr>
              <w:id w:val="-123932944"/>
              <w:placeholder>
                <w:docPart w:val="8E155E9A8E954407B8A108A02F40CE59"/>
              </w:placeholder>
            </w:sdtPr>
            <w:sdtContent>
              <w:p w:rsidR="00BC0C5C" w:rsidRPr="00687C08" w:rsidRDefault="001D6F54" w:rsidP="0079228C">
                <w:pPr>
                  <w:pStyle w:val="TableParagraph"/>
                </w:pPr>
                <w:r>
                  <w:t>Module 3: Cause and Effect Essay</w:t>
                </w:r>
                <w:r>
                  <w:br/>
                  <w:t>Unit 5</w:t>
                </w:r>
                <w:r>
                  <w:br/>
                  <w:t>Transitional words &amp; Past Events</w:t>
                </w:r>
              </w:p>
            </w:sdtContent>
          </w:sdt>
        </w:tc>
      </w:tr>
      <w:tr w:rsidR="00BC0C5C" w:rsidRPr="00687C08" w:rsidTr="0079228C">
        <w:trPr>
          <w:trHeight w:val="265"/>
        </w:trPr>
        <w:tc>
          <w:tcPr>
            <w:tcW w:w="1008" w:type="dxa"/>
          </w:tcPr>
          <w:sdt>
            <w:sdtPr>
              <w:id w:val="-685136954"/>
              <w:placeholder>
                <w:docPart w:val="8E155E9A8E954407B8A108A02F40CE59"/>
              </w:placeholder>
            </w:sdtPr>
            <w:sdtContent>
              <w:p w:rsidR="00BC0C5C" w:rsidRPr="00687C08" w:rsidRDefault="00BC0C5C" w:rsidP="0079228C">
                <w:pPr>
                  <w:pStyle w:val="TableParagraph"/>
                  <w:spacing w:line="246" w:lineRule="exact"/>
                  <w:ind w:left="10"/>
                  <w:jc w:val="center"/>
                </w:pPr>
                <w:r w:rsidRPr="00687C08">
                  <w:t>4</w:t>
                </w:r>
              </w:p>
            </w:sdtContent>
          </w:sdt>
        </w:tc>
        <w:tc>
          <w:tcPr>
            <w:tcW w:w="1440" w:type="dxa"/>
          </w:tcPr>
          <w:sdt>
            <w:sdtPr>
              <w:rPr>
                <w:rFonts w:ascii="Times New Roman"/>
              </w:rPr>
              <w:id w:val="-1239855730"/>
              <w:placeholder>
                <w:docPart w:val="9AE3D9F572934E5ABC40DF9F8FA68377"/>
              </w:placeholder>
            </w:sdtPr>
            <w:sdtContent>
              <w:p w:rsidR="00BC0C5C" w:rsidRDefault="00BC0C5C" w:rsidP="0079228C">
                <w:pPr>
                  <w:jc w:val="center"/>
                </w:pPr>
                <w:r>
                  <w:t>June 29-</w:t>
                </w:r>
              </w:p>
              <w:p w:rsidR="00BC0C5C" w:rsidRPr="00687C08" w:rsidRDefault="00BC0C5C" w:rsidP="0079228C">
                <w:pPr>
                  <w:jc w:val="center"/>
                </w:pPr>
                <w:r>
                  <w:t>July 5</w:t>
                </w:r>
              </w:p>
            </w:sdtContent>
          </w:sdt>
        </w:tc>
        <w:sdt>
          <w:sdtPr>
            <w:id w:val="1176076370"/>
            <w:placeholder>
              <w:docPart w:val="8E155E9A8E954407B8A108A02F40CE59"/>
            </w:placeholder>
          </w:sdtPr>
          <w:sdtContent>
            <w:tc>
              <w:tcPr>
                <w:tcW w:w="7128" w:type="dxa"/>
              </w:tcPr>
              <w:p w:rsidR="00BC0C5C" w:rsidRPr="00687C08" w:rsidRDefault="001D6F54" w:rsidP="0079228C">
                <w:pPr>
                  <w:pStyle w:val="TableParagraph"/>
                  <w:spacing w:line="246" w:lineRule="exact"/>
                </w:pPr>
                <w:r>
                  <w:t>Module 4: Comparison Essay – Unit 6</w:t>
                </w:r>
                <w:r>
                  <w:br/>
                </w:r>
                <w:r>
                  <w:br/>
                  <w:t>Comparative and Superlative</w:t>
                </w:r>
                <w:r>
                  <w:br/>
                  <w:t>Complex Sentences</w:t>
                </w:r>
              </w:p>
            </w:tc>
          </w:sdtContent>
        </w:sdt>
      </w:tr>
      <w:tr w:rsidR="00BC0C5C" w:rsidRPr="00687C08" w:rsidTr="0079228C">
        <w:trPr>
          <w:trHeight w:val="268"/>
        </w:trPr>
        <w:tc>
          <w:tcPr>
            <w:tcW w:w="1008" w:type="dxa"/>
          </w:tcPr>
          <w:sdt>
            <w:sdtPr>
              <w:id w:val="206687214"/>
              <w:placeholder>
                <w:docPart w:val="8E155E9A8E954407B8A108A02F40CE59"/>
              </w:placeholder>
            </w:sdtPr>
            <w:sdtContent>
              <w:p w:rsidR="00BC0C5C" w:rsidRPr="00687C08" w:rsidRDefault="00BC0C5C" w:rsidP="0079228C">
                <w:pPr>
                  <w:pStyle w:val="TableParagraph"/>
                  <w:ind w:left="10"/>
                  <w:jc w:val="center"/>
                </w:pPr>
                <w:r w:rsidRPr="00687C08">
                  <w:t>5</w:t>
                </w:r>
              </w:p>
            </w:sdtContent>
          </w:sdt>
        </w:tc>
        <w:tc>
          <w:tcPr>
            <w:tcW w:w="1440" w:type="dxa"/>
          </w:tcPr>
          <w:sdt>
            <w:sdtPr>
              <w:rPr>
                <w:rFonts w:ascii="Times New Roman"/>
              </w:rPr>
              <w:id w:val="-1624830230"/>
              <w:placeholder>
                <w:docPart w:val="9AE3D9F572934E5ABC40DF9F8FA68377"/>
              </w:placeholder>
            </w:sdtPr>
            <w:sdtContent>
              <w:p w:rsidR="00BC0C5C" w:rsidRPr="00687C08" w:rsidRDefault="00BC0C5C" w:rsidP="0079228C">
                <w:pPr>
                  <w:jc w:val="center"/>
                </w:pPr>
                <w:r>
                  <w:t>July 6-10</w:t>
                </w:r>
              </w:p>
            </w:sdtContent>
          </w:sdt>
        </w:tc>
        <w:tc>
          <w:tcPr>
            <w:tcW w:w="7128" w:type="dxa"/>
          </w:tcPr>
          <w:sdt>
            <w:sdtPr>
              <w:id w:val="-922480858"/>
              <w:placeholder>
                <w:docPart w:val="8E155E9A8E954407B8A108A02F40CE59"/>
              </w:placeholder>
            </w:sdtPr>
            <w:sdtContent>
              <w:p w:rsidR="00BC0C5C" w:rsidRPr="00687C08" w:rsidRDefault="001D6F54" w:rsidP="0079228C">
                <w:pPr>
                  <w:pStyle w:val="TableParagraph"/>
                </w:pPr>
                <w:r>
                  <w:t>Module 5: Finals</w:t>
                </w:r>
                <w:r>
                  <w:br/>
                  <w:t>Review, Quiz and Final Essay</w:t>
                </w:r>
              </w:p>
            </w:sdtContent>
          </w:sdt>
        </w:tc>
      </w:tr>
    </w:tbl>
    <w:p w:rsidR="00BC0C5C" w:rsidRDefault="00BC0C5C" w:rsidP="00BC0C5C">
      <w:pPr>
        <w:pStyle w:val="BodyText"/>
        <w:rPr>
          <w:b/>
          <w:sz w:val="34"/>
        </w:rPr>
      </w:pPr>
    </w:p>
    <w:p w:rsidR="00BC0C5C" w:rsidRPr="00F0150C" w:rsidRDefault="00BC0C5C" w:rsidP="00BC0C5C">
      <w:pPr>
        <w:pStyle w:val="Heading1"/>
        <w:spacing w:line="259" w:lineRule="auto"/>
        <w:ind w:left="0"/>
        <w:rPr>
          <w:sz w:val="24"/>
          <w:szCs w:val="24"/>
        </w:rPr>
      </w:pPr>
      <w:bookmarkStart w:id="28" w:name="Syllabus_Modifications"/>
      <w:bookmarkEnd w:id="28"/>
      <w:r w:rsidRPr="00F0150C">
        <w:rPr>
          <w:sz w:val="24"/>
          <w:szCs w:val="24"/>
        </w:rPr>
        <w:t xml:space="preserve">Important Dates and Holidays (Summer </w:t>
      </w:r>
      <w:r>
        <w:rPr>
          <w:sz w:val="24"/>
          <w:szCs w:val="24"/>
        </w:rPr>
        <w:t xml:space="preserve">1 </w:t>
      </w:r>
      <w:r w:rsidRPr="00F0150C">
        <w:rPr>
          <w:sz w:val="24"/>
          <w:szCs w:val="24"/>
        </w:rPr>
        <w:t xml:space="preserve">2020) </w:t>
      </w:r>
    </w:p>
    <w:tbl>
      <w:tblPr>
        <w:tblStyle w:val="TableGrid"/>
        <w:tblW w:w="7711" w:type="dxa"/>
        <w:tblInd w:w="5" w:type="dxa"/>
        <w:tblLook w:val="04A0" w:firstRow="1" w:lastRow="0" w:firstColumn="1" w:lastColumn="0" w:noHBand="0" w:noVBand="1"/>
      </w:tblPr>
      <w:tblGrid>
        <w:gridCol w:w="5761"/>
        <w:gridCol w:w="1950"/>
      </w:tblGrid>
      <w:tr w:rsidR="00BC0C5C" w:rsidRPr="007E44B8" w:rsidTr="0079228C">
        <w:trPr>
          <w:trHeight w:val="242"/>
        </w:trPr>
        <w:tc>
          <w:tcPr>
            <w:tcW w:w="5761" w:type="dxa"/>
            <w:tcBorders>
              <w:top w:val="nil"/>
              <w:left w:val="nil"/>
              <w:bottom w:val="nil"/>
              <w:right w:val="nil"/>
            </w:tcBorders>
          </w:tcPr>
          <w:p w:rsidR="00BC0C5C" w:rsidRPr="007E44B8" w:rsidRDefault="00BC0C5C" w:rsidP="0079228C">
            <w:pPr>
              <w:tabs>
                <w:tab w:val="center" w:pos="2160"/>
                <w:tab w:val="center" w:pos="2880"/>
                <w:tab w:val="center" w:pos="3601"/>
                <w:tab w:val="center" w:pos="4321"/>
                <w:tab w:val="center" w:pos="5041"/>
              </w:tabs>
              <w:spacing w:line="259" w:lineRule="auto"/>
            </w:pPr>
            <w:r w:rsidRPr="007E44B8">
              <w:t xml:space="preserve">Classes begin </w:t>
            </w:r>
            <w:r w:rsidRPr="007E44B8">
              <w:tab/>
              <w:t xml:space="preserve"> </w:t>
            </w:r>
            <w:r w:rsidRPr="007E44B8">
              <w:tab/>
              <w:t xml:space="preserve"> </w:t>
            </w:r>
            <w:r w:rsidRPr="007E44B8">
              <w:tab/>
              <w:t xml:space="preserve"> </w:t>
            </w:r>
            <w:r w:rsidRPr="007E44B8">
              <w:tab/>
              <w:t xml:space="preserve"> </w:t>
            </w:r>
            <w:r w:rsidRPr="007E44B8">
              <w:tab/>
              <w:t xml:space="preserve"> </w:t>
            </w:r>
          </w:p>
        </w:tc>
        <w:tc>
          <w:tcPr>
            <w:tcW w:w="1950" w:type="dxa"/>
            <w:tcBorders>
              <w:top w:val="nil"/>
              <w:left w:val="nil"/>
              <w:bottom w:val="nil"/>
              <w:right w:val="nil"/>
            </w:tcBorders>
          </w:tcPr>
          <w:p w:rsidR="00BC0C5C" w:rsidRPr="007E44B8" w:rsidRDefault="00BC0C5C" w:rsidP="0079228C">
            <w:pPr>
              <w:spacing w:line="259" w:lineRule="auto"/>
            </w:pPr>
            <w:r>
              <w:t>June 8</w:t>
            </w:r>
          </w:p>
        </w:tc>
      </w:tr>
      <w:tr w:rsidR="00BC0C5C" w:rsidRPr="007E44B8" w:rsidTr="0079228C">
        <w:trPr>
          <w:trHeight w:val="268"/>
        </w:trPr>
        <w:tc>
          <w:tcPr>
            <w:tcW w:w="5761" w:type="dxa"/>
            <w:tcBorders>
              <w:top w:val="nil"/>
              <w:left w:val="nil"/>
              <w:bottom w:val="nil"/>
              <w:right w:val="nil"/>
            </w:tcBorders>
          </w:tcPr>
          <w:p w:rsidR="00BC0C5C" w:rsidRPr="007E44B8" w:rsidRDefault="00BC0C5C" w:rsidP="0079228C">
            <w:pPr>
              <w:tabs>
                <w:tab w:val="center" w:pos="2880"/>
                <w:tab w:val="center" w:pos="3601"/>
                <w:tab w:val="center" w:pos="4321"/>
                <w:tab w:val="center" w:pos="5041"/>
              </w:tabs>
              <w:spacing w:line="259" w:lineRule="auto"/>
            </w:pPr>
            <w:r w:rsidRPr="007E44B8">
              <w:t xml:space="preserve">Official Day of Record </w:t>
            </w:r>
            <w:r w:rsidRPr="007E44B8">
              <w:tab/>
              <w:t xml:space="preserve"> </w:t>
            </w:r>
            <w:r w:rsidRPr="007E44B8">
              <w:tab/>
              <w:t xml:space="preserve"> </w:t>
            </w:r>
            <w:r w:rsidRPr="007E44B8">
              <w:tab/>
              <w:t xml:space="preserve"> </w:t>
            </w:r>
            <w:r w:rsidRPr="007E44B8">
              <w:tab/>
              <w:t xml:space="preserve"> </w:t>
            </w:r>
          </w:p>
        </w:tc>
        <w:tc>
          <w:tcPr>
            <w:tcW w:w="1950" w:type="dxa"/>
            <w:tcBorders>
              <w:top w:val="nil"/>
              <w:left w:val="nil"/>
              <w:bottom w:val="nil"/>
              <w:right w:val="nil"/>
            </w:tcBorders>
          </w:tcPr>
          <w:p w:rsidR="00BC0C5C" w:rsidRPr="007E44B8" w:rsidRDefault="00BC0C5C" w:rsidP="0079228C">
            <w:pPr>
              <w:spacing w:line="259" w:lineRule="auto"/>
            </w:pPr>
            <w:r>
              <w:t>June 11</w:t>
            </w:r>
          </w:p>
        </w:tc>
      </w:tr>
      <w:tr w:rsidR="00BC0C5C" w:rsidRPr="007E44B8" w:rsidTr="0079228C">
        <w:trPr>
          <w:trHeight w:val="266"/>
        </w:trPr>
        <w:tc>
          <w:tcPr>
            <w:tcW w:w="5761" w:type="dxa"/>
            <w:tcBorders>
              <w:top w:val="nil"/>
              <w:left w:val="nil"/>
              <w:bottom w:val="nil"/>
              <w:right w:val="nil"/>
            </w:tcBorders>
          </w:tcPr>
          <w:p w:rsidR="00BC0C5C" w:rsidRDefault="00BC0C5C" w:rsidP="0079228C">
            <w:pPr>
              <w:spacing w:line="259" w:lineRule="auto"/>
            </w:pPr>
            <w:r>
              <w:t xml:space="preserve">Last Day for </w:t>
            </w:r>
            <w:r w:rsidRPr="007E44B8">
              <w:t>Administrative/Student Withdrawals</w:t>
            </w:r>
          </w:p>
        </w:tc>
        <w:tc>
          <w:tcPr>
            <w:tcW w:w="1950" w:type="dxa"/>
            <w:tcBorders>
              <w:top w:val="nil"/>
              <w:left w:val="nil"/>
              <w:bottom w:val="nil"/>
              <w:right w:val="nil"/>
            </w:tcBorders>
          </w:tcPr>
          <w:p w:rsidR="00BC0C5C" w:rsidRDefault="00BC0C5C" w:rsidP="0079228C">
            <w:pPr>
              <w:spacing w:line="259" w:lineRule="auto"/>
            </w:pPr>
            <w:r>
              <w:t>June 29</w:t>
            </w:r>
          </w:p>
        </w:tc>
      </w:tr>
      <w:tr w:rsidR="00BC0C5C" w:rsidRPr="007E44B8" w:rsidTr="0079228C">
        <w:trPr>
          <w:trHeight w:val="241"/>
        </w:trPr>
        <w:tc>
          <w:tcPr>
            <w:tcW w:w="5761" w:type="dxa"/>
            <w:tcBorders>
              <w:top w:val="nil"/>
              <w:left w:val="nil"/>
              <w:bottom w:val="nil"/>
              <w:right w:val="nil"/>
            </w:tcBorders>
          </w:tcPr>
          <w:p w:rsidR="00BC0C5C" w:rsidRDefault="00BC0C5C" w:rsidP="0079228C">
            <w:pPr>
              <w:tabs>
                <w:tab w:val="center" w:pos="2160"/>
                <w:tab w:val="center" w:pos="2880"/>
                <w:tab w:val="center" w:pos="3601"/>
                <w:tab w:val="center" w:pos="4321"/>
                <w:tab w:val="center" w:pos="5041"/>
              </w:tabs>
              <w:spacing w:line="259" w:lineRule="auto"/>
            </w:pPr>
            <w:r>
              <w:t xml:space="preserve">Independence Day: </w:t>
            </w:r>
          </w:p>
          <w:p w:rsidR="00BC0C5C" w:rsidRDefault="00BC0C5C" w:rsidP="0079228C">
            <w:pPr>
              <w:tabs>
                <w:tab w:val="center" w:pos="2160"/>
                <w:tab w:val="center" w:pos="2880"/>
                <w:tab w:val="center" w:pos="3601"/>
                <w:tab w:val="center" w:pos="4321"/>
                <w:tab w:val="center" w:pos="5041"/>
              </w:tabs>
              <w:spacing w:line="259" w:lineRule="auto"/>
            </w:pPr>
            <w:r>
              <w:t>Last day of instruction</w:t>
            </w:r>
            <w:r w:rsidRPr="007E44B8">
              <w:tab/>
              <w:t xml:space="preserve"> </w:t>
            </w:r>
            <w:r w:rsidRPr="007E44B8">
              <w:tab/>
              <w:t xml:space="preserve"> </w:t>
            </w:r>
            <w:r w:rsidRPr="007E44B8">
              <w:tab/>
              <w:t xml:space="preserve"> </w:t>
            </w:r>
            <w:r w:rsidRPr="007E44B8">
              <w:tab/>
              <w:t xml:space="preserve"> </w:t>
            </w:r>
            <w:r w:rsidRPr="007E44B8">
              <w:tab/>
            </w:r>
          </w:p>
          <w:p w:rsidR="00BC0C5C" w:rsidRPr="007E44B8" w:rsidRDefault="00BC0C5C" w:rsidP="0079228C">
            <w:pPr>
              <w:tabs>
                <w:tab w:val="center" w:pos="2160"/>
                <w:tab w:val="center" w:pos="2880"/>
                <w:tab w:val="center" w:pos="3601"/>
                <w:tab w:val="center" w:pos="4321"/>
                <w:tab w:val="center" w:pos="5041"/>
              </w:tabs>
              <w:spacing w:line="259" w:lineRule="auto"/>
            </w:pPr>
            <w:r>
              <w:t>Summer I term ends</w:t>
            </w:r>
            <w:r w:rsidRPr="007E44B8">
              <w:t xml:space="preserve"> </w:t>
            </w:r>
          </w:p>
        </w:tc>
        <w:tc>
          <w:tcPr>
            <w:tcW w:w="1950" w:type="dxa"/>
            <w:tcBorders>
              <w:top w:val="nil"/>
              <w:left w:val="nil"/>
              <w:bottom w:val="nil"/>
              <w:right w:val="nil"/>
            </w:tcBorders>
          </w:tcPr>
          <w:p w:rsidR="00BC0C5C" w:rsidRDefault="00BC0C5C" w:rsidP="0079228C">
            <w:pPr>
              <w:spacing w:line="259" w:lineRule="auto"/>
            </w:pPr>
            <w:r>
              <w:t>July 4</w:t>
            </w:r>
          </w:p>
          <w:p w:rsidR="00BC0C5C" w:rsidRDefault="00BC0C5C" w:rsidP="0079228C">
            <w:pPr>
              <w:spacing w:line="259" w:lineRule="auto"/>
            </w:pPr>
            <w:r>
              <w:t>July 7</w:t>
            </w:r>
          </w:p>
          <w:p w:rsidR="00BC0C5C" w:rsidRPr="007E44B8" w:rsidRDefault="00BC0C5C" w:rsidP="0079228C">
            <w:pPr>
              <w:spacing w:line="259" w:lineRule="auto"/>
            </w:pPr>
            <w:r>
              <w:t>July 12</w:t>
            </w:r>
          </w:p>
        </w:tc>
      </w:tr>
    </w:tbl>
    <w:p w:rsidR="007C0B2A" w:rsidRPr="00DA49C7" w:rsidRDefault="001D6F54" w:rsidP="007C0B2A">
      <w:pPr>
        <w:spacing w:before="226" w:line="290" w:lineRule="exact"/>
        <w:ind w:left="167" w:right="107"/>
        <w:jc w:val="center"/>
        <w:rPr>
          <w:b/>
          <w:color w:val="365F91" w:themeColor="accent1" w:themeShade="BF"/>
          <w:sz w:val="24"/>
        </w:rPr>
      </w:pPr>
      <w:r>
        <w:rPr>
          <w:b/>
          <w:color w:val="365F91" w:themeColor="accent1" w:themeShade="BF"/>
          <w:sz w:val="24"/>
        </w:rPr>
        <w:br/>
      </w:r>
      <w:r>
        <w:rPr>
          <w:b/>
          <w:color w:val="365F91" w:themeColor="accent1" w:themeShade="BF"/>
          <w:sz w:val="24"/>
        </w:rPr>
        <w:br/>
      </w:r>
      <w:r w:rsidR="007C0B2A" w:rsidRPr="00DA49C7">
        <w:rPr>
          <w:b/>
          <w:color w:val="365F91" w:themeColor="accent1" w:themeShade="BF"/>
          <w:sz w:val="24"/>
        </w:rPr>
        <w:t>Syllabus Modifications</w:t>
      </w:r>
    </w:p>
    <w:p w:rsidR="007C0B2A" w:rsidRDefault="007C0B2A" w:rsidP="007C0B2A">
      <w:pPr>
        <w:pStyle w:val="BodyText"/>
        <w:ind w:left="160" w:right="256"/>
      </w:pPr>
      <w:r>
        <w:t>The instructor reserves the right to modify the syllabus at any time during the semester and will promptly notify students in writing, typically by e-mail, of any such changes.</w:t>
      </w:r>
    </w:p>
    <w:p w:rsidR="007C0B2A" w:rsidRDefault="007C0B2A" w:rsidP="007C0B2A">
      <w:pPr>
        <w:pStyle w:val="BodyText"/>
        <w:rPr>
          <w:sz w:val="26"/>
        </w:rPr>
      </w:pPr>
    </w:p>
    <w:p w:rsidR="007C0B2A" w:rsidRPr="001A38CB" w:rsidRDefault="007C0B2A" w:rsidP="007C0B2A">
      <w:pPr>
        <w:pStyle w:val="Heading1"/>
        <w:spacing w:before="218"/>
        <w:ind w:left="2403"/>
      </w:pPr>
      <w:bookmarkStart w:id="29" w:name="Instructor’s_Practices_and_Procedures"/>
      <w:bookmarkEnd w:id="29"/>
      <w:r w:rsidRPr="001A38CB">
        <w:t>Instructor’s Practices and Procedures</w:t>
      </w:r>
    </w:p>
    <w:p w:rsidR="007C0B2A" w:rsidRDefault="007C0B2A" w:rsidP="007C0B2A">
      <w:pPr>
        <w:pStyle w:val="BodyText"/>
        <w:spacing w:before="5"/>
        <w:rPr>
          <w:b/>
          <w:sz w:val="25"/>
        </w:rPr>
      </w:pPr>
    </w:p>
    <w:p w:rsidR="007C0B2A" w:rsidRPr="00DA49C7" w:rsidRDefault="007C0B2A" w:rsidP="007C0B2A">
      <w:pPr>
        <w:pStyle w:val="Heading2"/>
        <w:spacing w:before="1" w:line="290" w:lineRule="exact"/>
        <w:ind w:left="167"/>
        <w:rPr>
          <w:color w:val="365F91" w:themeColor="accent1" w:themeShade="BF"/>
        </w:rPr>
      </w:pPr>
      <w:bookmarkStart w:id="30" w:name="Missed_Assignments"/>
      <w:bookmarkEnd w:id="30"/>
      <w:r w:rsidRPr="00DA49C7">
        <w:rPr>
          <w:color w:val="365F91" w:themeColor="accent1" w:themeShade="BF"/>
        </w:rPr>
        <w:t>Missed Assignments</w:t>
      </w:r>
    </w:p>
    <w:sdt>
      <w:sdtPr>
        <w:rPr>
          <w:b/>
          <w:color w:val="FF0000"/>
        </w:rPr>
        <w:id w:val="1779602447"/>
        <w:placeholder>
          <w:docPart w:val="DefaultPlaceholder_-1854013440"/>
        </w:placeholder>
      </w:sdtPr>
      <w:sdtEndPr>
        <w:rPr>
          <w:b w:val="0"/>
          <w:color w:val="auto"/>
        </w:rPr>
      </w:sdtEndPr>
      <w:sdtContent>
        <w:p w:rsidR="007C0B2A" w:rsidRPr="001A38CB" w:rsidRDefault="00DA7756" w:rsidP="00DA7756">
          <w:pPr>
            <w:pStyle w:val="BodyText"/>
            <w:ind w:right="136"/>
          </w:pPr>
          <w:r w:rsidRPr="00DA7756">
            <w:rPr>
              <w:bCs/>
            </w:rPr>
            <w:t xml:space="preserve">Assignments are </w:t>
          </w:r>
          <w:r>
            <w:rPr>
              <w:bCs/>
            </w:rPr>
            <w:t>expected</w:t>
          </w:r>
          <w:r w:rsidRPr="00DA7756">
            <w:rPr>
              <w:bCs/>
            </w:rPr>
            <w:t xml:space="preserve"> to be turned in on the </w:t>
          </w:r>
          <w:r w:rsidRPr="00DA7756">
            <w:rPr>
              <w:b/>
            </w:rPr>
            <w:t>due date</w:t>
          </w:r>
          <w:r w:rsidRPr="00DA7756">
            <w:rPr>
              <w:bCs/>
            </w:rPr>
            <w:t xml:space="preserve">. </w:t>
          </w:r>
          <w:r>
            <w:rPr>
              <w:bCs/>
            </w:rPr>
            <w:t xml:space="preserve">Follow up the due dates on your calendar. Assignments that are turned in late will be worth 20% less than the original grade. </w:t>
          </w:r>
          <w:r>
            <w:rPr>
              <w:bCs/>
            </w:rPr>
            <w:br/>
          </w:r>
          <w:r>
            <w:rPr>
              <w:bCs/>
            </w:rPr>
            <w:br/>
            <w:t xml:space="preserve">All assignments are available for AT LEAST 7 days, allowing you do them at your best convenience. </w:t>
          </w:r>
          <w:r>
            <w:rPr>
              <w:bCs/>
            </w:rPr>
            <w:br/>
          </w:r>
          <w:r>
            <w:rPr>
              <w:bCs/>
            </w:rPr>
            <w:br/>
            <w:t xml:space="preserve">After 4 days, late assignments will not be accepted anymore. </w:t>
          </w:r>
          <w:r w:rsidRPr="00DA7756">
            <w:rPr>
              <w:bCs/>
            </w:rPr>
            <w:br/>
          </w:r>
        </w:p>
      </w:sdtContent>
    </w:sdt>
    <w:p w:rsidR="007C0B2A" w:rsidRDefault="007C0B2A" w:rsidP="007C0B2A">
      <w:pPr>
        <w:pStyle w:val="BodyText"/>
        <w:spacing w:before="3"/>
        <w:rPr>
          <w:sz w:val="25"/>
        </w:rPr>
      </w:pPr>
    </w:p>
    <w:p w:rsidR="007C0B2A" w:rsidRPr="00DA49C7" w:rsidRDefault="007C0B2A" w:rsidP="007C0B2A">
      <w:pPr>
        <w:pStyle w:val="Heading2"/>
        <w:spacing w:before="1" w:line="290" w:lineRule="exact"/>
        <w:ind w:left="164"/>
        <w:rPr>
          <w:color w:val="365F91" w:themeColor="accent1" w:themeShade="BF"/>
        </w:rPr>
      </w:pPr>
      <w:bookmarkStart w:id="31" w:name="Academic_Integrity"/>
      <w:bookmarkEnd w:id="31"/>
      <w:r w:rsidRPr="00DA49C7">
        <w:rPr>
          <w:color w:val="365F91" w:themeColor="accent1" w:themeShade="BF"/>
        </w:rPr>
        <w:t>Academic Integrity</w:t>
      </w:r>
    </w:p>
    <w:sdt>
      <w:sdtPr>
        <w:rPr>
          <w:b/>
          <w:color w:val="FF0000"/>
        </w:rPr>
        <w:id w:val="1819694684"/>
        <w:placeholder>
          <w:docPart w:val="DefaultPlaceholder_-1854013440"/>
        </w:placeholder>
      </w:sdtPr>
      <w:sdtEndPr>
        <w:rPr>
          <w:b w:val="0"/>
        </w:rPr>
      </w:sdtEndPr>
      <w:sdtContent>
        <w:p w:rsidR="007C0B2A" w:rsidRDefault="00DA7756" w:rsidP="007C0B2A">
          <w:pPr>
            <w:pStyle w:val="BodyText"/>
            <w:ind w:left="160" w:right="136"/>
          </w:pPr>
          <w:r>
            <w:t xml:space="preserve">All students are expected to do their work by themselves. </w:t>
          </w:r>
          <w:r w:rsidR="00DB42BE">
            <w:t>All paragraphs and essays will have Turn It In, so if students copy form the internet, this will become clear. As there is not research required, students should have ZERO similarities with any passages online. If there are similarities, there will be consequences: 1</w:t>
          </w:r>
          <w:r w:rsidR="00DB42BE" w:rsidRPr="00DB42BE">
            <w:rPr>
              <w:vertAlign w:val="superscript"/>
            </w:rPr>
            <w:t>st</w:t>
          </w:r>
          <w:r w:rsidR="00DB42BE">
            <w:t xml:space="preserve"> offense: Students will receive a zero for the assignments and will not be allowed to re-do it. 2</w:t>
          </w:r>
          <w:r w:rsidR="00DB42BE" w:rsidRPr="00DB42BE">
            <w:rPr>
              <w:vertAlign w:val="superscript"/>
            </w:rPr>
            <w:t>nd</w:t>
          </w:r>
          <w:r w:rsidR="00DB42BE">
            <w:t xml:space="preserve"> offense: Student counseling will be </w:t>
          </w:r>
          <w:r w:rsidR="00DB42BE">
            <w:lastRenderedPageBreak/>
            <w:t>notified, 3</w:t>
          </w:r>
          <w:r w:rsidR="00DB42BE" w:rsidRPr="00DB42BE">
            <w:rPr>
              <w:vertAlign w:val="superscript"/>
            </w:rPr>
            <w:t>rd</w:t>
          </w:r>
          <w:r w:rsidR="00DB42BE">
            <w:t xml:space="preserve"> offense: Student will be dropped form the class with an F. </w:t>
          </w:r>
          <w:r w:rsidR="00DB42BE">
            <w:br/>
          </w:r>
          <w:r w:rsidR="00DB42BE">
            <w:br/>
            <w:t xml:space="preserve">Peer-editing is the only exception where classmates will work in pair to read and edit each other’s work. </w:t>
          </w:r>
          <w:r w:rsidR="00DB42BE">
            <w:br/>
          </w:r>
        </w:p>
      </w:sdtContent>
    </w:sdt>
    <w:p w:rsidR="007C0B2A" w:rsidRDefault="007C0B2A" w:rsidP="007C0B2A">
      <w:pPr>
        <w:pStyle w:val="BodyText"/>
        <w:spacing w:before="10"/>
        <w:rPr>
          <w:sz w:val="21"/>
        </w:rPr>
      </w:pPr>
    </w:p>
    <w:p w:rsidR="007C0B2A" w:rsidRDefault="007C0B2A" w:rsidP="007C0B2A">
      <w:pPr>
        <w:pStyle w:val="BodyText"/>
        <w:ind w:left="160" w:right="405"/>
      </w:pPr>
      <w:r>
        <w:t>Here’s the link to the HCC information about academic integrity (Scholastic Dishonesty and Violation of Academic Scholastic Dishonesty and Grievance):</w:t>
      </w:r>
    </w:p>
    <w:p w:rsidR="007C0B2A" w:rsidRDefault="0079228C" w:rsidP="007C0B2A">
      <w:pPr>
        <w:pStyle w:val="BodyText"/>
        <w:spacing w:before="1"/>
        <w:ind w:left="160" w:right="618"/>
      </w:pPr>
      <w:hyperlink r:id="rId22">
        <w:r w:rsidR="007C0B2A">
          <w:rPr>
            <w:color w:val="0000FF"/>
            <w:u w:val="single" w:color="0000FF"/>
          </w:rPr>
          <w:t>http://www.hccs.edu/about-hcc/procedures/student-rights-policies--procedures/student-</w:t>
        </w:r>
      </w:hyperlink>
      <w:r w:rsidR="007C0B2A">
        <w:rPr>
          <w:color w:val="0000FF"/>
        </w:rPr>
        <w:t xml:space="preserve"> </w:t>
      </w:r>
      <w:hyperlink r:id="rId23">
        <w:r w:rsidR="007C0B2A">
          <w:rPr>
            <w:color w:val="0000FF"/>
            <w:u w:val="single" w:color="0000FF"/>
          </w:rPr>
          <w:t>procedures/</w:t>
        </w:r>
      </w:hyperlink>
    </w:p>
    <w:p w:rsidR="007C0B2A" w:rsidRDefault="007C0B2A" w:rsidP="007C0B2A">
      <w:pPr>
        <w:tabs>
          <w:tab w:val="left" w:pos="4530"/>
        </w:tabs>
      </w:pPr>
    </w:p>
    <w:p w:rsidR="007C0B2A" w:rsidRDefault="007C0B2A" w:rsidP="007C0B2A">
      <w:pPr>
        <w:pStyle w:val="Heading2"/>
        <w:spacing w:before="101" w:line="291" w:lineRule="exact"/>
        <w:ind w:left="164"/>
      </w:pPr>
      <w:r>
        <w:tab/>
      </w:r>
      <w:r w:rsidRPr="00DA49C7">
        <w:rPr>
          <w:color w:val="365F91" w:themeColor="accent1" w:themeShade="BF"/>
        </w:rPr>
        <w:t>Attendance Procedures</w:t>
      </w:r>
    </w:p>
    <w:sdt>
      <w:sdtPr>
        <w:rPr>
          <w:b/>
          <w:color w:val="FF0000"/>
        </w:rPr>
        <w:id w:val="1491054539"/>
        <w:placeholder>
          <w:docPart w:val="DefaultPlaceholder_-1854013440"/>
        </w:placeholder>
      </w:sdtPr>
      <w:sdtEndPr>
        <w:rPr>
          <w:b w:val="0"/>
          <w:bCs/>
        </w:rPr>
      </w:sdtEndPr>
      <w:sdtContent>
        <w:p w:rsidR="00DB42BE" w:rsidRDefault="00DB42BE" w:rsidP="00DB42BE">
          <w:pPr>
            <w:ind w:left="160" w:right="531"/>
            <w:rPr>
              <w:bCs/>
            </w:rPr>
          </w:pPr>
          <w:r>
            <w:rPr>
              <w:b/>
            </w:rPr>
            <w:t xml:space="preserve">Students who don’t do any work for more than 7 days will be dropped from the class. </w:t>
          </w:r>
          <w:r w:rsidRPr="00DB42BE">
            <w:rPr>
              <w:bCs/>
            </w:rPr>
            <w:t xml:space="preserve">Teachers are able to verify when students accessed canvas and how much time they spend doing assignments. Students who are not doing the work, will be dropped. </w:t>
          </w:r>
        </w:p>
        <w:p w:rsidR="007C0B2A" w:rsidRDefault="0079228C" w:rsidP="00DB42BE">
          <w:pPr>
            <w:ind w:left="160" w:right="531"/>
          </w:pPr>
        </w:p>
      </w:sdtContent>
    </w:sdt>
    <w:p w:rsidR="007C0B2A" w:rsidRPr="00DA49C7" w:rsidRDefault="007C0B2A" w:rsidP="007C0B2A">
      <w:pPr>
        <w:pStyle w:val="BodyText"/>
        <w:spacing w:before="5"/>
        <w:rPr>
          <w:color w:val="365F91" w:themeColor="accent1" w:themeShade="BF"/>
          <w:sz w:val="25"/>
        </w:rPr>
      </w:pPr>
    </w:p>
    <w:p w:rsidR="007C0B2A" w:rsidRPr="00DA49C7" w:rsidRDefault="007C0B2A" w:rsidP="007C0B2A">
      <w:pPr>
        <w:pStyle w:val="Heading2"/>
        <w:spacing w:line="290" w:lineRule="exact"/>
        <w:rPr>
          <w:color w:val="365F91" w:themeColor="accent1" w:themeShade="BF"/>
        </w:rPr>
      </w:pPr>
      <w:bookmarkStart w:id="32" w:name="Student_Conduct"/>
      <w:bookmarkEnd w:id="32"/>
      <w:r w:rsidRPr="00DA49C7">
        <w:rPr>
          <w:color w:val="365F91" w:themeColor="accent1" w:themeShade="BF"/>
        </w:rPr>
        <w:t>Student Conduct</w:t>
      </w:r>
    </w:p>
    <w:sdt>
      <w:sdtPr>
        <w:rPr>
          <w:b/>
          <w:color w:val="FF0000"/>
        </w:rPr>
        <w:id w:val="1698885202"/>
        <w:placeholder>
          <w:docPart w:val="DefaultPlaceholder_-1854013440"/>
        </w:placeholder>
      </w:sdtPr>
      <w:sdtEndPr>
        <w:rPr>
          <w:b w:val="0"/>
          <w:color w:val="auto"/>
        </w:rPr>
      </w:sdtEndPr>
      <w:sdtContent>
        <w:p w:rsidR="007C0B2A" w:rsidRPr="001A38CB" w:rsidRDefault="00DB42BE" w:rsidP="007C0B2A">
          <w:pPr>
            <w:pStyle w:val="BodyText"/>
            <w:ind w:left="160" w:right="548"/>
            <w:jc w:val="both"/>
          </w:pPr>
          <w:r>
            <w:rPr>
              <w:b/>
            </w:rPr>
            <w:t xml:space="preserve">Students are expected to do ALL assignments and participate in class discussions. When participating in class discussions, or when addressing other classmates or teacher, students are expected to be cordial and polite. </w:t>
          </w:r>
          <w:r w:rsidRPr="00DB42BE">
            <w:rPr>
              <w:bCs/>
            </w:rPr>
            <w:t xml:space="preserve">Inappropriate and rude behavior will be addressed immediately in order to clarify what are the cultural expectations in the United States. Students who persist in using rude behavior after being alerted will be referred to counseling. </w:t>
          </w:r>
        </w:p>
      </w:sdtContent>
    </w:sdt>
    <w:p w:rsidR="007C0B2A" w:rsidRDefault="007C0B2A" w:rsidP="007C0B2A">
      <w:pPr>
        <w:pStyle w:val="BodyText"/>
        <w:spacing w:before="6"/>
        <w:rPr>
          <w:sz w:val="25"/>
        </w:rPr>
      </w:pPr>
    </w:p>
    <w:p w:rsidR="007C0B2A" w:rsidRPr="00DA49C7" w:rsidRDefault="007C0B2A" w:rsidP="007C0B2A">
      <w:pPr>
        <w:pStyle w:val="Heading2"/>
        <w:spacing w:line="290" w:lineRule="exact"/>
        <w:ind w:left="1751" w:right="0"/>
        <w:jc w:val="left"/>
        <w:rPr>
          <w:color w:val="365F91" w:themeColor="accent1" w:themeShade="BF"/>
        </w:rPr>
      </w:pPr>
      <w:bookmarkStart w:id="33" w:name="Instructor’s_Course-Specific_Information"/>
      <w:bookmarkEnd w:id="33"/>
      <w:r w:rsidRPr="00DA49C7">
        <w:rPr>
          <w:color w:val="365F91" w:themeColor="accent1" w:themeShade="BF"/>
        </w:rPr>
        <w:t>Instructor’s Course-Specific Information (As Needed)</w:t>
      </w:r>
    </w:p>
    <w:sdt>
      <w:sdtPr>
        <w:rPr>
          <w:b/>
          <w:color w:val="FF0000"/>
        </w:rPr>
        <w:id w:val="879446187"/>
        <w:placeholder>
          <w:docPart w:val="DefaultPlaceholder_-1854013440"/>
        </w:placeholder>
      </w:sdtPr>
      <w:sdtEndPr>
        <w:rPr>
          <w:b w:val="0"/>
          <w:color w:val="auto"/>
        </w:rPr>
      </w:sdtEndPr>
      <w:sdtContent>
        <w:p w:rsidR="007C0B2A" w:rsidRPr="001A38CB" w:rsidRDefault="006C1AB1" w:rsidP="007C0B2A">
          <w:pPr>
            <w:ind w:left="160" w:right="136"/>
          </w:pPr>
          <w:r>
            <w:rPr>
              <w:b/>
            </w:rPr>
            <w:t>Behavior: I</w:t>
          </w:r>
          <w:r w:rsidR="00DB42BE">
            <w:t xml:space="preserve"> personally believe in an informal </w:t>
          </w:r>
          <w:r>
            <w:t xml:space="preserve">and cheerful learning environment. Summer sessions are very stressful and have a lot of assignments, so it is easy to get boring. I am here to help in whatever you need. Cheerfulness and healthy sense of humor (without singling anyone out) is welcome! </w:t>
          </w:r>
          <w:r w:rsidR="00DB42BE">
            <w:t xml:space="preserve">     </w:t>
          </w:r>
          <w:r>
            <w:br/>
          </w:r>
          <w:r>
            <w:br/>
          </w:r>
          <w:r w:rsidRPr="006C1AB1">
            <w:rPr>
              <w:b/>
              <w:bCs/>
            </w:rPr>
            <w:t>Grading:</w:t>
          </w:r>
          <w:r>
            <w:t xml:space="preserve"> All grading will be completed 2 days after the due date. If you turned the assignment in late, then you will be graded the next week. </w:t>
          </w:r>
        </w:p>
      </w:sdtContent>
    </w:sdt>
    <w:p w:rsidR="007C0B2A" w:rsidRDefault="007C0B2A" w:rsidP="007C0B2A">
      <w:pPr>
        <w:pStyle w:val="BodyText"/>
        <w:spacing w:before="5"/>
        <w:rPr>
          <w:sz w:val="25"/>
        </w:rPr>
      </w:pPr>
    </w:p>
    <w:p w:rsidR="007C0B2A" w:rsidRPr="00DA49C7" w:rsidRDefault="007C0B2A" w:rsidP="007C0B2A">
      <w:pPr>
        <w:pStyle w:val="Heading2"/>
        <w:spacing w:line="290" w:lineRule="exact"/>
        <w:rPr>
          <w:color w:val="365F91" w:themeColor="accent1" w:themeShade="BF"/>
        </w:rPr>
      </w:pPr>
      <w:bookmarkStart w:id="34" w:name="Electronic_Devices"/>
      <w:bookmarkEnd w:id="34"/>
      <w:r w:rsidRPr="00DA49C7">
        <w:rPr>
          <w:color w:val="365F91" w:themeColor="accent1" w:themeShade="BF"/>
        </w:rPr>
        <w:t>Electronic Devices</w:t>
      </w:r>
    </w:p>
    <w:bookmarkStart w:id="35" w:name="HCC_Policies" w:displacedByCustomXml="next"/>
    <w:bookmarkEnd w:id="35" w:displacedByCustomXml="next"/>
    <w:sdt>
      <w:sdtPr>
        <w:rPr>
          <w:b/>
          <w:color w:val="FF0000"/>
        </w:rPr>
        <w:id w:val="789247433"/>
        <w:placeholder>
          <w:docPart w:val="DefaultPlaceholder_-1854013440"/>
        </w:placeholder>
      </w:sdtPr>
      <w:sdtEndPr>
        <w:rPr>
          <w:b w:val="0"/>
          <w:color w:val="auto"/>
          <w:sz w:val="26"/>
        </w:rPr>
      </w:sdtEndPr>
      <w:sdtContent>
        <w:p w:rsidR="007C0B2A" w:rsidRDefault="006C1AB1" w:rsidP="001D6F54">
          <w:pPr>
            <w:ind w:left="160" w:right="531"/>
            <w:rPr>
              <w:sz w:val="26"/>
            </w:rPr>
          </w:pPr>
          <w:r>
            <w:rPr>
              <w:b/>
            </w:rPr>
            <w:t>N/A</w:t>
          </w:r>
        </w:p>
      </w:sdtContent>
    </w:sdt>
    <w:p w:rsidR="007C0B2A" w:rsidRPr="001A38CB" w:rsidRDefault="007C0B2A" w:rsidP="007C0B2A">
      <w:pPr>
        <w:pStyle w:val="Heading1"/>
        <w:spacing w:before="218" w:line="340" w:lineRule="exact"/>
        <w:ind w:left="168" w:right="107"/>
        <w:jc w:val="center"/>
      </w:pPr>
      <w:r w:rsidRPr="001A38CB">
        <w:t>HCC Policies</w:t>
      </w:r>
    </w:p>
    <w:p w:rsidR="007C0B2A" w:rsidRDefault="007C0B2A" w:rsidP="007C0B2A">
      <w:pPr>
        <w:pStyle w:val="BodyText"/>
        <w:tabs>
          <w:tab w:val="left" w:pos="3558"/>
        </w:tabs>
        <w:ind w:left="160" w:right="537"/>
      </w:pPr>
      <w:r>
        <w:t xml:space="preserve">Here’s the link to the HCC Student Handbook </w:t>
      </w:r>
      <w:hyperlink r:id="rId24">
        <w:r>
          <w:rPr>
            <w:color w:val="0000FF"/>
            <w:u w:val="single" w:color="0000FF"/>
          </w:rPr>
          <w:t>http://www.hccs.edu/resources-for/current-</w:t>
        </w:r>
      </w:hyperlink>
      <w:r>
        <w:rPr>
          <w:color w:val="0000FF"/>
        </w:rPr>
        <w:t xml:space="preserve"> </w:t>
      </w:r>
      <w:hyperlink r:id="rId25">
        <w:r>
          <w:rPr>
            <w:color w:val="0000FF"/>
            <w:u w:val="single" w:color="0000FF"/>
          </w:rPr>
          <w:t>students/student-handbook/</w:t>
        </w:r>
      </w:hyperlink>
      <w:r>
        <w:rPr>
          <w:color w:val="0000FF"/>
        </w:rPr>
        <w:tab/>
      </w:r>
      <w:r>
        <w:t>In it you will find information about the</w:t>
      </w:r>
      <w:r>
        <w:rPr>
          <w:spacing w:val="-15"/>
        </w:rPr>
        <w:t xml:space="preserve"> </w:t>
      </w:r>
      <w:r>
        <w:t>following:</w:t>
      </w:r>
    </w:p>
    <w:p w:rsidR="007C0B2A" w:rsidRDefault="007C0B2A" w:rsidP="007C0B2A">
      <w:pPr>
        <w:pStyle w:val="BodyText"/>
        <w:spacing w:before="1"/>
      </w:pPr>
    </w:p>
    <w:p w:rsidR="007C0B2A" w:rsidRDefault="007C0B2A" w:rsidP="007C0B2A">
      <w:pPr>
        <w:pStyle w:val="ListParagraph"/>
        <w:numPr>
          <w:ilvl w:val="0"/>
          <w:numId w:val="1"/>
        </w:numPr>
        <w:tabs>
          <w:tab w:val="left" w:pos="879"/>
          <w:tab w:val="left" w:pos="881"/>
        </w:tabs>
      </w:pPr>
      <w:r>
        <w:t>Academic</w:t>
      </w:r>
      <w:r>
        <w:rPr>
          <w:spacing w:val="-2"/>
        </w:rPr>
        <w:t xml:space="preserve"> </w:t>
      </w:r>
      <w:r>
        <w:t>Information</w:t>
      </w:r>
    </w:p>
    <w:p w:rsidR="007C0B2A" w:rsidRDefault="007C0B2A" w:rsidP="007C0B2A">
      <w:pPr>
        <w:pStyle w:val="ListParagraph"/>
        <w:numPr>
          <w:ilvl w:val="0"/>
          <w:numId w:val="1"/>
        </w:numPr>
        <w:tabs>
          <w:tab w:val="left" w:pos="880"/>
          <w:tab w:val="left" w:pos="881"/>
        </w:tabs>
        <w:ind w:hanging="360"/>
      </w:pPr>
      <w:r>
        <w:t>Academic</w:t>
      </w:r>
      <w:r>
        <w:rPr>
          <w:spacing w:val="-2"/>
        </w:rPr>
        <w:t xml:space="preserve"> </w:t>
      </w:r>
      <w:r>
        <w:t>Support</w:t>
      </w:r>
    </w:p>
    <w:p w:rsidR="007C0B2A" w:rsidRDefault="007C0B2A" w:rsidP="007C0B2A">
      <w:pPr>
        <w:pStyle w:val="ListParagraph"/>
        <w:numPr>
          <w:ilvl w:val="0"/>
          <w:numId w:val="1"/>
        </w:numPr>
        <w:tabs>
          <w:tab w:val="left" w:pos="880"/>
          <w:tab w:val="left" w:pos="881"/>
        </w:tabs>
        <w:ind w:hanging="360"/>
      </w:pPr>
      <w:r>
        <w:t>Attendance, Repeating Courses, and</w:t>
      </w:r>
      <w:r>
        <w:rPr>
          <w:spacing w:val="-9"/>
        </w:rPr>
        <w:t xml:space="preserve"> </w:t>
      </w:r>
      <w:r>
        <w:t>Withdrawal</w:t>
      </w:r>
    </w:p>
    <w:p w:rsidR="007C0B2A" w:rsidRDefault="007C0B2A" w:rsidP="007C0B2A">
      <w:pPr>
        <w:pStyle w:val="ListParagraph"/>
        <w:numPr>
          <w:ilvl w:val="0"/>
          <w:numId w:val="1"/>
        </w:numPr>
        <w:tabs>
          <w:tab w:val="left" w:pos="880"/>
          <w:tab w:val="left" w:pos="881"/>
        </w:tabs>
        <w:spacing w:line="267" w:lineRule="exact"/>
        <w:ind w:hanging="360"/>
      </w:pPr>
      <w:r>
        <w:t>Career Planning and Job</w:t>
      </w:r>
      <w:r>
        <w:rPr>
          <w:spacing w:val="-8"/>
        </w:rPr>
        <w:t xml:space="preserve"> </w:t>
      </w:r>
      <w:r>
        <w:t>Search</w:t>
      </w:r>
    </w:p>
    <w:p w:rsidR="007C0B2A" w:rsidRDefault="007C0B2A" w:rsidP="007C0B2A">
      <w:pPr>
        <w:pStyle w:val="ListParagraph"/>
        <w:numPr>
          <w:ilvl w:val="0"/>
          <w:numId w:val="1"/>
        </w:numPr>
        <w:tabs>
          <w:tab w:val="left" w:pos="880"/>
          <w:tab w:val="left" w:pos="881"/>
        </w:tabs>
        <w:ind w:hanging="360"/>
      </w:pPr>
      <w:r>
        <w:t>Childcare</w:t>
      </w:r>
    </w:p>
    <w:p w:rsidR="007C0B2A" w:rsidRDefault="007C0B2A" w:rsidP="007C0B2A">
      <w:pPr>
        <w:pStyle w:val="ListParagraph"/>
        <w:numPr>
          <w:ilvl w:val="0"/>
          <w:numId w:val="1"/>
        </w:numPr>
        <w:tabs>
          <w:tab w:val="left" w:pos="880"/>
          <w:tab w:val="left" w:pos="881"/>
        </w:tabs>
        <w:ind w:hanging="360"/>
      </w:pPr>
      <w:r>
        <w:t>disAbility Support</w:t>
      </w:r>
      <w:r>
        <w:rPr>
          <w:spacing w:val="-5"/>
        </w:rPr>
        <w:t xml:space="preserve"> </w:t>
      </w:r>
      <w:r>
        <w:t>Services</w:t>
      </w:r>
    </w:p>
    <w:p w:rsidR="007C0B2A" w:rsidRDefault="007C0B2A" w:rsidP="007C0B2A">
      <w:pPr>
        <w:pStyle w:val="ListParagraph"/>
        <w:numPr>
          <w:ilvl w:val="0"/>
          <w:numId w:val="1"/>
        </w:numPr>
        <w:tabs>
          <w:tab w:val="left" w:pos="880"/>
          <w:tab w:val="left" w:pos="881"/>
        </w:tabs>
        <w:ind w:hanging="360"/>
      </w:pPr>
      <w:r>
        <w:t>Electronic</w:t>
      </w:r>
      <w:r>
        <w:rPr>
          <w:spacing w:val="-2"/>
        </w:rPr>
        <w:t xml:space="preserve"> </w:t>
      </w:r>
      <w:r>
        <w:t>Devices</w:t>
      </w:r>
    </w:p>
    <w:p w:rsidR="007C0B2A" w:rsidRDefault="007C0B2A" w:rsidP="007C0B2A">
      <w:pPr>
        <w:pStyle w:val="ListParagraph"/>
        <w:numPr>
          <w:ilvl w:val="0"/>
          <w:numId w:val="1"/>
        </w:numPr>
        <w:tabs>
          <w:tab w:val="left" w:pos="880"/>
          <w:tab w:val="left" w:pos="881"/>
        </w:tabs>
        <w:ind w:hanging="360"/>
      </w:pPr>
      <w:r>
        <w:t>Equal Educational</w:t>
      </w:r>
      <w:r>
        <w:rPr>
          <w:spacing w:val="-7"/>
        </w:rPr>
        <w:t xml:space="preserve"> </w:t>
      </w:r>
      <w:r>
        <w:t>Opportunity</w:t>
      </w:r>
    </w:p>
    <w:p w:rsidR="007C0B2A" w:rsidRDefault="007C0B2A" w:rsidP="007C0B2A">
      <w:pPr>
        <w:pStyle w:val="ListParagraph"/>
        <w:numPr>
          <w:ilvl w:val="0"/>
          <w:numId w:val="1"/>
        </w:numPr>
        <w:tabs>
          <w:tab w:val="left" w:pos="880"/>
          <w:tab w:val="left" w:pos="881"/>
        </w:tabs>
        <w:spacing w:line="267" w:lineRule="exact"/>
        <w:ind w:hanging="360"/>
      </w:pPr>
      <w:r>
        <w:t>Financial Aid TV</w:t>
      </w:r>
      <w:r>
        <w:rPr>
          <w:spacing w:val="-8"/>
        </w:rPr>
        <w:t xml:space="preserve"> </w:t>
      </w:r>
      <w:r>
        <w:t>(FATV)</w:t>
      </w:r>
    </w:p>
    <w:p w:rsidR="007C0B2A" w:rsidRDefault="007C0B2A" w:rsidP="007C0B2A">
      <w:pPr>
        <w:pStyle w:val="ListParagraph"/>
        <w:numPr>
          <w:ilvl w:val="0"/>
          <w:numId w:val="1"/>
        </w:numPr>
        <w:tabs>
          <w:tab w:val="left" w:pos="880"/>
          <w:tab w:val="left" w:pos="881"/>
        </w:tabs>
        <w:ind w:hanging="360"/>
      </w:pPr>
      <w:r>
        <w:t>General Student</w:t>
      </w:r>
      <w:r>
        <w:rPr>
          <w:spacing w:val="-7"/>
        </w:rPr>
        <w:t xml:space="preserve"> </w:t>
      </w:r>
      <w:r>
        <w:t>Complaints</w:t>
      </w:r>
    </w:p>
    <w:p w:rsidR="007C0B2A" w:rsidRDefault="007C0B2A" w:rsidP="007C0B2A">
      <w:pPr>
        <w:pStyle w:val="ListParagraph"/>
        <w:numPr>
          <w:ilvl w:val="0"/>
          <w:numId w:val="1"/>
        </w:numPr>
        <w:tabs>
          <w:tab w:val="left" w:pos="881"/>
          <w:tab w:val="left" w:pos="882"/>
        </w:tabs>
        <w:ind w:left="881" w:hanging="360"/>
      </w:pPr>
      <w:r>
        <w:lastRenderedPageBreak/>
        <w:t>Grade of</w:t>
      </w:r>
      <w:r>
        <w:rPr>
          <w:spacing w:val="-3"/>
        </w:rPr>
        <w:t xml:space="preserve"> </w:t>
      </w:r>
      <w:r>
        <w:t>FX</w:t>
      </w:r>
    </w:p>
    <w:p w:rsidR="007C0B2A" w:rsidRDefault="007C0B2A" w:rsidP="007C0B2A">
      <w:pPr>
        <w:pStyle w:val="ListParagraph"/>
        <w:numPr>
          <w:ilvl w:val="0"/>
          <w:numId w:val="1"/>
        </w:numPr>
        <w:tabs>
          <w:tab w:val="left" w:pos="881"/>
          <w:tab w:val="left" w:pos="882"/>
        </w:tabs>
        <w:ind w:left="881" w:hanging="360"/>
      </w:pPr>
      <w:r>
        <w:t>Incomplete</w:t>
      </w:r>
      <w:r>
        <w:rPr>
          <w:spacing w:val="-2"/>
        </w:rPr>
        <w:t xml:space="preserve"> </w:t>
      </w:r>
      <w:r>
        <w:t>Grades</w:t>
      </w:r>
    </w:p>
    <w:p w:rsidR="007C0B2A" w:rsidRDefault="007C0B2A" w:rsidP="007C0B2A">
      <w:pPr>
        <w:pStyle w:val="ListParagraph"/>
        <w:numPr>
          <w:ilvl w:val="0"/>
          <w:numId w:val="1"/>
        </w:numPr>
        <w:tabs>
          <w:tab w:val="left" w:pos="881"/>
          <w:tab w:val="left" w:pos="882"/>
        </w:tabs>
        <w:ind w:left="881" w:hanging="360"/>
      </w:pPr>
      <w:r>
        <w:t>International Student</w:t>
      </w:r>
      <w:r>
        <w:rPr>
          <w:spacing w:val="-4"/>
        </w:rPr>
        <w:t xml:space="preserve"> </w:t>
      </w:r>
      <w:r>
        <w:t>Services</w:t>
      </w:r>
    </w:p>
    <w:p w:rsidR="007C0B2A" w:rsidRDefault="007C0B2A" w:rsidP="007C0B2A">
      <w:pPr>
        <w:pStyle w:val="ListParagraph"/>
        <w:numPr>
          <w:ilvl w:val="0"/>
          <w:numId w:val="1"/>
        </w:numPr>
        <w:tabs>
          <w:tab w:val="left" w:pos="881"/>
          <w:tab w:val="left" w:pos="882"/>
        </w:tabs>
        <w:spacing w:line="267" w:lineRule="exact"/>
        <w:ind w:left="881" w:hanging="360"/>
      </w:pPr>
      <w:r>
        <w:t>Health</w:t>
      </w:r>
      <w:r>
        <w:rPr>
          <w:spacing w:val="-3"/>
        </w:rPr>
        <w:t xml:space="preserve"> </w:t>
      </w:r>
      <w:r>
        <w:t>Awareness</w:t>
      </w:r>
    </w:p>
    <w:p w:rsidR="007C0B2A" w:rsidRDefault="007C0B2A" w:rsidP="007C0B2A">
      <w:pPr>
        <w:pStyle w:val="ListParagraph"/>
        <w:numPr>
          <w:ilvl w:val="0"/>
          <w:numId w:val="1"/>
        </w:numPr>
        <w:tabs>
          <w:tab w:val="left" w:pos="881"/>
          <w:tab w:val="left" w:pos="882"/>
        </w:tabs>
        <w:ind w:left="881" w:hanging="360"/>
      </w:pPr>
      <w:r>
        <w:t>Libraries/Bookstore</w:t>
      </w:r>
    </w:p>
    <w:p w:rsidR="007C0B2A" w:rsidRDefault="007C0B2A" w:rsidP="007C0B2A">
      <w:pPr>
        <w:pStyle w:val="ListParagraph"/>
        <w:numPr>
          <w:ilvl w:val="0"/>
          <w:numId w:val="1"/>
        </w:numPr>
        <w:tabs>
          <w:tab w:val="left" w:pos="881"/>
          <w:tab w:val="left" w:pos="882"/>
        </w:tabs>
        <w:ind w:left="881" w:hanging="360"/>
      </w:pPr>
      <w:r>
        <w:t>Police Services &amp; Campus</w:t>
      </w:r>
      <w:r>
        <w:rPr>
          <w:spacing w:val="-5"/>
        </w:rPr>
        <w:t xml:space="preserve"> </w:t>
      </w:r>
      <w:r>
        <w:t>Safety</w:t>
      </w:r>
    </w:p>
    <w:p w:rsidR="007C0B2A" w:rsidRDefault="007C0B2A" w:rsidP="007C0B2A">
      <w:pPr>
        <w:pStyle w:val="ListParagraph"/>
        <w:numPr>
          <w:ilvl w:val="0"/>
          <w:numId w:val="1"/>
        </w:numPr>
        <w:tabs>
          <w:tab w:val="left" w:pos="881"/>
          <w:tab w:val="left" w:pos="883"/>
        </w:tabs>
        <w:ind w:left="882"/>
      </w:pPr>
      <w:r>
        <w:t>Student Life at</w:t>
      </w:r>
      <w:r>
        <w:rPr>
          <w:spacing w:val="-3"/>
        </w:rPr>
        <w:t xml:space="preserve"> </w:t>
      </w:r>
      <w:r>
        <w:t>HCC</w:t>
      </w:r>
    </w:p>
    <w:p w:rsidR="007C0B2A" w:rsidRDefault="007C0B2A" w:rsidP="007C0B2A">
      <w:pPr>
        <w:pStyle w:val="ListParagraph"/>
        <w:numPr>
          <w:ilvl w:val="0"/>
          <w:numId w:val="1"/>
        </w:numPr>
        <w:tabs>
          <w:tab w:val="left" w:pos="881"/>
          <w:tab w:val="left" w:pos="883"/>
        </w:tabs>
        <w:ind w:left="882"/>
      </w:pPr>
      <w:r>
        <w:t>Student Rights and</w:t>
      </w:r>
      <w:r>
        <w:rPr>
          <w:spacing w:val="-5"/>
        </w:rPr>
        <w:t xml:space="preserve"> </w:t>
      </w:r>
      <w:r>
        <w:t>Responsibilities</w:t>
      </w:r>
    </w:p>
    <w:p w:rsidR="007C0B2A" w:rsidRDefault="007C0B2A" w:rsidP="007C0B2A">
      <w:pPr>
        <w:pStyle w:val="ListParagraph"/>
        <w:numPr>
          <w:ilvl w:val="0"/>
          <w:numId w:val="1"/>
        </w:numPr>
        <w:tabs>
          <w:tab w:val="left" w:pos="881"/>
          <w:tab w:val="left" w:pos="883"/>
        </w:tabs>
        <w:spacing w:line="267" w:lineRule="exact"/>
        <w:ind w:left="882"/>
      </w:pPr>
      <w:r>
        <w:t>Student</w:t>
      </w:r>
      <w:r>
        <w:rPr>
          <w:spacing w:val="-3"/>
        </w:rPr>
        <w:t xml:space="preserve"> </w:t>
      </w:r>
      <w:r>
        <w:t>Services</w:t>
      </w:r>
    </w:p>
    <w:p w:rsidR="007C0B2A" w:rsidRDefault="007C0B2A" w:rsidP="007C0B2A">
      <w:pPr>
        <w:pStyle w:val="ListParagraph"/>
        <w:numPr>
          <w:ilvl w:val="0"/>
          <w:numId w:val="1"/>
        </w:numPr>
        <w:tabs>
          <w:tab w:val="left" w:pos="881"/>
          <w:tab w:val="left" w:pos="883"/>
        </w:tabs>
        <w:ind w:left="882"/>
      </w:pPr>
      <w:r>
        <w:t>Testing</w:t>
      </w:r>
    </w:p>
    <w:p w:rsidR="007C0B2A" w:rsidRDefault="007C0B2A" w:rsidP="007C0B2A">
      <w:pPr>
        <w:pStyle w:val="ListParagraph"/>
        <w:numPr>
          <w:ilvl w:val="0"/>
          <w:numId w:val="1"/>
        </w:numPr>
        <w:tabs>
          <w:tab w:val="left" w:pos="881"/>
          <w:tab w:val="left" w:pos="883"/>
        </w:tabs>
        <w:ind w:left="882"/>
      </w:pPr>
      <w:r>
        <w:t>Transfer</w:t>
      </w:r>
      <w:r>
        <w:rPr>
          <w:spacing w:val="-3"/>
        </w:rPr>
        <w:t xml:space="preserve"> </w:t>
      </w:r>
      <w:r>
        <w:t>Planning</w:t>
      </w:r>
    </w:p>
    <w:p w:rsidR="00817965" w:rsidRDefault="007C0B2A" w:rsidP="007C0B2A">
      <w:pPr>
        <w:pStyle w:val="ListParagraph"/>
        <w:numPr>
          <w:ilvl w:val="0"/>
          <w:numId w:val="1"/>
        </w:numPr>
        <w:tabs>
          <w:tab w:val="left" w:pos="881"/>
          <w:tab w:val="left" w:pos="883"/>
        </w:tabs>
        <w:ind w:left="882"/>
      </w:pPr>
      <w:r>
        <w:t>Veteran</w:t>
      </w:r>
      <w:r w:rsidRPr="007C0B2A">
        <w:rPr>
          <w:spacing w:val="-3"/>
        </w:rPr>
        <w:t xml:space="preserve"> </w:t>
      </w:r>
      <w:r>
        <w:t>Services</w:t>
      </w:r>
    </w:p>
    <w:p w:rsidR="007C0B2A" w:rsidRPr="00DA49C7" w:rsidRDefault="007C0B2A" w:rsidP="007C0B2A">
      <w:pPr>
        <w:pStyle w:val="Heading2"/>
        <w:spacing w:before="133" w:line="290" w:lineRule="exact"/>
        <w:ind w:left="4981" w:right="0"/>
        <w:jc w:val="left"/>
        <w:rPr>
          <w:color w:val="365F91" w:themeColor="accent1" w:themeShade="BF"/>
          <w:sz w:val="16"/>
        </w:rPr>
      </w:pPr>
      <w:bookmarkStart w:id="36" w:name="Student_Success"/>
      <w:bookmarkEnd w:id="36"/>
      <w:r w:rsidRPr="00DA49C7">
        <w:rPr>
          <w:color w:val="365F91" w:themeColor="accent1" w:themeShade="BF"/>
        </w:rPr>
        <w:t>GLS</w:t>
      </w:r>
      <w:r w:rsidRPr="00DA49C7">
        <w:rPr>
          <w:color w:val="365F91" w:themeColor="accent1" w:themeShade="BF"/>
          <w:position w:val="8"/>
          <w:sz w:val="16"/>
        </w:rPr>
        <w:t>3</w:t>
      </w:r>
    </w:p>
    <w:p w:rsidR="007C0B2A" w:rsidRDefault="00EC05AF" w:rsidP="007C0B2A">
      <w:pPr>
        <w:pStyle w:val="BodyText"/>
        <w:ind w:left="160" w:right="160"/>
      </w:pPr>
      <w:r>
        <w:rPr>
          <w:noProof/>
          <w:lang w:bidi="ar-SA"/>
        </w:rPr>
        <mc:AlternateContent>
          <mc:Choice Requires="wps">
            <w:drawing>
              <wp:anchor distT="0" distB="0" distL="114300" distR="114300" simplePos="0" relativeHeight="251662848" behindDoc="1" locked="0" layoutInCell="1" allowOverlap="1">
                <wp:simplePos x="0" y="0"/>
                <wp:positionH relativeFrom="page">
                  <wp:posOffset>2883535</wp:posOffset>
                </wp:positionH>
                <wp:positionV relativeFrom="paragraph">
                  <wp:posOffset>772795</wp:posOffset>
                </wp:positionV>
                <wp:extent cx="48895" cy="7620"/>
                <wp:effectExtent l="0" t="0" r="127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2B18" id="Rectangle 15" o:spid="_x0000_s1026" style="position:absolute;margin-left:227.05pt;margin-top:60.85pt;width:3.85pt;height:.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" fillcolor="black" stroked="f">
                <w10:wrap anchorx="page"/>
              </v:rect>
            </w:pict>
          </mc:Fallback>
        </mc:AlternateContent>
      </w:r>
      <w:r w:rsidR="007C0B2A">
        <w:t>The EGLS</w:t>
      </w:r>
      <w:r w:rsidR="007C0B2A">
        <w:rPr>
          <w:position w:val="8"/>
          <w:sz w:val="14"/>
        </w:rPr>
        <w:t xml:space="preserve">3 </w:t>
      </w:r>
      <w:r w:rsidR="007C0B2A">
        <w:t>(</w:t>
      </w:r>
      <w:hyperlink r:id="rId26">
        <w:r w:rsidR="007C0B2A">
          <w:rPr>
            <w:u w:val="single"/>
          </w:rPr>
          <w:t>Evaluation for Greater Learning Student Survey System</w:t>
        </w:r>
      </w:hyperlink>
      <w:r w:rsidR="007C0B2A">
        <w:t>) will be available for most courses near the end of the term until finals start. This brief survey will give invaluable information to your faculty about their teaching. Results are anonymous and will be available to faculty and division chairs after the end of the term. EGLS</w:t>
      </w:r>
      <w:r w:rsidR="007C0B2A">
        <w:rPr>
          <w:position w:val="8"/>
          <w:sz w:val="14"/>
        </w:rPr>
        <w:t xml:space="preserve">3 </w:t>
      </w:r>
      <w:r w:rsidR="007C0B2A">
        <w:t>surveys are only available for the Fall and Spring semesters. EGLS3 surveys are not offered during the Summer semester due to logistical</w:t>
      </w:r>
      <w:r w:rsidR="007C0B2A">
        <w:rPr>
          <w:spacing w:val="-7"/>
        </w:rPr>
        <w:t xml:space="preserve"> </w:t>
      </w:r>
      <w:r w:rsidR="007C0B2A">
        <w:t>constraints.</w:t>
      </w:r>
    </w:p>
    <w:p w:rsidR="007C0B2A" w:rsidRDefault="0079228C" w:rsidP="007C0B2A">
      <w:pPr>
        <w:pStyle w:val="BodyText"/>
        <w:ind w:left="160"/>
      </w:pPr>
      <w:hyperlink r:id="rId27">
        <w:r w:rsidR="007C0B2A">
          <w:rPr>
            <w:color w:val="0000FF"/>
            <w:u w:val="single" w:color="0000FF"/>
          </w:rPr>
          <w:t>http://www.hccs.edu/resources-for/current-students/egls3-evaluate-your-professors/</w:t>
        </w:r>
      </w:hyperlink>
    </w:p>
    <w:p w:rsidR="007C0B2A" w:rsidRDefault="007C0B2A" w:rsidP="007C0B2A">
      <w:pPr>
        <w:pStyle w:val="BodyText"/>
        <w:spacing w:before="1"/>
        <w:rPr>
          <w:sz w:val="17"/>
        </w:rPr>
      </w:pPr>
    </w:p>
    <w:p w:rsidR="007C0B2A" w:rsidRDefault="007C0B2A" w:rsidP="007C0B2A">
      <w:pPr>
        <w:pStyle w:val="BodyText"/>
        <w:spacing w:before="100"/>
        <w:ind w:left="160" w:right="3857" w:firstLine="3955"/>
      </w:pPr>
      <w:bookmarkStart w:id="37" w:name="Campus_Carry_Link"/>
      <w:bookmarkEnd w:id="37"/>
      <w:r w:rsidRPr="00DA49C7">
        <w:rPr>
          <w:b/>
          <w:color w:val="365F91" w:themeColor="accent1" w:themeShade="BF"/>
          <w:sz w:val="24"/>
        </w:rPr>
        <w:t xml:space="preserve">Campus Carry Link </w:t>
      </w:r>
      <w:r>
        <w:t xml:space="preserve">Here’s the link to the HCC information about Campus Carry: </w:t>
      </w:r>
      <w:hyperlink r:id="rId28">
        <w:r>
          <w:rPr>
            <w:color w:val="0000FF"/>
            <w:u w:val="single" w:color="0000FF"/>
          </w:rPr>
          <w:t>http://www.hccs.edu/departments/police/campus-carry/</w:t>
        </w:r>
      </w:hyperlink>
    </w:p>
    <w:p w:rsidR="007C0B2A" w:rsidRDefault="007C0B2A" w:rsidP="007C0B2A">
      <w:pPr>
        <w:pStyle w:val="BodyText"/>
        <w:spacing w:before="2"/>
        <w:rPr>
          <w:sz w:val="17"/>
        </w:rPr>
      </w:pPr>
    </w:p>
    <w:p w:rsidR="007C0B2A" w:rsidRPr="00DA49C7" w:rsidRDefault="007C0B2A" w:rsidP="007C0B2A">
      <w:pPr>
        <w:pStyle w:val="Heading2"/>
        <w:spacing w:before="100" w:line="290" w:lineRule="exact"/>
        <w:ind w:left="165"/>
        <w:rPr>
          <w:color w:val="365F91" w:themeColor="accent1" w:themeShade="BF"/>
        </w:rPr>
      </w:pPr>
      <w:bookmarkStart w:id="38" w:name="HCC_Email_Policy"/>
      <w:bookmarkEnd w:id="38"/>
      <w:r w:rsidRPr="00DA49C7">
        <w:rPr>
          <w:color w:val="365F91" w:themeColor="accent1" w:themeShade="BF"/>
        </w:rPr>
        <w:t>HCC Email Policy</w:t>
      </w:r>
    </w:p>
    <w:p w:rsidR="007C0B2A" w:rsidRDefault="007C0B2A" w:rsidP="007C0B2A">
      <w:pPr>
        <w:pStyle w:val="BodyText"/>
        <w:ind w:left="160" w:right="95"/>
      </w:pPr>
      <w:r>
        <w:t xml:space="preserve">When communicating via email, HCC requires students to communicate only through the HCC email system to protect your privacy. If you have not activated your HCC student email account, you can go </w:t>
      </w:r>
      <w:hyperlink r:id="rId29">
        <w:r>
          <w:rPr>
            <w:color w:val="0000FF"/>
            <w:u w:val="single" w:color="0000FF"/>
          </w:rPr>
          <w:t>to HCC Eagle ID</w:t>
        </w:r>
        <w:r>
          <w:rPr>
            <w:color w:val="0000FF"/>
          </w:rPr>
          <w:t xml:space="preserve"> </w:t>
        </w:r>
      </w:hyperlink>
      <w:r>
        <w:t>and activate it now. You may also use Canvas Inbox to communicate.</w:t>
      </w:r>
    </w:p>
    <w:p w:rsidR="007C0B2A" w:rsidRDefault="007C0B2A" w:rsidP="007C0B2A">
      <w:pPr>
        <w:pStyle w:val="BodyText"/>
        <w:spacing w:before="4"/>
        <w:rPr>
          <w:sz w:val="25"/>
        </w:rPr>
      </w:pPr>
    </w:p>
    <w:p w:rsidR="007C0B2A" w:rsidRPr="00DA49C7" w:rsidRDefault="007C0B2A" w:rsidP="007C0B2A">
      <w:pPr>
        <w:pStyle w:val="Heading2"/>
        <w:spacing w:line="290" w:lineRule="exact"/>
        <w:ind w:left="2538" w:right="0"/>
        <w:jc w:val="left"/>
        <w:rPr>
          <w:color w:val="365F91" w:themeColor="accent1" w:themeShade="BF"/>
        </w:rPr>
      </w:pPr>
      <w:bookmarkStart w:id="39" w:name="Housing_and_Food_Assistance_for_Students"/>
      <w:bookmarkEnd w:id="39"/>
      <w:r w:rsidRPr="00DA49C7">
        <w:rPr>
          <w:color w:val="365F91" w:themeColor="accent1" w:themeShade="BF"/>
        </w:rPr>
        <w:t>Housing and Food Assistance for Students</w:t>
      </w:r>
    </w:p>
    <w:p w:rsidR="007C0B2A" w:rsidRDefault="007C0B2A" w:rsidP="007C0B2A">
      <w:pPr>
        <w:pStyle w:val="BodyText"/>
        <w:ind w:left="160" w:right="317"/>
      </w:pPr>
      <w:r>
        <w:t>Any student who faces challenges securing their foods or housing and believes this may affect their performance in the course is urged to contact the Dean of Students at their college for support. Furthermore, please notify the professor if you are comfortable in doing so.</w:t>
      </w:r>
    </w:p>
    <w:p w:rsidR="007C0B2A" w:rsidRDefault="007C0B2A" w:rsidP="007C0B2A">
      <w:pPr>
        <w:pStyle w:val="BodyText"/>
        <w:spacing w:before="11"/>
        <w:rPr>
          <w:sz w:val="21"/>
        </w:rPr>
      </w:pPr>
    </w:p>
    <w:p w:rsidR="007C0B2A" w:rsidRDefault="007C0B2A" w:rsidP="007C0B2A">
      <w:pPr>
        <w:pStyle w:val="BodyText"/>
        <w:ind w:left="160"/>
      </w:pPr>
      <w:r>
        <w:t>This will enable HCC to provide any resources that HCC may possess.</w:t>
      </w:r>
    </w:p>
    <w:p w:rsidR="007C0B2A" w:rsidRDefault="007C0B2A" w:rsidP="007C0B2A">
      <w:pPr>
        <w:pStyle w:val="BodyText"/>
        <w:rPr>
          <w:sz w:val="26"/>
        </w:rPr>
      </w:pPr>
    </w:p>
    <w:p w:rsidR="007C0B2A" w:rsidRPr="001A38CB" w:rsidRDefault="007C0B2A" w:rsidP="007C0B2A">
      <w:pPr>
        <w:pStyle w:val="Heading1"/>
        <w:spacing w:before="220"/>
        <w:ind w:left="3140"/>
      </w:pPr>
      <w:bookmarkStart w:id="40" w:name="Office_of_Institutional_Equity"/>
      <w:bookmarkEnd w:id="40"/>
      <w:r w:rsidRPr="001A38CB">
        <w:t>Office of Institutional Equity</w:t>
      </w:r>
    </w:p>
    <w:p w:rsidR="007C0B2A" w:rsidRDefault="007C0B2A" w:rsidP="007C0B2A">
      <w:pPr>
        <w:pStyle w:val="BodyText"/>
        <w:spacing w:before="268"/>
        <w:ind w:left="159" w:right="1516"/>
      </w:pPr>
      <w:r>
        <w:t>Use the link below to access the HCC Office of Institutional Equity, Inclusion, and Engagement (</w:t>
      </w:r>
      <w:hyperlink r:id="rId30">
        <w:r>
          <w:rPr>
            <w:color w:val="0000FF"/>
            <w:u w:val="single" w:color="0000FF"/>
          </w:rPr>
          <w:t>http://www.hccs.edu/departments/institutional-equity/</w:t>
        </w:r>
      </w:hyperlink>
      <w:r>
        <w:t>)</w:t>
      </w:r>
    </w:p>
    <w:p w:rsidR="007C0B2A" w:rsidRDefault="007C0B2A" w:rsidP="007C0B2A">
      <w:pPr>
        <w:pStyle w:val="BodyText"/>
        <w:spacing w:before="2"/>
        <w:rPr>
          <w:sz w:val="17"/>
        </w:rPr>
      </w:pPr>
    </w:p>
    <w:p w:rsidR="007C0B2A" w:rsidRPr="00DA49C7" w:rsidRDefault="007C0B2A" w:rsidP="007C0B2A">
      <w:pPr>
        <w:pStyle w:val="Heading2"/>
        <w:spacing w:before="100" w:line="290" w:lineRule="exact"/>
        <w:ind w:left="4144" w:right="0"/>
        <w:jc w:val="left"/>
        <w:rPr>
          <w:color w:val="365F91" w:themeColor="accent1" w:themeShade="BF"/>
        </w:rPr>
      </w:pPr>
      <w:bookmarkStart w:id="41" w:name="disAbility_Services"/>
      <w:bookmarkEnd w:id="41"/>
      <w:r w:rsidRPr="00DA49C7">
        <w:rPr>
          <w:color w:val="365F91" w:themeColor="accent1" w:themeShade="BF"/>
        </w:rPr>
        <w:t>disAbility Services</w:t>
      </w:r>
    </w:p>
    <w:p w:rsidR="007C0B2A" w:rsidRDefault="007C0B2A" w:rsidP="007C0B2A">
      <w:pPr>
        <w:pStyle w:val="BodyText"/>
        <w:ind w:left="159" w:right="303"/>
      </w:pPr>
      <w:r>
        <w:t xml:space="preserve">HCC strives to make all learning experiences as accessible as possible. If you anticipate or experience academic barriers based on your disability (including long and short term conditions, mental health, chronic or temporary medical conditions), please meet with a campus Abilities Counselor as soon as possible in order to establish reasonable </w:t>
      </w:r>
      <w:r>
        <w:lastRenderedPageBreak/>
        <w:t xml:space="preserve">accommodations. Reasonable accommodations are established through an interactive process between you, your instructor(s) and Ability Services. It is the policy and practice of HCC to create inclusive and accessible learning environments consistent with federal and state law. For more information, please go to </w:t>
      </w:r>
      <w:hyperlink r:id="rId31" w:tgtFrame="_blank" w:history="1">
        <w:r w:rsidR="0097536C" w:rsidRPr="0097536C">
          <w:rPr>
            <w:rStyle w:val="Hyperlink"/>
          </w:rPr>
          <w:t>https://www.hccs.edu/support-services/ability-services/</w:t>
        </w:r>
      </w:hyperlink>
    </w:p>
    <w:p w:rsidR="007C0B2A" w:rsidRDefault="007C0B2A" w:rsidP="007C0B2A">
      <w:pPr>
        <w:pStyle w:val="BodyText"/>
        <w:spacing w:before="2"/>
        <w:rPr>
          <w:sz w:val="17"/>
        </w:rPr>
      </w:pPr>
    </w:p>
    <w:p w:rsidR="007C0B2A" w:rsidRPr="00DA49C7" w:rsidRDefault="007C0B2A" w:rsidP="007C0B2A">
      <w:pPr>
        <w:pStyle w:val="Heading2"/>
        <w:spacing w:before="100" w:line="290" w:lineRule="exact"/>
        <w:ind w:left="4883" w:right="0"/>
        <w:jc w:val="left"/>
        <w:rPr>
          <w:color w:val="365F91" w:themeColor="accent1" w:themeShade="BF"/>
        </w:rPr>
      </w:pPr>
      <w:bookmarkStart w:id="42" w:name="Title_IX"/>
      <w:bookmarkEnd w:id="42"/>
      <w:r w:rsidRPr="00DA49C7">
        <w:rPr>
          <w:color w:val="365F91" w:themeColor="accent1" w:themeShade="BF"/>
        </w:rPr>
        <w:t>Title IX</w:t>
      </w:r>
    </w:p>
    <w:p w:rsidR="007C0B2A" w:rsidRDefault="007C0B2A" w:rsidP="007C0B2A">
      <w:pPr>
        <w:pStyle w:val="BodyText"/>
        <w:ind w:left="160" w:right="95"/>
      </w:pPr>
      <w:r>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Title IX prohibits discrimination on the basis of sex-including pregnancy and</w:t>
      </w:r>
    </w:p>
    <w:p w:rsidR="007C0B2A" w:rsidRDefault="007C0B2A" w:rsidP="007C0B2A">
      <w:pPr>
        <w:pStyle w:val="BodyText"/>
        <w:spacing w:before="91"/>
        <w:ind w:left="160" w:right="194"/>
      </w:pPr>
      <w:r>
        <w:t>parental status in educational programs and activities. If you require an accommodation due to pregnancy please contact an Abilities Services Counselor. The Director of EEO/Compliance is designated as the Title IX Coordinator and Section 504 Coordinator. All inquiries concerning HCC policies, compliance with applicable laws, statutes, and regulations (such as Title VI, Title IX, and Section 504), and complaints may be directed</w:t>
      </w:r>
      <w:r>
        <w:rPr>
          <w:spacing w:val="-16"/>
        </w:rPr>
        <w:t xml:space="preserve"> </w:t>
      </w:r>
      <w:r>
        <w:t>to:</w:t>
      </w:r>
    </w:p>
    <w:p w:rsidR="007C0B2A" w:rsidRDefault="007C0B2A" w:rsidP="007C0B2A">
      <w:pPr>
        <w:pStyle w:val="BodyText"/>
        <w:spacing w:before="11"/>
        <w:rPr>
          <w:sz w:val="21"/>
        </w:rPr>
      </w:pPr>
    </w:p>
    <w:p w:rsidR="007C0B2A" w:rsidRDefault="007C0B2A" w:rsidP="007C0B2A">
      <w:pPr>
        <w:pStyle w:val="BodyText"/>
        <w:ind w:left="160"/>
      </w:pPr>
      <w:r>
        <w:t>David Cross</w:t>
      </w:r>
    </w:p>
    <w:p w:rsidR="007C0B2A" w:rsidRDefault="007C0B2A" w:rsidP="007C0B2A">
      <w:pPr>
        <w:pStyle w:val="BodyText"/>
        <w:spacing w:before="1" w:line="267" w:lineRule="exact"/>
        <w:ind w:left="160"/>
      </w:pPr>
      <w:r>
        <w:t>Director EEO/Compliance</w:t>
      </w:r>
    </w:p>
    <w:p w:rsidR="007C0B2A" w:rsidRDefault="007C0B2A" w:rsidP="007C0B2A">
      <w:pPr>
        <w:pStyle w:val="BodyText"/>
        <w:ind w:left="160" w:right="6127"/>
      </w:pPr>
      <w:r>
        <w:t>Office of Institutional Equity &amp; Diversity 3100 Main</w:t>
      </w:r>
    </w:p>
    <w:p w:rsidR="007C0B2A" w:rsidRDefault="007C0B2A" w:rsidP="007C0B2A">
      <w:pPr>
        <w:pStyle w:val="BodyText"/>
        <w:spacing w:line="267" w:lineRule="exact"/>
        <w:ind w:left="160"/>
      </w:pPr>
      <w:r>
        <w:t>(713) 718-8271</w:t>
      </w:r>
    </w:p>
    <w:p w:rsidR="007C0B2A" w:rsidRDefault="007C0B2A" w:rsidP="007C0B2A">
      <w:pPr>
        <w:pStyle w:val="BodyText"/>
        <w:ind w:left="160" w:right="1583"/>
      </w:pPr>
      <w:r>
        <w:t xml:space="preserve">Houston, TX 77266-7517 or </w:t>
      </w:r>
      <w:hyperlink r:id="rId32">
        <w:r>
          <w:rPr>
            <w:color w:val="0000FF"/>
            <w:u w:val="single" w:color="0000FF"/>
          </w:rPr>
          <w:t>Institutional.Equity@hccs.edu</w:t>
        </w:r>
      </w:hyperlink>
      <w:r>
        <w:rPr>
          <w:color w:val="0000FF"/>
        </w:rPr>
        <w:t xml:space="preserve"> </w:t>
      </w:r>
      <w:hyperlink r:id="rId33">
        <w:r>
          <w:rPr>
            <w:color w:val="0000FF"/>
            <w:u w:val="single" w:color="0000FF"/>
          </w:rPr>
          <w:t>http://www.hccs.edu/departments/institutional-equity/title-ix-know-your-rights/</w:t>
        </w:r>
      </w:hyperlink>
    </w:p>
    <w:p w:rsidR="007C0B2A" w:rsidRDefault="007C0B2A" w:rsidP="007C0B2A">
      <w:pPr>
        <w:pStyle w:val="BodyText"/>
        <w:rPr>
          <w:sz w:val="20"/>
        </w:rPr>
      </w:pPr>
    </w:p>
    <w:p w:rsidR="007C0B2A" w:rsidRDefault="007C0B2A" w:rsidP="007C0B2A">
      <w:pPr>
        <w:pStyle w:val="BodyText"/>
        <w:spacing w:before="3"/>
        <w:rPr>
          <w:sz w:val="19"/>
        </w:rPr>
      </w:pPr>
    </w:p>
    <w:p w:rsidR="007C0B2A" w:rsidRPr="00DA49C7" w:rsidRDefault="007C0B2A" w:rsidP="007C0B2A">
      <w:pPr>
        <w:pStyle w:val="Heading2"/>
        <w:spacing w:before="100" w:line="290" w:lineRule="exact"/>
        <w:ind w:left="3347" w:right="0"/>
        <w:jc w:val="left"/>
        <w:rPr>
          <w:color w:val="365F91" w:themeColor="accent1" w:themeShade="BF"/>
        </w:rPr>
      </w:pPr>
      <w:bookmarkStart w:id="43" w:name="Office_of_the_Dean_of_Students"/>
      <w:bookmarkEnd w:id="43"/>
      <w:r w:rsidRPr="00DA49C7">
        <w:rPr>
          <w:color w:val="365F91" w:themeColor="accent1" w:themeShade="BF"/>
        </w:rPr>
        <w:t>Office of the Dean of Students</w:t>
      </w:r>
    </w:p>
    <w:p w:rsidR="007C0B2A" w:rsidRDefault="007C0B2A" w:rsidP="007C0B2A">
      <w:pPr>
        <w:pStyle w:val="BodyText"/>
        <w:ind w:left="160" w:right="301"/>
      </w:pPr>
      <w:r>
        <w:t>Contact the office of the Dean of Students to seek assistance in determining the correct complaint procedure to follow or to identify the appropriate academic dean or supervisor for informal resolution of complaints.</w:t>
      </w:r>
    </w:p>
    <w:p w:rsidR="007C0B2A" w:rsidRDefault="007C0B2A" w:rsidP="007C0B2A">
      <w:pPr>
        <w:pStyle w:val="BodyText"/>
      </w:pPr>
    </w:p>
    <w:p w:rsidR="007C0B2A" w:rsidRDefault="0079228C" w:rsidP="007C0B2A">
      <w:pPr>
        <w:pStyle w:val="BodyText"/>
        <w:ind w:left="160" w:right="521"/>
      </w:pPr>
      <w:hyperlink r:id="rId34">
        <w:r w:rsidR="007C0B2A">
          <w:rPr>
            <w:color w:val="0000FF"/>
            <w:u w:val="single" w:color="0000FF"/>
          </w:rPr>
          <w:t>https://www.hccs.edu/about-hcc/procedures/student-rights-policies--procedures/student-</w:t>
        </w:r>
      </w:hyperlink>
      <w:r w:rsidR="007C0B2A">
        <w:rPr>
          <w:color w:val="0000FF"/>
        </w:rPr>
        <w:t xml:space="preserve"> </w:t>
      </w:r>
      <w:hyperlink r:id="rId35">
        <w:r w:rsidR="007C0B2A">
          <w:rPr>
            <w:color w:val="0000FF"/>
            <w:u w:val="single" w:color="0000FF"/>
          </w:rPr>
          <w:t>complaints/speak-with-the-dean-of-students/</w:t>
        </w:r>
      </w:hyperlink>
    </w:p>
    <w:p w:rsidR="007C0B2A" w:rsidRDefault="007C0B2A" w:rsidP="007C0B2A">
      <w:pPr>
        <w:pStyle w:val="BodyText"/>
        <w:rPr>
          <w:sz w:val="20"/>
        </w:rPr>
      </w:pPr>
    </w:p>
    <w:p w:rsidR="007C0B2A" w:rsidRDefault="007C0B2A" w:rsidP="007C0B2A">
      <w:pPr>
        <w:pStyle w:val="BodyText"/>
        <w:spacing w:before="4"/>
        <w:rPr>
          <w:sz w:val="19"/>
        </w:rPr>
      </w:pPr>
    </w:p>
    <w:p w:rsidR="007C0B2A" w:rsidRPr="00DA49C7" w:rsidRDefault="007C0B2A" w:rsidP="007C0B2A">
      <w:pPr>
        <w:pStyle w:val="Heading2"/>
        <w:spacing w:before="100" w:line="290" w:lineRule="exact"/>
        <w:ind w:left="2768" w:right="0"/>
        <w:jc w:val="left"/>
        <w:rPr>
          <w:color w:val="365F91" w:themeColor="accent1" w:themeShade="BF"/>
        </w:rPr>
      </w:pPr>
      <w:bookmarkStart w:id="44" w:name="Department_Chair_Contact_Information"/>
      <w:bookmarkEnd w:id="44"/>
      <w:r w:rsidRPr="00DA49C7">
        <w:rPr>
          <w:color w:val="365F91" w:themeColor="accent1" w:themeShade="BF"/>
        </w:rPr>
        <w:t>Department Chair Contact Information</w:t>
      </w:r>
    </w:p>
    <w:p w:rsidR="00817965" w:rsidRDefault="007C0B2A" w:rsidP="001D6F54">
      <w:pPr>
        <w:pStyle w:val="BodyText"/>
        <w:spacing w:line="266" w:lineRule="exact"/>
        <w:ind w:left="160"/>
      </w:pPr>
      <w:r>
        <w:t xml:space="preserve">Kevin Clement, </w:t>
      </w:r>
      <w:hyperlink r:id="rId36">
        <w:r>
          <w:t xml:space="preserve">kevin.clement@hccs.edu, </w:t>
        </w:r>
      </w:hyperlink>
      <w:r w:rsidR="00D40319">
        <w:t>713.718.7201</w:t>
      </w:r>
      <w:bookmarkStart w:id="45" w:name="Assignments,_Exams,_and_Activities"/>
      <w:bookmarkStart w:id="46" w:name="Incomplete_Policy:"/>
      <w:bookmarkStart w:id="47" w:name="Course_Calendar"/>
      <w:bookmarkStart w:id="48" w:name="Attendance_Procedures"/>
      <w:bookmarkStart w:id="49" w:name="EGLS3"/>
      <w:bookmarkEnd w:id="45"/>
      <w:bookmarkEnd w:id="46"/>
      <w:bookmarkEnd w:id="47"/>
      <w:bookmarkEnd w:id="48"/>
      <w:bookmarkEnd w:id="49"/>
    </w:p>
    <w:sectPr w:rsidR="00817965">
      <w:footerReference w:type="default" r:id="rId37"/>
      <w:pgSz w:w="12240" w:h="15840"/>
      <w:pgMar w:top="980" w:right="620" w:bottom="800" w:left="920" w:header="721"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16F" w:rsidRDefault="003D016F">
      <w:r>
        <w:separator/>
      </w:r>
    </w:p>
  </w:endnote>
  <w:endnote w:type="continuationSeparator" w:id="0">
    <w:p w:rsidR="003D016F" w:rsidRDefault="003D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28C" w:rsidRDefault="0079228C">
    <w:pPr>
      <w:pStyle w:val="BodyText"/>
      <w:spacing w:line="14" w:lineRule="auto"/>
      <w:rPr>
        <w:sz w:val="20"/>
      </w:rPr>
    </w:pPr>
    <w:r>
      <w:rPr>
        <w:noProof/>
        <w:lang w:bidi="ar-SA"/>
      </w:rPr>
      <mc:AlternateContent>
        <mc:Choice Requires="wps">
          <w:drawing>
            <wp:anchor distT="0" distB="0" distL="114300" distR="114300" simplePos="0" relativeHeight="503299376" behindDoc="1" locked="0" layoutInCell="1" allowOverlap="1">
              <wp:simplePos x="0" y="0"/>
              <wp:positionH relativeFrom="page">
                <wp:posOffset>3894455</wp:posOffset>
              </wp:positionH>
              <wp:positionV relativeFrom="page">
                <wp:posOffset>9532620</wp:posOffset>
              </wp:positionV>
              <wp:extent cx="212090" cy="17970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28C" w:rsidRDefault="0079228C">
                          <w:pPr>
                            <w:spacing w:before="19"/>
                            <w:ind w:left="40"/>
                            <w:rPr>
                              <w:sz w:val="20"/>
                            </w:rPr>
                          </w:pPr>
                          <w:r>
                            <w:fldChar w:fldCharType="begin"/>
                          </w:r>
                          <w:r>
                            <w:rPr>
                              <w:sz w:val="20"/>
                            </w:rPr>
                            <w:instrText xml:space="preserve"> PAGE </w:instrText>
                          </w:r>
                          <w:r>
                            <w:fldChar w:fldCharType="separate"/>
                          </w:r>
                          <w:r>
                            <w:rPr>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65pt;margin-top:750.6pt;width:16.7pt;height:14.15pt;z-index:-1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" filled="f" stroked="f">
              <v:textbox inset="0,0,0,0">
                <w:txbxContent>
                  <w:p w:rsidR="0079228C" w:rsidRDefault="0079228C">
                    <w:pPr>
                      <w:spacing w:before="19"/>
                      <w:ind w:left="40"/>
                      <w:rPr>
                        <w:sz w:val="20"/>
                      </w:rPr>
                    </w:pPr>
                    <w:r>
                      <w:fldChar w:fldCharType="begin"/>
                    </w:r>
                    <w:r>
                      <w:rPr>
                        <w:sz w:val="20"/>
                      </w:rPr>
                      <w:instrText xml:space="preserve"> PAGE </w:instrText>
                    </w:r>
                    <w:r>
                      <w:fldChar w:fldCharType="separate"/>
                    </w:r>
                    <w:r>
                      <w:rPr>
                        <w:noProof/>
                        <w:sz w:val="20"/>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16F" w:rsidRDefault="003D016F">
      <w:r>
        <w:separator/>
      </w:r>
    </w:p>
  </w:footnote>
  <w:footnote w:type="continuationSeparator" w:id="0">
    <w:p w:rsidR="003D016F" w:rsidRDefault="003D0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CDE"/>
    <w:multiLevelType w:val="hybridMultilevel"/>
    <w:tmpl w:val="A3D829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722814"/>
    <w:multiLevelType w:val="hybridMultilevel"/>
    <w:tmpl w:val="5E929328"/>
    <w:lvl w:ilvl="0" w:tplc="D50A9278">
      <w:start w:val="1"/>
      <w:numFmt w:val="decimal"/>
      <w:lvlText w:val="%1."/>
      <w:lvlJc w:val="left"/>
      <w:pPr>
        <w:ind w:left="879" w:hanging="360"/>
      </w:pPr>
      <w:rPr>
        <w:rFonts w:ascii="Verdana" w:eastAsia="Verdana" w:hAnsi="Verdana" w:cs="Verdana" w:hint="default"/>
        <w:spacing w:val="-2"/>
        <w:w w:val="100"/>
        <w:sz w:val="22"/>
        <w:szCs w:val="22"/>
        <w:lang w:val="en-US" w:eastAsia="en-US" w:bidi="en-US"/>
      </w:rPr>
    </w:lvl>
    <w:lvl w:ilvl="1" w:tplc="A28C69BA">
      <w:numFmt w:val="bullet"/>
      <w:lvlText w:val="•"/>
      <w:lvlJc w:val="left"/>
      <w:pPr>
        <w:ind w:left="1862" w:hanging="360"/>
      </w:pPr>
      <w:rPr>
        <w:rFonts w:hint="default"/>
        <w:lang w:val="en-US" w:eastAsia="en-US" w:bidi="en-US"/>
      </w:rPr>
    </w:lvl>
    <w:lvl w:ilvl="2" w:tplc="6AD28CF2">
      <w:numFmt w:val="bullet"/>
      <w:lvlText w:val="•"/>
      <w:lvlJc w:val="left"/>
      <w:pPr>
        <w:ind w:left="2844" w:hanging="360"/>
      </w:pPr>
      <w:rPr>
        <w:rFonts w:hint="default"/>
        <w:lang w:val="en-US" w:eastAsia="en-US" w:bidi="en-US"/>
      </w:rPr>
    </w:lvl>
    <w:lvl w:ilvl="3" w:tplc="96F6E0E4">
      <w:numFmt w:val="bullet"/>
      <w:lvlText w:val="•"/>
      <w:lvlJc w:val="left"/>
      <w:pPr>
        <w:ind w:left="3826" w:hanging="360"/>
      </w:pPr>
      <w:rPr>
        <w:rFonts w:hint="default"/>
        <w:lang w:val="en-US" w:eastAsia="en-US" w:bidi="en-US"/>
      </w:rPr>
    </w:lvl>
    <w:lvl w:ilvl="4" w:tplc="0DCE1424">
      <w:numFmt w:val="bullet"/>
      <w:lvlText w:val="•"/>
      <w:lvlJc w:val="left"/>
      <w:pPr>
        <w:ind w:left="4808" w:hanging="360"/>
      </w:pPr>
      <w:rPr>
        <w:rFonts w:hint="default"/>
        <w:lang w:val="en-US" w:eastAsia="en-US" w:bidi="en-US"/>
      </w:rPr>
    </w:lvl>
    <w:lvl w:ilvl="5" w:tplc="FB323E74">
      <w:numFmt w:val="bullet"/>
      <w:lvlText w:val="•"/>
      <w:lvlJc w:val="left"/>
      <w:pPr>
        <w:ind w:left="5790" w:hanging="360"/>
      </w:pPr>
      <w:rPr>
        <w:rFonts w:hint="default"/>
        <w:lang w:val="en-US" w:eastAsia="en-US" w:bidi="en-US"/>
      </w:rPr>
    </w:lvl>
    <w:lvl w:ilvl="6" w:tplc="591ACE44">
      <w:numFmt w:val="bullet"/>
      <w:lvlText w:val="•"/>
      <w:lvlJc w:val="left"/>
      <w:pPr>
        <w:ind w:left="6772" w:hanging="360"/>
      </w:pPr>
      <w:rPr>
        <w:rFonts w:hint="default"/>
        <w:lang w:val="en-US" w:eastAsia="en-US" w:bidi="en-US"/>
      </w:rPr>
    </w:lvl>
    <w:lvl w:ilvl="7" w:tplc="91A2A012">
      <w:numFmt w:val="bullet"/>
      <w:lvlText w:val="•"/>
      <w:lvlJc w:val="left"/>
      <w:pPr>
        <w:ind w:left="7754" w:hanging="360"/>
      </w:pPr>
      <w:rPr>
        <w:rFonts w:hint="default"/>
        <w:lang w:val="en-US" w:eastAsia="en-US" w:bidi="en-US"/>
      </w:rPr>
    </w:lvl>
    <w:lvl w:ilvl="8" w:tplc="5CEA0146">
      <w:numFmt w:val="bullet"/>
      <w:lvlText w:val="•"/>
      <w:lvlJc w:val="left"/>
      <w:pPr>
        <w:ind w:left="8736" w:hanging="360"/>
      </w:pPr>
      <w:rPr>
        <w:rFonts w:hint="default"/>
        <w:lang w:val="en-US" w:eastAsia="en-US" w:bidi="en-US"/>
      </w:rPr>
    </w:lvl>
  </w:abstractNum>
  <w:abstractNum w:abstractNumId="2" w15:restartNumberingAfterBreak="0">
    <w:nsid w:val="22124541"/>
    <w:multiLevelType w:val="multilevel"/>
    <w:tmpl w:val="20584A6C"/>
    <w:lvl w:ilvl="0">
      <w:start w:val="3"/>
      <w:numFmt w:val="decimal"/>
      <w:lvlText w:val="%1"/>
      <w:lvlJc w:val="left"/>
      <w:pPr>
        <w:ind w:left="1014" w:hanging="435"/>
      </w:pPr>
      <w:rPr>
        <w:rFonts w:hint="default"/>
        <w:lang w:val="en-US" w:eastAsia="en-US" w:bidi="en-US"/>
      </w:rPr>
    </w:lvl>
    <w:lvl w:ilvl="1">
      <w:start w:val="1"/>
      <w:numFmt w:val="decimal"/>
      <w:lvlText w:val="%1.%2"/>
      <w:lvlJc w:val="left"/>
      <w:pPr>
        <w:ind w:left="1014" w:hanging="435"/>
      </w:pPr>
      <w:rPr>
        <w:rFonts w:ascii="Verdana" w:eastAsia="Verdana" w:hAnsi="Verdana" w:cs="Verdana" w:hint="default"/>
        <w:spacing w:val="-2"/>
        <w:w w:val="100"/>
        <w:sz w:val="22"/>
        <w:szCs w:val="22"/>
        <w:lang w:val="en-US" w:eastAsia="en-US" w:bidi="en-US"/>
      </w:rPr>
    </w:lvl>
    <w:lvl w:ilvl="2">
      <w:numFmt w:val="bullet"/>
      <w:lvlText w:val="•"/>
      <w:lvlJc w:val="left"/>
      <w:pPr>
        <w:ind w:left="2956" w:hanging="435"/>
      </w:pPr>
      <w:rPr>
        <w:rFonts w:hint="default"/>
        <w:lang w:val="en-US" w:eastAsia="en-US" w:bidi="en-US"/>
      </w:rPr>
    </w:lvl>
    <w:lvl w:ilvl="3">
      <w:numFmt w:val="bullet"/>
      <w:lvlText w:val="•"/>
      <w:lvlJc w:val="left"/>
      <w:pPr>
        <w:ind w:left="3924" w:hanging="435"/>
      </w:pPr>
      <w:rPr>
        <w:rFonts w:hint="default"/>
        <w:lang w:val="en-US" w:eastAsia="en-US" w:bidi="en-US"/>
      </w:rPr>
    </w:lvl>
    <w:lvl w:ilvl="4">
      <w:numFmt w:val="bullet"/>
      <w:lvlText w:val="•"/>
      <w:lvlJc w:val="left"/>
      <w:pPr>
        <w:ind w:left="4892" w:hanging="435"/>
      </w:pPr>
      <w:rPr>
        <w:rFonts w:hint="default"/>
        <w:lang w:val="en-US" w:eastAsia="en-US" w:bidi="en-US"/>
      </w:rPr>
    </w:lvl>
    <w:lvl w:ilvl="5">
      <w:numFmt w:val="bullet"/>
      <w:lvlText w:val="•"/>
      <w:lvlJc w:val="left"/>
      <w:pPr>
        <w:ind w:left="5860" w:hanging="435"/>
      </w:pPr>
      <w:rPr>
        <w:rFonts w:hint="default"/>
        <w:lang w:val="en-US" w:eastAsia="en-US" w:bidi="en-US"/>
      </w:rPr>
    </w:lvl>
    <w:lvl w:ilvl="6">
      <w:numFmt w:val="bullet"/>
      <w:lvlText w:val="•"/>
      <w:lvlJc w:val="left"/>
      <w:pPr>
        <w:ind w:left="6828" w:hanging="435"/>
      </w:pPr>
      <w:rPr>
        <w:rFonts w:hint="default"/>
        <w:lang w:val="en-US" w:eastAsia="en-US" w:bidi="en-US"/>
      </w:rPr>
    </w:lvl>
    <w:lvl w:ilvl="7">
      <w:numFmt w:val="bullet"/>
      <w:lvlText w:val="•"/>
      <w:lvlJc w:val="left"/>
      <w:pPr>
        <w:ind w:left="7796" w:hanging="435"/>
      </w:pPr>
      <w:rPr>
        <w:rFonts w:hint="default"/>
        <w:lang w:val="en-US" w:eastAsia="en-US" w:bidi="en-US"/>
      </w:rPr>
    </w:lvl>
    <w:lvl w:ilvl="8">
      <w:numFmt w:val="bullet"/>
      <w:lvlText w:val="•"/>
      <w:lvlJc w:val="left"/>
      <w:pPr>
        <w:ind w:left="8764" w:hanging="435"/>
      </w:pPr>
      <w:rPr>
        <w:rFonts w:hint="default"/>
        <w:lang w:val="en-US" w:eastAsia="en-US" w:bidi="en-US"/>
      </w:rPr>
    </w:lvl>
  </w:abstractNum>
  <w:abstractNum w:abstractNumId="3" w15:restartNumberingAfterBreak="0">
    <w:nsid w:val="4B53055F"/>
    <w:multiLevelType w:val="multilevel"/>
    <w:tmpl w:val="881AB72A"/>
    <w:lvl w:ilvl="0">
      <w:start w:val="1"/>
      <w:numFmt w:val="decimal"/>
      <w:lvlText w:val="%1"/>
      <w:lvlJc w:val="left"/>
      <w:pPr>
        <w:ind w:left="860" w:hanging="435"/>
      </w:pPr>
      <w:rPr>
        <w:rFonts w:hint="default"/>
        <w:lang w:val="en-US" w:eastAsia="en-US" w:bidi="en-US"/>
      </w:rPr>
    </w:lvl>
    <w:lvl w:ilvl="1">
      <w:start w:val="1"/>
      <w:numFmt w:val="decimal"/>
      <w:lvlText w:val="%1.%2"/>
      <w:lvlJc w:val="left"/>
      <w:pPr>
        <w:ind w:left="885" w:hanging="435"/>
      </w:pPr>
      <w:rPr>
        <w:rFonts w:ascii="Verdana" w:eastAsia="Verdana" w:hAnsi="Verdana" w:cs="Verdana" w:hint="default"/>
        <w:spacing w:val="-2"/>
        <w:w w:val="100"/>
        <w:sz w:val="22"/>
        <w:szCs w:val="22"/>
        <w:lang w:val="en-US" w:eastAsia="en-US" w:bidi="en-US"/>
      </w:rPr>
    </w:lvl>
    <w:lvl w:ilvl="2">
      <w:numFmt w:val="bullet"/>
      <w:lvlText w:val="•"/>
      <w:lvlJc w:val="left"/>
      <w:pPr>
        <w:ind w:left="2828" w:hanging="435"/>
      </w:pPr>
      <w:rPr>
        <w:rFonts w:hint="default"/>
        <w:lang w:val="en-US" w:eastAsia="en-US" w:bidi="en-US"/>
      </w:rPr>
    </w:lvl>
    <w:lvl w:ilvl="3">
      <w:numFmt w:val="bullet"/>
      <w:lvlText w:val="•"/>
      <w:lvlJc w:val="left"/>
      <w:pPr>
        <w:ind w:left="3812" w:hanging="435"/>
      </w:pPr>
      <w:rPr>
        <w:rFonts w:hint="default"/>
        <w:lang w:val="en-US" w:eastAsia="en-US" w:bidi="en-US"/>
      </w:rPr>
    </w:lvl>
    <w:lvl w:ilvl="4">
      <w:numFmt w:val="bullet"/>
      <w:lvlText w:val="•"/>
      <w:lvlJc w:val="left"/>
      <w:pPr>
        <w:ind w:left="4796" w:hanging="435"/>
      </w:pPr>
      <w:rPr>
        <w:rFonts w:hint="default"/>
        <w:lang w:val="en-US" w:eastAsia="en-US" w:bidi="en-US"/>
      </w:rPr>
    </w:lvl>
    <w:lvl w:ilvl="5">
      <w:numFmt w:val="bullet"/>
      <w:lvlText w:val="•"/>
      <w:lvlJc w:val="left"/>
      <w:pPr>
        <w:ind w:left="5780" w:hanging="435"/>
      </w:pPr>
      <w:rPr>
        <w:rFonts w:hint="default"/>
        <w:lang w:val="en-US" w:eastAsia="en-US" w:bidi="en-US"/>
      </w:rPr>
    </w:lvl>
    <w:lvl w:ilvl="6">
      <w:numFmt w:val="bullet"/>
      <w:lvlText w:val="•"/>
      <w:lvlJc w:val="left"/>
      <w:pPr>
        <w:ind w:left="6764" w:hanging="435"/>
      </w:pPr>
      <w:rPr>
        <w:rFonts w:hint="default"/>
        <w:lang w:val="en-US" w:eastAsia="en-US" w:bidi="en-US"/>
      </w:rPr>
    </w:lvl>
    <w:lvl w:ilvl="7">
      <w:numFmt w:val="bullet"/>
      <w:lvlText w:val="•"/>
      <w:lvlJc w:val="left"/>
      <w:pPr>
        <w:ind w:left="7748" w:hanging="435"/>
      </w:pPr>
      <w:rPr>
        <w:rFonts w:hint="default"/>
        <w:lang w:val="en-US" w:eastAsia="en-US" w:bidi="en-US"/>
      </w:rPr>
    </w:lvl>
    <w:lvl w:ilvl="8">
      <w:numFmt w:val="bullet"/>
      <w:lvlText w:val="•"/>
      <w:lvlJc w:val="left"/>
      <w:pPr>
        <w:ind w:left="8732" w:hanging="435"/>
      </w:pPr>
      <w:rPr>
        <w:rFonts w:hint="default"/>
        <w:lang w:val="en-US" w:eastAsia="en-US" w:bidi="en-US"/>
      </w:rPr>
    </w:lvl>
  </w:abstractNum>
  <w:abstractNum w:abstractNumId="4" w15:restartNumberingAfterBreak="0">
    <w:nsid w:val="539F483C"/>
    <w:multiLevelType w:val="multilevel"/>
    <w:tmpl w:val="3BB02E40"/>
    <w:lvl w:ilvl="0">
      <w:start w:val="2"/>
      <w:numFmt w:val="decimal"/>
      <w:lvlText w:val="%1"/>
      <w:lvlJc w:val="left"/>
      <w:pPr>
        <w:ind w:left="1040" w:hanging="478"/>
      </w:pPr>
      <w:rPr>
        <w:rFonts w:hint="default"/>
        <w:lang w:val="en-US" w:eastAsia="en-US" w:bidi="en-US"/>
      </w:rPr>
    </w:lvl>
    <w:lvl w:ilvl="1">
      <w:start w:val="1"/>
      <w:numFmt w:val="decimal"/>
      <w:lvlText w:val="%1.%2"/>
      <w:lvlJc w:val="left"/>
      <w:pPr>
        <w:ind w:left="1040" w:hanging="478"/>
      </w:pPr>
      <w:rPr>
        <w:rFonts w:ascii="Verdana" w:eastAsia="Verdana" w:hAnsi="Verdana" w:cs="Verdana" w:hint="default"/>
        <w:spacing w:val="-2"/>
        <w:w w:val="100"/>
        <w:sz w:val="22"/>
        <w:szCs w:val="22"/>
        <w:lang w:val="en-US" w:eastAsia="en-US" w:bidi="en-US"/>
      </w:rPr>
    </w:lvl>
    <w:lvl w:ilvl="2">
      <w:numFmt w:val="bullet"/>
      <w:lvlText w:val="•"/>
      <w:lvlJc w:val="left"/>
      <w:pPr>
        <w:ind w:left="2972" w:hanging="478"/>
      </w:pPr>
      <w:rPr>
        <w:rFonts w:hint="default"/>
        <w:lang w:val="en-US" w:eastAsia="en-US" w:bidi="en-US"/>
      </w:rPr>
    </w:lvl>
    <w:lvl w:ilvl="3">
      <w:numFmt w:val="bullet"/>
      <w:lvlText w:val="•"/>
      <w:lvlJc w:val="left"/>
      <w:pPr>
        <w:ind w:left="3938" w:hanging="478"/>
      </w:pPr>
      <w:rPr>
        <w:rFonts w:hint="default"/>
        <w:lang w:val="en-US" w:eastAsia="en-US" w:bidi="en-US"/>
      </w:rPr>
    </w:lvl>
    <w:lvl w:ilvl="4">
      <w:numFmt w:val="bullet"/>
      <w:lvlText w:val="•"/>
      <w:lvlJc w:val="left"/>
      <w:pPr>
        <w:ind w:left="4904" w:hanging="478"/>
      </w:pPr>
      <w:rPr>
        <w:rFonts w:hint="default"/>
        <w:lang w:val="en-US" w:eastAsia="en-US" w:bidi="en-US"/>
      </w:rPr>
    </w:lvl>
    <w:lvl w:ilvl="5">
      <w:numFmt w:val="bullet"/>
      <w:lvlText w:val="•"/>
      <w:lvlJc w:val="left"/>
      <w:pPr>
        <w:ind w:left="5870" w:hanging="478"/>
      </w:pPr>
      <w:rPr>
        <w:rFonts w:hint="default"/>
        <w:lang w:val="en-US" w:eastAsia="en-US" w:bidi="en-US"/>
      </w:rPr>
    </w:lvl>
    <w:lvl w:ilvl="6">
      <w:numFmt w:val="bullet"/>
      <w:lvlText w:val="•"/>
      <w:lvlJc w:val="left"/>
      <w:pPr>
        <w:ind w:left="6836" w:hanging="478"/>
      </w:pPr>
      <w:rPr>
        <w:rFonts w:hint="default"/>
        <w:lang w:val="en-US" w:eastAsia="en-US" w:bidi="en-US"/>
      </w:rPr>
    </w:lvl>
    <w:lvl w:ilvl="7">
      <w:numFmt w:val="bullet"/>
      <w:lvlText w:val="•"/>
      <w:lvlJc w:val="left"/>
      <w:pPr>
        <w:ind w:left="7802" w:hanging="478"/>
      </w:pPr>
      <w:rPr>
        <w:rFonts w:hint="default"/>
        <w:lang w:val="en-US" w:eastAsia="en-US" w:bidi="en-US"/>
      </w:rPr>
    </w:lvl>
    <w:lvl w:ilvl="8">
      <w:numFmt w:val="bullet"/>
      <w:lvlText w:val="•"/>
      <w:lvlJc w:val="left"/>
      <w:pPr>
        <w:ind w:left="8768" w:hanging="478"/>
      </w:pPr>
      <w:rPr>
        <w:rFonts w:hint="default"/>
        <w:lang w:val="en-US" w:eastAsia="en-US" w:bidi="en-US"/>
      </w:rPr>
    </w:lvl>
  </w:abstractNum>
  <w:abstractNum w:abstractNumId="5" w15:restartNumberingAfterBreak="0">
    <w:nsid w:val="55C51DFB"/>
    <w:multiLevelType w:val="hybridMultilevel"/>
    <w:tmpl w:val="C28ACEF6"/>
    <w:lvl w:ilvl="0" w:tplc="617A0A30">
      <w:start w:val="3"/>
      <w:numFmt w:val="decimal"/>
      <w:lvlText w:val="%1."/>
      <w:lvlJc w:val="left"/>
      <w:pPr>
        <w:ind w:left="860" w:hanging="368"/>
      </w:pPr>
      <w:rPr>
        <w:rFonts w:ascii="Verdana" w:eastAsia="Verdana" w:hAnsi="Verdana" w:cs="Verdana" w:hint="default"/>
        <w:spacing w:val="-2"/>
        <w:w w:val="100"/>
        <w:sz w:val="22"/>
        <w:szCs w:val="22"/>
        <w:lang w:val="en-US" w:eastAsia="en-US" w:bidi="en-US"/>
      </w:rPr>
    </w:lvl>
    <w:lvl w:ilvl="1" w:tplc="5290CCD2">
      <w:numFmt w:val="bullet"/>
      <w:lvlText w:val="•"/>
      <w:lvlJc w:val="left"/>
      <w:pPr>
        <w:ind w:left="1844" w:hanging="368"/>
      </w:pPr>
      <w:rPr>
        <w:rFonts w:hint="default"/>
        <w:lang w:val="en-US" w:eastAsia="en-US" w:bidi="en-US"/>
      </w:rPr>
    </w:lvl>
    <w:lvl w:ilvl="2" w:tplc="313E7CA4">
      <w:numFmt w:val="bullet"/>
      <w:lvlText w:val="•"/>
      <w:lvlJc w:val="left"/>
      <w:pPr>
        <w:ind w:left="2828" w:hanging="368"/>
      </w:pPr>
      <w:rPr>
        <w:rFonts w:hint="default"/>
        <w:lang w:val="en-US" w:eastAsia="en-US" w:bidi="en-US"/>
      </w:rPr>
    </w:lvl>
    <w:lvl w:ilvl="3" w:tplc="450E9EE8">
      <w:numFmt w:val="bullet"/>
      <w:lvlText w:val="•"/>
      <w:lvlJc w:val="left"/>
      <w:pPr>
        <w:ind w:left="3812" w:hanging="368"/>
      </w:pPr>
      <w:rPr>
        <w:rFonts w:hint="default"/>
        <w:lang w:val="en-US" w:eastAsia="en-US" w:bidi="en-US"/>
      </w:rPr>
    </w:lvl>
    <w:lvl w:ilvl="4" w:tplc="9CCE3130">
      <w:numFmt w:val="bullet"/>
      <w:lvlText w:val="•"/>
      <w:lvlJc w:val="left"/>
      <w:pPr>
        <w:ind w:left="4796" w:hanging="368"/>
      </w:pPr>
      <w:rPr>
        <w:rFonts w:hint="default"/>
        <w:lang w:val="en-US" w:eastAsia="en-US" w:bidi="en-US"/>
      </w:rPr>
    </w:lvl>
    <w:lvl w:ilvl="5" w:tplc="5088FE60">
      <w:numFmt w:val="bullet"/>
      <w:lvlText w:val="•"/>
      <w:lvlJc w:val="left"/>
      <w:pPr>
        <w:ind w:left="5780" w:hanging="368"/>
      </w:pPr>
      <w:rPr>
        <w:rFonts w:hint="default"/>
        <w:lang w:val="en-US" w:eastAsia="en-US" w:bidi="en-US"/>
      </w:rPr>
    </w:lvl>
    <w:lvl w:ilvl="6" w:tplc="42204B8C">
      <w:numFmt w:val="bullet"/>
      <w:lvlText w:val="•"/>
      <w:lvlJc w:val="left"/>
      <w:pPr>
        <w:ind w:left="6764" w:hanging="368"/>
      </w:pPr>
      <w:rPr>
        <w:rFonts w:hint="default"/>
        <w:lang w:val="en-US" w:eastAsia="en-US" w:bidi="en-US"/>
      </w:rPr>
    </w:lvl>
    <w:lvl w:ilvl="7" w:tplc="B01CB274">
      <w:numFmt w:val="bullet"/>
      <w:lvlText w:val="•"/>
      <w:lvlJc w:val="left"/>
      <w:pPr>
        <w:ind w:left="7748" w:hanging="368"/>
      </w:pPr>
      <w:rPr>
        <w:rFonts w:hint="default"/>
        <w:lang w:val="en-US" w:eastAsia="en-US" w:bidi="en-US"/>
      </w:rPr>
    </w:lvl>
    <w:lvl w:ilvl="8" w:tplc="BA0A94C0">
      <w:numFmt w:val="bullet"/>
      <w:lvlText w:val="•"/>
      <w:lvlJc w:val="left"/>
      <w:pPr>
        <w:ind w:left="8732" w:hanging="368"/>
      </w:pPr>
      <w:rPr>
        <w:rFonts w:hint="default"/>
        <w:lang w:val="en-US" w:eastAsia="en-US" w:bidi="en-US"/>
      </w:rPr>
    </w:lvl>
  </w:abstractNum>
  <w:abstractNum w:abstractNumId="6" w15:restartNumberingAfterBreak="0">
    <w:nsid w:val="6ADF31E5"/>
    <w:multiLevelType w:val="multilevel"/>
    <w:tmpl w:val="A17A4CBA"/>
    <w:lvl w:ilvl="0">
      <w:start w:val="5"/>
      <w:numFmt w:val="decimal"/>
      <w:lvlText w:val="%1"/>
      <w:lvlJc w:val="left"/>
      <w:pPr>
        <w:ind w:left="939" w:hanging="435"/>
      </w:pPr>
      <w:rPr>
        <w:rFonts w:hint="default"/>
        <w:lang w:val="en-US" w:eastAsia="en-US" w:bidi="en-US"/>
      </w:rPr>
    </w:lvl>
    <w:lvl w:ilvl="1">
      <w:start w:val="1"/>
      <w:numFmt w:val="decimal"/>
      <w:lvlText w:val="%1.%2"/>
      <w:lvlJc w:val="left"/>
      <w:pPr>
        <w:ind w:left="939" w:hanging="435"/>
      </w:pPr>
      <w:rPr>
        <w:rFonts w:ascii="Verdana" w:eastAsia="Verdana" w:hAnsi="Verdana" w:cs="Verdana" w:hint="default"/>
        <w:spacing w:val="-2"/>
        <w:w w:val="100"/>
        <w:sz w:val="22"/>
        <w:szCs w:val="22"/>
        <w:lang w:val="en-US" w:eastAsia="en-US" w:bidi="en-US"/>
      </w:rPr>
    </w:lvl>
    <w:lvl w:ilvl="2">
      <w:numFmt w:val="bullet"/>
      <w:lvlText w:val="•"/>
      <w:lvlJc w:val="left"/>
      <w:pPr>
        <w:ind w:left="2892" w:hanging="435"/>
      </w:pPr>
      <w:rPr>
        <w:rFonts w:hint="default"/>
        <w:lang w:val="en-US" w:eastAsia="en-US" w:bidi="en-US"/>
      </w:rPr>
    </w:lvl>
    <w:lvl w:ilvl="3">
      <w:numFmt w:val="bullet"/>
      <w:lvlText w:val="•"/>
      <w:lvlJc w:val="left"/>
      <w:pPr>
        <w:ind w:left="3868" w:hanging="435"/>
      </w:pPr>
      <w:rPr>
        <w:rFonts w:hint="default"/>
        <w:lang w:val="en-US" w:eastAsia="en-US" w:bidi="en-US"/>
      </w:rPr>
    </w:lvl>
    <w:lvl w:ilvl="4">
      <w:numFmt w:val="bullet"/>
      <w:lvlText w:val="•"/>
      <w:lvlJc w:val="left"/>
      <w:pPr>
        <w:ind w:left="4844" w:hanging="435"/>
      </w:pPr>
      <w:rPr>
        <w:rFonts w:hint="default"/>
        <w:lang w:val="en-US" w:eastAsia="en-US" w:bidi="en-US"/>
      </w:rPr>
    </w:lvl>
    <w:lvl w:ilvl="5">
      <w:numFmt w:val="bullet"/>
      <w:lvlText w:val="•"/>
      <w:lvlJc w:val="left"/>
      <w:pPr>
        <w:ind w:left="5820" w:hanging="435"/>
      </w:pPr>
      <w:rPr>
        <w:rFonts w:hint="default"/>
        <w:lang w:val="en-US" w:eastAsia="en-US" w:bidi="en-US"/>
      </w:rPr>
    </w:lvl>
    <w:lvl w:ilvl="6">
      <w:numFmt w:val="bullet"/>
      <w:lvlText w:val="•"/>
      <w:lvlJc w:val="left"/>
      <w:pPr>
        <w:ind w:left="6796" w:hanging="435"/>
      </w:pPr>
      <w:rPr>
        <w:rFonts w:hint="default"/>
        <w:lang w:val="en-US" w:eastAsia="en-US" w:bidi="en-US"/>
      </w:rPr>
    </w:lvl>
    <w:lvl w:ilvl="7">
      <w:numFmt w:val="bullet"/>
      <w:lvlText w:val="•"/>
      <w:lvlJc w:val="left"/>
      <w:pPr>
        <w:ind w:left="7772" w:hanging="435"/>
      </w:pPr>
      <w:rPr>
        <w:rFonts w:hint="default"/>
        <w:lang w:val="en-US" w:eastAsia="en-US" w:bidi="en-US"/>
      </w:rPr>
    </w:lvl>
    <w:lvl w:ilvl="8">
      <w:numFmt w:val="bullet"/>
      <w:lvlText w:val="•"/>
      <w:lvlJc w:val="left"/>
      <w:pPr>
        <w:ind w:left="8748" w:hanging="435"/>
      </w:pPr>
      <w:rPr>
        <w:rFonts w:hint="default"/>
        <w:lang w:val="en-US" w:eastAsia="en-US" w:bidi="en-US"/>
      </w:rPr>
    </w:lvl>
  </w:abstractNum>
  <w:abstractNum w:abstractNumId="7" w15:restartNumberingAfterBreak="0">
    <w:nsid w:val="6DFE6777"/>
    <w:multiLevelType w:val="hybridMultilevel"/>
    <w:tmpl w:val="48DA2E9E"/>
    <w:lvl w:ilvl="0" w:tplc="4DA072EC">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8" w15:restartNumberingAfterBreak="0">
    <w:nsid w:val="70A12F9B"/>
    <w:multiLevelType w:val="hybridMultilevel"/>
    <w:tmpl w:val="237C97D8"/>
    <w:lvl w:ilvl="0" w:tplc="DD4C3D44">
      <w:numFmt w:val="bullet"/>
      <w:lvlText w:val=""/>
      <w:lvlJc w:val="left"/>
      <w:pPr>
        <w:ind w:left="880" w:hanging="361"/>
      </w:pPr>
      <w:rPr>
        <w:rFonts w:ascii="Symbol" w:eastAsia="Symbol" w:hAnsi="Symbol" w:cs="Symbol" w:hint="default"/>
        <w:w w:val="100"/>
        <w:sz w:val="22"/>
        <w:szCs w:val="22"/>
        <w:lang w:val="en-US" w:eastAsia="en-US" w:bidi="en-US"/>
      </w:rPr>
    </w:lvl>
    <w:lvl w:ilvl="1" w:tplc="ED82334A">
      <w:numFmt w:val="bullet"/>
      <w:lvlText w:val="•"/>
      <w:lvlJc w:val="left"/>
      <w:pPr>
        <w:ind w:left="1862" w:hanging="361"/>
      </w:pPr>
      <w:rPr>
        <w:rFonts w:hint="default"/>
        <w:lang w:val="en-US" w:eastAsia="en-US" w:bidi="en-US"/>
      </w:rPr>
    </w:lvl>
    <w:lvl w:ilvl="2" w:tplc="06EA8FA0">
      <w:numFmt w:val="bullet"/>
      <w:lvlText w:val="•"/>
      <w:lvlJc w:val="left"/>
      <w:pPr>
        <w:ind w:left="2844" w:hanging="361"/>
      </w:pPr>
      <w:rPr>
        <w:rFonts w:hint="default"/>
        <w:lang w:val="en-US" w:eastAsia="en-US" w:bidi="en-US"/>
      </w:rPr>
    </w:lvl>
    <w:lvl w:ilvl="3" w:tplc="5CFC8522">
      <w:numFmt w:val="bullet"/>
      <w:lvlText w:val="•"/>
      <w:lvlJc w:val="left"/>
      <w:pPr>
        <w:ind w:left="3826" w:hanging="361"/>
      </w:pPr>
      <w:rPr>
        <w:rFonts w:hint="default"/>
        <w:lang w:val="en-US" w:eastAsia="en-US" w:bidi="en-US"/>
      </w:rPr>
    </w:lvl>
    <w:lvl w:ilvl="4" w:tplc="E248781A">
      <w:numFmt w:val="bullet"/>
      <w:lvlText w:val="•"/>
      <w:lvlJc w:val="left"/>
      <w:pPr>
        <w:ind w:left="4808" w:hanging="361"/>
      </w:pPr>
      <w:rPr>
        <w:rFonts w:hint="default"/>
        <w:lang w:val="en-US" w:eastAsia="en-US" w:bidi="en-US"/>
      </w:rPr>
    </w:lvl>
    <w:lvl w:ilvl="5" w:tplc="1A2EA1D2">
      <w:numFmt w:val="bullet"/>
      <w:lvlText w:val="•"/>
      <w:lvlJc w:val="left"/>
      <w:pPr>
        <w:ind w:left="5790" w:hanging="361"/>
      </w:pPr>
      <w:rPr>
        <w:rFonts w:hint="default"/>
        <w:lang w:val="en-US" w:eastAsia="en-US" w:bidi="en-US"/>
      </w:rPr>
    </w:lvl>
    <w:lvl w:ilvl="6" w:tplc="8A7EA50C">
      <w:numFmt w:val="bullet"/>
      <w:lvlText w:val="•"/>
      <w:lvlJc w:val="left"/>
      <w:pPr>
        <w:ind w:left="6772" w:hanging="361"/>
      </w:pPr>
      <w:rPr>
        <w:rFonts w:hint="default"/>
        <w:lang w:val="en-US" w:eastAsia="en-US" w:bidi="en-US"/>
      </w:rPr>
    </w:lvl>
    <w:lvl w:ilvl="7" w:tplc="395851B2">
      <w:numFmt w:val="bullet"/>
      <w:lvlText w:val="•"/>
      <w:lvlJc w:val="left"/>
      <w:pPr>
        <w:ind w:left="7754" w:hanging="361"/>
      </w:pPr>
      <w:rPr>
        <w:rFonts w:hint="default"/>
        <w:lang w:val="en-US" w:eastAsia="en-US" w:bidi="en-US"/>
      </w:rPr>
    </w:lvl>
    <w:lvl w:ilvl="8" w:tplc="6B12EB42">
      <w:numFmt w:val="bullet"/>
      <w:lvlText w:val="•"/>
      <w:lvlJc w:val="left"/>
      <w:pPr>
        <w:ind w:left="8736" w:hanging="361"/>
      </w:pPr>
      <w:rPr>
        <w:rFonts w:hint="default"/>
        <w:lang w:val="en-US" w:eastAsia="en-US" w:bidi="en-US"/>
      </w:rPr>
    </w:lvl>
  </w:abstractNum>
  <w:num w:numId="1">
    <w:abstractNumId w:val="8"/>
  </w:num>
  <w:num w:numId="2">
    <w:abstractNumId w:val="6"/>
  </w:num>
  <w:num w:numId="3">
    <w:abstractNumId w:val="2"/>
  </w:num>
  <w:num w:numId="4">
    <w:abstractNumId w:val="4"/>
  </w:num>
  <w:num w:numId="5">
    <w:abstractNumId w:val="3"/>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965"/>
    <w:rsid w:val="00062821"/>
    <w:rsid w:val="001734DA"/>
    <w:rsid w:val="001A38CB"/>
    <w:rsid w:val="001D6F54"/>
    <w:rsid w:val="00343923"/>
    <w:rsid w:val="00355A48"/>
    <w:rsid w:val="003D016F"/>
    <w:rsid w:val="004643DA"/>
    <w:rsid w:val="004C4AE2"/>
    <w:rsid w:val="00523BD2"/>
    <w:rsid w:val="00527ACC"/>
    <w:rsid w:val="005333C2"/>
    <w:rsid w:val="0053491F"/>
    <w:rsid w:val="00576E9B"/>
    <w:rsid w:val="005E401B"/>
    <w:rsid w:val="00672568"/>
    <w:rsid w:val="006C1AB1"/>
    <w:rsid w:val="007467CA"/>
    <w:rsid w:val="0075038E"/>
    <w:rsid w:val="0079228C"/>
    <w:rsid w:val="007A7C29"/>
    <w:rsid w:val="007C0B2A"/>
    <w:rsid w:val="00817965"/>
    <w:rsid w:val="00861170"/>
    <w:rsid w:val="008A14D5"/>
    <w:rsid w:val="0095496C"/>
    <w:rsid w:val="0097536C"/>
    <w:rsid w:val="00977FB9"/>
    <w:rsid w:val="00A74FBF"/>
    <w:rsid w:val="00AD19AB"/>
    <w:rsid w:val="00AE4780"/>
    <w:rsid w:val="00B1653F"/>
    <w:rsid w:val="00B314BF"/>
    <w:rsid w:val="00BC0C5C"/>
    <w:rsid w:val="00C81618"/>
    <w:rsid w:val="00C92842"/>
    <w:rsid w:val="00CA7553"/>
    <w:rsid w:val="00CE4B3D"/>
    <w:rsid w:val="00D40319"/>
    <w:rsid w:val="00D60E39"/>
    <w:rsid w:val="00DA49C7"/>
    <w:rsid w:val="00DA7756"/>
    <w:rsid w:val="00DB42BE"/>
    <w:rsid w:val="00DC7812"/>
    <w:rsid w:val="00E406B1"/>
    <w:rsid w:val="00E85337"/>
    <w:rsid w:val="00EC05AF"/>
    <w:rsid w:val="00F63559"/>
    <w:rsid w:val="00FB6A6F"/>
    <w:rsid w:val="00FC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F02E1"/>
  <w15:docId w15:val="{A1C117BE-0D5F-4AB5-A1B2-9C5B7E43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93"/>
      <w:ind w:left="165"/>
      <w:outlineLvl w:val="0"/>
    </w:pPr>
    <w:rPr>
      <w:b/>
      <w:bCs/>
      <w:sz w:val="28"/>
      <w:szCs w:val="28"/>
    </w:rPr>
  </w:style>
  <w:style w:type="paragraph" w:styleId="Heading2">
    <w:name w:val="heading 2"/>
    <w:basedOn w:val="Normal"/>
    <w:uiPriority w:val="1"/>
    <w:qFormat/>
    <w:pPr>
      <w:ind w:left="163" w:right="107"/>
      <w:jc w:val="center"/>
      <w:outlineLvl w:val="1"/>
    </w:pPr>
    <w:rPr>
      <w:b/>
      <w:bCs/>
      <w:sz w:val="24"/>
      <w:szCs w:val="24"/>
    </w:rPr>
  </w:style>
  <w:style w:type="paragraph" w:styleId="Heading3">
    <w:name w:val="heading 3"/>
    <w:basedOn w:val="Normal"/>
    <w:uiPriority w:val="1"/>
    <w:qFormat/>
    <w:pPr>
      <w:spacing w:line="267" w:lineRule="exact"/>
      <w:ind w:left="1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268" w:lineRule="exact"/>
      <w:ind w:left="880" w:hanging="360"/>
    </w:pPr>
  </w:style>
  <w:style w:type="paragraph" w:customStyle="1" w:styleId="TableParagraph">
    <w:name w:val="Table Paragraph"/>
    <w:basedOn w:val="Normal"/>
    <w:uiPriority w:val="1"/>
    <w:qFormat/>
    <w:pPr>
      <w:spacing w:line="248" w:lineRule="exact"/>
      <w:ind w:left="107"/>
    </w:pPr>
  </w:style>
  <w:style w:type="character" w:styleId="PlaceholderText">
    <w:name w:val="Placeholder Text"/>
    <w:basedOn w:val="DefaultParagraphFont"/>
    <w:uiPriority w:val="99"/>
    <w:semiHidden/>
    <w:rsid w:val="007C0B2A"/>
    <w:rPr>
      <w:color w:val="808080"/>
    </w:rPr>
  </w:style>
  <w:style w:type="paragraph" w:styleId="Header">
    <w:name w:val="header"/>
    <w:basedOn w:val="Normal"/>
    <w:link w:val="HeaderChar"/>
    <w:uiPriority w:val="99"/>
    <w:unhideWhenUsed/>
    <w:rsid w:val="007C0B2A"/>
    <w:pPr>
      <w:tabs>
        <w:tab w:val="center" w:pos="4680"/>
        <w:tab w:val="right" w:pos="9360"/>
      </w:tabs>
    </w:pPr>
  </w:style>
  <w:style w:type="character" w:customStyle="1" w:styleId="HeaderChar">
    <w:name w:val="Header Char"/>
    <w:basedOn w:val="DefaultParagraphFont"/>
    <w:link w:val="Header"/>
    <w:uiPriority w:val="99"/>
    <w:rsid w:val="007C0B2A"/>
    <w:rPr>
      <w:rFonts w:ascii="Verdana" w:eastAsia="Verdana" w:hAnsi="Verdana" w:cs="Verdana"/>
      <w:lang w:bidi="en-US"/>
    </w:rPr>
  </w:style>
  <w:style w:type="paragraph" w:styleId="Footer">
    <w:name w:val="footer"/>
    <w:basedOn w:val="Normal"/>
    <w:link w:val="FooterChar"/>
    <w:uiPriority w:val="99"/>
    <w:unhideWhenUsed/>
    <w:rsid w:val="007C0B2A"/>
    <w:pPr>
      <w:tabs>
        <w:tab w:val="center" w:pos="4680"/>
        <w:tab w:val="right" w:pos="9360"/>
      </w:tabs>
    </w:pPr>
  </w:style>
  <w:style w:type="character" w:customStyle="1" w:styleId="FooterChar">
    <w:name w:val="Footer Char"/>
    <w:basedOn w:val="DefaultParagraphFont"/>
    <w:link w:val="Footer"/>
    <w:uiPriority w:val="99"/>
    <w:rsid w:val="007C0B2A"/>
    <w:rPr>
      <w:rFonts w:ascii="Verdana" w:eastAsia="Verdana" w:hAnsi="Verdana" w:cs="Verdana"/>
      <w:lang w:bidi="en-US"/>
    </w:rPr>
  </w:style>
  <w:style w:type="paragraph" w:styleId="NormalWeb">
    <w:name w:val="Normal (Web)"/>
    <w:basedOn w:val="Normal"/>
    <w:uiPriority w:val="99"/>
    <w:unhideWhenUsed/>
    <w:rsid w:val="001734D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isbn13">
    <w:name w:val="isbn13"/>
    <w:basedOn w:val="DefaultParagraphFont"/>
    <w:rsid w:val="00523BD2"/>
  </w:style>
  <w:style w:type="character" w:customStyle="1" w:styleId="overviewbold">
    <w:name w:val="overviewbold"/>
    <w:basedOn w:val="DefaultParagraphFont"/>
    <w:rsid w:val="0095496C"/>
  </w:style>
  <w:style w:type="character" w:customStyle="1" w:styleId="BodyTextChar">
    <w:name w:val="Body Text Char"/>
    <w:basedOn w:val="DefaultParagraphFont"/>
    <w:link w:val="BodyText"/>
    <w:uiPriority w:val="1"/>
    <w:rsid w:val="00FC5AD6"/>
    <w:rPr>
      <w:rFonts w:ascii="Verdana" w:eastAsia="Verdana" w:hAnsi="Verdana" w:cs="Verdana"/>
      <w:lang w:bidi="en-US"/>
    </w:rPr>
  </w:style>
  <w:style w:type="paragraph" w:styleId="BalloonText">
    <w:name w:val="Balloon Text"/>
    <w:basedOn w:val="Normal"/>
    <w:link w:val="BalloonTextChar"/>
    <w:uiPriority w:val="99"/>
    <w:semiHidden/>
    <w:unhideWhenUsed/>
    <w:rsid w:val="001A3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8CB"/>
    <w:rPr>
      <w:rFonts w:ascii="Segoe UI" w:eastAsia="Verdana" w:hAnsi="Segoe UI" w:cs="Segoe UI"/>
      <w:sz w:val="18"/>
      <w:szCs w:val="18"/>
      <w:lang w:bidi="en-US"/>
    </w:rPr>
  </w:style>
  <w:style w:type="character" w:styleId="Hyperlink">
    <w:name w:val="Hyperlink"/>
    <w:basedOn w:val="DefaultParagraphFont"/>
    <w:uiPriority w:val="99"/>
    <w:unhideWhenUsed/>
    <w:rsid w:val="0097536C"/>
    <w:rPr>
      <w:color w:val="0000FF" w:themeColor="hyperlink"/>
      <w:u w:val="single"/>
    </w:rPr>
  </w:style>
  <w:style w:type="table" w:customStyle="1" w:styleId="TableGrid">
    <w:name w:val="TableGrid"/>
    <w:rsid w:val="00BC0C5C"/>
    <w:pPr>
      <w:widowControl/>
      <w:autoSpaceDE/>
      <w:autoSpaceDN/>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3112">
      <w:bodyDiv w:val="1"/>
      <w:marLeft w:val="0"/>
      <w:marRight w:val="0"/>
      <w:marTop w:val="0"/>
      <w:marBottom w:val="0"/>
      <w:divBdr>
        <w:top w:val="none" w:sz="0" w:space="0" w:color="auto"/>
        <w:left w:val="none" w:sz="0" w:space="0" w:color="auto"/>
        <w:bottom w:val="none" w:sz="0" w:space="0" w:color="auto"/>
        <w:right w:val="none" w:sz="0" w:space="0" w:color="auto"/>
      </w:divBdr>
    </w:div>
    <w:div w:id="1433041871">
      <w:bodyDiv w:val="1"/>
      <w:marLeft w:val="0"/>
      <w:marRight w:val="0"/>
      <w:marTop w:val="0"/>
      <w:marBottom w:val="0"/>
      <w:divBdr>
        <w:top w:val="none" w:sz="0" w:space="0" w:color="auto"/>
        <w:left w:val="none" w:sz="0" w:space="0" w:color="auto"/>
        <w:bottom w:val="none" w:sz="0" w:space="0" w:color="auto"/>
        <w:right w:val="none" w:sz="0" w:space="0" w:color="auto"/>
      </w:divBdr>
      <w:divsChild>
        <w:div w:id="719012838">
          <w:marLeft w:val="0"/>
          <w:marRight w:val="0"/>
          <w:marTop w:val="0"/>
          <w:marBottom w:val="0"/>
          <w:divBdr>
            <w:top w:val="none" w:sz="0" w:space="0" w:color="auto"/>
            <w:left w:val="none" w:sz="0" w:space="0" w:color="auto"/>
            <w:bottom w:val="none" w:sz="0" w:space="0" w:color="auto"/>
            <w:right w:val="none" w:sz="0" w:space="0" w:color="auto"/>
          </w:divBdr>
        </w:div>
        <w:div w:id="1841189765">
          <w:marLeft w:val="0"/>
          <w:marRight w:val="0"/>
          <w:marTop w:val="0"/>
          <w:marBottom w:val="0"/>
          <w:divBdr>
            <w:top w:val="none" w:sz="0" w:space="0" w:color="auto"/>
            <w:left w:val="none" w:sz="0" w:space="0" w:color="auto"/>
            <w:bottom w:val="none" w:sz="0" w:space="0" w:color="auto"/>
            <w:right w:val="none" w:sz="0" w:space="0" w:color="auto"/>
          </w:divBdr>
        </w:div>
        <w:div w:id="765880098">
          <w:marLeft w:val="0"/>
          <w:marRight w:val="0"/>
          <w:marTop w:val="0"/>
          <w:marBottom w:val="0"/>
          <w:divBdr>
            <w:top w:val="none" w:sz="0" w:space="0" w:color="auto"/>
            <w:left w:val="none" w:sz="0" w:space="0" w:color="auto"/>
            <w:bottom w:val="none" w:sz="0" w:space="0" w:color="auto"/>
            <w:right w:val="none" w:sz="0" w:space="0" w:color="auto"/>
          </w:divBdr>
        </w:div>
        <w:div w:id="870920097">
          <w:marLeft w:val="0"/>
          <w:marRight w:val="0"/>
          <w:marTop w:val="0"/>
          <w:marBottom w:val="0"/>
          <w:divBdr>
            <w:top w:val="none" w:sz="0" w:space="0" w:color="auto"/>
            <w:left w:val="none" w:sz="0" w:space="0" w:color="auto"/>
            <w:bottom w:val="none" w:sz="0" w:space="0" w:color="auto"/>
            <w:right w:val="none" w:sz="0" w:space="0" w:color="auto"/>
          </w:divBdr>
        </w:div>
        <w:div w:id="1292515647">
          <w:marLeft w:val="0"/>
          <w:marRight w:val="0"/>
          <w:marTop w:val="0"/>
          <w:marBottom w:val="0"/>
          <w:divBdr>
            <w:top w:val="none" w:sz="0" w:space="0" w:color="auto"/>
            <w:left w:val="none" w:sz="0" w:space="0" w:color="auto"/>
            <w:bottom w:val="none" w:sz="0" w:space="0" w:color="auto"/>
            <w:right w:val="none" w:sz="0" w:space="0" w:color="auto"/>
          </w:divBdr>
        </w:div>
        <w:div w:id="899705924">
          <w:marLeft w:val="0"/>
          <w:marRight w:val="0"/>
          <w:marTop w:val="0"/>
          <w:marBottom w:val="0"/>
          <w:divBdr>
            <w:top w:val="none" w:sz="0" w:space="0" w:color="auto"/>
            <w:left w:val="none" w:sz="0" w:space="0" w:color="auto"/>
            <w:bottom w:val="none" w:sz="0" w:space="0" w:color="auto"/>
            <w:right w:val="none" w:sz="0" w:space="0" w:color="auto"/>
          </w:divBdr>
        </w:div>
        <w:div w:id="34474637">
          <w:marLeft w:val="0"/>
          <w:marRight w:val="0"/>
          <w:marTop w:val="0"/>
          <w:marBottom w:val="0"/>
          <w:divBdr>
            <w:top w:val="none" w:sz="0" w:space="0" w:color="auto"/>
            <w:left w:val="none" w:sz="0" w:space="0" w:color="auto"/>
            <w:bottom w:val="none" w:sz="0" w:space="0" w:color="auto"/>
            <w:right w:val="none" w:sz="0" w:space="0" w:color="auto"/>
          </w:divBdr>
        </w:div>
        <w:div w:id="1621455612">
          <w:marLeft w:val="0"/>
          <w:marRight w:val="0"/>
          <w:marTop w:val="0"/>
          <w:marBottom w:val="0"/>
          <w:divBdr>
            <w:top w:val="none" w:sz="0" w:space="0" w:color="auto"/>
            <w:left w:val="none" w:sz="0" w:space="0" w:color="auto"/>
            <w:bottom w:val="none" w:sz="0" w:space="0" w:color="auto"/>
            <w:right w:val="none" w:sz="0" w:space="0" w:color="auto"/>
          </w:divBdr>
        </w:div>
        <w:div w:id="1771006813">
          <w:marLeft w:val="0"/>
          <w:marRight w:val="0"/>
          <w:marTop w:val="0"/>
          <w:marBottom w:val="0"/>
          <w:divBdr>
            <w:top w:val="none" w:sz="0" w:space="0" w:color="auto"/>
            <w:left w:val="none" w:sz="0" w:space="0" w:color="auto"/>
            <w:bottom w:val="none" w:sz="0" w:space="0" w:color="auto"/>
            <w:right w:val="none" w:sz="0" w:space="0" w:color="auto"/>
          </w:divBdr>
        </w:div>
        <w:div w:id="1713730195">
          <w:marLeft w:val="0"/>
          <w:marRight w:val="0"/>
          <w:marTop w:val="0"/>
          <w:marBottom w:val="0"/>
          <w:divBdr>
            <w:top w:val="none" w:sz="0" w:space="0" w:color="auto"/>
            <w:left w:val="none" w:sz="0" w:space="0" w:color="auto"/>
            <w:bottom w:val="none" w:sz="0" w:space="0" w:color="auto"/>
            <w:right w:val="none" w:sz="0" w:space="0" w:color="auto"/>
          </w:divBdr>
        </w:div>
        <w:div w:id="2159696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gleonline.hccs.edu/login/ldap" TargetMode="External"/><Relationship Id="rId18" Type="http://schemas.openxmlformats.org/officeDocument/2006/relationships/hyperlink" Target="http://www.hccs.edu/resources-for/current-students/tutoring/" TargetMode="External"/><Relationship Id="rId26" Type="http://schemas.openxmlformats.org/officeDocument/2006/relationships/hyperlink" Target="http://www.hccs.edu/resources-for/current-students/egls3-evaluate-your-professors/"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hccs.edu/resources-for/current-students/student-handbook/" TargetMode="External"/><Relationship Id="rId34" Type="http://schemas.openxmlformats.org/officeDocument/2006/relationships/hyperlink" Target="https://www.hccs.edu/about-hcc/procedures/student-rights-policies--procedures/student-complaints/speak-with-the-dean-of-students/" TargetMode="External"/><Relationship Id="rId7" Type="http://schemas.openxmlformats.org/officeDocument/2006/relationships/endnotes" Target="endnotes.xml"/><Relationship Id="rId12" Type="http://schemas.openxmlformats.org/officeDocument/2006/relationships/hyperlink" Target="https://www.google.com/chrome/browser/desktop/index.html" TargetMode="External"/><Relationship Id="rId17" Type="http://schemas.openxmlformats.org/officeDocument/2006/relationships/hyperlink" Target="http://www.hccs.edu/resources-for/current-students/tutoring/" TargetMode="External"/><Relationship Id="rId25" Type="http://schemas.openxmlformats.org/officeDocument/2006/relationships/hyperlink" Target="http://www.hccs.edu/resources-for/current-students/student-handbook/" TargetMode="External"/><Relationship Id="rId33" Type="http://schemas.openxmlformats.org/officeDocument/2006/relationships/hyperlink" Target="http://www.hccs.edu/departments/institutional-equity/title-ix-know-your-right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engage.com/webapp/wcs/stores/servlet/en/micrositesus/NGLELT-GWGICGREX?catalogId=10551&amp;langId=-1&amp;storeId=10151" TargetMode="External"/><Relationship Id="rId20" Type="http://schemas.openxmlformats.org/officeDocument/2006/relationships/hyperlink" Target="http://www.hccs.edu/resources-for/current-students/supplemental-instruction/" TargetMode="External"/><Relationship Id="rId29" Type="http://schemas.openxmlformats.org/officeDocument/2006/relationships/hyperlink" Target="http://www.hccs.edu/resources-for/current-students/student-e-maileagle-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zilla.org/en-US/firefox/new/" TargetMode="External"/><Relationship Id="rId24" Type="http://schemas.openxmlformats.org/officeDocument/2006/relationships/hyperlink" Target="http://www.hccs.edu/resources-for/current-students/student-handbook/" TargetMode="External"/><Relationship Id="rId32" Type="http://schemas.openxmlformats.org/officeDocument/2006/relationships/hyperlink" Target="mailto:Institutional.Equity@hccs.edu"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ccs.bncollege.com/webapp/wcs/stores/servlet/BNCBHomePage?storeId=19561&amp;amp;catalogId=10001&amp;amp;langId=-1" TargetMode="External"/><Relationship Id="rId23" Type="http://schemas.openxmlformats.org/officeDocument/2006/relationships/hyperlink" Target="http://www.hccs.edu/about-hcc/procedures/student-rights-policies--procedures/student-procedures/" TargetMode="External"/><Relationship Id="rId28" Type="http://schemas.openxmlformats.org/officeDocument/2006/relationships/hyperlink" Target="http://www.hccs.edu/departments/police/campus-carry/" TargetMode="External"/><Relationship Id="rId36" Type="http://schemas.openxmlformats.org/officeDocument/2006/relationships/hyperlink" Target="mailto:kevin.clement@hccs.edu" TargetMode="External"/><Relationship Id="rId10" Type="http://schemas.openxmlformats.org/officeDocument/2006/relationships/hyperlink" Target="https://eagleonline.hccs.edu/" TargetMode="External"/><Relationship Id="rId19" Type="http://schemas.openxmlformats.org/officeDocument/2006/relationships/hyperlink" Target="http://library.hccs.edu/" TargetMode="External"/><Relationship Id="rId31" Type="http://schemas.openxmlformats.org/officeDocument/2006/relationships/hyperlink" Target="https://www.hccs.edu/support-services/ability-services/" TargetMode="External"/><Relationship Id="rId4" Type="http://schemas.openxmlformats.org/officeDocument/2006/relationships/settings" Target="settings.xml"/><Relationship Id="rId9" Type="http://schemas.openxmlformats.org/officeDocument/2006/relationships/hyperlink" Target="http://www.hccs.edu/programs/areas-of-study/liberal-arts-humanities--education/intensive-" TargetMode="External"/><Relationship Id="rId14" Type="http://schemas.openxmlformats.org/officeDocument/2006/relationships/hyperlink" Target="https://hccs.bncollege.com/webapp/wcs/stores/servlet/BNCBHomePage?storeId=19561&amp;amp;catalogId=10001&amp;amp;langId=-1" TargetMode="External"/><Relationship Id="rId22" Type="http://schemas.openxmlformats.org/officeDocument/2006/relationships/hyperlink" Target="http://www.hccs.edu/about-hcc/procedures/student-rights-policies--procedures/student-procedures/" TargetMode="External"/><Relationship Id="rId27" Type="http://schemas.openxmlformats.org/officeDocument/2006/relationships/hyperlink" Target="http://www.hccs.edu/resources-for/current-students/egls3-evaluate-your-professors/" TargetMode="External"/><Relationship Id="rId30" Type="http://schemas.openxmlformats.org/officeDocument/2006/relationships/hyperlink" Target="http://www.hccs.edu/departments/institutional-equity/" TargetMode="External"/><Relationship Id="rId35" Type="http://schemas.openxmlformats.org/officeDocument/2006/relationships/hyperlink" Target="https://www.hccs.edu/about-hcc/procedures/student-rights-policies--procedures/student-complaints/speak-with-the-dean-of-stud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5F98B81-62F1-492B-970D-88358F78A147}"/>
      </w:docPartPr>
      <w:docPartBody>
        <w:p w:rsidR="00A93395" w:rsidRDefault="00A76D85">
          <w:r w:rsidRPr="002263C6">
            <w:rPr>
              <w:rStyle w:val="PlaceholderText"/>
            </w:rPr>
            <w:t>Click or tap here to enter text.</w:t>
          </w:r>
        </w:p>
      </w:docPartBody>
    </w:docPart>
    <w:docPart>
      <w:docPartPr>
        <w:name w:val="0FFF60F63BBCF6438B86977EC61F16ED"/>
        <w:category>
          <w:name w:val="General"/>
          <w:gallery w:val="placeholder"/>
        </w:category>
        <w:types>
          <w:type w:val="bbPlcHdr"/>
        </w:types>
        <w:behaviors>
          <w:behavior w:val="content"/>
        </w:behaviors>
        <w:guid w:val="{82C6E406-4279-FC48-A615-37CE335DF65E}"/>
      </w:docPartPr>
      <w:docPartBody>
        <w:p w:rsidR="006B57C7" w:rsidRDefault="00A01AFF" w:rsidP="00A01AFF">
          <w:pPr>
            <w:pStyle w:val="0FFF60F63BBCF6438B86977EC61F16ED"/>
          </w:pPr>
          <w:r w:rsidRPr="002263C6">
            <w:rPr>
              <w:rStyle w:val="PlaceholderText"/>
            </w:rPr>
            <w:t>Click or tap here to enter text.</w:t>
          </w:r>
        </w:p>
      </w:docPartBody>
    </w:docPart>
    <w:docPart>
      <w:docPartPr>
        <w:name w:val="0F3C1934C79AD744889B3BFD4B3AC5F0"/>
        <w:category>
          <w:name w:val="General"/>
          <w:gallery w:val="placeholder"/>
        </w:category>
        <w:types>
          <w:type w:val="bbPlcHdr"/>
        </w:types>
        <w:behaviors>
          <w:behavior w:val="content"/>
        </w:behaviors>
        <w:guid w:val="{5D63AD86-94AA-6A47-BEBE-BCBB7AA4D780}"/>
      </w:docPartPr>
      <w:docPartBody>
        <w:p w:rsidR="006B57C7" w:rsidRDefault="00A01AFF" w:rsidP="00A01AFF">
          <w:pPr>
            <w:pStyle w:val="0F3C1934C79AD744889B3BFD4B3AC5F0"/>
          </w:pPr>
          <w:r w:rsidRPr="002263C6">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3264B866-A7F0-4D7E-93FF-6021F58E9D7B}"/>
      </w:docPartPr>
      <w:docPartBody>
        <w:p w:rsidR="00BD51EE" w:rsidRDefault="004624E3">
          <w:r w:rsidRPr="0017423D">
            <w:rPr>
              <w:rStyle w:val="PlaceholderText"/>
            </w:rPr>
            <w:t>Click here to enter text.</w:t>
          </w:r>
        </w:p>
      </w:docPartBody>
    </w:docPart>
    <w:docPart>
      <w:docPartPr>
        <w:name w:val="9AE3D9F572934E5ABC40DF9F8FA68377"/>
        <w:category>
          <w:name w:val="General"/>
          <w:gallery w:val="placeholder"/>
        </w:category>
        <w:types>
          <w:type w:val="bbPlcHdr"/>
        </w:types>
        <w:behaviors>
          <w:behavior w:val="content"/>
        </w:behaviors>
        <w:guid w:val="{82AA660B-5EC9-4006-BD64-D58688261BFA}"/>
      </w:docPartPr>
      <w:docPartBody>
        <w:p w:rsidR="00F35EE3" w:rsidRDefault="006C397B" w:rsidP="006C397B">
          <w:pPr>
            <w:pStyle w:val="9AE3D9F572934E5ABC40DF9F8FA68377"/>
          </w:pPr>
          <w:r w:rsidRPr="00687C08">
            <w:rPr>
              <w:rStyle w:val="PlaceholderText"/>
            </w:rPr>
            <w:t>Click or tap here to enter text.</w:t>
          </w:r>
        </w:p>
      </w:docPartBody>
    </w:docPart>
    <w:docPart>
      <w:docPartPr>
        <w:name w:val="8E155E9A8E954407B8A108A02F40CE59"/>
        <w:category>
          <w:name w:val="General"/>
          <w:gallery w:val="placeholder"/>
        </w:category>
        <w:types>
          <w:type w:val="bbPlcHdr"/>
        </w:types>
        <w:behaviors>
          <w:behavior w:val="content"/>
        </w:behaviors>
        <w:guid w:val="{AED49BBE-400F-4701-9AED-B06FF9530505}"/>
      </w:docPartPr>
      <w:docPartBody>
        <w:p w:rsidR="00F35EE3" w:rsidRDefault="006C397B" w:rsidP="006C397B">
          <w:pPr>
            <w:pStyle w:val="8E155E9A8E954407B8A108A02F40CE59"/>
          </w:pPr>
          <w:r w:rsidRPr="002263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D85"/>
    <w:rsid w:val="0001723E"/>
    <w:rsid w:val="001453F9"/>
    <w:rsid w:val="002C1395"/>
    <w:rsid w:val="003072EC"/>
    <w:rsid w:val="00342E24"/>
    <w:rsid w:val="004624E3"/>
    <w:rsid w:val="006B57C7"/>
    <w:rsid w:val="006C0FBE"/>
    <w:rsid w:val="006C397B"/>
    <w:rsid w:val="00A01AFF"/>
    <w:rsid w:val="00A47CA7"/>
    <w:rsid w:val="00A76D85"/>
    <w:rsid w:val="00A93395"/>
    <w:rsid w:val="00BD51EE"/>
    <w:rsid w:val="00C70DF5"/>
    <w:rsid w:val="00F35EE3"/>
    <w:rsid w:val="00F60A0D"/>
    <w:rsid w:val="00F8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397B"/>
    <w:rPr>
      <w:color w:val="808080"/>
    </w:rPr>
  </w:style>
  <w:style w:type="paragraph" w:customStyle="1" w:styleId="2BAA4F2A50B74D61A35EAF2E38344E30">
    <w:name w:val="2BAA4F2A50B74D61A35EAF2E38344E30"/>
    <w:rsid w:val="00A93395"/>
  </w:style>
  <w:style w:type="paragraph" w:customStyle="1" w:styleId="0FFF60F63BBCF6438B86977EC61F16ED">
    <w:name w:val="0FFF60F63BBCF6438B86977EC61F16ED"/>
    <w:rsid w:val="00A01AFF"/>
    <w:pPr>
      <w:spacing w:after="0" w:line="240" w:lineRule="auto"/>
    </w:pPr>
    <w:rPr>
      <w:sz w:val="24"/>
      <w:szCs w:val="24"/>
    </w:rPr>
  </w:style>
  <w:style w:type="paragraph" w:customStyle="1" w:styleId="0F3C1934C79AD744889B3BFD4B3AC5F0">
    <w:name w:val="0F3C1934C79AD744889B3BFD4B3AC5F0"/>
    <w:rsid w:val="00A01AFF"/>
    <w:pPr>
      <w:spacing w:after="0" w:line="240" w:lineRule="auto"/>
    </w:pPr>
    <w:rPr>
      <w:sz w:val="24"/>
      <w:szCs w:val="24"/>
    </w:rPr>
  </w:style>
  <w:style w:type="paragraph" w:customStyle="1" w:styleId="6371817C65A34E7B9F27C4D3625AEC3C">
    <w:name w:val="6371817C65A34E7B9F27C4D3625AEC3C"/>
    <w:rsid w:val="00C70DF5"/>
  </w:style>
  <w:style w:type="paragraph" w:customStyle="1" w:styleId="232682F41C6040C58544FA5023BE67B3">
    <w:name w:val="232682F41C6040C58544FA5023BE67B3"/>
    <w:rsid w:val="00C70DF5"/>
  </w:style>
  <w:style w:type="paragraph" w:customStyle="1" w:styleId="5DBC845B13434BF2A94BEAE98803FBFC">
    <w:name w:val="5DBC845B13434BF2A94BEAE98803FBFC"/>
    <w:rsid w:val="00C70DF5"/>
  </w:style>
  <w:style w:type="paragraph" w:customStyle="1" w:styleId="F0DE894B8C014F558D0BB0C0DC7FCFB6">
    <w:name w:val="F0DE894B8C014F558D0BB0C0DC7FCFB6"/>
    <w:rsid w:val="00C70DF5"/>
  </w:style>
  <w:style w:type="paragraph" w:customStyle="1" w:styleId="A52798013F704812ACB3AADBD6BA29A2">
    <w:name w:val="A52798013F704812ACB3AADBD6BA29A2"/>
    <w:rsid w:val="00C70DF5"/>
  </w:style>
  <w:style w:type="paragraph" w:customStyle="1" w:styleId="4267219486E24766AF469ADE34E5CDFE">
    <w:name w:val="4267219486E24766AF469ADE34E5CDFE"/>
    <w:rsid w:val="00C70DF5"/>
  </w:style>
  <w:style w:type="paragraph" w:customStyle="1" w:styleId="797C4B1835D743E0A7E89850F7802F27">
    <w:name w:val="797C4B1835D743E0A7E89850F7802F27"/>
    <w:rsid w:val="00C70DF5"/>
  </w:style>
  <w:style w:type="paragraph" w:customStyle="1" w:styleId="EBEB9C86ED0749F6AE6353A2B4CDBE31">
    <w:name w:val="EBEB9C86ED0749F6AE6353A2B4CDBE31"/>
    <w:rsid w:val="00C70DF5"/>
  </w:style>
  <w:style w:type="paragraph" w:customStyle="1" w:styleId="B31380F706344676868E9853807DDAA4">
    <w:name w:val="B31380F706344676868E9853807DDAA4"/>
    <w:rsid w:val="00C70DF5"/>
  </w:style>
  <w:style w:type="paragraph" w:customStyle="1" w:styleId="C9DF9BB23E234F4EB2C4AF2F05677578">
    <w:name w:val="C9DF9BB23E234F4EB2C4AF2F05677578"/>
    <w:rsid w:val="00C70DF5"/>
  </w:style>
  <w:style w:type="paragraph" w:customStyle="1" w:styleId="C9F1B0A3082C49C6BDC10A1316831358">
    <w:name w:val="C9F1B0A3082C49C6BDC10A1316831358"/>
    <w:rsid w:val="00C70DF5"/>
  </w:style>
  <w:style w:type="paragraph" w:customStyle="1" w:styleId="94EB2A4921C14AE884620ABD456361EE">
    <w:name w:val="94EB2A4921C14AE884620ABD456361EE"/>
    <w:rsid w:val="00C70DF5"/>
  </w:style>
  <w:style w:type="paragraph" w:customStyle="1" w:styleId="F02ACF1FEB3E4A5B995AA8F5EB7A1AFA">
    <w:name w:val="F02ACF1FEB3E4A5B995AA8F5EB7A1AFA"/>
    <w:rsid w:val="00C70DF5"/>
  </w:style>
  <w:style w:type="paragraph" w:customStyle="1" w:styleId="ECD0F46B59234D86944C6DE007C148EB">
    <w:name w:val="ECD0F46B59234D86944C6DE007C148EB"/>
    <w:rsid w:val="00C70DF5"/>
  </w:style>
  <w:style w:type="paragraph" w:customStyle="1" w:styleId="1512C269A3944F59A5DA48AF506FA469">
    <w:name w:val="1512C269A3944F59A5DA48AF506FA469"/>
    <w:rsid w:val="00C70DF5"/>
  </w:style>
  <w:style w:type="paragraph" w:customStyle="1" w:styleId="08222307CCC54626B029FDA27ED758E7">
    <w:name w:val="08222307CCC54626B029FDA27ED758E7"/>
    <w:rsid w:val="00C70DF5"/>
  </w:style>
  <w:style w:type="paragraph" w:customStyle="1" w:styleId="1A17B544C98A4D589732F68A0A7970EF">
    <w:name w:val="1A17B544C98A4D589732F68A0A7970EF"/>
    <w:rsid w:val="00C70DF5"/>
  </w:style>
  <w:style w:type="paragraph" w:customStyle="1" w:styleId="2F27E4E8E1C64F79B63A53FA05DE956D">
    <w:name w:val="2F27E4E8E1C64F79B63A53FA05DE956D"/>
    <w:rsid w:val="00C70DF5"/>
  </w:style>
  <w:style w:type="paragraph" w:customStyle="1" w:styleId="D5D5CB39F9214D4C820403D07CDECF7A">
    <w:name w:val="D5D5CB39F9214D4C820403D07CDECF7A"/>
    <w:rsid w:val="00C70DF5"/>
  </w:style>
  <w:style w:type="paragraph" w:customStyle="1" w:styleId="D5F6257D8C5C42CE9111270F9E9BB8E9">
    <w:name w:val="D5F6257D8C5C42CE9111270F9E9BB8E9"/>
    <w:rsid w:val="00C70DF5"/>
  </w:style>
  <w:style w:type="paragraph" w:customStyle="1" w:styleId="9E91F806A864438D926E27C62CBA0A46">
    <w:name w:val="9E91F806A864438D926E27C62CBA0A46"/>
    <w:rsid w:val="00C70DF5"/>
  </w:style>
  <w:style w:type="paragraph" w:customStyle="1" w:styleId="45531050F9724C49BEDD4BC1822C38D1">
    <w:name w:val="45531050F9724C49BEDD4BC1822C38D1"/>
    <w:rsid w:val="00C70DF5"/>
  </w:style>
  <w:style w:type="paragraph" w:customStyle="1" w:styleId="0398F3D4CAA24CFC93F7A473F5BF8568">
    <w:name w:val="0398F3D4CAA24CFC93F7A473F5BF8568"/>
    <w:rsid w:val="00C70DF5"/>
  </w:style>
  <w:style w:type="paragraph" w:customStyle="1" w:styleId="281AC4D40E944E0CB4FB956DC00857B7">
    <w:name w:val="281AC4D40E944E0CB4FB956DC00857B7"/>
    <w:rsid w:val="00C70DF5"/>
  </w:style>
  <w:style w:type="paragraph" w:customStyle="1" w:styleId="8400D2843360483EAFEC980C4BFA2972">
    <w:name w:val="8400D2843360483EAFEC980C4BFA2972"/>
    <w:rsid w:val="00C70DF5"/>
  </w:style>
  <w:style w:type="paragraph" w:customStyle="1" w:styleId="21C16D75095945AB8C12EB2821B2E5C3">
    <w:name w:val="21C16D75095945AB8C12EB2821B2E5C3"/>
    <w:rsid w:val="00C70DF5"/>
  </w:style>
  <w:style w:type="paragraph" w:customStyle="1" w:styleId="5D7D2B7AF51249D9958B8307CEB106AB">
    <w:name w:val="5D7D2B7AF51249D9958B8307CEB106AB"/>
    <w:rsid w:val="00C70DF5"/>
  </w:style>
  <w:style w:type="paragraph" w:customStyle="1" w:styleId="347DE9F65661437486E1CF7B35241880">
    <w:name w:val="347DE9F65661437486E1CF7B35241880"/>
    <w:rsid w:val="00C70DF5"/>
  </w:style>
  <w:style w:type="paragraph" w:customStyle="1" w:styleId="7C4FA99B099D48CDA0437F33B89B6623">
    <w:name w:val="7C4FA99B099D48CDA0437F33B89B6623"/>
    <w:rsid w:val="00C70DF5"/>
  </w:style>
  <w:style w:type="paragraph" w:customStyle="1" w:styleId="89928A027F734FD9811A3CE929141A1B">
    <w:name w:val="89928A027F734FD9811A3CE929141A1B"/>
    <w:rsid w:val="00C70DF5"/>
  </w:style>
  <w:style w:type="paragraph" w:customStyle="1" w:styleId="FD503F1273F8438C8C01624B2CB2365F">
    <w:name w:val="FD503F1273F8438C8C01624B2CB2365F"/>
    <w:rsid w:val="00C70DF5"/>
  </w:style>
  <w:style w:type="paragraph" w:customStyle="1" w:styleId="181E0ED11A0F49479A0D68B74290FA78">
    <w:name w:val="181E0ED11A0F49479A0D68B74290FA78"/>
    <w:rsid w:val="00C70DF5"/>
  </w:style>
  <w:style w:type="paragraph" w:customStyle="1" w:styleId="6371817C65A34E7B9F27C4D3625AEC3C1">
    <w:name w:val="6371817C65A34E7B9F27C4D3625AEC3C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232682F41C6040C58544FA5023BE67B31">
    <w:name w:val="232682F41C6040C58544FA5023BE67B3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F0DE894B8C014F558D0BB0C0DC7FCFB61">
    <w:name w:val="F0DE894B8C014F558D0BB0C0DC7FCFB6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4267219486E24766AF469ADE34E5CDFE1">
    <w:name w:val="4267219486E24766AF469ADE34E5CDFE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EBEB9C86ED0749F6AE6353A2B4CDBE311">
    <w:name w:val="EBEB9C86ED0749F6AE6353A2B4CDBE31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C9DF9BB23E234F4EB2C4AF2F056775781">
    <w:name w:val="C9DF9BB23E234F4EB2C4AF2F05677578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94EB2A4921C14AE884620ABD456361EE1">
    <w:name w:val="94EB2A4921C14AE884620ABD456361EE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ECD0F46B59234D86944C6DE007C148EB1">
    <w:name w:val="ECD0F46B59234D86944C6DE007C148EB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08222307CCC54626B029FDA27ED758E71">
    <w:name w:val="08222307CCC54626B029FDA27ED758E7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D5F6257D8C5C42CE9111270F9E9BB8E91">
    <w:name w:val="D5F6257D8C5C42CE9111270F9E9BB8E9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9E91F806A864438D926E27C62CBA0A461">
    <w:name w:val="9E91F806A864438D926E27C62CBA0A46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0398F3D4CAA24CFC93F7A473F5BF85681">
    <w:name w:val="0398F3D4CAA24CFC93F7A473F5BF8568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8400D2843360483EAFEC980C4BFA29721">
    <w:name w:val="8400D2843360483EAFEC980C4BFA2972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5D7D2B7AF51249D9958B8307CEB106AB1">
    <w:name w:val="5D7D2B7AF51249D9958B8307CEB106AB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7C4FA99B099D48CDA0437F33B89B66231">
    <w:name w:val="7C4FA99B099D48CDA0437F33B89B66231"/>
    <w:rsid w:val="004624E3"/>
    <w:pPr>
      <w:widowControl w:val="0"/>
      <w:autoSpaceDE w:val="0"/>
      <w:autoSpaceDN w:val="0"/>
      <w:spacing w:after="0" w:line="248" w:lineRule="exact"/>
      <w:ind w:left="107"/>
    </w:pPr>
    <w:rPr>
      <w:rFonts w:ascii="Verdana" w:eastAsia="Verdana" w:hAnsi="Verdana" w:cs="Verdana"/>
      <w:lang w:bidi="en-US"/>
    </w:rPr>
  </w:style>
  <w:style w:type="paragraph" w:customStyle="1" w:styleId="9AE3D9F572934E5ABC40DF9F8FA68377">
    <w:name w:val="9AE3D9F572934E5ABC40DF9F8FA68377"/>
    <w:rsid w:val="006C397B"/>
  </w:style>
  <w:style w:type="paragraph" w:customStyle="1" w:styleId="8E155E9A8E954407B8A108A02F40CE59">
    <w:name w:val="8E155E9A8E954407B8A108A02F40CE59"/>
    <w:rsid w:val="006C3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30C5A-DD1E-4959-9D60-E985996E1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3468</Words>
  <Characters>19770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HCCS</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Jussara Magalhães</cp:lastModifiedBy>
  <cp:revision>4</cp:revision>
  <dcterms:created xsi:type="dcterms:W3CDTF">2020-06-02T22:26:00Z</dcterms:created>
  <dcterms:modified xsi:type="dcterms:W3CDTF">2020-06-02T23:21:00Z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19 for Word</vt:lpwstr>
  </property>
  <property fmtid="{D5CDD505-2E9C-101B-9397-08002B2CF9AE}" pid="4" name="LastSaved">
    <vt:filetime>2019-06-27T00:00:00Z</vt:filetime>
  </property>
</Properties>
</file>