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14" w:rsidRDefault="00C70612">
      <w:pPr>
        <w:pStyle w:val="Title"/>
        <w:rPr>
          <w:spacing w:val="-2"/>
        </w:rPr>
      </w:pPr>
      <w:r>
        <w:t>JYOTHI</w:t>
      </w:r>
      <w:r>
        <w:rPr>
          <w:spacing w:val="-4"/>
        </w:rPr>
        <w:t xml:space="preserve"> </w:t>
      </w:r>
      <w:r>
        <w:rPr>
          <w:spacing w:val="-2"/>
        </w:rPr>
        <w:t>SINGH</w:t>
      </w:r>
    </w:p>
    <w:p w:rsidR="00BA2EEC" w:rsidRDefault="00BA2EEC" w:rsidP="00BA2EEC">
      <w:pPr>
        <w:pStyle w:val="Title"/>
        <w:rPr>
          <w:spacing w:val="-2"/>
        </w:rPr>
      </w:pPr>
      <w:hyperlink r:id="rId6" w:history="1">
        <w:r w:rsidRPr="007B225C">
          <w:rPr>
            <w:rStyle w:val="Hyperlink"/>
            <w:spacing w:val="-2"/>
          </w:rPr>
          <w:t>Jyothi.singh@hccs.edu</w:t>
        </w:r>
      </w:hyperlink>
    </w:p>
    <w:p w:rsidR="00BA2EEC" w:rsidRPr="00BA2EEC" w:rsidRDefault="00BA2EEC" w:rsidP="00BA2EEC">
      <w:pPr>
        <w:pStyle w:val="Title"/>
        <w:rPr>
          <w:spacing w:val="-2"/>
        </w:rPr>
      </w:pPr>
    </w:p>
    <w:p w:rsidR="00C70612" w:rsidRDefault="00C70612" w:rsidP="00C70612">
      <w:pPr>
        <w:pStyle w:val="BodyText"/>
        <w:tabs>
          <w:tab w:val="left" w:pos="5539"/>
          <w:tab w:val="right" w:pos="6963"/>
        </w:tabs>
        <w:spacing w:before="226"/>
        <w:ind w:left="115" w:right="1829"/>
        <w:contextualSpacing/>
      </w:pPr>
      <w:r>
        <w:t>Chemistry</w:t>
      </w:r>
      <w:r>
        <w:rPr>
          <w:spacing w:val="-30"/>
        </w:rPr>
        <w:t xml:space="preserve"> </w:t>
      </w:r>
      <w:r>
        <w:t>Department</w:t>
      </w:r>
      <w:r>
        <w:tab/>
      </w:r>
      <w:hyperlink r:id="rId7">
        <w:r>
          <w:rPr>
            <w:spacing w:val="-2"/>
          </w:rPr>
          <w:t>jyothi.singh@hccs.edu</w:t>
        </w:r>
      </w:hyperlink>
      <w:r>
        <w:rPr>
          <w:spacing w:val="-2"/>
        </w:rPr>
        <w:t xml:space="preserve"> </w:t>
      </w:r>
      <w:r>
        <w:t>Houst</w:t>
      </w:r>
      <w:r w:rsidR="002844CA">
        <w:t>on Community College</w:t>
      </w:r>
      <w:r>
        <w:t xml:space="preserve"> </w:t>
      </w:r>
    </w:p>
    <w:p w:rsidR="00C70612" w:rsidRPr="00C70612" w:rsidRDefault="00C70612" w:rsidP="00C70612">
      <w:pPr>
        <w:pStyle w:val="BodyText"/>
        <w:tabs>
          <w:tab w:val="left" w:pos="5539"/>
          <w:tab w:val="right" w:pos="6963"/>
        </w:tabs>
        <w:spacing w:before="226"/>
        <w:ind w:left="115" w:right="1829"/>
        <w:contextualSpacing/>
      </w:pPr>
      <w:r>
        <w:t>10041 Cash Rd, Stafford, TX 77477</w:t>
      </w:r>
      <w:r>
        <w:t xml:space="preserve">                                                  </w:t>
      </w:r>
      <w:r>
        <w:t>713 718 5818</w:t>
      </w:r>
    </w:p>
    <w:p w:rsidR="00C70612" w:rsidRDefault="00C70612" w:rsidP="00C70612">
      <w:pPr>
        <w:pStyle w:val="BodyText"/>
        <w:tabs>
          <w:tab w:val="left" w:pos="5539"/>
          <w:tab w:val="right" w:pos="6963"/>
        </w:tabs>
        <w:spacing w:before="226"/>
        <w:ind w:left="115" w:right="1829"/>
        <w:contextualSpacing/>
      </w:pPr>
    </w:p>
    <w:p w:rsidR="00C61438" w:rsidRPr="00C61438" w:rsidRDefault="00C61438">
      <w:pPr>
        <w:pStyle w:val="BodyText"/>
        <w:spacing w:before="6"/>
      </w:pPr>
    </w:p>
    <w:p w:rsidR="00052914" w:rsidRDefault="00BA2EEC">
      <w:pPr>
        <w:pStyle w:val="Heading1"/>
        <w:spacing w:line="228" w:lineRule="exact"/>
        <w:ind w:left="120"/>
      </w:pPr>
      <w:bookmarkStart w:id="0" w:name="TEACHING_EXPERIENCE"/>
      <w:bookmarkEnd w:id="0"/>
      <w:r>
        <w:t xml:space="preserve">HCC </w:t>
      </w:r>
      <w:r w:rsidR="00C70612">
        <w:t>TEACHING</w:t>
      </w:r>
      <w:r w:rsidR="00C70612">
        <w:rPr>
          <w:spacing w:val="-10"/>
        </w:rPr>
        <w:t xml:space="preserve"> </w:t>
      </w:r>
      <w:r w:rsidR="00C70612">
        <w:rPr>
          <w:spacing w:val="-2"/>
        </w:rPr>
        <w:t>EXPERIENCE</w:t>
      </w:r>
    </w:p>
    <w:p w:rsidR="00052914" w:rsidRDefault="00C70612">
      <w:pPr>
        <w:pStyle w:val="BodyText"/>
        <w:tabs>
          <w:tab w:val="left" w:pos="5781"/>
        </w:tabs>
        <w:ind w:left="170" w:right="1749" w:hanging="1"/>
      </w:pPr>
      <w:r>
        <w:t xml:space="preserve">Faculty, Chemistry </w:t>
      </w:r>
      <w:r w:rsidR="00BA2EEC">
        <w:t xml:space="preserve">Dept., HCCS </w:t>
      </w:r>
      <w:r>
        <w:tab/>
      </w:r>
      <w:r>
        <w:rPr>
          <w:spacing w:val="-2"/>
        </w:rPr>
        <w:t>Spring</w:t>
      </w:r>
      <w:r>
        <w:rPr>
          <w:spacing w:val="-18"/>
        </w:rPr>
        <w:t xml:space="preserve"> </w:t>
      </w:r>
      <w:r>
        <w:rPr>
          <w:spacing w:val="-2"/>
        </w:rPr>
        <w:t>2009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21"/>
        </w:rPr>
        <w:t xml:space="preserve"> </w:t>
      </w:r>
      <w:r>
        <w:rPr>
          <w:spacing w:val="-2"/>
        </w:rPr>
        <w:t xml:space="preserve">current </w:t>
      </w:r>
      <w:r>
        <w:t xml:space="preserve">CHEM 1305 </w:t>
      </w:r>
      <w:proofErr w:type="gramStart"/>
      <w:r>
        <w:t>( Introductory</w:t>
      </w:r>
      <w:proofErr w:type="gramEnd"/>
      <w:r>
        <w:t xml:space="preserve"> Chemistry</w:t>
      </w:r>
      <w:r w:rsidR="00BA2EEC">
        <w:t xml:space="preserve"> Lecture</w:t>
      </w:r>
      <w:r>
        <w:t>)</w:t>
      </w:r>
    </w:p>
    <w:p w:rsidR="00BA2EEC" w:rsidRDefault="00BA2EEC">
      <w:pPr>
        <w:pStyle w:val="BodyText"/>
        <w:tabs>
          <w:tab w:val="left" w:pos="5781"/>
        </w:tabs>
        <w:ind w:left="170" w:right="1749" w:hanging="1"/>
      </w:pPr>
      <w:r>
        <w:rPr>
          <w:spacing w:val="-2"/>
        </w:rPr>
        <w:t>CHEM</w:t>
      </w:r>
      <w:r>
        <w:rPr>
          <w:spacing w:val="-16"/>
        </w:rPr>
        <w:t xml:space="preserve"> </w:t>
      </w:r>
      <w:r>
        <w:rPr>
          <w:spacing w:val="-2"/>
        </w:rPr>
        <w:t xml:space="preserve">1111 </w:t>
      </w:r>
      <w:proofErr w:type="gramStart"/>
      <w:r>
        <w:t>( Introductory</w:t>
      </w:r>
      <w:proofErr w:type="gramEnd"/>
      <w:r>
        <w:t xml:space="preserve"> Chemistry </w:t>
      </w:r>
      <w:r>
        <w:t xml:space="preserve">Lab </w:t>
      </w:r>
      <w:r>
        <w:t>)</w:t>
      </w:r>
    </w:p>
    <w:p w:rsidR="00BA2EEC" w:rsidRDefault="00C70612">
      <w:pPr>
        <w:pStyle w:val="BodyText"/>
        <w:spacing w:before="1" w:line="242" w:lineRule="auto"/>
        <w:ind w:left="156" w:right="1830" w:firstLine="14"/>
        <w:rPr>
          <w:spacing w:val="-2"/>
        </w:rPr>
      </w:pPr>
      <w:r>
        <w:rPr>
          <w:spacing w:val="-2"/>
        </w:rPr>
        <w:t>CHEM</w:t>
      </w:r>
      <w:r>
        <w:rPr>
          <w:spacing w:val="-11"/>
        </w:rPr>
        <w:t xml:space="preserve"> </w:t>
      </w:r>
      <w:r>
        <w:rPr>
          <w:spacing w:val="-2"/>
        </w:rPr>
        <w:t>1311,</w:t>
      </w:r>
      <w:r>
        <w:rPr>
          <w:spacing w:val="-14"/>
        </w:rPr>
        <w:t xml:space="preserve"> </w:t>
      </w:r>
      <w:r>
        <w:rPr>
          <w:spacing w:val="-2"/>
        </w:rPr>
        <w:t>CHEM</w:t>
      </w:r>
      <w:r>
        <w:rPr>
          <w:spacing w:val="-14"/>
        </w:rPr>
        <w:t xml:space="preserve"> </w:t>
      </w:r>
      <w:r>
        <w:rPr>
          <w:spacing w:val="-2"/>
        </w:rPr>
        <w:t>1411</w:t>
      </w:r>
      <w:r w:rsidR="00BA2EEC">
        <w:rPr>
          <w:spacing w:val="-2"/>
        </w:rPr>
        <w:t xml:space="preserve"> </w:t>
      </w:r>
      <w:proofErr w:type="gramStart"/>
      <w:r w:rsidR="00BA2EEC">
        <w:rPr>
          <w:spacing w:val="-2"/>
        </w:rPr>
        <w:t xml:space="preserve">( </w:t>
      </w:r>
      <w:r w:rsidR="00BA2EEC">
        <w:rPr>
          <w:spacing w:val="-2"/>
        </w:rPr>
        <w:t>General</w:t>
      </w:r>
      <w:proofErr w:type="gramEnd"/>
      <w:r w:rsidR="00BA2EEC">
        <w:rPr>
          <w:spacing w:val="-10"/>
        </w:rPr>
        <w:t xml:space="preserve"> </w:t>
      </w:r>
      <w:r w:rsidR="00BA2EEC">
        <w:rPr>
          <w:spacing w:val="-2"/>
        </w:rPr>
        <w:t>Chemistry I</w:t>
      </w:r>
      <w:r w:rsidR="00BA2EEC">
        <w:rPr>
          <w:spacing w:val="-2"/>
        </w:rPr>
        <w:t xml:space="preserve"> </w:t>
      </w:r>
      <w:r>
        <w:rPr>
          <w:spacing w:val="-2"/>
        </w:rPr>
        <w:t xml:space="preserve">Lecture / Lab </w:t>
      </w:r>
      <w:r w:rsidR="00BA2EEC">
        <w:rPr>
          <w:spacing w:val="-2"/>
        </w:rPr>
        <w:t>)</w:t>
      </w:r>
    </w:p>
    <w:p w:rsidR="00BA2EEC" w:rsidRDefault="00C70612">
      <w:pPr>
        <w:pStyle w:val="BodyText"/>
        <w:spacing w:before="1" w:line="242" w:lineRule="auto"/>
        <w:ind w:left="156" w:right="1830" w:firstLine="14"/>
        <w:rPr>
          <w:spacing w:val="-2"/>
        </w:rPr>
      </w:pPr>
      <w:r>
        <w:rPr>
          <w:spacing w:val="-2"/>
        </w:rPr>
        <w:t xml:space="preserve"> CHEM</w:t>
      </w:r>
      <w:r>
        <w:rPr>
          <w:spacing w:val="-9"/>
        </w:rPr>
        <w:t xml:space="preserve"> </w:t>
      </w:r>
      <w:r>
        <w:rPr>
          <w:spacing w:val="-2"/>
        </w:rPr>
        <w:t>1412</w:t>
      </w:r>
      <w:r>
        <w:rPr>
          <w:spacing w:val="-8"/>
        </w:rPr>
        <w:t xml:space="preserve"> </w:t>
      </w:r>
      <w:r>
        <w:rPr>
          <w:spacing w:val="-2"/>
        </w:rPr>
        <w:t>(</w:t>
      </w:r>
      <w:r w:rsidR="00BA2EEC">
        <w:rPr>
          <w:spacing w:val="-2"/>
        </w:rPr>
        <w:t>General</w:t>
      </w:r>
      <w:r w:rsidR="00BA2EEC">
        <w:rPr>
          <w:spacing w:val="-10"/>
        </w:rPr>
        <w:t xml:space="preserve"> </w:t>
      </w:r>
      <w:r w:rsidR="00BA2EEC">
        <w:rPr>
          <w:spacing w:val="-2"/>
        </w:rPr>
        <w:t xml:space="preserve">Chemistry </w:t>
      </w:r>
      <w:r w:rsidR="00BA2EEC">
        <w:rPr>
          <w:spacing w:val="-2"/>
        </w:rPr>
        <w:t xml:space="preserve">II Lecture and </w:t>
      </w:r>
      <w:proofErr w:type="gramStart"/>
      <w:r w:rsidR="00BA2EEC">
        <w:rPr>
          <w:spacing w:val="-2"/>
        </w:rPr>
        <w:t>Lab )</w:t>
      </w:r>
      <w:proofErr w:type="gramEnd"/>
    </w:p>
    <w:p w:rsidR="00052914" w:rsidRDefault="00C70612">
      <w:pPr>
        <w:pStyle w:val="BodyText"/>
        <w:spacing w:before="1" w:line="242" w:lineRule="auto"/>
        <w:ind w:left="156" w:right="1830" w:firstLine="14"/>
      </w:pPr>
      <w:r>
        <w:t xml:space="preserve">CHEM 2423 and CHEM </w:t>
      </w:r>
      <w:proofErr w:type="gramStart"/>
      <w:r>
        <w:t xml:space="preserve">2425 </w:t>
      </w:r>
      <w:r w:rsidR="00BA2EEC">
        <w:t xml:space="preserve"> (</w:t>
      </w:r>
      <w:proofErr w:type="gramEnd"/>
      <w:r w:rsidR="00BA2EEC">
        <w:t xml:space="preserve"> Organic Chemistry</w:t>
      </w:r>
      <w:r>
        <w:t xml:space="preserve"> </w:t>
      </w:r>
      <w:r w:rsidR="00BA2EEC">
        <w:t xml:space="preserve">Lecture and Lab </w:t>
      </w:r>
      <w:r>
        <w:t>)</w:t>
      </w:r>
    </w:p>
    <w:p w:rsidR="00052914" w:rsidRDefault="00052914">
      <w:pPr>
        <w:pStyle w:val="BodyText"/>
        <w:rPr>
          <w:sz w:val="22"/>
        </w:rPr>
      </w:pPr>
    </w:p>
    <w:p w:rsidR="00052914" w:rsidRDefault="00052914">
      <w:pPr>
        <w:pStyle w:val="BodyText"/>
        <w:spacing w:before="8"/>
        <w:rPr>
          <w:sz w:val="17"/>
        </w:rPr>
      </w:pPr>
    </w:p>
    <w:p w:rsidR="00052914" w:rsidRDefault="00C70612">
      <w:pPr>
        <w:pStyle w:val="Heading1"/>
        <w:spacing w:before="1" w:line="229" w:lineRule="exact"/>
      </w:pPr>
      <w:bookmarkStart w:id="1" w:name="EDUCATION:"/>
      <w:bookmarkEnd w:id="1"/>
      <w:r>
        <w:rPr>
          <w:spacing w:val="-2"/>
        </w:rPr>
        <w:t>EDUCATION:</w:t>
      </w:r>
    </w:p>
    <w:p w:rsidR="00052914" w:rsidRDefault="00C70612">
      <w:pPr>
        <w:pStyle w:val="ListParagraph"/>
        <w:numPr>
          <w:ilvl w:val="0"/>
          <w:numId w:val="2"/>
        </w:numPr>
        <w:tabs>
          <w:tab w:val="left" w:pos="1087"/>
          <w:tab w:val="left" w:pos="1088"/>
        </w:tabs>
        <w:spacing w:line="228" w:lineRule="exact"/>
        <w:ind w:hanging="472"/>
        <w:rPr>
          <w:sz w:val="20"/>
        </w:rPr>
      </w:pPr>
      <w:r>
        <w:rPr>
          <w:w w:val="95"/>
          <w:sz w:val="20"/>
        </w:rPr>
        <w:t>Col</w:t>
      </w:r>
      <w:r>
        <w:rPr>
          <w:w w:val="95"/>
          <w:sz w:val="20"/>
        </w:rPr>
        <w:t>umbia</w:t>
      </w:r>
      <w:r>
        <w:rPr>
          <w:spacing w:val="34"/>
          <w:sz w:val="20"/>
        </w:rPr>
        <w:t xml:space="preserve"> </w:t>
      </w:r>
      <w:r>
        <w:rPr>
          <w:w w:val="95"/>
          <w:sz w:val="20"/>
        </w:rPr>
        <w:t>University,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NY,</w:t>
      </w:r>
      <w:r>
        <w:rPr>
          <w:spacing w:val="11"/>
          <w:sz w:val="20"/>
        </w:rPr>
        <w:t xml:space="preserve"> </w:t>
      </w:r>
      <w:r>
        <w:rPr>
          <w:spacing w:val="-5"/>
          <w:w w:val="95"/>
          <w:sz w:val="20"/>
        </w:rPr>
        <w:t>NY</w:t>
      </w:r>
    </w:p>
    <w:p w:rsidR="00052914" w:rsidRDefault="00C70612">
      <w:pPr>
        <w:pStyle w:val="BodyText"/>
        <w:spacing w:line="229" w:lineRule="exact"/>
        <w:ind w:left="1238"/>
      </w:pPr>
      <w:r>
        <w:t>Ph.D.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Chemistry</w:t>
      </w:r>
    </w:p>
    <w:p w:rsidR="00052914" w:rsidRDefault="00C70612">
      <w:pPr>
        <w:pStyle w:val="ListParagraph"/>
        <w:numPr>
          <w:ilvl w:val="0"/>
          <w:numId w:val="2"/>
        </w:numPr>
        <w:tabs>
          <w:tab w:val="left" w:pos="1070"/>
          <w:tab w:val="left" w:pos="1071"/>
        </w:tabs>
        <w:spacing w:before="5" w:line="229" w:lineRule="exact"/>
        <w:ind w:left="1070" w:hanging="455"/>
        <w:rPr>
          <w:sz w:val="20"/>
        </w:rPr>
      </w:pPr>
      <w:r>
        <w:rPr>
          <w:w w:val="95"/>
          <w:sz w:val="20"/>
        </w:rPr>
        <w:t>Madras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Christian</w:t>
      </w:r>
      <w:r>
        <w:rPr>
          <w:spacing w:val="19"/>
          <w:sz w:val="20"/>
        </w:rPr>
        <w:t xml:space="preserve"> </w:t>
      </w:r>
      <w:r>
        <w:rPr>
          <w:w w:val="95"/>
          <w:sz w:val="20"/>
        </w:rPr>
        <w:t>College,</w:t>
      </w:r>
      <w:r>
        <w:rPr>
          <w:spacing w:val="26"/>
          <w:sz w:val="20"/>
        </w:rPr>
        <w:t xml:space="preserve"> </w:t>
      </w:r>
      <w:r>
        <w:rPr>
          <w:w w:val="95"/>
          <w:sz w:val="20"/>
        </w:rPr>
        <w:t>Chennai,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India</w:t>
      </w:r>
    </w:p>
    <w:p w:rsidR="00052914" w:rsidRDefault="00C70612">
      <w:pPr>
        <w:pStyle w:val="BodyText"/>
        <w:spacing w:line="229" w:lineRule="exact"/>
        <w:ind w:left="1099"/>
        <w:rPr>
          <w:spacing w:val="-2"/>
        </w:rPr>
      </w:pPr>
      <w:proofErr w:type="spellStart"/>
      <w:r>
        <w:t>B.Sc</w:t>
      </w:r>
      <w:proofErr w:type="spellEnd"/>
      <w:r>
        <w:rPr>
          <w:spacing w:val="-6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Chemistry</w:t>
      </w:r>
      <w:proofErr w:type="gramEnd"/>
      <w:r w:rsidR="00BA2EEC">
        <w:t xml:space="preserve"> </w:t>
      </w:r>
      <w:r>
        <w:rPr>
          <w:spacing w:val="-8"/>
        </w:rPr>
        <w:t xml:space="preserve"> </w:t>
      </w:r>
      <w:r>
        <w:t>Major,</w:t>
      </w:r>
      <w:r>
        <w:rPr>
          <w:spacing w:val="-5"/>
        </w:rPr>
        <w:t xml:space="preserve"> </w:t>
      </w:r>
      <w:r>
        <w:t>Physics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rPr>
          <w:spacing w:val="-2"/>
        </w:rPr>
        <w:t>minors)</w:t>
      </w:r>
    </w:p>
    <w:p w:rsidR="00BA2EEC" w:rsidRDefault="00BA2EEC">
      <w:pPr>
        <w:pStyle w:val="BodyText"/>
        <w:spacing w:line="229" w:lineRule="exact"/>
        <w:ind w:left="1099"/>
      </w:pPr>
    </w:p>
    <w:p w:rsidR="00052914" w:rsidRDefault="00052914">
      <w:pPr>
        <w:pStyle w:val="BodyText"/>
        <w:spacing w:before="6"/>
        <w:rPr>
          <w:sz w:val="21"/>
        </w:rPr>
      </w:pPr>
    </w:p>
    <w:p w:rsidR="00052914" w:rsidRDefault="00C70612">
      <w:pPr>
        <w:pStyle w:val="Heading1"/>
      </w:pPr>
      <w:bookmarkStart w:id="2" w:name="OTHER_EXPERIENCE:"/>
      <w:bookmarkEnd w:id="2"/>
      <w:r>
        <w:t>OTHER</w:t>
      </w:r>
      <w:r>
        <w:rPr>
          <w:spacing w:val="-8"/>
        </w:rPr>
        <w:t xml:space="preserve"> </w:t>
      </w:r>
      <w:r w:rsidR="00BA2EEC">
        <w:rPr>
          <w:spacing w:val="-8"/>
        </w:rPr>
        <w:t xml:space="preserve">WORK </w:t>
      </w:r>
      <w:r>
        <w:rPr>
          <w:spacing w:val="-2"/>
        </w:rPr>
        <w:t>EXPERIENCE:</w:t>
      </w:r>
    </w:p>
    <w:p w:rsidR="00052914" w:rsidRDefault="00BA2EEC">
      <w:pPr>
        <w:spacing w:line="237" w:lineRule="auto"/>
        <w:ind w:left="719" w:right="4315" w:hanging="53"/>
        <w:rPr>
          <w:sz w:val="20"/>
        </w:rPr>
      </w:pPr>
      <w:r>
        <w:rPr>
          <w:b/>
          <w:sz w:val="20"/>
        </w:rPr>
        <w:t xml:space="preserve"> </w:t>
      </w:r>
      <w:r w:rsidR="00C70612">
        <w:rPr>
          <w:b/>
          <w:sz w:val="20"/>
        </w:rPr>
        <w:t>IBM Corporation, East</w:t>
      </w:r>
      <w:r>
        <w:rPr>
          <w:b/>
          <w:sz w:val="20"/>
        </w:rPr>
        <w:t xml:space="preserve"> </w:t>
      </w:r>
      <w:r w:rsidR="00C70612">
        <w:rPr>
          <w:b/>
          <w:sz w:val="20"/>
        </w:rPr>
        <w:t xml:space="preserve">Fishkill, NY </w:t>
      </w:r>
      <w:r w:rsidR="00C70612">
        <w:rPr>
          <w:sz w:val="20"/>
        </w:rPr>
        <w:t>Semiconductor</w:t>
      </w:r>
      <w:r w:rsidR="00C70612">
        <w:rPr>
          <w:spacing w:val="-10"/>
          <w:sz w:val="20"/>
        </w:rPr>
        <w:t xml:space="preserve"> </w:t>
      </w:r>
      <w:r w:rsidR="00C70612">
        <w:rPr>
          <w:sz w:val="20"/>
        </w:rPr>
        <w:t>Research</w:t>
      </w:r>
      <w:r w:rsidR="00C70612">
        <w:rPr>
          <w:spacing w:val="-12"/>
          <w:sz w:val="20"/>
        </w:rPr>
        <w:t xml:space="preserve"> </w:t>
      </w:r>
      <w:r w:rsidR="00C70612">
        <w:rPr>
          <w:sz w:val="20"/>
        </w:rPr>
        <w:t>and</w:t>
      </w:r>
      <w:r w:rsidR="00C70612">
        <w:rPr>
          <w:spacing w:val="-8"/>
          <w:sz w:val="20"/>
        </w:rPr>
        <w:t xml:space="preserve"> </w:t>
      </w:r>
      <w:r w:rsidR="00C70612">
        <w:rPr>
          <w:sz w:val="20"/>
        </w:rPr>
        <w:t>Development</w:t>
      </w:r>
      <w:r w:rsidR="00C70612">
        <w:rPr>
          <w:spacing w:val="-11"/>
          <w:sz w:val="20"/>
        </w:rPr>
        <w:t xml:space="preserve"> </w:t>
      </w:r>
      <w:r w:rsidR="00C70612">
        <w:rPr>
          <w:sz w:val="20"/>
        </w:rPr>
        <w:t>Center IBM Microelectronics Division</w:t>
      </w:r>
    </w:p>
    <w:p w:rsidR="00052914" w:rsidRDefault="00C70612">
      <w:pPr>
        <w:pStyle w:val="BodyText"/>
        <w:spacing w:before="2"/>
        <w:ind w:left="770"/>
      </w:pPr>
      <w:r>
        <w:t>Advisory</w:t>
      </w:r>
      <w:r>
        <w:rPr>
          <w:spacing w:val="-12"/>
        </w:rPr>
        <w:t xml:space="preserve"> </w:t>
      </w:r>
      <w:r>
        <w:t>engineer,</w:t>
      </w:r>
      <w:r>
        <w:rPr>
          <w:spacing w:val="-6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4"/>
        </w:rPr>
        <w:t>Group</w:t>
      </w:r>
    </w:p>
    <w:p w:rsidR="00052914" w:rsidRDefault="00C70612">
      <w:pPr>
        <w:pStyle w:val="BodyText"/>
        <w:spacing w:before="18"/>
        <w:ind w:left="1260" w:hanging="782"/>
      </w:pPr>
      <w:r>
        <w:rPr>
          <w:noProof/>
          <w:position w:val="-3"/>
        </w:rPr>
        <w:drawing>
          <wp:inline distT="0" distB="0" distL="0" distR="0">
            <wp:extent cx="114933" cy="154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3" cy="1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  </w:t>
      </w:r>
      <w:r>
        <w:t>Optical</w:t>
      </w:r>
      <w:r>
        <w:rPr>
          <w:spacing w:val="-19"/>
        </w:rPr>
        <w:t xml:space="preserve"> </w:t>
      </w:r>
      <w:r>
        <w:t>diagnostics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reduce</w:t>
      </w:r>
      <w:r>
        <w:rPr>
          <w:spacing w:val="-13"/>
        </w:rPr>
        <w:t xml:space="preserve"> </w:t>
      </w:r>
      <w:r>
        <w:t>defects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improve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yield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microelectronics</w:t>
      </w:r>
      <w:r>
        <w:rPr>
          <w:spacing w:val="-15"/>
        </w:rPr>
        <w:t xml:space="preserve"> </w:t>
      </w:r>
      <w:r>
        <w:t>chips</w:t>
      </w:r>
      <w:r>
        <w:rPr>
          <w:spacing w:val="-13"/>
        </w:rPr>
        <w:t xml:space="preserve"> </w:t>
      </w:r>
      <w:r>
        <w:t>fabricated</w:t>
      </w:r>
      <w:r>
        <w:rPr>
          <w:spacing w:val="-12"/>
        </w:rPr>
        <w:t xml:space="preserve"> </w:t>
      </w:r>
      <w:r>
        <w:t xml:space="preserve">at </w:t>
      </w:r>
      <w:proofErr w:type="gramStart"/>
      <w:r>
        <w:t>semiconductor</w:t>
      </w:r>
      <w:proofErr w:type="gramEnd"/>
      <w:r>
        <w:t xml:space="preserve"> processing facilities across company</w:t>
      </w:r>
      <w:r>
        <w:rPr>
          <w:spacing w:val="-21"/>
        </w:rPr>
        <w:t xml:space="preserve"> </w:t>
      </w:r>
      <w:r>
        <w:t>locations.</w:t>
      </w:r>
    </w:p>
    <w:p w:rsidR="00052914" w:rsidRDefault="00C70612">
      <w:pPr>
        <w:pStyle w:val="BodyText"/>
        <w:spacing w:before="42"/>
        <w:ind w:left="480"/>
      </w:pPr>
      <w:r>
        <w:rPr>
          <w:noProof/>
          <w:position w:val="-3"/>
        </w:rPr>
        <w:drawing>
          <wp:inline distT="0" distB="0" distL="0" distR="0">
            <wp:extent cx="114934" cy="154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   </w:t>
      </w:r>
      <w:r>
        <w:rPr>
          <w:w w:val="95"/>
        </w:rPr>
        <w:t>Neural network models of critical semiconductor</w:t>
      </w:r>
      <w:r w:rsidR="00BA2EEC">
        <w:rPr>
          <w:w w:val="95"/>
        </w:rPr>
        <w:t xml:space="preserve"> </w:t>
      </w:r>
      <w:r>
        <w:rPr>
          <w:w w:val="95"/>
        </w:rPr>
        <w:t>processes.</w:t>
      </w:r>
    </w:p>
    <w:p w:rsidR="00052914" w:rsidRDefault="00052914">
      <w:pPr>
        <w:pStyle w:val="BodyText"/>
        <w:spacing w:before="9"/>
        <w:rPr>
          <w:sz w:val="19"/>
        </w:rPr>
      </w:pPr>
    </w:p>
    <w:p w:rsidR="00BA2EEC" w:rsidRDefault="00BA2EEC" w:rsidP="00BA2EEC">
      <w:pPr>
        <w:pStyle w:val="Heading1"/>
        <w:spacing w:line="228" w:lineRule="exact"/>
        <w:rPr>
          <w:w w:val="95"/>
        </w:rPr>
      </w:pPr>
      <w:bookmarkStart w:id="3" w:name="University_of_Kentucky,_Dept._of_Physics"/>
      <w:bookmarkEnd w:id="3"/>
      <w:r>
        <w:rPr>
          <w:w w:val="95"/>
        </w:rPr>
        <w:t>ACADEMIC</w:t>
      </w:r>
      <w:r w:rsidR="00C70612">
        <w:rPr>
          <w:w w:val="95"/>
        </w:rPr>
        <w:t>/</w:t>
      </w:r>
      <w:proofErr w:type="gramStart"/>
      <w:r w:rsidR="00C70612">
        <w:rPr>
          <w:w w:val="95"/>
        </w:rPr>
        <w:t xml:space="preserve">RESEARCH </w:t>
      </w:r>
      <w:r>
        <w:rPr>
          <w:w w:val="95"/>
        </w:rPr>
        <w:t xml:space="preserve"> EXPERIENCE</w:t>
      </w:r>
      <w:proofErr w:type="gramEnd"/>
      <w:r>
        <w:rPr>
          <w:w w:val="95"/>
        </w:rPr>
        <w:t xml:space="preserve">: </w:t>
      </w:r>
    </w:p>
    <w:p w:rsidR="00052914" w:rsidRDefault="00BA2EEC" w:rsidP="00BA2EEC">
      <w:pPr>
        <w:pStyle w:val="Heading1"/>
        <w:spacing w:line="228" w:lineRule="exact"/>
      </w:pPr>
      <w:r>
        <w:rPr>
          <w:w w:val="95"/>
        </w:rPr>
        <w:t xml:space="preserve">              </w:t>
      </w:r>
      <w:r w:rsidR="00C70612">
        <w:rPr>
          <w:w w:val="95"/>
        </w:rPr>
        <w:t>University</w:t>
      </w:r>
      <w:r w:rsidR="00C70612">
        <w:rPr>
          <w:spacing w:val="13"/>
        </w:rPr>
        <w:t xml:space="preserve"> </w:t>
      </w:r>
      <w:r w:rsidR="00C70612">
        <w:rPr>
          <w:w w:val="95"/>
        </w:rPr>
        <w:t>of</w:t>
      </w:r>
      <w:r w:rsidR="00C70612">
        <w:rPr>
          <w:spacing w:val="13"/>
        </w:rPr>
        <w:t xml:space="preserve"> </w:t>
      </w:r>
      <w:r w:rsidR="00C70612">
        <w:rPr>
          <w:w w:val="95"/>
        </w:rPr>
        <w:t>Kentucky,</w:t>
      </w:r>
      <w:r w:rsidR="00C70612">
        <w:rPr>
          <w:spacing w:val="13"/>
        </w:rPr>
        <w:t xml:space="preserve"> </w:t>
      </w:r>
      <w:r w:rsidR="00C70612">
        <w:rPr>
          <w:w w:val="95"/>
        </w:rPr>
        <w:t>Dept.</w:t>
      </w:r>
      <w:r w:rsidR="00C70612">
        <w:rPr>
          <w:spacing w:val="17"/>
        </w:rPr>
        <w:t xml:space="preserve"> </w:t>
      </w:r>
      <w:r w:rsidR="00C70612">
        <w:rPr>
          <w:w w:val="95"/>
        </w:rPr>
        <w:t>of</w:t>
      </w:r>
      <w:r w:rsidR="00C70612">
        <w:rPr>
          <w:spacing w:val="8"/>
        </w:rPr>
        <w:t xml:space="preserve"> </w:t>
      </w:r>
      <w:r w:rsidR="00C70612">
        <w:rPr>
          <w:w w:val="95"/>
        </w:rPr>
        <w:t>Physics,</w:t>
      </w:r>
      <w:r w:rsidR="00C70612">
        <w:rPr>
          <w:spacing w:val="-1"/>
          <w:w w:val="95"/>
        </w:rPr>
        <w:t xml:space="preserve"> </w:t>
      </w:r>
      <w:r w:rsidR="00C70612">
        <w:rPr>
          <w:w w:val="95"/>
        </w:rPr>
        <w:t>Lexington,</w:t>
      </w:r>
      <w:r w:rsidR="00C70612">
        <w:rPr>
          <w:spacing w:val="9"/>
        </w:rPr>
        <w:t xml:space="preserve"> </w:t>
      </w:r>
      <w:r w:rsidR="00C70612">
        <w:rPr>
          <w:spacing w:val="-5"/>
          <w:w w:val="95"/>
        </w:rPr>
        <w:t>KY</w:t>
      </w:r>
    </w:p>
    <w:p w:rsidR="00052914" w:rsidRDefault="00C70612">
      <w:pPr>
        <w:pStyle w:val="BodyText"/>
        <w:spacing w:line="228" w:lineRule="exact"/>
        <w:ind w:left="967"/>
      </w:pPr>
      <w:r>
        <w:t>Postdoctoral</w:t>
      </w:r>
      <w:r>
        <w:rPr>
          <w:spacing w:val="-10"/>
        </w:rPr>
        <w:t xml:space="preserve"> </w:t>
      </w:r>
      <w:r w:rsidR="00BA2EEC">
        <w:t xml:space="preserve">Fellow </w:t>
      </w:r>
      <w:r w:rsidR="00BA2EEC">
        <w:t xml:space="preserve">Research Topic:   </w:t>
      </w:r>
      <w:r>
        <w:rPr>
          <w:spacing w:val="-5"/>
        </w:rPr>
        <w:t xml:space="preserve"> </w:t>
      </w:r>
      <w:r>
        <w:t>Rydberg</w:t>
      </w:r>
      <w:r>
        <w:rPr>
          <w:spacing w:val="-6"/>
        </w:rPr>
        <w:t xml:space="preserve"> </w:t>
      </w:r>
      <w:r>
        <w:t>atoms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rPr>
          <w:spacing w:val="-2"/>
        </w:rPr>
        <w:t>fields</w:t>
      </w:r>
    </w:p>
    <w:p w:rsidR="00052914" w:rsidRDefault="00052914">
      <w:pPr>
        <w:pStyle w:val="BodyText"/>
        <w:spacing w:before="8"/>
      </w:pPr>
    </w:p>
    <w:p w:rsidR="00052914" w:rsidRDefault="00C70612">
      <w:pPr>
        <w:pStyle w:val="Heading1"/>
        <w:spacing w:line="229" w:lineRule="exact"/>
        <w:ind w:left="686" w:right="3530"/>
        <w:jc w:val="center"/>
      </w:pPr>
      <w:bookmarkStart w:id="4" w:name="Penn_State_University,_Dept_of_Chemistry"/>
      <w:bookmarkEnd w:id="4"/>
      <w:r>
        <w:rPr>
          <w:w w:val="95"/>
        </w:rPr>
        <w:t>Penn</w:t>
      </w:r>
      <w:r>
        <w:rPr>
          <w:spacing w:val="8"/>
        </w:rPr>
        <w:t xml:space="preserve"> </w:t>
      </w:r>
      <w:r>
        <w:rPr>
          <w:w w:val="95"/>
        </w:rPr>
        <w:t>State</w:t>
      </w:r>
      <w:r>
        <w:rPr>
          <w:spacing w:val="11"/>
        </w:rPr>
        <w:t xml:space="preserve"> </w:t>
      </w:r>
      <w:r>
        <w:rPr>
          <w:w w:val="95"/>
        </w:rPr>
        <w:t>University,</w:t>
      </w:r>
      <w:r>
        <w:rPr>
          <w:spacing w:val="11"/>
        </w:rPr>
        <w:t xml:space="preserve"> </w:t>
      </w:r>
      <w:proofErr w:type="spellStart"/>
      <w:r>
        <w:rPr>
          <w:w w:val="95"/>
        </w:rPr>
        <w:t>Dept</w:t>
      </w:r>
      <w:proofErr w:type="spellEnd"/>
      <w:r>
        <w:rPr>
          <w:spacing w:val="11"/>
        </w:rPr>
        <w:t xml:space="preserve"> </w:t>
      </w:r>
      <w:r>
        <w:rPr>
          <w:w w:val="95"/>
        </w:rPr>
        <w:t>of</w:t>
      </w:r>
      <w:r>
        <w:rPr>
          <w:spacing w:val="14"/>
        </w:rPr>
        <w:t xml:space="preserve"> </w:t>
      </w:r>
      <w:r>
        <w:rPr>
          <w:w w:val="95"/>
        </w:rPr>
        <w:t>Chemistry,</w:t>
      </w:r>
      <w:r>
        <w:rPr>
          <w:spacing w:val="18"/>
        </w:rPr>
        <w:t xml:space="preserve"> </w:t>
      </w:r>
      <w:r>
        <w:rPr>
          <w:w w:val="95"/>
        </w:rPr>
        <w:t>State</w:t>
      </w:r>
      <w:r>
        <w:rPr>
          <w:spacing w:val="-2"/>
        </w:rPr>
        <w:t xml:space="preserve"> </w:t>
      </w:r>
      <w:r>
        <w:rPr>
          <w:w w:val="95"/>
        </w:rPr>
        <w:t>College,</w:t>
      </w:r>
      <w:r>
        <w:rPr>
          <w:spacing w:val="3"/>
        </w:rPr>
        <w:t xml:space="preserve"> </w:t>
      </w:r>
      <w:r>
        <w:rPr>
          <w:spacing w:val="-5"/>
          <w:w w:val="95"/>
        </w:rPr>
        <w:t>PA</w:t>
      </w:r>
    </w:p>
    <w:p w:rsidR="00052914" w:rsidRDefault="00BA2EEC" w:rsidP="00BA2EEC">
      <w:pPr>
        <w:pStyle w:val="BodyText"/>
        <w:spacing w:line="229" w:lineRule="exact"/>
        <w:ind w:left="647" w:right="1100"/>
        <w:jc w:val="center"/>
      </w:pPr>
      <w:r>
        <w:t>Postdoctoral</w:t>
      </w:r>
      <w:r>
        <w:rPr>
          <w:spacing w:val="-10"/>
        </w:rPr>
        <w:t xml:space="preserve"> </w:t>
      </w:r>
      <w:r>
        <w:t>Fellow</w:t>
      </w:r>
      <w:r>
        <w:t xml:space="preserve"> Research Topic:   </w:t>
      </w:r>
      <w:r w:rsidR="00C70612">
        <w:t>Surface</w:t>
      </w:r>
      <w:r w:rsidR="00C70612">
        <w:rPr>
          <w:spacing w:val="-8"/>
        </w:rPr>
        <w:t xml:space="preserve"> </w:t>
      </w:r>
      <w:r w:rsidR="00C70612">
        <w:t>Science,</w:t>
      </w:r>
      <w:r w:rsidR="00C70612">
        <w:rPr>
          <w:spacing w:val="-7"/>
        </w:rPr>
        <w:t xml:space="preserve"> </w:t>
      </w:r>
      <w:r w:rsidR="00C70612">
        <w:t>Ion</w:t>
      </w:r>
      <w:r w:rsidR="00C70612">
        <w:rPr>
          <w:spacing w:val="-9"/>
        </w:rPr>
        <w:t xml:space="preserve"> </w:t>
      </w:r>
      <w:r w:rsidR="00C70612">
        <w:t>Bombardment,</w:t>
      </w:r>
      <w:r w:rsidR="00C70612">
        <w:rPr>
          <w:spacing w:val="-7"/>
        </w:rPr>
        <w:t xml:space="preserve"> </w:t>
      </w:r>
      <w:r>
        <w:rPr>
          <w:spacing w:val="-7"/>
        </w:rPr>
        <w:t>P</w:t>
      </w:r>
      <w:r w:rsidR="00C70612">
        <w:t>article</w:t>
      </w:r>
      <w:r w:rsidR="00C70612">
        <w:rPr>
          <w:spacing w:val="-8"/>
        </w:rPr>
        <w:t xml:space="preserve"> </w:t>
      </w:r>
      <w:r w:rsidR="00C70612">
        <w:rPr>
          <w:spacing w:val="-2"/>
        </w:rPr>
        <w:t>Imaging</w:t>
      </w:r>
    </w:p>
    <w:p w:rsidR="00052914" w:rsidRDefault="00052914">
      <w:pPr>
        <w:pStyle w:val="BodyText"/>
        <w:spacing w:before="1"/>
        <w:rPr>
          <w:sz w:val="21"/>
        </w:rPr>
      </w:pPr>
    </w:p>
    <w:p w:rsidR="00052914" w:rsidRDefault="00C61438" w:rsidP="00BA2EEC">
      <w:pPr>
        <w:pStyle w:val="Heading1"/>
        <w:spacing w:before="1"/>
        <w:rPr>
          <w:b w:val="0"/>
          <w:sz w:val="19"/>
        </w:rPr>
      </w:pPr>
      <w:bookmarkStart w:id="5" w:name="TEACHING_PHILOSOPHY:"/>
      <w:bookmarkEnd w:id="5"/>
      <w:r>
        <w:rPr>
          <w:w w:val="95"/>
        </w:rPr>
        <w:t xml:space="preserve">TEACHING/ LEARNING </w:t>
      </w:r>
      <w:r w:rsidR="00C70612">
        <w:rPr>
          <w:spacing w:val="-2"/>
        </w:rPr>
        <w:t>PHILOSOPHY:</w:t>
      </w:r>
    </w:p>
    <w:p w:rsidR="00052914" w:rsidRDefault="00C7061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4" w:lineRule="exact"/>
        <w:ind w:hanging="361"/>
        <w:rPr>
          <w:sz w:val="20"/>
        </w:rPr>
      </w:pPr>
      <w:bookmarkStart w:id="6" w:name="_Every_studemt_can_learn_with_deep_unde"/>
      <w:bookmarkStart w:id="7" w:name="_Past_experience_of_learning_does_not_d"/>
      <w:bookmarkEnd w:id="6"/>
      <w:bookmarkEnd w:id="7"/>
      <w:r>
        <w:rPr>
          <w:sz w:val="20"/>
        </w:rPr>
        <w:t>E</w:t>
      </w:r>
      <w:r>
        <w:rPr>
          <w:sz w:val="20"/>
        </w:rPr>
        <w:t>very</w:t>
      </w:r>
      <w:r>
        <w:rPr>
          <w:spacing w:val="-8"/>
          <w:sz w:val="20"/>
        </w:rPr>
        <w:t xml:space="preserve"> </w:t>
      </w:r>
      <w:r w:rsidR="00C61438">
        <w:rPr>
          <w:sz w:val="20"/>
        </w:rPr>
        <w:t>studen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deep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understanding</w:t>
      </w:r>
    </w:p>
    <w:p w:rsidR="00052914" w:rsidRDefault="00C7061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4" w:lineRule="exact"/>
        <w:ind w:hanging="361"/>
        <w:rPr>
          <w:sz w:val="20"/>
        </w:rPr>
      </w:pPr>
      <w:r>
        <w:rPr>
          <w:sz w:val="20"/>
        </w:rPr>
        <w:t>Past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define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journey</w:t>
      </w:r>
    </w:p>
    <w:p w:rsidR="00052914" w:rsidRDefault="00C7061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5" w:lineRule="exact"/>
        <w:ind w:hanging="361"/>
        <w:rPr>
          <w:sz w:val="20"/>
        </w:rPr>
      </w:pPr>
      <w:bookmarkStart w:id="8" w:name="_Learning_must_be_engaging,_interactive"/>
      <w:bookmarkEnd w:id="8"/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engaging,</w:t>
      </w:r>
      <w:r>
        <w:rPr>
          <w:spacing w:val="-6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relevant</w:t>
      </w:r>
    </w:p>
    <w:p w:rsidR="00052914" w:rsidRDefault="00C7061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0"/>
        </w:rPr>
      </w:pPr>
      <w:bookmarkStart w:id="9" w:name="_True_Learning_changes_the_perception_o"/>
      <w:bookmarkEnd w:id="9"/>
      <w:r>
        <w:rPr>
          <w:sz w:val="20"/>
        </w:rPr>
        <w:t>True</w:t>
      </w:r>
      <w:r>
        <w:rPr>
          <w:spacing w:val="-6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perception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world,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transformational</w:t>
      </w:r>
    </w:p>
    <w:p w:rsidR="00052914" w:rsidRDefault="00052914">
      <w:pPr>
        <w:pStyle w:val="BodyText"/>
        <w:rPr>
          <w:sz w:val="24"/>
        </w:rPr>
      </w:pPr>
    </w:p>
    <w:p w:rsidR="00052914" w:rsidRDefault="00C70612">
      <w:pPr>
        <w:pStyle w:val="Heading1"/>
        <w:spacing w:before="187"/>
      </w:pPr>
      <w:bookmarkStart w:id="10" w:name="RECOGNITION_AND_AWARDS:"/>
      <w:bookmarkEnd w:id="10"/>
      <w:r>
        <w:t>RECOGNITION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BA2EEC">
        <w:rPr>
          <w:spacing w:val="-2"/>
        </w:rPr>
        <w:t>AWARDS</w:t>
      </w:r>
    </w:p>
    <w:p w:rsidR="00052914" w:rsidRDefault="00052914">
      <w:pPr>
        <w:pStyle w:val="BodyText"/>
        <w:spacing w:before="8"/>
        <w:rPr>
          <w:b/>
          <w:sz w:val="19"/>
        </w:rPr>
      </w:pPr>
    </w:p>
    <w:p w:rsidR="00052914" w:rsidRPr="00BA2EEC" w:rsidRDefault="00C70612">
      <w:pPr>
        <w:pStyle w:val="ListParagraph"/>
        <w:numPr>
          <w:ilvl w:val="0"/>
          <w:numId w:val="1"/>
        </w:numPr>
        <w:tabs>
          <w:tab w:val="left" w:pos="835"/>
          <w:tab w:val="left" w:pos="836"/>
          <w:tab w:val="left" w:pos="5260"/>
        </w:tabs>
        <w:ind w:hanging="361"/>
        <w:rPr>
          <w:sz w:val="20"/>
        </w:rPr>
      </w:pPr>
      <w:bookmarkStart w:id="11" w:name="_West_Houston_Innovation_Fellow________"/>
      <w:bookmarkStart w:id="12" w:name="Innovation_in_Teaching,_Learning,_Cultur"/>
      <w:bookmarkEnd w:id="11"/>
      <w:bookmarkEnd w:id="12"/>
      <w:r>
        <w:rPr>
          <w:sz w:val="20"/>
        </w:rPr>
        <w:t>West</w:t>
      </w:r>
      <w:r>
        <w:rPr>
          <w:spacing w:val="-8"/>
          <w:sz w:val="20"/>
        </w:rPr>
        <w:t xml:space="preserve"> </w:t>
      </w:r>
      <w:r>
        <w:rPr>
          <w:sz w:val="20"/>
        </w:rPr>
        <w:t>Houston</w:t>
      </w:r>
      <w:r>
        <w:rPr>
          <w:spacing w:val="-9"/>
          <w:sz w:val="20"/>
        </w:rPr>
        <w:t xml:space="preserve"> </w:t>
      </w:r>
      <w:r>
        <w:rPr>
          <w:sz w:val="20"/>
        </w:rPr>
        <w:t>Innovation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Fellow</w:t>
      </w:r>
      <w:r>
        <w:rPr>
          <w:sz w:val="20"/>
        </w:rPr>
        <w:tab/>
      </w:r>
      <w:r>
        <w:rPr>
          <w:w w:val="95"/>
          <w:sz w:val="20"/>
        </w:rPr>
        <w:t>2020-</w:t>
      </w:r>
      <w:r>
        <w:rPr>
          <w:spacing w:val="-4"/>
          <w:sz w:val="20"/>
        </w:rPr>
        <w:t>2021</w:t>
      </w:r>
    </w:p>
    <w:p w:rsidR="00052914" w:rsidRDefault="00C70612">
      <w:pPr>
        <w:pStyle w:val="BodyText"/>
        <w:ind w:left="835"/>
        <w:rPr>
          <w:spacing w:val="-2"/>
        </w:rPr>
      </w:pPr>
      <w:r>
        <w:t>I</w:t>
      </w:r>
      <w:r>
        <w:t>nnovation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Teaching,</w:t>
      </w:r>
      <w:r>
        <w:rPr>
          <w:spacing w:val="-7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rPr>
          <w:spacing w:val="-2"/>
        </w:rPr>
        <w:t>Culture</w:t>
      </w:r>
    </w:p>
    <w:p w:rsidR="00BA2EEC" w:rsidRDefault="00C70612" w:rsidP="00C70612">
      <w:pPr>
        <w:pStyle w:val="BodyText"/>
        <w:numPr>
          <w:ilvl w:val="0"/>
          <w:numId w:val="7"/>
        </w:numPr>
        <w:ind w:left="900"/>
      </w:pPr>
      <w:r>
        <w:t xml:space="preserve">IBM </w:t>
      </w:r>
      <w:r w:rsidR="00C61438">
        <w:t>In</w:t>
      </w:r>
      <w:r w:rsidR="00BA2EEC">
        <w:t>vention/ Patent Plateau Award</w:t>
      </w:r>
      <w:r>
        <w:t xml:space="preserve">            </w:t>
      </w:r>
      <w:bookmarkStart w:id="13" w:name="_GoBack"/>
      <w:bookmarkEnd w:id="13"/>
    </w:p>
    <w:p w:rsidR="00052914" w:rsidRDefault="00052914">
      <w:pPr>
        <w:pStyle w:val="BodyText"/>
        <w:rPr>
          <w:sz w:val="22"/>
        </w:rPr>
      </w:pPr>
    </w:p>
    <w:p w:rsidR="00052914" w:rsidRDefault="00052914">
      <w:pPr>
        <w:pStyle w:val="BodyText"/>
        <w:spacing w:before="2"/>
        <w:rPr>
          <w:sz w:val="19"/>
        </w:rPr>
      </w:pPr>
    </w:p>
    <w:p w:rsidR="00052914" w:rsidRDefault="00C70612">
      <w:pPr>
        <w:pStyle w:val="Heading1"/>
        <w:ind w:left="170"/>
      </w:pPr>
      <w:bookmarkStart w:id="14" w:name="PATENTS_AND_PUBLICATIONS:"/>
      <w:bookmarkEnd w:id="14"/>
      <w:r>
        <w:t>PATENTS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PUBLICATIONS:</w:t>
      </w:r>
    </w:p>
    <w:p w:rsidR="00052914" w:rsidRDefault="00C70612" w:rsidP="006C24BC">
      <w:pPr>
        <w:pStyle w:val="BodyText"/>
        <w:numPr>
          <w:ilvl w:val="0"/>
          <w:numId w:val="3"/>
        </w:numPr>
        <w:spacing w:before="22"/>
      </w:pPr>
      <w:r>
        <w:t>Co-authored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patents</w:t>
      </w:r>
      <w:r>
        <w:rPr>
          <w:spacing w:val="-4"/>
        </w:rPr>
        <w:t xml:space="preserve"> </w:t>
      </w:r>
      <w:r>
        <w:t>and 15</w:t>
      </w:r>
      <w:r>
        <w:rPr>
          <w:spacing w:val="-2"/>
        </w:rPr>
        <w:t xml:space="preserve"> </w:t>
      </w:r>
      <w:r>
        <w:t>publications in peer-reviewed journals</w:t>
      </w:r>
    </w:p>
    <w:p w:rsidR="006C24BC" w:rsidRDefault="006C24BC" w:rsidP="006C24BC">
      <w:pPr>
        <w:pStyle w:val="BodyText"/>
        <w:spacing w:before="22"/>
        <w:ind w:left="720"/>
      </w:pPr>
      <w:r>
        <w:t>Partial list included below</w:t>
      </w:r>
    </w:p>
    <w:p w:rsidR="006C24BC" w:rsidRDefault="006C24BC" w:rsidP="006C24BC">
      <w:pPr>
        <w:pStyle w:val="BodyText"/>
        <w:spacing w:before="22"/>
        <w:ind w:left="720"/>
      </w:pPr>
    </w:p>
    <w:p w:rsidR="006C24BC" w:rsidRDefault="006C24BC" w:rsidP="006C24BC">
      <w:pPr>
        <w:pStyle w:val="BodyText"/>
        <w:spacing w:before="22"/>
        <w:ind w:left="720"/>
      </w:pPr>
    </w:p>
    <w:p w:rsidR="006C24BC" w:rsidRDefault="006C24BC" w:rsidP="006C24BC">
      <w:pPr>
        <w:pStyle w:val="BodyText"/>
        <w:spacing w:before="22"/>
        <w:ind w:left="720"/>
      </w:pPr>
    </w:p>
    <w:p w:rsidR="006C24BC" w:rsidRPr="00BA2EEC" w:rsidRDefault="006C24BC" w:rsidP="006C24BC">
      <w:pPr>
        <w:pStyle w:val="BodyText"/>
        <w:spacing w:before="182"/>
        <w:ind w:right="2929"/>
        <w:rPr>
          <w:b/>
          <w:color w:val="FF0000"/>
        </w:rPr>
      </w:pPr>
      <w:r w:rsidRPr="00BA2EE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196215</wp:posOffset>
                </wp:positionV>
                <wp:extent cx="5016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0641" id="Straight Connector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6pt,15.45pt" to="173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gDHQIAADQ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" strokecolor="red" strokeweight=".48pt">
                <w10:wrap anchorx="page"/>
              </v:line>
            </w:pict>
          </mc:Fallback>
        </mc:AlternateContent>
      </w:r>
      <w:r w:rsidRPr="00BA2EE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118745</wp:posOffset>
                </wp:positionV>
                <wp:extent cx="0" cy="13271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321F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4pt,9.35pt" to="63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" strokeweight=".72pt">
                <w10:wrap anchorx="page"/>
              </v:line>
            </w:pict>
          </mc:Fallback>
        </mc:AlternateContent>
      </w:r>
      <w:r w:rsidRPr="00BA2EEC">
        <w:rPr>
          <w:b/>
        </w:rPr>
        <w:t>PARTIAL LIST OF PUBLICATIONS</w:t>
      </w:r>
      <w:r w:rsidRPr="00BA2EEC">
        <w:rPr>
          <w:b/>
        </w:rPr>
        <w:t>:</w:t>
      </w:r>
    </w:p>
    <w:p w:rsidR="006C24BC" w:rsidRPr="006C24BC" w:rsidRDefault="006C24BC" w:rsidP="006C24BC">
      <w:pPr>
        <w:pStyle w:val="BodyText"/>
        <w:spacing w:before="182"/>
        <w:ind w:right="2929"/>
        <w:rPr>
          <w:color w:val="FF0000"/>
        </w:rPr>
      </w:pPr>
    </w:p>
    <w:p w:rsidR="006C24BC" w:rsidRDefault="006C24BC" w:rsidP="006C24BC">
      <w:pPr>
        <w:pStyle w:val="ListParagraph"/>
        <w:numPr>
          <w:ilvl w:val="0"/>
          <w:numId w:val="4"/>
        </w:numPr>
        <w:tabs>
          <w:tab w:val="left" w:pos="460"/>
        </w:tabs>
        <w:autoSpaceDE/>
        <w:autoSpaceDN/>
        <w:spacing w:before="2"/>
        <w:ind w:right="100"/>
        <w:rPr>
          <w:sz w:val="18"/>
        </w:rPr>
      </w:pP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measurements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plasma/surface</w:t>
      </w:r>
      <w:r>
        <w:rPr>
          <w:spacing w:val="-4"/>
          <w:sz w:val="18"/>
        </w:rPr>
        <w:t xml:space="preserve"> </w:t>
      </w:r>
      <w:r>
        <w:rPr>
          <w:sz w:val="18"/>
        </w:rPr>
        <w:t>interaction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Plasma-amplified</w:t>
      </w:r>
      <w:r>
        <w:rPr>
          <w:spacing w:val="-2"/>
          <w:sz w:val="18"/>
        </w:rPr>
        <w:t xml:space="preserve"> </w:t>
      </w:r>
      <w:r>
        <w:rPr>
          <w:sz w:val="18"/>
        </w:rPr>
        <w:t>photoelectron</w:t>
      </w:r>
      <w:r>
        <w:rPr>
          <w:spacing w:val="-2"/>
          <w:sz w:val="18"/>
        </w:rPr>
        <w:t xml:space="preserve"> </w:t>
      </w:r>
      <w:r>
        <w:rPr>
          <w:sz w:val="18"/>
        </w:rPr>
        <w:t>detection,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G.S.Selwyn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B.D.Ai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J.</w:t>
      </w:r>
      <w:r>
        <w:rPr>
          <w:spacing w:val="-3"/>
          <w:sz w:val="18"/>
        </w:rPr>
        <w:t xml:space="preserve"> </w:t>
      </w:r>
      <w:r>
        <w:rPr>
          <w:sz w:val="18"/>
        </w:rPr>
        <w:t>Singh,</w:t>
      </w:r>
      <w:r>
        <w:rPr>
          <w:spacing w:val="-5"/>
          <w:sz w:val="18"/>
        </w:rPr>
        <w:t xml:space="preserve"> </w:t>
      </w:r>
      <w:r>
        <w:rPr>
          <w:sz w:val="18"/>
        </w:rPr>
        <w:t>Appl.</w:t>
      </w:r>
      <w:r>
        <w:rPr>
          <w:spacing w:val="-5"/>
          <w:sz w:val="18"/>
        </w:rPr>
        <w:t xml:space="preserve"> </w:t>
      </w:r>
      <w:r>
        <w:rPr>
          <w:sz w:val="18"/>
        </w:rPr>
        <w:t>Phys. Lett., 1988, 52, (23),</w:t>
      </w:r>
      <w:r>
        <w:rPr>
          <w:spacing w:val="-9"/>
          <w:sz w:val="18"/>
        </w:rPr>
        <w:t xml:space="preserve"> </w:t>
      </w:r>
      <w:r>
        <w:rPr>
          <w:sz w:val="18"/>
        </w:rPr>
        <w:t>1953-1955.</w:t>
      </w:r>
    </w:p>
    <w:p w:rsidR="006C24BC" w:rsidRDefault="006C24BC" w:rsidP="006C24BC">
      <w:pPr>
        <w:pStyle w:val="ListParagraph"/>
        <w:numPr>
          <w:ilvl w:val="0"/>
          <w:numId w:val="4"/>
        </w:numPr>
        <w:tabs>
          <w:tab w:val="left" w:pos="460"/>
        </w:tabs>
        <w:autoSpaceDE/>
        <w:autoSpaceDN/>
        <w:ind w:right="529"/>
        <w:rPr>
          <w:sz w:val="18"/>
        </w:rPr>
      </w:pPr>
      <w:r>
        <w:rPr>
          <w:sz w:val="18"/>
        </w:rPr>
        <w:t xml:space="preserve">Plasma-enhanced photoemission in argon discharges: Signal characterization and silicon doping effects, </w:t>
      </w:r>
      <w:proofErr w:type="spellStart"/>
      <w:r>
        <w:rPr>
          <w:sz w:val="18"/>
        </w:rPr>
        <w:t>G.S.Selwyn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>, J. Vac. Sci. Technol., A 7(3),</w:t>
      </w:r>
      <w:r>
        <w:rPr>
          <w:spacing w:val="-5"/>
          <w:sz w:val="18"/>
        </w:rPr>
        <w:t xml:space="preserve"> </w:t>
      </w:r>
      <w:r>
        <w:rPr>
          <w:sz w:val="18"/>
        </w:rPr>
        <w:t>982-986.</w:t>
      </w:r>
    </w:p>
    <w:p w:rsidR="006C24BC" w:rsidRDefault="006C24BC" w:rsidP="006C24BC">
      <w:pPr>
        <w:pStyle w:val="ListParagraph"/>
        <w:numPr>
          <w:ilvl w:val="0"/>
          <w:numId w:val="4"/>
        </w:numPr>
        <w:tabs>
          <w:tab w:val="left" w:pos="460"/>
        </w:tabs>
        <w:autoSpaceDE/>
        <w:autoSpaceDN/>
        <w:spacing w:line="206" w:lineRule="exact"/>
        <w:rPr>
          <w:sz w:val="18"/>
        </w:rPr>
      </w:pPr>
      <w:r>
        <w:rPr>
          <w:sz w:val="18"/>
        </w:rPr>
        <w:t>Role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chamber</w:t>
      </w:r>
      <w:r>
        <w:rPr>
          <w:spacing w:val="-2"/>
          <w:sz w:val="18"/>
        </w:rPr>
        <w:t xml:space="preserve"> </w:t>
      </w:r>
      <w:r>
        <w:rPr>
          <w:sz w:val="18"/>
        </w:rPr>
        <w:t>wall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low-pressure,</w:t>
      </w:r>
      <w:r>
        <w:rPr>
          <w:spacing w:val="-2"/>
          <w:sz w:val="18"/>
        </w:rPr>
        <w:t xml:space="preserve"> </w:t>
      </w:r>
      <w:r>
        <w:rPr>
          <w:sz w:val="18"/>
        </w:rPr>
        <w:t>high-density</w:t>
      </w:r>
      <w:r>
        <w:rPr>
          <w:spacing w:val="-5"/>
          <w:sz w:val="18"/>
        </w:rPr>
        <w:t xml:space="preserve"> </w:t>
      </w:r>
      <w:r>
        <w:rPr>
          <w:sz w:val="18"/>
        </w:rPr>
        <w:t>etching</w:t>
      </w:r>
      <w:r>
        <w:rPr>
          <w:spacing w:val="-3"/>
          <w:sz w:val="18"/>
        </w:rPr>
        <w:t xml:space="preserve"> </w:t>
      </w:r>
      <w:r>
        <w:rPr>
          <w:sz w:val="18"/>
        </w:rPr>
        <w:t>plasmas,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J.A.O’Neill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J.</w:t>
      </w:r>
      <w:r>
        <w:rPr>
          <w:spacing w:val="-6"/>
          <w:sz w:val="18"/>
        </w:rPr>
        <w:t xml:space="preserve"> </w:t>
      </w:r>
      <w:r>
        <w:rPr>
          <w:sz w:val="18"/>
        </w:rPr>
        <w:t>Appl.</w:t>
      </w:r>
      <w:r>
        <w:rPr>
          <w:spacing w:val="-4"/>
          <w:sz w:val="18"/>
        </w:rPr>
        <w:t xml:space="preserve"> </w:t>
      </w:r>
      <w:r>
        <w:rPr>
          <w:sz w:val="18"/>
        </w:rPr>
        <w:t>Phys.,</w:t>
      </w:r>
      <w:r>
        <w:rPr>
          <w:spacing w:val="-2"/>
          <w:sz w:val="18"/>
        </w:rPr>
        <w:t xml:space="preserve"> </w:t>
      </w:r>
      <w:r>
        <w:rPr>
          <w:sz w:val="18"/>
        </w:rPr>
        <w:t>1995,</w:t>
      </w:r>
      <w:r>
        <w:rPr>
          <w:spacing w:val="-2"/>
          <w:sz w:val="18"/>
        </w:rPr>
        <w:t xml:space="preserve"> </w:t>
      </w:r>
      <w:r>
        <w:rPr>
          <w:sz w:val="18"/>
        </w:rPr>
        <w:t>77(2),</w:t>
      </w:r>
      <w:r>
        <w:rPr>
          <w:spacing w:val="-2"/>
          <w:sz w:val="18"/>
        </w:rPr>
        <w:t xml:space="preserve"> </w:t>
      </w:r>
      <w:r>
        <w:rPr>
          <w:sz w:val="18"/>
        </w:rPr>
        <w:t>497-504.</w:t>
      </w:r>
    </w:p>
    <w:p w:rsidR="006C24BC" w:rsidRDefault="006C24BC" w:rsidP="006C24BC">
      <w:pPr>
        <w:pStyle w:val="ListParagraph"/>
        <w:numPr>
          <w:ilvl w:val="0"/>
          <w:numId w:val="4"/>
        </w:numPr>
        <w:tabs>
          <w:tab w:val="left" w:pos="460"/>
        </w:tabs>
        <w:autoSpaceDE/>
        <w:autoSpaceDN/>
        <w:spacing w:before="2"/>
        <w:ind w:right="300"/>
        <w:rPr>
          <w:sz w:val="18"/>
        </w:rPr>
      </w:pPr>
      <w:proofErr w:type="spellStart"/>
      <w:proofErr w:type="gramStart"/>
      <w:r>
        <w:rPr>
          <w:sz w:val="18"/>
        </w:rPr>
        <w:t>rf</w:t>
      </w:r>
      <w:proofErr w:type="spellEnd"/>
      <w:r>
        <w:rPr>
          <w:sz w:val="18"/>
        </w:rPr>
        <w:t>-induced</w:t>
      </w:r>
      <w:proofErr w:type="gramEnd"/>
      <w:r>
        <w:rPr>
          <w:sz w:val="18"/>
        </w:rPr>
        <w:t xml:space="preserve"> Quantum Interference between low-field Stark levels in Rydberg states of Na,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X.Sun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K.B.McAdam</w:t>
      </w:r>
      <w:proofErr w:type="spellEnd"/>
      <w:r>
        <w:rPr>
          <w:sz w:val="18"/>
        </w:rPr>
        <w:t>, 1987, Phys. Rev. Lett. 58(21),</w:t>
      </w:r>
      <w:r>
        <w:rPr>
          <w:spacing w:val="-4"/>
          <w:sz w:val="18"/>
        </w:rPr>
        <w:t xml:space="preserve"> </w:t>
      </w:r>
      <w:r>
        <w:rPr>
          <w:sz w:val="18"/>
        </w:rPr>
        <w:t>2201-2204.</w:t>
      </w:r>
    </w:p>
    <w:p w:rsidR="006C24BC" w:rsidRDefault="006C24BC" w:rsidP="006C24BC">
      <w:pPr>
        <w:pStyle w:val="ListParagraph"/>
        <w:tabs>
          <w:tab w:val="left" w:pos="460"/>
        </w:tabs>
        <w:autoSpaceDE/>
        <w:autoSpaceDN/>
        <w:spacing w:before="2"/>
        <w:ind w:left="460" w:right="300" w:firstLine="0"/>
        <w:rPr>
          <w:sz w:val="18"/>
        </w:rPr>
      </w:pPr>
    </w:p>
    <w:p w:rsidR="006C24BC" w:rsidRDefault="006C24BC" w:rsidP="006C24BC">
      <w:pPr>
        <w:pStyle w:val="ListParagraph"/>
        <w:tabs>
          <w:tab w:val="left" w:pos="460"/>
        </w:tabs>
        <w:autoSpaceDE/>
        <w:autoSpaceDN/>
        <w:spacing w:before="2"/>
        <w:ind w:left="460" w:right="300" w:firstLine="0"/>
        <w:rPr>
          <w:sz w:val="18"/>
        </w:rPr>
      </w:pPr>
    </w:p>
    <w:p w:rsidR="006C24BC" w:rsidRDefault="006C24BC" w:rsidP="006C24BC">
      <w:pPr>
        <w:pStyle w:val="BodyText"/>
        <w:spacing w:before="10"/>
        <w:rPr>
          <w:sz w:val="17"/>
        </w:rPr>
      </w:pPr>
    </w:p>
    <w:p w:rsidR="006C24BC" w:rsidRPr="00BA2EEC" w:rsidRDefault="006C24BC" w:rsidP="006C24BC">
      <w:pPr>
        <w:pStyle w:val="BodyText"/>
        <w:ind w:left="100" w:right="2929"/>
        <w:rPr>
          <w:b/>
        </w:rPr>
      </w:pPr>
      <w:r w:rsidRPr="00BA2EEC">
        <w:rPr>
          <w:b/>
        </w:rPr>
        <w:t>PARTIAL LIST OF PATENTS:</w:t>
      </w:r>
    </w:p>
    <w:p w:rsidR="006C24BC" w:rsidRDefault="006C24BC" w:rsidP="006C24BC">
      <w:pPr>
        <w:pStyle w:val="BodyText"/>
        <w:ind w:left="100" w:right="2929"/>
      </w:pPr>
    </w:p>
    <w:p w:rsidR="006C24BC" w:rsidRDefault="006C24BC" w:rsidP="006C24BC">
      <w:pPr>
        <w:pStyle w:val="ListParagraph"/>
        <w:numPr>
          <w:ilvl w:val="1"/>
          <w:numId w:val="4"/>
        </w:numPr>
        <w:tabs>
          <w:tab w:val="left" w:pos="686"/>
        </w:tabs>
        <w:autoSpaceDE/>
        <w:autoSpaceDN/>
        <w:spacing w:before="2"/>
        <w:ind w:right="1018" w:hanging="360"/>
        <w:rPr>
          <w:sz w:val="18"/>
        </w:rPr>
      </w:pPr>
      <w:r>
        <w:rPr>
          <w:sz w:val="18"/>
        </w:rPr>
        <w:t xml:space="preserve">Plasma-amplified Photoelectron Process Endpoint Detection Apparatus, </w:t>
      </w:r>
      <w:proofErr w:type="spellStart"/>
      <w:r>
        <w:rPr>
          <w:sz w:val="18"/>
        </w:rPr>
        <w:t>J.H.Keller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G.S.Selwyn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>, US Patent 4,846,920, Jul 11,</w:t>
      </w:r>
      <w:r>
        <w:rPr>
          <w:spacing w:val="-2"/>
          <w:sz w:val="18"/>
        </w:rPr>
        <w:t xml:space="preserve"> </w:t>
      </w:r>
      <w:r>
        <w:rPr>
          <w:sz w:val="18"/>
        </w:rPr>
        <w:t>1989.</w:t>
      </w:r>
    </w:p>
    <w:p w:rsidR="006C24BC" w:rsidRDefault="006C24BC" w:rsidP="006C24BC">
      <w:pPr>
        <w:pStyle w:val="ListParagraph"/>
        <w:numPr>
          <w:ilvl w:val="1"/>
          <w:numId w:val="4"/>
        </w:numPr>
        <w:tabs>
          <w:tab w:val="left" w:pos="640"/>
        </w:tabs>
        <w:autoSpaceDE/>
        <w:autoSpaceDN/>
        <w:ind w:right="1233" w:hanging="360"/>
        <w:rPr>
          <w:sz w:val="18"/>
        </w:rPr>
      </w:pPr>
      <w:r>
        <w:rPr>
          <w:sz w:val="18"/>
        </w:rPr>
        <w:t>Detection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Interfaces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Atomic</w:t>
      </w:r>
      <w:r>
        <w:rPr>
          <w:spacing w:val="-3"/>
          <w:sz w:val="18"/>
        </w:rPr>
        <w:t xml:space="preserve"> </w:t>
      </w:r>
      <w:r>
        <w:rPr>
          <w:sz w:val="18"/>
        </w:rPr>
        <w:t>Resolution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Optical</w:t>
      </w:r>
      <w:r>
        <w:rPr>
          <w:spacing w:val="-3"/>
          <w:sz w:val="18"/>
        </w:rPr>
        <w:t xml:space="preserve"> </w:t>
      </w:r>
      <w:r>
        <w:rPr>
          <w:sz w:val="18"/>
        </w:rPr>
        <w:t>Second</w:t>
      </w:r>
      <w:r>
        <w:rPr>
          <w:spacing w:val="-2"/>
          <w:sz w:val="18"/>
        </w:rPr>
        <w:t xml:space="preserve"> </w:t>
      </w:r>
      <w:r>
        <w:rPr>
          <w:sz w:val="18"/>
        </w:rPr>
        <w:t>Harmonic</w:t>
      </w:r>
      <w:r>
        <w:rPr>
          <w:spacing w:val="-3"/>
          <w:sz w:val="18"/>
        </w:rPr>
        <w:t xml:space="preserve"> </w:t>
      </w:r>
      <w:r>
        <w:rPr>
          <w:sz w:val="18"/>
        </w:rPr>
        <w:t>Generation,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T.F.Heinz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G.S.Selwyn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J.A.Spinetti</w:t>
      </w:r>
      <w:proofErr w:type="spellEnd"/>
      <w:r>
        <w:rPr>
          <w:sz w:val="18"/>
        </w:rPr>
        <w:t>, US Patent 5,294,289, Mar 15,</w:t>
      </w:r>
      <w:r>
        <w:rPr>
          <w:spacing w:val="-24"/>
          <w:sz w:val="18"/>
        </w:rPr>
        <w:t xml:space="preserve"> </w:t>
      </w:r>
      <w:r>
        <w:rPr>
          <w:sz w:val="18"/>
        </w:rPr>
        <w:t>1994.</w:t>
      </w:r>
    </w:p>
    <w:p w:rsidR="006C24BC" w:rsidRDefault="006C24BC" w:rsidP="006C24BC">
      <w:pPr>
        <w:pStyle w:val="ListParagraph"/>
        <w:numPr>
          <w:ilvl w:val="1"/>
          <w:numId w:val="4"/>
        </w:numPr>
        <w:tabs>
          <w:tab w:val="left" w:pos="640"/>
        </w:tabs>
        <w:autoSpaceDE/>
        <w:autoSpaceDN/>
        <w:spacing w:before="2"/>
        <w:ind w:right="429" w:hanging="360"/>
        <w:rPr>
          <w:sz w:val="18"/>
        </w:rPr>
      </w:pPr>
      <w:r>
        <w:rPr>
          <w:sz w:val="18"/>
        </w:rPr>
        <w:t xml:space="preserve">Method and Apparatus for Optical Emission Endpoint Detection in Plasma Etching Processes, </w:t>
      </w:r>
      <w:proofErr w:type="spellStart"/>
      <w:r>
        <w:rPr>
          <w:sz w:val="18"/>
        </w:rPr>
        <w:t>J.A.O’Neill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M.L.Passow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J.Singh</w:t>
      </w:r>
      <w:proofErr w:type="spellEnd"/>
      <w:r>
        <w:rPr>
          <w:sz w:val="18"/>
        </w:rPr>
        <w:t>, US Patent 5,308,414, May 3,</w:t>
      </w:r>
      <w:r>
        <w:rPr>
          <w:spacing w:val="-6"/>
          <w:sz w:val="18"/>
        </w:rPr>
        <w:t xml:space="preserve"> </w:t>
      </w:r>
      <w:r>
        <w:rPr>
          <w:sz w:val="18"/>
        </w:rPr>
        <w:t>1994.</w:t>
      </w:r>
    </w:p>
    <w:p w:rsidR="006C24BC" w:rsidRDefault="006C24BC" w:rsidP="006C24BC">
      <w:pPr>
        <w:pStyle w:val="ListParagraph"/>
        <w:numPr>
          <w:ilvl w:val="1"/>
          <w:numId w:val="4"/>
        </w:numPr>
        <w:tabs>
          <w:tab w:val="left" w:pos="640"/>
        </w:tabs>
        <w:autoSpaceDE/>
        <w:autoSpaceDN/>
        <w:ind w:right="308" w:hanging="360"/>
        <w:rPr>
          <w:sz w:val="18"/>
        </w:rPr>
      </w:pPr>
      <w:r>
        <w:rPr>
          <w:sz w:val="18"/>
        </w:rPr>
        <w:t xml:space="preserve">Method and Apparatus for Contamination Control in Plasma Processing, </w:t>
      </w:r>
      <w:proofErr w:type="spellStart"/>
      <w:r>
        <w:rPr>
          <w:sz w:val="18"/>
        </w:rPr>
        <w:t>R.S.Bennett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A.R.Ellingboe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G.G.Gifford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K.L.Haller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J.S.McKillop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G.S.Selwyn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J.Singh</w:t>
      </w:r>
      <w:proofErr w:type="spellEnd"/>
      <w:proofErr w:type="gramStart"/>
      <w:r>
        <w:rPr>
          <w:sz w:val="18"/>
        </w:rPr>
        <w:t>,  US</w:t>
      </w:r>
      <w:proofErr w:type="gramEnd"/>
      <w:r>
        <w:rPr>
          <w:sz w:val="18"/>
        </w:rPr>
        <w:t xml:space="preserve"> Patent 5,367,139, Nov 22,</w:t>
      </w:r>
      <w:r>
        <w:rPr>
          <w:spacing w:val="-18"/>
          <w:sz w:val="18"/>
        </w:rPr>
        <w:t xml:space="preserve"> </w:t>
      </w:r>
      <w:r>
        <w:rPr>
          <w:sz w:val="18"/>
        </w:rPr>
        <w:t>1994.</w:t>
      </w:r>
    </w:p>
    <w:p w:rsidR="006C24BC" w:rsidRDefault="006C24BC" w:rsidP="006C24BC">
      <w:pPr>
        <w:pStyle w:val="BodyText"/>
        <w:spacing w:before="22"/>
        <w:ind w:left="720"/>
      </w:pPr>
    </w:p>
    <w:sectPr w:rsidR="006C24BC" w:rsidSect="00C61438">
      <w:type w:val="continuous"/>
      <w:pgSz w:w="12240" w:h="15840"/>
      <w:pgMar w:top="81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8.75pt;visibility:visible;mso-wrap-style:square" o:bullet="t">
        <v:imagedata r:id="rId1" o:title=""/>
      </v:shape>
    </w:pict>
  </w:numPicBullet>
  <w:abstractNum w:abstractNumId="0" w15:restartNumberingAfterBreak="0">
    <w:nsid w:val="0B9C190B"/>
    <w:multiLevelType w:val="hybridMultilevel"/>
    <w:tmpl w:val="EDDA7D50"/>
    <w:lvl w:ilvl="0" w:tplc="02CE1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87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2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A3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0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82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8F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63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84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EF70BA"/>
    <w:multiLevelType w:val="hybridMultilevel"/>
    <w:tmpl w:val="A1585E92"/>
    <w:lvl w:ilvl="0" w:tplc="79B0C2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36B59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4A0C078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17C099A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B2B6816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7964568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C422F8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B3E03A8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B6DEEAEA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5430C5"/>
    <w:multiLevelType w:val="hybridMultilevel"/>
    <w:tmpl w:val="6FD0131A"/>
    <w:lvl w:ilvl="0" w:tplc="02CE11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148DD"/>
    <w:multiLevelType w:val="hybridMultilevel"/>
    <w:tmpl w:val="0786FC8C"/>
    <w:lvl w:ilvl="0" w:tplc="3D008CA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48C8AC74">
      <w:start w:val="1"/>
      <w:numFmt w:val="decimal"/>
      <w:lvlText w:val="%2."/>
      <w:lvlJc w:val="left"/>
      <w:pPr>
        <w:ind w:left="640" w:hanging="40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4A644A4A">
      <w:start w:val="1"/>
      <w:numFmt w:val="bullet"/>
      <w:lvlText w:val="•"/>
      <w:lvlJc w:val="left"/>
      <w:pPr>
        <w:ind w:left="1811" w:hanging="406"/>
      </w:pPr>
      <w:rPr>
        <w:rFonts w:hint="default"/>
      </w:rPr>
    </w:lvl>
    <w:lvl w:ilvl="3" w:tplc="743C8194">
      <w:start w:val="1"/>
      <w:numFmt w:val="bullet"/>
      <w:lvlText w:val="•"/>
      <w:lvlJc w:val="left"/>
      <w:pPr>
        <w:ind w:left="2982" w:hanging="406"/>
      </w:pPr>
      <w:rPr>
        <w:rFonts w:hint="default"/>
      </w:rPr>
    </w:lvl>
    <w:lvl w:ilvl="4" w:tplc="6D3034C4">
      <w:start w:val="1"/>
      <w:numFmt w:val="bullet"/>
      <w:lvlText w:val="•"/>
      <w:lvlJc w:val="left"/>
      <w:pPr>
        <w:ind w:left="4153" w:hanging="406"/>
      </w:pPr>
      <w:rPr>
        <w:rFonts w:hint="default"/>
      </w:rPr>
    </w:lvl>
    <w:lvl w:ilvl="5" w:tplc="B2306270">
      <w:start w:val="1"/>
      <w:numFmt w:val="bullet"/>
      <w:lvlText w:val="•"/>
      <w:lvlJc w:val="left"/>
      <w:pPr>
        <w:ind w:left="5324" w:hanging="406"/>
      </w:pPr>
      <w:rPr>
        <w:rFonts w:hint="default"/>
      </w:rPr>
    </w:lvl>
    <w:lvl w:ilvl="6" w:tplc="BB02B7C0">
      <w:start w:val="1"/>
      <w:numFmt w:val="bullet"/>
      <w:lvlText w:val="•"/>
      <w:lvlJc w:val="left"/>
      <w:pPr>
        <w:ind w:left="6495" w:hanging="406"/>
      </w:pPr>
      <w:rPr>
        <w:rFonts w:hint="default"/>
      </w:rPr>
    </w:lvl>
    <w:lvl w:ilvl="7" w:tplc="EE2A7F32">
      <w:start w:val="1"/>
      <w:numFmt w:val="bullet"/>
      <w:lvlText w:val="•"/>
      <w:lvlJc w:val="left"/>
      <w:pPr>
        <w:ind w:left="7666" w:hanging="406"/>
      </w:pPr>
      <w:rPr>
        <w:rFonts w:hint="default"/>
      </w:rPr>
    </w:lvl>
    <w:lvl w:ilvl="8" w:tplc="3996A0B8">
      <w:start w:val="1"/>
      <w:numFmt w:val="bullet"/>
      <w:lvlText w:val="•"/>
      <w:lvlJc w:val="left"/>
      <w:pPr>
        <w:ind w:left="8837" w:hanging="406"/>
      </w:pPr>
      <w:rPr>
        <w:rFonts w:hint="default"/>
      </w:rPr>
    </w:lvl>
  </w:abstractNum>
  <w:abstractNum w:abstractNumId="4" w15:restartNumberingAfterBreak="0">
    <w:nsid w:val="40444533"/>
    <w:multiLevelType w:val="hybridMultilevel"/>
    <w:tmpl w:val="6F9AF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1C59"/>
    <w:multiLevelType w:val="hybridMultilevel"/>
    <w:tmpl w:val="700E2526"/>
    <w:lvl w:ilvl="0" w:tplc="9BA20588">
      <w:numFmt w:val="bullet"/>
      <w:lvlText w:val="*"/>
      <w:lvlJc w:val="left"/>
      <w:pPr>
        <w:ind w:left="1087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8C4CD378">
      <w:numFmt w:val="bullet"/>
      <w:lvlText w:val="•"/>
      <w:lvlJc w:val="left"/>
      <w:pPr>
        <w:ind w:left="1280" w:hanging="471"/>
      </w:pPr>
      <w:rPr>
        <w:rFonts w:hint="default"/>
        <w:lang w:val="en-US" w:eastAsia="en-US" w:bidi="ar-SA"/>
      </w:rPr>
    </w:lvl>
    <w:lvl w:ilvl="2" w:tplc="3FD06832">
      <w:numFmt w:val="bullet"/>
      <w:lvlText w:val="•"/>
      <w:lvlJc w:val="left"/>
      <w:pPr>
        <w:ind w:left="2160" w:hanging="471"/>
      </w:pPr>
      <w:rPr>
        <w:rFonts w:hint="default"/>
        <w:lang w:val="en-US" w:eastAsia="en-US" w:bidi="ar-SA"/>
      </w:rPr>
    </w:lvl>
    <w:lvl w:ilvl="3" w:tplc="E7C4CC78">
      <w:numFmt w:val="bullet"/>
      <w:lvlText w:val="•"/>
      <w:lvlJc w:val="left"/>
      <w:pPr>
        <w:ind w:left="3040" w:hanging="471"/>
      </w:pPr>
      <w:rPr>
        <w:rFonts w:hint="default"/>
        <w:lang w:val="en-US" w:eastAsia="en-US" w:bidi="ar-SA"/>
      </w:rPr>
    </w:lvl>
    <w:lvl w:ilvl="4" w:tplc="96E07486">
      <w:numFmt w:val="bullet"/>
      <w:lvlText w:val="•"/>
      <w:lvlJc w:val="left"/>
      <w:pPr>
        <w:ind w:left="3920" w:hanging="471"/>
      </w:pPr>
      <w:rPr>
        <w:rFonts w:hint="default"/>
        <w:lang w:val="en-US" w:eastAsia="en-US" w:bidi="ar-SA"/>
      </w:rPr>
    </w:lvl>
    <w:lvl w:ilvl="5" w:tplc="A122FE2E">
      <w:numFmt w:val="bullet"/>
      <w:lvlText w:val="•"/>
      <w:lvlJc w:val="left"/>
      <w:pPr>
        <w:ind w:left="4800" w:hanging="471"/>
      </w:pPr>
      <w:rPr>
        <w:rFonts w:hint="default"/>
        <w:lang w:val="en-US" w:eastAsia="en-US" w:bidi="ar-SA"/>
      </w:rPr>
    </w:lvl>
    <w:lvl w:ilvl="6" w:tplc="E1D43A60">
      <w:numFmt w:val="bullet"/>
      <w:lvlText w:val="•"/>
      <w:lvlJc w:val="left"/>
      <w:pPr>
        <w:ind w:left="5680" w:hanging="471"/>
      </w:pPr>
      <w:rPr>
        <w:rFonts w:hint="default"/>
        <w:lang w:val="en-US" w:eastAsia="en-US" w:bidi="ar-SA"/>
      </w:rPr>
    </w:lvl>
    <w:lvl w:ilvl="7" w:tplc="D8B66C3A">
      <w:numFmt w:val="bullet"/>
      <w:lvlText w:val="•"/>
      <w:lvlJc w:val="left"/>
      <w:pPr>
        <w:ind w:left="6560" w:hanging="471"/>
      </w:pPr>
      <w:rPr>
        <w:rFonts w:hint="default"/>
        <w:lang w:val="en-US" w:eastAsia="en-US" w:bidi="ar-SA"/>
      </w:rPr>
    </w:lvl>
    <w:lvl w:ilvl="8" w:tplc="6B0629EC">
      <w:numFmt w:val="bullet"/>
      <w:lvlText w:val="•"/>
      <w:lvlJc w:val="left"/>
      <w:pPr>
        <w:ind w:left="7440" w:hanging="471"/>
      </w:pPr>
      <w:rPr>
        <w:rFonts w:hint="default"/>
        <w:lang w:val="en-US" w:eastAsia="en-US" w:bidi="ar-SA"/>
      </w:rPr>
    </w:lvl>
  </w:abstractNum>
  <w:abstractNum w:abstractNumId="6" w15:restartNumberingAfterBreak="0">
    <w:nsid w:val="635E4C75"/>
    <w:multiLevelType w:val="hybridMultilevel"/>
    <w:tmpl w:val="DCCC060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4"/>
    <w:rsid w:val="00052914"/>
    <w:rsid w:val="002844CA"/>
    <w:rsid w:val="006C24BC"/>
    <w:rsid w:val="00BA2EEC"/>
    <w:rsid w:val="00C61438"/>
    <w:rsid w:val="00C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3DA3"/>
  <w15:docId w15:val="{28CA1345-8342-4407-B4AF-D191B55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8"/>
      <w:ind w:left="686" w:right="29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EEC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C70612"/>
  </w:style>
  <w:style w:type="character" w:customStyle="1" w:styleId="lrzxr">
    <w:name w:val="lrzxr"/>
    <w:basedOn w:val="DefaultParagraphFont"/>
    <w:rsid w:val="00C7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yothi.singh@hcc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yothi.singh@hcc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DA17-BB77-4484-B63C-DF4E4B0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HCCS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Jayne Ryan</dc:creator>
  <cp:lastModifiedBy>jyothi.singh</cp:lastModifiedBy>
  <cp:revision>2</cp:revision>
  <dcterms:created xsi:type="dcterms:W3CDTF">2022-03-24T19:09:00Z</dcterms:created>
  <dcterms:modified xsi:type="dcterms:W3CDTF">2022-03-24T19:09:00Z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2022-03-24T00:00:00Z</vt:filetime>
  </property>
</Properties>
</file>