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507" w:rsidRPr="00353507" w:rsidRDefault="00353507" w:rsidP="00353507">
      <w:pPr>
        <w:ind w:right="-360"/>
        <w:rPr>
          <w:rFonts w:eastAsia="Times New Roman" w:cs="Arial"/>
          <w:color w:val="auto"/>
          <w:sz w:val="20"/>
          <w:szCs w:val="20"/>
        </w:rPr>
      </w:pPr>
    </w:p>
    <w:tbl>
      <w:tblPr>
        <w:tblW w:w="5118"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01"/>
        <w:gridCol w:w="1474"/>
        <w:gridCol w:w="582"/>
        <w:gridCol w:w="301"/>
        <w:gridCol w:w="6770"/>
        <w:gridCol w:w="463"/>
        <w:gridCol w:w="443"/>
      </w:tblGrid>
      <w:tr w:rsidR="00353507" w:rsidRPr="00353507" w:rsidTr="006E60AD">
        <w:trPr>
          <w:gridAfter w:val="1"/>
          <w:wAfter w:w="185" w:type="pct"/>
          <w:tblCellSpacing w:w="15" w:type="dxa"/>
        </w:trPr>
        <w:tc>
          <w:tcPr>
            <w:tcW w:w="752" w:type="pct"/>
            <w:gridSpan w:val="2"/>
            <w:shd w:val="clear" w:color="auto" w:fill="auto"/>
            <w:tcMar>
              <w:top w:w="15" w:type="dxa"/>
              <w:left w:w="15" w:type="dxa"/>
              <w:bottom w:w="180" w:type="dxa"/>
              <w:right w:w="15" w:type="dxa"/>
            </w:tcMar>
          </w:tcPr>
          <w:p w:rsidR="00353507" w:rsidRPr="00AC5ACD" w:rsidRDefault="00353507" w:rsidP="00353507">
            <w:pPr>
              <w:rPr>
                <w:rFonts w:eastAsia="Times New Roman" w:cs="Arial"/>
                <w:b/>
                <w:bCs/>
                <w:color w:val="auto"/>
                <w:sz w:val="22"/>
                <w:szCs w:val="22"/>
              </w:rPr>
            </w:pPr>
          </w:p>
          <w:p w:rsidR="00353507" w:rsidRPr="00AC5ACD" w:rsidRDefault="00353507" w:rsidP="00353507">
            <w:pPr>
              <w:rPr>
                <w:rFonts w:eastAsia="Times New Roman" w:cs="Arial"/>
                <w:b/>
                <w:bCs/>
                <w:color w:val="auto"/>
                <w:sz w:val="22"/>
                <w:szCs w:val="22"/>
              </w:rPr>
            </w:pPr>
          </w:p>
          <w:p w:rsidR="00353507" w:rsidRPr="00AC5ACD" w:rsidRDefault="00353507" w:rsidP="00353507">
            <w:pPr>
              <w:rPr>
                <w:rFonts w:eastAsia="Times New Roman" w:cs="Arial"/>
                <w:b/>
                <w:bCs/>
                <w:color w:val="auto"/>
                <w:sz w:val="22"/>
                <w:szCs w:val="22"/>
              </w:rPr>
            </w:pPr>
          </w:p>
          <w:p w:rsidR="00353507" w:rsidRPr="00AC5ACD" w:rsidRDefault="00353507" w:rsidP="00353507">
            <w:pPr>
              <w:rPr>
                <w:rFonts w:eastAsia="Times New Roman" w:cs="Arial"/>
                <w:b/>
                <w:bCs/>
                <w:color w:val="auto"/>
                <w:sz w:val="22"/>
                <w:szCs w:val="22"/>
              </w:rPr>
            </w:pPr>
          </w:p>
          <w:p w:rsidR="00353507" w:rsidRPr="00AC5ACD" w:rsidRDefault="00353507" w:rsidP="00353507">
            <w:pPr>
              <w:rPr>
                <w:rFonts w:eastAsia="Times New Roman" w:cs="Arial"/>
                <w:b/>
                <w:bCs/>
                <w:color w:val="auto"/>
                <w:sz w:val="22"/>
                <w:szCs w:val="22"/>
              </w:rPr>
            </w:pPr>
          </w:p>
          <w:p w:rsidR="00353507" w:rsidRPr="00AC5ACD" w:rsidRDefault="00353507" w:rsidP="00353507">
            <w:pPr>
              <w:rPr>
                <w:rFonts w:eastAsia="Times New Roman" w:cs="Arial"/>
                <w:b/>
                <w:bCs/>
                <w:color w:val="auto"/>
                <w:sz w:val="22"/>
                <w:szCs w:val="22"/>
              </w:rPr>
            </w:pPr>
          </w:p>
          <w:p w:rsidR="00353507" w:rsidRPr="00AC5ACD" w:rsidRDefault="00353507" w:rsidP="00353507">
            <w:pPr>
              <w:rPr>
                <w:rFonts w:eastAsia="Times New Roman" w:cs="Arial"/>
                <w:b/>
                <w:bCs/>
                <w:color w:val="auto"/>
                <w:sz w:val="22"/>
                <w:szCs w:val="22"/>
              </w:rPr>
            </w:pPr>
          </w:p>
          <w:p w:rsidR="00353507" w:rsidRPr="00AC5ACD" w:rsidRDefault="00353507" w:rsidP="00353507">
            <w:pPr>
              <w:rPr>
                <w:rFonts w:eastAsia="Times New Roman" w:cs="Arial"/>
                <w:b/>
                <w:bCs/>
                <w:color w:val="auto"/>
                <w:sz w:val="22"/>
                <w:szCs w:val="22"/>
              </w:rPr>
            </w:pPr>
          </w:p>
          <w:p w:rsidR="00353507" w:rsidRPr="00AC5ACD" w:rsidRDefault="00353507" w:rsidP="00353507">
            <w:pPr>
              <w:rPr>
                <w:rFonts w:eastAsia="Times New Roman" w:cs="Arial"/>
                <w:b/>
                <w:bCs/>
                <w:color w:val="auto"/>
                <w:sz w:val="22"/>
                <w:szCs w:val="22"/>
              </w:rPr>
            </w:pPr>
          </w:p>
          <w:p w:rsidR="00353507" w:rsidRPr="00AC5ACD" w:rsidRDefault="00353507" w:rsidP="00353507">
            <w:pPr>
              <w:rPr>
                <w:rFonts w:eastAsia="Times New Roman" w:cs="Arial"/>
                <w:b/>
                <w:bCs/>
                <w:color w:val="auto"/>
                <w:sz w:val="22"/>
                <w:szCs w:val="22"/>
              </w:rPr>
            </w:pPr>
          </w:p>
          <w:p w:rsidR="00353507" w:rsidRPr="00AC5ACD" w:rsidRDefault="00353507" w:rsidP="00353507">
            <w:pPr>
              <w:rPr>
                <w:rFonts w:eastAsia="Times New Roman" w:cs="Arial"/>
                <w:b/>
                <w:bCs/>
                <w:color w:val="auto"/>
                <w:sz w:val="22"/>
                <w:szCs w:val="22"/>
              </w:rPr>
            </w:pPr>
          </w:p>
          <w:p w:rsidR="00353507" w:rsidRPr="00AC5ACD" w:rsidRDefault="00353507" w:rsidP="00353507">
            <w:pPr>
              <w:rPr>
                <w:rFonts w:eastAsia="Times New Roman" w:cs="Arial"/>
                <w:b/>
                <w:bCs/>
                <w:color w:val="auto"/>
                <w:sz w:val="22"/>
                <w:szCs w:val="22"/>
              </w:rPr>
            </w:pPr>
          </w:p>
          <w:p w:rsidR="00353507" w:rsidRPr="00AC5ACD" w:rsidRDefault="00353507" w:rsidP="00353507">
            <w:pPr>
              <w:rPr>
                <w:rFonts w:eastAsia="Times New Roman" w:cs="Arial"/>
                <w:b/>
                <w:bCs/>
                <w:color w:val="auto"/>
                <w:sz w:val="22"/>
                <w:szCs w:val="22"/>
              </w:rPr>
            </w:pPr>
          </w:p>
          <w:p w:rsidR="00353507" w:rsidRPr="00AC5ACD" w:rsidRDefault="00353507" w:rsidP="00353507">
            <w:pPr>
              <w:rPr>
                <w:rFonts w:eastAsia="Times New Roman" w:cs="Arial"/>
                <w:b/>
                <w:bCs/>
                <w:color w:val="auto"/>
                <w:sz w:val="22"/>
                <w:szCs w:val="22"/>
              </w:rPr>
            </w:pPr>
          </w:p>
          <w:p w:rsidR="00353507" w:rsidRPr="00AC5ACD" w:rsidRDefault="00353507" w:rsidP="00353507">
            <w:pPr>
              <w:rPr>
                <w:rFonts w:eastAsia="Times New Roman" w:cs="Arial"/>
                <w:b/>
                <w:bCs/>
                <w:color w:val="auto"/>
                <w:sz w:val="22"/>
                <w:szCs w:val="22"/>
              </w:rPr>
            </w:pPr>
          </w:p>
          <w:p w:rsidR="00353507" w:rsidRPr="00AC5ACD" w:rsidRDefault="00353507" w:rsidP="00353507">
            <w:pPr>
              <w:rPr>
                <w:rFonts w:eastAsia="Times New Roman" w:cs="Arial"/>
                <w:b/>
                <w:bCs/>
                <w:color w:val="auto"/>
                <w:sz w:val="22"/>
                <w:szCs w:val="22"/>
              </w:rPr>
            </w:pPr>
          </w:p>
          <w:p w:rsidR="00353507" w:rsidRDefault="00353507" w:rsidP="00353507">
            <w:pPr>
              <w:rPr>
                <w:rFonts w:eastAsia="Times New Roman" w:cs="Arial"/>
                <w:b/>
                <w:bCs/>
                <w:color w:val="auto"/>
                <w:sz w:val="22"/>
                <w:szCs w:val="22"/>
              </w:rPr>
            </w:pPr>
          </w:p>
          <w:p w:rsidR="006E60AD" w:rsidRPr="00AC5ACD" w:rsidRDefault="006E60AD" w:rsidP="00353507">
            <w:pPr>
              <w:rPr>
                <w:rFonts w:eastAsia="Times New Roman" w:cs="Arial"/>
                <w:b/>
                <w:bCs/>
                <w:color w:val="auto"/>
                <w:sz w:val="22"/>
                <w:szCs w:val="22"/>
              </w:rPr>
            </w:pPr>
            <w:r>
              <w:rPr>
                <w:rFonts w:eastAsia="Times New Roman" w:cs="Arial"/>
                <w:b/>
                <w:bCs/>
                <w:color w:val="auto"/>
                <w:sz w:val="22"/>
                <w:szCs w:val="22"/>
              </w:rPr>
              <w:t>Instructor</w:t>
            </w:r>
          </w:p>
          <w:p w:rsidR="006E60AD" w:rsidRDefault="006E60AD" w:rsidP="00353507">
            <w:pPr>
              <w:rPr>
                <w:rFonts w:eastAsia="Times New Roman" w:cs="Arial"/>
                <w:b/>
                <w:bCs/>
                <w:color w:val="auto"/>
                <w:sz w:val="22"/>
                <w:szCs w:val="22"/>
              </w:rPr>
            </w:pPr>
          </w:p>
          <w:p w:rsidR="00353507" w:rsidRPr="00AC5ACD" w:rsidRDefault="00353507" w:rsidP="00353507">
            <w:pPr>
              <w:rPr>
                <w:rFonts w:eastAsia="Times New Roman" w:cs="Arial"/>
                <w:b/>
                <w:bCs/>
                <w:color w:val="auto"/>
                <w:sz w:val="22"/>
                <w:szCs w:val="22"/>
              </w:rPr>
            </w:pPr>
            <w:r w:rsidRPr="00AC5ACD">
              <w:rPr>
                <w:rFonts w:eastAsia="Times New Roman" w:cs="Arial"/>
                <w:b/>
                <w:bCs/>
                <w:color w:val="auto"/>
                <w:sz w:val="22"/>
                <w:szCs w:val="22"/>
              </w:rPr>
              <w:t xml:space="preserve">Instructor contact information </w:t>
            </w:r>
          </w:p>
          <w:p w:rsidR="00353507" w:rsidRPr="00AC5ACD" w:rsidRDefault="00353507" w:rsidP="00353507">
            <w:pPr>
              <w:rPr>
                <w:rFonts w:eastAsia="Times New Roman" w:cs="Arial"/>
                <w:b/>
                <w:bCs/>
                <w:color w:val="auto"/>
                <w:sz w:val="22"/>
                <w:szCs w:val="22"/>
              </w:rPr>
            </w:pPr>
          </w:p>
        </w:tc>
        <w:tc>
          <w:tcPr>
            <w:tcW w:w="4004" w:type="pct"/>
            <w:gridSpan w:val="4"/>
            <w:shd w:val="clear" w:color="auto" w:fill="auto"/>
            <w:tcMar>
              <w:top w:w="15" w:type="dxa"/>
              <w:left w:w="150" w:type="dxa"/>
              <w:bottom w:w="180" w:type="dxa"/>
              <w:right w:w="15" w:type="dxa"/>
            </w:tcMar>
          </w:tcPr>
          <w:p w:rsidR="00353507" w:rsidRPr="00AC5ACD" w:rsidRDefault="00DD146A" w:rsidP="00353507">
            <w:pPr>
              <w:ind w:left="-2128"/>
              <w:rPr>
                <w:rFonts w:ascii="Tahoma" w:eastAsia="Times New Roman" w:hAnsi="Tahoma" w:cs="Tahoma"/>
                <w:color w:val="auto"/>
                <w:sz w:val="22"/>
                <w:szCs w:val="22"/>
              </w:rPr>
            </w:pPr>
            <w:r>
              <w:rPr>
                <w:rFonts w:ascii="Tahoma" w:eastAsia="Times New Roman" w:hAnsi="Tahoma" w:cs="Tahoma"/>
                <w:color w:val="auto"/>
                <w:sz w:val="22"/>
                <w:szCs w:val="22"/>
              </w:rPr>
              <w:pict>
                <v:rect id="_x0000_i1025" style="width:0;height:1.5pt" o:hralign="center" o:hrstd="t" o:hr="t" fillcolor="#aca899" stroked="f"/>
              </w:pict>
            </w:r>
          </w:p>
          <w:p w:rsidR="00353507" w:rsidRPr="00AC5ACD" w:rsidRDefault="00353507" w:rsidP="00353507">
            <w:pPr>
              <w:ind w:left="-2128"/>
              <w:jc w:val="center"/>
              <w:rPr>
                <w:rFonts w:ascii="Tahoma" w:eastAsia="Times New Roman" w:hAnsi="Tahoma" w:cs="Tahoma"/>
                <w:b/>
                <w:color w:val="auto"/>
              </w:rPr>
            </w:pPr>
            <w:r w:rsidRPr="00AC5ACD">
              <w:rPr>
                <w:rFonts w:ascii="Tahoma" w:eastAsia="Times New Roman" w:hAnsi="Tahoma" w:cs="Tahoma"/>
                <w:noProof/>
                <w:color w:val="auto"/>
                <w:sz w:val="22"/>
                <w:szCs w:val="22"/>
              </w:rPr>
              <w:drawing>
                <wp:inline distT="0" distB="0" distL="0" distR="0" wp14:anchorId="7A34B4B8" wp14:editId="5305F938">
                  <wp:extent cx="1028700" cy="800100"/>
                  <wp:effectExtent l="19050" t="0" r="0" b="0"/>
                  <wp:docPr id="1" name="Picture 3"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 5742 HCC Logos with Trademark July 29 (2)"/>
                          <pic:cNvPicPr>
                            <a:picLocks noChangeAspect="1" noChangeArrowheads="1"/>
                          </pic:cNvPicPr>
                        </pic:nvPicPr>
                        <pic:blipFill>
                          <a:blip r:embed="rId8" cstate="print"/>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r w:rsidRPr="00AC5ACD">
              <w:rPr>
                <w:rFonts w:ascii="Tahoma" w:eastAsia="Times New Roman" w:hAnsi="Tahoma" w:cs="Tahoma"/>
                <w:color w:val="auto"/>
                <w:sz w:val="22"/>
                <w:szCs w:val="22"/>
              </w:rPr>
              <w:br/>
            </w:r>
            <w:r w:rsidRPr="00AC5ACD">
              <w:rPr>
                <w:rFonts w:ascii="Tahoma" w:eastAsia="Times New Roman" w:hAnsi="Tahoma" w:cs="Tahoma"/>
                <w:b/>
                <w:color w:val="auto"/>
              </w:rPr>
              <w:t>Intensive English Program</w:t>
            </w:r>
          </w:p>
          <w:p w:rsidR="00353507" w:rsidRPr="00AC5ACD" w:rsidRDefault="00353507" w:rsidP="00353507">
            <w:pPr>
              <w:ind w:left="-2128"/>
              <w:jc w:val="center"/>
              <w:rPr>
                <w:rFonts w:ascii="Tahoma" w:eastAsia="Times New Roman" w:hAnsi="Tahoma" w:cs="Tahoma"/>
                <w:b/>
                <w:color w:val="auto"/>
              </w:rPr>
            </w:pPr>
            <w:r w:rsidRPr="00AC5ACD">
              <w:rPr>
                <w:rFonts w:ascii="Tahoma" w:eastAsia="Times New Roman" w:hAnsi="Tahoma" w:cs="Tahoma"/>
                <w:b/>
                <w:color w:val="auto"/>
              </w:rPr>
              <w:t>Central College</w:t>
            </w:r>
          </w:p>
          <w:p w:rsidR="00353507" w:rsidRPr="00AC5ACD" w:rsidRDefault="00DD146A" w:rsidP="00353507">
            <w:pPr>
              <w:ind w:left="-2128"/>
              <w:jc w:val="center"/>
              <w:rPr>
                <w:rFonts w:ascii="Tahoma" w:eastAsia="Times New Roman" w:hAnsi="Tahoma" w:cs="Tahoma"/>
                <w:color w:val="auto"/>
              </w:rPr>
            </w:pPr>
            <w:r>
              <w:rPr>
                <w:rFonts w:ascii="Tahoma" w:eastAsia="Times New Roman" w:hAnsi="Tahoma" w:cs="Tahoma"/>
                <w:color w:val="auto"/>
              </w:rPr>
              <w:pict>
                <v:rect id="_x0000_i1026" style="width:0;height:1.5pt" o:hralign="center" o:hrstd="t" o:hr="t" fillcolor="#aca899" stroked="f"/>
              </w:pict>
            </w:r>
          </w:p>
          <w:p w:rsidR="00353507" w:rsidRPr="00AC5ACD" w:rsidRDefault="00353507" w:rsidP="00353507">
            <w:pPr>
              <w:ind w:left="-2128"/>
              <w:jc w:val="center"/>
              <w:rPr>
                <w:rFonts w:ascii="Tahoma" w:eastAsia="Times New Roman" w:hAnsi="Tahoma" w:cs="Tahoma"/>
                <w:b/>
                <w:color w:val="auto"/>
              </w:rPr>
            </w:pPr>
          </w:p>
          <w:p w:rsidR="00353507" w:rsidRPr="00AC5ACD" w:rsidRDefault="00353507" w:rsidP="00353507">
            <w:pPr>
              <w:ind w:left="-2128"/>
              <w:jc w:val="center"/>
              <w:rPr>
                <w:rFonts w:ascii="Tahoma" w:eastAsia="Times New Roman" w:hAnsi="Tahoma" w:cs="Tahoma"/>
                <w:b/>
                <w:color w:val="auto"/>
                <w:sz w:val="22"/>
                <w:szCs w:val="22"/>
              </w:rPr>
            </w:pPr>
            <w:r w:rsidRPr="00AC5ACD">
              <w:rPr>
                <w:rFonts w:ascii="Tahoma" w:eastAsia="Times New Roman" w:hAnsi="Tahoma" w:cs="Tahoma"/>
                <w:b/>
                <w:color w:val="auto"/>
                <w:sz w:val="22"/>
                <w:szCs w:val="22"/>
              </w:rPr>
              <w:t>ESOL 0354–Advanced Composition</w:t>
            </w:r>
          </w:p>
          <w:p w:rsidR="00353507" w:rsidRPr="00AC5ACD" w:rsidRDefault="00353507" w:rsidP="00353507">
            <w:pPr>
              <w:ind w:left="-2128"/>
              <w:jc w:val="center"/>
              <w:rPr>
                <w:rFonts w:ascii="Tahoma" w:eastAsia="Times New Roman" w:hAnsi="Tahoma" w:cs="Tahoma"/>
                <w:color w:val="auto"/>
                <w:sz w:val="22"/>
                <w:szCs w:val="22"/>
              </w:rPr>
            </w:pPr>
            <w:r w:rsidRPr="00AC5ACD">
              <w:rPr>
                <w:rFonts w:ascii="Tahoma" w:eastAsia="Times New Roman" w:hAnsi="Tahoma" w:cs="Tahoma"/>
                <w:b/>
                <w:color w:val="auto"/>
                <w:sz w:val="22"/>
                <w:szCs w:val="22"/>
              </w:rPr>
              <w:t>CRN</w:t>
            </w:r>
            <w:r w:rsidR="00AC5ACD" w:rsidRPr="00AC5ACD">
              <w:rPr>
                <w:rFonts w:ascii="Tahoma" w:eastAsia="Times New Roman" w:hAnsi="Tahoma" w:cs="Tahoma"/>
                <w:b/>
                <w:color w:val="auto"/>
                <w:sz w:val="22"/>
                <w:szCs w:val="22"/>
              </w:rPr>
              <w:t xml:space="preserve"> </w:t>
            </w:r>
            <w:r w:rsidR="00AD1650">
              <w:rPr>
                <w:rFonts w:ascii="Tahoma" w:eastAsia="Times New Roman" w:hAnsi="Tahoma" w:cs="Tahoma"/>
                <w:b/>
                <w:color w:val="auto"/>
                <w:sz w:val="22"/>
                <w:szCs w:val="22"/>
              </w:rPr>
              <w:t>82892</w:t>
            </w:r>
            <w:r w:rsidR="00590D10" w:rsidRPr="00AC5ACD">
              <w:rPr>
                <w:rFonts w:ascii="Tahoma" w:eastAsia="Times New Roman" w:hAnsi="Tahoma" w:cs="Tahoma"/>
                <w:b/>
                <w:color w:val="auto"/>
                <w:sz w:val="22"/>
                <w:szCs w:val="22"/>
              </w:rPr>
              <w:t>:</w:t>
            </w:r>
            <w:r w:rsidRPr="00AC5ACD">
              <w:rPr>
                <w:rFonts w:ascii="Tahoma" w:eastAsia="Times New Roman" w:hAnsi="Tahoma" w:cs="Tahoma"/>
                <w:b/>
                <w:color w:val="auto"/>
                <w:sz w:val="22"/>
                <w:szCs w:val="22"/>
              </w:rPr>
              <w:t xml:space="preserve"> </w:t>
            </w:r>
            <w:r w:rsidRPr="00AC5ACD">
              <w:rPr>
                <w:rFonts w:ascii="Tahoma" w:eastAsia="Times New Roman" w:hAnsi="Tahoma" w:cs="Tahoma"/>
                <w:color w:val="auto"/>
                <w:sz w:val="22"/>
                <w:szCs w:val="22"/>
              </w:rPr>
              <w:t xml:space="preserve">– </w:t>
            </w:r>
            <w:r w:rsidR="00590D10" w:rsidRPr="00AC5ACD">
              <w:rPr>
                <w:rFonts w:ascii="Tahoma" w:eastAsia="Times New Roman" w:hAnsi="Tahoma" w:cs="Tahoma"/>
                <w:color w:val="auto"/>
                <w:sz w:val="22"/>
                <w:szCs w:val="22"/>
              </w:rPr>
              <w:t>Spring</w:t>
            </w:r>
            <w:r w:rsidRPr="00AC5ACD">
              <w:rPr>
                <w:rFonts w:ascii="Tahoma" w:eastAsia="Times New Roman" w:hAnsi="Tahoma" w:cs="Tahoma"/>
                <w:b/>
                <w:color w:val="auto"/>
                <w:sz w:val="22"/>
                <w:szCs w:val="22"/>
              </w:rPr>
              <w:t xml:space="preserve"> </w:t>
            </w:r>
            <w:r w:rsidRPr="00AC5ACD">
              <w:rPr>
                <w:rFonts w:ascii="Tahoma" w:eastAsia="Times New Roman" w:hAnsi="Tahoma" w:cs="Tahoma"/>
                <w:color w:val="auto"/>
                <w:sz w:val="22"/>
                <w:szCs w:val="22"/>
              </w:rPr>
              <w:t>201</w:t>
            </w:r>
            <w:r w:rsidR="00590D10" w:rsidRPr="00AC5ACD">
              <w:rPr>
                <w:rFonts w:ascii="Tahoma" w:eastAsia="Times New Roman" w:hAnsi="Tahoma" w:cs="Tahoma"/>
                <w:color w:val="auto"/>
                <w:sz w:val="22"/>
                <w:szCs w:val="22"/>
              </w:rPr>
              <w:t>4</w:t>
            </w:r>
            <w:r w:rsidRPr="00AC5ACD">
              <w:rPr>
                <w:rFonts w:ascii="Tahoma" w:eastAsia="Times New Roman" w:hAnsi="Tahoma" w:cs="Tahoma"/>
                <w:color w:val="auto"/>
                <w:sz w:val="22"/>
                <w:szCs w:val="22"/>
              </w:rPr>
              <w:t xml:space="preserve">     </w:t>
            </w:r>
          </w:p>
          <w:p w:rsidR="00DA4816" w:rsidRPr="00DA4816" w:rsidRDefault="00353507" w:rsidP="00353507">
            <w:pPr>
              <w:ind w:left="-2128"/>
              <w:jc w:val="center"/>
              <w:rPr>
                <w:rFonts w:ascii="Tahoma" w:eastAsia="Times New Roman" w:hAnsi="Tahoma" w:cs="Tahoma"/>
                <w:b/>
                <w:color w:val="auto"/>
                <w:sz w:val="22"/>
                <w:szCs w:val="22"/>
              </w:rPr>
            </w:pPr>
            <w:r w:rsidRPr="00AC5ACD">
              <w:rPr>
                <w:rFonts w:ascii="Tahoma" w:eastAsia="Times New Roman" w:hAnsi="Tahoma" w:cs="Tahoma"/>
                <w:color w:val="auto"/>
                <w:sz w:val="22"/>
                <w:szCs w:val="22"/>
              </w:rPr>
              <w:t>Central Campus –</w:t>
            </w:r>
            <w:r w:rsidR="001E1679">
              <w:rPr>
                <w:rFonts w:ascii="Tahoma" w:eastAsia="Times New Roman" w:hAnsi="Tahoma" w:cs="Tahoma"/>
                <w:b/>
                <w:color w:val="auto"/>
                <w:sz w:val="22"/>
                <w:szCs w:val="22"/>
              </w:rPr>
              <w:t xml:space="preserve"> (Room/Lab) (Day/Time)</w:t>
            </w:r>
          </w:p>
          <w:p w:rsidR="00353507" w:rsidRPr="00AC5ACD" w:rsidRDefault="00353507" w:rsidP="00353507">
            <w:pPr>
              <w:ind w:left="-2128"/>
              <w:jc w:val="center"/>
              <w:rPr>
                <w:rFonts w:ascii="Tahoma" w:eastAsia="Times New Roman" w:hAnsi="Tahoma" w:cs="Tahoma"/>
                <w:color w:val="auto"/>
                <w:sz w:val="22"/>
                <w:szCs w:val="22"/>
              </w:rPr>
            </w:pPr>
            <w:r w:rsidRPr="00AC5ACD">
              <w:rPr>
                <w:rFonts w:ascii="Tahoma" w:eastAsia="Times New Roman" w:hAnsi="Tahoma" w:cs="Tahoma"/>
                <w:color w:val="auto"/>
                <w:sz w:val="22"/>
                <w:szCs w:val="22"/>
              </w:rPr>
              <w:t xml:space="preserve"> </w:t>
            </w:r>
            <w:r w:rsidR="00DA2092" w:rsidRPr="00AC5ACD">
              <w:rPr>
                <w:rFonts w:ascii="Tahoma" w:eastAsia="Times New Roman" w:hAnsi="Tahoma" w:cs="Tahoma"/>
                <w:color w:val="auto"/>
                <w:sz w:val="22"/>
                <w:szCs w:val="22"/>
              </w:rPr>
              <w:t xml:space="preserve">  </w:t>
            </w:r>
            <w:r w:rsidRPr="00AC5ACD">
              <w:rPr>
                <w:rFonts w:ascii="Tahoma" w:eastAsia="Times New Roman" w:hAnsi="Tahoma" w:cs="Tahoma"/>
                <w:color w:val="auto"/>
                <w:sz w:val="22"/>
                <w:szCs w:val="22"/>
              </w:rPr>
              <w:t>3 hours lecture / 2 hou</w:t>
            </w:r>
            <w:r w:rsidR="001E1679">
              <w:rPr>
                <w:rFonts w:ascii="Tahoma" w:eastAsia="Times New Roman" w:hAnsi="Tahoma" w:cs="Tahoma"/>
                <w:color w:val="auto"/>
                <w:sz w:val="22"/>
                <w:szCs w:val="22"/>
              </w:rPr>
              <w:t>r lab / 80 hours per semester/12</w:t>
            </w:r>
            <w:r w:rsidRPr="00AC5ACD">
              <w:rPr>
                <w:rFonts w:ascii="Tahoma" w:eastAsia="Times New Roman" w:hAnsi="Tahoma" w:cs="Tahoma"/>
                <w:color w:val="auto"/>
                <w:sz w:val="22"/>
                <w:szCs w:val="22"/>
              </w:rPr>
              <w:t xml:space="preserve"> weeks</w:t>
            </w:r>
          </w:p>
          <w:p w:rsidR="00353507" w:rsidRPr="00AC5ACD" w:rsidRDefault="00353507" w:rsidP="00353507">
            <w:pPr>
              <w:ind w:left="-2128"/>
              <w:jc w:val="center"/>
              <w:rPr>
                <w:rFonts w:eastAsia="Times New Roman" w:cs="Arial"/>
                <w:color w:val="auto"/>
                <w:sz w:val="22"/>
                <w:szCs w:val="22"/>
              </w:rPr>
            </w:pPr>
            <w:r w:rsidRPr="00AC5ACD">
              <w:rPr>
                <w:rFonts w:eastAsia="Times New Roman" w:cs="Arial"/>
                <w:b/>
                <w:color w:val="auto"/>
                <w:sz w:val="22"/>
                <w:szCs w:val="22"/>
              </w:rPr>
              <w:t>Class Dates</w:t>
            </w:r>
            <w:r w:rsidRPr="00AC5ACD">
              <w:rPr>
                <w:rFonts w:eastAsia="Times New Roman" w:cs="Arial"/>
                <w:color w:val="auto"/>
                <w:sz w:val="22"/>
                <w:szCs w:val="22"/>
              </w:rPr>
              <w:t xml:space="preserve">: </w:t>
            </w:r>
            <w:r w:rsidR="001E1679">
              <w:rPr>
                <w:rFonts w:eastAsia="Times New Roman" w:cs="Arial"/>
                <w:color w:val="auto"/>
                <w:sz w:val="22"/>
                <w:szCs w:val="22"/>
              </w:rPr>
              <w:t>February 10</w:t>
            </w:r>
            <w:r w:rsidR="00051FDE">
              <w:rPr>
                <w:rFonts w:eastAsia="Times New Roman" w:cs="Arial"/>
                <w:color w:val="auto"/>
                <w:sz w:val="22"/>
                <w:szCs w:val="22"/>
              </w:rPr>
              <w:t xml:space="preserve"> -May 11, </w:t>
            </w:r>
            <w:r w:rsidR="000F5FCC" w:rsidRPr="00AC5ACD">
              <w:rPr>
                <w:rFonts w:eastAsia="Times New Roman" w:cs="Arial"/>
                <w:color w:val="auto"/>
                <w:sz w:val="22"/>
                <w:szCs w:val="22"/>
              </w:rPr>
              <w:t>2014</w:t>
            </w:r>
            <w:r w:rsidRPr="00AC5ACD">
              <w:rPr>
                <w:rFonts w:eastAsia="Times New Roman" w:cs="Arial"/>
                <w:color w:val="auto"/>
                <w:sz w:val="22"/>
                <w:szCs w:val="22"/>
              </w:rPr>
              <w:t xml:space="preserve"> </w:t>
            </w:r>
          </w:p>
          <w:p w:rsidR="00353507" w:rsidRPr="00AC5ACD" w:rsidRDefault="00353507" w:rsidP="00353507">
            <w:pPr>
              <w:ind w:left="-2128"/>
              <w:rPr>
                <w:rFonts w:ascii="Tahoma" w:eastAsia="Times New Roman" w:hAnsi="Tahoma" w:cs="Tahoma"/>
                <w:b/>
                <w:color w:val="auto"/>
                <w:sz w:val="22"/>
                <w:szCs w:val="22"/>
              </w:rPr>
            </w:pPr>
          </w:p>
          <w:p w:rsidR="006E60AD" w:rsidRDefault="00590D10" w:rsidP="00353507">
            <w:pPr>
              <w:rPr>
                <w:rFonts w:ascii="Tahoma" w:eastAsia="Times New Roman" w:hAnsi="Tahoma" w:cs="Tahoma"/>
                <w:b/>
                <w:color w:val="auto"/>
                <w:sz w:val="22"/>
                <w:szCs w:val="22"/>
              </w:rPr>
            </w:pPr>
            <w:r w:rsidRPr="00AC5ACD">
              <w:rPr>
                <w:rFonts w:ascii="Tahoma" w:eastAsia="Times New Roman" w:hAnsi="Tahoma" w:cs="Tahoma"/>
                <w:b/>
                <w:color w:val="auto"/>
                <w:sz w:val="22"/>
                <w:szCs w:val="22"/>
              </w:rPr>
              <w:t xml:space="preserve"> </w:t>
            </w:r>
            <w:r w:rsidR="008B4E5B">
              <w:rPr>
                <w:rFonts w:ascii="Tahoma" w:eastAsia="Times New Roman" w:hAnsi="Tahoma" w:cs="Tahoma"/>
                <w:b/>
                <w:color w:val="auto"/>
                <w:sz w:val="22"/>
                <w:szCs w:val="22"/>
              </w:rPr>
              <w:t>Professor Kef V. Marks</w:t>
            </w:r>
          </w:p>
          <w:p w:rsidR="006E60AD" w:rsidRDefault="00590D10" w:rsidP="00353507">
            <w:pPr>
              <w:rPr>
                <w:rFonts w:ascii="Tahoma" w:eastAsia="Times New Roman" w:hAnsi="Tahoma" w:cs="Tahoma"/>
                <w:b/>
                <w:color w:val="auto"/>
                <w:sz w:val="22"/>
                <w:szCs w:val="22"/>
              </w:rPr>
            </w:pPr>
            <w:r w:rsidRPr="00AC5ACD">
              <w:rPr>
                <w:rFonts w:ascii="Tahoma" w:eastAsia="Times New Roman" w:hAnsi="Tahoma" w:cs="Tahoma"/>
                <w:b/>
                <w:color w:val="auto"/>
                <w:sz w:val="22"/>
                <w:szCs w:val="22"/>
              </w:rPr>
              <w:t xml:space="preserve">  </w:t>
            </w:r>
          </w:p>
          <w:p w:rsidR="00353507" w:rsidRPr="00051FDE" w:rsidRDefault="006E60AD" w:rsidP="00353507">
            <w:pPr>
              <w:rPr>
                <w:rFonts w:ascii="Tahoma" w:eastAsia="Times New Roman" w:hAnsi="Tahoma" w:cs="Tahoma"/>
                <w:color w:val="auto"/>
                <w:sz w:val="22"/>
                <w:szCs w:val="22"/>
              </w:rPr>
            </w:pPr>
            <w:r>
              <w:rPr>
                <w:rFonts w:ascii="Tahoma" w:eastAsia="Times New Roman" w:hAnsi="Tahoma" w:cs="Tahoma"/>
                <w:b/>
                <w:color w:val="auto"/>
                <w:sz w:val="22"/>
                <w:szCs w:val="22"/>
              </w:rPr>
              <w:t xml:space="preserve"> </w:t>
            </w:r>
            <w:r w:rsidR="00353507" w:rsidRPr="00AC5ACD">
              <w:rPr>
                <w:rFonts w:ascii="Tahoma" w:eastAsia="Times New Roman" w:hAnsi="Tahoma" w:cs="Tahoma"/>
                <w:b/>
                <w:color w:val="auto"/>
                <w:sz w:val="22"/>
                <w:szCs w:val="22"/>
              </w:rPr>
              <w:t xml:space="preserve">e-mail: </w:t>
            </w:r>
            <w:r w:rsidR="008B4E5B">
              <w:rPr>
                <w:rFonts w:ascii="Tahoma" w:eastAsia="Times New Roman" w:hAnsi="Tahoma" w:cs="Tahoma"/>
                <w:b/>
                <w:color w:val="auto"/>
                <w:sz w:val="22"/>
                <w:szCs w:val="22"/>
              </w:rPr>
              <w:t xml:space="preserve">          kef.marks@hccs.edu</w:t>
            </w:r>
          </w:p>
          <w:p w:rsidR="00353507" w:rsidRPr="00AC5ACD" w:rsidRDefault="006E60AD" w:rsidP="00353507">
            <w:pPr>
              <w:rPr>
                <w:rFonts w:ascii="Tahoma" w:eastAsia="Times New Roman" w:hAnsi="Tahoma" w:cs="Tahoma"/>
                <w:color w:val="auto"/>
                <w:sz w:val="22"/>
                <w:szCs w:val="22"/>
              </w:rPr>
            </w:pPr>
            <w:r>
              <w:rPr>
                <w:rFonts w:ascii="Tahoma" w:eastAsia="Times New Roman" w:hAnsi="Tahoma" w:cs="Tahoma"/>
                <w:b/>
                <w:color w:val="auto"/>
                <w:sz w:val="22"/>
                <w:szCs w:val="22"/>
              </w:rPr>
              <w:t xml:space="preserve"> </w:t>
            </w:r>
            <w:r w:rsidR="00590D10" w:rsidRPr="00AC5ACD">
              <w:rPr>
                <w:rFonts w:ascii="Tahoma" w:eastAsia="Times New Roman" w:hAnsi="Tahoma" w:cs="Tahoma"/>
                <w:b/>
                <w:color w:val="auto"/>
                <w:sz w:val="22"/>
                <w:szCs w:val="22"/>
              </w:rPr>
              <w:t>of</w:t>
            </w:r>
            <w:r w:rsidR="00353507" w:rsidRPr="00AC5ACD">
              <w:rPr>
                <w:rFonts w:ascii="Tahoma" w:eastAsia="Times New Roman" w:hAnsi="Tahoma" w:cs="Tahoma"/>
                <w:b/>
                <w:color w:val="auto"/>
                <w:sz w:val="22"/>
                <w:szCs w:val="22"/>
              </w:rPr>
              <w:t>fice phone</w:t>
            </w:r>
            <w:r w:rsidR="00353507" w:rsidRPr="00AC5ACD">
              <w:rPr>
                <w:rFonts w:ascii="Tahoma" w:eastAsia="Times New Roman" w:hAnsi="Tahoma" w:cs="Tahoma"/>
                <w:color w:val="auto"/>
                <w:sz w:val="22"/>
                <w:szCs w:val="22"/>
              </w:rPr>
              <w:t xml:space="preserve">: </w:t>
            </w:r>
            <w:r w:rsidR="008B4E5B">
              <w:rPr>
                <w:rFonts w:ascii="Tahoma" w:eastAsia="Times New Roman" w:hAnsi="Tahoma" w:cs="Tahoma"/>
                <w:color w:val="auto"/>
                <w:sz w:val="22"/>
                <w:szCs w:val="22"/>
              </w:rPr>
              <w:t xml:space="preserve">(713) 718-6674  ESOL Front Desk </w:t>
            </w:r>
            <w:bookmarkStart w:id="0" w:name="_GoBack"/>
            <w:bookmarkEnd w:id="0"/>
            <w:r w:rsidR="00353507" w:rsidRPr="00AC5ACD">
              <w:rPr>
                <w:rFonts w:ascii="Tahoma" w:eastAsia="Times New Roman" w:hAnsi="Tahoma" w:cs="Tahoma"/>
                <w:color w:val="auto"/>
                <w:sz w:val="22"/>
                <w:szCs w:val="22"/>
              </w:rPr>
              <w:br/>
            </w:r>
          </w:p>
          <w:p w:rsidR="00353507" w:rsidRPr="00AC5ACD" w:rsidRDefault="00353507" w:rsidP="00590D10">
            <w:pPr>
              <w:rPr>
                <w:rFonts w:eastAsia="Times New Roman" w:cs="Arial"/>
                <w:color w:val="auto"/>
                <w:sz w:val="20"/>
                <w:szCs w:val="20"/>
              </w:rPr>
            </w:pPr>
          </w:p>
        </w:tc>
      </w:tr>
      <w:tr w:rsidR="00353507" w:rsidRPr="00353507" w:rsidTr="006E60AD">
        <w:trPr>
          <w:gridAfter w:val="1"/>
          <w:wAfter w:w="185" w:type="pct"/>
          <w:tblCellSpacing w:w="15" w:type="dxa"/>
        </w:trPr>
        <w:tc>
          <w:tcPr>
            <w:tcW w:w="752" w:type="pct"/>
            <w:gridSpan w:val="2"/>
            <w:tcMar>
              <w:top w:w="15" w:type="dxa"/>
              <w:left w:w="15" w:type="dxa"/>
              <w:bottom w:w="180" w:type="dxa"/>
              <w:right w:w="15" w:type="dxa"/>
            </w:tcMar>
          </w:tcPr>
          <w:p w:rsidR="00353507" w:rsidRPr="00353507" w:rsidRDefault="00353507" w:rsidP="00353507">
            <w:pPr>
              <w:rPr>
                <w:rFonts w:eastAsia="Times New Roman" w:cs="Arial"/>
                <w:b/>
                <w:bCs/>
                <w:color w:val="auto"/>
                <w:sz w:val="22"/>
                <w:szCs w:val="22"/>
              </w:rPr>
            </w:pPr>
            <w:r w:rsidRPr="00353507">
              <w:rPr>
                <w:rFonts w:eastAsia="Times New Roman" w:cs="Arial"/>
                <w:b/>
                <w:bCs/>
                <w:color w:val="auto"/>
                <w:sz w:val="22"/>
                <w:szCs w:val="22"/>
              </w:rPr>
              <w:t>Office Location and Hours</w:t>
            </w:r>
          </w:p>
        </w:tc>
        <w:tc>
          <w:tcPr>
            <w:tcW w:w="4004" w:type="pct"/>
            <w:gridSpan w:val="4"/>
            <w:tcMar>
              <w:top w:w="15" w:type="dxa"/>
              <w:left w:w="150" w:type="dxa"/>
              <w:bottom w:w="180" w:type="dxa"/>
              <w:right w:w="15" w:type="dxa"/>
            </w:tcMar>
          </w:tcPr>
          <w:p w:rsidR="00353507" w:rsidRPr="002F7460" w:rsidRDefault="00051FDE" w:rsidP="00353507">
            <w:pPr>
              <w:rPr>
                <w:rFonts w:ascii="Tahoma" w:eastAsia="Times New Roman" w:hAnsi="Tahoma" w:cs="Tahoma"/>
                <w:b/>
                <w:color w:val="auto"/>
                <w:sz w:val="22"/>
                <w:szCs w:val="22"/>
              </w:rPr>
            </w:pPr>
            <w:r>
              <w:rPr>
                <w:rFonts w:ascii="Tahoma" w:eastAsia="Times New Roman" w:hAnsi="Tahoma" w:cs="Tahoma"/>
                <w:b/>
                <w:color w:val="auto"/>
                <w:sz w:val="22"/>
                <w:szCs w:val="22"/>
              </w:rPr>
              <w:t>B</w:t>
            </w:r>
            <w:r w:rsidR="00353507" w:rsidRPr="002F7460">
              <w:rPr>
                <w:rFonts w:ascii="Tahoma" w:eastAsia="Times New Roman" w:hAnsi="Tahoma" w:cs="Tahoma"/>
                <w:b/>
                <w:color w:val="auto"/>
                <w:sz w:val="22"/>
                <w:szCs w:val="22"/>
              </w:rPr>
              <w:t>y appointment</w:t>
            </w:r>
          </w:p>
          <w:p w:rsidR="00353507" w:rsidRPr="00353507" w:rsidRDefault="00353507" w:rsidP="00353507">
            <w:pPr>
              <w:rPr>
                <w:rFonts w:eastAsia="Times New Roman" w:cs="Arial"/>
                <w:color w:val="auto"/>
                <w:sz w:val="20"/>
                <w:szCs w:val="20"/>
              </w:rPr>
            </w:pPr>
            <w:r w:rsidRPr="00353507">
              <w:rPr>
                <w:rFonts w:eastAsia="Times New Roman" w:cs="Arial"/>
                <w:i/>
                <w:color w:val="auto"/>
                <w:sz w:val="20"/>
                <w:szCs w:val="20"/>
              </w:rPr>
              <w:t>Please feel free to contact me concerning any problems that you are experiencing in this course.  You do not need to wait until you have received a poor grade before asking for my assistance</w:t>
            </w:r>
            <w:r w:rsidRPr="00353507">
              <w:rPr>
                <w:rFonts w:eastAsia="Times New Roman" w:cs="Arial"/>
                <w:color w:val="auto"/>
                <w:sz w:val="20"/>
                <w:szCs w:val="20"/>
              </w:rPr>
              <w:t xml:space="preserve">.  </w:t>
            </w:r>
            <w:r w:rsidRPr="00353507">
              <w:rPr>
                <w:rFonts w:eastAsia="Times New Roman" w:cs="Arial"/>
                <w:i/>
                <w:color w:val="auto"/>
                <w:sz w:val="20"/>
                <w:szCs w:val="20"/>
              </w:rPr>
              <w:t>Your performance in my class is very important to me.  I am available to hear your concerns and just to discuss course topics. Feel free to come by my office anytime during these hours</w:t>
            </w:r>
            <w:r w:rsidRPr="00353507">
              <w:rPr>
                <w:rFonts w:eastAsia="Times New Roman" w:cs="Arial"/>
                <w:color w:val="auto"/>
                <w:sz w:val="20"/>
                <w:szCs w:val="20"/>
              </w:rPr>
              <w:t>.</w:t>
            </w:r>
          </w:p>
        </w:tc>
      </w:tr>
      <w:tr w:rsidR="00353507" w:rsidRPr="00353507" w:rsidTr="006E60AD">
        <w:trPr>
          <w:gridAfter w:val="1"/>
          <w:wAfter w:w="185" w:type="pct"/>
          <w:tblCellSpacing w:w="15" w:type="dxa"/>
        </w:trPr>
        <w:tc>
          <w:tcPr>
            <w:tcW w:w="752" w:type="pct"/>
            <w:gridSpan w:val="2"/>
            <w:tcMar>
              <w:top w:w="15" w:type="dxa"/>
              <w:left w:w="15" w:type="dxa"/>
              <w:bottom w:w="180" w:type="dxa"/>
              <w:right w:w="15" w:type="dxa"/>
            </w:tcMar>
          </w:tcPr>
          <w:p w:rsidR="00353507" w:rsidRPr="00353507" w:rsidRDefault="00353507" w:rsidP="00353507">
            <w:pPr>
              <w:rPr>
                <w:rFonts w:eastAsia="Times New Roman" w:cs="Arial"/>
                <w:b/>
                <w:bCs/>
                <w:color w:val="auto"/>
                <w:sz w:val="22"/>
                <w:szCs w:val="22"/>
              </w:rPr>
            </w:pPr>
            <w:r w:rsidRPr="00353507">
              <w:rPr>
                <w:rFonts w:eastAsia="Times New Roman" w:cs="Arial"/>
                <w:b/>
                <w:bCs/>
                <w:color w:val="auto"/>
                <w:sz w:val="22"/>
                <w:szCs w:val="22"/>
              </w:rPr>
              <w:t>Course Semester Credit Hours (SCH) (lecture, lab) If applicable</w:t>
            </w:r>
          </w:p>
        </w:tc>
        <w:tc>
          <w:tcPr>
            <w:tcW w:w="4004" w:type="pct"/>
            <w:gridSpan w:val="4"/>
            <w:tcMar>
              <w:top w:w="15" w:type="dxa"/>
              <w:left w:w="150" w:type="dxa"/>
              <w:bottom w:w="180" w:type="dxa"/>
              <w:right w:w="15" w:type="dxa"/>
            </w:tcMa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21"/>
              <w:gridCol w:w="450"/>
              <w:gridCol w:w="131"/>
            </w:tblGrid>
            <w:tr w:rsidR="00353507" w:rsidRPr="00353507">
              <w:trPr>
                <w:tblCellSpacing w:w="15" w:type="dxa"/>
              </w:trPr>
              <w:tc>
                <w:tcPr>
                  <w:tcW w:w="1576" w:type="dxa"/>
                  <w:vAlign w:val="center"/>
                </w:tcPr>
                <w:p w:rsidR="00353507" w:rsidRPr="00353507" w:rsidRDefault="00353507" w:rsidP="00353507">
                  <w:pPr>
                    <w:rPr>
                      <w:rFonts w:eastAsia="Times New Roman" w:cs="Arial"/>
                      <w:color w:val="auto"/>
                      <w:sz w:val="20"/>
                      <w:szCs w:val="20"/>
                    </w:rPr>
                  </w:pPr>
                  <w:r w:rsidRPr="00353507">
                    <w:rPr>
                      <w:rFonts w:eastAsia="Times New Roman" w:cs="Arial"/>
                      <w:color w:val="auto"/>
                      <w:sz w:val="20"/>
                      <w:szCs w:val="20"/>
                    </w:rPr>
                    <w:t>Credit Hours</w:t>
                  </w:r>
                </w:p>
              </w:tc>
              <w:tc>
                <w:tcPr>
                  <w:tcW w:w="420" w:type="dxa"/>
                  <w:vAlign w:val="center"/>
                </w:tcPr>
                <w:p w:rsidR="00353507" w:rsidRPr="00353507" w:rsidRDefault="00353507" w:rsidP="00353507">
                  <w:pPr>
                    <w:rPr>
                      <w:rFonts w:eastAsia="Times New Roman" w:cs="Arial"/>
                      <w:color w:val="auto"/>
                      <w:sz w:val="20"/>
                      <w:szCs w:val="20"/>
                    </w:rPr>
                  </w:pPr>
                  <w:r w:rsidRPr="00353507">
                    <w:rPr>
                      <w:rFonts w:eastAsia="Times New Roman" w:cs="Arial"/>
                      <w:color w:val="auto"/>
                      <w:sz w:val="20"/>
                      <w:szCs w:val="20"/>
                    </w:rPr>
                    <w:t>3.0</w:t>
                  </w:r>
                </w:p>
              </w:tc>
              <w:tc>
                <w:tcPr>
                  <w:tcW w:w="86" w:type="dxa"/>
                  <w:vAlign w:val="center"/>
                </w:tcPr>
                <w:p w:rsidR="00353507" w:rsidRPr="00353507" w:rsidRDefault="00353507" w:rsidP="00353507">
                  <w:pPr>
                    <w:rPr>
                      <w:rFonts w:eastAsia="Times New Roman" w:cs="Arial"/>
                      <w:color w:val="auto"/>
                      <w:sz w:val="20"/>
                      <w:szCs w:val="20"/>
                    </w:rPr>
                  </w:pPr>
                  <w:r w:rsidRPr="00353507">
                    <w:rPr>
                      <w:rFonts w:eastAsia="Times New Roman" w:cs="Arial"/>
                      <w:color w:val="auto"/>
                      <w:sz w:val="20"/>
                      <w:szCs w:val="20"/>
                    </w:rPr>
                    <w:t> </w:t>
                  </w:r>
                </w:p>
              </w:tc>
            </w:tr>
            <w:tr w:rsidR="00353507" w:rsidRPr="00353507">
              <w:trPr>
                <w:tblCellSpacing w:w="15" w:type="dxa"/>
              </w:trPr>
              <w:tc>
                <w:tcPr>
                  <w:tcW w:w="1576" w:type="dxa"/>
                  <w:vAlign w:val="center"/>
                </w:tcPr>
                <w:p w:rsidR="00353507" w:rsidRPr="00353507" w:rsidRDefault="00353507" w:rsidP="00353507">
                  <w:pPr>
                    <w:rPr>
                      <w:rFonts w:eastAsia="Times New Roman" w:cs="Arial"/>
                      <w:color w:val="auto"/>
                      <w:sz w:val="20"/>
                      <w:szCs w:val="20"/>
                    </w:rPr>
                  </w:pPr>
                  <w:r w:rsidRPr="00353507">
                    <w:rPr>
                      <w:rFonts w:eastAsia="Times New Roman" w:cs="Arial"/>
                      <w:color w:val="auto"/>
                      <w:sz w:val="20"/>
                      <w:szCs w:val="20"/>
                    </w:rPr>
                    <w:t>Lecture Hours</w:t>
                  </w:r>
                </w:p>
              </w:tc>
              <w:tc>
                <w:tcPr>
                  <w:tcW w:w="420" w:type="dxa"/>
                  <w:vAlign w:val="center"/>
                </w:tcPr>
                <w:p w:rsidR="00353507" w:rsidRPr="00353507" w:rsidRDefault="00353507" w:rsidP="00353507">
                  <w:pPr>
                    <w:rPr>
                      <w:rFonts w:eastAsia="Times New Roman" w:cs="Arial"/>
                      <w:color w:val="auto"/>
                      <w:sz w:val="20"/>
                      <w:szCs w:val="20"/>
                    </w:rPr>
                  </w:pPr>
                  <w:r w:rsidRPr="00353507">
                    <w:rPr>
                      <w:rFonts w:eastAsia="Times New Roman" w:cs="Arial"/>
                      <w:color w:val="auto"/>
                      <w:sz w:val="20"/>
                      <w:szCs w:val="20"/>
                    </w:rPr>
                    <w:t>3.0</w:t>
                  </w:r>
                </w:p>
              </w:tc>
              <w:tc>
                <w:tcPr>
                  <w:tcW w:w="86" w:type="dxa"/>
                  <w:vAlign w:val="center"/>
                </w:tcPr>
                <w:p w:rsidR="00353507" w:rsidRPr="00353507" w:rsidRDefault="00353507" w:rsidP="00353507">
                  <w:pPr>
                    <w:rPr>
                      <w:rFonts w:eastAsia="Times New Roman" w:cs="Arial"/>
                      <w:color w:val="auto"/>
                      <w:sz w:val="20"/>
                      <w:szCs w:val="20"/>
                    </w:rPr>
                  </w:pPr>
                  <w:r w:rsidRPr="00353507">
                    <w:rPr>
                      <w:rFonts w:eastAsia="Times New Roman" w:cs="Arial"/>
                      <w:color w:val="auto"/>
                      <w:sz w:val="20"/>
                      <w:szCs w:val="20"/>
                    </w:rPr>
                    <w:t> </w:t>
                  </w:r>
                </w:p>
              </w:tc>
            </w:tr>
            <w:tr w:rsidR="00353507" w:rsidRPr="00353507">
              <w:trPr>
                <w:tblCellSpacing w:w="15" w:type="dxa"/>
              </w:trPr>
              <w:tc>
                <w:tcPr>
                  <w:tcW w:w="1576" w:type="dxa"/>
                  <w:vAlign w:val="center"/>
                </w:tcPr>
                <w:p w:rsidR="00353507" w:rsidRPr="00353507" w:rsidRDefault="00353507" w:rsidP="00353507">
                  <w:pPr>
                    <w:rPr>
                      <w:rFonts w:eastAsia="Times New Roman" w:cs="Arial"/>
                      <w:color w:val="auto"/>
                      <w:sz w:val="20"/>
                      <w:szCs w:val="20"/>
                    </w:rPr>
                  </w:pPr>
                  <w:r w:rsidRPr="00353507">
                    <w:rPr>
                      <w:rFonts w:eastAsia="Times New Roman" w:cs="Arial"/>
                      <w:color w:val="auto"/>
                      <w:sz w:val="20"/>
                      <w:szCs w:val="20"/>
                    </w:rPr>
                    <w:t>Laboratory Hours</w:t>
                  </w:r>
                </w:p>
              </w:tc>
              <w:tc>
                <w:tcPr>
                  <w:tcW w:w="420" w:type="dxa"/>
                  <w:vAlign w:val="center"/>
                </w:tcPr>
                <w:p w:rsidR="00353507" w:rsidRPr="00353507" w:rsidRDefault="00353507" w:rsidP="00353507">
                  <w:pPr>
                    <w:rPr>
                      <w:rFonts w:eastAsia="Times New Roman" w:cs="Arial"/>
                      <w:color w:val="auto"/>
                      <w:sz w:val="20"/>
                      <w:szCs w:val="20"/>
                    </w:rPr>
                  </w:pPr>
                  <w:r w:rsidRPr="00353507">
                    <w:rPr>
                      <w:rFonts w:eastAsia="Times New Roman" w:cs="Arial"/>
                      <w:color w:val="auto"/>
                      <w:sz w:val="20"/>
                      <w:szCs w:val="20"/>
                    </w:rPr>
                    <w:t>2.0</w:t>
                  </w:r>
                </w:p>
              </w:tc>
              <w:tc>
                <w:tcPr>
                  <w:tcW w:w="86" w:type="dxa"/>
                  <w:vAlign w:val="center"/>
                </w:tcPr>
                <w:p w:rsidR="00353507" w:rsidRPr="00353507" w:rsidRDefault="00353507" w:rsidP="00353507">
                  <w:pPr>
                    <w:rPr>
                      <w:rFonts w:eastAsia="Times New Roman" w:cs="Arial"/>
                      <w:color w:val="auto"/>
                      <w:sz w:val="20"/>
                      <w:szCs w:val="20"/>
                    </w:rPr>
                  </w:pPr>
                  <w:r w:rsidRPr="00353507">
                    <w:rPr>
                      <w:rFonts w:eastAsia="Times New Roman" w:cs="Arial"/>
                      <w:color w:val="auto"/>
                      <w:sz w:val="20"/>
                      <w:szCs w:val="20"/>
                    </w:rPr>
                    <w:t> </w:t>
                  </w:r>
                </w:p>
              </w:tc>
            </w:tr>
          </w:tbl>
          <w:p w:rsidR="00353507" w:rsidRPr="00353507" w:rsidRDefault="00353507" w:rsidP="00353507">
            <w:pPr>
              <w:rPr>
                <w:rFonts w:eastAsia="Times New Roman" w:cs="Arial"/>
                <w:color w:val="auto"/>
                <w:sz w:val="20"/>
                <w:szCs w:val="20"/>
              </w:rPr>
            </w:pPr>
          </w:p>
        </w:tc>
      </w:tr>
      <w:tr w:rsidR="00AF60D4" w:rsidRPr="00353507" w:rsidTr="006E60AD">
        <w:trPr>
          <w:gridAfter w:val="1"/>
          <w:wAfter w:w="185" w:type="pct"/>
          <w:tblCellSpacing w:w="15" w:type="dxa"/>
        </w:trPr>
        <w:tc>
          <w:tcPr>
            <w:tcW w:w="752" w:type="pct"/>
            <w:gridSpan w:val="2"/>
            <w:tcMar>
              <w:top w:w="15" w:type="dxa"/>
              <w:left w:w="15" w:type="dxa"/>
              <w:bottom w:w="180" w:type="dxa"/>
              <w:right w:w="15" w:type="dxa"/>
            </w:tcMar>
          </w:tcPr>
          <w:p w:rsidR="00AF60D4" w:rsidRPr="00353507" w:rsidRDefault="00AF60D4" w:rsidP="00353507">
            <w:pPr>
              <w:rPr>
                <w:rFonts w:eastAsia="Times New Roman" w:cs="Arial"/>
                <w:b/>
                <w:bCs/>
                <w:color w:val="auto"/>
                <w:sz w:val="22"/>
                <w:szCs w:val="22"/>
              </w:rPr>
            </w:pPr>
            <w:r w:rsidRPr="00353507">
              <w:rPr>
                <w:rFonts w:eastAsia="Times New Roman" w:cs="Arial"/>
                <w:b/>
                <w:bCs/>
                <w:color w:val="auto"/>
                <w:sz w:val="22"/>
                <w:szCs w:val="22"/>
              </w:rPr>
              <w:t>Type of Instruction</w:t>
            </w:r>
          </w:p>
        </w:tc>
        <w:tc>
          <w:tcPr>
            <w:tcW w:w="4004" w:type="pct"/>
            <w:gridSpan w:val="4"/>
            <w:tcMar>
              <w:top w:w="15" w:type="dxa"/>
              <w:left w:w="150" w:type="dxa"/>
              <w:bottom w:w="180" w:type="dxa"/>
              <w:right w:w="15" w:type="dxa"/>
            </w:tcMar>
          </w:tcPr>
          <w:p w:rsidR="00AF60D4" w:rsidRPr="00353507" w:rsidRDefault="00AF60D4" w:rsidP="00353507">
            <w:pPr>
              <w:rPr>
                <w:rFonts w:eastAsia="Times New Roman" w:cs="Arial"/>
                <w:color w:val="auto"/>
                <w:sz w:val="20"/>
                <w:szCs w:val="20"/>
              </w:rPr>
            </w:pPr>
            <w:r w:rsidRPr="00353507">
              <w:rPr>
                <w:rFonts w:eastAsia="Times New Roman" w:cs="Arial"/>
                <w:color w:val="auto"/>
                <w:sz w:val="20"/>
                <w:szCs w:val="20"/>
              </w:rPr>
              <w:t>Lecture</w:t>
            </w:r>
          </w:p>
          <w:p w:rsidR="00AF60D4" w:rsidRPr="00353507" w:rsidRDefault="00AF60D4" w:rsidP="00353507">
            <w:pPr>
              <w:rPr>
                <w:rFonts w:eastAsia="Times New Roman" w:cs="Arial"/>
                <w:color w:val="auto"/>
                <w:sz w:val="20"/>
                <w:szCs w:val="20"/>
              </w:rPr>
            </w:pPr>
          </w:p>
        </w:tc>
      </w:tr>
      <w:tr w:rsidR="00AF60D4" w:rsidRPr="00353507" w:rsidTr="006E60AD">
        <w:trPr>
          <w:gridAfter w:val="1"/>
          <w:wAfter w:w="185" w:type="pct"/>
          <w:tblCellSpacing w:w="15" w:type="dxa"/>
        </w:trPr>
        <w:tc>
          <w:tcPr>
            <w:tcW w:w="752" w:type="pct"/>
            <w:gridSpan w:val="2"/>
            <w:tcMar>
              <w:top w:w="15" w:type="dxa"/>
              <w:left w:w="15" w:type="dxa"/>
              <w:bottom w:w="180" w:type="dxa"/>
              <w:right w:w="15" w:type="dxa"/>
            </w:tcMar>
          </w:tcPr>
          <w:p w:rsidR="00AF60D4" w:rsidRPr="00353507" w:rsidRDefault="00AF60D4" w:rsidP="00353507">
            <w:pPr>
              <w:rPr>
                <w:rFonts w:eastAsia="Times New Roman" w:cs="Arial"/>
                <w:b/>
                <w:bCs/>
                <w:color w:val="auto"/>
                <w:sz w:val="22"/>
                <w:szCs w:val="22"/>
              </w:rPr>
            </w:pPr>
            <w:r w:rsidRPr="00353507">
              <w:rPr>
                <w:rFonts w:eastAsia="Times New Roman" w:cs="Arial"/>
                <w:b/>
                <w:bCs/>
                <w:color w:val="auto"/>
                <w:sz w:val="22"/>
                <w:szCs w:val="22"/>
              </w:rPr>
              <w:t xml:space="preserve">Course Description: </w:t>
            </w:r>
          </w:p>
        </w:tc>
        <w:tc>
          <w:tcPr>
            <w:tcW w:w="4004" w:type="pct"/>
            <w:gridSpan w:val="4"/>
            <w:tcMar>
              <w:top w:w="15" w:type="dxa"/>
              <w:left w:w="150" w:type="dxa"/>
              <w:bottom w:w="180" w:type="dxa"/>
              <w:right w:w="15" w:type="dxa"/>
            </w:tcMar>
          </w:tcPr>
          <w:p w:rsidR="00AF60D4" w:rsidRPr="00353507" w:rsidRDefault="00051FDE" w:rsidP="00AF60D4">
            <w:pPr>
              <w:rPr>
                <w:rFonts w:eastAsia="Times New Roman" w:cs="Arial"/>
                <w:color w:val="auto"/>
                <w:sz w:val="20"/>
                <w:szCs w:val="20"/>
              </w:rPr>
            </w:pPr>
            <w:r>
              <w:rPr>
                <w:rFonts w:eastAsia="Times New Roman" w:cs="Arial"/>
                <w:bCs/>
                <w:sz w:val="20"/>
                <w:szCs w:val="20"/>
              </w:rPr>
              <w:t>A continuation of ESOL 0351, t</w:t>
            </w:r>
            <w:r w:rsidR="00AF60D4" w:rsidRPr="00353507">
              <w:rPr>
                <w:rFonts w:eastAsia="Times New Roman" w:cs="Arial"/>
                <w:bCs/>
                <w:sz w:val="20"/>
                <w:szCs w:val="20"/>
              </w:rPr>
              <w:t>his course concentrates on elements of organization, research methods, rhetoric, and sophisticated language use.  Students are required to produce well-ordered, well-substantiated, multi-paragraphed essays containing thesis statements and topic sentences.</w:t>
            </w:r>
          </w:p>
        </w:tc>
      </w:tr>
      <w:tr w:rsidR="00AF60D4" w:rsidRPr="00353507" w:rsidTr="006E60AD">
        <w:trPr>
          <w:gridAfter w:val="1"/>
          <w:wAfter w:w="185" w:type="pct"/>
          <w:tblCellSpacing w:w="15" w:type="dxa"/>
        </w:trPr>
        <w:tc>
          <w:tcPr>
            <w:tcW w:w="752" w:type="pct"/>
            <w:gridSpan w:val="2"/>
            <w:tcMar>
              <w:top w:w="15" w:type="dxa"/>
              <w:left w:w="15" w:type="dxa"/>
              <w:bottom w:w="180" w:type="dxa"/>
              <w:right w:w="15" w:type="dxa"/>
            </w:tcMar>
          </w:tcPr>
          <w:p w:rsidR="00AF60D4" w:rsidRPr="00353507" w:rsidRDefault="00AF60D4" w:rsidP="002F7460">
            <w:pPr>
              <w:ind w:right="-129"/>
              <w:rPr>
                <w:rFonts w:eastAsia="Times New Roman" w:cs="Arial"/>
                <w:b/>
                <w:bCs/>
                <w:color w:val="auto"/>
                <w:sz w:val="22"/>
                <w:szCs w:val="22"/>
              </w:rPr>
            </w:pPr>
            <w:r w:rsidRPr="00353507">
              <w:rPr>
                <w:rFonts w:eastAsia="Times New Roman" w:cs="Arial"/>
                <w:b/>
                <w:bCs/>
                <w:color w:val="auto"/>
                <w:sz w:val="22"/>
                <w:szCs w:val="22"/>
              </w:rPr>
              <w:t>Course Prerequisite(s)</w:t>
            </w:r>
          </w:p>
        </w:tc>
        <w:tc>
          <w:tcPr>
            <w:tcW w:w="4004" w:type="pct"/>
            <w:gridSpan w:val="4"/>
            <w:tcMar>
              <w:top w:w="15" w:type="dxa"/>
              <w:left w:w="150" w:type="dxa"/>
              <w:bottom w:w="180" w:type="dxa"/>
              <w:right w:w="15" w:type="dxa"/>
            </w:tcMar>
          </w:tcPr>
          <w:p w:rsidR="00AF60D4" w:rsidRDefault="00AF60D4" w:rsidP="00AD1650">
            <w:pPr>
              <w:spacing w:before="100" w:beforeAutospacing="1" w:after="100" w:afterAutospacing="1"/>
              <w:ind w:left="196"/>
              <w:rPr>
                <w:rFonts w:eastAsia="Times New Roman" w:cs="Arial"/>
                <w:color w:val="auto"/>
                <w:sz w:val="20"/>
                <w:szCs w:val="20"/>
              </w:rPr>
            </w:pPr>
            <w:r w:rsidRPr="00AD1650">
              <w:rPr>
                <w:rFonts w:eastAsia="Times New Roman" w:cs="Arial"/>
                <w:color w:val="auto"/>
                <w:sz w:val="20"/>
                <w:szCs w:val="20"/>
              </w:rPr>
              <w:t xml:space="preserve">A satisfactory score on Compass ESL or completion of ESOL 0351 with a "C" or better grade. </w:t>
            </w:r>
          </w:p>
          <w:p w:rsidR="00AD1650" w:rsidRPr="00AD1650" w:rsidRDefault="00AD1650" w:rsidP="00AD1650">
            <w:pPr>
              <w:spacing w:before="100" w:beforeAutospacing="1" w:after="100" w:afterAutospacing="1"/>
              <w:ind w:left="196"/>
              <w:rPr>
                <w:rFonts w:eastAsia="Times New Roman" w:cs="Arial"/>
                <w:color w:val="auto"/>
                <w:sz w:val="20"/>
                <w:szCs w:val="20"/>
              </w:rPr>
            </w:pPr>
          </w:p>
        </w:tc>
      </w:tr>
      <w:tr w:rsidR="00AF60D4" w:rsidRPr="00353507" w:rsidTr="006E60AD">
        <w:trPr>
          <w:gridAfter w:val="1"/>
          <w:wAfter w:w="185" w:type="pct"/>
          <w:tblCellSpacing w:w="15" w:type="dxa"/>
        </w:trPr>
        <w:tc>
          <w:tcPr>
            <w:tcW w:w="752" w:type="pct"/>
            <w:gridSpan w:val="2"/>
            <w:tcMar>
              <w:top w:w="15" w:type="dxa"/>
              <w:left w:w="15" w:type="dxa"/>
              <w:bottom w:w="180" w:type="dxa"/>
              <w:right w:w="15" w:type="dxa"/>
            </w:tcMar>
          </w:tcPr>
          <w:p w:rsidR="00AF60D4" w:rsidRPr="00353507" w:rsidRDefault="00AF60D4" w:rsidP="00353507">
            <w:pPr>
              <w:rPr>
                <w:rFonts w:eastAsia="Times New Roman" w:cs="Arial"/>
                <w:b/>
                <w:bCs/>
                <w:color w:val="auto"/>
                <w:sz w:val="22"/>
                <w:szCs w:val="22"/>
              </w:rPr>
            </w:pPr>
            <w:r w:rsidRPr="00353507">
              <w:rPr>
                <w:rFonts w:eastAsia="Times New Roman" w:cs="Arial"/>
                <w:b/>
                <w:bCs/>
                <w:color w:val="auto"/>
                <w:sz w:val="22"/>
                <w:szCs w:val="22"/>
              </w:rPr>
              <w:lastRenderedPageBreak/>
              <w:t>Academic Discipline/CTE Program Learning Outcomes</w:t>
            </w:r>
          </w:p>
        </w:tc>
        <w:tc>
          <w:tcPr>
            <w:tcW w:w="4004" w:type="pct"/>
            <w:gridSpan w:val="4"/>
            <w:tcMar>
              <w:top w:w="15" w:type="dxa"/>
              <w:left w:w="150" w:type="dxa"/>
              <w:bottom w:w="180" w:type="dxa"/>
              <w:right w:w="15" w:type="dxa"/>
            </w:tcMar>
          </w:tcPr>
          <w:p w:rsidR="00051FDE" w:rsidRDefault="00AF60D4" w:rsidP="0013059C">
            <w:pPr>
              <w:rPr>
                <w:rFonts w:eastAsia="Times New Roman" w:cs="Arial"/>
                <w:color w:val="auto"/>
                <w:sz w:val="20"/>
                <w:szCs w:val="20"/>
              </w:rPr>
            </w:pPr>
            <w:r w:rsidRPr="00353507">
              <w:rPr>
                <w:rFonts w:eastAsia="Times New Roman" w:cs="Arial"/>
                <w:b/>
                <w:color w:val="auto"/>
                <w:sz w:val="20"/>
                <w:szCs w:val="20"/>
              </w:rPr>
              <w:t>1.</w:t>
            </w:r>
            <w:r w:rsidRPr="00353507">
              <w:rPr>
                <w:rFonts w:eastAsia="Times New Roman" w:cs="Arial"/>
                <w:color w:val="auto"/>
                <w:sz w:val="20"/>
                <w:szCs w:val="20"/>
              </w:rPr>
              <w:t xml:space="preserve"> serves international students on a visa after fulfilling IEP requirements </w:t>
            </w:r>
          </w:p>
          <w:p w:rsidR="00051FDE" w:rsidRDefault="00AF60D4" w:rsidP="0013059C">
            <w:pPr>
              <w:rPr>
                <w:rFonts w:eastAsia="Times New Roman" w:cs="Arial"/>
                <w:color w:val="auto"/>
                <w:sz w:val="20"/>
                <w:szCs w:val="20"/>
              </w:rPr>
            </w:pPr>
            <w:r w:rsidRPr="00353507">
              <w:rPr>
                <w:rFonts w:eastAsia="Times New Roman" w:cs="Arial"/>
                <w:b/>
                <w:color w:val="auto"/>
                <w:sz w:val="20"/>
                <w:szCs w:val="20"/>
              </w:rPr>
              <w:t>2</w:t>
            </w:r>
            <w:r w:rsidRPr="00353507">
              <w:rPr>
                <w:rFonts w:eastAsia="Times New Roman" w:cs="Arial"/>
                <w:color w:val="auto"/>
                <w:sz w:val="20"/>
                <w:szCs w:val="20"/>
              </w:rPr>
              <w:t xml:space="preserve">. serves permanent U.S. residents, undocumented residents, and citizens </w:t>
            </w:r>
          </w:p>
          <w:p w:rsidR="00051FDE" w:rsidRDefault="00AF60D4" w:rsidP="0013059C">
            <w:pPr>
              <w:rPr>
                <w:rFonts w:eastAsia="Times New Roman" w:cs="Arial"/>
                <w:color w:val="auto"/>
                <w:sz w:val="20"/>
                <w:szCs w:val="20"/>
              </w:rPr>
            </w:pPr>
            <w:r w:rsidRPr="00353507">
              <w:rPr>
                <w:rFonts w:eastAsia="Times New Roman" w:cs="Arial"/>
                <w:b/>
                <w:color w:val="auto"/>
                <w:sz w:val="20"/>
                <w:szCs w:val="20"/>
              </w:rPr>
              <w:t>3.</w:t>
            </w:r>
            <w:r w:rsidRPr="00353507">
              <w:rPr>
                <w:rFonts w:eastAsia="Times New Roman" w:cs="Arial"/>
                <w:color w:val="auto"/>
                <w:sz w:val="20"/>
                <w:szCs w:val="20"/>
              </w:rPr>
              <w:t xml:space="preserve"> places students with the HCCS language assessment test,</w:t>
            </w:r>
            <w:r w:rsidR="0013059C">
              <w:rPr>
                <w:rFonts w:eastAsia="Times New Roman" w:cs="Arial"/>
                <w:color w:val="auto"/>
                <w:sz w:val="20"/>
                <w:szCs w:val="20"/>
              </w:rPr>
              <w:t xml:space="preserve"> Compass-ESL </w:t>
            </w:r>
            <w:r w:rsidRPr="00353507">
              <w:rPr>
                <w:rFonts w:eastAsia="Times New Roman" w:cs="Arial"/>
                <w:color w:val="auto"/>
                <w:sz w:val="20"/>
                <w:szCs w:val="20"/>
              </w:rPr>
              <w:t xml:space="preserve"> </w:t>
            </w:r>
          </w:p>
          <w:p w:rsidR="00051FDE" w:rsidRDefault="00AF60D4" w:rsidP="0013059C">
            <w:pPr>
              <w:rPr>
                <w:rFonts w:eastAsia="Times New Roman" w:cs="Arial"/>
                <w:color w:val="auto"/>
                <w:sz w:val="20"/>
                <w:szCs w:val="20"/>
              </w:rPr>
            </w:pPr>
            <w:r w:rsidRPr="00353507">
              <w:rPr>
                <w:rFonts w:eastAsia="Times New Roman" w:cs="Arial"/>
                <w:b/>
                <w:color w:val="auto"/>
                <w:sz w:val="20"/>
                <w:szCs w:val="20"/>
              </w:rPr>
              <w:t>4</w:t>
            </w:r>
            <w:r w:rsidRPr="00353507">
              <w:rPr>
                <w:rFonts w:eastAsia="Times New Roman" w:cs="Arial"/>
                <w:color w:val="auto"/>
                <w:sz w:val="20"/>
                <w:szCs w:val="20"/>
              </w:rPr>
              <w:t xml:space="preserve">. offers 16-week (Fall and Spring) and </w:t>
            </w:r>
            <w:r>
              <w:rPr>
                <w:rFonts w:eastAsia="Times New Roman" w:cs="Arial"/>
                <w:color w:val="auto"/>
                <w:sz w:val="20"/>
                <w:szCs w:val="20"/>
              </w:rPr>
              <w:t xml:space="preserve">5 and 8 </w:t>
            </w:r>
            <w:r w:rsidRPr="00353507">
              <w:rPr>
                <w:rFonts w:eastAsia="Times New Roman" w:cs="Arial"/>
                <w:color w:val="auto"/>
                <w:sz w:val="20"/>
                <w:szCs w:val="20"/>
              </w:rPr>
              <w:t xml:space="preserve">week (Summer) semesters </w:t>
            </w:r>
          </w:p>
          <w:p w:rsidR="00051FDE" w:rsidRDefault="00AF60D4" w:rsidP="0013059C">
            <w:pPr>
              <w:rPr>
                <w:rFonts w:eastAsia="Times New Roman" w:cs="Arial"/>
                <w:color w:val="auto"/>
                <w:sz w:val="20"/>
                <w:szCs w:val="20"/>
              </w:rPr>
            </w:pPr>
            <w:r w:rsidRPr="00353507">
              <w:rPr>
                <w:rFonts w:eastAsia="Times New Roman" w:cs="Arial"/>
                <w:b/>
                <w:color w:val="auto"/>
                <w:sz w:val="20"/>
                <w:szCs w:val="20"/>
              </w:rPr>
              <w:t>5</w:t>
            </w:r>
            <w:r w:rsidRPr="00353507">
              <w:rPr>
                <w:rFonts w:eastAsia="Times New Roman" w:cs="Arial"/>
                <w:color w:val="auto"/>
                <w:sz w:val="20"/>
                <w:szCs w:val="20"/>
              </w:rPr>
              <w:t xml:space="preserve">. prepares students for academic course work and other college classes </w:t>
            </w:r>
          </w:p>
          <w:p w:rsidR="00051FDE" w:rsidRDefault="00AF60D4" w:rsidP="0013059C">
            <w:pPr>
              <w:rPr>
                <w:rFonts w:eastAsia="Times New Roman" w:cs="Arial"/>
                <w:color w:val="auto"/>
                <w:sz w:val="20"/>
                <w:szCs w:val="20"/>
              </w:rPr>
            </w:pPr>
            <w:r w:rsidRPr="00353507">
              <w:rPr>
                <w:rFonts w:eastAsia="Times New Roman" w:cs="Arial"/>
                <w:b/>
                <w:color w:val="auto"/>
                <w:sz w:val="20"/>
                <w:szCs w:val="20"/>
              </w:rPr>
              <w:t xml:space="preserve">6. </w:t>
            </w:r>
            <w:r w:rsidRPr="00353507">
              <w:rPr>
                <w:rFonts w:eastAsia="Times New Roman" w:cs="Arial"/>
                <w:color w:val="auto"/>
                <w:sz w:val="20"/>
                <w:szCs w:val="20"/>
              </w:rPr>
              <w:t xml:space="preserve">allows students to take certain other college classes with AESL courses </w:t>
            </w:r>
          </w:p>
          <w:p w:rsidR="00051FDE" w:rsidRDefault="00AF60D4" w:rsidP="0013059C">
            <w:pPr>
              <w:rPr>
                <w:rFonts w:eastAsia="Times New Roman" w:cs="Arial"/>
                <w:color w:val="auto"/>
                <w:sz w:val="20"/>
                <w:szCs w:val="20"/>
              </w:rPr>
            </w:pPr>
            <w:r w:rsidRPr="00353507">
              <w:rPr>
                <w:rFonts w:eastAsia="Times New Roman" w:cs="Arial"/>
                <w:b/>
                <w:color w:val="auto"/>
                <w:sz w:val="20"/>
                <w:szCs w:val="20"/>
              </w:rPr>
              <w:t>7.</w:t>
            </w:r>
            <w:r w:rsidRPr="00353507">
              <w:rPr>
                <w:rFonts w:eastAsia="Times New Roman" w:cs="Arial"/>
                <w:color w:val="auto"/>
                <w:sz w:val="20"/>
                <w:szCs w:val="20"/>
              </w:rPr>
              <w:t xml:space="preserve"> has a part-time schedule , 4 or 5 hours per course each week </w:t>
            </w:r>
          </w:p>
          <w:p w:rsidR="00051FDE" w:rsidRDefault="00AF60D4" w:rsidP="0013059C">
            <w:pPr>
              <w:rPr>
                <w:rFonts w:eastAsia="Times New Roman" w:cs="Arial"/>
                <w:color w:val="auto"/>
                <w:sz w:val="20"/>
                <w:szCs w:val="20"/>
              </w:rPr>
            </w:pPr>
            <w:r w:rsidRPr="00353507">
              <w:rPr>
                <w:rFonts w:eastAsia="Times New Roman" w:cs="Arial"/>
                <w:b/>
                <w:color w:val="auto"/>
                <w:sz w:val="20"/>
                <w:szCs w:val="20"/>
              </w:rPr>
              <w:t>8.</w:t>
            </w:r>
            <w:r w:rsidRPr="00353507">
              <w:rPr>
                <w:rFonts w:eastAsia="Times New Roman" w:cs="Arial"/>
                <w:color w:val="auto"/>
                <w:sz w:val="20"/>
                <w:szCs w:val="20"/>
              </w:rPr>
              <w:t xml:space="preserve"> gives students non-transferable college credits </w:t>
            </w:r>
          </w:p>
          <w:p w:rsidR="00051FDE" w:rsidRDefault="00AF60D4" w:rsidP="0013059C">
            <w:pPr>
              <w:rPr>
                <w:rFonts w:eastAsia="Times New Roman" w:cs="Arial"/>
                <w:color w:val="auto"/>
                <w:sz w:val="20"/>
                <w:szCs w:val="20"/>
              </w:rPr>
            </w:pPr>
            <w:r w:rsidRPr="00353507">
              <w:rPr>
                <w:rFonts w:eastAsia="Times New Roman" w:cs="Arial"/>
                <w:b/>
                <w:color w:val="auto"/>
                <w:sz w:val="20"/>
                <w:szCs w:val="20"/>
              </w:rPr>
              <w:t>9</w:t>
            </w:r>
            <w:r w:rsidRPr="00353507">
              <w:rPr>
                <w:rFonts w:eastAsia="Times New Roman" w:cs="Arial"/>
                <w:color w:val="auto"/>
                <w:sz w:val="20"/>
                <w:szCs w:val="20"/>
              </w:rPr>
              <w:t xml:space="preserve">. prepares students for ENGL 1301, state-mandated THEA writing, and workplace writing </w:t>
            </w:r>
          </w:p>
          <w:p w:rsidR="00AF60D4" w:rsidRPr="00353507" w:rsidRDefault="00AF60D4" w:rsidP="0013059C">
            <w:pPr>
              <w:rPr>
                <w:rFonts w:eastAsia="Times New Roman" w:cs="Arial"/>
                <w:color w:val="auto"/>
                <w:sz w:val="20"/>
                <w:szCs w:val="20"/>
              </w:rPr>
            </w:pPr>
            <w:r w:rsidRPr="00353507">
              <w:rPr>
                <w:rFonts w:eastAsia="Times New Roman" w:cs="Arial"/>
                <w:b/>
                <w:color w:val="auto"/>
                <w:sz w:val="20"/>
                <w:szCs w:val="20"/>
              </w:rPr>
              <w:t>10. r</w:t>
            </w:r>
            <w:r w:rsidRPr="00353507">
              <w:rPr>
                <w:rFonts w:eastAsia="Times New Roman" w:cs="Arial"/>
                <w:color w:val="auto"/>
                <w:sz w:val="20"/>
                <w:szCs w:val="20"/>
              </w:rPr>
              <w:t xml:space="preserve">egisters students with </w:t>
            </w:r>
            <w:r>
              <w:rPr>
                <w:rFonts w:eastAsia="Times New Roman" w:cs="Arial"/>
                <w:color w:val="auto"/>
                <w:sz w:val="20"/>
                <w:szCs w:val="20"/>
              </w:rPr>
              <w:t>Compass ESL</w:t>
            </w:r>
            <w:r w:rsidRPr="00353507">
              <w:rPr>
                <w:rFonts w:eastAsia="Times New Roman" w:cs="Arial"/>
                <w:color w:val="auto"/>
                <w:sz w:val="20"/>
                <w:szCs w:val="20"/>
              </w:rPr>
              <w:t xml:space="preserve"> placement test scores at all HCCS campuses </w:t>
            </w:r>
          </w:p>
        </w:tc>
      </w:tr>
      <w:tr w:rsidR="00AF60D4" w:rsidRPr="00353507" w:rsidTr="006E60AD">
        <w:trPr>
          <w:gridAfter w:val="1"/>
          <w:wAfter w:w="185" w:type="pct"/>
          <w:tblCellSpacing w:w="15" w:type="dxa"/>
        </w:trPr>
        <w:tc>
          <w:tcPr>
            <w:tcW w:w="752" w:type="pct"/>
            <w:gridSpan w:val="2"/>
            <w:tcMar>
              <w:top w:w="15" w:type="dxa"/>
              <w:left w:w="15" w:type="dxa"/>
              <w:bottom w:w="180" w:type="dxa"/>
              <w:right w:w="15" w:type="dxa"/>
            </w:tcMar>
          </w:tcPr>
          <w:p w:rsidR="00AF60D4" w:rsidRPr="00353507" w:rsidRDefault="00AF60D4" w:rsidP="00353507">
            <w:pPr>
              <w:rPr>
                <w:rFonts w:eastAsia="Times New Roman" w:cs="Arial"/>
                <w:b/>
                <w:bCs/>
                <w:color w:val="auto"/>
                <w:sz w:val="22"/>
                <w:szCs w:val="22"/>
              </w:rPr>
            </w:pPr>
            <w:r w:rsidRPr="00353507">
              <w:rPr>
                <w:rFonts w:eastAsia="Times New Roman" w:cs="Arial"/>
                <w:b/>
                <w:bCs/>
                <w:color w:val="auto"/>
                <w:sz w:val="22"/>
                <w:szCs w:val="22"/>
              </w:rPr>
              <w:t>Course Student Learning Outcomes (SLO): 1 to 4</w:t>
            </w:r>
          </w:p>
        </w:tc>
        <w:tc>
          <w:tcPr>
            <w:tcW w:w="4004" w:type="pct"/>
            <w:gridSpan w:val="4"/>
            <w:tcMar>
              <w:top w:w="15" w:type="dxa"/>
              <w:left w:w="150" w:type="dxa"/>
              <w:bottom w:w="180" w:type="dxa"/>
              <w:right w:w="15" w:type="dxa"/>
            </w:tcMar>
          </w:tcPr>
          <w:p w:rsidR="00AF60D4" w:rsidRPr="00353507" w:rsidRDefault="00AF60D4" w:rsidP="00353507">
            <w:pPr>
              <w:rPr>
                <w:rFonts w:eastAsia="Times New Roman" w:cs="Arial"/>
                <w:color w:val="auto"/>
                <w:sz w:val="20"/>
                <w:szCs w:val="20"/>
              </w:rPr>
            </w:pPr>
            <w:r w:rsidRPr="00353507">
              <w:rPr>
                <w:rFonts w:eastAsia="Times New Roman" w:cs="Arial"/>
                <w:color w:val="auto"/>
                <w:sz w:val="20"/>
                <w:szCs w:val="20"/>
              </w:rPr>
              <w:t xml:space="preserve"> </w:t>
            </w:r>
            <w:r w:rsidRPr="00051FDE">
              <w:rPr>
                <w:rFonts w:eastAsia="Times New Roman" w:cs="Arial"/>
                <w:color w:val="auto"/>
                <w:sz w:val="20"/>
                <w:szCs w:val="20"/>
              </w:rPr>
              <w:t>Apply</w:t>
            </w:r>
            <w:r w:rsidRPr="00353507">
              <w:rPr>
                <w:rFonts w:eastAsia="Times New Roman" w:cs="Arial"/>
                <w:color w:val="auto"/>
                <w:sz w:val="20"/>
                <w:szCs w:val="20"/>
              </w:rPr>
              <w:t xml:space="preserve"> the principles of writing as a process. </w:t>
            </w:r>
          </w:p>
          <w:p w:rsidR="00AF60D4" w:rsidRPr="00353507" w:rsidRDefault="00AF60D4" w:rsidP="00353507">
            <w:pPr>
              <w:rPr>
                <w:rFonts w:eastAsia="Times New Roman" w:cs="Arial"/>
                <w:color w:val="auto"/>
                <w:sz w:val="20"/>
                <w:szCs w:val="20"/>
              </w:rPr>
            </w:pPr>
            <w:r w:rsidRPr="00051FDE">
              <w:rPr>
                <w:rFonts w:eastAsia="Times New Roman" w:cs="Arial"/>
                <w:color w:val="auto"/>
                <w:sz w:val="20"/>
                <w:szCs w:val="20"/>
              </w:rPr>
              <w:t xml:space="preserve"> Adopt</w:t>
            </w:r>
            <w:r w:rsidR="00051FDE">
              <w:rPr>
                <w:rFonts w:eastAsia="Times New Roman" w:cs="Arial"/>
                <w:color w:val="auto"/>
                <w:sz w:val="20"/>
                <w:szCs w:val="20"/>
              </w:rPr>
              <w:t xml:space="preserve"> </w:t>
            </w:r>
            <w:r w:rsidRPr="00353507">
              <w:rPr>
                <w:rFonts w:eastAsia="Times New Roman" w:cs="Arial"/>
                <w:color w:val="auto"/>
                <w:sz w:val="20"/>
                <w:szCs w:val="20"/>
              </w:rPr>
              <w:t>the essay structure.</w:t>
            </w:r>
          </w:p>
          <w:p w:rsidR="00AF60D4" w:rsidRPr="00051FDE" w:rsidRDefault="00AF60D4" w:rsidP="00353507">
            <w:pPr>
              <w:rPr>
                <w:rFonts w:eastAsia="Times New Roman" w:cs="Arial"/>
                <w:color w:val="auto"/>
                <w:sz w:val="20"/>
                <w:szCs w:val="20"/>
              </w:rPr>
            </w:pPr>
            <w:r w:rsidRPr="00051FDE">
              <w:rPr>
                <w:rFonts w:eastAsia="Times New Roman" w:cs="Arial"/>
                <w:color w:val="auto"/>
                <w:sz w:val="20"/>
                <w:szCs w:val="20"/>
              </w:rPr>
              <w:t xml:space="preserve"> Differentiate among rhetorical styles.</w:t>
            </w:r>
          </w:p>
          <w:p w:rsidR="00AF60D4" w:rsidRPr="00051FDE" w:rsidRDefault="00051FDE" w:rsidP="00353507">
            <w:pPr>
              <w:rPr>
                <w:rFonts w:eastAsia="Times New Roman" w:cs="Arial"/>
                <w:color w:val="auto"/>
                <w:sz w:val="20"/>
                <w:szCs w:val="20"/>
              </w:rPr>
            </w:pPr>
            <w:r w:rsidRPr="00051FDE">
              <w:rPr>
                <w:rFonts w:eastAsia="Times New Roman" w:cs="Arial"/>
                <w:color w:val="auto"/>
                <w:sz w:val="20"/>
                <w:szCs w:val="20"/>
              </w:rPr>
              <w:t xml:space="preserve"> Demonstrate </w:t>
            </w:r>
            <w:r w:rsidR="00AF60D4" w:rsidRPr="00051FDE">
              <w:rPr>
                <w:rFonts w:eastAsia="Times New Roman" w:cs="Arial"/>
                <w:color w:val="auto"/>
                <w:sz w:val="20"/>
                <w:szCs w:val="20"/>
              </w:rPr>
              <w:t>knowledge of advanced grammar usage and structure in sentences.</w:t>
            </w:r>
          </w:p>
          <w:p w:rsidR="00AF60D4" w:rsidRPr="00353507" w:rsidRDefault="00AF60D4" w:rsidP="00353507">
            <w:pPr>
              <w:spacing w:before="100" w:beforeAutospacing="1"/>
              <w:rPr>
                <w:rFonts w:eastAsia="Times New Roman" w:cs="Arial"/>
                <w:color w:val="auto"/>
                <w:sz w:val="20"/>
                <w:szCs w:val="20"/>
              </w:rPr>
            </w:pPr>
          </w:p>
        </w:tc>
      </w:tr>
      <w:tr w:rsidR="00AF60D4" w:rsidRPr="00353507" w:rsidTr="006E60AD">
        <w:trPr>
          <w:gridAfter w:val="1"/>
          <w:wAfter w:w="185" w:type="pct"/>
          <w:tblCellSpacing w:w="15" w:type="dxa"/>
        </w:trPr>
        <w:tc>
          <w:tcPr>
            <w:tcW w:w="752" w:type="pct"/>
            <w:gridSpan w:val="2"/>
            <w:tcMar>
              <w:top w:w="15" w:type="dxa"/>
              <w:left w:w="15" w:type="dxa"/>
              <w:bottom w:w="180" w:type="dxa"/>
              <w:right w:w="15" w:type="dxa"/>
            </w:tcMar>
          </w:tcPr>
          <w:p w:rsidR="00AF60D4" w:rsidRPr="00353507" w:rsidRDefault="00AF60D4" w:rsidP="00353507">
            <w:pPr>
              <w:rPr>
                <w:rFonts w:eastAsia="Times New Roman" w:cs="Arial"/>
                <w:b/>
                <w:bCs/>
                <w:color w:val="auto"/>
                <w:sz w:val="22"/>
                <w:szCs w:val="22"/>
              </w:rPr>
            </w:pPr>
            <w:r w:rsidRPr="00353507">
              <w:rPr>
                <w:rFonts w:eastAsia="Times New Roman" w:cs="Arial"/>
                <w:b/>
                <w:bCs/>
                <w:color w:val="auto"/>
                <w:sz w:val="22"/>
                <w:szCs w:val="22"/>
              </w:rPr>
              <w:t xml:space="preserve">Learning Objectives </w:t>
            </w:r>
          </w:p>
        </w:tc>
        <w:tc>
          <w:tcPr>
            <w:tcW w:w="4004" w:type="pct"/>
            <w:gridSpan w:val="4"/>
            <w:tcMar>
              <w:top w:w="15" w:type="dxa"/>
              <w:left w:w="150" w:type="dxa"/>
              <w:bottom w:w="180" w:type="dxa"/>
              <w:right w:w="15" w:type="dxa"/>
            </w:tcMar>
          </w:tcPr>
          <w:p w:rsidR="00AF60D4" w:rsidRPr="00353507" w:rsidRDefault="00AF60D4" w:rsidP="00353507">
            <w:pPr>
              <w:rPr>
                <w:rFonts w:eastAsia="Times New Roman" w:cs="Arial"/>
                <w:bCs/>
                <w:color w:val="auto"/>
                <w:sz w:val="20"/>
                <w:szCs w:val="20"/>
              </w:rPr>
            </w:pPr>
            <w:r w:rsidRPr="00353507">
              <w:rPr>
                <w:rFonts w:eastAsia="Times New Roman" w:cs="Arial"/>
                <w:bCs/>
                <w:color w:val="auto"/>
                <w:sz w:val="20"/>
                <w:szCs w:val="20"/>
              </w:rPr>
              <w:t xml:space="preserve">1.1 Apply pre-writing strategies such as brainstorming, word  maps, and  </w:t>
            </w:r>
          </w:p>
          <w:p w:rsidR="00AF60D4" w:rsidRPr="00353507" w:rsidRDefault="00AF60D4" w:rsidP="00353507">
            <w:pPr>
              <w:rPr>
                <w:rFonts w:eastAsia="Times New Roman" w:cs="Arial"/>
                <w:bCs/>
                <w:color w:val="auto"/>
                <w:sz w:val="20"/>
                <w:szCs w:val="20"/>
              </w:rPr>
            </w:pPr>
            <w:r w:rsidRPr="00353507">
              <w:rPr>
                <w:rFonts w:eastAsia="Times New Roman" w:cs="Arial"/>
                <w:bCs/>
                <w:color w:val="auto"/>
                <w:sz w:val="20"/>
                <w:szCs w:val="20"/>
              </w:rPr>
              <w:t xml:space="preserve">     outlining to create and organize ideas;</w:t>
            </w:r>
          </w:p>
          <w:p w:rsidR="00AF60D4" w:rsidRPr="00353507" w:rsidRDefault="00AF60D4" w:rsidP="00353507">
            <w:pPr>
              <w:rPr>
                <w:rFonts w:eastAsia="Times New Roman" w:cs="Arial"/>
                <w:color w:val="auto"/>
                <w:sz w:val="20"/>
                <w:szCs w:val="20"/>
              </w:rPr>
            </w:pPr>
            <w:r w:rsidRPr="00353507">
              <w:rPr>
                <w:rFonts w:eastAsia="Times New Roman" w:cs="Arial"/>
                <w:bCs/>
                <w:color w:val="auto"/>
                <w:sz w:val="20"/>
                <w:szCs w:val="20"/>
              </w:rPr>
              <w:t xml:space="preserve">1.2 Develop revision and editing skills; </w:t>
            </w:r>
          </w:p>
          <w:p w:rsidR="00AF60D4" w:rsidRPr="00353507" w:rsidRDefault="00AF60D4" w:rsidP="00353507">
            <w:pPr>
              <w:rPr>
                <w:rFonts w:eastAsia="Times New Roman" w:cs="Arial"/>
                <w:bCs/>
                <w:color w:val="auto"/>
                <w:sz w:val="20"/>
                <w:szCs w:val="20"/>
              </w:rPr>
            </w:pPr>
            <w:r w:rsidRPr="00353507">
              <w:rPr>
                <w:rFonts w:eastAsia="Times New Roman" w:cs="Arial"/>
                <w:bCs/>
                <w:color w:val="auto"/>
                <w:sz w:val="20"/>
                <w:szCs w:val="20"/>
              </w:rPr>
              <w:t>1.3 Write multiple drafts.</w:t>
            </w:r>
          </w:p>
          <w:p w:rsidR="00AF60D4" w:rsidRPr="00353507" w:rsidRDefault="00AF60D4" w:rsidP="00353507">
            <w:pPr>
              <w:rPr>
                <w:rFonts w:eastAsia="Times New Roman" w:cs="Arial"/>
                <w:b/>
                <w:bCs/>
                <w:color w:val="auto"/>
                <w:sz w:val="20"/>
                <w:szCs w:val="20"/>
              </w:rPr>
            </w:pPr>
            <w:r w:rsidRPr="00353507">
              <w:rPr>
                <w:rFonts w:eastAsia="Times New Roman" w:cs="Arial"/>
                <w:sz w:val="20"/>
                <w:szCs w:val="20"/>
              </w:rPr>
              <w:t>2.1.Design the essay format: margins, indentation, spacing;</w:t>
            </w:r>
          </w:p>
          <w:p w:rsidR="00AF60D4" w:rsidRPr="00353507" w:rsidRDefault="00AF60D4" w:rsidP="00353507">
            <w:pPr>
              <w:rPr>
                <w:rFonts w:eastAsia="Times New Roman" w:cs="Arial"/>
                <w:sz w:val="20"/>
                <w:szCs w:val="20"/>
              </w:rPr>
            </w:pPr>
            <w:r w:rsidRPr="00353507">
              <w:rPr>
                <w:rFonts w:eastAsia="Times New Roman" w:cs="Arial"/>
                <w:sz w:val="20"/>
                <w:szCs w:val="20"/>
              </w:rPr>
              <w:t>2.2 Produce an introduction with a clear thesis statement, clear and limited</w:t>
            </w:r>
          </w:p>
          <w:p w:rsidR="00AF60D4" w:rsidRPr="00353507" w:rsidRDefault="00AF60D4" w:rsidP="00353507">
            <w:pPr>
              <w:rPr>
                <w:rFonts w:eastAsia="Times New Roman" w:cs="Arial"/>
                <w:sz w:val="20"/>
                <w:szCs w:val="20"/>
              </w:rPr>
            </w:pPr>
            <w:r w:rsidRPr="00353507">
              <w:rPr>
                <w:rFonts w:eastAsia="Times New Roman" w:cs="Arial"/>
                <w:sz w:val="20"/>
                <w:szCs w:val="20"/>
              </w:rPr>
              <w:t xml:space="preserve">        topic sentences, supporting body paragraphs, and a conclusion;</w:t>
            </w:r>
          </w:p>
          <w:p w:rsidR="0013059C" w:rsidRDefault="00AF60D4" w:rsidP="00353507">
            <w:pPr>
              <w:rPr>
                <w:rFonts w:eastAsia="Times New Roman" w:cs="Arial"/>
                <w:color w:val="auto"/>
                <w:sz w:val="20"/>
                <w:szCs w:val="20"/>
              </w:rPr>
            </w:pPr>
            <w:r w:rsidRPr="00353507">
              <w:rPr>
                <w:rFonts w:eastAsia="Times New Roman" w:cs="Arial"/>
                <w:color w:val="auto"/>
                <w:sz w:val="20"/>
                <w:szCs w:val="20"/>
              </w:rPr>
              <w:t>3.1.</w:t>
            </w:r>
            <w:r w:rsidR="0013059C">
              <w:rPr>
                <w:rFonts w:eastAsia="Times New Roman" w:cs="Arial"/>
                <w:color w:val="auto"/>
                <w:sz w:val="20"/>
                <w:szCs w:val="20"/>
              </w:rPr>
              <w:t xml:space="preserve"> Summarize and paraphrase texts</w:t>
            </w:r>
          </w:p>
          <w:p w:rsidR="00AF60D4" w:rsidRPr="00353507" w:rsidRDefault="0013059C" w:rsidP="00353507">
            <w:pPr>
              <w:rPr>
                <w:rFonts w:eastAsia="Times New Roman" w:cs="Arial"/>
                <w:color w:val="auto"/>
                <w:sz w:val="20"/>
                <w:szCs w:val="20"/>
              </w:rPr>
            </w:pPr>
            <w:r w:rsidRPr="00353507">
              <w:rPr>
                <w:rFonts w:eastAsia="Times New Roman" w:cs="Arial"/>
                <w:color w:val="auto"/>
                <w:sz w:val="20"/>
                <w:szCs w:val="20"/>
              </w:rPr>
              <w:t xml:space="preserve"> </w:t>
            </w:r>
            <w:r w:rsidR="00AF60D4" w:rsidRPr="00353507">
              <w:rPr>
                <w:rFonts w:eastAsia="Times New Roman" w:cs="Arial"/>
                <w:color w:val="auto"/>
                <w:sz w:val="20"/>
                <w:szCs w:val="20"/>
              </w:rPr>
              <w:t>3.2 Compose an in-class comparison/contrast essay;</w:t>
            </w:r>
          </w:p>
          <w:p w:rsidR="00AF60D4" w:rsidRPr="00353507" w:rsidRDefault="00AF60D4" w:rsidP="00353507">
            <w:pPr>
              <w:rPr>
                <w:rFonts w:eastAsia="Times New Roman" w:cs="Arial"/>
                <w:color w:val="auto"/>
                <w:sz w:val="20"/>
                <w:szCs w:val="20"/>
              </w:rPr>
            </w:pPr>
            <w:r w:rsidRPr="00353507">
              <w:rPr>
                <w:rFonts w:eastAsia="Times New Roman" w:cs="Arial"/>
                <w:color w:val="auto"/>
                <w:sz w:val="20"/>
                <w:szCs w:val="20"/>
              </w:rPr>
              <w:t>3.3.Compose an in-class cause/effect essay;</w:t>
            </w:r>
          </w:p>
          <w:p w:rsidR="00AF60D4" w:rsidRPr="00353507" w:rsidRDefault="00AF60D4" w:rsidP="00353507">
            <w:pPr>
              <w:rPr>
                <w:rFonts w:eastAsia="Times New Roman" w:cs="Arial"/>
                <w:color w:val="auto"/>
                <w:sz w:val="20"/>
                <w:szCs w:val="20"/>
              </w:rPr>
            </w:pPr>
            <w:r w:rsidRPr="00353507">
              <w:rPr>
                <w:rFonts w:eastAsia="Times New Roman" w:cs="Arial"/>
                <w:color w:val="auto"/>
                <w:sz w:val="20"/>
                <w:szCs w:val="20"/>
              </w:rPr>
              <w:t>3.4 Compose an in class argument essay;</w:t>
            </w:r>
          </w:p>
          <w:p w:rsidR="00AF60D4" w:rsidRPr="00353507" w:rsidRDefault="00AF60D4" w:rsidP="00353507">
            <w:pPr>
              <w:rPr>
                <w:rFonts w:eastAsia="Times New Roman" w:cs="Arial"/>
                <w:color w:val="auto"/>
                <w:sz w:val="20"/>
                <w:szCs w:val="20"/>
              </w:rPr>
            </w:pPr>
            <w:r w:rsidRPr="00353507">
              <w:rPr>
                <w:rFonts w:eastAsia="Times New Roman" w:cs="Arial"/>
                <w:color w:val="auto"/>
                <w:sz w:val="20"/>
                <w:szCs w:val="20"/>
              </w:rPr>
              <w:t>3.5 Compose an in-class final exam essay.</w:t>
            </w:r>
          </w:p>
          <w:p w:rsidR="00AF60D4" w:rsidRPr="00353507" w:rsidRDefault="00AF60D4" w:rsidP="00353507">
            <w:pPr>
              <w:rPr>
                <w:rFonts w:eastAsia="Times New Roman" w:cs="Arial"/>
                <w:sz w:val="20"/>
                <w:szCs w:val="20"/>
              </w:rPr>
            </w:pPr>
            <w:r w:rsidRPr="00353507">
              <w:rPr>
                <w:rFonts w:eastAsia="Times New Roman" w:cs="Arial"/>
                <w:sz w:val="20"/>
                <w:szCs w:val="20"/>
              </w:rPr>
              <w:t xml:space="preserve">4.1 Identify and model the correction of sentence structure: run-on, fragment,  </w:t>
            </w:r>
          </w:p>
          <w:p w:rsidR="00AF60D4" w:rsidRPr="00353507" w:rsidRDefault="00AF60D4" w:rsidP="00353507">
            <w:pPr>
              <w:rPr>
                <w:rFonts w:eastAsia="Times New Roman" w:cs="Arial"/>
                <w:sz w:val="20"/>
                <w:szCs w:val="20"/>
              </w:rPr>
            </w:pPr>
            <w:r w:rsidRPr="00353507">
              <w:rPr>
                <w:rFonts w:eastAsia="Times New Roman" w:cs="Arial"/>
                <w:sz w:val="20"/>
                <w:szCs w:val="20"/>
              </w:rPr>
              <w:t xml:space="preserve">       and comma splice errors; </w:t>
            </w:r>
          </w:p>
          <w:p w:rsidR="00AF60D4" w:rsidRPr="00353507" w:rsidRDefault="00AF60D4" w:rsidP="00353507">
            <w:pPr>
              <w:rPr>
                <w:rFonts w:eastAsia="Times New Roman" w:cs="Arial"/>
                <w:sz w:val="20"/>
                <w:szCs w:val="20"/>
              </w:rPr>
            </w:pPr>
            <w:r w:rsidRPr="00353507">
              <w:rPr>
                <w:rFonts w:eastAsia="Times New Roman" w:cs="Arial"/>
                <w:sz w:val="20"/>
                <w:szCs w:val="20"/>
              </w:rPr>
              <w:t xml:space="preserve">4. 8 Identify and model the correct use of agreement: parallel structure </w:t>
            </w:r>
          </w:p>
          <w:p w:rsidR="00AF60D4" w:rsidRPr="00353507" w:rsidRDefault="00AF60D4" w:rsidP="00353507">
            <w:pPr>
              <w:ind w:left="-10"/>
              <w:rPr>
                <w:rFonts w:eastAsia="Times New Roman" w:cs="Arial"/>
                <w:b/>
                <w:bCs/>
                <w:color w:val="auto"/>
                <w:sz w:val="20"/>
                <w:szCs w:val="20"/>
              </w:rPr>
            </w:pPr>
          </w:p>
        </w:tc>
      </w:tr>
      <w:tr w:rsidR="005B592F" w:rsidRPr="005B592F" w:rsidTr="006E60AD">
        <w:trPr>
          <w:tblCellSpacing w:w="15" w:type="dxa"/>
        </w:trPr>
        <w:tc>
          <w:tcPr>
            <w:tcW w:w="1164" w:type="pct"/>
            <w:gridSpan w:val="4"/>
            <w:tcMar>
              <w:top w:w="15" w:type="dxa"/>
              <w:left w:w="15" w:type="dxa"/>
              <w:bottom w:w="180" w:type="dxa"/>
              <w:right w:w="15" w:type="dxa"/>
            </w:tcMar>
          </w:tcPr>
          <w:p w:rsidR="005B592F" w:rsidRPr="005B592F" w:rsidRDefault="005B592F" w:rsidP="005B592F">
            <w:pPr>
              <w:rPr>
                <w:b/>
                <w:bCs/>
                <w:sz w:val="22"/>
                <w:szCs w:val="22"/>
              </w:rPr>
            </w:pPr>
            <w:r w:rsidRPr="005B592F">
              <w:rPr>
                <w:b/>
                <w:bCs/>
                <w:sz w:val="22"/>
                <w:szCs w:val="22"/>
              </w:rPr>
              <w:t>Instructional Materials</w:t>
            </w:r>
          </w:p>
        </w:tc>
        <w:tc>
          <w:tcPr>
            <w:tcW w:w="3791" w:type="pct"/>
            <w:gridSpan w:val="3"/>
            <w:tcMar>
              <w:top w:w="15" w:type="dxa"/>
              <w:left w:w="150" w:type="dxa"/>
              <w:bottom w:w="180" w:type="dxa"/>
              <w:right w:w="15" w:type="dxa"/>
            </w:tcMar>
          </w:tcPr>
          <w:p w:rsidR="005B592F" w:rsidRPr="002F7460" w:rsidRDefault="005B592F" w:rsidP="005B592F">
            <w:pPr>
              <w:numPr>
                <w:ilvl w:val="0"/>
                <w:numId w:val="3"/>
              </w:numPr>
              <w:rPr>
                <w:sz w:val="20"/>
                <w:szCs w:val="20"/>
              </w:rPr>
            </w:pPr>
            <w:r w:rsidRPr="002F7460">
              <w:rPr>
                <w:b/>
                <w:i/>
                <w:sz w:val="20"/>
                <w:szCs w:val="20"/>
              </w:rPr>
              <w:t>Engaging Writing 2</w:t>
            </w:r>
            <w:r w:rsidRPr="002F7460">
              <w:rPr>
                <w:i/>
                <w:sz w:val="20"/>
                <w:szCs w:val="20"/>
              </w:rPr>
              <w:t xml:space="preserve"> </w:t>
            </w:r>
            <w:r w:rsidRPr="002F7460">
              <w:rPr>
                <w:sz w:val="20"/>
                <w:szCs w:val="20"/>
              </w:rPr>
              <w:t>(2</w:t>
            </w:r>
            <w:r w:rsidRPr="002F7460">
              <w:rPr>
                <w:sz w:val="20"/>
                <w:szCs w:val="20"/>
                <w:vertAlign w:val="superscript"/>
              </w:rPr>
              <w:t>nd</w:t>
            </w:r>
            <w:r w:rsidRPr="002F7460">
              <w:rPr>
                <w:sz w:val="20"/>
                <w:szCs w:val="20"/>
              </w:rPr>
              <w:t xml:space="preserve"> Ed.) 2011 by Mary Fitzpatrick: Pearson/Lon</w:t>
            </w:r>
            <w:r w:rsidR="00590D10">
              <w:rPr>
                <w:sz w:val="20"/>
                <w:szCs w:val="20"/>
              </w:rPr>
              <w:t>gman ISBN: 13:978-0-13-248354-4</w:t>
            </w:r>
          </w:p>
          <w:p w:rsidR="005B592F" w:rsidRPr="002F7460" w:rsidRDefault="005B592F" w:rsidP="005B592F">
            <w:pPr>
              <w:rPr>
                <w:sz w:val="20"/>
                <w:szCs w:val="20"/>
              </w:rPr>
            </w:pPr>
          </w:p>
          <w:p w:rsidR="005B592F" w:rsidRPr="002F7460" w:rsidRDefault="005B592F" w:rsidP="005B592F">
            <w:pPr>
              <w:numPr>
                <w:ilvl w:val="0"/>
                <w:numId w:val="2"/>
              </w:numPr>
              <w:rPr>
                <w:sz w:val="20"/>
                <w:szCs w:val="20"/>
              </w:rPr>
            </w:pPr>
            <w:r w:rsidRPr="002F7460">
              <w:rPr>
                <w:sz w:val="20"/>
                <w:szCs w:val="20"/>
              </w:rPr>
              <w:t xml:space="preserve">An English-English dictionary; recommended: </w:t>
            </w:r>
            <w:r w:rsidRPr="002F7460">
              <w:rPr>
                <w:i/>
                <w:sz w:val="20"/>
                <w:szCs w:val="20"/>
              </w:rPr>
              <w:t>The COBUILD Dictionary</w:t>
            </w:r>
            <w:r w:rsidRPr="002F7460">
              <w:rPr>
                <w:sz w:val="20"/>
                <w:szCs w:val="20"/>
              </w:rPr>
              <w:t xml:space="preserve"> or the</w:t>
            </w:r>
            <w:r w:rsidRPr="002F7460">
              <w:rPr>
                <w:i/>
                <w:sz w:val="20"/>
                <w:szCs w:val="20"/>
              </w:rPr>
              <w:t xml:space="preserve"> Longman Dictionary of American English.</w:t>
            </w:r>
          </w:p>
          <w:p w:rsidR="005B592F" w:rsidRPr="002F7460" w:rsidRDefault="005B592F" w:rsidP="005B592F">
            <w:pPr>
              <w:rPr>
                <w:sz w:val="20"/>
                <w:szCs w:val="20"/>
              </w:rPr>
            </w:pPr>
            <w:r w:rsidRPr="002F7460">
              <w:rPr>
                <w:sz w:val="20"/>
                <w:szCs w:val="20"/>
              </w:rPr>
              <w:t xml:space="preserve"> </w:t>
            </w:r>
            <w:r w:rsidRPr="002F7460">
              <w:rPr>
                <w:b/>
                <w:sz w:val="20"/>
                <w:szCs w:val="20"/>
              </w:rPr>
              <w:t xml:space="preserve">Note: </w:t>
            </w:r>
            <w:r w:rsidRPr="002F7460">
              <w:rPr>
                <w:sz w:val="20"/>
                <w:szCs w:val="20"/>
              </w:rPr>
              <w:t xml:space="preserve">Students will not be permitted the use of any electronic devices during exams. This includes electronic translation machines unless the machine is a </w:t>
            </w:r>
            <w:proofErr w:type="spellStart"/>
            <w:r w:rsidRPr="002F7460">
              <w:rPr>
                <w:sz w:val="20"/>
                <w:szCs w:val="20"/>
              </w:rPr>
              <w:t>stand alone</w:t>
            </w:r>
            <w:proofErr w:type="spellEnd"/>
            <w:r w:rsidRPr="002F7460">
              <w:rPr>
                <w:sz w:val="20"/>
                <w:szCs w:val="20"/>
              </w:rPr>
              <w:t>.</w:t>
            </w:r>
          </w:p>
          <w:p w:rsidR="002F7460" w:rsidRPr="005B592F" w:rsidRDefault="002F7460" w:rsidP="00051FDE">
            <w:pPr>
              <w:ind w:left="360"/>
              <w:rPr>
                <w:sz w:val="22"/>
                <w:szCs w:val="22"/>
              </w:rPr>
            </w:pPr>
          </w:p>
        </w:tc>
      </w:tr>
      <w:tr w:rsidR="003C7780" w:rsidRPr="00353507" w:rsidTr="006E60AD">
        <w:trPr>
          <w:gridAfter w:val="1"/>
          <w:wAfter w:w="185" w:type="pct"/>
          <w:trHeight w:val="1950"/>
          <w:tblCellSpacing w:w="15" w:type="dxa"/>
        </w:trPr>
        <w:tc>
          <w:tcPr>
            <w:tcW w:w="752" w:type="pct"/>
            <w:gridSpan w:val="2"/>
            <w:tcMar>
              <w:top w:w="15" w:type="dxa"/>
              <w:left w:w="15" w:type="dxa"/>
              <w:bottom w:w="180" w:type="dxa"/>
              <w:right w:w="15" w:type="dxa"/>
            </w:tcMar>
          </w:tcPr>
          <w:p w:rsidR="003C7780" w:rsidRPr="00856460" w:rsidRDefault="005B592F" w:rsidP="005B592F">
            <w:pPr>
              <w:ind w:right="-175"/>
              <w:rPr>
                <w:rFonts w:eastAsia="Times New Roman" w:cs="Arial"/>
                <w:b/>
                <w:bCs/>
                <w:color w:val="auto"/>
                <w:sz w:val="22"/>
                <w:szCs w:val="22"/>
              </w:rPr>
            </w:pPr>
            <w:r>
              <w:br w:type="page"/>
            </w:r>
            <w:r w:rsidR="003C7780" w:rsidRPr="00856460">
              <w:rPr>
                <w:rFonts w:eastAsia="Times New Roman" w:cs="Arial"/>
                <w:b/>
                <w:bCs/>
                <w:color w:val="auto"/>
                <w:sz w:val="22"/>
                <w:szCs w:val="22"/>
              </w:rPr>
              <w:t>Student Assessments</w:t>
            </w:r>
          </w:p>
        </w:tc>
        <w:tc>
          <w:tcPr>
            <w:tcW w:w="4004" w:type="pct"/>
            <w:gridSpan w:val="4"/>
            <w:tcMar>
              <w:top w:w="15" w:type="dxa"/>
              <w:left w:w="150" w:type="dxa"/>
              <w:bottom w:w="180" w:type="dxa"/>
              <w:right w:w="15" w:type="dxa"/>
            </w:tcMar>
          </w:tcPr>
          <w:p w:rsidR="00051FDE" w:rsidRPr="00856460" w:rsidRDefault="005B592F" w:rsidP="00051FDE">
            <w:pPr>
              <w:rPr>
                <w:rFonts w:eastAsia="Times New Roman" w:cs="Arial"/>
                <w:b/>
                <w:color w:val="auto"/>
                <w:sz w:val="20"/>
                <w:szCs w:val="20"/>
                <w:lang w:val="fr-FR"/>
              </w:rPr>
            </w:pPr>
            <w:r>
              <w:rPr>
                <w:rFonts w:eastAsia="Times New Roman" w:cs="Arial"/>
                <w:color w:val="auto"/>
                <w:sz w:val="20"/>
                <w:szCs w:val="20"/>
                <w:lang w:val="fr-FR"/>
              </w:rPr>
              <w:t xml:space="preserve"> </w:t>
            </w:r>
            <w:r w:rsidR="00051FDE">
              <w:rPr>
                <w:rFonts w:eastAsia="Times New Roman" w:cs="Arial"/>
                <w:color w:val="auto"/>
                <w:sz w:val="20"/>
                <w:szCs w:val="20"/>
                <w:lang w:val="fr-FR"/>
              </w:rPr>
              <w:t xml:space="preserve"> </w:t>
            </w:r>
            <w:r w:rsidR="00051FDE" w:rsidRPr="00856460">
              <w:rPr>
                <w:rFonts w:eastAsia="Times New Roman" w:cs="Arial"/>
                <w:color w:val="auto"/>
                <w:sz w:val="20"/>
                <w:szCs w:val="20"/>
                <w:lang w:val="fr-FR"/>
              </w:rPr>
              <w:t>Composition</w:t>
            </w:r>
            <w:r w:rsidR="007633A3">
              <w:rPr>
                <w:rFonts w:eastAsia="Times New Roman" w:cs="Arial"/>
                <w:color w:val="auto"/>
                <w:sz w:val="20"/>
                <w:szCs w:val="20"/>
                <w:lang w:val="fr-FR"/>
              </w:rPr>
              <w:t>s</w:t>
            </w:r>
            <w:r w:rsidR="00051FDE" w:rsidRPr="00856460">
              <w:rPr>
                <w:rFonts w:eastAsia="Times New Roman" w:cs="Arial"/>
                <w:color w:val="auto"/>
                <w:sz w:val="20"/>
                <w:szCs w:val="20"/>
                <w:lang w:val="fr-FR"/>
              </w:rPr>
              <w:tab/>
              <w:t xml:space="preserve">                    </w:t>
            </w:r>
            <w:r w:rsidR="00051FDE">
              <w:rPr>
                <w:rFonts w:eastAsia="Times New Roman" w:cs="Arial"/>
                <w:color w:val="auto"/>
                <w:sz w:val="20"/>
                <w:szCs w:val="20"/>
                <w:lang w:val="fr-FR"/>
              </w:rPr>
              <w:t xml:space="preserve">  </w:t>
            </w:r>
            <w:r w:rsidR="006E60AD">
              <w:rPr>
                <w:rFonts w:eastAsia="Times New Roman" w:cs="Arial"/>
                <w:color w:val="auto"/>
                <w:sz w:val="20"/>
                <w:szCs w:val="20"/>
                <w:lang w:val="fr-FR"/>
              </w:rPr>
              <w:t xml:space="preserve">             </w:t>
            </w:r>
            <w:r w:rsidR="007633A3">
              <w:rPr>
                <w:rFonts w:eastAsia="Times New Roman" w:cs="Arial"/>
                <w:color w:val="auto"/>
                <w:sz w:val="20"/>
                <w:szCs w:val="20"/>
                <w:lang w:val="fr-FR"/>
              </w:rPr>
              <w:t xml:space="preserve">             </w:t>
            </w:r>
            <w:r w:rsidR="00051FDE" w:rsidRPr="00856460">
              <w:rPr>
                <w:rFonts w:eastAsia="Times New Roman" w:cs="Arial"/>
                <w:color w:val="auto"/>
                <w:sz w:val="20"/>
                <w:szCs w:val="20"/>
                <w:lang w:val="fr-FR"/>
              </w:rPr>
              <w:t>20%</w:t>
            </w:r>
            <w:r w:rsidR="00051FDE" w:rsidRPr="00856460">
              <w:rPr>
                <w:rFonts w:eastAsia="Times New Roman" w:cs="Arial"/>
                <w:color w:val="auto"/>
                <w:sz w:val="20"/>
                <w:szCs w:val="20"/>
                <w:lang w:val="fr-FR"/>
              </w:rPr>
              <w:tab/>
            </w:r>
            <w:r w:rsidR="00051FDE" w:rsidRPr="00856460">
              <w:rPr>
                <w:rFonts w:eastAsia="Times New Roman" w:cs="Arial"/>
                <w:color w:val="auto"/>
                <w:sz w:val="20"/>
                <w:szCs w:val="20"/>
                <w:lang w:val="fr-FR"/>
              </w:rPr>
              <w:tab/>
            </w:r>
            <w:r w:rsidR="00051FDE" w:rsidRPr="00856460">
              <w:rPr>
                <w:rFonts w:eastAsia="Times New Roman" w:cs="Arial"/>
                <w:color w:val="auto"/>
                <w:sz w:val="20"/>
                <w:szCs w:val="20"/>
                <w:lang w:val="fr-FR"/>
              </w:rPr>
              <w:tab/>
              <w:t xml:space="preserve"> </w:t>
            </w:r>
          </w:p>
          <w:p w:rsidR="00051FDE" w:rsidRPr="00856460" w:rsidRDefault="00051FDE" w:rsidP="00051FDE">
            <w:pPr>
              <w:rPr>
                <w:rFonts w:eastAsia="Times New Roman" w:cs="Arial"/>
                <w:b/>
                <w:color w:val="auto"/>
                <w:sz w:val="20"/>
                <w:szCs w:val="20"/>
                <w:lang w:val="fr-FR"/>
              </w:rPr>
            </w:pPr>
            <w:r>
              <w:rPr>
                <w:rFonts w:eastAsia="Times New Roman" w:cs="Arial"/>
                <w:color w:val="auto"/>
                <w:sz w:val="20"/>
                <w:szCs w:val="20"/>
                <w:lang w:val="fr-FR"/>
              </w:rPr>
              <w:t xml:space="preserve">  </w:t>
            </w:r>
            <w:r w:rsidR="006E60AD">
              <w:rPr>
                <w:rFonts w:eastAsia="Times New Roman" w:cs="Arial"/>
                <w:color w:val="auto"/>
                <w:sz w:val="20"/>
                <w:szCs w:val="20"/>
                <w:lang w:val="fr-FR"/>
              </w:rPr>
              <w:t xml:space="preserve">In-Class </w:t>
            </w:r>
            <w:proofErr w:type="spellStart"/>
            <w:r w:rsidR="006E60AD">
              <w:rPr>
                <w:rFonts w:eastAsia="Times New Roman" w:cs="Arial"/>
                <w:color w:val="auto"/>
                <w:sz w:val="20"/>
                <w:szCs w:val="20"/>
                <w:lang w:val="fr-FR"/>
              </w:rPr>
              <w:t>Essays</w:t>
            </w:r>
            <w:proofErr w:type="spellEnd"/>
            <w:r w:rsidR="006E60AD">
              <w:rPr>
                <w:rFonts w:eastAsia="Times New Roman" w:cs="Arial"/>
                <w:color w:val="auto"/>
                <w:sz w:val="20"/>
                <w:szCs w:val="20"/>
                <w:lang w:val="fr-FR"/>
              </w:rPr>
              <w:t xml:space="preserve">           </w:t>
            </w:r>
            <w:r w:rsidRPr="00856460">
              <w:rPr>
                <w:rFonts w:eastAsia="Times New Roman" w:cs="Arial"/>
                <w:color w:val="auto"/>
                <w:sz w:val="20"/>
                <w:szCs w:val="20"/>
                <w:lang w:val="fr-FR"/>
              </w:rPr>
              <w:t xml:space="preserve">                                </w:t>
            </w:r>
            <w:r>
              <w:rPr>
                <w:rFonts w:eastAsia="Times New Roman" w:cs="Arial"/>
                <w:color w:val="auto"/>
                <w:sz w:val="20"/>
                <w:szCs w:val="20"/>
                <w:lang w:val="fr-FR"/>
              </w:rPr>
              <w:t xml:space="preserve">  </w:t>
            </w:r>
            <w:r w:rsidRPr="00856460">
              <w:rPr>
                <w:rFonts w:eastAsia="Times New Roman" w:cs="Arial"/>
                <w:color w:val="auto"/>
                <w:sz w:val="20"/>
                <w:szCs w:val="20"/>
                <w:lang w:val="fr-FR"/>
              </w:rPr>
              <w:t xml:space="preserve"> 30%</w:t>
            </w:r>
            <w:r w:rsidRPr="00856460">
              <w:rPr>
                <w:rFonts w:eastAsia="Times New Roman" w:cs="Arial"/>
                <w:color w:val="auto"/>
                <w:sz w:val="20"/>
                <w:szCs w:val="20"/>
                <w:lang w:val="fr-FR"/>
              </w:rPr>
              <w:tab/>
            </w:r>
            <w:r w:rsidRPr="00856460">
              <w:rPr>
                <w:rFonts w:eastAsia="Times New Roman" w:cs="Arial"/>
                <w:color w:val="auto"/>
                <w:sz w:val="20"/>
                <w:szCs w:val="20"/>
                <w:lang w:val="fr-FR"/>
              </w:rPr>
              <w:tab/>
            </w:r>
            <w:r w:rsidRPr="00856460">
              <w:rPr>
                <w:rFonts w:eastAsia="Times New Roman" w:cs="Arial"/>
                <w:color w:val="auto"/>
                <w:sz w:val="20"/>
                <w:szCs w:val="20"/>
                <w:lang w:val="fr-FR"/>
              </w:rPr>
              <w:tab/>
              <w:t xml:space="preserve"> </w:t>
            </w:r>
          </w:p>
          <w:p w:rsidR="00051FDE" w:rsidRPr="00856460" w:rsidRDefault="00051FDE" w:rsidP="00051FDE">
            <w:pPr>
              <w:rPr>
                <w:rFonts w:eastAsia="Times New Roman" w:cs="Arial"/>
                <w:color w:val="auto"/>
                <w:sz w:val="20"/>
                <w:szCs w:val="20"/>
              </w:rPr>
            </w:pPr>
            <w:r>
              <w:rPr>
                <w:rFonts w:eastAsia="Times New Roman" w:cs="Arial"/>
                <w:color w:val="auto"/>
                <w:sz w:val="20"/>
                <w:szCs w:val="20"/>
              </w:rPr>
              <w:t xml:space="preserve">  </w:t>
            </w:r>
            <w:r w:rsidRPr="00856460">
              <w:rPr>
                <w:rFonts w:eastAsia="Times New Roman" w:cs="Arial"/>
                <w:color w:val="auto"/>
                <w:sz w:val="20"/>
                <w:szCs w:val="20"/>
              </w:rPr>
              <w:t xml:space="preserve">Quizzes </w:t>
            </w:r>
            <w:r w:rsidRPr="00856460">
              <w:rPr>
                <w:rFonts w:eastAsia="Times New Roman" w:cs="Arial"/>
                <w:color w:val="auto"/>
                <w:sz w:val="20"/>
                <w:szCs w:val="20"/>
              </w:rPr>
              <w:tab/>
              <w:t xml:space="preserve">                                             </w:t>
            </w:r>
            <w:r>
              <w:rPr>
                <w:rFonts w:eastAsia="Times New Roman" w:cs="Arial"/>
                <w:color w:val="auto"/>
                <w:sz w:val="20"/>
                <w:szCs w:val="20"/>
              </w:rPr>
              <w:t xml:space="preserve">  </w:t>
            </w:r>
            <w:r w:rsidRPr="00856460">
              <w:rPr>
                <w:rFonts w:eastAsia="Times New Roman" w:cs="Arial"/>
                <w:color w:val="auto"/>
                <w:sz w:val="20"/>
                <w:szCs w:val="20"/>
              </w:rPr>
              <w:t xml:space="preserve"> 10%</w:t>
            </w:r>
          </w:p>
          <w:p w:rsidR="00051FDE" w:rsidRPr="00856460" w:rsidRDefault="00051FDE" w:rsidP="00051FDE">
            <w:pPr>
              <w:rPr>
                <w:rFonts w:eastAsia="Times New Roman" w:cs="Arial"/>
                <w:color w:val="auto"/>
                <w:sz w:val="20"/>
                <w:szCs w:val="20"/>
              </w:rPr>
            </w:pPr>
            <w:r>
              <w:rPr>
                <w:rFonts w:eastAsia="Times New Roman" w:cs="Arial"/>
                <w:color w:val="auto"/>
                <w:sz w:val="20"/>
                <w:szCs w:val="20"/>
              </w:rPr>
              <w:t xml:space="preserve">  </w:t>
            </w:r>
            <w:r w:rsidRPr="00856460">
              <w:rPr>
                <w:rFonts w:eastAsia="Times New Roman" w:cs="Arial"/>
                <w:color w:val="auto"/>
                <w:sz w:val="20"/>
                <w:szCs w:val="20"/>
              </w:rPr>
              <w:t xml:space="preserve">Short Summaries    </w:t>
            </w:r>
            <w:r w:rsidRPr="00856460">
              <w:rPr>
                <w:rFonts w:eastAsia="Times New Roman" w:cs="Arial"/>
                <w:color w:val="auto"/>
                <w:sz w:val="20"/>
                <w:szCs w:val="20"/>
              </w:rPr>
              <w:tab/>
              <w:t xml:space="preserve">                                  </w:t>
            </w:r>
            <w:r>
              <w:rPr>
                <w:rFonts w:eastAsia="Times New Roman" w:cs="Arial"/>
                <w:color w:val="auto"/>
                <w:sz w:val="20"/>
                <w:szCs w:val="20"/>
              </w:rPr>
              <w:t xml:space="preserve">   </w:t>
            </w:r>
            <w:r w:rsidRPr="00856460">
              <w:rPr>
                <w:rFonts w:eastAsia="Times New Roman" w:cs="Arial"/>
                <w:color w:val="auto"/>
                <w:sz w:val="20"/>
                <w:szCs w:val="20"/>
              </w:rPr>
              <w:t xml:space="preserve">5%  </w:t>
            </w:r>
          </w:p>
          <w:p w:rsidR="00051FDE" w:rsidRPr="00856460" w:rsidRDefault="00051FDE" w:rsidP="00051FDE">
            <w:pPr>
              <w:rPr>
                <w:rFonts w:eastAsia="Times New Roman" w:cs="Arial"/>
                <w:color w:val="auto"/>
                <w:sz w:val="20"/>
                <w:szCs w:val="20"/>
              </w:rPr>
            </w:pPr>
            <w:r>
              <w:rPr>
                <w:rFonts w:eastAsia="Times New Roman" w:cs="Arial"/>
                <w:color w:val="auto"/>
                <w:sz w:val="20"/>
                <w:szCs w:val="20"/>
              </w:rPr>
              <w:t xml:space="preserve">  Homework</w:t>
            </w:r>
            <w:r w:rsidRPr="00856460">
              <w:rPr>
                <w:rFonts w:eastAsia="Times New Roman" w:cs="Arial"/>
                <w:color w:val="auto"/>
                <w:sz w:val="20"/>
                <w:szCs w:val="20"/>
              </w:rPr>
              <w:t xml:space="preserve">              </w:t>
            </w:r>
            <w:r>
              <w:rPr>
                <w:rFonts w:eastAsia="Times New Roman" w:cs="Arial"/>
                <w:color w:val="auto"/>
                <w:sz w:val="20"/>
                <w:szCs w:val="20"/>
              </w:rPr>
              <w:t xml:space="preserve">                                           </w:t>
            </w:r>
            <w:r w:rsidRPr="00856460">
              <w:rPr>
                <w:rFonts w:eastAsia="Times New Roman" w:cs="Arial"/>
                <w:color w:val="auto"/>
                <w:sz w:val="20"/>
                <w:szCs w:val="20"/>
              </w:rPr>
              <w:t>5%</w:t>
            </w:r>
          </w:p>
          <w:p w:rsidR="00051FDE" w:rsidRPr="00856460" w:rsidRDefault="00051FDE" w:rsidP="00051FDE">
            <w:pPr>
              <w:rPr>
                <w:rFonts w:eastAsia="Times New Roman" w:cs="Arial"/>
                <w:color w:val="auto"/>
                <w:sz w:val="20"/>
                <w:szCs w:val="20"/>
              </w:rPr>
            </w:pPr>
            <w:r>
              <w:rPr>
                <w:rFonts w:eastAsia="Times New Roman" w:cs="Arial"/>
                <w:color w:val="auto"/>
                <w:sz w:val="20"/>
                <w:szCs w:val="20"/>
              </w:rPr>
              <w:t xml:space="preserve">  </w:t>
            </w:r>
            <w:r w:rsidRPr="00856460">
              <w:rPr>
                <w:rFonts w:eastAsia="Times New Roman" w:cs="Arial"/>
                <w:color w:val="auto"/>
                <w:sz w:val="20"/>
                <w:szCs w:val="20"/>
              </w:rPr>
              <w:t>Practice Essays/</w:t>
            </w:r>
            <w:r>
              <w:rPr>
                <w:rFonts w:eastAsia="Times New Roman" w:cs="Arial"/>
                <w:color w:val="auto"/>
                <w:sz w:val="20"/>
                <w:szCs w:val="20"/>
              </w:rPr>
              <w:t xml:space="preserve">Rough </w:t>
            </w:r>
            <w:r w:rsidRPr="00856460">
              <w:rPr>
                <w:rFonts w:eastAsia="Times New Roman" w:cs="Arial"/>
                <w:color w:val="auto"/>
                <w:sz w:val="20"/>
                <w:szCs w:val="20"/>
              </w:rPr>
              <w:t xml:space="preserve">Drafts      </w:t>
            </w:r>
            <w:r>
              <w:rPr>
                <w:rFonts w:eastAsia="Times New Roman" w:cs="Arial"/>
                <w:color w:val="auto"/>
                <w:sz w:val="20"/>
                <w:szCs w:val="20"/>
              </w:rPr>
              <w:t xml:space="preserve">                    </w:t>
            </w:r>
            <w:r w:rsidRPr="00856460">
              <w:rPr>
                <w:rFonts w:eastAsia="Times New Roman" w:cs="Arial"/>
                <w:color w:val="auto"/>
                <w:sz w:val="20"/>
                <w:szCs w:val="20"/>
              </w:rPr>
              <w:t>5%</w:t>
            </w:r>
          </w:p>
          <w:p w:rsidR="005B592F" w:rsidRDefault="00051FDE" w:rsidP="00051FDE">
            <w:pPr>
              <w:rPr>
                <w:rFonts w:eastAsia="Times New Roman" w:cs="Arial"/>
                <w:color w:val="auto"/>
                <w:sz w:val="20"/>
                <w:szCs w:val="20"/>
              </w:rPr>
            </w:pPr>
            <w:r>
              <w:rPr>
                <w:rFonts w:eastAsia="Times New Roman" w:cs="Arial"/>
                <w:color w:val="auto"/>
                <w:sz w:val="20"/>
                <w:szCs w:val="20"/>
              </w:rPr>
              <w:t xml:space="preserve">  </w:t>
            </w:r>
            <w:r w:rsidRPr="00856460">
              <w:rPr>
                <w:rFonts w:eastAsia="Times New Roman" w:cs="Arial"/>
                <w:color w:val="auto"/>
                <w:sz w:val="20"/>
                <w:szCs w:val="20"/>
              </w:rPr>
              <w:t>Final Essay                                                      25%</w:t>
            </w:r>
            <w:r w:rsidR="003C7780" w:rsidRPr="00856460">
              <w:rPr>
                <w:rFonts w:eastAsia="Times New Roman" w:cs="Arial"/>
                <w:color w:val="auto"/>
                <w:sz w:val="20"/>
                <w:szCs w:val="20"/>
              </w:rPr>
              <w:tab/>
            </w:r>
          </w:p>
          <w:p w:rsidR="005B592F" w:rsidRDefault="005B592F" w:rsidP="005B592F">
            <w:pPr>
              <w:ind w:left="-435"/>
              <w:rPr>
                <w:rFonts w:eastAsia="Times New Roman" w:cs="Arial"/>
                <w:color w:val="auto"/>
                <w:sz w:val="20"/>
                <w:szCs w:val="20"/>
              </w:rPr>
            </w:pPr>
          </w:p>
          <w:p w:rsidR="005B592F" w:rsidRPr="00856460" w:rsidRDefault="005B592F" w:rsidP="002F7460">
            <w:pPr>
              <w:rPr>
                <w:rFonts w:eastAsia="Times New Roman" w:cs="Arial"/>
                <w:color w:val="auto"/>
                <w:sz w:val="20"/>
                <w:szCs w:val="20"/>
              </w:rPr>
            </w:pPr>
          </w:p>
        </w:tc>
      </w:tr>
      <w:tr w:rsidR="00590D10" w:rsidRPr="005067C8" w:rsidTr="006E60AD">
        <w:trPr>
          <w:gridBefore w:val="1"/>
          <w:gridAfter w:val="2"/>
          <w:wBefore w:w="29" w:type="pct"/>
          <w:wAfter w:w="387" w:type="pct"/>
          <w:tblCellSpacing w:w="15" w:type="dxa"/>
        </w:trPr>
        <w:tc>
          <w:tcPr>
            <w:tcW w:w="999" w:type="pct"/>
            <w:gridSpan w:val="2"/>
            <w:tcMar>
              <w:top w:w="15" w:type="dxa"/>
              <w:left w:w="15" w:type="dxa"/>
              <w:bottom w:w="180" w:type="dxa"/>
              <w:right w:w="15" w:type="dxa"/>
            </w:tcMar>
          </w:tcPr>
          <w:p w:rsidR="00590D10" w:rsidRPr="005067C8" w:rsidRDefault="006E60AD" w:rsidP="0019391F">
            <w:pPr>
              <w:rPr>
                <w:rFonts w:cs="Arial"/>
                <w:b/>
                <w:bCs/>
                <w:sz w:val="20"/>
                <w:szCs w:val="20"/>
              </w:rPr>
            </w:pPr>
            <w:r>
              <w:rPr>
                <w:rFonts w:cs="Arial"/>
                <w:b/>
                <w:bCs/>
                <w:sz w:val="20"/>
                <w:szCs w:val="20"/>
              </w:rPr>
              <w:lastRenderedPageBreak/>
              <w:t xml:space="preserve">  </w:t>
            </w:r>
          </w:p>
        </w:tc>
        <w:tc>
          <w:tcPr>
            <w:tcW w:w="3511" w:type="pct"/>
            <w:gridSpan w:val="2"/>
            <w:tcMar>
              <w:top w:w="15" w:type="dxa"/>
              <w:left w:w="150" w:type="dxa"/>
              <w:bottom w:w="180" w:type="dxa"/>
              <w:right w:w="15" w:type="dxa"/>
            </w:tcMar>
          </w:tcPr>
          <w:tbl>
            <w:tblPr>
              <w:tblW w:w="475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343"/>
              <w:gridCol w:w="170"/>
              <w:gridCol w:w="3900"/>
              <w:gridCol w:w="105"/>
            </w:tblGrid>
            <w:tr w:rsidR="00590D10" w:rsidRPr="005067C8">
              <w:trPr>
                <w:gridAfter w:val="1"/>
                <w:wAfter w:w="60" w:type="dxa"/>
                <w:tblCellSpacing w:w="15" w:type="dxa"/>
              </w:trPr>
              <w:tc>
                <w:tcPr>
                  <w:tcW w:w="2351" w:type="dxa"/>
                  <w:vAlign w:val="center"/>
                </w:tcPr>
                <w:p w:rsidR="00590D10" w:rsidRPr="005067C8" w:rsidRDefault="00590D10" w:rsidP="0019391F">
                  <w:pPr>
                    <w:rPr>
                      <w:rFonts w:cs="Arial"/>
                      <w:sz w:val="20"/>
                      <w:szCs w:val="20"/>
                    </w:rPr>
                  </w:pPr>
                  <w:r w:rsidRPr="005067C8">
                    <w:rPr>
                      <w:rFonts w:cs="Arial"/>
                      <w:sz w:val="20"/>
                      <w:szCs w:val="20"/>
                    </w:rPr>
                    <w:t>A = 100- 90:</w:t>
                  </w:r>
                </w:p>
              </w:tc>
              <w:tc>
                <w:tcPr>
                  <w:tcW w:w="142" w:type="dxa"/>
                  <w:vAlign w:val="center"/>
                </w:tcPr>
                <w:p w:rsidR="00590D10" w:rsidRPr="005067C8" w:rsidRDefault="00590D10" w:rsidP="0019391F">
                  <w:pPr>
                    <w:rPr>
                      <w:rFonts w:cs="Arial"/>
                      <w:sz w:val="20"/>
                      <w:szCs w:val="20"/>
                    </w:rPr>
                  </w:pPr>
                  <w:r w:rsidRPr="005067C8">
                    <w:rPr>
                      <w:rFonts w:cs="Arial"/>
                      <w:sz w:val="20"/>
                      <w:szCs w:val="20"/>
                    </w:rPr>
                    <w:t> </w:t>
                  </w:r>
                </w:p>
              </w:tc>
              <w:tc>
                <w:tcPr>
                  <w:tcW w:w="3959" w:type="dxa"/>
                  <w:vAlign w:val="center"/>
                </w:tcPr>
                <w:p w:rsidR="00590D10" w:rsidRPr="005067C8" w:rsidRDefault="00590D10" w:rsidP="0019391F">
                  <w:pPr>
                    <w:rPr>
                      <w:rFonts w:cs="Arial"/>
                      <w:sz w:val="20"/>
                      <w:szCs w:val="20"/>
                    </w:rPr>
                  </w:pPr>
                  <w:r w:rsidRPr="005067C8">
                    <w:rPr>
                      <w:rFonts w:cs="Arial"/>
                      <w:sz w:val="20"/>
                      <w:szCs w:val="20"/>
                    </w:rPr>
                    <w:t>4 points per semester hour</w:t>
                  </w:r>
                </w:p>
              </w:tc>
            </w:tr>
            <w:tr w:rsidR="00590D10" w:rsidRPr="005067C8">
              <w:trPr>
                <w:gridAfter w:val="1"/>
                <w:wAfter w:w="60" w:type="dxa"/>
                <w:tblCellSpacing w:w="15" w:type="dxa"/>
              </w:trPr>
              <w:tc>
                <w:tcPr>
                  <w:tcW w:w="2351" w:type="dxa"/>
                  <w:vAlign w:val="center"/>
                </w:tcPr>
                <w:p w:rsidR="00590D10" w:rsidRPr="005067C8" w:rsidRDefault="00590D10" w:rsidP="0019391F">
                  <w:pPr>
                    <w:rPr>
                      <w:rFonts w:cs="Arial"/>
                      <w:sz w:val="20"/>
                      <w:szCs w:val="20"/>
                    </w:rPr>
                  </w:pPr>
                  <w:r w:rsidRPr="005067C8">
                    <w:rPr>
                      <w:rFonts w:cs="Arial"/>
                      <w:sz w:val="20"/>
                      <w:szCs w:val="20"/>
                    </w:rPr>
                    <w:t>B = 89 - 80:</w:t>
                  </w:r>
                </w:p>
              </w:tc>
              <w:tc>
                <w:tcPr>
                  <w:tcW w:w="142" w:type="dxa"/>
                  <w:vAlign w:val="center"/>
                </w:tcPr>
                <w:p w:rsidR="00590D10" w:rsidRPr="005067C8" w:rsidRDefault="00590D10" w:rsidP="0019391F">
                  <w:pPr>
                    <w:rPr>
                      <w:rFonts w:cs="Arial"/>
                      <w:sz w:val="20"/>
                      <w:szCs w:val="20"/>
                    </w:rPr>
                  </w:pPr>
                  <w:r w:rsidRPr="005067C8">
                    <w:rPr>
                      <w:rFonts w:cs="Arial"/>
                      <w:sz w:val="20"/>
                      <w:szCs w:val="20"/>
                    </w:rPr>
                    <w:t> </w:t>
                  </w:r>
                </w:p>
              </w:tc>
              <w:tc>
                <w:tcPr>
                  <w:tcW w:w="3959" w:type="dxa"/>
                  <w:vAlign w:val="center"/>
                </w:tcPr>
                <w:p w:rsidR="00590D10" w:rsidRPr="005067C8" w:rsidRDefault="00590D10" w:rsidP="0019391F">
                  <w:pPr>
                    <w:rPr>
                      <w:rFonts w:cs="Arial"/>
                      <w:sz w:val="20"/>
                      <w:szCs w:val="20"/>
                    </w:rPr>
                  </w:pPr>
                  <w:r w:rsidRPr="005067C8">
                    <w:rPr>
                      <w:rFonts w:cs="Arial"/>
                      <w:sz w:val="20"/>
                      <w:szCs w:val="20"/>
                    </w:rPr>
                    <w:t>3 points per semester hour</w:t>
                  </w:r>
                </w:p>
              </w:tc>
            </w:tr>
            <w:tr w:rsidR="00590D10" w:rsidRPr="005067C8">
              <w:trPr>
                <w:gridAfter w:val="1"/>
                <w:wAfter w:w="60" w:type="dxa"/>
                <w:tblCellSpacing w:w="15" w:type="dxa"/>
              </w:trPr>
              <w:tc>
                <w:tcPr>
                  <w:tcW w:w="2351" w:type="dxa"/>
                  <w:vAlign w:val="center"/>
                </w:tcPr>
                <w:p w:rsidR="00590D10" w:rsidRPr="005067C8" w:rsidRDefault="00590D10" w:rsidP="0019391F">
                  <w:pPr>
                    <w:rPr>
                      <w:rFonts w:cs="Arial"/>
                      <w:sz w:val="20"/>
                      <w:szCs w:val="20"/>
                    </w:rPr>
                  </w:pPr>
                  <w:r w:rsidRPr="005067C8">
                    <w:rPr>
                      <w:rFonts w:cs="Arial"/>
                      <w:sz w:val="20"/>
                      <w:szCs w:val="20"/>
                    </w:rPr>
                    <w:t>C = 79 - 70:</w:t>
                  </w:r>
                </w:p>
              </w:tc>
              <w:tc>
                <w:tcPr>
                  <w:tcW w:w="142" w:type="dxa"/>
                  <w:vAlign w:val="center"/>
                </w:tcPr>
                <w:p w:rsidR="00590D10" w:rsidRPr="005067C8" w:rsidRDefault="00590D10" w:rsidP="0019391F">
                  <w:pPr>
                    <w:rPr>
                      <w:rFonts w:cs="Arial"/>
                      <w:sz w:val="20"/>
                      <w:szCs w:val="20"/>
                    </w:rPr>
                  </w:pPr>
                  <w:r w:rsidRPr="005067C8">
                    <w:rPr>
                      <w:rFonts w:cs="Arial"/>
                      <w:sz w:val="20"/>
                      <w:szCs w:val="20"/>
                    </w:rPr>
                    <w:t> </w:t>
                  </w:r>
                </w:p>
              </w:tc>
              <w:tc>
                <w:tcPr>
                  <w:tcW w:w="3959" w:type="dxa"/>
                  <w:vAlign w:val="center"/>
                </w:tcPr>
                <w:p w:rsidR="00590D10" w:rsidRPr="005067C8" w:rsidRDefault="00590D10" w:rsidP="0019391F">
                  <w:pPr>
                    <w:rPr>
                      <w:rFonts w:cs="Arial"/>
                      <w:sz w:val="20"/>
                      <w:szCs w:val="20"/>
                    </w:rPr>
                  </w:pPr>
                  <w:r w:rsidRPr="005067C8">
                    <w:rPr>
                      <w:rFonts w:cs="Arial"/>
                      <w:sz w:val="20"/>
                      <w:szCs w:val="20"/>
                    </w:rPr>
                    <w:t>2 points per semester hour</w:t>
                  </w:r>
                </w:p>
              </w:tc>
            </w:tr>
            <w:tr w:rsidR="00590D10" w:rsidRPr="005067C8">
              <w:trPr>
                <w:tblCellSpacing w:w="15" w:type="dxa"/>
              </w:trPr>
              <w:tc>
                <w:tcPr>
                  <w:tcW w:w="2351" w:type="dxa"/>
                  <w:vAlign w:val="center"/>
                </w:tcPr>
                <w:p w:rsidR="00590D10" w:rsidRPr="005067C8" w:rsidRDefault="00590D10" w:rsidP="0019391F">
                  <w:pPr>
                    <w:rPr>
                      <w:rFonts w:cs="Arial"/>
                      <w:sz w:val="20"/>
                      <w:szCs w:val="20"/>
                    </w:rPr>
                  </w:pPr>
                  <w:r w:rsidRPr="005067C8">
                    <w:rPr>
                      <w:rFonts w:cs="Arial"/>
                      <w:sz w:val="20"/>
                      <w:szCs w:val="20"/>
                    </w:rPr>
                    <w:t>F/FX=Below 70</w:t>
                  </w:r>
                </w:p>
              </w:tc>
              <w:tc>
                <w:tcPr>
                  <w:tcW w:w="142" w:type="dxa"/>
                  <w:vAlign w:val="center"/>
                </w:tcPr>
                <w:p w:rsidR="00590D10" w:rsidRPr="005067C8" w:rsidRDefault="00590D10" w:rsidP="0019391F">
                  <w:pPr>
                    <w:rPr>
                      <w:rFonts w:cs="Arial"/>
                      <w:sz w:val="20"/>
                      <w:szCs w:val="20"/>
                    </w:rPr>
                  </w:pPr>
                  <w:r w:rsidRPr="005067C8">
                    <w:rPr>
                      <w:rFonts w:cs="Arial"/>
                      <w:sz w:val="20"/>
                      <w:szCs w:val="20"/>
                    </w:rPr>
                    <w:t> </w:t>
                  </w:r>
                </w:p>
              </w:tc>
              <w:tc>
                <w:tcPr>
                  <w:tcW w:w="3959" w:type="dxa"/>
                  <w:vAlign w:val="center"/>
                </w:tcPr>
                <w:p w:rsidR="00590D10" w:rsidRPr="005067C8" w:rsidRDefault="006032D7" w:rsidP="0019391F">
                  <w:pPr>
                    <w:rPr>
                      <w:rFonts w:cs="Arial"/>
                      <w:sz w:val="20"/>
                      <w:szCs w:val="20"/>
                    </w:rPr>
                  </w:pPr>
                  <w:r>
                    <w:rPr>
                      <w:rFonts w:cs="Arial"/>
                      <w:sz w:val="20"/>
                      <w:szCs w:val="20"/>
                    </w:rPr>
                    <w:t>0</w:t>
                  </w:r>
                  <w:r w:rsidR="00590D10" w:rsidRPr="005067C8">
                    <w:rPr>
                      <w:rFonts w:cs="Arial"/>
                      <w:sz w:val="20"/>
                      <w:szCs w:val="20"/>
                    </w:rPr>
                    <w:t xml:space="preserve"> point per semester hour</w:t>
                  </w:r>
                </w:p>
              </w:tc>
              <w:tc>
                <w:tcPr>
                  <w:tcW w:w="60" w:type="dxa"/>
                  <w:vAlign w:val="center"/>
                </w:tcPr>
                <w:p w:rsidR="00590D10" w:rsidRPr="005067C8" w:rsidRDefault="00590D10" w:rsidP="0019391F">
                  <w:pPr>
                    <w:rPr>
                      <w:rFonts w:cs="Arial"/>
                      <w:sz w:val="20"/>
                      <w:szCs w:val="20"/>
                    </w:rPr>
                  </w:pPr>
                </w:p>
              </w:tc>
            </w:tr>
            <w:tr w:rsidR="00590D10" w:rsidRPr="005067C8">
              <w:trPr>
                <w:tblCellSpacing w:w="15" w:type="dxa"/>
              </w:trPr>
              <w:tc>
                <w:tcPr>
                  <w:tcW w:w="2351" w:type="dxa"/>
                  <w:vAlign w:val="center"/>
                </w:tcPr>
                <w:p w:rsidR="00590D10" w:rsidRPr="005067C8" w:rsidRDefault="006032D7" w:rsidP="0019391F">
                  <w:pPr>
                    <w:rPr>
                      <w:rFonts w:cs="Arial"/>
                      <w:sz w:val="20"/>
                      <w:szCs w:val="20"/>
                    </w:rPr>
                  </w:pPr>
                  <w:r>
                    <w:rPr>
                      <w:rFonts w:cs="Arial"/>
                      <w:sz w:val="20"/>
                      <w:szCs w:val="20"/>
                    </w:rPr>
                    <w:t>6</w:t>
                  </w:r>
                  <w:r w:rsidR="00590D10" w:rsidRPr="005067C8">
                    <w:rPr>
                      <w:rFonts w:cs="Arial"/>
                      <w:sz w:val="20"/>
                      <w:szCs w:val="20"/>
                    </w:rPr>
                    <w:t xml:space="preserve">9 and below </w:t>
                  </w:r>
                </w:p>
              </w:tc>
              <w:tc>
                <w:tcPr>
                  <w:tcW w:w="142" w:type="dxa"/>
                  <w:vAlign w:val="center"/>
                </w:tcPr>
                <w:p w:rsidR="00590D10" w:rsidRPr="005067C8" w:rsidRDefault="00590D10" w:rsidP="0019391F">
                  <w:pPr>
                    <w:rPr>
                      <w:rFonts w:cs="Arial"/>
                      <w:sz w:val="20"/>
                      <w:szCs w:val="20"/>
                    </w:rPr>
                  </w:pPr>
                  <w:r w:rsidRPr="005067C8">
                    <w:rPr>
                      <w:rFonts w:cs="Arial"/>
                      <w:sz w:val="20"/>
                      <w:szCs w:val="20"/>
                    </w:rPr>
                    <w:t> </w:t>
                  </w:r>
                </w:p>
              </w:tc>
              <w:tc>
                <w:tcPr>
                  <w:tcW w:w="3959" w:type="dxa"/>
                  <w:vAlign w:val="center"/>
                </w:tcPr>
                <w:p w:rsidR="00590D10" w:rsidRPr="005067C8" w:rsidRDefault="00590D10" w:rsidP="0019391F">
                  <w:pPr>
                    <w:rPr>
                      <w:rFonts w:cs="Arial"/>
                      <w:sz w:val="20"/>
                      <w:szCs w:val="20"/>
                    </w:rPr>
                  </w:pPr>
                  <w:r w:rsidRPr="005067C8">
                    <w:rPr>
                      <w:rFonts w:cs="Arial"/>
                      <w:sz w:val="20"/>
                      <w:szCs w:val="20"/>
                    </w:rPr>
                    <w:t>0 points per semester hour</w:t>
                  </w:r>
                </w:p>
              </w:tc>
              <w:tc>
                <w:tcPr>
                  <w:tcW w:w="60" w:type="dxa"/>
                  <w:vAlign w:val="center"/>
                </w:tcPr>
                <w:p w:rsidR="00590D10" w:rsidRPr="005067C8" w:rsidRDefault="00590D10" w:rsidP="0019391F">
                  <w:pPr>
                    <w:rPr>
                      <w:rFonts w:cs="Arial"/>
                      <w:sz w:val="20"/>
                      <w:szCs w:val="20"/>
                    </w:rPr>
                  </w:pPr>
                </w:p>
              </w:tc>
            </w:tr>
            <w:tr w:rsidR="00590D10" w:rsidRPr="005067C8">
              <w:trPr>
                <w:tblCellSpacing w:w="15" w:type="dxa"/>
              </w:trPr>
              <w:tc>
                <w:tcPr>
                  <w:tcW w:w="2351" w:type="dxa"/>
                  <w:vAlign w:val="center"/>
                </w:tcPr>
                <w:p w:rsidR="00590D10" w:rsidRPr="005067C8" w:rsidRDefault="00590D10" w:rsidP="0019391F">
                  <w:pPr>
                    <w:rPr>
                      <w:rFonts w:cs="Arial"/>
                      <w:sz w:val="20"/>
                      <w:szCs w:val="20"/>
                    </w:rPr>
                  </w:pPr>
                  <w:r w:rsidRPr="005067C8">
                    <w:rPr>
                      <w:rFonts w:cs="Arial"/>
                      <w:sz w:val="20"/>
                      <w:szCs w:val="20"/>
                    </w:rPr>
                    <w:t>IP (In Progress)</w:t>
                  </w:r>
                </w:p>
              </w:tc>
              <w:tc>
                <w:tcPr>
                  <w:tcW w:w="142" w:type="dxa"/>
                  <w:vAlign w:val="center"/>
                </w:tcPr>
                <w:p w:rsidR="00590D10" w:rsidRPr="005067C8" w:rsidRDefault="00590D10" w:rsidP="0019391F">
                  <w:pPr>
                    <w:rPr>
                      <w:rFonts w:cs="Arial"/>
                      <w:sz w:val="20"/>
                      <w:szCs w:val="20"/>
                    </w:rPr>
                  </w:pPr>
                  <w:r w:rsidRPr="005067C8">
                    <w:rPr>
                      <w:rFonts w:cs="Arial"/>
                      <w:sz w:val="20"/>
                      <w:szCs w:val="20"/>
                    </w:rPr>
                    <w:t> </w:t>
                  </w:r>
                </w:p>
              </w:tc>
              <w:tc>
                <w:tcPr>
                  <w:tcW w:w="3959" w:type="dxa"/>
                  <w:vAlign w:val="center"/>
                </w:tcPr>
                <w:p w:rsidR="00590D10" w:rsidRPr="005067C8" w:rsidRDefault="00590D10" w:rsidP="0019391F">
                  <w:pPr>
                    <w:rPr>
                      <w:rFonts w:cs="Arial"/>
                      <w:sz w:val="20"/>
                      <w:szCs w:val="20"/>
                    </w:rPr>
                  </w:pPr>
                  <w:r w:rsidRPr="005067C8">
                    <w:rPr>
                      <w:rFonts w:cs="Arial"/>
                      <w:sz w:val="20"/>
                      <w:szCs w:val="20"/>
                    </w:rPr>
                    <w:t>0 points per semester hour</w:t>
                  </w:r>
                </w:p>
              </w:tc>
              <w:tc>
                <w:tcPr>
                  <w:tcW w:w="60" w:type="dxa"/>
                  <w:vAlign w:val="center"/>
                </w:tcPr>
                <w:p w:rsidR="00590D10" w:rsidRPr="005067C8" w:rsidRDefault="00590D10" w:rsidP="0019391F">
                  <w:pPr>
                    <w:rPr>
                      <w:rFonts w:cs="Arial"/>
                      <w:sz w:val="20"/>
                      <w:szCs w:val="20"/>
                    </w:rPr>
                  </w:pPr>
                </w:p>
              </w:tc>
            </w:tr>
            <w:tr w:rsidR="00590D10" w:rsidRPr="005067C8">
              <w:trPr>
                <w:tblCellSpacing w:w="15" w:type="dxa"/>
              </w:trPr>
              <w:tc>
                <w:tcPr>
                  <w:tcW w:w="2351" w:type="dxa"/>
                  <w:vAlign w:val="center"/>
                </w:tcPr>
                <w:p w:rsidR="00590D10" w:rsidRPr="005067C8" w:rsidRDefault="00590D10" w:rsidP="0019391F">
                  <w:pPr>
                    <w:rPr>
                      <w:rFonts w:cs="Arial"/>
                      <w:sz w:val="20"/>
                      <w:szCs w:val="20"/>
                    </w:rPr>
                  </w:pPr>
                  <w:r w:rsidRPr="005067C8">
                    <w:rPr>
                      <w:rFonts w:cs="Arial"/>
                      <w:sz w:val="20"/>
                      <w:szCs w:val="20"/>
                    </w:rPr>
                    <w:t>W(Withdrawn)</w:t>
                  </w:r>
                </w:p>
              </w:tc>
              <w:tc>
                <w:tcPr>
                  <w:tcW w:w="142" w:type="dxa"/>
                  <w:vAlign w:val="center"/>
                </w:tcPr>
                <w:p w:rsidR="00590D10" w:rsidRPr="005067C8" w:rsidRDefault="00590D10" w:rsidP="0019391F">
                  <w:pPr>
                    <w:rPr>
                      <w:rFonts w:cs="Arial"/>
                      <w:sz w:val="20"/>
                      <w:szCs w:val="20"/>
                    </w:rPr>
                  </w:pPr>
                  <w:r w:rsidRPr="005067C8">
                    <w:rPr>
                      <w:rFonts w:cs="Arial"/>
                      <w:sz w:val="20"/>
                      <w:szCs w:val="20"/>
                    </w:rPr>
                    <w:t> </w:t>
                  </w:r>
                </w:p>
              </w:tc>
              <w:tc>
                <w:tcPr>
                  <w:tcW w:w="3959" w:type="dxa"/>
                  <w:vAlign w:val="center"/>
                </w:tcPr>
                <w:p w:rsidR="00590D10" w:rsidRPr="005067C8" w:rsidRDefault="00590D10" w:rsidP="0019391F">
                  <w:pPr>
                    <w:rPr>
                      <w:rFonts w:cs="Arial"/>
                      <w:sz w:val="20"/>
                      <w:szCs w:val="20"/>
                    </w:rPr>
                  </w:pPr>
                  <w:r w:rsidRPr="005067C8">
                    <w:rPr>
                      <w:rFonts w:cs="Arial"/>
                      <w:sz w:val="20"/>
                      <w:szCs w:val="20"/>
                    </w:rPr>
                    <w:t>0 points per semester hour</w:t>
                  </w:r>
                </w:p>
              </w:tc>
              <w:tc>
                <w:tcPr>
                  <w:tcW w:w="60" w:type="dxa"/>
                  <w:vAlign w:val="center"/>
                </w:tcPr>
                <w:p w:rsidR="00590D10" w:rsidRPr="005067C8" w:rsidRDefault="00590D10" w:rsidP="0019391F">
                  <w:pPr>
                    <w:rPr>
                      <w:rFonts w:cs="Arial"/>
                      <w:sz w:val="20"/>
                      <w:szCs w:val="20"/>
                    </w:rPr>
                  </w:pPr>
                </w:p>
              </w:tc>
            </w:tr>
            <w:tr w:rsidR="00590D10" w:rsidRPr="005067C8">
              <w:trPr>
                <w:tblCellSpacing w:w="15" w:type="dxa"/>
              </w:trPr>
              <w:tc>
                <w:tcPr>
                  <w:tcW w:w="2351" w:type="dxa"/>
                  <w:vAlign w:val="center"/>
                </w:tcPr>
                <w:p w:rsidR="00590D10" w:rsidRPr="005067C8" w:rsidRDefault="00590D10" w:rsidP="0019391F">
                  <w:pPr>
                    <w:rPr>
                      <w:rFonts w:cs="Arial"/>
                      <w:sz w:val="20"/>
                      <w:szCs w:val="20"/>
                    </w:rPr>
                  </w:pPr>
                  <w:r w:rsidRPr="005067C8">
                    <w:rPr>
                      <w:rFonts w:cs="Arial"/>
                      <w:sz w:val="20"/>
                      <w:szCs w:val="20"/>
                    </w:rPr>
                    <w:t>I (Incomplete)</w:t>
                  </w:r>
                </w:p>
              </w:tc>
              <w:tc>
                <w:tcPr>
                  <w:tcW w:w="142" w:type="dxa"/>
                  <w:vAlign w:val="center"/>
                </w:tcPr>
                <w:p w:rsidR="00590D10" w:rsidRPr="005067C8" w:rsidRDefault="00590D10" w:rsidP="0019391F">
                  <w:pPr>
                    <w:rPr>
                      <w:rFonts w:cs="Arial"/>
                      <w:sz w:val="20"/>
                      <w:szCs w:val="20"/>
                    </w:rPr>
                  </w:pPr>
                  <w:r w:rsidRPr="005067C8">
                    <w:rPr>
                      <w:rFonts w:cs="Arial"/>
                      <w:sz w:val="20"/>
                      <w:szCs w:val="20"/>
                    </w:rPr>
                    <w:t> </w:t>
                  </w:r>
                </w:p>
              </w:tc>
              <w:tc>
                <w:tcPr>
                  <w:tcW w:w="3959" w:type="dxa"/>
                  <w:vAlign w:val="center"/>
                </w:tcPr>
                <w:p w:rsidR="00590D10" w:rsidRPr="005067C8" w:rsidRDefault="00590D10" w:rsidP="0019391F">
                  <w:pPr>
                    <w:rPr>
                      <w:rFonts w:cs="Arial"/>
                      <w:sz w:val="20"/>
                      <w:szCs w:val="20"/>
                    </w:rPr>
                  </w:pPr>
                  <w:r w:rsidRPr="005067C8">
                    <w:rPr>
                      <w:rFonts w:cs="Arial"/>
                      <w:sz w:val="20"/>
                      <w:szCs w:val="20"/>
                    </w:rPr>
                    <w:t>0 points per semester hour</w:t>
                  </w:r>
                </w:p>
              </w:tc>
              <w:tc>
                <w:tcPr>
                  <w:tcW w:w="60" w:type="dxa"/>
                  <w:vAlign w:val="center"/>
                </w:tcPr>
                <w:p w:rsidR="00590D10" w:rsidRPr="005067C8" w:rsidRDefault="00590D10" w:rsidP="0019391F">
                  <w:pPr>
                    <w:rPr>
                      <w:rFonts w:cs="Arial"/>
                      <w:sz w:val="20"/>
                      <w:szCs w:val="20"/>
                    </w:rPr>
                  </w:pPr>
                </w:p>
              </w:tc>
            </w:tr>
            <w:tr w:rsidR="00590D10" w:rsidRPr="005067C8">
              <w:trPr>
                <w:tblCellSpacing w:w="15" w:type="dxa"/>
              </w:trPr>
              <w:tc>
                <w:tcPr>
                  <w:tcW w:w="2351" w:type="dxa"/>
                  <w:vAlign w:val="center"/>
                </w:tcPr>
                <w:p w:rsidR="00590D10" w:rsidRPr="005067C8" w:rsidRDefault="00590D10" w:rsidP="0019391F">
                  <w:pPr>
                    <w:rPr>
                      <w:rFonts w:cs="Arial"/>
                      <w:sz w:val="20"/>
                      <w:szCs w:val="20"/>
                    </w:rPr>
                  </w:pPr>
                  <w:r w:rsidRPr="005067C8">
                    <w:rPr>
                      <w:rFonts w:cs="Arial"/>
                      <w:sz w:val="20"/>
                      <w:szCs w:val="20"/>
                    </w:rPr>
                    <w:t>AUD (Audit)</w:t>
                  </w:r>
                </w:p>
              </w:tc>
              <w:tc>
                <w:tcPr>
                  <w:tcW w:w="142" w:type="dxa"/>
                  <w:vAlign w:val="center"/>
                </w:tcPr>
                <w:p w:rsidR="00590D10" w:rsidRPr="005067C8" w:rsidRDefault="00590D10" w:rsidP="0019391F">
                  <w:pPr>
                    <w:rPr>
                      <w:rFonts w:cs="Arial"/>
                      <w:sz w:val="20"/>
                      <w:szCs w:val="20"/>
                    </w:rPr>
                  </w:pPr>
                  <w:r w:rsidRPr="005067C8">
                    <w:rPr>
                      <w:rFonts w:cs="Arial"/>
                      <w:sz w:val="20"/>
                      <w:szCs w:val="20"/>
                    </w:rPr>
                    <w:t> </w:t>
                  </w:r>
                </w:p>
              </w:tc>
              <w:tc>
                <w:tcPr>
                  <w:tcW w:w="3959" w:type="dxa"/>
                  <w:vAlign w:val="center"/>
                </w:tcPr>
                <w:p w:rsidR="00590D10" w:rsidRPr="005067C8" w:rsidRDefault="00590D10" w:rsidP="0019391F">
                  <w:pPr>
                    <w:rPr>
                      <w:rFonts w:cs="Arial"/>
                      <w:sz w:val="20"/>
                      <w:szCs w:val="20"/>
                    </w:rPr>
                  </w:pPr>
                  <w:r w:rsidRPr="005067C8">
                    <w:rPr>
                      <w:rFonts w:cs="Arial"/>
                      <w:sz w:val="20"/>
                      <w:szCs w:val="20"/>
                    </w:rPr>
                    <w:t>0 points per semester hour</w:t>
                  </w:r>
                </w:p>
                <w:p w:rsidR="00590D10" w:rsidRPr="005067C8" w:rsidRDefault="00590D10" w:rsidP="0019391F">
                  <w:pPr>
                    <w:rPr>
                      <w:rFonts w:cs="Arial"/>
                      <w:sz w:val="20"/>
                      <w:szCs w:val="20"/>
                    </w:rPr>
                  </w:pPr>
                </w:p>
              </w:tc>
              <w:tc>
                <w:tcPr>
                  <w:tcW w:w="60" w:type="dxa"/>
                  <w:vAlign w:val="center"/>
                </w:tcPr>
                <w:p w:rsidR="00590D10" w:rsidRPr="005067C8" w:rsidRDefault="00590D10" w:rsidP="0019391F">
                  <w:pPr>
                    <w:rPr>
                      <w:rFonts w:cs="Arial"/>
                      <w:sz w:val="20"/>
                      <w:szCs w:val="20"/>
                    </w:rPr>
                  </w:pPr>
                </w:p>
              </w:tc>
            </w:tr>
          </w:tbl>
          <w:p w:rsidR="00590D10" w:rsidRPr="005067C8" w:rsidRDefault="00590D10" w:rsidP="0019391F">
            <w:pPr>
              <w:rPr>
                <w:rFonts w:cs="Arial"/>
                <w:sz w:val="20"/>
                <w:szCs w:val="20"/>
                <w:lang w:bidi="en-US"/>
              </w:rPr>
            </w:pPr>
            <w:r w:rsidRPr="005067C8">
              <w:rPr>
                <w:rFonts w:cs="Arial"/>
                <w:sz w:val="20"/>
                <w:szCs w:val="20"/>
                <w:lang w:bidi="en-US"/>
              </w:rPr>
              <w:t>90-100% =A     80 – 89% = B     70 – 79% = C     Below 70% = IP/ F/FX (not passing due to absences after withdrawal date)</w:t>
            </w:r>
          </w:p>
          <w:p w:rsidR="00590D10" w:rsidRPr="005067C8" w:rsidRDefault="00590D10" w:rsidP="0019391F">
            <w:pPr>
              <w:rPr>
                <w:rFonts w:cs="Arial"/>
                <w:sz w:val="20"/>
                <w:szCs w:val="20"/>
              </w:rPr>
            </w:pPr>
          </w:p>
          <w:p w:rsidR="00590D10" w:rsidRPr="005067C8" w:rsidRDefault="00590D10" w:rsidP="0019391F">
            <w:pPr>
              <w:rPr>
                <w:rFonts w:cs="Arial"/>
                <w:sz w:val="20"/>
                <w:szCs w:val="20"/>
              </w:rPr>
            </w:pPr>
            <w:r w:rsidRPr="005067C8">
              <w:rPr>
                <w:rFonts w:cs="Arial"/>
                <w:sz w:val="20"/>
                <w:szCs w:val="20"/>
              </w:rPr>
              <w:t xml:space="preserve">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 </w:t>
            </w:r>
            <w:r w:rsidRPr="005067C8">
              <w:rPr>
                <w:rFonts w:cs="Arial"/>
                <w:b/>
                <w:sz w:val="20"/>
                <w:szCs w:val="20"/>
              </w:rPr>
              <w:t>Note:</w:t>
            </w:r>
            <w:r w:rsidRPr="005067C8">
              <w:rPr>
                <w:rFonts w:cs="Arial"/>
                <w:sz w:val="20"/>
                <w:szCs w:val="20"/>
              </w:rPr>
              <w:t xml:space="preserve"> A students who attempts the course a second time, but is not successful is given an F. </w:t>
            </w:r>
          </w:p>
          <w:p w:rsidR="00590D10" w:rsidRPr="005067C8" w:rsidRDefault="00590D10" w:rsidP="0019391F">
            <w:pPr>
              <w:rPr>
                <w:rFonts w:cs="Arial"/>
                <w:sz w:val="20"/>
                <w:szCs w:val="20"/>
              </w:rPr>
            </w:pPr>
            <w:r w:rsidRPr="005067C8">
              <w:rPr>
                <w:rFonts w:cs="Arial"/>
                <w:sz w:val="20"/>
                <w:szCs w:val="20"/>
              </w:rPr>
              <w:t>An</w:t>
            </w:r>
            <w:r w:rsidRPr="005067C8">
              <w:rPr>
                <w:rFonts w:cs="Arial"/>
                <w:b/>
                <w:sz w:val="20"/>
                <w:szCs w:val="20"/>
              </w:rPr>
              <w:t xml:space="preserve"> FX</w:t>
            </w:r>
            <w:r w:rsidRPr="005067C8">
              <w:rPr>
                <w:rFonts w:cs="Arial"/>
                <w:sz w:val="20"/>
                <w:szCs w:val="20"/>
              </w:rPr>
              <w:t xml:space="preserve"> is given if a student does not withdraw from the course but stops attending class. This will alert Financial Aid.</w:t>
            </w:r>
          </w:p>
        </w:tc>
      </w:tr>
    </w:tbl>
    <w:p w:rsidR="00590D10" w:rsidRPr="005067C8" w:rsidRDefault="00590D10" w:rsidP="00590D10">
      <w:pPr>
        <w:rPr>
          <w:rFonts w:cs="Arial"/>
          <w:b/>
          <w:bCs/>
          <w:sz w:val="20"/>
          <w:szCs w:val="20"/>
          <w:lang w:bidi="en-US"/>
        </w:rPr>
      </w:pPr>
      <w:r w:rsidRPr="005067C8">
        <w:rPr>
          <w:rFonts w:cs="Arial"/>
          <w:b/>
          <w:bCs/>
          <w:sz w:val="20"/>
          <w:szCs w:val="20"/>
          <w:lang w:bidi="en-US"/>
        </w:rPr>
        <w:t>HCC Policy Statement: Attendance</w:t>
      </w:r>
    </w:p>
    <w:p w:rsidR="00590D10" w:rsidRDefault="00590D10" w:rsidP="00590D10">
      <w:pPr>
        <w:rPr>
          <w:rFonts w:cs="Arial"/>
          <w:sz w:val="20"/>
          <w:szCs w:val="20"/>
          <w:lang w:bidi="en-US"/>
        </w:rPr>
      </w:pPr>
      <w:r w:rsidRPr="005067C8">
        <w:rPr>
          <w:rFonts w:cs="Arial"/>
          <w:sz w:val="20"/>
          <w:szCs w:val="20"/>
          <w:lang w:bidi="en-US"/>
        </w:rPr>
        <w:t xml:space="preserve">According to the HCC Student Handbook, you may be dropped from a course after accumulating absences in excess of 12.5 percent of the total hours of instruction (lecture and lab). For Intensive English if you exceed a total of 10 hours (12.5%) of absence in any class, including labs, you can be dropped from </w:t>
      </w:r>
      <w:r w:rsidRPr="005067C8">
        <w:rPr>
          <w:rFonts w:cs="Arial"/>
          <w:b/>
          <w:bCs/>
          <w:sz w:val="20"/>
          <w:szCs w:val="20"/>
          <w:lang w:bidi="en-US"/>
        </w:rPr>
        <w:t>all</w:t>
      </w:r>
      <w:r w:rsidRPr="005067C8">
        <w:rPr>
          <w:rFonts w:cs="Arial"/>
          <w:bCs/>
          <w:sz w:val="20"/>
          <w:szCs w:val="20"/>
          <w:lang w:bidi="en-US"/>
        </w:rPr>
        <w:t xml:space="preserve"> Intensive English</w:t>
      </w:r>
      <w:r w:rsidRPr="005067C8">
        <w:rPr>
          <w:rFonts w:cs="Arial"/>
          <w:b/>
          <w:bCs/>
          <w:sz w:val="20"/>
          <w:szCs w:val="20"/>
          <w:lang w:bidi="en-US"/>
        </w:rPr>
        <w:t xml:space="preserve"> </w:t>
      </w:r>
      <w:r w:rsidRPr="005067C8">
        <w:rPr>
          <w:rFonts w:cs="Arial"/>
          <w:sz w:val="20"/>
          <w:szCs w:val="20"/>
          <w:lang w:bidi="en-US"/>
        </w:rPr>
        <w:t xml:space="preserve">classes. This will make F1 students out of status and cause visa problems. </w:t>
      </w:r>
      <w:r w:rsidR="00C211E2">
        <w:rPr>
          <w:rFonts w:cs="Arial"/>
          <w:sz w:val="20"/>
          <w:szCs w:val="20"/>
          <w:lang w:bidi="en-US"/>
        </w:rPr>
        <w:t>There are no acceptable excuses for absence.  If you are not in class, you are absent.</w:t>
      </w:r>
    </w:p>
    <w:p w:rsidR="000F5FCC" w:rsidRPr="005067C8" w:rsidRDefault="000F5FCC" w:rsidP="00590D10">
      <w:pPr>
        <w:rPr>
          <w:rFonts w:cs="Arial"/>
          <w:sz w:val="20"/>
          <w:szCs w:val="20"/>
          <w:lang w:bidi="en-US"/>
        </w:rPr>
      </w:pPr>
    </w:p>
    <w:p w:rsidR="00590D10" w:rsidRPr="005067C8" w:rsidRDefault="00590D10" w:rsidP="00590D10">
      <w:pPr>
        <w:rPr>
          <w:rFonts w:cs="Arial"/>
          <w:sz w:val="20"/>
          <w:szCs w:val="20"/>
          <w:lang w:bidi="en-US"/>
        </w:rPr>
      </w:pPr>
    </w:p>
    <w:p w:rsidR="00590D10" w:rsidRPr="005067C8" w:rsidRDefault="00590D10" w:rsidP="00590D10">
      <w:pPr>
        <w:rPr>
          <w:rFonts w:cs="Arial"/>
          <w:b/>
          <w:bCs/>
          <w:sz w:val="20"/>
          <w:szCs w:val="20"/>
          <w:lang w:bidi="en-US"/>
        </w:rPr>
      </w:pPr>
      <w:r w:rsidRPr="005067C8">
        <w:rPr>
          <w:rFonts w:cs="Arial"/>
          <w:b/>
          <w:bCs/>
          <w:sz w:val="20"/>
          <w:szCs w:val="20"/>
          <w:lang w:bidi="en-US"/>
        </w:rPr>
        <w:t xml:space="preserve">Tardiness and in-class time absence </w:t>
      </w:r>
    </w:p>
    <w:p w:rsidR="00C211E2" w:rsidRDefault="00590D10" w:rsidP="00590D10">
      <w:pPr>
        <w:rPr>
          <w:rFonts w:cs="Arial"/>
          <w:sz w:val="20"/>
          <w:szCs w:val="20"/>
          <w:lang w:bidi="en-US"/>
        </w:rPr>
      </w:pPr>
      <w:r w:rsidRPr="005D6FED">
        <w:rPr>
          <w:rFonts w:cs="Arial"/>
          <w:sz w:val="20"/>
          <w:szCs w:val="20"/>
          <w:lang w:bidi="en-US"/>
        </w:rPr>
        <w:t xml:space="preserve">Classes and tests begin on time. </w:t>
      </w:r>
      <w:proofErr w:type="gramStart"/>
      <w:r w:rsidRPr="005D6FED">
        <w:rPr>
          <w:rFonts w:cs="Arial"/>
          <w:sz w:val="20"/>
          <w:szCs w:val="20"/>
          <w:lang w:bidi="en-US"/>
        </w:rPr>
        <w:t>Lateness of ten minutes or mor</w:t>
      </w:r>
      <w:r w:rsidR="00C211E2">
        <w:rPr>
          <w:rFonts w:cs="Arial"/>
          <w:sz w:val="20"/>
          <w:szCs w:val="20"/>
          <w:lang w:bidi="en-US"/>
        </w:rPr>
        <w:t>e counts as a major tardy.</w:t>
      </w:r>
      <w:proofErr w:type="gramEnd"/>
      <w:r w:rsidR="00C211E2">
        <w:rPr>
          <w:rFonts w:cs="Arial"/>
          <w:sz w:val="20"/>
          <w:szCs w:val="20"/>
          <w:lang w:bidi="en-US"/>
        </w:rPr>
        <w:t xml:space="preserve"> Two major </w:t>
      </w:r>
      <w:proofErr w:type="spellStart"/>
      <w:r w:rsidR="00C211E2">
        <w:rPr>
          <w:rFonts w:cs="Arial"/>
          <w:sz w:val="20"/>
          <w:szCs w:val="20"/>
          <w:lang w:bidi="en-US"/>
        </w:rPr>
        <w:t>tardies</w:t>
      </w:r>
      <w:proofErr w:type="spellEnd"/>
      <w:r w:rsidR="00C211E2">
        <w:rPr>
          <w:rFonts w:cs="Arial"/>
          <w:sz w:val="20"/>
          <w:szCs w:val="20"/>
          <w:lang w:bidi="en-US"/>
        </w:rPr>
        <w:t xml:space="preserve"> will count as </w:t>
      </w:r>
      <w:r w:rsidRPr="005D6FED">
        <w:rPr>
          <w:rFonts w:cs="Arial"/>
          <w:sz w:val="20"/>
          <w:szCs w:val="20"/>
          <w:lang w:bidi="en-US"/>
        </w:rPr>
        <w:t xml:space="preserve">1 absence. </w:t>
      </w:r>
      <w:r w:rsidR="00C211E2">
        <w:rPr>
          <w:rFonts w:cs="Arial"/>
          <w:sz w:val="20"/>
          <w:szCs w:val="20"/>
          <w:lang w:bidi="en-US"/>
        </w:rPr>
        <w:t xml:space="preserve">Lateness of less than 10 minutes is a minor tardy.  Three minor </w:t>
      </w:r>
      <w:proofErr w:type="spellStart"/>
      <w:r w:rsidR="00C211E2">
        <w:rPr>
          <w:rFonts w:cs="Arial"/>
          <w:sz w:val="20"/>
          <w:szCs w:val="20"/>
          <w:lang w:bidi="en-US"/>
        </w:rPr>
        <w:t>tardies</w:t>
      </w:r>
      <w:proofErr w:type="spellEnd"/>
      <w:r w:rsidR="00C211E2">
        <w:rPr>
          <w:rFonts w:cs="Arial"/>
          <w:sz w:val="20"/>
          <w:szCs w:val="20"/>
          <w:lang w:bidi="en-US"/>
        </w:rPr>
        <w:t xml:space="preserve"> count as 1 major tardy.  </w:t>
      </w:r>
      <w:r w:rsidRPr="005D6FED">
        <w:rPr>
          <w:rFonts w:cs="Arial"/>
          <w:sz w:val="20"/>
          <w:szCs w:val="20"/>
          <w:lang w:bidi="en-US"/>
        </w:rPr>
        <w:t xml:space="preserve">Lateness after break times, leaving early or disappearing during class or lab </w:t>
      </w:r>
      <w:proofErr w:type="gramStart"/>
      <w:r w:rsidRPr="005D6FED">
        <w:rPr>
          <w:rFonts w:cs="Arial"/>
          <w:sz w:val="20"/>
          <w:szCs w:val="20"/>
          <w:lang w:bidi="en-US"/>
        </w:rPr>
        <w:t>are</w:t>
      </w:r>
      <w:proofErr w:type="gramEnd"/>
      <w:r w:rsidRPr="005D6FED">
        <w:rPr>
          <w:rFonts w:cs="Arial"/>
          <w:sz w:val="20"/>
          <w:szCs w:val="20"/>
          <w:lang w:bidi="en-US"/>
        </w:rPr>
        <w:t xml:space="preserve"> also counted as absences. </w:t>
      </w:r>
    </w:p>
    <w:p w:rsidR="00C211E2" w:rsidRDefault="00C211E2" w:rsidP="00590D10">
      <w:pPr>
        <w:rPr>
          <w:rFonts w:cs="Arial"/>
          <w:sz w:val="20"/>
          <w:szCs w:val="20"/>
          <w:lang w:bidi="en-US"/>
        </w:rPr>
      </w:pPr>
    </w:p>
    <w:p w:rsidR="00C211E2" w:rsidRPr="005067C8" w:rsidRDefault="00C211E2" w:rsidP="00C211E2">
      <w:pPr>
        <w:rPr>
          <w:rFonts w:cs="Arial"/>
          <w:b/>
          <w:bCs/>
          <w:sz w:val="20"/>
          <w:szCs w:val="20"/>
          <w:lang w:bidi="en-US"/>
        </w:rPr>
      </w:pPr>
      <w:r>
        <w:rPr>
          <w:rFonts w:cs="Arial"/>
          <w:b/>
          <w:bCs/>
          <w:sz w:val="20"/>
          <w:szCs w:val="20"/>
          <w:lang w:bidi="en-US"/>
        </w:rPr>
        <w:t>Cell phones and other electronic devices</w:t>
      </w:r>
    </w:p>
    <w:p w:rsidR="00590D10" w:rsidRPr="005D6FED" w:rsidRDefault="00C211E2" w:rsidP="00C211E2">
      <w:pPr>
        <w:rPr>
          <w:rFonts w:cs="Arial"/>
          <w:sz w:val="20"/>
          <w:szCs w:val="20"/>
          <w:lang w:bidi="en-US"/>
        </w:rPr>
      </w:pPr>
      <w:r>
        <w:rPr>
          <w:rFonts w:cs="Arial"/>
          <w:sz w:val="20"/>
          <w:szCs w:val="20"/>
          <w:lang w:bidi="en-US"/>
        </w:rPr>
        <w:t>Turn your cell phone off before entering class.  If you use your cell phone in class, you may be asked to leave for the rest of that class and be marked absent for that day.</w:t>
      </w:r>
    </w:p>
    <w:p w:rsidR="00590D10" w:rsidRPr="005D6FED" w:rsidRDefault="00590D10" w:rsidP="00590D10">
      <w:pPr>
        <w:rPr>
          <w:rFonts w:cs="Arial"/>
          <w:b/>
          <w:sz w:val="20"/>
          <w:szCs w:val="20"/>
        </w:rPr>
      </w:pPr>
    </w:p>
    <w:p w:rsidR="006E60AD" w:rsidRPr="00353507" w:rsidRDefault="006E60AD" w:rsidP="006E60AD">
      <w:pPr>
        <w:spacing w:after="200"/>
        <w:jc w:val="both"/>
        <w:rPr>
          <w:rFonts w:ascii="Tahoma" w:eastAsia="Times New Roman" w:hAnsi="Tahoma" w:cs="Tahoma"/>
        </w:rPr>
      </w:pPr>
      <w:r w:rsidRPr="00353507">
        <w:rPr>
          <w:rFonts w:ascii="Calibri" w:eastAsia="Times New Roman" w:hAnsi="Calibri" w:cs="Calibri"/>
          <w:b/>
          <w:bCs/>
        </w:rPr>
        <w:t xml:space="preserve">Evaluation for Greater Learning Student Survey System </w:t>
      </w:r>
    </w:p>
    <w:p w:rsidR="006E60AD" w:rsidRPr="00353507" w:rsidRDefault="006E60AD" w:rsidP="006E60AD">
      <w:pPr>
        <w:rPr>
          <w:rFonts w:eastAsia="Times New Roman" w:cs="Arial"/>
          <w:sz w:val="20"/>
          <w:szCs w:val="20"/>
        </w:rPr>
      </w:pPr>
      <w:r w:rsidRPr="00353507">
        <w:rPr>
          <w:rFonts w:eastAsia="Times New Roman" w:cs="Arial"/>
          <w:sz w:val="20"/>
          <w:szCs w:val="20"/>
        </w:rPr>
        <w:t>At Houston Comm</w:t>
      </w:r>
      <w:r>
        <w:rPr>
          <w:rFonts w:eastAsia="Times New Roman" w:cs="Arial"/>
          <w:sz w:val="20"/>
          <w:szCs w:val="20"/>
        </w:rPr>
        <w:t>unity</w:t>
      </w:r>
      <w:r w:rsidRPr="00353507">
        <w:rPr>
          <w:rFonts w:eastAsia="Times New Roman" w:cs="Arial"/>
          <w:sz w:val="20"/>
          <w:szCs w:val="20"/>
        </w:rPr>
        <w:t xml:space="preserve"> College, professors beli</w:t>
      </w:r>
      <w:r>
        <w:rPr>
          <w:rFonts w:eastAsia="Times New Roman" w:cs="Arial"/>
          <w:sz w:val="20"/>
          <w:szCs w:val="20"/>
        </w:rPr>
        <w:t xml:space="preserve">eve that thoughtful student </w:t>
      </w:r>
      <w:r w:rsidRPr="00353507">
        <w:rPr>
          <w:rFonts w:eastAsia="Times New Roman" w:cs="Arial"/>
          <w:sz w:val="20"/>
          <w:szCs w:val="20"/>
        </w:rPr>
        <w:t>feedback is necessary to improve teaching and le</w:t>
      </w:r>
      <w:r>
        <w:rPr>
          <w:rFonts w:eastAsia="Times New Roman" w:cs="Arial"/>
          <w:sz w:val="20"/>
          <w:szCs w:val="20"/>
        </w:rPr>
        <w:t xml:space="preserve">arning. During a designated </w:t>
      </w:r>
      <w:r w:rsidRPr="00353507">
        <w:rPr>
          <w:rFonts w:eastAsia="Times New Roman" w:cs="Arial"/>
          <w:sz w:val="20"/>
          <w:szCs w:val="20"/>
        </w:rPr>
        <w:t>time, you will be asked to answer a short onli</w:t>
      </w:r>
      <w:r>
        <w:rPr>
          <w:rFonts w:eastAsia="Times New Roman" w:cs="Arial"/>
          <w:sz w:val="20"/>
          <w:szCs w:val="20"/>
        </w:rPr>
        <w:t xml:space="preserve">ne survey of research-based </w:t>
      </w:r>
      <w:r w:rsidRPr="00353507">
        <w:rPr>
          <w:rFonts w:eastAsia="Times New Roman" w:cs="Arial"/>
          <w:sz w:val="20"/>
          <w:szCs w:val="20"/>
        </w:rPr>
        <w:t>questions related to instruction. The anonymous re</w:t>
      </w:r>
      <w:r>
        <w:rPr>
          <w:rFonts w:eastAsia="Times New Roman" w:cs="Arial"/>
          <w:sz w:val="20"/>
          <w:szCs w:val="20"/>
        </w:rPr>
        <w:t xml:space="preserve">sults of the survey will be </w:t>
      </w:r>
      <w:r w:rsidRPr="00353507">
        <w:rPr>
          <w:rFonts w:eastAsia="Times New Roman" w:cs="Arial"/>
          <w:sz w:val="20"/>
          <w:szCs w:val="20"/>
        </w:rPr>
        <w:t xml:space="preserve">made available to your professor and division chairs </w:t>
      </w:r>
      <w:r>
        <w:rPr>
          <w:rFonts w:eastAsia="Times New Roman" w:cs="Arial"/>
          <w:sz w:val="20"/>
          <w:szCs w:val="20"/>
        </w:rPr>
        <w:t xml:space="preserve">for continual improvement of </w:t>
      </w:r>
      <w:r w:rsidRPr="00353507">
        <w:rPr>
          <w:rFonts w:eastAsia="Times New Roman" w:cs="Arial"/>
          <w:sz w:val="20"/>
          <w:szCs w:val="20"/>
        </w:rPr>
        <w:t>instruction. Look for the survey as part of the Houston</w:t>
      </w:r>
      <w:r w:rsidRPr="00353507">
        <w:rPr>
          <w:rFonts w:ascii="Calibri" w:eastAsia="Times New Roman" w:hAnsi="Calibri" w:cs="Calibri"/>
        </w:rPr>
        <w:t xml:space="preserve"> Comm</w:t>
      </w:r>
      <w:r>
        <w:rPr>
          <w:rFonts w:ascii="Calibri" w:eastAsia="Times New Roman" w:hAnsi="Calibri" w:cs="Calibri"/>
        </w:rPr>
        <w:t xml:space="preserve">unity College </w:t>
      </w:r>
      <w:r w:rsidRPr="00353507">
        <w:rPr>
          <w:rFonts w:eastAsia="Times New Roman" w:cs="Arial"/>
          <w:sz w:val="20"/>
          <w:szCs w:val="20"/>
        </w:rPr>
        <w:t>Student System online near the end of the term.</w:t>
      </w:r>
    </w:p>
    <w:p w:rsidR="006E60AD" w:rsidRPr="00353507" w:rsidRDefault="006E60AD" w:rsidP="006E60AD">
      <w:pPr>
        <w:rPr>
          <w:rFonts w:ascii="Tahoma" w:eastAsia="Calibri" w:hAnsi="Tahoma" w:cs="Calibri"/>
        </w:rPr>
      </w:pPr>
    </w:p>
    <w:p w:rsidR="006E60AD" w:rsidRPr="00353507" w:rsidRDefault="006E60AD" w:rsidP="006E60AD">
      <w:pPr>
        <w:rPr>
          <w:rFonts w:eastAsia="Times New Roman" w:cs="Arial"/>
          <w:b/>
          <w:sz w:val="20"/>
          <w:szCs w:val="20"/>
        </w:rPr>
      </w:pPr>
      <w:r w:rsidRPr="00353507">
        <w:rPr>
          <w:rFonts w:eastAsia="Times New Roman" w:cs="Arial"/>
          <w:b/>
          <w:sz w:val="20"/>
          <w:szCs w:val="20"/>
        </w:rPr>
        <w:t>HCCS Policy Statemen</w:t>
      </w:r>
      <w:r w:rsidRPr="00353507">
        <w:rPr>
          <w:rFonts w:eastAsia="Times New Roman" w:cs="Arial"/>
          <w:sz w:val="20"/>
          <w:szCs w:val="20"/>
        </w:rPr>
        <w:t>t-</w:t>
      </w:r>
      <w:r w:rsidRPr="00353507">
        <w:rPr>
          <w:rFonts w:eastAsia="Times New Roman" w:cs="Arial"/>
          <w:b/>
          <w:sz w:val="20"/>
          <w:szCs w:val="20"/>
        </w:rPr>
        <w:t xml:space="preserve"> Minors and Relatives on HCC Property</w:t>
      </w:r>
    </w:p>
    <w:p w:rsidR="00AD1650" w:rsidRDefault="006E60AD" w:rsidP="00051FDE">
      <w:pPr>
        <w:rPr>
          <w:rFonts w:eastAsia="Times New Roman" w:cs="Arial"/>
          <w:sz w:val="20"/>
          <w:szCs w:val="20"/>
        </w:rPr>
      </w:pPr>
      <w:r w:rsidRPr="00353507">
        <w:rPr>
          <w:rFonts w:eastAsia="Times New Roman" w:cs="Arial"/>
          <w:sz w:val="20"/>
          <w:szCs w:val="20"/>
        </w:rPr>
        <w:t xml:space="preserve">No children and/or relative </w:t>
      </w:r>
      <w:proofErr w:type="gramStart"/>
      <w:r w:rsidRPr="00353507">
        <w:rPr>
          <w:rFonts w:eastAsia="Times New Roman" w:cs="Arial"/>
          <w:sz w:val="20"/>
          <w:szCs w:val="20"/>
        </w:rPr>
        <w:t>is</w:t>
      </w:r>
      <w:proofErr w:type="gramEnd"/>
      <w:r w:rsidRPr="00353507">
        <w:rPr>
          <w:rFonts w:eastAsia="Times New Roman" w:cs="Arial"/>
          <w:sz w:val="20"/>
          <w:szCs w:val="20"/>
        </w:rPr>
        <w:t xml:space="preserve"> allowed in the cla</w:t>
      </w:r>
      <w:r>
        <w:rPr>
          <w:rFonts w:eastAsia="Times New Roman" w:cs="Arial"/>
          <w:sz w:val="20"/>
          <w:szCs w:val="20"/>
        </w:rPr>
        <w:t xml:space="preserve">ssrooms. Children on campus </w:t>
      </w:r>
      <w:r w:rsidRPr="00353507">
        <w:rPr>
          <w:rFonts w:eastAsia="Times New Roman" w:cs="Arial"/>
          <w:sz w:val="20"/>
          <w:szCs w:val="20"/>
        </w:rPr>
        <w:t>must be accompanied by an adult at all times and</w:t>
      </w:r>
      <w:r>
        <w:rPr>
          <w:rFonts w:eastAsia="Times New Roman" w:cs="Arial"/>
          <w:sz w:val="20"/>
          <w:szCs w:val="20"/>
        </w:rPr>
        <w:t xml:space="preserve"> are allowed on campus only </w:t>
      </w:r>
      <w:r w:rsidRPr="00353507">
        <w:rPr>
          <w:rFonts w:eastAsia="Times New Roman" w:cs="Arial"/>
          <w:sz w:val="20"/>
          <w:szCs w:val="20"/>
        </w:rPr>
        <w:t>briefly.</w:t>
      </w:r>
    </w:p>
    <w:p w:rsidR="006E60AD" w:rsidRPr="006E60AD" w:rsidRDefault="006E60AD" w:rsidP="00051FDE">
      <w:pPr>
        <w:rPr>
          <w:rFonts w:eastAsia="Times New Roman" w:cs="Arial"/>
          <w:sz w:val="20"/>
          <w:szCs w:val="20"/>
        </w:rPr>
      </w:pPr>
    </w:p>
    <w:p w:rsidR="006E60AD" w:rsidRDefault="006E60AD" w:rsidP="006E60AD">
      <w:pPr>
        <w:rPr>
          <w:rFonts w:eastAsia="Times New Roman" w:cs="Arial"/>
          <w:b/>
          <w:color w:val="auto"/>
          <w:sz w:val="28"/>
          <w:szCs w:val="28"/>
        </w:rPr>
      </w:pPr>
    </w:p>
    <w:p w:rsidR="006E60AD" w:rsidRDefault="00353507" w:rsidP="006E60AD">
      <w:pPr>
        <w:jc w:val="center"/>
        <w:rPr>
          <w:rFonts w:eastAsia="Times New Roman" w:cs="Arial"/>
          <w:b/>
          <w:color w:val="auto"/>
        </w:rPr>
      </w:pPr>
      <w:r w:rsidRPr="000349D1">
        <w:rPr>
          <w:rFonts w:eastAsia="Times New Roman" w:cs="Arial"/>
          <w:b/>
          <w:color w:val="auto"/>
        </w:rPr>
        <w:lastRenderedPageBreak/>
        <w:t>Course Calendar</w:t>
      </w:r>
    </w:p>
    <w:p w:rsidR="00353507" w:rsidRDefault="00353507" w:rsidP="006E60AD">
      <w:pPr>
        <w:jc w:val="center"/>
        <w:rPr>
          <w:rFonts w:eastAsia="Times New Roman" w:cs="Arial"/>
          <w:b/>
          <w:color w:val="auto"/>
        </w:rPr>
      </w:pPr>
      <w:r w:rsidRPr="000349D1">
        <w:rPr>
          <w:rFonts w:eastAsia="Times New Roman" w:cs="Arial"/>
          <w:b/>
          <w:color w:val="auto"/>
        </w:rPr>
        <w:t>ESOL 0354, Advanced Composition</w:t>
      </w:r>
    </w:p>
    <w:p w:rsidR="006E60AD" w:rsidRPr="000349D1" w:rsidRDefault="006E60AD" w:rsidP="006E60AD">
      <w:pPr>
        <w:jc w:val="center"/>
        <w:rPr>
          <w:rFonts w:eastAsia="Times New Roman" w:cs="Arial"/>
          <w:b/>
          <w:color w:val="auto"/>
        </w:rPr>
      </w:pPr>
      <w:r>
        <w:rPr>
          <w:rFonts w:eastAsia="Times New Roman" w:cs="Arial"/>
          <w:b/>
          <w:color w:val="auto"/>
        </w:rPr>
        <w:t>Spring 2014</w:t>
      </w:r>
    </w:p>
    <w:p w:rsidR="00353507" w:rsidRDefault="00353507" w:rsidP="006E60AD">
      <w:pPr>
        <w:jc w:val="center"/>
        <w:rPr>
          <w:rFonts w:eastAsia="Times New Roman" w:cs="Arial"/>
          <w:i/>
          <w:color w:val="auto"/>
        </w:rPr>
      </w:pPr>
      <w:r w:rsidRPr="000349D1">
        <w:rPr>
          <w:rFonts w:eastAsia="Times New Roman" w:cs="Arial"/>
          <w:i/>
          <w:color w:val="auto"/>
        </w:rPr>
        <w:t>(This calendar may change to meet the needs of the class)</w:t>
      </w:r>
    </w:p>
    <w:p w:rsidR="000F5FCC" w:rsidRPr="00B36177" w:rsidRDefault="000F5FCC" w:rsidP="000F5FCC">
      <w:pPr>
        <w:pBdr>
          <w:top w:val="single" w:sz="4" w:space="1" w:color="auto"/>
          <w:left w:val="single" w:sz="4" w:space="16" w:color="auto"/>
          <w:bottom w:val="single" w:sz="4" w:space="1" w:color="auto"/>
          <w:right w:val="single" w:sz="4" w:space="4" w:color="auto"/>
        </w:pBdr>
        <w:rPr>
          <w:rFonts w:cs="Arial"/>
          <w:b/>
          <w:sz w:val="22"/>
          <w:szCs w:val="22"/>
        </w:rPr>
      </w:pPr>
      <w:r>
        <w:rPr>
          <w:rFonts w:cs="Arial"/>
          <w:b/>
          <w:sz w:val="22"/>
          <w:szCs w:val="22"/>
        </w:rPr>
        <w:t xml:space="preserve">                                  </w:t>
      </w:r>
      <w:r w:rsidRPr="00B36177">
        <w:rPr>
          <w:rFonts w:cs="Arial"/>
          <w:b/>
          <w:sz w:val="22"/>
          <w:szCs w:val="22"/>
        </w:rPr>
        <w:t>IMPORTANT DATES</w:t>
      </w:r>
      <w:r>
        <w:rPr>
          <w:rFonts w:cs="Arial"/>
          <w:b/>
          <w:sz w:val="22"/>
          <w:szCs w:val="22"/>
        </w:rPr>
        <w:t xml:space="preserve">  </w:t>
      </w:r>
    </w:p>
    <w:p w:rsidR="000F5FCC" w:rsidRPr="00355A4B" w:rsidRDefault="00ED1E3B" w:rsidP="000F5FCC">
      <w:pPr>
        <w:pBdr>
          <w:top w:val="single" w:sz="4" w:space="1" w:color="auto"/>
          <w:left w:val="single" w:sz="4" w:space="16" w:color="auto"/>
          <w:bottom w:val="single" w:sz="4" w:space="1" w:color="auto"/>
          <w:right w:val="single" w:sz="4" w:space="4" w:color="auto"/>
        </w:pBdr>
        <w:rPr>
          <w:rFonts w:cs="Arial"/>
          <w:sz w:val="22"/>
          <w:szCs w:val="22"/>
        </w:rPr>
      </w:pPr>
      <w:r>
        <w:rPr>
          <w:rFonts w:cs="Arial"/>
          <w:sz w:val="22"/>
          <w:szCs w:val="22"/>
        </w:rPr>
        <w:t>February 10</w:t>
      </w:r>
      <w:r w:rsidRPr="00ED1E3B">
        <w:rPr>
          <w:rFonts w:cs="Arial"/>
          <w:sz w:val="22"/>
          <w:szCs w:val="22"/>
          <w:vertAlign w:val="superscript"/>
        </w:rPr>
        <w:t>th</w:t>
      </w:r>
      <w:r>
        <w:rPr>
          <w:rFonts w:cs="Arial"/>
          <w:sz w:val="22"/>
          <w:szCs w:val="22"/>
        </w:rPr>
        <w:tab/>
      </w:r>
      <w:r w:rsidR="000F5FCC" w:rsidRPr="00355A4B">
        <w:rPr>
          <w:rFonts w:cs="Arial"/>
          <w:b/>
          <w:sz w:val="22"/>
          <w:szCs w:val="22"/>
        </w:rPr>
        <w:tab/>
        <w:t xml:space="preserve">         </w:t>
      </w:r>
      <w:r w:rsidR="000F5FCC" w:rsidRPr="00355A4B">
        <w:rPr>
          <w:rFonts w:cs="Arial"/>
          <w:sz w:val="22"/>
          <w:szCs w:val="22"/>
        </w:rPr>
        <w:t>Classes begin</w:t>
      </w:r>
    </w:p>
    <w:p w:rsidR="000F5FCC" w:rsidRDefault="000F5FCC" w:rsidP="000F5FCC">
      <w:pPr>
        <w:pBdr>
          <w:top w:val="single" w:sz="4" w:space="1" w:color="auto"/>
          <w:left w:val="single" w:sz="4" w:space="16" w:color="auto"/>
          <w:bottom w:val="single" w:sz="4" w:space="1" w:color="auto"/>
          <w:right w:val="single" w:sz="4" w:space="4" w:color="auto"/>
        </w:pBdr>
        <w:rPr>
          <w:rFonts w:cs="Arial"/>
          <w:sz w:val="22"/>
          <w:szCs w:val="22"/>
        </w:rPr>
      </w:pPr>
      <w:r w:rsidRPr="00BF4C4E">
        <w:rPr>
          <w:rFonts w:cs="Arial"/>
          <w:b/>
          <w:sz w:val="22"/>
          <w:szCs w:val="22"/>
        </w:rPr>
        <w:t>February 17</w:t>
      </w:r>
      <w:r w:rsidRPr="00BF4C4E">
        <w:rPr>
          <w:rFonts w:cs="Arial"/>
          <w:b/>
          <w:sz w:val="22"/>
          <w:szCs w:val="22"/>
          <w:vertAlign w:val="superscript"/>
        </w:rPr>
        <w:t xml:space="preserve">th                                   </w:t>
      </w:r>
      <w:r w:rsidRPr="00BF4C4E">
        <w:rPr>
          <w:rFonts w:cs="Arial"/>
          <w:sz w:val="22"/>
          <w:szCs w:val="22"/>
        </w:rPr>
        <w:t>(Monday)</w:t>
      </w:r>
      <w:r>
        <w:rPr>
          <w:rFonts w:cs="Arial"/>
          <w:b/>
          <w:sz w:val="22"/>
          <w:szCs w:val="22"/>
        </w:rPr>
        <w:t xml:space="preserve"> Holiday </w:t>
      </w:r>
      <w:r w:rsidRPr="00BF4C4E">
        <w:rPr>
          <w:rFonts w:cs="Arial"/>
          <w:sz w:val="22"/>
          <w:szCs w:val="22"/>
        </w:rPr>
        <w:t>(President’s Day)</w:t>
      </w:r>
    </w:p>
    <w:p w:rsidR="000F5FCC" w:rsidRPr="00BF4C4E" w:rsidRDefault="000F5FCC" w:rsidP="000F5FCC">
      <w:pPr>
        <w:pBdr>
          <w:top w:val="single" w:sz="4" w:space="1" w:color="auto"/>
          <w:left w:val="single" w:sz="4" w:space="16" w:color="auto"/>
          <w:bottom w:val="single" w:sz="4" w:space="1" w:color="auto"/>
          <w:right w:val="single" w:sz="4" w:space="4" w:color="auto"/>
        </w:pBdr>
        <w:rPr>
          <w:rFonts w:cs="Arial"/>
          <w:b/>
          <w:sz w:val="22"/>
          <w:szCs w:val="22"/>
        </w:rPr>
      </w:pPr>
      <w:r w:rsidRPr="00BF4C4E">
        <w:rPr>
          <w:rFonts w:cs="Arial"/>
          <w:b/>
          <w:sz w:val="22"/>
          <w:szCs w:val="22"/>
        </w:rPr>
        <w:t>March 10</w:t>
      </w:r>
      <w:r w:rsidRPr="00BF4C4E">
        <w:rPr>
          <w:rFonts w:cs="Arial"/>
          <w:b/>
          <w:sz w:val="22"/>
          <w:szCs w:val="22"/>
          <w:vertAlign w:val="superscript"/>
        </w:rPr>
        <w:t>th</w:t>
      </w:r>
      <w:r w:rsidRPr="00BF4C4E">
        <w:rPr>
          <w:rFonts w:cs="Arial"/>
          <w:b/>
          <w:sz w:val="22"/>
          <w:szCs w:val="22"/>
        </w:rPr>
        <w:t>-16</w:t>
      </w:r>
      <w:r w:rsidRPr="00BF4C4E">
        <w:rPr>
          <w:rFonts w:cs="Arial"/>
          <w:b/>
          <w:sz w:val="22"/>
          <w:szCs w:val="22"/>
          <w:vertAlign w:val="superscript"/>
        </w:rPr>
        <w:t>th</w:t>
      </w:r>
      <w:r w:rsidRPr="00BF4C4E">
        <w:rPr>
          <w:rFonts w:cs="Arial"/>
          <w:b/>
          <w:sz w:val="22"/>
          <w:szCs w:val="22"/>
        </w:rPr>
        <w:t xml:space="preserve">                   Spring Break</w:t>
      </w:r>
    </w:p>
    <w:p w:rsidR="000F5FCC" w:rsidRPr="00355A4B" w:rsidRDefault="000F5FCC" w:rsidP="000F5FCC">
      <w:pPr>
        <w:pBdr>
          <w:top w:val="single" w:sz="4" w:space="1" w:color="auto"/>
          <w:left w:val="single" w:sz="4" w:space="16" w:color="auto"/>
          <w:bottom w:val="single" w:sz="4" w:space="1" w:color="auto"/>
          <w:right w:val="single" w:sz="4" w:space="4" w:color="auto"/>
        </w:pBdr>
        <w:rPr>
          <w:rFonts w:cs="Arial"/>
          <w:b/>
          <w:sz w:val="22"/>
          <w:szCs w:val="22"/>
        </w:rPr>
      </w:pPr>
      <w:r>
        <w:rPr>
          <w:rFonts w:cs="Arial"/>
          <w:sz w:val="22"/>
          <w:szCs w:val="22"/>
        </w:rPr>
        <w:t>March 31st</w:t>
      </w:r>
      <w:r w:rsidRPr="00355A4B">
        <w:rPr>
          <w:rFonts w:cs="Arial"/>
          <w:sz w:val="22"/>
          <w:szCs w:val="22"/>
        </w:rPr>
        <w:t xml:space="preserve"> </w:t>
      </w:r>
      <w:r w:rsidRPr="00355A4B">
        <w:rPr>
          <w:rFonts w:cs="Arial"/>
          <w:sz w:val="22"/>
          <w:szCs w:val="22"/>
        </w:rPr>
        <w:tab/>
        <w:t xml:space="preserve">                     Last Day for Student/Administrative Withdrawals</w:t>
      </w:r>
    </w:p>
    <w:p w:rsidR="000F5FCC" w:rsidRPr="00355A4B" w:rsidRDefault="000F5FCC" w:rsidP="000F5FCC">
      <w:pPr>
        <w:pBdr>
          <w:top w:val="single" w:sz="4" w:space="1" w:color="auto"/>
          <w:left w:val="single" w:sz="4" w:space="16" w:color="auto"/>
          <w:bottom w:val="single" w:sz="4" w:space="1" w:color="auto"/>
          <w:right w:val="single" w:sz="4" w:space="4" w:color="auto"/>
        </w:pBdr>
        <w:rPr>
          <w:rFonts w:cs="Arial"/>
          <w:b/>
          <w:sz w:val="22"/>
          <w:szCs w:val="22"/>
        </w:rPr>
      </w:pPr>
      <w:r w:rsidRPr="00BF4C4E">
        <w:rPr>
          <w:rFonts w:cs="Arial"/>
          <w:b/>
          <w:sz w:val="22"/>
          <w:szCs w:val="22"/>
        </w:rPr>
        <w:t>April 18</w:t>
      </w:r>
      <w:r w:rsidRPr="00BF4C4E">
        <w:rPr>
          <w:rFonts w:cs="Arial"/>
          <w:b/>
          <w:sz w:val="22"/>
          <w:szCs w:val="22"/>
          <w:vertAlign w:val="superscript"/>
        </w:rPr>
        <w:t>th</w:t>
      </w:r>
      <w:r w:rsidRPr="00BF4C4E">
        <w:rPr>
          <w:rFonts w:cs="Arial"/>
          <w:b/>
          <w:sz w:val="22"/>
          <w:szCs w:val="22"/>
        </w:rPr>
        <w:t xml:space="preserve">-20th </w:t>
      </w:r>
      <w:r>
        <w:rPr>
          <w:rFonts w:cs="Arial"/>
          <w:b/>
          <w:sz w:val="22"/>
          <w:szCs w:val="22"/>
        </w:rPr>
        <w:t xml:space="preserve">                    (Friday-Sunday) Spring Holiday </w:t>
      </w:r>
    </w:p>
    <w:p w:rsidR="000F5FCC" w:rsidRPr="00355A4B" w:rsidRDefault="000F5FCC" w:rsidP="000F5FCC">
      <w:pPr>
        <w:pBdr>
          <w:top w:val="single" w:sz="4" w:space="1" w:color="auto"/>
          <w:left w:val="single" w:sz="4" w:space="16" w:color="auto"/>
          <w:bottom w:val="single" w:sz="4" w:space="1" w:color="auto"/>
          <w:right w:val="single" w:sz="4" w:space="4" w:color="auto"/>
        </w:pBdr>
        <w:rPr>
          <w:rFonts w:cs="Arial"/>
          <w:b/>
          <w:sz w:val="22"/>
          <w:szCs w:val="22"/>
        </w:rPr>
      </w:pPr>
      <w:r>
        <w:rPr>
          <w:rFonts w:cs="Arial"/>
          <w:b/>
          <w:sz w:val="22"/>
          <w:szCs w:val="22"/>
        </w:rPr>
        <w:t>May 5</w:t>
      </w:r>
      <w:r w:rsidRPr="00BF4C4E">
        <w:rPr>
          <w:rFonts w:cs="Arial"/>
          <w:b/>
          <w:sz w:val="22"/>
          <w:szCs w:val="22"/>
          <w:vertAlign w:val="superscript"/>
        </w:rPr>
        <w:t>th</w:t>
      </w:r>
      <w:r>
        <w:rPr>
          <w:rFonts w:cs="Arial"/>
          <w:b/>
          <w:sz w:val="22"/>
          <w:szCs w:val="22"/>
        </w:rPr>
        <w:t>-11th</w:t>
      </w:r>
      <w:r w:rsidRPr="00355A4B">
        <w:rPr>
          <w:rFonts w:cs="Arial"/>
          <w:b/>
          <w:sz w:val="22"/>
          <w:szCs w:val="22"/>
        </w:rPr>
        <w:tab/>
        <w:t xml:space="preserve">        </w:t>
      </w:r>
      <w:r>
        <w:rPr>
          <w:rFonts w:cs="Arial"/>
          <w:b/>
          <w:sz w:val="22"/>
          <w:szCs w:val="22"/>
        </w:rPr>
        <w:t xml:space="preserve">            </w:t>
      </w:r>
      <w:r w:rsidRPr="00355A4B">
        <w:rPr>
          <w:rFonts w:cs="Arial"/>
          <w:b/>
          <w:sz w:val="22"/>
          <w:szCs w:val="22"/>
        </w:rPr>
        <w:t xml:space="preserve">  Final</w:t>
      </w:r>
      <w:r>
        <w:rPr>
          <w:rFonts w:cs="Arial"/>
          <w:b/>
          <w:sz w:val="22"/>
          <w:szCs w:val="22"/>
        </w:rPr>
        <w:t xml:space="preserve"> Exams</w:t>
      </w:r>
    </w:p>
    <w:p w:rsidR="000F5FCC" w:rsidRDefault="000F5FCC" w:rsidP="000F5FCC">
      <w:pPr>
        <w:pBdr>
          <w:top w:val="single" w:sz="4" w:space="1" w:color="auto"/>
          <w:left w:val="single" w:sz="4" w:space="16" w:color="auto"/>
          <w:bottom w:val="single" w:sz="4" w:space="1" w:color="auto"/>
          <w:right w:val="single" w:sz="4" w:space="4" w:color="auto"/>
        </w:pBdr>
      </w:pPr>
      <w:r>
        <w:rPr>
          <w:rFonts w:cs="Arial"/>
          <w:sz w:val="22"/>
          <w:szCs w:val="22"/>
        </w:rPr>
        <w:t>May16th</w:t>
      </w:r>
      <w:r w:rsidRPr="00355A4B">
        <w:rPr>
          <w:rFonts w:cs="Arial"/>
          <w:sz w:val="22"/>
          <w:szCs w:val="22"/>
        </w:rPr>
        <w:tab/>
        <w:t xml:space="preserve">          </w:t>
      </w:r>
      <w:r>
        <w:rPr>
          <w:rFonts w:cs="Arial"/>
          <w:sz w:val="22"/>
          <w:szCs w:val="22"/>
        </w:rPr>
        <w:t xml:space="preserve">           </w:t>
      </w:r>
      <w:r w:rsidRPr="00355A4B">
        <w:rPr>
          <w:rFonts w:cs="Arial"/>
          <w:sz w:val="22"/>
          <w:szCs w:val="22"/>
        </w:rPr>
        <w:t>Grades Available</w:t>
      </w: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980"/>
        <w:gridCol w:w="4410"/>
        <w:gridCol w:w="2790"/>
      </w:tblGrid>
      <w:tr w:rsidR="00353507" w:rsidRPr="002F7460">
        <w:trPr>
          <w:trHeight w:val="512"/>
        </w:trPr>
        <w:tc>
          <w:tcPr>
            <w:tcW w:w="1170" w:type="dxa"/>
          </w:tcPr>
          <w:p w:rsidR="00353507" w:rsidRPr="000F5FCC" w:rsidRDefault="000F5FCC" w:rsidP="00353507">
            <w:pPr>
              <w:rPr>
                <w:rFonts w:eastAsia="Times New Roman" w:cs="Arial"/>
                <w:b/>
                <w:sz w:val="20"/>
                <w:szCs w:val="20"/>
              </w:rPr>
            </w:pPr>
            <w:r w:rsidRPr="000F5FCC">
              <w:rPr>
                <w:rFonts w:eastAsia="Times New Roman" w:cs="Arial"/>
                <w:b/>
                <w:sz w:val="20"/>
                <w:szCs w:val="20"/>
              </w:rPr>
              <w:t>Week &amp;</w:t>
            </w:r>
          </w:p>
          <w:p w:rsidR="00353507" w:rsidRPr="002F7460" w:rsidRDefault="000F5FCC" w:rsidP="000F5FCC">
            <w:pPr>
              <w:rPr>
                <w:rFonts w:eastAsia="Times New Roman" w:cs="Arial"/>
                <w:b/>
                <w:color w:val="auto"/>
                <w:sz w:val="20"/>
                <w:szCs w:val="20"/>
              </w:rPr>
            </w:pPr>
            <w:r w:rsidRPr="000F5FCC">
              <w:rPr>
                <w:rFonts w:eastAsia="Times New Roman" w:cs="Arial"/>
                <w:b/>
                <w:sz w:val="20"/>
                <w:szCs w:val="20"/>
              </w:rPr>
              <w:t>Chapter</w:t>
            </w:r>
          </w:p>
        </w:tc>
        <w:tc>
          <w:tcPr>
            <w:tcW w:w="1980" w:type="dxa"/>
          </w:tcPr>
          <w:p w:rsidR="00353507" w:rsidRPr="002F7460" w:rsidRDefault="000A575E" w:rsidP="00353507">
            <w:pPr>
              <w:rPr>
                <w:rFonts w:eastAsia="Times New Roman" w:cs="Arial"/>
                <w:b/>
                <w:color w:val="auto"/>
                <w:sz w:val="20"/>
                <w:szCs w:val="20"/>
              </w:rPr>
            </w:pPr>
            <w:r>
              <w:rPr>
                <w:rFonts w:eastAsia="Times New Roman" w:cs="Arial"/>
                <w:b/>
                <w:color w:val="auto"/>
                <w:sz w:val="20"/>
                <w:szCs w:val="20"/>
              </w:rPr>
              <w:t>Writing Assignments</w:t>
            </w:r>
          </w:p>
        </w:tc>
        <w:tc>
          <w:tcPr>
            <w:tcW w:w="4410" w:type="dxa"/>
            <w:tcBorders>
              <w:right w:val="single" w:sz="4" w:space="0" w:color="auto"/>
            </w:tcBorders>
          </w:tcPr>
          <w:p w:rsidR="00353507" w:rsidRPr="002F7460" w:rsidRDefault="00353507" w:rsidP="008447FD">
            <w:pPr>
              <w:rPr>
                <w:rFonts w:eastAsia="Times New Roman" w:cs="Arial"/>
                <w:b/>
                <w:color w:val="auto"/>
                <w:sz w:val="20"/>
                <w:szCs w:val="20"/>
              </w:rPr>
            </w:pPr>
            <w:r w:rsidRPr="002F7460">
              <w:rPr>
                <w:rFonts w:eastAsia="Times New Roman" w:cs="Arial"/>
                <w:b/>
                <w:sz w:val="20"/>
                <w:szCs w:val="20"/>
              </w:rPr>
              <w:t xml:space="preserve"> In-Class Instruction</w:t>
            </w:r>
            <w:r w:rsidR="008447FD" w:rsidRPr="002F7460">
              <w:rPr>
                <w:rFonts w:eastAsia="Times New Roman" w:cs="Arial"/>
                <w:b/>
                <w:sz w:val="20"/>
                <w:szCs w:val="20"/>
              </w:rPr>
              <w:t xml:space="preserve"> &amp;  Writing Homework</w:t>
            </w:r>
          </w:p>
        </w:tc>
        <w:tc>
          <w:tcPr>
            <w:tcW w:w="2790" w:type="dxa"/>
            <w:tcBorders>
              <w:left w:val="single" w:sz="4" w:space="0" w:color="auto"/>
            </w:tcBorders>
          </w:tcPr>
          <w:p w:rsidR="00353507" w:rsidRPr="002F7460" w:rsidRDefault="00353507" w:rsidP="00353507">
            <w:pPr>
              <w:rPr>
                <w:rFonts w:eastAsia="Times New Roman" w:cs="Arial"/>
                <w:b/>
                <w:sz w:val="20"/>
                <w:szCs w:val="20"/>
              </w:rPr>
            </w:pPr>
            <w:r w:rsidRPr="002F7460">
              <w:rPr>
                <w:rFonts w:eastAsia="Times New Roman" w:cs="Arial"/>
                <w:b/>
                <w:sz w:val="20"/>
                <w:szCs w:val="20"/>
              </w:rPr>
              <w:t>Grammar/Mechanics</w:t>
            </w:r>
          </w:p>
          <w:p w:rsidR="00353507" w:rsidRPr="002F7460" w:rsidRDefault="00353507" w:rsidP="00353507">
            <w:pPr>
              <w:rPr>
                <w:rFonts w:eastAsia="Times New Roman" w:cs="Arial"/>
                <w:b/>
                <w:color w:val="auto"/>
                <w:sz w:val="20"/>
                <w:szCs w:val="20"/>
              </w:rPr>
            </w:pPr>
            <w:r w:rsidRPr="002F7460">
              <w:rPr>
                <w:rFonts w:eastAsia="Times New Roman" w:cs="Arial"/>
                <w:b/>
                <w:sz w:val="20"/>
                <w:szCs w:val="20"/>
              </w:rPr>
              <w:t xml:space="preserve">     Homework</w:t>
            </w:r>
          </w:p>
        </w:tc>
      </w:tr>
      <w:tr w:rsidR="00353507" w:rsidRPr="002F7460" w:rsidTr="007633A3">
        <w:trPr>
          <w:trHeight w:val="1259"/>
        </w:trPr>
        <w:tc>
          <w:tcPr>
            <w:tcW w:w="1170" w:type="dxa"/>
          </w:tcPr>
          <w:p w:rsidR="00353507" w:rsidRPr="002F7460" w:rsidRDefault="00353507" w:rsidP="00353507">
            <w:pPr>
              <w:rPr>
                <w:rFonts w:eastAsia="Times New Roman" w:cs="Arial"/>
                <w:color w:val="auto"/>
                <w:sz w:val="20"/>
                <w:szCs w:val="20"/>
              </w:rPr>
            </w:pPr>
            <w:r w:rsidRPr="002F7460">
              <w:rPr>
                <w:rFonts w:eastAsia="Times New Roman" w:cs="Arial"/>
                <w:b/>
                <w:color w:val="auto"/>
                <w:sz w:val="20"/>
                <w:szCs w:val="20"/>
              </w:rPr>
              <w:t>Week 1</w:t>
            </w:r>
            <w:r w:rsidRPr="002F7460">
              <w:rPr>
                <w:rFonts w:eastAsia="Times New Roman" w:cs="Arial"/>
                <w:color w:val="auto"/>
                <w:sz w:val="20"/>
                <w:szCs w:val="20"/>
              </w:rPr>
              <w:t xml:space="preserve"> </w:t>
            </w:r>
          </w:p>
          <w:p w:rsidR="00353507" w:rsidRPr="002F7460" w:rsidRDefault="00353507" w:rsidP="00353507">
            <w:pPr>
              <w:rPr>
                <w:rFonts w:eastAsia="Times New Roman" w:cs="Arial"/>
                <w:color w:val="auto"/>
                <w:sz w:val="20"/>
                <w:szCs w:val="20"/>
              </w:rPr>
            </w:pPr>
          </w:p>
          <w:p w:rsidR="00353507" w:rsidRPr="002F7460" w:rsidRDefault="00297A56" w:rsidP="00353507">
            <w:pPr>
              <w:rPr>
                <w:rFonts w:eastAsia="Times New Roman" w:cs="Arial"/>
                <w:b/>
                <w:color w:val="auto"/>
                <w:sz w:val="20"/>
                <w:szCs w:val="20"/>
              </w:rPr>
            </w:pPr>
            <w:r w:rsidRPr="002F7460">
              <w:rPr>
                <w:rFonts w:eastAsia="Times New Roman" w:cs="Arial"/>
                <w:b/>
                <w:color w:val="auto"/>
                <w:sz w:val="20"/>
                <w:szCs w:val="20"/>
              </w:rPr>
              <w:t>Chap</w:t>
            </w:r>
            <w:r w:rsidR="00282021" w:rsidRPr="002F7460">
              <w:rPr>
                <w:rFonts w:eastAsia="Times New Roman" w:cs="Arial"/>
                <w:b/>
                <w:color w:val="auto"/>
                <w:sz w:val="20"/>
                <w:szCs w:val="20"/>
              </w:rPr>
              <w:t>ter</w:t>
            </w:r>
            <w:r w:rsidR="00353507" w:rsidRPr="002F7460">
              <w:rPr>
                <w:rFonts w:eastAsia="Times New Roman" w:cs="Arial"/>
                <w:b/>
                <w:color w:val="auto"/>
                <w:sz w:val="20"/>
                <w:szCs w:val="20"/>
              </w:rPr>
              <w:t xml:space="preserve"> One</w:t>
            </w:r>
          </w:p>
          <w:p w:rsidR="00353507" w:rsidRPr="002F7460" w:rsidRDefault="00353507" w:rsidP="00353507">
            <w:pPr>
              <w:rPr>
                <w:rFonts w:eastAsia="Times New Roman" w:cs="Arial"/>
                <w:b/>
                <w:color w:val="auto"/>
                <w:sz w:val="20"/>
                <w:szCs w:val="20"/>
              </w:rPr>
            </w:pPr>
          </w:p>
          <w:p w:rsidR="00353507" w:rsidRPr="002F7460" w:rsidRDefault="00353507" w:rsidP="00590D10">
            <w:pPr>
              <w:rPr>
                <w:rFonts w:eastAsia="Times New Roman" w:cs="Arial"/>
                <w:color w:val="auto"/>
                <w:sz w:val="20"/>
                <w:szCs w:val="20"/>
              </w:rPr>
            </w:pPr>
          </w:p>
        </w:tc>
        <w:tc>
          <w:tcPr>
            <w:tcW w:w="1980" w:type="dxa"/>
          </w:tcPr>
          <w:p w:rsidR="00C0119A" w:rsidRPr="002F7460" w:rsidRDefault="00BC3C8C" w:rsidP="006E60AD">
            <w:pPr>
              <w:rPr>
                <w:rFonts w:eastAsia="Times New Roman" w:cs="Arial"/>
                <w:color w:val="auto"/>
                <w:sz w:val="20"/>
                <w:szCs w:val="20"/>
              </w:rPr>
            </w:pPr>
            <w:r>
              <w:rPr>
                <w:rFonts w:eastAsia="Times New Roman" w:cs="Arial"/>
                <w:b/>
                <w:i/>
                <w:color w:val="auto"/>
                <w:sz w:val="20"/>
                <w:szCs w:val="20"/>
              </w:rPr>
              <w:t>Composition</w:t>
            </w:r>
            <w:r w:rsidR="000A575E">
              <w:rPr>
                <w:rFonts w:eastAsia="Times New Roman" w:cs="Arial"/>
                <w:b/>
                <w:i/>
                <w:color w:val="auto"/>
                <w:sz w:val="20"/>
                <w:szCs w:val="20"/>
              </w:rPr>
              <w:t xml:space="preserve"> 1: An Expository Paragraph </w:t>
            </w:r>
            <w:r w:rsidR="000A575E" w:rsidRPr="00FF32A5">
              <w:rPr>
                <w:rFonts w:eastAsia="Times New Roman" w:cs="Arial"/>
                <w:b/>
                <w:i/>
                <w:color w:val="auto"/>
                <w:sz w:val="20"/>
                <w:szCs w:val="20"/>
              </w:rPr>
              <w:t xml:space="preserve"> p. 11</w:t>
            </w:r>
          </w:p>
        </w:tc>
        <w:tc>
          <w:tcPr>
            <w:tcW w:w="4410" w:type="dxa"/>
            <w:tcBorders>
              <w:right w:val="single" w:sz="4" w:space="0" w:color="auto"/>
            </w:tcBorders>
          </w:tcPr>
          <w:p w:rsidR="000A575E" w:rsidRPr="000349D1" w:rsidRDefault="000A575E" w:rsidP="000A575E">
            <w:pPr>
              <w:rPr>
                <w:rFonts w:eastAsia="Times New Roman" w:cs="Arial"/>
                <w:color w:val="auto"/>
                <w:sz w:val="20"/>
                <w:szCs w:val="20"/>
              </w:rPr>
            </w:pPr>
            <w:r w:rsidRPr="000349D1">
              <w:rPr>
                <w:rFonts w:eastAsia="Times New Roman" w:cs="Arial"/>
                <w:color w:val="auto"/>
                <w:sz w:val="20"/>
                <w:szCs w:val="20"/>
              </w:rPr>
              <w:t>Intro to the ESOL 0354 course; Diagnostic assessment (this assessment will not be graded nor returned)</w:t>
            </w:r>
          </w:p>
          <w:p w:rsidR="000A575E" w:rsidRPr="000349D1" w:rsidRDefault="000A575E" w:rsidP="000A575E">
            <w:pPr>
              <w:rPr>
                <w:rFonts w:eastAsia="Times New Roman" w:cs="Arial"/>
                <w:color w:val="auto"/>
                <w:sz w:val="20"/>
                <w:szCs w:val="20"/>
              </w:rPr>
            </w:pPr>
          </w:p>
          <w:p w:rsidR="000A575E" w:rsidRDefault="000A575E" w:rsidP="00A80147">
            <w:pPr>
              <w:rPr>
                <w:rFonts w:eastAsia="Times New Roman" w:cs="Arial"/>
                <w:color w:val="auto"/>
                <w:sz w:val="20"/>
                <w:szCs w:val="20"/>
              </w:rPr>
            </w:pPr>
            <w:r>
              <w:rPr>
                <w:rFonts w:eastAsia="Times New Roman" w:cs="Arial"/>
                <w:b/>
                <w:color w:val="auto"/>
                <w:sz w:val="20"/>
                <w:szCs w:val="20"/>
              </w:rPr>
              <w:t>Chapter 1: “</w:t>
            </w:r>
            <w:r w:rsidRPr="00490A72">
              <w:rPr>
                <w:rFonts w:eastAsia="Times New Roman" w:cs="Arial"/>
                <w:b/>
                <w:color w:val="auto"/>
                <w:sz w:val="20"/>
                <w:szCs w:val="20"/>
              </w:rPr>
              <w:t>Role Models</w:t>
            </w:r>
            <w:r>
              <w:rPr>
                <w:rFonts w:eastAsia="Times New Roman" w:cs="Arial"/>
                <w:b/>
                <w:color w:val="auto"/>
                <w:sz w:val="20"/>
                <w:szCs w:val="20"/>
              </w:rPr>
              <w:t>”</w:t>
            </w:r>
            <w:r w:rsidRPr="00490A72">
              <w:rPr>
                <w:rFonts w:eastAsia="Times New Roman" w:cs="Arial"/>
                <w:b/>
                <w:color w:val="auto"/>
                <w:sz w:val="20"/>
                <w:szCs w:val="20"/>
              </w:rPr>
              <w:t xml:space="preserve"> </w:t>
            </w:r>
            <w:r w:rsidR="007633A3">
              <w:rPr>
                <w:rFonts w:eastAsia="Times New Roman" w:cs="Arial"/>
                <w:color w:val="auto"/>
                <w:sz w:val="20"/>
                <w:szCs w:val="20"/>
              </w:rPr>
              <w:t>(pp. 3-42)</w:t>
            </w:r>
          </w:p>
          <w:p w:rsidR="00ED1E3B" w:rsidRPr="006E7D9F" w:rsidRDefault="00ED1E3B" w:rsidP="00ED1E3B">
            <w:pPr>
              <w:rPr>
                <w:rFonts w:eastAsia="Times New Roman" w:cs="Arial"/>
                <w:color w:val="auto"/>
                <w:sz w:val="20"/>
                <w:szCs w:val="20"/>
              </w:rPr>
            </w:pPr>
            <w:r w:rsidRPr="006E7D9F">
              <w:rPr>
                <w:rFonts w:eastAsia="Times New Roman" w:cs="Arial"/>
                <w:color w:val="auto"/>
                <w:sz w:val="20"/>
                <w:szCs w:val="20"/>
              </w:rPr>
              <w:t>Continue with the Writing Process:  pp. 20-25; Revising pp. 26-34</w:t>
            </w:r>
          </w:p>
          <w:p w:rsidR="00ED1E3B" w:rsidRDefault="00ED1E3B" w:rsidP="00A80147">
            <w:pPr>
              <w:rPr>
                <w:rFonts w:eastAsia="Times New Roman" w:cs="Arial"/>
                <w:color w:val="auto"/>
                <w:sz w:val="20"/>
                <w:szCs w:val="20"/>
              </w:rPr>
            </w:pPr>
          </w:p>
          <w:p w:rsidR="00ED1E3B" w:rsidRPr="007633A3" w:rsidRDefault="00ED1E3B" w:rsidP="00A80147">
            <w:pPr>
              <w:rPr>
                <w:rFonts w:eastAsia="Times New Roman" w:cs="Arial"/>
                <w:b/>
                <w:color w:val="auto"/>
                <w:sz w:val="20"/>
                <w:szCs w:val="20"/>
              </w:rPr>
            </w:pPr>
            <w:r w:rsidRPr="006E7D9F">
              <w:rPr>
                <w:rFonts w:eastAsia="Times New Roman" w:cs="Arial"/>
                <w:color w:val="auto"/>
                <w:sz w:val="20"/>
                <w:szCs w:val="20"/>
              </w:rPr>
              <w:t>Coordinating Conjunctions</w:t>
            </w:r>
          </w:p>
        </w:tc>
        <w:tc>
          <w:tcPr>
            <w:tcW w:w="2790" w:type="dxa"/>
            <w:tcBorders>
              <w:left w:val="single" w:sz="4" w:space="0" w:color="auto"/>
            </w:tcBorders>
          </w:tcPr>
          <w:p w:rsidR="006E7D9F" w:rsidRDefault="006E7D9F" w:rsidP="00BF46E1">
            <w:pPr>
              <w:rPr>
                <w:rFonts w:eastAsia="Times New Roman" w:cs="Arial"/>
                <w:b/>
                <w:color w:val="auto"/>
                <w:sz w:val="20"/>
                <w:szCs w:val="20"/>
              </w:rPr>
            </w:pPr>
          </w:p>
          <w:p w:rsidR="00801B5D" w:rsidRPr="002F7460" w:rsidRDefault="00353507" w:rsidP="00BF46E1">
            <w:pPr>
              <w:rPr>
                <w:rFonts w:eastAsia="Times New Roman" w:cs="Arial"/>
                <w:color w:val="auto"/>
                <w:sz w:val="20"/>
                <w:szCs w:val="20"/>
              </w:rPr>
            </w:pPr>
            <w:r w:rsidRPr="002F7460">
              <w:rPr>
                <w:rFonts w:eastAsia="Times New Roman" w:cs="Arial"/>
                <w:b/>
                <w:color w:val="auto"/>
                <w:sz w:val="20"/>
                <w:szCs w:val="20"/>
              </w:rPr>
              <w:t>HW:</w:t>
            </w:r>
            <w:r w:rsidRPr="002F7460">
              <w:rPr>
                <w:rFonts w:eastAsia="Times New Roman" w:cs="Arial"/>
                <w:color w:val="auto"/>
                <w:sz w:val="20"/>
                <w:szCs w:val="20"/>
              </w:rPr>
              <w:t xml:space="preserve"> </w:t>
            </w:r>
            <w:r w:rsidR="000A575E" w:rsidRPr="000349D1">
              <w:rPr>
                <w:rFonts w:eastAsia="Times New Roman" w:cs="Arial"/>
                <w:color w:val="auto"/>
                <w:sz w:val="20"/>
                <w:szCs w:val="20"/>
              </w:rPr>
              <w:t>p. 34-36 Ex. 14 &amp; 15 &amp; Ex.15 pp. 268-269</w:t>
            </w:r>
          </w:p>
          <w:p w:rsidR="00ED1E3B" w:rsidRPr="006E7D9F" w:rsidRDefault="00ED1E3B" w:rsidP="00ED1E3B">
            <w:pPr>
              <w:rPr>
                <w:rFonts w:eastAsia="Times New Roman" w:cs="Arial"/>
                <w:color w:val="auto"/>
                <w:sz w:val="20"/>
                <w:szCs w:val="20"/>
              </w:rPr>
            </w:pPr>
            <w:r w:rsidRPr="006E7D9F">
              <w:rPr>
                <w:rFonts w:eastAsia="Times New Roman" w:cs="Arial"/>
                <w:color w:val="auto"/>
                <w:sz w:val="20"/>
                <w:szCs w:val="20"/>
              </w:rPr>
              <w:t xml:space="preserve">Coordinating Conjunctions Ex. 18 P. 39; Ex. 10 p. 253-254 </w:t>
            </w:r>
          </w:p>
          <w:p w:rsidR="00BF46E1" w:rsidRPr="002F7460" w:rsidRDefault="00ED1E3B" w:rsidP="00ED1E3B">
            <w:pPr>
              <w:rPr>
                <w:rFonts w:eastAsia="Times New Roman" w:cs="Arial"/>
                <w:color w:val="auto"/>
                <w:sz w:val="20"/>
                <w:szCs w:val="20"/>
              </w:rPr>
            </w:pPr>
            <w:r w:rsidRPr="006E7D9F">
              <w:rPr>
                <w:rFonts w:eastAsia="Times New Roman" w:cs="Arial"/>
                <w:color w:val="auto"/>
                <w:sz w:val="20"/>
                <w:szCs w:val="20"/>
              </w:rPr>
              <w:t>Ex. 19 &amp; 20 pp. 40-41</w:t>
            </w:r>
          </w:p>
        </w:tc>
      </w:tr>
      <w:tr w:rsidR="00353507" w:rsidRPr="002F7460">
        <w:trPr>
          <w:trHeight w:val="864"/>
        </w:trPr>
        <w:tc>
          <w:tcPr>
            <w:tcW w:w="1170" w:type="dxa"/>
          </w:tcPr>
          <w:p w:rsidR="00353507" w:rsidRPr="002F7460" w:rsidRDefault="00353507" w:rsidP="00353507">
            <w:pPr>
              <w:rPr>
                <w:rFonts w:eastAsia="Times New Roman" w:cs="Arial"/>
                <w:b/>
                <w:color w:val="auto"/>
                <w:sz w:val="20"/>
                <w:szCs w:val="20"/>
              </w:rPr>
            </w:pPr>
            <w:r w:rsidRPr="002F7460">
              <w:rPr>
                <w:rFonts w:eastAsia="Times New Roman" w:cs="Arial"/>
                <w:b/>
                <w:color w:val="auto"/>
                <w:sz w:val="20"/>
                <w:szCs w:val="20"/>
              </w:rPr>
              <w:t>Week 2</w:t>
            </w:r>
          </w:p>
          <w:p w:rsidR="00353507" w:rsidRPr="002F7460" w:rsidRDefault="00353507" w:rsidP="00353507">
            <w:pPr>
              <w:rPr>
                <w:rFonts w:eastAsia="Times New Roman" w:cs="Arial"/>
                <w:b/>
                <w:color w:val="auto"/>
                <w:sz w:val="20"/>
                <w:szCs w:val="20"/>
              </w:rPr>
            </w:pPr>
          </w:p>
          <w:p w:rsidR="00353507" w:rsidRPr="002F7460" w:rsidRDefault="00353507" w:rsidP="00353507">
            <w:pPr>
              <w:rPr>
                <w:rFonts w:eastAsia="Times New Roman" w:cs="Arial"/>
                <w:b/>
                <w:color w:val="auto"/>
                <w:sz w:val="20"/>
                <w:szCs w:val="20"/>
              </w:rPr>
            </w:pPr>
          </w:p>
          <w:p w:rsidR="00353507" w:rsidRPr="002F7460" w:rsidRDefault="00353507" w:rsidP="00590D10">
            <w:pPr>
              <w:rPr>
                <w:rFonts w:eastAsia="Times New Roman" w:cs="Arial"/>
                <w:color w:val="auto"/>
                <w:sz w:val="20"/>
                <w:szCs w:val="20"/>
              </w:rPr>
            </w:pPr>
          </w:p>
        </w:tc>
        <w:tc>
          <w:tcPr>
            <w:tcW w:w="1980" w:type="dxa"/>
          </w:tcPr>
          <w:p w:rsidR="000A575E" w:rsidRPr="00FF32A5" w:rsidRDefault="000A575E" w:rsidP="000A575E">
            <w:pPr>
              <w:rPr>
                <w:rFonts w:eastAsia="Times New Roman" w:cs="Arial"/>
                <w:i/>
                <w:color w:val="auto"/>
                <w:sz w:val="20"/>
                <w:szCs w:val="20"/>
                <w:u w:val="single"/>
              </w:rPr>
            </w:pPr>
            <w:r w:rsidRPr="00FF32A5">
              <w:rPr>
                <w:rFonts w:eastAsia="Times New Roman" w:cs="Arial"/>
                <w:b/>
                <w:i/>
                <w:color w:val="auto"/>
                <w:sz w:val="20"/>
                <w:szCs w:val="20"/>
                <w:u w:val="single"/>
              </w:rPr>
              <w:t>Due</w:t>
            </w:r>
            <w:r>
              <w:rPr>
                <w:rFonts w:eastAsia="Times New Roman" w:cs="Arial"/>
                <w:b/>
                <w:i/>
                <w:color w:val="auto"/>
                <w:sz w:val="20"/>
                <w:szCs w:val="20"/>
                <w:u w:val="single"/>
              </w:rPr>
              <w:t xml:space="preserve"> Tuesday-</w:t>
            </w:r>
            <w:r w:rsidRPr="00FF32A5">
              <w:rPr>
                <w:rFonts w:eastAsia="Times New Roman" w:cs="Arial"/>
                <w:i/>
                <w:color w:val="auto"/>
                <w:sz w:val="20"/>
                <w:szCs w:val="20"/>
                <w:u w:val="single"/>
              </w:rPr>
              <w:t xml:space="preserve"> </w:t>
            </w:r>
            <w:r>
              <w:rPr>
                <w:rFonts w:eastAsia="Times New Roman" w:cs="Arial"/>
                <w:b/>
                <w:i/>
                <w:color w:val="auto"/>
                <w:sz w:val="20"/>
                <w:szCs w:val="20"/>
                <w:u w:val="single"/>
              </w:rPr>
              <w:t xml:space="preserve">Final Draft: An Expository Para. </w:t>
            </w:r>
            <w:r w:rsidRPr="00FF32A5">
              <w:rPr>
                <w:rFonts w:eastAsia="Times New Roman" w:cs="Arial"/>
                <w:b/>
                <w:i/>
                <w:color w:val="auto"/>
                <w:sz w:val="20"/>
                <w:szCs w:val="20"/>
                <w:u w:val="single"/>
              </w:rPr>
              <w:t>(typed and double spaced)</w:t>
            </w:r>
            <w:r w:rsidRPr="00FF32A5">
              <w:rPr>
                <w:rFonts w:eastAsia="Times New Roman" w:cs="Arial"/>
                <w:i/>
                <w:color w:val="auto"/>
                <w:sz w:val="20"/>
                <w:szCs w:val="20"/>
                <w:u w:val="single"/>
              </w:rPr>
              <w:t xml:space="preserve"> </w:t>
            </w:r>
          </w:p>
          <w:p w:rsidR="006A54DF" w:rsidRPr="002F7460" w:rsidRDefault="006A54DF" w:rsidP="00B90B32">
            <w:pPr>
              <w:rPr>
                <w:rFonts w:eastAsia="Times New Roman" w:cs="Arial"/>
                <w:color w:val="auto"/>
                <w:sz w:val="20"/>
                <w:szCs w:val="20"/>
              </w:rPr>
            </w:pPr>
          </w:p>
        </w:tc>
        <w:tc>
          <w:tcPr>
            <w:tcW w:w="4410" w:type="dxa"/>
            <w:tcBorders>
              <w:right w:val="single" w:sz="4" w:space="0" w:color="auto"/>
            </w:tcBorders>
          </w:tcPr>
          <w:p w:rsidR="00ED1E3B" w:rsidRDefault="00ED1E3B" w:rsidP="00ED1E3B">
            <w:pPr>
              <w:rPr>
                <w:rFonts w:eastAsia="Times New Roman" w:cs="Arial"/>
                <w:i/>
                <w:color w:val="auto"/>
                <w:sz w:val="20"/>
                <w:szCs w:val="20"/>
              </w:rPr>
            </w:pPr>
            <w:r>
              <w:rPr>
                <w:rFonts w:eastAsia="Times New Roman" w:cs="Arial"/>
                <w:b/>
                <w:color w:val="auto"/>
                <w:sz w:val="20"/>
                <w:szCs w:val="20"/>
              </w:rPr>
              <w:t>Chapter</w:t>
            </w:r>
            <w:r w:rsidRPr="000349D1">
              <w:rPr>
                <w:rFonts w:eastAsia="Times New Roman" w:cs="Arial"/>
                <w:b/>
                <w:color w:val="auto"/>
                <w:sz w:val="20"/>
                <w:szCs w:val="20"/>
              </w:rPr>
              <w:t xml:space="preserve"> 2</w:t>
            </w:r>
            <w:r w:rsidRPr="000349D1">
              <w:rPr>
                <w:rFonts w:eastAsia="Times New Roman" w:cs="Arial"/>
                <w:color w:val="auto"/>
                <w:sz w:val="20"/>
                <w:szCs w:val="20"/>
              </w:rPr>
              <w:t xml:space="preserve">: </w:t>
            </w:r>
            <w:r w:rsidRPr="00490A72">
              <w:rPr>
                <w:rFonts w:eastAsia="Times New Roman" w:cs="Arial"/>
                <w:b/>
                <w:color w:val="auto"/>
                <w:sz w:val="20"/>
                <w:szCs w:val="20"/>
              </w:rPr>
              <w:t>“Culture, Identity and Homeland</w:t>
            </w:r>
            <w:r>
              <w:rPr>
                <w:rFonts w:eastAsia="Times New Roman" w:cs="Arial"/>
                <w:b/>
                <w:color w:val="auto"/>
                <w:sz w:val="20"/>
                <w:szCs w:val="20"/>
              </w:rPr>
              <w:t>”</w:t>
            </w:r>
            <w:r w:rsidRPr="00490A72">
              <w:rPr>
                <w:rFonts w:eastAsia="Times New Roman" w:cs="Arial"/>
                <w:color w:val="auto"/>
                <w:sz w:val="20"/>
                <w:szCs w:val="20"/>
              </w:rPr>
              <w:t xml:space="preserve"> </w:t>
            </w:r>
            <w:r w:rsidRPr="006E7D9F">
              <w:rPr>
                <w:rFonts w:eastAsia="Times New Roman" w:cs="Arial"/>
                <w:color w:val="auto"/>
                <w:sz w:val="20"/>
                <w:szCs w:val="20"/>
              </w:rPr>
              <w:t>(pp.43-72)</w:t>
            </w:r>
          </w:p>
          <w:p w:rsidR="00ED1E3B" w:rsidRPr="006E7D9F" w:rsidRDefault="00ED1E3B" w:rsidP="00ED1E3B">
            <w:pPr>
              <w:rPr>
                <w:rFonts w:eastAsia="Times New Roman" w:cs="Arial"/>
                <w:color w:val="auto"/>
                <w:sz w:val="20"/>
                <w:szCs w:val="20"/>
              </w:rPr>
            </w:pPr>
          </w:p>
          <w:p w:rsidR="00ED1E3B" w:rsidRPr="006E7D9F" w:rsidRDefault="00ED1E3B" w:rsidP="00ED1E3B">
            <w:pPr>
              <w:rPr>
                <w:rFonts w:eastAsia="Times New Roman" w:cs="Arial"/>
                <w:color w:val="auto"/>
                <w:sz w:val="20"/>
                <w:szCs w:val="20"/>
              </w:rPr>
            </w:pPr>
            <w:r w:rsidRPr="006E7D9F">
              <w:rPr>
                <w:rFonts w:eastAsia="Times New Roman" w:cs="Arial"/>
                <w:color w:val="auto"/>
                <w:sz w:val="20"/>
                <w:szCs w:val="20"/>
              </w:rPr>
              <w:t>Parallel Structure: p.254 7b.</w:t>
            </w:r>
          </w:p>
          <w:p w:rsidR="00ED1E3B" w:rsidRPr="006E7D9F" w:rsidRDefault="00ED1E3B" w:rsidP="00ED1E3B">
            <w:pPr>
              <w:rPr>
                <w:rFonts w:eastAsia="Times New Roman" w:cs="Arial"/>
                <w:color w:val="auto"/>
                <w:sz w:val="20"/>
                <w:szCs w:val="20"/>
              </w:rPr>
            </w:pPr>
            <w:r w:rsidRPr="006E7D9F">
              <w:rPr>
                <w:rFonts w:eastAsia="Times New Roman" w:cs="Arial"/>
                <w:color w:val="auto"/>
                <w:sz w:val="20"/>
                <w:szCs w:val="20"/>
              </w:rPr>
              <w:t>The Writing Process: pp. 59-64</w:t>
            </w:r>
          </w:p>
          <w:p w:rsidR="00353507" w:rsidRPr="002F7460" w:rsidRDefault="00ED1E3B" w:rsidP="00ED1E3B">
            <w:pPr>
              <w:rPr>
                <w:rFonts w:eastAsia="Times New Roman" w:cs="Arial"/>
                <w:color w:val="auto"/>
                <w:sz w:val="20"/>
                <w:szCs w:val="20"/>
              </w:rPr>
            </w:pPr>
            <w:r w:rsidRPr="006E7D9F">
              <w:rPr>
                <w:rFonts w:eastAsia="Times New Roman" w:cs="Arial"/>
                <w:color w:val="auto"/>
                <w:sz w:val="20"/>
                <w:szCs w:val="20"/>
              </w:rPr>
              <w:t>Language Focus: pp. 66-71 : Noun Phrases &amp; Adjective Clauses</w:t>
            </w:r>
            <w:r w:rsidRPr="002F7460">
              <w:rPr>
                <w:rFonts w:eastAsia="Times New Roman" w:cs="Arial"/>
                <w:color w:val="auto"/>
                <w:sz w:val="20"/>
                <w:szCs w:val="20"/>
              </w:rPr>
              <w:t xml:space="preserve"> </w:t>
            </w:r>
          </w:p>
        </w:tc>
        <w:tc>
          <w:tcPr>
            <w:tcW w:w="2790" w:type="dxa"/>
            <w:tcBorders>
              <w:left w:val="single" w:sz="4" w:space="0" w:color="auto"/>
            </w:tcBorders>
          </w:tcPr>
          <w:p w:rsidR="00ED1E3B" w:rsidRPr="0054223D" w:rsidRDefault="00ED1E3B" w:rsidP="00ED1E3B">
            <w:pPr>
              <w:rPr>
                <w:rFonts w:eastAsia="Times New Roman" w:cs="Arial"/>
                <w:color w:val="auto"/>
                <w:sz w:val="20"/>
                <w:szCs w:val="20"/>
              </w:rPr>
            </w:pPr>
            <w:r>
              <w:rPr>
                <w:rFonts w:eastAsia="Times New Roman" w:cs="Arial"/>
                <w:b/>
                <w:color w:val="auto"/>
                <w:sz w:val="20"/>
                <w:szCs w:val="20"/>
              </w:rPr>
              <w:t xml:space="preserve">HW: </w:t>
            </w:r>
            <w:r w:rsidRPr="00B333BF">
              <w:rPr>
                <w:rFonts w:eastAsia="Times New Roman" w:cs="Arial"/>
                <w:color w:val="auto"/>
                <w:sz w:val="20"/>
                <w:szCs w:val="20"/>
              </w:rPr>
              <w:t>Ex. 1 p. 233 &amp;</w:t>
            </w:r>
            <w:r>
              <w:rPr>
                <w:rFonts w:eastAsia="Times New Roman" w:cs="Arial"/>
                <w:b/>
                <w:color w:val="auto"/>
                <w:sz w:val="20"/>
                <w:szCs w:val="20"/>
              </w:rPr>
              <w:t xml:space="preserve"> </w:t>
            </w:r>
            <w:r w:rsidRPr="0054223D">
              <w:rPr>
                <w:rFonts w:eastAsia="Times New Roman" w:cs="Arial"/>
                <w:color w:val="auto"/>
                <w:sz w:val="20"/>
                <w:szCs w:val="20"/>
              </w:rPr>
              <w:t>Ex. 11 p. 255</w:t>
            </w:r>
          </w:p>
          <w:p w:rsidR="00353507" w:rsidRPr="002F7460" w:rsidRDefault="00353507" w:rsidP="003B56B6">
            <w:pPr>
              <w:rPr>
                <w:rFonts w:eastAsia="Times New Roman" w:cs="Arial"/>
                <w:b/>
                <w:color w:val="auto"/>
                <w:sz w:val="20"/>
                <w:szCs w:val="20"/>
              </w:rPr>
            </w:pPr>
            <w:r w:rsidRPr="002F7460">
              <w:rPr>
                <w:rFonts w:eastAsia="Times New Roman" w:cs="Arial"/>
                <w:color w:val="auto"/>
                <w:sz w:val="20"/>
                <w:szCs w:val="20"/>
              </w:rPr>
              <w:t xml:space="preserve"> </w:t>
            </w:r>
          </w:p>
          <w:p w:rsidR="0011313F" w:rsidRPr="002F7460" w:rsidRDefault="0011313F" w:rsidP="00353507">
            <w:pPr>
              <w:rPr>
                <w:rFonts w:eastAsia="Times New Roman" w:cs="Arial"/>
                <w:b/>
                <w:color w:val="auto"/>
                <w:sz w:val="20"/>
                <w:szCs w:val="20"/>
              </w:rPr>
            </w:pPr>
          </w:p>
        </w:tc>
      </w:tr>
      <w:tr w:rsidR="00353507" w:rsidRPr="002F7460">
        <w:trPr>
          <w:trHeight w:val="1772"/>
        </w:trPr>
        <w:tc>
          <w:tcPr>
            <w:tcW w:w="1170" w:type="dxa"/>
          </w:tcPr>
          <w:p w:rsidR="00353507" w:rsidRPr="002F7460" w:rsidRDefault="00353507" w:rsidP="00353507">
            <w:pPr>
              <w:rPr>
                <w:rFonts w:eastAsia="Times New Roman" w:cs="Arial"/>
                <w:b/>
                <w:color w:val="auto"/>
                <w:sz w:val="20"/>
                <w:szCs w:val="20"/>
              </w:rPr>
            </w:pPr>
            <w:r w:rsidRPr="002F7460">
              <w:rPr>
                <w:rFonts w:cs="Arial"/>
                <w:sz w:val="20"/>
                <w:szCs w:val="20"/>
              </w:rPr>
              <w:br w:type="page"/>
            </w:r>
            <w:r w:rsidRPr="002F7460">
              <w:rPr>
                <w:rFonts w:eastAsia="Times New Roman" w:cs="Arial"/>
                <w:b/>
                <w:color w:val="auto"/>
                <w:sz w:val="20"/>
                <w:szCs w:val="20"/>
              </w:rPr>
              <w:t>Week 3</w:t>
            </w:r>
          </w:p>
          <w:p w:rsidR="00353507" w:rsidRPr="002F7460" w:rsidRDefault="00353507" w:rsidP="00353507">
            <w:pPr>
              <w:rPr>
                <w:rFonts w:eastAsia="Times New Roman" w:cs="Arial"/>
                <w:b/>
                <w:color w:val="auto"/>
                <w:sz w:val="20"/>
                <w:szCs w:val="20"/>
              </w:rPr>
            </w:pPr>
          </w:p>
          <w:p w:rsidR="00353507" w:rsidRPr="002F7460" w:rsidRDefault="00297A56" w:rsidP="00353507">
            <w:pPr>
              <w:rPr>
                <w:rFonts w:eastAsia="Times New Roman" w:cs="Arial"/>
                <w:b/>
                <w:color w:val="auto"/>
                <w:sz w:val="20"/>
                <w:szCs w:val="20"/>
              </w:rPr>
            </w:pPr>
            <w:r w:rsidRPr="002F7460">
              <w:rPr>
                <w:rFonts w:eastAsia="Times New Roman" w:cs="Arial"/>
                <w:b/>
                <w:color w:val="auto"/>
                <w:sz w:val="20"/>
                <w:szCs w:val="20"/>
              </w:rPr>
              <w:t>Chap</w:t>
            </w:r>
            <w:r w:rsidR="00282021" w:rsidRPr="002F7460">
              <w:rPr>
                <w:rFonts w:eastAsia="Times New Roman" w:cs="Arial"/>
                <w:b/>
                <w:color w:val="auto"/>
                <w:sz w:val="20"/>
                <w:szCs w:val="20"/>
              </w:rPr>
              <w:t>ter</w:t>
            </w:r>
            <w:r w:rsidR="00353507" w:rsidRPr="002F7460">
              <w:rPr>
                <w:rFonts w:eastAsia="Times New Roman" w:cs="Arial"/>
                <w:b/>
                <w:color w:val="auto"/>
                <w:sz w:val="20"/>
                <w:szCs w:val="20"/>
              </w:rPr>
              <w:t xml:space="preserve"> Two</w:t>
            </w:r>
          </w:p>
          <w:p w:rsidR="00353507" w:rsidRPr="002F7460" w:rsidRDefault="00353507" w:rsidP="00353507">
            <w:pPr>
              <w:rPr>
                <w:rFonts w:eastAsia="Times New Roman" w:cs="Arial"/>
                <w:b/>
                <w:color w:val="auto"/>
                <w:sz w:val="20"/>
                <w:szCs w:val="20"/>
              </w:rPr>
            </w:pPr>
          </w:p>
          <w:p w:rsidR="00353507" w:rsidRPr="002F7460" w:rsidRDefault="00353507" w:rsidP="00353507">
            <w:pPr>
              <w:rPr>
                <w:rFonts w:eastAsia="Times New Roman" w:cs="Arial"/>
                <w:color w:val="auto"/>
                <w:sz w:val="20"/>
                <w:szCs w:val="20"/>
              </w:rPr>
            </w:pPr>
          </w:p>
          <w:p w:rsidR="00353507" w:rsidRPr="002F7460" w:rsidRDefault="00353507" w:rsidP="00353507">
            <w:pPr>
              <w:rPr>
                <w:rFonts w:eastAsia="Times New Roman" w:cs="Arial"/>
                <w:color w:val="auto"/>
                <w:sz w:val="20"/>
                <w:szCs w:val="20"/>
              </w:rPr>
            </w:pPr>
          </w:p>
        </w:tc>
        <w:tc>
          <w:tcPr>
            <w:tcW w:w="1980" w:type="dxa"/>
          </w:tcPr>
          <w:p w:rsidR="00353507" w:rsidRDefault="00BC3C8C" w:rsidP="006A54DF">
            <w:pPr>
              <w:rPr>
                <w:rFonts w:eastAsia="Times New Roman" w:cs="Arial"/>
                <w:b/>
                <w:i/>
                <w:color w:val="auto"/>
                <w:sz w:val="20"/>
                <w:szCs w:val="20"/>
              </w:rPr>
            </w:pPr>
            <w:r>
              <w:rPr>
                <w:rFonts w:eastAsia="Times New Roman" w:cs="Arial"/>
                <w:b/>
                <w:i/>
                <w:color w:val="auto"/>
                <w:sz w:val="20"/>
                <w:szCs w:val="20"/>
              </w:rPr>
              <w:t xml:space="preserve">Composition </w:t>
            </w:r>
            <w:r w:rsidR="000A575E">
              <w:rPr>
                <w:rFonts w:eastAsia="Times New Roman" w:cs="Arial"/>
                <w:b/>
                <w:i/>
                <w:color w:val="auto"/>
                <w:sz w:val="20"/>
                <w:szCs w:val="20"/>
              </w:rPr>
              <w:t xml:space="preserve">2: A Logical Division Essay  </w:t>
            </w:r>
            <w:r w:rsidR="000A575E" w:rsidRPr="00FF32A5">
              <w:rPr>
                <w:rFonts w:eastAsia="Times New Roman" w:cs="Arial"/>
                <w:b/>
                <w:i/>
                <w:color w:val="auto"/>
                <w:sz w:val="20"/>
                <w:szCs w:val="20"/>
              </w:rPr>
              <w:t xml:space="preserve"> p. 49</w:t>
            </w:r>
          </w:p>
          <w:p w:rsidR="00ED1E3B" w:rsidRDefault="00ED1E3B" w:rsidP="006A54DF">
            <w:pPr>
              <w:rPr>
                <w:rFonts w:eastAsia="Times New Roman" w:cs="Arial"/>
                <w:b/>
                <w:i/>
                <w:color w:val="auto"/>
                <w:sz w:val="20"/>
                <w:szCs w:val="20"/>
              </w:rPr>
            </w:pPr>
          </w:p>
          <w:p w:rsidR="00ED1E3B" w:rsidRPr="002F7460" w:rsidRDefault="00ED1E3B" w:rsidP="006A54DF">
            <w:pPr>
              <w:rPr>
                <w:rFonts w:eastAsia="Times New Roman" w:cs="Arial"/>
                <w:color w:val="auto"/>
                <w:sz w:val="20"/>
                <w:szCs w:val="20"/>
              </w:rPr>
            </w:pPr>
            <w:r>
              <w:rPr>
                <w:rFonts w:eastAsia="Times New Roman" w:cs="Arial"/>
                <w:b/>
                <w:i/>
                <w:color w:val="auto"/>
                <w:sz w:val="20"/>
                <w:szCs w:val="20"/>
              </w:rPr>
              <w:t>Final Draft Due Thursday</w:t>
            </w:r>
          </w:p>
        </w:tc>
        <w:tc>
          <w:tcPr>
            <w:tcW w:w="4410" w:type="dxa"/>
            <w:tcBorders>
              <w:right w:val="single" w:sz="4" w:space="0" w:color="auto"/>
            </w:tcBorders>
          </w:tcPr>
          <w:p w:rsidR="00ED1E3B" w:rsidRDefault="00ED1E3B" w:rsidP="00ED1E3B">
            <w:pPr>
              <w:rPr>
                <w:rFonts w:eastAsia="Times New Roman" w:cs="Arial"/>
                <w:b/>
                <w:color w:val="auto"/>
                <w:sz w:val="20"/>
                <w:szCs w:val="20"/>
              </w:rPr>
            </w:pPr>
            <w:r>
              <w:rPr>
                <w:rFonts w:eastAsia="Times New Roman" w:cs="Arial"/>
                <w:b/>
                <w:color w:val="auto"/>
                <w:sz w:val="20"/>
                <w:szCs w:val="20"/>
              </w:rPr>
              <w:t>Writing Skills: Quoting, Paraphrasing, Citing Sources &amp; Summarizing</w:t>
            </w:r>
          </w:p>
          <w:p w:rsidR="00ED1E3B" w:rsidRDefault="00ED1E3B" w:rsidP="00ED1E3B">
            <w:pPr>
              <w:rPr>
                <w:rFonts w:eastAsia="Times New Roman" w:cs="Arial"/>
                <w:b/>
                <w:color w:val="auto"/>
                <w:sz w:val="20"/>
                <w:szCs w:val="20"/>
              </w:rPr>
            </w:pPr>
          </w:p>
          <w:p w:rsidR="00ED1E3B" w:rsidRDefault="00ED1E3B" w:rsidP="00ED1E3B">
            <w:pPr>
              <w:rPr>
                <w:rFonts w:eastAsia="Times New Roman" w:cs="Arial"/>
                <w:color w:val="auto"/>
                <w:sz w:val="20"/>
                <w:szCs w:val="20"/>
              </w:rPr>
            </w:pPr>
            <w:r>
              <w:rPr>
                <w:rFonts w:eastAsia="Times New Roman" w:cs="Arial"/>
                <w:b/>
                <w:color w:val="auto"/>
                <w:sz w:val="20"/>
                <w:szCs w:val="20"/>
              </w:rPr>
              <w:t xml:space="preserve">Quoting:  </w:t>
            </w:r>
            <w:r w:rsidRPr="00B639A7">
              <w:rPr>
                <w:rFonts w:eastAsia="Times New Roman" w:cs="Arial"/>
                <w:color w:val="auto"/>
                <w:sz w:val="20"/>
                <w:szCs w:val="20"/>
              </w:rPr>
              <w:t>pp. 190-</w:t>
            </w:r>
            <w:r>
              <w:rPr>
                <w:rFonts w:eastAsia="Times New Roman" w:cs="Arial"/>
                <w:color w:val="auto"/>
                <w:sz w:val="20"/>
                <w:szCs w:val="20"/>
              </w:rPr>
              <w:t>196, pp. 294-295 &amp; p.219 Reporting Verbs</w:t>
            </w:r>
          </w:p>
          <w:p w:rsidR="00ED1E3B" w:rsidRDefault="00ED1E3B" w:rsidP="00ED1E3B">
            <w:pPr>
              <w:rPr>
                <w:rFonts w:eastAsia="Times New Roman" w:cs="Arial"/>
                <w:color w:val="auto"/>
                <w:sz w:val="20"/>
                <w:szCs w:val="20"/>
              </w:rPr>
            </w:pPr>
          </w:p>
          <w:p w:rsidR="00353507" w:rsidRPr="002F7460" w:rsidRDefault="00ED1E3B" w:rsidP="00ED1E3B">
            <w:pPr>
              <w:rPr>
                <w:rFonts w:eastAsia="Times New Roman" w:cs="Arial"/>
                <w:color w:val="auto"/>
                <w:sz w:val="20"/>
                <w:szCs w:val="20"/>
              </w:rPr>
            </w:pPr>
            <w:r w:rsidRPr="00C85FFB">
              <w:rPr>
                <w:rFonts w:eastAsia="Times New Roman" w:cs="Arial"/>
                <w:b/>
                <w:color w:val="auto"/>
                <w:sz w:val="20"/>
                <w:szCs w:val="20"/>
              </w:rPr>
              <w:t>HW</w:t>
            </w:r>
            <w:r>
              <w:rPr>
                <w:rFonts w:eastAsia="Times New Roman" w:cs="Arial"/>
                <w:color w:val="auto"/>
                <w:sz w:val="20"/>
                <w:szCs w:val="20"/>
              </w:rPr>
              <w:t>: Ex. 1 p. 194, Ex. 2 p. 195, Ex. 3 p. 196 (to be handed in)</w:t>
            </w:r>
          </w:p>
        </w:tc>
        <w:tc>
          <w:tcPr>
            <w:tcW w:w="2790" w:type="dxa"/>
            <w:tcBorders>
              <w:left w:val="single" w:sz="4" w:space="0" w:color="auto"/>
            </w:tcBorders>
          </w:tcPr>
          <w:p w:rsidR="00ED1E3B" w:rsidRPr="002F7460" w:rsidRDefault="00ED1E3B" w:rsidP="00ED1E3B">
            <w:pPr>
              <w:rPr>
                <w:rFonts w:eastAsia="Times New Roman" w:cs="Arial"/>
                <w:color w:val="auto"/>
                <w:sz w:val="20"/>
                <w:szCs w:val="20"/>
              </w:rPr>
            </w:pPr>
            <w:r>
              <w:rPr>
                <w:rFonts w:eastAsia="Times New Roman" w:cs="Arial"/>
                <w:b/>
                <w:color w:val="auto"/>
                <w:sz w:val="20"/>
                <w:szCs w:val="20"/>
              </w:rPr>
              <w:t xml:space="preserve">HW: </w:t>
            </w:r>
            <w:r>
              <w:rPr>
                <w:rFonts w:eastAsia="Times New Roman" w:cs="Arial"/>
                <w:color w:val="auto"/>
                <w:sz w:val="20"/>
                <w:szCs w:val="20"/>
              </w:rPr>
              <w:t>R</w:t>
            </w:r>
            <w:r w:rsidRPr="002F7460">
              <w:rPr>
                <w:rFonts w:eastAsia="Times New Roman" w:cs="Arial"/>
                <w:color w:val="auto"/>
                <w:sz w:val="20"/>
                <w:szCs w:val="20"/>
              </w:rPr>
              <w:t>un-on sentences &amp; fragments</w:t>
            </w:r>
          </w:p>
          <w:p w:rsidR="00353507" w:rsidRPr="002F7460" w:rsidRDefault="00ED1E3B" w:rsidP="00ED1E3B">
            <w:pPr>
              <w:rPr>
                <w:rFonts w:eastAsia="Times New Roman" w:cs="Arial"/>
                <w:b/>
                <w:color w:val="auto"/>
                <w:sz w:val="20"/>
                <w:szCs w:val="20"/>
              </w:rPr>
            </w:pPr>
            <w:r w:rsidRPr="002F7460">
              <w:rPr>
                <w:rFonts w:eastAsia="Times New Roman" w:cs="Arial"/>
                <w:color w:val="auto"/>
                <w:sz w:val="20"/>
                <w:szCs w:val="20"/>
              </w:rPr>
              <w:t>Ex</w:t>
            </w:r>
            <w:r w:rsidRPr="002F7460">
              <w:rPr>
                <w:rFonts w:eastAsia="Times New Roman" w:cs="Arial"/>
                <w:b/>
                <w:color w:val="auto"/>
                <w:sz w:val="20"/>
                <w:szCs w:val="20"/>
              </w:rPr>
              <w:t xml:space="preserve">. </w:t>
            </w:r>
            <w:r w:rsidRPr="002F7460">
              <w:rPr>
                <w:rFonts w:eastAsia="Times New Roman" w:cs="Arial"/>
                <w:color w:val="auto"/>
                <w:sz w:val="20"/>
                <w:szCs w:val="20"/>
              </w:rPr>
              <w:t>276-277  &amp; Ex. 20 p. 278</w:t>
            </w:r>
          </w:p>
          <w:p w:rsidR="00353507" w:rsidRPr="002F7460" w:rsidRDefault="00353507" w:rsidP="00353507">
            <w:pPr>
              <w:rPr>
                <w:rFonts w:eastAsia="Times New Roman" w:cs="Arial"/>
                <w:color w:val="auto"/>
                <w:sz w:val="20"/>
                <w:szCs w:val="20"/>
              </w:rPr>
            </w:pPr>
          </w:p>
          <w:p w:rsidR="00353507" w:rsidRPr="002F7460" w:rsidRDefault="00353507" w:rsidP="00353507">
            <w:pPr>
              <w:rPr>
                <w:rFonts w:eastAsia="Times New Roman" w:cs="Arial"/>
                <w:color w:val="auto"/>
                <w:sz w:val="20"/>
                <w:szCs w:val="20"/>
              </w:rPr>
            </w:pPr>
          </w:p>
        </w:tc>
      </w:tr>
      <w:tr w:rsidR="00353507" w:rsidRPr="002F7460">
        <w:trPr>
          <w:trHeight w:val="620"/>
        </w:trPr>
        <w:tc>
          <w:tcPr>
            <w:tcW w:w="1170" w:type="dxa"/>
          </w:tcPr>
          <w:p w:rsidR="00353507" w:rsidRPr="002F7460" w:rsidRDefault="00B90B32" w:rsidP="00353507">
            <w:pPr>
              <w:rPr>
                <w:rFonts w:eastAsia="Times New Roman" w:cs="Arial"/>
                <w:b/>
                <w:color w:val="auto"/>
                <w:sz w:val="20"/>
                <w:szCs w:val="20"/>
              </w:rPr>
            </w:pPr>
            <w:r w:rsidRPr="002F7460">
              <w:rPr>
                <w:sz w:val="20"/>
                <w:szCs w:val="20"/>
              </w:rPr>
              <w:br w:type="page"/>
            </w:r>
            <w:r w:rsidR="00353507" w:rsidRPr="002F7460">
              <w:rPr>
                <w:rFonts w:cs="Arial"/>
                <w:sz w:val="20"/>
                <w:szCs w:val="20"/>
              </w:rPr>
              <w:br w:type="page"/>
            </w:r>
            <w:r w:rsidR="00353507" w:rsidRPr="002F7460">
              <w:rPr>
                <w:rFonts w:eastAsia="Times New Roman" w:cs="Arial"/>
                <w:color w:val="auto"/>
                <w:sz w:val="20"/>
                <w:szCs w:val="20"/>
              </w:rPr>
              <w:br w:type="page"/>
            </w:r>
            <w:r w:rsidR="00353507" w:rsidRPr="002F7460">
              <w:rPr>
                <w:rFonts w:eastAsia="Times New Roman" w:cs="Arial"/>
                <w:b/>
                <w:color w:val="auto"/>
                <w:sz w:val="20"/>
                <w:szCs w:val="20"/>
              </w:rPr>
              <w:t>Week</w:t>
            </w:r>
            <w:r w:rsidR="00353507" w:rsidRPr="002F7460">
              <w:rPr>
                <w:rFonts w:eastAsia="Times New Roman" w:cs="Arial"/>
                <w:color w:val="auto"/>
                <w:sz w:val="20"/>
                <w:szCs w:val="20"/>
              </w:rPr>
              <w:t xml:space="preserve"> </w:t>
            </w:r>
            <w:r w:rsidR="00353507" w:rsidRPr="002F7460">
              <w:rPr>
                <w:rFonts w:eastAsia="Times New Roman" w:cs="Arial"/>
                <w:b/>
                <w:color w:val="auto"/>
                <w:sz w:val="20"/>
                <w:szCs w:val="20"/>
              </w:rPr>
              <w:t>4</w:t>
            </w:r>
          </w:p>
          <w:p w:rsidR="00353507" w:rsidRPr="002F7460" w:rsidRDefault="00353507" w:rsidP="00353507">
            <w:pPr>
              <w:rPr>
                <w:rFonts w:eastAsia="Times New Roman" w:cs="Arial"/>
                <w:b/>
                <w:color w:val="auto"/>
                <w:sz w:val="20"/>
                <w:szCs w:val="20"/>
              </w:rPr>
            </w:pPr>
          </w:p>
          <w:p w:rsidR="00353507" w:rsidRPr="002F7460" w:rsidRDefault="00353507" w:rsidP="00590D10">
            <w:pPr>
              <w:rPr>
                <w:rFonts w:eastAsia="Times New Roman" w:cs="Arial"/>
                <w:color w:val="auto"/>
                <w:sz w:val="20"/>
                <w:szCs w:val="20"/>
              </w:rPr>
            </w:pPr>
          </w:p>
        </w:tc>
        <w:tc>
          <w:tcPr>
            <w:tcW w:w="1980" w:type="dxa"/>
          </w:tcPr>
          <w:p w:rsidR="00B639A7" w:rsidRPr="002F7460" w:rsidRDefault="00ED1E3B" w:rsidP="00353507">
            <w:pPr>
              <w:rPr>
                <w:rFonts w:eastAsia="Times New Roman" w:cs="Arial"/>
                <w:b/>
                <w:color w:val="auto"/>
                <w:sz w:val="20"/>
                <w:szCs w:val="20"/>
              </w:rPr>
            </w:pPr>
            <w:r w:rsidRPr="009F505C">
              <w:rPr>
                <w:rFonts w:eastAsia="Times New Roman" w:cs="Arial"/>
                <w:b/>
                <w:i/>
                <w:color w:val="auto"/>
                <w:sz w:val="20"/>
                <w:szCs w:val="20"/>
              </w:rPr>
              <w:t>Summary 1</w:t>
            </w:r>
            <w:r w:rsidRPr="009F505C">
              <w:rPr>
                <w:rFonts w:eastAsia="Times New Roman" w:cs="Arial"/>
                <w:i/>
                <w:color w:val="auto"/>
                <w:sz w:val="20"/>
                <w:szCs w:val="20"/>
              </w:rPr>
              <w:t>: Ex. 13 p. 224</w:t>
            </w:r>
          </w:p>
          <w:p w:rsidR="004D2733" w:rsidRPr="002F7460" w:rsidRDefault="004D2733" w:rsidP="00353507">
            <w:pPr>
              <w:rPr>
                <w:rFonts w:eastAsia="Times New Roman" w:cs="Arial"/>
                <w:i/>
                <w:color w:val="auto"/>
                <w:sz w:val="20"/>
                <w:szCs w:val="20"/>
              </w:rPr>
            </w:pPr>
          </w:p>
          <w:p w:rsidR="004D2733" w:rsidRPr="002F7460" w:rsidRDefault="004D2733" w:rsidP="00353507">
            <w:pPr>
              <w:rPr>
                <w:rFonts w:eastAsia="Times New Roman" w:cs="Arial"/>
                <w:i/>
                <w:color w:val="auto"/>
                <w:sz w:val="20"/>
                <w:szCs w:val="20"/>
              </w:rPr>
            </w:pPr>
          </w:p>
          <w:p w:rsidR="00353507" w:rsidRPr="002F7460" w:rsidRDefault="00353507" w:rsidP="00AC3B72">
            <w:pPr>
              <w:rPr>
                <w:rFonts w:eastAsia="Times New Roman" w:cs="Arial"/>
                <w:color w:val="auto"/>
                <w:sz w:val="20"/>
                <w:szCs w:val="20"/>
              </w:rPr>
            </w:pPr>
          </w:p>
        </w:tc>
        <w:tc>
          <w:tcPr>
            <w:tcW w:w="4410" w:type="dxa"/>
            <w:tcBorders>
              <w:right w:val="single" w:sz="4" w:space="0" w:color="auto"/>
            </w:tcBorders>
          </w:tcPr>
          <w:p w:rsidR="00ED1E3B" w:rsidRDefault="00ED1E3B" w:rsidP="00ED1E3B">
            <w:pPr>
              <w:rPr>
                <w:rFonts w:eastAsia="Times New Roman" w:cs="Arial"/>
                <w:color w:val="auto"/>
                <w:sz w:val="20"/>
                <w:szCs w:val="20"/>
              </w:rPr>
            </w:pPr>
            <w:r w:rsidRPr="000A20E2">
              <w:rPr>
                <w:rFonts w:eastAsia="Times New Roman" w:cs="Arial"/>
                <w:b/>
                <w:color w:val="auto"/>
                <w:sz w:val="20"/>
                <w:szCs w:val="20"/>
              </w:rPr>
              <w:t>Paraphrasing</w:t>
            </w:r>
            <w:r>
              <w:rPr>
                <w:rFonts w:eastAsia="Times New Roman" w:cs="Arial"/>
                <w:color w:val="auto"/>
                <w:sz w:val="20"/>
                <w:szCs w:val="20"/>
              </w:rPr>
              <w:t>:  pp. 198-213</w:t>
            </w:r>
          </w:p>
          <w:p w:rsidR="00ED1E3B" w:rsidRDefault="00ED1E3B" w:rsidP="00ED1E3B">
            <w:pPr>
              <w:rPr>
                <w:rFonts w:eastAsia="Times New Roman" w:cs="Arial"/>
                <w:color w:val="auto"/>
                <w:sz w:val="20"/>
                <w:szCs w:val="20"/>
              </w:rPr>
            </w:pPr>
          </w:p>
          <w:p w:rsidR="00ED1E3B" w:rsidRDefault="00ED1E3B" w:rsidP="00ED1E3B">
            <w:pPr>
              <w:rPr>
                <w:rFonts w:eastAsia="Times New Roman" w:cs="Arial"/>
                <w:b/>
                <w:color w:val="auto"/>
                <w:sz w:val="20"/>
                <w:szCs w:val="20"/>
              </w:rPr>
            </w:pPr>
            <w:r w:rsidRPr="00AC3B72">
              <w:rPr>
                <w:rFonts w:eastAsia="Times New Roman" w:cs="Arial"/>
                <w:b/>
                <w:color w:val="auto"/>
                <w:sz w:val="20"/>
                <w:szCs w:val="20"/>
              </w:rPr>
              <w:t>HW &amp; in</w:t>
            </w:r>
            <w:r>
              <w:rPr>
                <w:rFonts w:eastAsia="Times New Roman" w:cs="Arial"/>
                <w:b/>
                <w:color w:val="auto"/>
                <w:sz w:val="20"/>
                <w:szCs w:val="20"/>
              </w:rPr>
              <w:t xml:space="preserve"> </w:t>
            </w:r>
            <w:r w:rsidRPr="00AC3B72">
              <w:rPr>
                <w:rFonts w:eastAsia="Times New Roman" w:cs="Arial"/>
                <w:b/>
                <w:color w:val="auto"/>
                <w:sz w:val="20"/>
                <w:szCs w:val="20"/>
              </w:rPr>
              <w:t>class</w:t>
            </w:r>
            <w:r>
              <w:rPr>
                <w:rFonts w:eastAsia="Times New Roman" w:cs="Arial"/>
                <w:color w:val="auto"/>
                <w:sz w:val="20"/>
                <w:szCs w:val="20"/>
              </w:rPr>
              <w:t>: Ex. 6 p. 201-202 , Ex. 7 p. 203-206 (2-6 in class),  Ex. 8 p. 205;  Ex. 9 p. 208-209 (2-4 in class)</w:t>
            </w:r>
          </w:p>
          <w:p w:rsidR="00ED1E3B" w:rsidRDefault="00ED1E3B" w:rsidP="00ED1E3B">
            <w:pPr>
              <w:rPr>
                <w:rFonts w:eastAsia="Times New Roman" w:cs="Arial"/>
                <w:b/>
                <w:color w:val="auto"/>
                <w:sz w:val="20"/>
                <w:szCs w:val="20"/>
              </w:rPr>
            </w:pPr>
          </w:p>
          <w:p w:rsidR="00ED1E3B" w:rsidRDefault="00ED1E3B" w:rsidP="00ED1E3B">
            <w:pPr>
              <w:rPr>
                <w:rFonts w:eastAsia="Times New Roman" w:cs="Arial"/>
                <w:b/>
                <w:color w:val="auto"/>
                <w:sz w:val="20"/>
                <w:szCs w:val="20"/>
              </w:rPr>
            </w:pPr>
            <w:r>
              <w:rPr>
                <w:rFonts w:eastAsia="Times New Roman" w:cs="Arial"/>
                <w:b/>
                <w:color w:val="auto"/>
                <w:sz w:val="20"/>
                <w:szCs w:val="20"/>
              </w:rPr>
              <w:t xml:space="preserve">Citing Sources: </w:t>
            </w:r>
            <w:r w:rsidRPr="005B40E6">
              <w:rPr>
                <w:rFonts w:eastAsia="Times New Roman" w:cs="Arial"/>
                <w:color w:val="auto"/>
                <w:sz w:val="20"/>
                <w:szCs w:val="20"/>
              </w:rPr>
              <w:t>pp.214-215</w:t>
            </w:r>
            <w:r>
              <w:rPr>
                <w:rFonts w:eastAsia="Times New Roman" w:cs="Arial"/>
                <w:color w:val="auto"/>
                <w:sz w:val="20"/>
                <w:szCs w:val="20"/>
              </w:rPr>
              <w:t xml:space="preserve"> (in class Ex. 12 p. 217)</w:t>
            </w:r>
          </w:p>
          <w:p w:rsidR="00353507" w:rsidRPr="002F7460" w:rsidRDefault="00ED1E3B" w:rsidP="00ED1E3B">
            <w:pPr>
              <w:rPr>
                <w:rFonts w:eastAsia="Times New Roman" w:cs="Arial"/>
                <w:color w:val="auto"/>
                <w:sz w:val="20"/>
                <w:szCs w:val="20"/>
              </w:rPr>
            </w:pPr>
            <w:r>
              <w:rPr>
                <w:rFonts w:eastAsia="Times New Roman" w:cs="Arial"/>
                <w:b/>
                <w:color w:val="auto"/>
                <w:sz w:val="20"/>
                <w:szCs w:val="20"/>
              </w:rPr>
              <w:t>Summarizing:</w:t>
            </w:r>
            <w:r w:rsidRPr="00AC3B72">
              <w:rPr>
                <w:rFonts w:eastAsia="Times New Roman" w:cs="Arial"/>
                <w:color w:val="auto"/>
                <w:sz w:val="20"/>
                <w:szCs w:val="20"/>
              </w:rPr>
              <w:t xml:space="preserve"> pp: 220-227</w:t>
            </w:r>
          </w:p>
        </w:tc>
        <w:tc>
          <w:tcPr>
            <w:tcW w:w="2790" w:type="dxa"/>
            <w:tcBorders>
              <w:left w:val="single" w:sz="4" w:space="0" w:color="auto"/>
            </w:tcBorders>
          </w:tcPr>
          <w:p w:rsidR="00ED1E3B" w:rsidRPr="002F7460" w:rsidRDefault="00ED1E3B" w:rsidP="00ED1E3B">
            <w:pPr>
              <w:rPr>
                <w:rFonts w:eastAsia="Times New Roman" w:cs="Arial"/>
                <w:b/>
                <w:color w:val="auto"/>
                <w:sz w:val="20"/>
                <w:szCs w:val="20"/>
              </w:rPr>
            </w:pPr>
            <w:r w:rsidRPr="002F7460">
              <w:rPr>
                <w:rFonts w:eastAsia="Times New Roman" w:cs="Arial"/>
                <w:b/>
                <w:color w:val="auto"/>
                <w:sz w:val="20"/>
                <w:szCs w:val="20"/>
              </w:rPr>
              <w:t>HW:</w:t>
            </w:r>
            <w:r w:rsidRPr="002F7460">
              <w:rPr>
                <w:rFonts w:eastAsia="Times New Roman" w:cs="Arial"/>
                <w:color w:val="auto"/>
                <w:sz w:val="20"/>
                <w:szCs w:val="20"/>
              </w:rPr>
              <w:t xml:space="preserve"> Reported Speech Ex. 12 p. 261</w:t>
            </w:r>
          </w:p>
          <w:p w:rsidR="00ED1E3B" w:rsidRPr="002F7460" w:rsidRDefault="00ED1E3B" w:rsidP="00ED1E3B">
            <w:pPr>
              <w:rPr>
                <w:rFonts w:eastAsia="Times New Roman" w:cs="Arial"/>
                <w:b/>
                <w:color w:val="auto"/>
                <w:sz w:val="20"/>
                <w:szCs w:val="20"/>
              </w:rPr>
            </w:pPr>
            <w:r w:rsidRPr="002F7460">
              <w:rPr>
                <w:rFonts w:eastAsia="Times New Roman" w:cs="Arial"/>
                <w:b/>
                <w:color w:val="auto"/>
                <w:sz w:val="20"/>
                <w:szCs w:val="20"/>
              </w:rPr>
              <w:t>HW:</w:t>
            </w:r>
            <w:r w:rsidRPr="002F7460">
              <w:rPr>
                <w:rFonts w:eastAsia="Times New Roman" w:cs="Arial"/>
                <w:color w:val="auto"/>
                <w:sz w:val="20"/>
                <w:szCs w:val="20"/>
              </w:rPr>
              <w:t xml:space="preserve"> Review of verb tenses</w:t>
            </w:r>
            <w:r w:rsidRPr="002F7460">
              <w:rPr>
                <w:rFonts w:eastAsia="Times New Roman" w:cs="Arial"/>
                <w:b/>
                <w:color w:val="auto"/>
                <w:sz w:val="20"/>
                <w:szCs w:val="20"/>
              </w:rPr>
              <w:t xml:space="preserve"> </w:t>
            </w:r>
          </w:p>
          <w:p w:rsidR="00ED1E3B" w:rsidRPr="002F7460" w:rsidRDefault="00ED1E3B" w:rsidP="00ED1E3B">
            <w:pPr>
              <w:rPr>
                <w:rFonts w:eastAsia="Times New Roman" w:cs="Arial"/>
                <w:color w:val="auto"/>
                <w:sz w:val="20"/>
                <w:szCs w:val="20"/>
              </w:rPr>
            </w:pPr>
            <w:r w:rsidRPr="002F7460">
              <w:rPr>
                <w:rFonts w:eastAsia="Times New Roman" w:cs="Arial"/>
                <w:color w:val="auto"/>
                <w:sz w:val="20"/>
                <w:szCs w:val="20"/>
              </w:rPr>
              <w:t>Ex. 21 p. 280</w:t>
            </w:r>
          </w:p>
          <w:p w:rsidR="0056399B" w:rsidRPr="002F7460" w:rsidRDefault="0056399B" w:rsidP="00D3762B">
            <w:pPr>
              <w:rPr>
                <w:rFonts w:eastAsia="Times New Roman" w:cs="Arial"/>
                <w:color w:val="auto"/>
                <w:sz w:val="20"/>
                <w:szCs w:val="20"/>
              </w:rPr>
            </w:pPr>
          </w:p>
        </w:tc>
      </w:tr>
      <w:tr w:rsidR="00353507" w:rsidRPr="002F7460">
        <w:trPr>
          <w:trHeight w:val="584"/>
        </w:trPr>
        <w:tc>
          <w:tcPr>
            <w:tcW w:w="1170" w:type="dxa"/>
          </w:tcPr>
          <w:p w:rsidR="00353507" w:rsidRPr="002F7460" w:rsidRDefault="00353507" w:rsidP="00353507">
            <w:pPr>
              <w:rPr>
                <w:rFonts w:eastAsia="Times New Roman" w:cs="Arial"/>
                <w:b/>
                <w:color w:val="auto"/>
                <w:sz w:val="20"/>
                <w:szCs w:val="20"/>
              </w:rPr>
            </w:pPr>
            <w:r w:rsidRPr="002F7460">
              <w:rPr>
                <w:rFonts w:cs="Arial"/>
                <w:sz w:val="20"/>
                <w:szCs w:val="20"/>
              </w:rPr>
              <w:br w:type="page"/>
            </w:r>
            <w:r w:rsidRPr="002F7460">
              <w:rPr>
                <w:rFonts w:eastAsia="Times New Roman" w:cs="Arial"/>
                <w:b/>
                <w:color w:val="auto"/>
                <w:sz w:val="20"/>
                <w:szCs w:val="20"/>
              </w:rPr>
              <w:t>Week 5</w:t>
            </w:r>
          </w:p>
          <w:p w:rsidR="00353507" w:rsidRPr="002F7460" w:rsidRDefault="00353507" w:rsidP="00353507">
            <w:pPr>
              <w:rPr>
                <w:rFonts w:eastAsia="Times New Roman" w:cs="Arial"/>
                <w:b/>
                <w:color w:val="auto"/>
                <w:sz w:val="20"/>
                <w:szCs w:val="20"/>
              </w:rPr>
            </w:pPr>
          </w:p>
          <w:p w:rsidR="00353507" w:rsidRPr="002F7460" w:rsidRDefault="00ED1E3B" w:rsidP="00DF0AA9">
            <w:pPr>
              <w:ind w:left="-18"/>
              <w:rPr>
                <w:rFonts w:eastAsia="Times New Roman" w:cs="Arial"/>
                <w:b/>
                <w:color w:val="auto"/>
                <w:sz w:val="20"/>
                <w:szCs w:val="20"/>
              </w:rPr>
            </w:pPr>
            <w:r>
              <w:rPr>
                <w:rFonts w:eastAsia="Times New Roman" w:cs="Arial"/>
                <w:b/>
                <w:color w:val="auto"/>
                <w:sz w:val="20"/>
                <w:szCs w:val="20"/>
              </w:rPr>
              <w:t>Chapter 3</w:t>
            </w:r>
          </w:p>
          <w:p w:rsidR="00353507" w:rsidRPr="002F7460" w:rsidRDefault="00353507" w:rsidP="00353507">
            <w:pPr>
              <w:rPr>
                <w:rFonts w:eastAsia="Times New Roman" w:cs="Arial"/>
                <w:color w:val="auto"/>
                <w:sz w:val="20"/>
                <w:szCs w:val="20"/>
              </w:rPr>
            </w:pPr>
          </w:p>
          <w:p w:rsidR="00353507" w:rsidRPr="002F7460" w:rsidRDefault="00353507" w:rsidP="00353507">
            <w:pPr>
              <w:rPr>
                <w:rFonts w:eastAsia="Times New Roman" w:cs="Arial"/>
                <w:color w:val="auto"/>
                <w:sz w:val="20"/>
                <w:szCs w:val="20"/>
              </w:rPr>
            </w:pPr>
          </w:p>
        </w:tc>
        <w:tc>
          <w:tcPr>
            <w:tcW w:w="1980" w:type="dxa"/>
          </w:tcPr>
          <w:p w:rsidR="00353507" w:rsidRDefault="00ED1E3B" w:rsidP="00DF0AA9">
            <w:pPr>
              <w:rPr>
                <w:rFonts w:eastAsia="Times New Roman" w:cs="Arial"/>
                <w:b/>
                <w:i/>
                <w:color w:val="auto"/>
                <w:sz w:val="20"/>
                <w:szCs w:val="20"/>
              </w:rPr>
            </w:pPr>
            <w:r>
              <w:rPr>
                <w:rFonts w:eastAsia="Times New Roman" w:cs="Arial"/>
                <w:b/>
                <w:i/>
                <w:color w:val="auto"/>
                <w:sz w:val="20"/>
                <w:szCs w:val="20"/>
              </w:rPr>
              <w:t xml:space="preserve">Composition 3- </w:t>
            </w:r>
            <w:r w:rsidRPr="00A03DD4">
              <w:rPr>
                <w:rFonts w:eastAsia="Times New Roman" w:cs="Arial"/>
                <w:b/>
                <w:i/>
                <w:color w:val="auto"/>
                <w:sz w:val="20"/>
                <w:szCs w:val="20"/>
              </w:rPr>
              <w:t>Essay: Cause &amp; Effect Essay” (p</w:t>
            </w:r>
            <w:r>
              <w:rPr>
                <w:rFonts w:eastAsia="Times New Roman" w:cs="Arial"/>
                <w:b/>
                <w:i/>
                <w:color w:val="auto"/>
                <w:sz w:val="20"/>
                <w:szCs w:val="20"/>
              </w:rPr>
              <w:t>. 81)</w:t>
            </w:r>
          </w:p>
          <w:p w:rsidR="00ED1E3B" w:rsidRPr="00ED1E3B" w:rsidRDefault="00ED1E3B" w:rsidP="00DF0AA9">
            <w:pPr>
              <w:rPr>
                <w:rFonts w:eastAsia="Times New Roman" w:cs="Arial"/>
                <w:b/>
                <w:i/>
                <w:color w:val="auto"/>
                <w:sz w:val="20"/>
                <w:szCs w:val="20"/>
              </w:rPr>
            </w:pPr>
            <w:r>
              <w:rPr>
                <w:rFonts w:eastAsia="Times New Roman" w:cs="Arial"/>
                <w:b/>
                <w:i/>
                <w:color w:val="auto"/>
                <w:sz w:val="20"/>
                <w:szCs w:val="20"/>
              </w:rPr>
              <w:t>Final Draft Thurs.</w:t>
            </w:r>
          </w:p>
        </w:tc>
        <w:tc>
          <w:tcPr>
            <w:tcW w:w="4410" w:type="dxa"/>
            <w:tcBorders>
              <w:right w:val="single" w:sz="4" w:space="0" w:color="auto"/>
            </w:tcBorders>
          </w:tcPr>
          <w:p w:rsidR="00ED1E3B" w:rsidRDefault="00ED1E3B" w:rsidP="00ED1E3B">
            <w:pPr>
              <w:rPr>
                <w:rFonts w:eastAsia="Times New Roman" w:cs="Arial"/>
                <w:b/>
                <w:color w:val="auto"/>
                <w:sz w:val="20"/>
                <w:szCs w:val="20"/>
              </w:rPr>
            </w:pPr>
            <w:r>
              <w:rPr>
                <w:rFonts w:eastAsia="Times New Roman" w:cs="Arial"/>
                <w:b/>
                <w:color w:val="auto"/>
                <w:sz w:val="20"/>
                <w:szCs w:val="20"/>
              </w:rPr>
              <w:t>Chapter</w:t>
            </w:r>
            <w:r w:rsidRPr="000349D1">
              <w:rPr>
                <w:rFonts w:eastAsia="Times New Roman" w:cs="Arial"/>
                <w:b/>
                <w:color w:val="auto"/>
                <w:sz w:val="20"/>
                <w:szCs w:val="20"/>
              </w:rPr>
              <w:t xml:space="preserve"> 3:</w:t>
            </w:r>
            <w:r>
              <w:rPr>
                <w:rFonts w:eastAsia="Times New Roman" w:cs="Arial"/>
                <w:b/>
                <w:color w:val="auto"/>
                <w:sz w:val="20"/>
                <w:szCs w:val="20"/>
              </w:rPr>
              <w:t xml:space="preserve"> “Full Pockets, Empty Pockets” </w:t>
            </w:r>
            <w:r>
              <w:rPr>
                <w:rFonts w:eastAsia="Times New Roman" w:cs="Arial"/>
                <w:color w:val="auto"/>
                <w:sz w:val="20"/>
                <w:szCs w:val="20"/>
              </w:rPr>
              <w:t>(pp. 73-112)</w:t>
            </w:r>
            <w:r>
              <w:rPr>
                <w:rFonts w:eastAsia="Times New Roman" w:cs="Arial"/>
                <w:b/>
                <w:color w:val="auto"/>
                <w:sz w:val="20"/>
                <w:szCs w:val="20"/>
              </w:rPr>
              <w:t xml:space="preserve"> </w:t>
            </w:r>
          </w:p>
          <w:p w:rsidR="00182E77" w:rsidRDefault="00182E77" w:rsidP="00EB39FA">
            <w:pPr>
              <w:rPr>
                <w:rFonts w:eastAsia="Times New Roman" w:cs="Arial"/>
                <w:b/>
                <w:color w:val="auto"/>
                <w:sz w:val="20"/>
                <w:szCs w:val="20"/>
              </w:rPr>
            </w:pPr>
          </w:p>
          <w:p w:rsidR="001E1679" w:rsidRPr="002F7460" w:rsidRDefault="001E1679" w:rsidP="00EB39FA">
            <w:pPr>
              <w:rPr>
                <w:rFonts w:eastAsia="Times New Roman" w:cs="Arial"/>
                <w:b/>
                <w:color w:val="auto"/>
                <w:sz w:val="20"/>
                <w:szCs w:val="20"/>
              </w:rPr>
            </w:pPr>
            <w:r w:rsidRPr="003B0BE0">
              <w:rPr>
                <w:rFonts w:cs="Arial"/>
                <w:b/>
                <w:sz w:val="20"/>
                <w:szCs w:val="20"/>
                <w:shd w:val="solid" w:color="FFFF00" w:fill="auto"/>
              </w:rPr>
              <w:t>Quiz 1-</w:t>
            </w:r>
            <w:r w:rsidRPr="003B0BE0">
              <w:rPr>
                <w:rFonts w:cs="Arial"/>
                <w:sz w:val="20"/>
                <w:szCs w:val="20"/>
                <w:shd w:val="solid" w:color="FFFF00" w:fill="auto"/>
              </w:rPr>
              <w:t xml:space="preserve">Vocabulary Chapters Units 1 &amp; 3 </w:t>
            </w:r>
            <w:r w:rsidRPr="003B0BE0">
              <w:rPr>
                <w:rFonts w:cs="Arial"/>
                <w:b/>
                <w:sz w:val="20"/>
                <w:szCs w:val="20"/>
                <w:shd w:val="solid" w:color="FFFF00" w:fill="auto"/>
              </w:rPr>
              <w:t xml:space="preserve">&amp; </w:t>
            </w:r>
            <w:r>
              <w:rPr>
                <w:rFonts w:cs="Arial"/>
                <w:sz w:val="20"/>
                <w:szCs w:val="20"/>
                <w:shd w:val="solid" w:color="FFFF00" w:fill="auto"/>
              </w:rPr>
              <w:t>Grammar/Mechanics from weeks 1-5</w:t>
            </w:r>
          </w:p>
        </w:tc>
        <w:tc>
          <w:tcPr>
            <w:tcW w:w="2790" w:type="dxa"/>
            <w:tcBorders>
              <w:left w:val="single" w:sz="4" w:space="0" w:color="auto"/>
            </w:tcBorders>
          </w:tcPr>
          <w:p w:rsidR="00D3762B" w:rsidRPr="002F7460" w:rsidRDefault="00D3762B" w:rsidP="003438AC">
            <w:pPr>
              <w:rPr>
                <w:rFonts w:eastAsia="Times New Roman" w:cs="Arial"/>
                <w:b/>
                <w:color w:val="auto"/>
                <w:sz w:val="20"/>
                <w:szCs w:val="20"/>
              </w:rPr>
            </w:pPr>
          </w:p>
          <w:p w:rsidR="00353507" w:rsidRPr="002F7460" w:rsidRDefault="00353507" w:rsidP="00ED1E3B">
            <w:pPr>
              <w:rPr>
                <w:rFonts w:eastAsia="Times New Roman" w:cs="Arial"/>
                <w:color w:val="auto"/>
                <w:sz w:val="20"/>
                <w:szCs w:val="20"/>
              </w:rPr>
            </w:pPr>
          </w:p>
        </w:tc>
      </w:tr>
      <w:tr w:rsidR="00353507" w:rsidRPr="002F7460" w:rsidTr="001E1679">
        <w:trPr>
          <w:trHeight w:val="1430"/>
        </w:trPr>
        <w:tc>
          <w:tcPr>
            <w:tcW w:w="1170" w:type="dxa"/>
          </w:tcPr>
          <w:p w:rsidR="00353507" w:rsidRPr="002F7460" w:rsidRDefault="00353507" w:rsidP="00353507">
            <w:pPr>
              <w:rPr>
                <w:rFonts w:eastAsia="Times New Roman" w:cs="Arial"/>
                <w:b/>
                <w:color w:val="auto"/>
                <w:sz w:val="20"/>
                <w:szCs w:val="20"/>
              </w:rPr>
            </w:pPr>
            <w:r w:rsidRPr="002F7460">
              <w:rPr>
                <w:rFonts w:eastAsia="Times New Roman" w:cs="Arial"/>
                <w:color w:val="auto"/>
                <w:sz w:val="20"/>
                <w:szCs w:val="20"/>
              </w:rPr>
              <w:lastRenderedPageBreak/>
              <w:br w:type="page"/>
            </w:r>
            <w:r w:rsidRPr="002F7460">
              <w:rPr>
                <w:rFonts w:eastAsia="Times New Roman" w:cs="Arial"/>
                <w:b/>
                <w:color w:val="auto"/>
                <w:sz w:val="20"/>
                <w:szCs w:val="20"/>
              </w:rPr>
              <w:t>Week</w:t>
            </w:r>
            <w:r w:rsidRPr="002F7460">
              <w:rPr>
                <w:rFonts w:eastAsia="Times New Roman" w:cs="Arial"/>
                <w:color w:val="auto"/>
                <w:sz w:val="20"/>
                <w:szCs w:val="20"/>
              </w:rPr>
              <w:t xml:space="preserve"> </w:t>
            </w:r>
            <w:r w:rsidRPr="002F7460">
              <w:rPr>
                <w:rFonts w:eastAsia="Times New Roman" w:cs="Arial"/>
                <w:b/>
                <w:color w:val="auto"/>
                <w:sz w:val="20"/>
                <w:szCs w:val="20"/>
              </w:rPr>
              <w:t>6</w:t>
            </w:r>
          </w:p>
          <w:p w:rsidR="00353507" w:rsidRPr="002F7460" w:rsidRDefault="00353507" w:rsidP="00353507">
            <w:pPr>
              <w:rPr>
                <w:rFonts w:eastAsia="Times New Roman" w:cs="Arial"/>
                <w:b/>
                <w:color w:val="auto"/>
                <w:sz w:val="20"/>
                <w:szCs w:val="20"/>
              </w:rPr>
            </w:pPr>
          </w:p>
          <w:p w:rsidR="00353507" w:rsidRPr="002F7460" w:rsidRDefault="00297A56" w:rsidP="00353507">
            <w:pPr>
              <w:rPr>
                <w:rFonts w:eastAsia="Times New Roman" w:cs="Arial"/>
                <w:b/>
                <w:color w:val="auto"/>
                <w:sz w:val="20"/>
                <w:szCs w:val="20"/>
              </w:rPr>
            </w:pPr>
            <w:r w:rsidRPr="002F7460">
              <w:rPr>
                <w:rFonts w:eastAsia="Times New Roman" w:cs="Arial"/>
                <w:b/>
                <w:color w:val="auto"/>
                <w:sz w:val="20"/>
                <w:szCs w:val="20"/>
              </w:rPr>
              <w:t>Chap</w:t>
            </w:r>
            <w:r w:rsidR="00282021" w:rsidRPr="002F7460">
              <w:rPr>
                <w:rFonts w:eastAsia="Times New Roman" w:cs="Arial"/>
                <w:b/>
                <w:color w:val="auto"/>
                <w:sz w:val="20"/>
                <w:szCs w:val="20"/>
              </w:rPr>
              <w:t>ter</w:t>
            </w:r>
            <w:r w:rsidR="00353507" w:rsidRPr="002F7460">
              <w:rPr>
                <w:rFonts w:eastAsia="Times New Roman" w:cs="Arial"/>
                <w:b/>
                <w:color w:val="auto"/>
                <w:sz w:val="20"/>
                <w:szCs w:val="20"/>
              </w:rPr>
              <w:t xml:space="preserve">  </w:t>
            </w:r>
            <w:r w:rsidR="00DF0AA9" w:rsidRPr="002F7460">
              <w:rPr>
                <w:rFonts w:eastAsia="Times New Roman" w:cs="Arial"/>
                <w:b/>
                <w:color w:val="auto"/>
                <w:sz w:val="20"/>
                <w:szCs w:val="20"/>
              </w:rPr>
              <w:t>Three</w:t>
            </w:r>
          </w:p>
          <w:p w:rsidR="003351AA" w:rsidRPr="002F7460" w:rsidRDefault="003351AA" w:rsidP="00353507">
            <w:pPr>
              <w:rPr>
                <w:rFonts w:eastAsia="Times New Roman" w:cs="Arial"/>
                <w:b/>
                <w:color w:val="auto"/>
                <w:sz w:val="20"/>
                <w:szCs w:val="20"/>
              </w:rPr>
            </w:pPr>
          </w:p>
          <w:p w:rsidR="00353507" w:rsidRPr="002F7460" w:rsidRDefault="00353507" w:rsidP="00590D10">
            <w:pPr>
              <w:rPr>
                <w:rFonts w:eastAsia="Times New Roman" w:cs="Arial"/>
                <w:color w:val="auto"/>
                <w:sz w:val="20"/>
                <w:szCs w:val="20"/>
              </w:rPr>
            </w:pPr>
          </w:p>
        </w:tc>
        <w:tc>
          <w:tcPr>
            <w:tcW w:w="1980" w:type="dxa"/>
          </w:tcPr>
          <w:p w:rsidR="00353507" w:rsidRDefault="00ED1E3B" w:rsidP="00ED1E3B">
            <w:pPr>
              <w:rPr>
                <w:rFonts w:cs="Arial"/>
                <w:b/>
                <w:i/>
                <w:sz w:val="20"/>
                <w:szCs w:val="20"/>
              </w:rPr>
            </w:pPr>
            <w:r w:rsidRPr="009F505C">
              <w:rPr>
                <w:rFonts w:cs="Arial"/>
                <w:b/>
                <w:i/>
                <w:sz w:val="20"/>
                <w:szCs w:val="20"/>
              </w:rPr>
              <w:t>Summary 2 (in-class)</w:t>
            </w:r>
          </w:p>
          <w:p w:rsidR="00ED1E3B" w:rsidRDefault="00ED1E3B" w:rsidP="00ED1E3B">
            <w:pPr>
              <w:rPr>
                <w:rFonts w:cs="Arial"/>
                <w:b/>
                <w:i/>
                <w:sz w:val="20"/>
                <w:szCs w:val="20"/>
              </w:rPr>
            </w:pPr>
          </w:p>
          <w:p w:rsidR="00ED1E3B" w:rsidRPr="009F505C" w:rsidRDefault="00ED1E3B" w:rsidP="00ED1E3B">
            <w:pPr>
              <w:rPr>
                <w:rFonts w:eastAsia="Times New Roman" w:cs="Arial"/>
                <w:b/>
                <w:i/>
                <w:color w:val="auto"/>
                <w:sz w:val="20"/>
                <w:szCs w:val="20"/>
              </w:rPr>
            </w:pPr>
            <w:r w:rsidRPr="009F505C">
              <w:rPr>
                <w:rFonts w:eastAsia="Times New Roman" w:cs="Arial"/>
                <w:b/>
                <w:i/>
                <w:color w:val="auto"/>
                <w:sz w:val="20"/>
                <w:szCs w:val="20"/>
              </w:rPr>
              <w:t>In-Class Essay 1: Cause &amp; Effect</w:t>
            </w:r>
          </w:p>
          <w:p w:rsidR="00ED1E3B" w:rsidRPr="002F7460" w:rsidRDefault="00ED1E3B" w:rsidP="00ED1E3B">
            <w:pPr>
              <w:rPr>
                <w:rFonts w:eastAsia="Times New Roman" w:cs="Arial"/>
                <w:color w:val="auto"/>
                <w:sz w:val="20"/>
                <w:szCs w:val="20"/>
              </w:rPr>
            </w:pPr>
          </w:p>
        </w:tc>
        <w:tc>
          <w:tcPr>
            <w:tcW w:w="4410" w:type="dxa"/>
            <w:tcBorders>
              <w:right w:val="single" w:sz="4" w:space="0" w:color="auto"/>
            </w:tcBorders>
          </w:tcPr>
          <w:p w:rsidR="00ED1E3B" w:rsidRPr="002F7460" w:rsidRDefault="00ED1E3B" w:rsidP="00ED1E3B">
            <w:pPr>
              <w:rPr>
                <w:rFonts w:eastAsia="Times New Roman" w:cs="Arial"/>
                <w:color w:val="auto"/>
                <w:sz w:val="20"/>
                <w:szCs w:val="20"/>
              </w:rPr>
            </w:pPr>
            <w:r w:rsidRPr="002F7460">
              <w:rPr>
                <w:rFonts w:eastAsia="Times New Roman" w:cs="Arial"/>
                <w:b/>
                <w:color w:val="auto"/>
                <w:sz w:val="20"/>
                <w:szCs w:val="20"/>
              </w:rPr>
              <w:t>Chapter 3 continued:</w:t>
            </w:r>
            <w:r w:rsidRPr="002F7460">
              <w:rPr>
                <w:rFonts w:eastAsia="Times New Roman" w:cs="Arial"/>
                <w:color w:val="auto"/>
                <w:sz w:val="20"/>
                <w:szCs w:val="20"/>
              </w:rPr>
              <w:t xml:space="preserve"> pp. 91-96,100,104</w:t>
            </w:r>
          </w:p>
          <w:p w:rsidR="00ED1E3B" w:rsidRPr="002F7460" w:rsidRDefault="00ED1E3B" w:rsidP="00ED1E3B">
            <w:pPr>
              <w:rPr>
                <w:rFonts w:eastAsia="Times New Roman" w:cs="Arial"/>
                <w:b/>
                <w:color w:val="auto"/>
                <w:sz w:val="20"/>
                <w:szCs w:val="20"/>
              </w:rPr>
            </w:pPr>
          </w:p>
          <w:p w:rsidR="00ED1E3B" w:rsidRPr="002F7460" w:rsidRDefault="00ED1E3B" w:rsidP="00ED1E3B">
            <w:pPr>
              <w:rPr>
                <w:rFonts w:eastAsia="Times New Roman" w:cs="Arial"/>
                <w:color w:val="auto"/>
                <w:sz w:val="20"/>
                <w:szCs w:val="20"/>
              </w:rPr>
            </w:pPr>
            <w:r w:rsidRPr="002F7460">
              <w:rPr>
                <w:rFonts w:eastAsia="Times New Roman" w:cs="Arial"/>
                <w:b/>
                <w:color w:val="auto"/>
                <w:sz w:val="20"/>
                <w:szCs w:val="20"/>
              </w:rPr>
              <w:t xml:space="preserve">HW: </w:t>
            </w:r>
            <w:r w:rsidRPr="002F7460">
              <w:rPr>
                <w:rFonts w:eastAsia="Times New Roman" w:cs="Arial"/>
                <w:color w:val="auto"/>
                <w:sz w:val="20"/>
                <w:szCs w:val="20"/>
              </w:rPr>
              <w:t xml:space="preserve">ex 10 -11 pp.97-102, </w:t>
            </w:r>
          </w:p>
          <w:p w:rsidR="00ED1E3B" w:rsidRPr="002F7460" w:rsidRDefault="00ED1E3B" w:rsidP="00ED1E3B">
            <w:pPr>
              <w:rPr>
                <w:rFonts w:cs="Arial"/>
                <w:b/>
                <w:sz w:val="20"/>
                <w:szCs w:val="20"/>
              </w:rPr>
            </w:pPr>
          </w:p>
          <w:p w:rsidR="00182E77" w:rsidRPr="001E1679" w:rsidRDefault="00ED1E3B" w:rsidP="00ED1E3B">
            <w:pPr>
              <w:rPr>
                <w:rFonts w:cs="Arial"/>
                <w:sz w:val="20"/>
                <w:szCs w:val="20"/>
              </w:rPr>
            </w:pPr>
            <w:r w:rsidRPr="002F7460">
              <w:rPr>
                <w:rFonts w:cs="Arial"/>
                <w:b/>
                <w:sz w:val="20"/>
                <w:szCs w:val="20"/>
              </w:rPr>
              <w:t xml:space="preserve">Chapter 3 continued: </w:t>
            </w:r>
            <w:r w:rsidRPr="002F7460">
              <w:rPr>
                <w:rFonts w:cs="Arial"/>
                <w:sz w:val="20"/>
                <w:szCs w:val="20"/>
              </w:rPr>
              <w:t>pp. 104-110</w:t>
            </w:r>
          </w:p>
        </w:tc>
        <w:tc>
          <w:tcPr>
            <w:tcW w:w="2790" w:type="dxa"/>
            <w:tcBorders>
              <w:left w:val="single" w:sz="4" w:space="0" w:color="auto"/>
            </w:tcBorders>
          </w:tcPr>
          <w:p w:rsidR="00061B55" w:rsidRPr="007633A3" w:rsidRDefault="007633A3" w:rsidP="0096347F">
            <w:pPr>
              <w:rPr>
                <w:rFonts w:cs="Arial"/>
                <w:sz w:val="20"/>
                <w:szCs w:val="20"/>
              </w:rPr>
            </w:pPr>
            <w:r>
              <w:rPr>
                <w:rFonts w:cs="Arial"/>
                <w:sz w:val="20"/>
                <w:szCs w:val="20"/>
              </w:rPr>
              <w:t>Review</w:t>
            </w:r>
          </w:p>
          <w:p w:rsidR="00D87975" w:rsidRPr="002F7460" w:rsidRDefault="00D87975" w:rsidP="0096347F">
            <w:pPr>
              <w:rPr>
                <w:rFonts w:cs="Arial"/>
                <w:b/>
                <w:sz w:val="20"/>
                <w:szCs w:val="20"/>
              </w:rPr>
            </w:pPr>
          </w:p>
          <w:p w:rsidR="00D87975" w:rsidRPr="002F7460" w:rsidRDefault="00D87975" w:rsidP="0096347F">
            <w:pPr>
              <w:rPr>
                <w:rFonts w:cs="Arial"/>
                <w:b/>
                <w:sz w:val="20"/>
                <w:szCs w:val="20"/>
              </w:rPr>
            </w:pPr>
          </w:p>
          <w:p w:rsidR="0096347F" w:rsidRPr="002F7460" w:rsidRDefault="0096347F" w:rsidP="0096347F">
            <w:pPr>
              <w:rPr>
                <w:rFonts w:cs="Arial"/>
                <w:b/>
                <w:sz w:val="20"/>
                <w:szCs w:val="20"/>
              </w:rPr>
            </w:pPr>
          </w:p>
          <w:p w:rsidR="00353507" w:rsidRPr="002F7460" w:rsidRDefault="00353507" w:rsidP="0096347F">
            <w:pPr>
              <w:rPr>
                <w:rFonts w:eastAsia="Times New Roman" w:cs="Arial"/>
                <w:color w:val="auto"/>
                <w:sz w:val="20"/>
                <w:szCs w:val="20"/>
              </w:rPr>
            </w:pPr>
          </w:p>
        </w:tc>
      </w:tr>
      <w:tr w:rsidR="00353507" w:rsidRPr="002F7460">
        <w:trPr>
          <w:trHeight w:val="620"/>
        </w:trPr>
        <w:tc>
          <w:tcPr>
            <w:tcW w:w="1170" w:type="dxa"/>
          </w:tcPr>
          <w:p w:rsidR="00353507" w:rsidRPr="002F7460" w:rsidRDefault="00353507" w:rsidP="00353507">
            <w:pPr>
              <w:rPr>
                <w:rFonts w:eastAsia="Times New Roman" w:cs="Arial"/>
                <w:b/>
                <w:color w:val="auto"/>
                <w:sz w:val="20"/>
                <w:szCs w:val="20"/>
              </w:rPr>
            </w:pPr>
            <w:r w:rsidRPr="002F7460">
              <w:rPr>
                <w:rFonts w:eastAsia="Times New Roman" w:cs="Arial"/>
                <w:color w:val="auto"/>
                <w:sz w:val="20"/>
                <w:szCs w:val="20"/>
              </w:rPr>
              <w:br w:type="page"/>
            </w:r>
            <w:r w:rsidRPr="002F7460">
              <w:rPr>
                <w:rFonts w:eastAsia="Calibri" w:cs="Arial"/>
                <w:color w:val="auto"/>
                <w:sz w:val="20"/>
                <w:szCs w:val="20"/>
              </w:rPr>
              <w:br w:type="page"/>
            </w:r>
            <w:r w:rsidRPr="002F7460">
              <w:rPr>
                <w:rFonts w:eastAsia="Calibri" w:cs="Arial"/>
                <w:b/>
                <w:color w:val="auto"/>
                <w:sz w:val="20"/>
                <w:szCs w:val="20"/>
              </w:rPr>
              <w:t xml:space="preserve">Week </w:t>
            </w:r>
            <w:r w:rsidRPr="002F7460">
              <w:rPr>
                <w:rFonts w:eastAsia="Times New Roman" w:cs="Arial"/>
                <w:b/>
                <w:color w:val="auto"/>
                <w:sz w:val="20"/>
                <w:szCs w:val="20"/>
              </w:rPr>
              <w:t>7</w:t>
            </w:r>
          </w:p>
          <w:p w:rsidR="00353507" w:rsidRPr="002F7460" w:rsidRDefault="00353507" w:rsidP="00353507">
            <w:pPr>
              <w:rPr>
                <w:rFonts w:eastAsia="Times New Roman" w:cs="Arial"/>
                <w:b/>
                <w:color w:val="auto"/>
                <w:sz w:val="20"/>
                <w:szCs w:val="20"/>
              </w:rPr>
            </w:pPr>
          </w:p>
          <w:p w:rsidR="00353507" w:rsidRPr="002F7460" w:rsidRDefault="00353507" w:rsidP="00353507">
            <w:pPr>
              <w:rPr>
                <w:rFonts w:eastAsia="Times New Roman" w:cs="Arial"/>
                <w:b/>
                <w:color w:val="auto"/>
                <w:sz w:val="20"/>
                <w:szCs w:val="20"/>
              </w:rPr>
            </w:pPr>
          </w:p>
          <w:p w:rsidR="00353507" w:rsidRPr="002F7460" w:rsidRDefault="00353507" w:rsidP="00590D10">
            <w:pPr>
              <w:rPr>
                <w:rFonts w:eastAsia="Times New Roman" w:cs="Arial"/>
                <w:color w:val="auto"/>
                <w:sz w:val="20"/>
                <w:szCs w:val="20"/>
              </w:rPr>
            </w:pPr>
          </w:p>
        </w:tc>
        <w:tc>
          <w:tcPr>
            <w:tcW w:w="1980" w:type="dxa"/>
          </w:tcPr>
          <w:p w:rsidR="00353507" w:rsidRDefault="00ED1E3B" w:rsidP="00443AC4">
            <w:pPr>
              <w:rPr>
                <w:rFonts w:eastAsia="Times New Roman" w:cs="Arial"/>
                <w:b/>
                <w:i/>
                <w:color w:val="auto"/>
                <w:sz w:val="20"/>
                <w:szCs w:val="20"/>
              </w:rPr>
            </w:pPr>
            <w:r>
              <w:rPr>
                <w:rFonts w:eastAsia="Times New Roman" w:cs="Arial"/>
                <w:b/>
                <w:i/>
                <w:color w:val="auto"/>
                <w:sz w:val="20"/>
                <w:szCs w:val="20"/>
              </w:rPr>
              <w:t xml:space="preserve">Composition 4- Comparison &amp; Contrast Essay (p. 121) </w:t>
            </w:r>
          </w:p>
          <w:p w:rsidR="00ED1E3B" w:rsidRPr="009F505C" w:rsidRDefault="00ED1E3B" w:rsidP="00443AC4">
            <w:pPr>
              <w:rPr>
                <w:rFonts w:cs="Arial"/>
                <w:i/>
                <w:sz w:val="20"/>
                <w:szCs w:val="20"/>
              </w:rPr>
            </w:pPr>
            <w:r>
              <w:rPr>
                <w:rFonts w:eastAsia="Times New Roman" w:cs="Arial"/>
                <w:b/>
                <w:i/>
                <w:color w:val="auto"/>
                <w:sz w:val="20"/>
                <w:szCs w:val="20"/>
              </w:rPr>
              <w:t>Final Draft Thurs.</w:t>
            </w:r>
          </w:p>
        </w:tc>
        <w:tc>
          <w:tcPr>
            <w:tcW w:w="4410" w:type="dxa"/>
            <w:tcBorders>
              <w:right w:val="single" w:sz="4" w:space="0" w:color="auto"/>
            </w:tcBorders>
          </w:tcPr>
          <w:p w:rsidR="00ED1E3B" w:rsidRDefault="00ED1E3B" w:rsidP="00ED1E3B">
            <w:pPr>
              <w:rPr>
                <w:rFonts w:cs="Arial"/>
                <w:b/>
                <w:sz w:val="20"/>
                <w:szCs w:val="20"/>
              </w:rPr>
            </w:pPr>
            <w:r w:rsidRPr="002F7460">
              <w:rPr>
                <w:rFonts w:cs="Arial"/>
                <w:b/>
                <w:sz w:val="20"/>
                <w:szCs w:val="20"/>
              </w:rPr>
              <w:t>Chapter 4:</w:t>
            </w:r>
            <w:r w:rsidRPr="002F7460">
              <w:rPr>
                <w:rFonts w:cs="Arial"/>
                <w:sz w:val="20"/>
                <w:szCs w:val="20"/>
              </w:rPr>
              <w:t xml:space="preserve"> </w:t>
            </w:r>
            <w:r w:rsidRPr="002F7460">
              <w:rPr>
                <w:rFonts w:cs="Arial"/>
                <w:b/>
                <w:sz w:val="20"/>
                <w:szCs w:val="20"/>
              </w:rPr>
              <w:t xml:space="preserve">“Marriage and Family”: </w:t>
            </w:r>
            <w:r>
              <w:rPr>
                <w:rFonts w:cs="Arial"/>
                <w:b/>
                <w:sz w:val="20"/>
                <w:szCs w:val="20"/>
              </w:rPr>
              <w:t>Comparison/Contrast Essay</w:t>
            </w:r>
          </w:p>
          <w:p w:rsidR="00ED1E3B" w:rsidRPr="007633A3" w:rsidRDefault="00ED1E3B" w:rsidP="00ED1E3B">
            <w:pPr>
              <w:rPr>
                <w:rFonts w:cs="Arial"/>
                <w:sz w:val="20"/>
                <w:szCs w:val="20"/>
              </w:rPr>
            </w:pPr>
            <w:r>
              <w:rPr>
                <w:rFonts w:cs="Arial"/>
                <w:sz w:val="20"/>
                <w:szCs w:val="20"/>
              </w:rPr>
              <w:t>(pp. 113-150)</w:t>
            </w:r>
          </w:p>
          <w:p w:rsidR="002E309A" w:rsidRPr="002F7460" w:rsidRDefault="002E309A" w:rsidP="00443AC4">
            <w:pPr>
              <w:rPr>
                <w:rFonts w:cs="Arial"/>
                <w:sz w:val="20"/>
                <w:szCs w:val="20"/>
              </w:rPr>
            </w:pPr>
          </w:p>
        </w:tc>
        <w:tc>
          <w:tcPr>
            <w:tcW w:w="2790" w:type="dxa"/>
            <w:tcBorders>
              <w:left w:val="single" w:sz="4" w:space="0" w:color="auto"/>
            </w:tcBorders>
          </w:tcPr>
          <w:p w:rsidR="00061B55" w:rsidRPr="002F7460" w:rsidRDefault="00061B55" w:rsidP="000468B4">
            <w:pPr>
              <w:rPr>
                <w:rFonts w:cs="Arial"/>
                <w:sz w:val="20"/>
                <w:szCs w:val="20"/>
              </w:rPr>
            </w:pPr>
          </w:p>
        </w:tc>
      </w:tr>
      <w:tr w:rsidR="00353507" w:rsidRPr="002F7460">
        <w:trPr>
          <w:trHeight w:val="638"/>
        </w:trPr>
        <w:tc>
          <w:tcPr>
            <w:tcW w:w="1170" w:type="dxa"/>
          </w:tcPr>
          <w:p w:rsidR="00353507" w:rsidRPr="002F7460" w:rsidRDefault="00353507" w:rsidP="00353507">
            <w:pPr>
              <w:rPr>
                <w:rFonts w:eastAsia="Times New Roman" w:cs="Arial"/>
                <w:b/>
                <w:color w:val="auto"/>
                <w:sz w:val="20"/>
                <w:szCs w:val="20"/>
              </w:rPr>
            </w:pPr>
            <w:r w:rsidRPr="002F7460">
              <w:rPr>
                <w:rFonts w:eastAsia="Times New Roman" w:cs="Arial"/>
                <w:b/>
                <w:color w:val="auto"/>
                <w:sz w:val="20"/>
                <w:szCs w:val="20"/>
              </w:rPr>
              <w:t>Week 8</w:t>
            </w:r>
          </w:p>
          <w:p w:rsidR="00353507" w:rsidRPr="002F7460" w:rsidRDefault="00353507" w:rsidP="00353507">
            <w:pPr>
              <w:rPr>
                <w:rFonts w:eastAsia="Times New Roman" w:cs="Arial"/>
                <w:b/>
                <w:color w:val="auto"/>
                <w:sz w:val="20"/>
                <w:szCs w:val="20"/>
              </w:rPr>
            </w:pPr>
          </w:p>
          <w:p w:rsidR="00353507" w:rsidRPr="002F7460" w:rsidRDefault="00282021" w:rsidP="00353507">
            <w:pPr>
              <w:rPr>
                <w:rFonts w:eastAsia="Times New Roman" w:cs="Arial"/>
                <w:b/>
                <w:color w:val="auto"/>
                <w:sz w:val="20"/>
                <w:szCs w:val="20"/>
              </w:rPr>
            </w:pPr>
            <w:r w:rsidRPr="002F7460">
              <w:rPr>
                <w:rFonts w:eastAsia="Times New Roman" w:cs="Arial"/>
                <w:b/>
                <w:color w:val="auto"/>
                <w:sz w:val="20"/>
                <w:szCs w:val="20"/>
              </w:rPr>
              <w:t>Chapter</w:t>
            </w:r>
          </w:p>
          <w:p w:rsidR="00282021" w:rsidRPr="002F7460" w:rsidRDefault="00282021" w:rsidP="00353507">
            <w:pPr>
              <w:rPr>
                <w:rFonts w:eastAsia="Times New Roman" w:cs="Arial"/>
                <w:b/>
                <w:color w:val="auto"/>
                <w:sz w:val="20"/>
                <w:szCs w:val="20"/>
              </w:rPr>
            </w:pPr>
            <w:r w:rsidRPr="002F7460">
              <w:rPr>
                <w:rFonts w:eastAsia="Times New Roman" w:cs="Arial"/>
                <w:b/>
                <w:color w:val="auto"/>
                <w:sz w:val="20"/>
                <w:szCs w:val="20"/>
              </w:rPr>
              <w:t>Four</w:t>
            </w:r>
          </w:p>
          <w:p w:rsidR="00353507" w:rsidRPr="002F7460" w:rsidRDefault="00353507" w:rsidP="003351AA">
            <w:pPr>
              <w:ind w:hanging="108"/>
              <w:rPr>
                <w:rFonts w:eastAsia="Times New Roman" w:cs="Arial"/>
                <w:color w:val="auto"/>
                <w:sz w:val="20"/>
                <w:szCs w:val="20"/>
              </w:rPr>
            </w:pPr>
          </w:p>
        </w:tc>
        <w:tc>
          <w:tcPr>
            <w:tcW w:w="1980" w:type="dxa"/>
          </w:tcPr>
          <w:p w:rsidR="00BC3C8C" w:rsidRDefault="00BC3C8C" w:rsidP="00353507">
            <w:pPr>
              <w:rPr>
                <w:rFonts w:eastAsia="Times New Roman" w:cs="Arial"/>
                <w:b/>
                <w:i/>
                <w:color w:val="auto"/>
                <w:sz w:val="20"/>
                <w:szCs w:val="20"/>
                <w:u w:val="single"/>
              </w:rPr>
            </w:pPr>
          </w:p>
          <w:p w:rsidR="00ED1E3B" w:rsidRDefault="00ED1E3B" w:rsidP="00ED1E3B">
            <w:pPr>
              <w:rPr>
                <w:rFonts w:cs="Arial"/>
                <w:b/>
                <w:sz w:val="20"/>
                <w:szCs w:val="20"/>
              </w:rPr>
            </w:pPr>
            <w:r>
              <w:rPr>
                <w:rFonts w:cs="Arial"/>
                <w:b/>
                <w:sz w:val="20"/>
                <w:szCs w:val="20"/>
              </w:rPr>
              <w:t>In-Class Essay 2: Comparison/</w:t>
            </w:r>
          </w:p>
          <w:p w:rsidR="00ED1E3B" w:rsidRDefault="00ED1E3B" w:rsidP="00ED1E3B">
            <w:pPr>
              <w:rPr>
                <w:rFonts w:cs="Arial"/>
                <w:b/>
                <w:sz w:val="20"/>
                <w:szCs w:val="20"/>
              </w:rPr>
            </w:pPr>
            <w:r>
              <w:rPr>
                <w:rFonts w:cs="Arial"/>
                <w:b/>
                <w:sz w:val="20"/>
                <w:szCs w:val="20"/>
              </w:rPr>
              <w:t>Contrast</w:t>
            </w:r>
          </w:p>
          <w:p w:rsidR="00BC3C8C" w:rsidRPr="00BC3C8C" w:rsidRDefault="00BC3C8C" w:rsidP="00ED1E3B">
            <w:pPr>
              <w:rPr>
                <w:rFonts w:cs="Arial"/>
                <w:sz w:val="20"/>
                <w:szCs w:val="20"/>
              </w:rPr>
            </w:pPr>
          </w:p>
        </w:tc>
        <w:tc>
          <w:tcPr>
            <w:tcW w:w="4410" w:type="dxa"/>
            <w:tcBorders>
              <w:right w:val="single" w:sz="4" w:space="0" w:color="auto"/>
            </w:tcBorders>
          </w:tcPr>
          <w:p w:rsidR="00ED1E3B" w:rsidRPr="002F7460" w:rsidRDefault="00ED1E3B" w:rsidP="00ED1E3B">
            <w:pPr>
              <w:rPr>
                <w:rFonts w:cs="Arial"/>
                <w:sz w:val="20"/>
                <w:szCs w:val="20"/>
              </w:rPr>
            </w:pPr>
            <w:r w:rsidRPr="002F7460">
              <w:rPr>
                <w:rFonts w:cs="Arial"/>
                <w:b/>
                <w:sz w:val="20"/>
                <w:szCs w:val="20"/>
              </w:rPr>
              <w:t>Chapter 4 continued:</w:t>
            </w:r>
            <w:r w:rsidRPr="002F7460">
              <w:rPr>
                <w:rFonts w:cs="Arial"/>
                <w:sz w:val="20"/>
                <w:szCs w:val="20"/>
              </w:rPr>
              <w:t xml:space="preserve"> Revising pp. 129-134</w:t>
            </w:r>
          </w:p>
          <w:p w:rsidR="00ED1E3B" w:rsidRPr="002F7460" w:rsidRDefault="00ED1E3B" w:rsidP="00ED1E3B">
            <w:pPr>
              <w:rPr>
                <w:rFonts w:cs="Arial"/>
                <w:b/>
                <w:sz w:val="20"/>
                <w:szCs w:val="20"/>
              </w:rPr>
            </w:pPr>
          </w:p>
          <w:p w:rsidR="00ED1E3B" w:rsidRPr="002F7460" w:rsidRDefault="00ED1E3B" w:rsidP="00ED1E3B">
            <w:pPr>
              <w:rPr>
                <w:rFonts w:cs="Arial"/>
                <w:sz w:val="20"/>
                <w:szCs w:val="20"/>
              </w:rPr>
            </w:pPr>
            <w:r w:rsidRPr="002F7460">
              <w:rPr>
                <w:rFonts w:cs="Arial"/>
                <w:b/>
                <w:sz w:val="20"/>
                <w:szCs w:val="20"/>
              </w:rPr>
              <w:t xml:space="preserve">Conjunctions </w:t>
            </w:r>
            <w:r w:rsidRPr="002F7460">
              <w:rPr>
                <w:rFonts w:cs="Arial"/>
                <w:sz w:val="20"/>
                <w:szCs w:val="20"/>
              </w:rPr>
              <w:t>pp. 134-140</w:t>
            </w:r>
          </w:p>
          <w:p w:rsidR="00ED1E3B" w:rsidRPr="002F7460" w:rsidRDefault="00ED1E3B" w:rsidP="00ED1E3B">
            <w:pPr>
              <w:rPr>
                <w:rFonts w:cs="Arial"/>
                <w:sz w:val="20"/>
                <w:szCs w:val="20"/>
              </w:rPr>
            </w:pPr>
          </w:p>
          <w:p w:rsidR="00ED1E3B" w:rsidRPr="00BC3C8C" w:rsidRDefault="00ED1E3B" w:rsidP="00ED1E3B">
            <w:pPr>
              <w:rPr>
                <w:rFonts w:cs="Arial"/>
                <w:sz w:val="20"/>
                <w:szCs w:val="20"/>
              </w:rPr>
            </w:pPr>
            <w:r w:rsidRPr="002F7460">
              <w:rPr>
                <w:rFonts w:cs="Arial"/>
                <w:b/>
                <w:sz w:val="20"/>
                <w:szCs w:val="20"/>
              </w:rPr>
              <w:t>HW</w:t>
            </w:r>
            <w:r w:rsidRPr="002F7460">
              <w:rPr>
                <w:rFonts w:cs="Arial"/>
                <w:sz w:val="20"/>
                <w:szCs w:val="20"/>
              </w:rPr>
              <w:t>: Ex. 4-5 p. 130-133</w:t>
            </w:r>
          </w:p>
          <w:p w:rsidR="00D96E29" w:rsidRPr="002F7460" w:rsidRDefault="00D96E29" w:rsidP="00ED1E3B">
            <w:pPr>
              <w:rPr>
                <w:rFonts w:cs="Arial"/>
                <w:sz w:val="20"/>
                <w:szCs w:val="20"/>
              </w:rPr>
            </w:pPr>
          </w:p>
        </w:tc>
        <w:tc>
          <w:tcPr>
            <w:tcW w:w="2790" w:type="dxa"/>
            <w:tcBorders>
              <w:left w:val="single" w:sz="4" w:space="0" w:color="auto"/>
            </w:tcBorders>
          </w:tcPr>
          <w:p w:rsidR="00ED1E3B" w:rsidRPr="002F7460" w:rsidRDefault="00ED1E3B" w:rsidP="00ED1E3B">
            <w:pPr>
              <w:rPr>
                <w:rFonts w:cs="Arial"/>
                <w:sz w:val="20"/>
                <w:szCs w:val="20"/>
              </w:rPr>
            </w:pPr>
            <w:r w:rsidRPr="002F7460">
              <w:rPr>
                <w:rFonts w:cs="Arial"/>
                <w:b/>
                <w:sz w:val="20"/>
                <w:szCs w:val="20"/>
              </w:rPr>
              <w:t>HW:</w:t>
            </w:r>
            <w:r w:rsidRPr="002F7460">
              <w:rPr>
                <w:rFonts w:cs="Arial"/>
                <w:sz w:val="20"/>
                <w:szCs w:val="20"/>
              </w:rPr>
              <w:t xml:space="preserve"> Noun Clauses  Ex. 5 p. 132-133</w:t>
            </w:r>
          </w:p>
          <w:p w:rsidR="00D96E29" w:rsidRPr="002F7460" w:rsidRDefault="00D96E29" w:rsidP="00061B55">
            <w:pPr>
              <w:rPr>
                <w:rFonts w:cs="Arial"/>
                <w:sz w:val="20"/>
                <w:szCs w:val="20"/>
              </w:rPr>
            </w:pPr>
          </w:p>
        </w:tc>
      </w:tr>
      <w:tr w:rsidR="00353507" w:rsidRPr="002F7460">
        <w:trPr>
          <w:trHeight w:val="548"/>
        </w:trPr>
        <w:tc>
          <w:tcPr>
            <w:tcW w:w="1170" w:type="dxa"/>
          </w:tcPr>
          <w:p w:rsidR="00353507" w:rsidRPr="002F7460" w:rsidRDefault="00D96E29" w:rsidP="00353507">
            <w:pPr>
              <w:rPr>
                <w:rFonts w:eastAsia="Times New Roman" w:cs="Arial"/>
                <w:b/>
                <w:color w:val="auto"/>
                <w:sz w:val="20"/>
                <w:szCs w:val="20"/>
              </w:rPr>
            </w:pPr>
            <w:r w:rsidRPr="002F7460">
              <w:rPr>
                <w:rFonts w:eastAsia="Times New Roman" w:cs="Arial"/>
                <w:b/>
                <w:color w:val="auto"/>
                <w:sz w:val="20"/>
                <w:szCs w:val="20"/>
              </w:rPr>
              <w:t xml:space="preserve"> </w:t>
            </w:r>
            <w:r w:rsidR="0074316A" w:rsidRPr="002F7460">
              <w:rPr>
                <w:rFonts w:eastAsia="Times New Roman" w:cs="Arial"/>
                <w:b/>
                <w:color w:val="auto"/>
                <w:sz w:val="20"/>
                <w:szCs w:val="20"/>
              </w:rPr>
              <w:t>Week 9</w:t>
            </w:r>
          </w:p>
          <w:p w:rsidR="0074316A" w:rsidRPr="002F7460" w:rsidRDefault="0074316A" w:rsidP="00353507">
            <w:pPr>
              <w:rPr>
                <w:rFonts w:eastAsia="Times New Roman" w:cs="Arial"/>
                <w:b/>
                <w:color w:val="auto"/>
                <w:sz w:val="20"/>
                <w:szCs w:val="20"/>
              </w:rPr>
            </w:pPr>
          </w:p>
          <w:p w:rsidR="0074316A" w:rsidRPr="002F7460" w:rsidRDefault="0074316A" w:rsidP="00590D10">
            <w:pPr>
              <w:ind w:hanging="108"/>
              <w:rPr>
                <w:rFonts w:eastAsia="Times New Roman" w:cs="Arial"/>
                <w:b/>
                <w:color w:val="auto"/>
                <w:sz w:val="20"/>
                <w:szCs w:val="20"/>
              </w:rPr>
            </w:pPr>
          </w:p>
        </w:tc>
        <w:tc>
          <w:tcPr>
            <w:tcW w:w="1980" w:type="dxa"/>
          </w:tcPr>
          <w:p w:rsidR="00353507" w:rsidRPr="002F7460" w:rsidRDefault="00ED1E3B" w:rsidP="00BC3C8C">
            <w:pPr>
              <w:rPr>
                <w:rFonts w:cs="Arial"/>
                <w:sz w:val="20"/>
                <w:szCs w:val="20"/>
              </w:rPr>
            </w:pPr>
            <w:r w:rsidRPr="009F505C">
              <w:rPr>
                <w:rFonts w:cs="Arial"/>
                <w:b/>
                <w:i/>
                <w:sz w:val="20"/>
                <w:szCs w:val="20"/>
              </w:rPr>
              <w:t>Summary 3 due</w:t>
            </w:r>
          </w:p>
        </w:tc>
        <w:tc>
          <w:tcPr>
            <w:tcW w:w="4410" w:type="dxa"/>
            <w:tcBorders>
              <w:right w:val="single" w:sz="4" w:space="0" w:color="auto"/>
            </w:tcBorders>
          </w:tcPr>
          <w:p w:rsidR="00ED1E3B" w:rsidRPr="002F7460" w:rsidRDefault="00ED1E3B" w:rsidP="00ED1E3B">
            <w:pPr>
              <w:rPr>
                <w:rFonts w:cs="Arial"/>
                <w:sz w:val="20"/>
                <w:szCs w:val="20"/>
              </w:rPr>
            </w:pPr>
            <w:r w:rsidRPr="002F7460">
              <w:rPr>
                <w:rFonts w:cs="Arial"/>
                <w:b/>
                <w:sz w:val="20"/>
                <w:szCs w:val="20"/>
              </w:rPr>
              <w:t>Continue Chapter 4:</w:t>
            </w:r>
            <w:r w:rsidRPr="002F7460">
              <w:rPr>
                <w:rFonts w:cs="Arial"/>
                <w:sz w:val="20"/>
                <w:szCs w:val="20"/>
              </w:rPr>
              <w:t xml:space="preserve"> pp. 144-150</w:t>
            </w:r>
          </w:p>
          <w:p w:rsidR="00ED1E3B" w:rsidRPr="002F7460" w:rsidRDefault="00ED1E3B" w:rsidP="00ED1E3B">
            <w:pPr>
              <w:rPr>
                <w:rFonts w:cs="Arial"/>
                <w:b/>
                <w:sz w:val="20"/>
                <w:szCs w:val="20"/>
              </w:rPr>
            </w:pPr>
            <w:r w:rsidRPr="002F7460">
              <w:rPr>
                <w:rFonts w:cs="Arial"/>
                <w:sz w:val="20"/>
                <w:szCs w:val="20"/>
              </w:rPr>
              <w:t>Controlling Ideas, Cohesion &amp; Correlative</w:t>
            </w:r>
          </w:p>
          <w:p w:rsidR="00ED1E3B" w:rsidRPr="002F7460" w:rsidRDefault="00ED1E3B" w:rsidP="00ED1E3B">
            <w:pPr>
              <w:rPr>
                <w:rFonts w:cs="Arial"/>
                <w:b/>
                <w:sz w:val="20"/>
                <w:szCs w:val="20"/>
              </w:rPr>
            </w:pPr>
          </w:p>
          <w:p w:rsidR="00ED1E3B" w:rsidRPr="002F7460" w:rsidRDefault="00ED1E3B" w:rsidP="00ED1E3B">
            <w:pPr>
              <w:rPr>
                <w:rFonts w:cs="Arial"/>
                <w:sz w:val="20"/>
                <w:szCs w:val="20"/>
              </w:rPr>
            </w:pPr>
            <w:r w:rsidRPr="002F7460">
              <w:rPr>
                <w:rFonts w:cs="Arial"/>
                <w:b/>
                <w:sz w:val="20"/>
                <w:szCs w:val="20"/>
              </w:rPr>
              <w:t>HW:</w:t>
            </w:r>
            <w:r w:rsidRPr="002F7460">
              <w:rPr>
                <w:rFonts w:cs="Arial"/>
                <w:sz w:val="20"/>
                <w:szCs w:val="20"/>
              </w:rPr>
              <w:t xml:space="preserve"> Ex. 7-9 pp. 136-143</w:t>
            </w:r>
          </w:p>
          <w:p w:rsidR="00ED1E3B" w:rsidRPr="002F7460" w:rsidRDefault="00ED1E3B" w:rsidP="00ED1E3B">
            <w:pPr>
              <w:rPr>
                <w:rFonts w:cs="Arial"/>
                <w:sz w:val="20"/>
                <w:szCs w:val="20"/>
              </w:rPr>
            </w:pPr>
          </w:p>
          <w:p w:rsidR="00D44E7A" w:rsidRDefault="00ED1E3B" w:rsidP="00ED1E3B">
            <w:pPr>
              <w:rPr>
                <w:rFonts w:cs="Arial"/>
                <w:sz w:val="20"/>
                <w:szCs w:val="20"/>
              </w:rPr>
            </w:pPr>
            <w:r w:rsidRPr="002F7460">
              <w:rPr>
                <w:rFonts w:cs="Arial"/>
                <w:b/>
                <w:sz w:val="20"/>
                <w:szCs w:val="20"/>
              </w:rPr>
              <w:t>Adverb Clauses:</w:t>
            </w:r>
            <w:r w:rsidRPr="002F7460">
              <w:rPr>
                <w:rFonts w:cs="Arial"/>
                <w:sz w:val="20"/>
                <w:szCs w:val="20"/>
              </w:rPr>
              <w:t xml:space="preserve"> pp. 239-242</w:t>
            </w:r>
          </w:p>
          <w:p w:rsidR="00314F20" w:rsidRDefault="00314F20" w:rsidP="00ED1E3B">
            <w:pPr>
              <w:rPr>
                <w:rFonts w:cs="Arial"/>
                <w:sz w:val="20"/>
                <w:szCs w:val="20"/>
              </w:rPr>
            </w:pPr>
          </w:p>
          <w:p w:rsidR="00314F20" w:rsidRPr="002F7460" w:rsidRDefault="00314F20" w:rsidP="00ED1E3B">
            <w:pPr>
              <w:rPr>
                <w:rFonts w:cs="Arial"/>
                <w:b/>
                <w:sz w:val="20"/>
                <w:szCs w:val="20"/>
              </w:rPr>
            </w:pPr>
            <w:r w:rsidRPr="003B0BE0">
              <w:rPr>
                <w:rFonts w:cs="Arial"/>
                <w:b/>
                <w:sz w:val="20"/>
                <w:szCs w:val="20"/>
                <w:shd w:val="solid" w:color="FFFF00" w:fill="auto"/>
              </w:rPr>
              <w:t xml:space="preserve">Quiz 2- </w:t>
            </w:r>
            <w:r w:rsidRPr="003B0BE0">
              <w:rPr>
                <w:rFonts w:cs="Arial"/>
                <w:sz w:val="20"/>
                <w:szCs w:val="20"/>
                <w:shd w:val="solid" w:color="FFFF00" w:fill="auto"/>
              </w:rPr>
              <w:t xml:space="preserve">Vocabulary Chapter 4 (from reading) </w:t>
            </w:r>
            <w:r w:rsidRPr="003B0BE0">
              <w:rPr>
                <w:rFonts w:cs="Arial"/>
                <w:b/>
                <w:sz w:val="20"/>
                <w:szCs w:val="20"/>
                <w:shd w:val="solid" w:color="FFFF00" w:fill="auto"/>
              </w:rPr>
              <w:t xml:space="preserve"> &amp;</w:t>
            </w:r>
            <w:r w:rsidRPr="003B0BE0">
              <w:rPr>
                <w:rFonts w:cs="Arial"/>
                <w:sz w:val="20"/>
                <w:szCs w:val="20"/>
                <w:shd w:val="solid" w:color="FFFF00" w:fill="auto"/>
              </w:rPr>
              <w:t xml:space="preserve"> Grammar/Mechanics from </w:t>
            </w:r>
            <w:r>
              <w:rPr>
                <w:rFonts w:cs="Arial"/>
                <w:b/>
                <w:sz w:val="20"/>
                <w:szCs w:val="20"/>
                <w:shd w:val="solid" w:color="FFFF00" w:fill="auto"/>
              </w:rPr>
              <w:t>weeks 7-9</w:t>
            </w:r>
          </w:p>
        </w:tc>
        <w:tc>
          <w:tcPr>
            <w:tcW w:w="2790" w:type="dxa"/>
            <w:tcBorders>
              <w:left w:val="single" w:sz="4" w:space="0" w:color="auto"/>
            </w:tcBorders>
          </w:tcPr>
          <w:p w:rsidR="00ED1E3B" w:rsidRPr="002F7460" w:rsidRDefault="00ED1E3B" w:rsidP="00ED1E3B">
            <w:pPr>
              <w:rPr>
                <w:rFonts w:cs="Arial"/>
                <w:b/>
                <w:sz w:val="20"/>
                <w:szCs w:val="20"/>
              </w:rPr>
            </w:pPr>
            <w:r w:rsidRPr="002F7460">
              <w:rPr>
                <w:rFonts w:cs="Arial"/>
                <w:b/>
                <w:sz w:val="20"/>
                <w:szCs w:val="20"/>
              </w:rPr>
              <w:t>(Adverb Clauses &amp; Reduced Adverb Clauses)</w:t>
            </w:r>
          </w:p>
          <w:p w:rsidR="00443AC4" w:rsidRPr="002F7460" w:rsidRDefault="00443AC4" w:rsidP="00353507">
            <w:pPr>
              <w:rPr>
                <w:rFonts w:cs="Arial"/>
                <w:sz w:val="20"/>
                <w:szCs w:val="20"/>
              </w:rPr>
            </w:pPr>
          </w:p>
          <w:p w:rsidR="00353507" w:rsidRPr="002F7460" w:rsidRDefault="00353507" w:rsidP="00ED1E3B">
            <w:pPr>
              <w:rPr>
                <w:rFonts w:cs="Arial"/>
                <w:sz w:val="20"/>
                <w:szCs w:val="20"/>
              </w:rPr>
            </w:pPr>
          </w:p>
        </w:tc>
      </w:tr>
      <w:tr w:rsidR="00353507" w:rsidRPr="002F7460" w:rsidTr="00314F20">
        <w:trPr>
          <w:trHeight w:val="1430"/>
        </w:trPr>
        <w:tc>
          <w:tcPr>
            <w:tcW w:w="1170" w:type="dxa"/>
          </w:tcPr>
          <w:p w:rsidR="00353507" w:rsidRPr="002F7460" w:rsidRDefault="00353507" w:rsidP="00353507">
            <w:pPr>
              <w:rPr>
                <w:rFonts w:eastAsia="Times New Roman" w:cs="Arial"/>
                <w:b/>
                <w:color w:val="auto"/>
                <w:sz w:val="20"/>
                <w:szCs w:val="20"/>
              </w:rPr>
            </w:pPr>
            <w:r w:rsidRPr="002F7460">
              <w:rPr>
                <w:rFonts w:eastAsia="Times New Roman" w:cs="Arial"/>
                <w:b/>
                <w:color w:val="auto"/>
                <w:sz w:val="20"/>
                <w:szCs w:val="20"/>
              </w:rPr>
              <w:t>Week 10</w:t>
            </w:r>
          </w:p>
          <w:p w:rsidR="00353507" w:rsidRPr="002F7460" w:rsidRDefault="00353507" w:rsidP="00353507">
            <w:pPr>
              <w:rPr>
                <w:rFonts w:eastAsia="Times New Roman" w:cs="Arial"/>
                <w:b/>
                <w:color w:val="auto"/>
                <w:sz w:val="20"/>
                <w:szCs w:val="20"/>
              </w:rPr>
            </w:pPr>
          </w:p>
          <w:p w:rsidR="00ED1E3B" w:rsidRPr="002F7460" w:rsidRDefault="00ED1E3B" w:rsidP="00ED1E3B">
            <w:pPr>
              <w:rPr>
                <w:rFonts w:eastAsia="Times New Roman" w:cs="Arial"/>
                <w:b/>
                <w:color w:val="auto"/>
                <w:sz w:val="20"/>
                <w:szCs w:val="20"/>
              </w:rPr>
            </w:pPr>
            <w:r w:rsidRPr="002F7460">
              <w:rPr>
                <w:rFonts w:eastAsia="Times New Roman" w:cs="Arial"/>
                <w:b/>
                <w:color w:val="auto"/>
                <w:sz w:val="20"/>
                <w:szCs w:val="20"/>
              </w:rPr>
              <w:t>Chapter Five</w:t>
            </w:r>
          </w:p>
          <w:p w:rsidR="00353507" w:rsidRPr="002F7460" w:rsidRDefault="00353507" w:rsidP="00353507">
            <w:pPr>
              <w:rPr>
                <w:rFonts w:eastAsia="Times New Roman" w:cs="Arial"/>
                <w:color w:val="auto"/>
                <w:sz w:val="20"/>
                <w:szCs w:val="20"/>
              </w:rPr>
            </w:pPr>
          </w:p>
          <w:p w:rsidR="00353507" w:rsidRPr="002F7460" w:rsidRDefault="00353507" w:rsidP="003351AA">
            <w:pPr>
              <w:ind w:hanging="108"/>
              <w:rPr>
                <w:rFonts w:eastAsia="Times New Roman" w:cs="Arial"/>
                <w:color w:val="auto"/>
                <w:sz w:val="20"/>
                <w:szCs w:val="20"/>
              </w:rPr>
            </w:pPr>
          </w:p>
        </w:tc>
        <w:tc>
          <w:tcPr>
            <w:tcW w:w="1980" w:type="dxa"/>
          </w:tcPr>
          <w:p w:rsidR="00ED1E3B" w:rsidRPr="009F505C" w:rsidRDefault="00ED1E3B" w:rsidP="00ED1E3B">
            <w:pPr>
              <w:rPr>
                <w:rFonts w:eastAsia="Times New Roman" w:cs="Arial"/>
                <w:b/>
                <w:i/>
                <w:color w:val="auto"/>
                <w:sz w:val="20"/>
                <w:szCs w:val="20"/>
              </w:rPr>
            </w:pPr>
            <w:r w:rsidRPr="009F505C">
              <w:rPr>
                <w:rFonts w:eastAsia="Times New Roman" w:cs="Arial"/>
                <w:b/>
                <w:i/>
                <w:color w:val="auto"/>
                <w:sz w:val="20"/>
                <w:szCs w:val="20"/>
              </w:rPr>
              <w:t>Composition 5- Argument Essay</w:t>
            </w:r>
          </w:p>
          <w:p w:rsidR="00ED1E3B" w:rsidRPr="009F505C" w:rsidRDefault="00ED1E3B" w:rsidP="00ED1E3B">
            <w:pPr>
              <w:rPr>
                <w:rFonts w:eastAsia="Times New Roman" w:cs="Arial"/>
                <w:b/>
                <w:i/>
                <w:color w:val="auto"/>
                <w:sz w:val="20"/>
                <w:szCs w:val="20"/>
              </w:rPr>
            </w:pPr>
            <w:r>
              <w:rPr>
                <w:rFonts w:eastAsia="Times New Roman" w:cs="Arial"/>
                <w:b/>
                <w:i/>
                <w:color w:val="auto"/>
                <w:sz w:val="20"/>
                <w:szCs w:val="20"/>
              </w:rPr>
              <w:t>Final Draft Thurs.</w:t>
            </w:r>
          </w:p>
          <w:p w:rsidR="00ED1E3B" w:rsidRPr="009F505C" w:rsidRDefault="00ED1E3B" w:rsidP="00ED1E3B">
            <w:pPr>
              <w:rPr>
                <w:rFonts w:eastAsia="Times New Roman" w:cs="Arial"/>
                <w:b/>
                <w:i/>
                <w:color w:val="auto"/>
                <w:sz w:val="20"/>
                <w:szCs w:val="20"/>
              </w:rPr>
            </w:pPr>
          </w:p>
          <w:p w:rsidR="007633A3" w:rsidRPr="00314F20" w:rsidRDefault="00314F20" w:rsidP="00862935">
            <w:pPr>
              <w:rPr>
                <w:rFonts w:cs="Arial"/>
                <w:b/>
                <w:sz w:val="20"/>
                <w:szCs w:val="20"/>
              </w:rPr>
            </w:pPr>
            <w:r>
              <w:rPr>
                <w:rFonts w:cs="Arial"/>
                <w:b/>
                <w:i/>
                <w:sz w:val="20"/>
                <w:szCs w:val="20"/>
              </w:rPr>
              <w:t>Summary 4 (in-class)</w:t>
            </w:r>
          </w:p>
        </w:tc>
        <w:tc>
          <w:tcPr>
            <w:tcW w:w="4410" w:type="dxa"/>
            <w:tcBorders>
              <w:right w:val="single" w:sz="4" w:space="0" w:color="auto"/>
            </w:tcBorders>
          </w:tcPr>
          <w:p w:rsidR="00ED1E3B" w:rsidRDefault="00ED1E3B" w:rsidP="00ED1E3B">
            <w:pPr>
              <w:rPr>
                <w:rFonts w:cs="Arial"/>
                <w:b/>
                <w:sz w:val="20"/>
                <w:szCs w:val="20"/>
              </w:rPr>
            </w:pPr>
            <w:r w:rsidRPr="002F7460">
              <w:rPr>
                <w:rFonts w:cs="Arial"/>
                <w:b/>
                <w:sz w:val="20"/>
                <w:szCs w:val="20"/>
              </w:rPr>
              <w:t xml:space="preserve">Chapter 5: “From School to Work”: </w:t>
            </w:r>
            <w:r>
              <w:rPr>
                <w:rFonts w:cs="Arial"/>
                <w:b/>
                <w:sz w:val="20"/>
                <w:szCs w:val="20"/>
              </w:rPr>
              <w:t xml:space="preserve">Chapter 5: “From School to Work”: Argument Essay </w:t>
            </w:r>
            <w:r w:rsidRPr="007633A3">
              <w:rPr>
                <w:rFonts w:cs="Arial"/>
                <w:sz w:val="20"/>
                <w:szCs w:val="20"/>
              </w:rPr>
              <w:t>(pp. 151-188)</w:t>
            </w:r>
          </w:p>
          <w:p w:rsidR="00ED1E3B" w:rsidRDefault="00ED1E3B" w:rsidP="00ED1E3B">
            <w:pPr>
              <w:tabs>
                <w:tab w:val="left" w:pos="990"/>
              </w:tabs>
              <w:rPr>
                <w:rFonts w:cs="Arial"/>
                <w:b/>
                <w:sz w:val="20"/>
                <w:szCs w:val="20"/>
              </w:rPr>
            </w:pPr>
            <w:r>
              <w:rPr>
                <w:rFonts w:cs="Arial"/>
                <w:b/>
                <w:sz w:val="20"/>
                <w:szCs w:val="20"/>
              </w:rPr>
              <w:tab/>
            </w:r>
          </w:p>
          <w:p w:rsidR="00ED1E3B" w:rsidRDefault="00ED1E3B" w:rsidP="00ED1E3B">
            <w:pPr>
              <w:rPr>
                <w:rFonts w:cs="Arial"/>
                <w:sz w:val="20"/>
                <w:szCs w:val="20"/>
              </w:rPr>
            </w:pPr>
            <w:r w:rsidRPr="00E37D29">
              <w:rPr>
                <w:rFonts w:cs="Arial"/>
                <w:b/>
                <w:sz w:val="20"/>
                <w:szCs w:val="20"/>
              </w:rPr>
              <w:t>Articles:</w:t>
            </w:r>
            <w:r>
              <w:rPr>
                <w:rFonts w:cs="Arial"/>
                <w:sz w:val="20"/>
                <w:szCs w:val="20"/>
              </w:rPr>
              <w:t xml:space="preserve"> pp. 248-250 </w:t>
            </w:r>
          </w:p>
          <w:p w:rsidR="00353507" w:rsidRPr="002F7460" w:rsidRDefault="00353507" w:rsidP="00ED1E3B">
            <w:pPr>
              <w:rPr>
                <w:rFonts w:cs="Arial"/>
                <w:sz w:val="20"/>
                <w:szCs w:val="20"/>
              </w:rPr>
            </w:pPr>
          </w:p>
        </w:tc>
        <w:tc>
          <w:tcPr>
            <w:tcW w:w="2790" w:type="dxa"/>
            <w:tcBorders>
              <w:left w:val="single" w:sz="4" w:space="0" w:color="auto"/>
            </w:tcBorders>
          </w:tcPr>
          <w:p w:rsidR="00ED1E3B" w:rsidRPr="002F7460" w:rsidRDefault="00ED1E3B" w:rsidP="00ED1E3B">
            <w:pPr>
              <w:rPr>
                <w:rFonts w:cs="Arial"/>
                <w:b/>
                <w:sz w:val="20"/>
                <w:szCs w:val="20"/>
              </w:rPr>
            </w:pPr>
          </w:p>
          <w:p w:rsidR="00ED1E3B" w:rsidRPr="002F7460" w:rsidRDefault="00ED1E3B" w:rsidP="00ED1E3B">
            <w:pPr>
              <w:rPr>
                <w:rFonts w:cs="Arial"/>
                <w:b/>
                <w:sz w:val="20"/>
                <w:szCs w:val="20"/>
              </w:rPr>
            </w:pPr>
            <w:r w:rsidRPr="002F7460">
              <w:rPr>
                <w:rFonts w:cs="Arial"/>
                <w:b/>
                <w:sz w:val="20"/>
                <w:szCs w:val="20"/>
              </w:rPr>
              <w:t>HW:</w:t>
            </w:r>
            <w:r w:rsidRPr="002F7460">
              <w:rPr>
                <w:rFonts w:cs="Arial"/>
                <w:sz w:val="20"/>
                <w:szCs w:val="20"/>
              </w:rPr>
              <w:t xml:space="preserve"> Ex. 9 p. 249</w:t>
            </w:r>
          </w:p>
          <w:p w:rsidR="00353507" w:rsidRDefault="00353507" w:rsidP="00ED1E3B">
            <w:pPr>
              <w:rPr>
                <w:rFonts w:cs="Arial"/>
                <w:sz w:val="20"/>
                <w:szCs w:val="20"/>
              </w:rPr>
            </w:pPr>
          </w:p>
          <w:p w:rsidR="00ED1E3B" w:rsidRPr="002F7460" w:rsidRDefault="00ED1E3B" w:rsidP="00ED1E3B">
            <w:pPr>
              <w:rPr>
                <w:rFonts w:cs="Arial"/>
                <w:sz w:val="20"/>
                <w:szCs w:val="20"/>
              </w:rPr>
            </w:pPr>
            <w:r w:rsidRPr="002F7460">
              <w:rPr>
                <w:rFonts w:cs="Arial"/>
                <w:sz w:val="20"/>
                <w:szCs w:val="20"/>
              </w:rPr>
              <w:t>Ex. 18 p. 275</w:t>
            </w:r>
          </w:p>
          <w:p w:rsidR="00ED1E3B" w:rsidRPr="002F7460" w:rsidRDefault="00ED1E3B" w:rsidP="00ED1E3B">
            <w:pPr>
              <w:rPr>
                <w:rFonts w:cs="Arial"/>
                <w:sz w:val="20"/>
                <w:szCs w:val="20"/>
              </w:rPr>
            </w:pPr>
            <w:r w:rsidRPr="002F7460">
              <w:rPr>
                <w:rFonts w:cs="Arial"/>
                <w:sz w:val="20"/>
                <w:szCs w:val="20"/>
              </w:rPr>
              <w:t>Ex. 22 p. 284-285</w:t>
            </w:r>
          </w:p>
        </w:tc>
      </w:tr>
      <w:tr w:rsidR="00353507" w:rsidRPr="002F7460">
        <w:trPr>
          <w:trHeight w:val="593"/>
        </w:trPr>
        <w:tc>
          <w:tcPr>
            <w:tcW w:w="1170" w:type="dxa"/>
            <w:tcBorders>
              <w:top w:val="single" w:sz="4" w:space="0" w:color="auto"/>
              <w:left w:val="single" w:sz="4" w:space="0" w:color="auto"/>
              <w:bottom w:val="single" w:sz="4" w:space="0" w:color="auto"/>
              <w:right w:val="single" w:sz="4" w:space="0" w:color="auto"/>
            </w:tcBorders>
          </w:tcPr>
          <w:p w:rsidR="00353507" w:rsidRPr="002F7460" w:rsidRDefault="00353507" w:rsidP="00353507">
            <w:pPr>
              <w:rPr>
                <w:rFonts w:eastAsia="Times New Roman" w:cs="Arial"/>
                <w:b/>
                <w:color w:val="auto"/>
                <w:sz w:val="20"/>
                <w:szCs w:val="20"/>
              </w:rPr>
            </w:pPr>
            <w:r w:rsidRPr="002F7460">
              <w:rPr>
                <w:rFonts w:eastAsia="Times New Roman" w:cs="Arial"/>
                <w:b/>
                <w:color w:val="auto"/>
                <w:sz w:val="20"/>
                <w:szCs w:val="20"/>
              </w:rPr>
              <w:br w:type="page"/>
            </w:r>
            <w:r w:rsidRPr="002F7460">
              <w:rPr>
                <w:rFonts w:eastAsia="Times New Roman" w:cs="Arial"/>
                <w:b/>
                <w:color w:val="auto"/>
                <w:sz w:val="20"/>
                <w:szCs w:val="20"/>
              </w:rPr>
              <w:br w:type="page"/>
              <w:t>Week 11</w:t>
            </w:r>
          </w:p>
          <w:p w:rsidR="00590D10" w:rsidRDefault="00590D10" w:rsidP="00353507">
            <w:pPr>
              <w:rPr>
                <w:rFonts w:eastAsia="Times New Roman" w:cs="Arial"/>
                <w:b/>
                <w:color w:val="auto"/>
                <w:sz w:val="20"/>
                <w:szCs w:val="20"/>
              </w:rPr>
            </w:pPr>
          </w:p>
          <w:p w:rsidR="00353507" w:rsidRPr="002F7460" w:rsidRDefault="00353507" w:rsidP="00353507">
            <w:pPr>
              <w:rPr>
                <w:rFonts w:eastAsia="Times New Roman" w:cs="Arial"/>
                <w:b/>
                <w:color w:val="auto"/>
                <w:sz w:val="20"/>
                <w:szCs w:val="20"/>
              </w:rPr>
            </w:pPr>
          </w:p>
          <w:p w:rsidR="00353507" w:rsidRPr="002F7460" w:rsidRDefault="00353507" w:rsidP="00353507">
            <w:pPr>
              <w:rPr>
                <w:rFonts w:eastAsia="Times New Roman" w:cs="Arial"/>
                <w:b/>
                <w:color w:val="auto"/>
                <w:sz w:val="20"/>
                <w:szCs w:val="20"/>
              </w:rPr>
            </w:pPr>
          </w:p>
          <w:p w:rsidR="00353507" w:rsidRPr="002F7460" w:rsidRDefault="00353507" w:rsidP="00353507">
            <w:pPr>
              <w:rPr>
                <w:rFonts w:eastAsia="Times New Roman" w:cs="Arial"/>
                <w:color w:val="auto"/>
                <w:sz w:val="20"/>
                <w:szCs w:val="20"/>
              </w:rPr>
            </w:pPr>
          </w:p>
        </w:tc>
        <w:tc>
          <w:tcPr>
            <w:tcW w:w="1980" w:type="dxa"/>
            <w:tcBorders>
              <w:top w:val="single" w:sz="4" w:space="0" w:color="auto"/>
              <w:left w:val="single" w:sz="4" w:space="0" w:color="auto"/>
              <w:bottom w:val="single" w:sz="4" w:space="0" w:color="auto"/>
              <w:right w:val="single" w:sz="4" w:space="0" w:color="auto"/>
            </w:tcBorders>
          </w:tcPr>
          <w:p w:rsidR="00353507" w:rsidRPr="00BC3C8C" w:rsidRDefault="00ED1E3B" w:rsidP="00ED1E3B">
            <w:pPr>
              <w:rPr>
                <w:rFonts w:cs="Arial"/>
                <w:sz w:val="20"/>
                <w:szCs w:val="20"/>
              </w:rPr>
            </w:pPr>
            <w:r w:rsidRPr="009F505C">
              <w:rPr>
                <w:rFonts w:cs="Arial"/>
                <w:b/>
                <w:i/>
                <w:sz w:val="20"/>
                <w:szCs w:val="20"/>
              </w:rPr>
              <w:t>In-Class Essay 3 Argument</w:t>
            </w:r>
          </w:p>
        </w:tc>
        <w:tc>
          <w:tcPr>
            <w:tcW w:w="4410" w:type="dxa"/>
            <w:tcBorders>
              <w:top w:val="single" w:sz="4" w:space="0" w:color="auto"/>
              <w:left w:val="single" w:sz="4" w:space="0" w:color="auto"/>
              <w:bottom w:val="single" w:sz="4" w:space="0" w:color="auto"/>
              <w:right w:val="single" w:sz="4" w:space="0" w:color="auto"/>
            </w:tcBorders>
          </w:tcPr>
          <w:p w:rsidR="00ED1E3B" w:rsidRPr="002F7460" w:rsidRDefault="00ED1E3B" w:rsidP="00ED1E3B">
            <w:pPr>
              <w:rPr>
                <w:rFonts w:cs="Arial"/>
                <w:sz w:val="20"/>
                <w:szCs w:val="20"/>
              </w:rPr>
            </w:pPr>
            <w:r w:rsidRPr="002F7460">
              <w:rPr>
                <w:rFonts w:cs="Arial"/>
                <w:b/>
                <w:sz w:val="20"/>
                <w:szCs w:val="20"/>
              </w:rPr>
              <w:t>HW:</w:t>
            </w:r>
            <w:r w:rsidRPr="002F7460">
              <w:rPr>
                <w:rFonts w:cs="Arial"/>
                <w:sz w:val="20"/>
                <w:szCs w:val="20"/>
              </w:rPr>
              <w:t xml:space="preserve"> Revising Ex. 11 p. 174-176</w:t>
            </w:r>
          </w:p>
          <w:p w:rsidR="00ED1E3B" w:rsidRPr="002F7460" w:rsidRDefault="00ED1E3B" w:rsidP="00ED1E3B">
            <w:pPr>
              <w:rPr>
                <w:rFonts w:cs="Arial"/>
                <w:b/>
                <w:sz w:val="20"/>
                <w:szCs w:val="20"/>
              </w:rPr>
            </w:pPr>
            <w:r w:rsidRPr="002F7460">
              <w:rPr>
                <w:rFonts w:cs="Arial"/>
                <w:sz w:val="20"/>
                <w:szCs w:val="20"/>
              </w:rPr>
              <w:t>Organizing Arguments pp. 176-180</w:t>
            </w:r>
          </w:p>
          <w:p w:rsidR="00ED1E3B" w:rsidRPr="002F7460" w:rsidRDefault="00ED1E3B" w:rsidP="00ED1E3B">
            <w:pPr>
              <w:rPr>
                <w:rFonts w:cs="Arial"/>
                <w:b/>
                <w:sz w:val="20"/>
                <w:szCs w:val="20"/>
              </w:rPr>
            </w:pPr>
          </w:p>
          <w:p w:rsidR="00ED1E3B" w:rsidRPr="002F7460" w:rsidRDefault="00ED1E3B" w:rsidP="00ED1E3B">
            <w:pPr>
              <w:rPr>
                <w:rFonts w:cs="Arial"/>
                <w:sz w:val="20"/>
                <w:szCs w:val="20"/>
              </w:rPr>
            </w:pPr>
            <w:r w:rsidRPr="002F7460">
              <w:rPr>
                <w:rFonts w:cs="Arial"/>
                <w:b/>
                <w:sz w:val="20"/>
                <w:szCs w:val="20"/>
              </w:rPr>
              <w:t xml:space="preserve">Modal Verbs: </w:t>
            </w:r>
            <w:r w:rsidRPr="002F7460">
              <w:rPr>
                <w:rFonts w:cs="Arial"/>
                <w:sz w:val="20"/>
                <w:szCs w:val="20"/>
              </w:rPr>
              <w:t>p 180 &amp; pp 281-284</w:t>
            </w:r>
          </w:p>
          <w:p w:rsidR="00ED1E3B" w:rsidRPr="00781372" w:rsidRDefault="00ED1E3B" w:rsidP="00ED1E3B">
            <w:pPr>
              <w:rPr>
                <w:rFonts w:cs="Arial"/>
                <w:sz w:val="20"/>
                <w:szCs w:val="20"/>
              </w:rPr>
            </w:pPr>
            <w:r w:rsidRPr="00781372">
              <w:rPr>
                <w:rFonts w:cs="Arial"/>
                <w:sz w:val="20"/>
                <w:szCs w:val="20"/>
              </w:rPr>
              <w:t>Conditionals pp. 182-187</w:t>
            </w:r>
            <w:r>
              <w:rPr>
                <w:rFonts w:cs="Arial"/>
                <w:sz w:val="20"/>
                <w:szCs w:val="20"/>
              </w:rPr>
              <w:t xml:space="preserve"> &amp; P. 243 3C</w:t>
            </w:r>
          </w:p>
          <w:p w:rsidR="007633A3" w:rsidRPr="002F7460" w:rsidRDefault="007633A3" w:rsidP="00D3762B">
            <w:pPr>
              <w:rPr>
                <w:rFonts w:cs="Arial"/>
                <w:sz w:val="20"/>
                <w:szCs w:val="20"/>
              </w:rPr>
            </w:pPr>
          </w:p>
        </w:tc>
        <w:tc>
          <w:tcPr>
            <w:tcW w:w="2790" w:type="dxa"/>
            <w:tcBorders>
              <w:top w:val="single" w:sz="4" w:space="0" w:color="auto"/>
              <w:left w:val="single" w:sz="4" w:space="0" w:color="auto"/>
              <w:bottom w:val="single" w:sz="4" w:space="0" w:color="auto"/>
              <w:right w:val="single" w:sz="4" w:space="0" w:color="auto"/>
            </w:tcBorders>
          </w:tcPr>
          <w:p w:rsidR="00ED1E3B" w:rsidRPr="002F7460" w:rsidRDefault="00ED1E3B" w:rsidP="00ED1E3B">
            <w:pPr>
              <w:rPr>
                <w:rFonts w:cs="Arial"/>
                <w:sz w:val="20"/>
                <w:szCs w:val="20"/>
              </w:rPr>
            </w:pPr>
            <w:r w:rsidRPr="002F7460">
              <w:rPr>
                <w:rFonts w:cs="Arial"/>
                <w:b/>
                <w:sz w:val="20"/>
                <w:szCs w:val="20"/>
              </w:rPr>
              <w:t>HW:</w:t>
            </w:r>
            <w:r w:rsidRPr="002F7460">
              <w:rPr>
                <w:rFonts w:cs="Arial"/>
                <w:sz w:val="20"/>
                <w:szCs w:val="20"/>
              </w:rPr>
              <w:t xml:space="preserve"> Ex. 16 p. 181</w:t>
            </w:r>
          </w:p>
          <w:p w:rsidR="00ED1E3B" w:rsidRPr="002F7460" w:rsidRDefault="00ED1E3B" w:rsidP="00ED1E3B">
            <w:pPr>
              <w:rPr>
                <w:rFonts w:cs="Arial"/>
                <w:sz w:val="20"/>
                <w:szCs w:val="20"/>
              </w:rPr>
            </w:pPr>
            <w:r w:rsidRPr="002F7460">
              <w:rPr>
                <w:rFonts w:cs="Arial"/>
                <w:sz w:val="20"/>
                <w:szCs w:val="20"/>
              </w:rPr>
              <w:t>Ex. 17 &amp; Ex. 7 p. 244</w:t>
            </w:r>
          </w:p>
          <w:p w:rsidR="00353507" w:rsidRPr="002F7460" w:rsidRDefault="00353507" w:rsidP="00ED1E3B">
            <w:pPr>
              <w:rPr>
                <w:rFonts w:cs="Arial"/>
                <w:b/>
                <w:sz w:val="20"/>
                <w:szCs w:val="20"/>
              </w:rPr>
            </w:pPr>
          </w:p>
        </w:tc>
      </w:tr>
      <w:tr w:rsidR="00353507" w:rsidRPr="002F7460">
        <w:trPr>
          <w:trHeight w:val="593"/>
        </w:trPr>
        <w:tc>
          <w:tcPr>
            <w:tcW w:w="1170" w:type="dxa"/>
            <w:tcBorders>
              <w:top w:val="single" w:sz="4" w:space="0" w:color="auto"/>
              <w:left w:val="single" w:sz="4" w:space="0" w:color="auto"/>
              <w:bottom w:val="single" w:sz="4" w:space="0" w:color="auto"/>
              <w:right w:val="single" w:sz="4" w:space="0" w:color="auto"/>
            </w:tcBorders>
          </w:tcPr>
          <w:p w:rsidR="00353507" w:rsidRPr="002F7460" w:rsidRDefault="00353507" w:rsidP="00353507">
            <w:pPr>
              <w:rPr>
                <w:rFonts w:eastAsia="Times New Roman" w:cs="Arial"/>
                <w:b/>
                <w:color w:val="auto"/>
                <w:sz w:val="20"/>
                <w:szCs w:val="20"/>
              </w:rPr>
            </w:pPr>
            <w:r w:rsidRPr="002F7460">
              <w:rPr>
                <w:rFonts w:eastAsia="Times New Roman" w:cs="Arial"/>
                <w:b/>
                <w:color w:val="auto"/>
                <w:sz w:val="20"/>
                <w:szCs w:val="20"/>
              </w:rPr>
              <w:t>Week 12</w:t>
            </w:r>
          </w:p>
          <w:p w:rsidR="003351AA" w:rsidRPr="002F7460" w:rsidRDefault="003351AA" w:rsidP="00353507">
            <w:pPr>
              <w:rPr>
                <w:rFonts w:eastAsia="Times New Roman" w:cs="Arial"/>
                <w:b/>
                <w:color w:val="auto"/>
                <w:sz w:val="20"/>
                <w:szCs w:val="20"/>
              </w:rPr>
            </w:pPr>
          </w:p>
          <w:p w:rsidR="00353507" w:rsidRPr="002F7460" w:rsidRDefault="00353507" w:rsidP="003351AA">
            <w:pPr>
              <w:ind w:hanging="108"/>
              <w:rPr>
                <w:rFonts w:eastAsia="Times New Roman" w:cs="Arial"/>
                <w:color w:val="auto"/>
                <w:sz w:val="20"/>
                <w:szCs w:val="20"/>
              </w:rPr>
            </w:pPr>
          </w:p>
        </w:tc>
        <w:tc>
          <w:tcPr>
            <w:tcW w:w="1980" w:type="dxa"/>
            <w:tcBorders>
              <w:top w:val="single" w:sz="4" w:space="0" w:color="auto"/>
              <w:left w:val="single" w:sz="4" w:space="0" w:color="auto"/>
              <w:bottom w:val="single" w:sz="4" w:space="0" w:color="auto"/>
              <w:right w:val="single" w:sz="4" w:space="0" w:color="auto"/>
            </w:tcBorders>
          </w:tcPr>
          <w:p w:rsidR="007633A3" w:rsidRPr="002F7460" w:rsidRDefault="00ED1E3B" w:rsidP="00BC3C8C">
            <w:pPr>
              <w:rPr>
                <w:rFonts w:cs="Arial"/>
                <w:b/>
                <w:sz w:val="20"/>
                <w:szCs w:val="20"/>
              </w:rPr>
            </w:pPr>
            <w:r>
              <w:rPr>
                <w:rFonts w:eastAsia="Times New Roman" w:cs="Arial"/>
                <w:b/>
                <w:i/>
                <w:color w:val="auto"/>
                <w:sz w:val="20"/>
                <w:szCs w:val="20"/>
              </w:rPr>
              <w:t xml:space="preserve"> </w:t>
            </w:r>
            <w:r w:rsidRPr="002F7460">
              <w:rPr>
                <w:rFonts w:cs="Arial"/>
                <w:b/>
                <w:sz w:val="20"/>
                <w:szCs w:val="20"/>
              </w:rPr>
              <w:t>Final Essay Exam</w:t>
            </w:r>
          </w:p>
        </w:tc>
        <w:tc>
          <w:tcPr>
            <w:tcW w:w="4410" w:type="dxa"/>
            <w:tcBorders>
              <w:top w:val="single" w:sz="4" w:space="0" w:color="auto"/>
              <w:left w:val="single" w:sz="4" w:space="0" w:color="auto"/>
              <w:bottom w:val="single" w:sz="4" w:space="0" w:color="auto"/>
              <w:right w:val="single" w:sz="4" w:space="0" w:color="auto"/>
            </w:tcBorders>
          </w:tcPr>
          <w:p w:rsidR="00ED1E3B" w:rsidRPr="002F7460" w:rsidRDefault="00ED1E3B" w:rsidP="00ED1E3B">
            <w:pPr>
              <w:rPr>
                <w:rFonts w:cs="Arial"/>
                <w:b/>
                <w:sz w:val="20"/>
                <w:szCs w:val="20"/>
              </w:rPr>
            </w:pPr>
            <w:r>
              <w:rPr>
                <w:rFonts w:cs="Arial"/>
                <w:b/>
                <w:sz w:val="20"/>
                <w:szCs w:val="20"/>
              </w:rPr>
              <w:t>Review</w:t>
            </w:r>
          </w:p>
          <w:p w:rsidR="00ED1E3B" w:rsidRPr="002F7460" w:rsidRDefault="00ED1E3B" w:rsidP="00ED1E3B">
            <w:pPr>
              <w:rPr>
                <w:rFonts w:cs="Arial"/>
                <w:b/>
                <w:sz w:val="20"/>
                <w:szCs w:val="20"/>
              </w:rPr>
            </w:pPr>
          </w:p>
          <w:p w:rsidR="004535AD" w:rsidRPr="002F7460" w:rsidRDefault="00ED1E3B" w:rsidP="00ED1E3B">
            <w:pPr>
              <w:rPr>
                <w:rFonts w:cs="Arial"/>
                <w:b/>
                <w:sz w:val="20"/>
                <w:szCs w:val="20"/>
              </w:rPr>
            </w:pPr>
            <w:r w:rsidRPr="003B0BE0">
              <w:rPr>
                <w:rFonts w:cs="Arial"/>
                <w:b/>
                <w:sz w:val="20"/>
                <w:szCs w:val="20"/>
                <w:shd w:val="solid" w:color="FFFF00" w:fill="auto"/>
              </w:rPr>
              <w:t xml:space="preserve">Quiz 3 </w:t>
            </w:r>
            <w:r w:rsidRPr="003B0BE0">
              <w:rPr>
                <w:rFonts w:cs="Arial"/>
                <w:sz w:val="20"/>
                <w:szCs w:val="20"/>
                <w:shd w:val="solid" w:color="FFFF00" w:fill="auto"/>
              </w:rPr>
              <w:t>(Vocabulary from the reading Chapter 5 &amp; review of all grammar/mechanics)</w:t>
            </w:r>
          </w:p>
          <w:p w:rsidR="00353507" w:rsidRPr="002F7460" w:rsidRDefault="00353507" w:rsidP="00282021">
            <w:pPr>
              <w:rPr>
                <w:rFonts w:cs="Arial"/>
                <w:sz w:val="20"/>
                <w:szCs w:val="20"/>
              </w:rPr>
            </w:pPr>
          </w:p>
        </w:tc>
        <w:tc>
          <w:tcPr>
            <w:tcW w:w="2790" w:type="dxa"/>
            <w:tcBorders>
              <w:top w:val="single" w:sz="4" w:space="0" w:color="auto"/>
              <w:left w:val="single" w:sz="4" w:space="0" w:color="auto"/>
              <w:bottom w:val="single" w:sz="4" w:space="0" w:color="auto"/>
              <w:right w:val="single" w:sz="4" w:space="0" w:color="auto"/>
            </w:tcBorders>
          </w:tcPr>
          <w:p w:rsidR="00D3762B" w:rsidRPr="002F7460" w:rsidRDefault="00D3762B" w:rsidP="0096347F">
            <w:pPr>
              <w:rPr>
                <w:rFonts w:cs="Arial"/>
                <w:sz w:val="20"/>
                <w:szCs w:val="20"/>
              </w:rPr>
            </w:pPr>
            <w:r w:rsidRPr="002F7460">
              <w:rPr>
                <w:rFonts w:cs="Arial"/>
                <w:sz w:val="20"/>
                <w:szCs w:val="20"/>
              </w:rPr>
              <w:t>Ex. 18 p. 275</w:t>
            </w:r>
          </w:p>
          <w:p w:rsidR="0083734C" w:rsidRPr="002F7460" w:rsidRDefault="0083734C" w:rsidP="0096347F">
            <w:pPr>
              <w:rPr>
                <w:rFonts w:cs="Arial"/>
                <w:sz w:val="20"/>
                <w:szCs w:val="20"/>
              </w:rPr>
            </w:pPr>
            <w:r w:rsidRPr="002F7460">
              <w:rPr>
                <w:rFonts w:cs="Arial"/>
                <w:sz w:val="20"/>
                <w:szCs w:val="20"/>
              </w:rPr>
              <w:t>Ex. 22 p. 284-285</w:t>
            </w:r>
          </w:p>
        </w:tc>
      </w:tr>
    </w:tbl>
    <w:p w:rsidR="00D3762B" w:rsidRDefault="00A7797B" w:rsidP="00D3762B">
      <w:pPr>
        <w:rPr>
          <w:rFonts w:cs="Arial"/>
          <w:b/>
          <w:color w:val="auto"/>
        </w:rPr>
      </w:pPr>
      <w:r>
        <w:rPr>
          <w:rFonts w:cs="Arial"/>
          <w:b/>
          <w:color w:val="auto"/>
        </w:rPr>
        <w:tab/>
      </w:r>
      <w:r>
        <w:rPr>
          <w:rFonts w:cs="Arial"/>
          <w:b/>
          <w:color w:val="auto"/>
        </w:rPr>
        <w:tab/>
      </w:r>
    </w:p>
    <w:p w:rsidR="00342FE5" w:rsidRDefault="00342FE5" w:rsidP="00D3762B">
      <w:pPr>
        <w:rPr>
          <w:rFonts w:cs="Arial"/>
          <w:b/>
          <w:color w:val="auto"/>
        </w:rPr>
      </w:pPr>
    </w:p>
    <w:p w:rsidR="00981488" w:rsidRDefault="00981488"/>
    <w:sectPr w:rsidR="00981488" w:rsidSect="00AF60D4">
      <w:headerReference w:type="default" r:id="rId9"/>
      <w:pgSz w:w="12240" w:h="15840"/>
      <w:pgMar w:top="1440" w:right="99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46A" w:rsidRDefault="00DD146A" w:rsidP="00AE6ADB">
      <w:r>
        <w:separator/>
      </w:r>
    </w:p>
  </w:endnote>
  <w:endnote w:type="continuationSeparator" w:id="0">
    <w:p w:rsidR="00DD146A" w:rsidRDefault="00DD146A" w:rsidP="00AE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46A" w:rsidRDefault="00DD146A" w:rsidP="00AE6ADB">
      <w:r>
        <w:separator/>
      </w:r>
    </w:p>
  </w:footnote>
  <w:footnote w:type="continuationSeparator" w:id="0">
    <w:p w:rsidR="00DD146A" w:rsidRDefault="00DD146A" w:rsidP="00AE6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CD" w:rsidRPr="000349D1" w:rsidRDefault="00AC5ACD">
    <w:pPr>
      <w:pStyle w:val="Header"/>
      <w:jc w:val="right"/>
      <w:rPr>
        <w:rFonts w:ascii="Arial" w:hAnsi="Arial" w:cs="Arial"/>
        <w:sz w:val="20"/>
        <w:szCs w:val="20"/>
      </w:rPr>
    </w:pPr>
    <w:r w:rsidRPr="000349D1">
      <w:rPr>
        <w:rFonts w:ascii="Arial" w:hAnsi="Arial" w:cs="Arial"/>
        <w:sz w:val="20"/>
        <w:szCs w:val="20"/>
      </w:rPr>
      <w:t>ESOL 0354-</w:t>
    </w:r>
    <w:r>
      <w:rPr>
        <w:rFonts w:ascii="Arial" w:hAnsi="Arial" w:cs="Arial"/>
        <w:sz w:val="20"/>
        <w:szCs w:val="20"/>
      </w:rPr>
      <w:t xml:space="preserve">Composition 4     </w:t>
    </w:r>
    <w:r w:rsidRPr="000349D1">
      <w:rPr>
        <w:rFonts w:ascii="Arial" w:hAnsi="Arial" w:cs="Arial"/>
        <w:sz w:val="20"/>
        <w:szCs w:val="20"/>
      </w:rPr>
      <w:t xml:space="preserve"> </w:t>
    </w:r>
    <w:r w:rsidR="002B1374">
      <w:fldChar w:fldCharType="begin"/>
    </w:r>
    <w:r w:rsidR="002B1374">
      <w:instrText xml:space="preserve"> PAGE   \* MERGEFORMAT </w:instrText>
    </w:r>
    <w:r w:rsidR="002B1374">
      <w:fldChar w:fldCharType="separate"/>
    </w:r>
    <w:r w:rsidR="008B4E5B" w:rsidRPr="008B4E5B">
      <w:rPr>
        <w:rFonts w:ascii="Arial" w:hAnsi="Arial" w:cs="Arial"/>
        <w:noProof/>
        <w:sz w:val="20"/>
        <w:szCs w:val="20"/>
      </w:rPr>
      <w:t>1</w:t>
    </w:r>
    <w:r w:rsidR="002B1374">
      <w:rPr>
        <w:rFonts w:ascii="Arial" w:hAnsi="Arial" w:cs="Arial"/>
        <w:noProof/>
        <w:sz w:val="20"/>
        <w:szCs w:val="20"/>
      </w:rPr>
      <w:fldChar w:fldCharType="end"/>
    </w:r>
  </w:p>
  <w:p w:rsidR="00AC5ACD" w:rsidRDefault="00AC5A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3568"/>
    <w:multiLevelType w:val="hybridMultilevel"/>
    <w:tmpl w:val="3D14B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A92E58"/>
    <w:multiLevelType w:val="hybridMultilevel"/>
    <w:tmpl w:val="214A8070"/>
    <w:lvl w:ilvl="0" w:tplc="04090001">
      <w:start w:val="1"/>
      <w:numFmt w:val="bullet"/>
      <w:lvlText w:val=""/>
      <w:lvlJc w:val="left"/>
      <w:pPr>
        <w:ind w:left="975" w:hanging="360"/>
      </w:pPr>
      <w:rPr>
        <w:rFonts w:ascii="Symbol" w:hAnsi="Symbol" w:hint="default"/>
      </w:rPr>
    </w:lvl>
    <w:lvl w:ilvl="1" w:tplc="04090003">
      <w:start w:val="1"/>
      <w:numFmt w:val="bullet"/>
      <w:lvlText w:val="o"/>
      <w:lvlJc w:val="left"/>
      <w:pPr>
        <w:ind w:left="1695" w:hanging="360"/>
      </w:pPr>
      <w:rPr>
        <w:rFonts w:ascii="Courier New" w:hAnsi="Courier New" w:cs="Courier New" w:hint="default"/>
      </w:rPr>
    </w:lvl>
    <w:lvl w:ilvl="2" w:tplc="04090005">
      <w:start w:val="1"/>
      <w:numFmt w:val="bullet"/>
      <w:lvlText w:val=""/>
      <w:lvlJc w:val="left"/>
      <w:pPr>
        <w:ind w:left="2415" w:hanging="360"/>
      </w:pPr>
      <w:rPr>
        <w:rFonts w:ascii="Wingdings" w:hAnsi="Wingdings" w:hint="default"/>
      </w:rPr>
    </w:lvl>
    <w:lvl w:ilvl="3" w:tplc="04090001">
      <w:start w:val="1"/>
      <w:numFmt w:val="bullet"/>
      <w:lvlText w:val=""/>
      <w:lvlJc w:val="left"/>
      <w:pPr>
        <w:ind w:left="3135" w:hanging="360"/>
      </w:pPr>
      <w:rPr>
        <w:rFonts w:ascii="Symbol" w:hAnsi="Symbol" w:hint="default"/>
      </w:rPr>
    </w:lvl>
    <w:lvl w:ilvl="4" w:tplc="04090003">
      <w:start w:val="1"/>
      <w:numFmt w:val="bullet"/>
      <w:lvlText w:val="o"/>
      <w:lvlJc w:val="left"/>
      <w:pPr>
        <w:ind w:left="3855" w:hanging="360"/>
      </w:pPr>
      <w:rPr>
        <w:rFonts w:ascii="Courier New" w:hAnsi="Courier New" w:cs="Courier New" w:hint="default"/>
      </w:rPr>
    </w:lvl>
    <w:lvl w:ilvl="5" w:tplc="04090005">
      <w:start w:val="1"/>
      <w:numFmt w:val="bullet"/>
      <w:lvlText w:val=""/>
      <w:lvlJc w:val="left"/>
      <w:pPr>
        <w:ind w:left="4575" w:hanging="360"/>
      </w:pPr>
      <w:rPr>
        <w:rFonts w:ascii="Wingdings" w:hAnsi="Wingdings" w:hint="default"/>
      </w:rPr>
    </w:lvl>
    <w:lvl w:ilvl="6" w:tplc="04090001">
      <w:start w:val="1"/>
      <w:numFmt w:val="bullet"/>
      <w:lvlText w:val=""/>
      <w:lvlJc w:val="left"/>
      <w:pPr>
        <w:ind w:left="5295" w:hanging="360"/>
      </w:pPr>
      <w:rPr>
        <w:rFonts w:ascii="Symbol" w:hAnsi="Symbol" w:hint="default"/>
      </w:rPr>
    </w:lvl>
    <w:lvl w:ilvl="7" w:tplc="04090003">
      <w:start w:val="1"/>
      <w:numFmt w:val="bullet"/>
      <w:lvlText w:val="o"/>
      <w:lvlJc w:val="left"/>
      <w:pPr>
        <w:ind w:left="6015" w:hanging="360"/>
      </w:pPr>
      <w:rPr>
        <w:rFonts w:ascii="Courier New" w:hAnsi="Courier New" w:cs="Courier New" w:hint="default"/>
      </w:rPr>
    </w:lvl>
    <w:lvl w:ilvl="8" w:tplc="04090005">
      <w:start w:val="1"/>
      <w:numFmt w:val="bullet"/>
      <w:lvlText w:val=""/>
      <w:lvlJc w:val="left"/>
      <w:pPr>
        <w:ind w:left="6735" w:hanging="360"/>
      </w:pPr>
      <w:rPr>
        <w:rFonts w:ascii="Wingdings" w:hAnsi="Wingdings" w:hint="default"/>
      </w:rPr>
    </w:lvl>
  </w:abstractNum>
  <w:abstractNum w:abstractNumId="2">
    <w:nsid w:val="2A483984"/>
    <w:multiLevelType w:val="multilevel"/>
    <w:tmpl w:val="405E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710C0"/>
    <w:multiLevelType w:val="hybridMultilevel"/>
    <w:tmpl w:val="51BE66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58031B0"/>
    <w:multiLevelType w:val="hybridMultilevel"/>
    <w:tmpl w:val="B9B021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07"/>
    <w:rsid w:val="00000CF6"/>
    <w:rsid w:val="00001353"/>
    <w:rsid w:val="00001A23"/>
    <w:rsid w:val="00001A90"/>
    <w:rsid w:val="00001B15"/>
    <w:rsid w:val="0000225F"/>
    <w:rsid w:val="00002768"/>
    <w:rsid w:val="000028BE"/>
    <w:rsid w:val="000035EC"/>
    <w:rsid w:val="00003A05"/>
    <w:rsid w:val="00004F95"/>
    <w:rsid w:val="0000505D"/>
    <w:rsid w:val="000050E0"/>
    <w:rsid w:val="00005125"/>
    <w:rsid w:val="00006E37"/>
    <w:rsid w:val="00006E72"/>
    <w:rsid w:val="00007CF7"/>
    <w:rsid w:val="000109A5"/>
    <w:rsid w:val="00010E02"/>
    <w:rsid w:val="000111EE"/>
    <w:rsid w:val="00011763"/>
    <w:rsid w:val="00011810"/>
    <w:rsid w:val="00011A2C"/>
    <w:rsid w:val="00012415"/>
    <w:rsid w:val="0001254D"/>
    <w:rsid w:val="00012CF7"/>
    <w:rsid w:val="00012F49"/>
    <w:rsid w:val="000145D0"/>
    <w:rsid w:val="000146F7"/>
    <w:rsid w:val="00014924"/>
    <w:rsid w:val="000157F6"/>
    <w:rsid w:val="00015977"/>
    <w:rsid w:val="00016DCB"/>
    <w:rsid w:val="00016F1F"/>
    <w:rsid w:val="000176D4"/>
    <w:rsid w:val="00017DE2"/>
    <w:rsid w:val="000229C7"/>
    <w:rsid w:val="00022CC8"/>
    <w:rsid w:val="000231A1"/>
    <w:rsid w:val="00023200"/>
    <w:rsid w:val="00024D2C"/>
    <w:rsid w:val="00025C22"/>
    <w:rsid w:val="00025D2F"/>
    <w:rsid w:val="000261E1"/>
    <w:rsid w:val="000263E6"/>
    <w:rsid w:val="00026670"/>
    <w:rsid w:val="000268D0"/>
    <w:rsid w:val="00026B47"/>
    <w:rsid w:val="00027D99"/>
    <w:rsid w:val="00030F10"/>
    <w:rsid w:val="0003175B"/>
    <w:rsid w:val="000320C1"/>
    <w:rsid w:val="00032257"/>
    <w:rsid w:val="0003256B"/>
    <w:rsid w:val="00032741"/>
    <w:rsid w:val="0003277C"/>
    <w:rsid w:val="000349D1"/>
    <w:rsid w:val="00034C01"/>
    <w:rsid w:val="00034E5B"/>
    <w:rsid w:val="00035076"/>
    <w:rsid w:val="0003523B"/>
    <w:rsid w:val="00035301"/>
    <w:rsid w:val="0003589B"/>
    <w:rsid w:val="00035D13"/>
    <w:rsid w:val="00035F04"/>
    <w:rsid w:val="00035F08"/>
    <w:rsid w:val="0003679E"/>
    <w:rsid w:val="00036E71"/>
    <w:rsid w:val="00037355"/>
    <w:rsid w:val="00040E69"/>
    <w:rsid w:val="000416DD"/>
    <w:rsid w:val="00041FB0"/>
    <w:rsid w:val="0004282F"/>
    <w:rsid w:val="000429E4"/>
    <w:rsid w:val="00042C8D"/>
    <w:rsid w:val="00043408"/>
    <w:rsid w:val="0004366A"/>
    <w:rsid w:val="00043B74"/>
    <w:rsid w:val="00043D2F"/>
    <w:rsid w:val="0004418D"/>
    <w:rsid w:val="0004440B"/>
    <w:rsid w:val="000468B4"/>
    <w:rsid w:val="00046E70"/>
    <w:rsid w:val="000470DB"/>
    <w:rsid w:val="0004717B"/>
    <w:rsid w:val="0005028B"/>
    <w:rsid w:val="00051FDE"/>
    <w:rsid w:val="0005288A"/>
    <w:rsid w:val="00052E35"/>
    <w:rsid w:val="00053306"/>
    <w:rsid w:val="00053572"/>
    <w:rsid w:val="000538C8"/>
    <w:rsid w:val="00053A73"/>
    <w:rsid w:val="00053E17"/>
    <w:rsid w:val="00053ED2"/>
    <w:rsid w:val="000543B6"/>
    <w:rsid w:val="000544B5"/>
    <w:rsid w:val="00054AA4"/>
    <w:rsid w:val="0005532A"/>
    <w:rsid w:val="00055958"/>
    <w:rsid w:val="00056504"/>
    <w:rsid w:val="000565A3"/>
    <w:rsid w:val="00056E80"/>
    <w:rsid w:val="00057344"/>
    <w:rsid w:val="00060E14"/>
    <w:rsid w:val="00061B55"/>
    <w:rsid w:val="00063218"/>
    <w:rsid w:val="0006335F"/>
    <w:rsid w:val="0006343F"/>
    <w:rsid w:val="000639B3"/>
    <w:rsid w:val="00064856"/>
    <w:rsid w:val="00064AEA"/>
    <w:rsid w:val="000657BF"/>
    <w:rsid w:val="00065FBA"/>
    <w:rsid w:val="00065FC8"/>
    <w:rsid w:val="000665DA"/>
    <w:rsid w:val="00066EDA"/>
    <w:rsid w:val="000676A7"/>
    <w:rsid w:val="00067AA5"/>
    <w:rsid w:val="0007013C"/>
    <w:rsid w:val="000724AC"/>
    <w:rsid w:val="00072694"/>
    <w:rsid w:val="000727B9"/>
    <w:rsid w:val="00072C0E"/>
    <w:rsid w:val="00073995"/>
    <w:rsid w:val="00073BAA"/>
    <w:rsid w:val="00073DA1"/>
    <w:rsid w:val="000741AF"/>
    <w:rsid w:val="000747FD"/>
    <w:rsid w:val="00074C87"/>
    <w:rsid w:val="00075927"/>
    <w:rsid w:val="000759D3"/>
    <w:rsid w:val="00075EEF"/>
    <w:rsid w:val="000762AC"/>
    <w:rsid w:val="0007682B"/>
    <w:rsid w:val="00076F09"/>
    <w:rsid w:val="00076FA6"/>
    <w:rsid w:val="00077B7C"/>
    <w:rsid w:val="000808EB"/>
    <w:rsid w:val="00080AA7"/>
    <w:rsid w:val="000830E9"/>
    <w:rsid w:val="0008399E"/>
    <w:rsid w:val="00084FA8"/>
    <w:rsid w:val="000863BC"/>
    <w:rsid w:val="00086509"/>
    <w:rsid w:val="0008661D"/>
    <w:rsid w:val="00086ABE"/>
    <w:rsid w:val="00087A23"/>
    <w:rsid w:val="00087C9C"/>
    <w:rsid w:val="00090C33"/>
    <w:rsid w:val="00090F0E"/>
    <w:rsid w:val="00090FD9"/>
    <w:rsid w:val="00091AB5"/>
    <w:rsid w:val="00091AE8"/>
    <w:rsid w:val="00091C7D"/>
    <w:rsid w:val="000921B7"/>
    <w:rsid w:val="00092877"/>
    <w:rsid w:val="00092B78"/>
    <w:rsid w:val="00092C27"/>
    <w:rsid w:val="00093CE6"/>
    <w:rsid w:val="000940DA"/>
    <w:rsid w:val="00094A4D"/>
    <w:rsid w:val="00094DEF"/>
    <w:rsid w:val="00094E6E"/>
    <w:rsid w:val="00094EB3"/>
    <w:rsid w:val="00094EEE"/>
    <w:rsid w:val="0009546B"/>
    <w:rsid w:val="000956B8"/>
    <w:rsid w:val="000959B0"/>
    <w:rsid w:val="00095C6F"/>
    <w:rsid w:val="00096059"/>
    <w:rsid w:val="000966C9"/>
    <w:rsid w:val="00096D50"/>
    <w:rsid w:val="0009758F"/>
    <w:rsid w:val="000A0428"/>
    <w:rsid w:val="000A077F"/>
    <w:rsid w:val="000A0E91"/>
    <w:rsid w:val="000A1333"/>
    <w:rsid w:val="000A1749"/>
    <w:rsid w:val="000A20E2"/>
    <w:rsid w:val="000A21E8"/>
    <w:rsid w:val="000A350F"/>
    <w:rsid w:val="000A36D0"/>
    <w:rsid w:val="000A485E"/>
    <w:rsid w:val="000A4B53"/>
    <w:rsid w:val="000A4FB5"/>
    <w:rsid w:val="000A575E"/>
    <w:rsid w:val="000A57AA"/>
    <w:rsid w:val="000A5C05"/>
    <w:rsid w:val="000A6847"/>
    <w:rsid w:val="000A68E2"/>
    <w:rsid w:val="000A7361"/>
    <w:rsid w:val="000A7463"/>
    <w:rsid w:val="000A76CD"/>
    <w:rsid w:val="000A7B8C"/>
    <w:rsid w:val="000A7D3A"/>
    <w:rsid w:val="000B0F43"/>
    <w:rsid w:val="000B1A7B"/>
    <w:rsid w:val="000B2000"/>
    <w:rsid w:val="000B2435"/>
    <w:rsid w:val="000B2783"/>
    <w:rsid w:val="000B279A"/>
    <w:rsid w:val="000B3614"/>
    <w:rsid w:val="000B3650"/>
    <w:rsid w:val="000B452F"/>
    <w:rsid w:val="000B4548"/>
    <w:rsid w:val="000B4C79"/>
    <w:rsid w:val="000B4DAF"/>
    <w:rsid w:val="000B4F13"/>
    <w:rsid w:val="000B58E0"/>
    <w:rsid w:val="000B5CCC"/>
    <w:rsid w:val="000B619E"/>
    <w:rsid w:val="000B673F"/>
    <w:rsid w:val="000B6814"/>
    <w:rsid w:val="000B71AF"/>
    <w:rsid w:val="000B7F92"/>
    <w:rsid w:val="000B7FE1"/>
    <w:rsid w:val="000C08C8"/>
    <w:rsid w:val="000C09D2"/>
    <w:rsid w:val="000C0B5F"/>
    <w:rsid w:val="000C16C8"/>
    <w:rsid w:val="000C1920"/>
    <w:rsid w:val="000C28BC"/>
    <w:rsid w:val="000C2E7B"/>
    <w:rsid w:val="000C2FC0"/>
    <w:rsid w:val="000C3A92"/>
    <w:rsid w:val="000C5592"/>
    <w:rsid w:val="000C6835"/>
    <w:rsid w:val="000C7015"/>
    <w:rsid w:val="000C761F"/>
    <w:rsid w:val="000C76FD"/>
    <w:rsid w:val="000D0466"/>
    <w:rsid w:val="000D0626"/>
    <w:rsid w:val="000D0CE8"/>
    <w:rsid w:val="000D1162"/>
    <w:rsid w:val="000D179C"/>
    <w:rsid w:val="000D1938"/>
    <w:rsid w:val="000D1AC6"/>
    <w:rsid w:val="000D1F74"/>
    <w:rsid w:val="000D2AE0"/>
    <w:rsid w:val="000D2C42"/>
    <w:rsid w:val="000D2D68"/>
    <w:rsid w:val="000D301E"/>
    <w:rsid w:val="000D3C35"/>
    <w:rsid w:val="000D44AB"/>
    <w:rsid w:val="000D45C5"/>
    <w:rsid w:val="000D5CD4"/>
    <w:rsid w:val="000D5D43"/>
    <w:rsid w:val="000D6507"/>
    <w:rsid w:val="000D6917"/>
    <w:rsid w:val="000D6DCA"/>
    <w:rsid w:val="000D7262"/>
    <w:rsid w:val="000E00A8"/>
    <w:rsid w:val="000E0A46"/>
    <w:rsid w:val="000E0EC1"/>
    <w:rsid w:val="000E0F3B"/>
    <w:rsid w:val="000E193B"/>
    <w:rsid w:val="000E1B4C"/>
    <w:rsid w:val="000E2620"/>
    <w:rsid w:val="000E2988"/>
    <w:rsid w:val="000E36E2"/>
    <w:rsid w:val="000E37A3"/>
    <w:rsid w:val="000E38CE"/>
    <w:rsid w:val="000E3FBD"/>
    <w:rsid w:val="000E5B16"/>
    <w:rsid w:val="000E6C01"/>
    <w:rsid w:val="000E6EFF"/>
    <w:rsid w:val="000E7705"/>
    <w:rsid w:val="000E7FCF"/>
    <w:rsid w:val="000F0056"/>
    <w:rsid w:val="000F096C"/>
    <w:rsid w:val="000F0BE4"/>
    <w:rsid w:val="000F14C1"/>
    <w:rsid w:val="000F1A63"/>
    <w:rsid w:val="000F1D49"/>
    <w:rsid w:val="000F2603"/>
    <w:rsid w:val="000F27C5"/>
    <w:rsid w:val="000F3919"/>
    <w:rsid w:val="000F3D42"/>
    <w:rsid w:val="000F4EF6"/>
    <w:rsid w:val="000F5F62"/>
    <w:rsid w:val="000F5FCC"/>
    <w:rsid w:val="000F6045"/>
    <w:rsid w:val="000F610D"/>
    <w:rsid w:val="000F66D8"/>
    <w:rsid w:val="000F755D"/>
    <w:rsid w:val="000F7662"/>
    <w:rsid w:val="000F783B"/>
    <w:rsid w:val="000F78F6"/>
    <w:rsid w:val="00101894"/>
    <w:rsid w:val="001019C9"/>
    <w:rsid w:val="00101A1B"/>
    <w:rsid w:val="00102A4B"/>
    <w:rsid w:val="00102CEF"/>
    <w:rsid w:val="0010509F"/>
    <w:rsid w:val="00105484"/>
    <w:rsid w:val="001054CF"/>
    <w:rsid w:val="00105CF4"/>
    <w:rsid w:val="00106A89"/>
    <w:rsid w:val="001101FE"/>
    <w:rsid w:val="00110D86"/>
    <w:rsid w:val="0011182B"/>
    <w:rsid w:val="00111C9E"/>
    <w:rsid w:val="00112A2D"/>
    <w:rsid w:val="0011313F"/>
    <w:rsid w:val="0011352E"/>
    <w:rsid w:val="00114208"/>
    <w:rsid w:val="0011498F"/>
    <w:rsid w:val="001149CC"/>
    <w:rsid w:val="00114B33"/>
    <w:rsid w:val="00114FC0"/>
    <w:rsid w:val="00115D8F"/>
    <w:rsid w:val="00115F8C"/>
    <w:rsid w:val="00116520"/>
    <w:rsid w:val="00117373"/>
    <w:rsid w:val="00117905"/>
    <w:rsid w:val="00120B4C"/>
    <w:rsid w:val="00121077"/>
    <w:rsid w:val="001215AE"/>
    <w:rsid w:val="00121784"/>
    <w:rsid w:val="001217B7"/>
    <w:rsid w:val="00121C55"/>
    <w:rsid w:val="00121D90"/>
    <w:rsid w:val="00121F0F"/>
    <w:rsid w:val="00122A18"/>
    <w:rsid w:val="0012387A"/>
    <w:rsid w:val="00124419"/>
    <w:rsid w:val="00125182"/>
    <w:rsid w:val="001252E4"/>
    <w:rsid w:val="0012569E"/>
    <w:rsid w:val="001262B7"/>
    <w:rsid w:val="001304FF"/>
    <w:rsid w:val="0013059C"/>
    <w:rsid w:val="00131DB7"/>
    <w:rsid w:val="00131F70"/>
    <w:rsid w:val="0013221F"/>
    <w:rsid w:val="0013255F"/>
    <w:rsid w:val="00133254"/>
    <w:rsid w:val="001337EF"/>
    <w:rsid w:val="001339E3"/>
    <w:rsid w:val="00134393"/>
    <w:rsid w:val="001344B7"/>
    <w:rsid w:val="00134FBD"/>
    <w:rsid w:val="001353AB"/>
    <w:rsid w:val="001356AF"/>
    <w:rsid w:val="00136647"/>
    <w:rsid w:val="00136ACA"/>
    <w:rsid w:val="001373A4"/>
    <w:rsid w:val="00137483"/>
    <w:rsid w:val="00137CEB"/>
    <w:rsid w:val="001416D6"/>
    <w:rsid w:val="0014185D"/>
    <w:rsid w:val="001419E8"/>
    <w:rsid w:val="00142616"/>
    <w:rsid w:val="001437F3"/>
    <w:rsid w:val="00143800"/>
    <w:rsid w:val="00143FB6"/>
    <w:rsid w:val="001440DE"/>
    <w:rsid w:val="00144D8C"/>
    <w:rsid w:val="001450E0"/>
    <w:rsid w:val="0014535F"/>
    <w:rsid w:val="00150FA4"/>
    <w:rsid w:val="001510EE"/>
    <w:rsid w:val="00151AE8"/>
    <w:rsid w:val="00152F37"/>
    <w:rsid w:val="0015319B"/>
    <w:rsid w:val="00154FBE"/>
    <w:rsid w:val="0015545E"/>
    <w:rsid w:val="00155EB5"/>
    <w:rsid w:val="00156606"/>
    <w:rsid w:val="00156657"/>
    <w:rsid w:val="00156954"/>
    <w:rsid w:val="001579E9"/>
    <w:rsid w:val="00161E64"/>
    <w:rsid w:val="001623CD"/>
    <w:rsid w:val="001632F8"/>
    <w:rsid w:val="00163358"/>
    <w:rsid w:val="0016424A"/>
    <w:rsid w:val="00164B89"/>
    <w:rsid w:val="00164C49"/>
    <w:rsid w:val="00165095"/>
    <w:rsid w:val="001654DA"/>
    <w:rsid w:val="00166573"/>
    <w:rsid w:val="00166C62"/>
    <w:rsid w:val="00167C68"/>
    <w:rsid w:val="00167F04"/>
    <w:rsid w:val="0017054F"/>
    <w:rsid w:val="00171002"/>
    <w:rsid w:val="00171782"/>
    <w:rsid w:val="001719F2"/>
    <w:rsid w:val="00171F6E"/>
    <w:rsid w:val="00172B75"/>
    <w:rsid w:val="001732D6"/>
    <w:rsid w:val="00174CE6"/>
    <w:rsid w:val="00174F48"/>
    <w:rsid w:val="00174F81"/>
    <w:rsid w:val="001751A8"/>
    <w:rsid w:val="001753E1"/>
    <w:rsid w:val="00175BB6"/>
    <w:rsid w:val="001767B9"/>
    <w:rsid w:val="00176B9D"/>
    <w:rsid w:val="001770CA"/>
    <w:rsid w:val="001803F8"/>
    <w:rsid w:val="00180492"/>
    <w:rsid w:val="00180C35"/>
    <w:rsid w:val="0018106D"/>
    <w:rsid w:val="001821BE"/>
    <w:rsid w:val="001828B2"/>
    <w:rsid w:val="00182C49"/>
    <w:rsid w:val="00182C6F"/>
    <w:rsid w:val="00182E77"/>
    <w:rsid w:val="00183E32"/>
    <w:rsid w:val="00184161"/>
    <w:rsid w:val="00184FEB"/>
    <w:rsid w:val="001856CB"/>
    <w:rsid w:val="00185D0C"/>
    <w:rsid w:val="001866F5"/>
    <w:rsid w:val="00186BA4"/>
    <w:rsid w:val="00190012"/>
    <w:rsid w:val="001902F4"/>
    <w:rsid w:val="00190862"/>
    <w:rsid w:val="0019171D"/>
    <w:rsid w:val="00191863"/>
    <w:rsid w:val="00191BBE"/>
    <w:rsid w:val="00192BEA"/>
    <w:rsid w:val="001932A9"/>
    <w:rsid w:val="0019331C"/>
    <w:rsid w:val="0019349C"/>
    <w:rsid w:val="0019391F"/>
    <w:rsid w:val="00193D2E"/>
    <w:rsid w:val="00193E92"/>
    <w:rsid w:val="00194623"/>
    <w:rsid w:val="001955E4"/>
    <w:rsid w:val="00195B83"/>
    <w:rsid w:val="001966CD"/>
    <w:rsid w:val="00196786"/>
    <w:rsid w:val="00196831"/>
    <w:rsid w:val="00196F18"/>
    <w:rsid w:val="0019773C"/>
    <w:rsid w:val="001A0170"/>
    <w:rsid w:val="001A0448"/>
    <w:rsid w:val="001A0659"/>
    <w:rsid w:val="001A07F0"/>
    <w:rsid w:val="001A11E9"/>
    <w:rsid w:val="001A1469"/>
    <w:rsid w:val="001A17AF"/>
    <w:rsid w:val="001A1E1F"/>
    <w:rsid w:val="001A2C74"/>
    <w:rsid w:val="001A2D6A"/>
    <w:rsid w:val="001A3373"/>
    <w:rsid w:val="001A3B2A"/>
    <w:rsid w:val="001A3C5D"/>
    <w:rsid w:val="001A3F84"/>
    <w:rsid w:val="001A4335"/>
    <w:rsid w:val="001A4D8D"/>
    <w:rsid w:val="001A619A"/>
    <w:rsid w:val="001A74C1"/>
    <w:rsid w:val="001B0214"/>
    <w:rsid w:val="001B17AF"/>
    <w:rsid w:val="001B20FB"/>
    <w:rsid w:val="001B2E3F"/>
    <w:rsid w:val="001B43F9"/>
    <w:rsid w:val="001B5134"/>
    <w:rsid w:val="001B5579"/>
    <w:rsid w:val="001B5672"/>
    <w:rsid w:val="001B6BE0"/>
    <w:rsid w:val="001B7205"/>
    <w:rsid w:val="001C094D"/>
    <w:rsid w:val="001C12B0"/>
    <w:rsid w:val="001C1CAA"/>
    <w:rsid w:val="001C1DDD"/>
    <w:rsid w:val="001C25CA"/>
    <w:rsid w:val="001C26BE"/>
    <w:rsid w:val="001C275F"/>
    <w:rsid w:val="001C5734"/>
    <w:rsid w:val="001C57AB"/>
    <w:rsid w:val="001C6A2C"/>
    <w:rsid w:val="001C6A99"/>
    <w:rsid w:val="001C6AEF"/>
    <w:rsid w:val="001C6FF4"/>
    <w:rsid w:val="001C7A9E"/>
    <w:rsid w:val="001D0E1A"/>
    <w:rsid w:val="001D1218"/>
    <w:rsid w:val="001D1581"/>
    <w:rsid w:val="001D15D9"/>
    <w:rsid w:val="001D189C"/>
    <w:rsid w:val="001D1E14"/>
    <w:rsid w:val="001D405D"/>
    <w:rsid w:val="001D51FD"/>
    <w:rsid w:val="001D5F26"/>
    <w:rsid w:val="001D6795"/>
    <w:rsid w:val="001D67B7"/>
    <w:rsid w:val="001D6EA6"/>
    <w:rsid w:val="001E05F8"/>
    <w:rsid w:val="001E097A"/>
    <w:rsid w:val="001E0D38"/>
    <w:rsid w:val="001E1679"/>
    <w:rsid w:val="001E1B2A"/>
    <w:rsid w:val="001E1C99"/>
    <w:rsid w:val="001E3050"/>
    <w:rsid w:val="001E33CF"/>
    <w:rsid w:val="001E3843"/>
    <w:rsid w:val="001E4575"/>
    <w:rsid w:val="001E4BC8"/>
    <w:rsid w:val="001E5E98"/>
    <w:rsid w:val="001E63E4"/>
    <w:rsid w:val="001E6717"/>
    <w:rsid w:val="001E7034"/>
    <w:rsid w:val="001E7145"/>
    <w:rsid w:val="001E7654"/>
    <w:rsid w:val="001E7C42"/>
    <w:rsid w:val="001F0618"/>
    <w:rsid w:val="001F0C6E"/>
    <w:rsid w:val="001F11F4"/>
    <w:rsid w:val="001F17AA"/>
    <w:rsid w:val="001F2525"/>
    <w:rsid w:val="001F57A9"/>
    <w:rsid w:val="001F5EE1"/>
    <w:rsid w:val="001F6C5E"/>
    <w:rsid w:val="001F6D67"/>
    <w:rsid w:val="001F78F9"/>
    <w:rsid w:val="00200075"/>
    <w:rsid w:val="0020067B"/>
    <w:rsid w:val="00201227"/>
    <w:rsid w:val="00201C5B"/>
    <w:rsid w:val="00202AC1"/>
    <w:rsid w:val="00203CE1"/>
    <w:rsid w:val="00204CED"/>
    <w:rsid w:val="00206EC4"/>
    <w:rsid w:val="00207323"/>
    <w:rsid w:val="00207324"/>
    <w:rsid w:val="002079F4"/>
    <w:rsid w:val="00207E2D"/>
    <w:rsid w:val="0021001B"/>
    <w:rsid w:val="002124B5"/>
    <w:rsid w:val="002124F4"/>
    <w:rsid w:val="00212935"/>
    <w:rsid w:val="00212A8B"/>
    <w:rsid w:val="00212C69"/>
    <w:rsid w:val="002134F5"/>
    <w:rsid w:val="00213D5E"/>
    <w:rsid w:val="0021569A"/>
    <w:rsid w:val="002161DD"/>
    <w:rsid w:val="0021643C"/>
    <w:rsid w:val="0021707C"/>
    <w:rsid w:val="00217DFC"/>
    <w:rsid w:val="0022094A"/>
    <w:rsid w:val="00220E87"/>
    <w:rsid w:val="0022107F"/>
    <w:rsid w:val="002215FD"/>
    <w:rsid w:val="00221A90"/>
    <w:rsid w:val="0022396B"/>
    <w:rsid w:val="00223F8E"/>
    <w:rsid w:val="00224FDB"/>
    <w:rsid w:val="002256CF"/>
    <w:rsid w:val="00225863"/>
    <w:rsid w:val="00225EED"/>
    <w:rsid w:val="00226104"/>
    <w:rsid w:val="00226360"/>
    <w:rsid w:val="002266BB"/>
    <w:rsid w:val="00227164"/>
    <w:rsid w:val="00227260"/>
    <w:rsid w:val="00227335"/>
    <w:rsid w:val="002277C5"/>
    <w:rsid w:val="00227A11"/>
    <w:rsid w:val="00227C92"/>
    <w:rsid w:val="00227FD9"/>
    <w:rsid w:val="002300A2"/>
    <w:rsid w:val="00230CE1"/>
    <w:rsid w:val="00230E8F"/>
    <w:rsid w:val="00230ECA"/>
    <w:rsid w:val="00231341"/>
    <w:rsid w:val="002315C9"/>
    <w:rsid w:val="00232724"/>
    <w:rsid w:val="00232800"/>
    <w:rsid w:val="00233448"/>
    <w:rsid w:val="00233961"/>
    <w:rsid w:val="00233BAE"/>
    <w:rsid w:val="002344AA"/>
    <w:rsid w:val="00234948"/>
    <w:rsid w:val="00234E5F"/>
    <w:rsid w:val="0023520E"/>
    <w:rsid w:val="00235AE1"/>
    <w:rsid w:val="00236522"/>
    <w:rsid w:val="00236B54"/>
    <w:rsid w:val="002372AA"/>
    <w:rsid w:val="0023739F"/>
    <w:rsid w:val="00237453"/>
    <w:rsid w:val="00237E89"/>
    <w:rsid w:val="00240031"/>
    <w:rsid w:val="002413EA"/>
    <w:rsid w:val="002414C3"/>
    <w:rsid w:val="002417F9"/>
    <w:rsid w:val="0024208B"/>
    <w:rsid w:val="0024243A"/>
    <w:rsid w:val="00242584"/>
    <w:rsid w:val="00243341"/>
    <w:rsid w:val="00243634"/>
    <w:rsid w:val="0024462B"/>
    <w:rsid w:val="00244A65"/>
    <w:rsid w:val="00245EC9"/>
    <w:rsid w:val="00245FF2"/>
    <w:rsid w:val="00246362"/>
    <w:rsid w:val="002465DC"/>
    <w:rsid w:val="00246785"/>
    <w:rsid w:val="0024734D"/>
    <w:rsid w:val="00247E8F"/>
    <w:rsid w:val="00247F88"/>
    <w:rsid w:val="0025044E"/>
    <w:rsid w:val="002506D8"/>
    <w:rsid w:val="0025143C"/>
    <w:rsid w:val="002515B6"/>
    <w:rsid w:val="00252896"/>
    <w:rsid w:val="00253CEA"/>
    <w:rsid w:val="002542E5"/>
    <w:rsid w:val="00254AD1"/>
    <w:rsid w:val="00254FEF"/>
    <w:rsid w:val="00255BD8"/>
    <w:rsid w:val="0025630A"/>
    <w:rsid w:val="00256EB7"/>
    <w:rsid w:val="002604BE"/>
    <w:rsid w:val="00260C3A"/>
    <w:rsid w:val="0026324C"/>
    <w:rsid w:val="00263EA3"/>
    <w:rsid w:val="00266471"/>
    <w:rsid w:val="002664CB"/>
    <w:rsid w:val="00266828"/>
    <w:rsid w:val="00266B2C"/>
    <w:rsid w:val="00266F0C"/>
    <w:rsid w:val="00267DBC"/>
    <w:rsid w:val="00270961"/>
    <w:rsid w:val="002712F2"/>
    <w:rsid w:val="00272171"/>
    <w:rsid w:val="0027365F"/>
    <w:rsid w:val="002739E8"/>
    <w:rsid w:val="00273BCA"/>
    <w:rsid w:val="00273C89"/>
    <w:rsid w:val="00273EAD"/>
    <w:rsid w:val="002748FE"/>
    <w:rsid w:val="00274C0A"/>
    <w:rsid w:val="00274F0B"/>
    <w:rsid w:val="0027619D"/>
    <w:rsid w:val="00276B9E"/>
    <w:rsid w:val="00277566"/>
    <w:rsid w:val="0028040F"/>
    <w:rsid w:val="00280DA4"/>
    <w:rsid w:val="00280FFA"/>
    <w:rsid w:val="00282021"/>
    <w:rsid w:val="00282567"/>
    <w:rsid w:val="00284407"/>
    <w:rsid w:val="00285AD9"/>
    <w:rsid w:val="002869D0"/>
    <w:rsid w:val="00287153"/>
    <w:rsid w:val="002877DA"/>
    <w:rsid w:val="00287888"/>
    <w:rsid w:val="002900A3"/>
    <w:rsid w:val="002901ED"/>
    <w:rsid w:val="00290219"/>
    <w:rsid w:val="00290B9C"/>
    <w:rsid w:val="00290EDD"/>
    <w:rsid w:val="00291031"/>
    <w:rsid w:val="00291654"/>
    <w:rsid w:val="00291751"/>
    <w:rsid w:val="0029195E"/>
    <w:rsid w:val="00291C40"/>
    <w:rsid w:val="00292A5E"/>
    <w:rsid w:val="00292C7E"/>
    <w:rsid w:val="002933BD"/>
    <w:rsid w:val="00293574"/>
    <w:rsid w:val="00293734"/>
    <w:rsid w:val="00293C2F"/>
    <w:rsid w:val="00293CEB"/>
    <w:rsid w:val="002941CD"/>
    <w:rsid w:val="00294553"/>
    <w:rsid w:val="00294A1D"/>
    <w:rsid w:val="00294B07"/>
    <w:rsid w:val="00294BF4"/>
    <w:rsid w:val="00295970"/>
    <w:rsid w:val="002959AD"/>
    <w:rsid w:val="002966DC"/>
    <w:rsid w:val="0029674C"/>
    <w:rsid w:val="002968EC"/>
    <w:rsid w:val="00296BF0"/>
    <w:rsid w:val="0029756A"/>
    <w:rsid w:val="00297629"/>
    <w:rsid w:val="00297A56"/>
    <w:rsid w:val="00297B0E"/>
    <w:rsid w:val="00297F6C"/>
    <w:rsid w:val="002A11AE"/>
    <w:rsid w:val="002A1699"/>
    <w:rsid w:val="002A1F14"/>
    <w:rsid w:val="002A2BD5"/>
    <w:rsid w:val="002A3913"/>
    <w:rsid w:val="002A4621"/>
    <w:rsid w:val="002A4E33"/>
    <w:rsid w:val="002A50CB"/>
    <w:rsid w:val="002A53E8"/>
    <w:rsid w:val="002A61E5"/>
    <w:rsid w:val="002A64C5"/>
    <w:rsid w:val="002A6D0A"/>
    <w:rsid w:val="002B00C3"/>
    <w:rsid w:val="002B10C2"/>
    <w:rsid w:val="002B117C"/>
    <w:rsid w:val="002B1374"/>
    <w:rsid w:val="002B2C3E"/>
    <w:rsid w:val="002B3C58"/>
    <w:rsid w:val="002B3E09"/>
    <w:rsid w:val="002B40F0"/>
    <w:rsid w:val="002B4696"/>
    <w:rsid w:val="002B4E6C"/>
    <w:rsid w:val="002B4FB2"/>
    <w:rsid w:val="002B4FB8"/>
    <w:rsid w:val="002B535D"/>
    <w:rsid w:val="002B68C6"/>
    <w:rsid w:val="002B6939"/>
    <w:rsid w:val="002B6CB6"/>
    <w:rsid w:val="002B7943"/>
    <w:rsid w:val="002C0417"/>
    <w:rsid w:val="002C08E4"/>
    <w:rsid w:val="002C0F71"/>
    <w:rsid w:val="002C1E6B"/>
    <w:rsid w:val="002C30A0"/>
    <w:rsid w:val="002C40DA"/>
    <w:rsid w:val="002C546A"/>
    <w:rsid w:val="002C6205"/>
    <w:rsid w:val="002C65BC"/>
    <w:rsid w:val="002C6A5A"/>
    <w:rsid w:val="002C6F56"/>
    <w:rsid w:val="002C7950"/>
    <w:rsid w:val="002D0283"/>
    <w:rsid w:val="002D09B1"/>
    <w:rsid w:val="002D10C0"/>
    <w:rsid w:val="002D1505"/>
    <w:rsid w:val="002D1939"/>
    <w:rsid w:val="002D1E95"/>
    <w:rsid w:val="002D245A"/>
    <w:rsid w:val="002D3258"/>
    <w:rsid w:val="002D36C8"/>
    <w:rsid w:val="002D3D3D"/>
    <w:rsid w:val="002D4E03"/>
    <w:rsid w:val="002D4F55"/>
    <w:rsid w:val="002D53A7"/>
    <w:rsid w:val="002D67D9"/>
    <w:rsid w:val="002D6AC0"/>
    <w:rsid w:val="002D6BB6"/>
    <w:rsid w:val="002D76D4"/>
    <w:rsid w:val="002D7C97"/>
    <w:rsid w:val="002E0368"/>
    <w:rsid w:val="002E03EF"/>
    <w:rsid w:val="002E0473"/>
    <w:rsid w:val="002E11CD"/>
    <w:rsid w:val="002E12DD"/>
    <w:rsid w:val="002E133B"/>
    <w:rsid w:val="002E19C5"/>
    <w:rsid w:val="002E266C"/>
    <w:rsid w:val="002E2782"/>
    <w:rsid w:val="002E286E"/>
    <w:rsid w:val="002E309A"/>
    <w:rsid w:val="002E31C9"/>
    <w:rsid w:val="002E455E"/>
    <w:rsid w:val="002E48E7"/>
    <w:rsid w:val="002E529A"/>
    <w:rsid w:val="002E5A39"/>
    <w:rsid w:val="002E708E"/>
    <w:rsid w:val="002E73CD"/>
    <w:rsid w:val="002E7D1F"/>
    <w:rsid w:val="002F0247"/>
    <w:rsid w:val="002F0559"/>
    <w:rsid w:val="002F0689"/>
    <w:rsid w:val="002F0A15"/>
    <w:rsid w:val="002F0A54"/>
    <w:rsid w:val="002F1891"/>
    <w:rsid w:val="002F30A8"/>
    <w:rsid w:val="002F40B9"/>
    <w:rsid w:val="002F4358"/>
    <w:rsid w:val="002F4563"/>
    <w:rsid w:val="002F4DD2"/>
    <w:rsid w:val="002F4DDC"/>
    <w:rsid w:val="002F5796"/>
    <w:rsid w:val="002F6983"/>
    <w:rsid w:val="002F715C"/>
    <w:rsid w:val="002F7460"/>
    <w:rsid w:val="002F7472"/>
    <w:rsid w:val="002F76CC"/>
    <w:rsid w:val="002F792D"/>
    <w:rsid w:val="00300C92"/>
    <w:rsid w:val="00301649"/>
    <w:rsid w:val="00301B92"/>
    <w:rsid w:val="00301BF1"/>
    <w:rsid w:val="00301C46"/>
    <w:rsid w:val="00301D22"/>
    <w:rsid w:val="0030275C"/>
    <w:rsid w:val="00302D25"/>
    <w:rsid w:val="00302F37"/>
    <w:rsid w:val="00303385"/>
    <w:rsid w:val="003034E6"/>
    <w:rsid w:val="0030380A"/>
    <w:rsid w:val="00304B53"/>
    <w:rsid w:val="003050A1"/>
    <w:rsid w:val="00305553"/>
    <w:rsid w:val="0030558F"/>
    <w:rsid w:val="003068FE"/>
    <w:rsid w:val="00306C3F"/>
    <w:rsid w:val="003073C9"/>
    <w:rsid w:val="003076B8"/>
    <w:rsid w:val="0031011B"/>
    <w:rsid w:val="00310C65"/>
    <w:rsid w:val="003111D2"/>
    <w:rsid w:val="0031136D"/>
    <w:rsid w:val="003119EF"/>
    <w:rsid w:val="00311F4B"/>
    <w:rsid w:val="00312818"/>
    <w:rsid w:val="00312AC2"/>
    <w:rsid w:val="0031364F"/>
    <w:rsid w:val="00313723"/>
    <w:rsid w:val="00313759"/>
    <w:rsid w:val="003139B0"/>
    <w:rsid w:val="00314F20"/>
    <w:rsid w:val="00314F84"/>
    <w:rsid w:val="0031510B"/>
    <w:rsid w:val="00315349"/>
    <w:rsid w:val="00315537"/>
    <w:rsid w:val="00315628"/>
    <w:rsid w:val="00315B9E"/>
    <w:rsid w:val="0031683C"/>
    <w:rsid w:val="00320FFB"/>
    <w:rsid w:val="00321344"/>
    <w:rsid w:val="00322316"/>
    <w:rsid w:val="00322C56"/>
    <w:rsid w:val="00322C5A"/>
    <w:rsid w:val="00322FFF"/>
    <w:rsid w:val="00323310"/>
    <w:rsid w:val="00324193"/>
    <w:rsid w:val="003243AE"/>
    <w:rsid w:val="00324A57"/>
    <w:rsid w:val="003252F2"/>
    <w:rsid w:val="00325630"/>
    <w:rsid w:val="00325AC6"/>
    <w:rsid w:val="00325CC8"/>
    <w:rsid w:val="003260B4"/>
    <w:rsid w:val="0032699D"/>
    <w:rsid w:val="00326DBC"/>
    <w:rsid w:val="00330157"/>
    <w:rsid w:val="003305F2"/>
    <w:rsid w:val="00330A2D"/>
    <w:rsid w:val="00330DC8"/>
    <w:rsid w:val="00331B2F"/>
    <w:rsid w:val="00332188"/>
    <w:rsid w:val="003322D2"/>
    <w:rsid w:val="00332410"/>
    <w:rsid w:val="00332422"/>
    <w:rsid w:val="00333217"/>
    <w:rsid w:val="00333C54"/>
    <w:rsid w:val="00333FDF"/>
    <w:rsid w:val="00334205"/>
    <w:rsid w:val="00334FC5"/>
    <w:rsid w:val="00335136"/>
    <w:rsid w:val="003351AA"/>
    <w:rsid w:val="00335226"/>
    <w:rsid w:val="0033591F"/>
    <w:rsid w:val="003359C1"/>
    <w:rsid w:val="00335AD8"/>
    <w:rsid w:val="00335F0B"/>
    <w:rsid w:val="00336E94"/>
    <w:rsid w:val="003378FF"/>
    <w:rsid w:val="00337B74"/>
    <w:rsid w:val="00337E32"/>
    <w:rsid w:val="00341673"/>
    <w:rsid w:val="00341CB3"/>
    <w:rsid w:val="00341DDD"/>
    <w:rsid w:val="00341E30"/>
    <w:rsid w:val="00342688"/>
    <w:rsid w:val="00342B3A"/>
    <w:rsid w:val="00342FE5"/>
    <w:rsid w:val="003434F5"/>
    <w:rsid w:val="00343537"/>
    <w:rsid w:val="003438AC"/>
    <w:rsid w:val="00343ACC"/>
    <w:rsid w:val="003444B2"/>
    <w:rsid w:val="003452DF"/>
    <w:rsid w:val="00345F6D"/>
    <w:rsid w:val="0034630A"/>
    <w:rsid w:val="003467C6"/>
    <w:rsid w:val="003468F2"/>
    <w:rsid w:val="00346F89"/>
    <w:rsid w:val="0034734A"/>
    <w:rsid w:val="00347745"/>
    <w:rsid w:val="00352B2C"/>
    <w:rsid w:val="00353375"/>
    <w:rsid w:val="00353507"/>
    <w:rsid w:val="00353A2A"/>
    <w:rsid w:val="003540C0"/>
    <w:rsid w:val="0035460C"/>
    <w:rsid w:val="00355853"/>
    <w:rsid w:val="00355FE7"/>
    <w:rsid w:val="0035605A"/>
    <w:rsid w:val="0035693B"/>
    <w:rsid w:val="00356B2B"/>
    <w:rsid w:val="00361A9D"/>
    <w:rsid w:val="00361E03"/>
    <w:rsid w:val="0036332C"/>
    <w:rsid w:val="00363DB5"/>
    <w:rsid w:val="00363E01"/>
    <w:rsid w:val="00363EF7"/>
    <w:rsid w:val="0036549C"/>
    <w:rsid w:val="0036550C"/>
    <w:rsid w:val="00365E86"/>
    <w:rsid w:val="00366241"/>
    <w:rsid w:val="00366395"/>
    <w:rsid w:val="003721F7"/>
    <w:rsid w:val="00372BA4"/>
    <w:rsid w:val="00372F48"/>
    <w:rsid w:val="00373001"/>
    <w:rsid w:val="0037329D"/>
    <w:rsid w:val="00373CFC"/>
    <w:rsid w:val="00373F59"/>
    <w:rsid w:val="003749AA"/>
    <w:rsid w:val="00375069"/>
    <w:rsid w:val="00375538"/>
    <w:rsid w:val="0037589D"/>
    <w:rsid w:val="00375BBE"/>
    <w:rsid w:val="00376DE4"/>
    <w:rsid w:val="00377064"/>
    <w:rsid w:val="0037734C"/>
    <w:rsid w:val="00380195"/>
    <w:rsid w:val="003804E0"/>
    <w:rsid w:val="00380DB2"/>
    <w:rsid w:val="00381773"/>
    <w:rsid w:val="00381883"/>
    <w:rsid w:val="00381F12"/>
    <w:rsid w:val="003823E2"/>
    <w:rsid w:val="00382B41"/>
    <w:rsid w:val="00383EF3"/>
    <w:rsid w:val="003858A8"/>
    <w:rsid w:val="0038597D"/>
    <w:rsid w:val="003860A5"/>
    <w:rsid w:val="003865C9"/>
    <w:rsid w:val="00386C76"/>
    <w:rsid w:val="00386C82"/>
    <w:rsid w:val="0039009D"/>
    <w:rsid w:val="0039060D"/>
    <w:rsid w:val="003907A2"/>
    <w:rsid w:val="0039083F"/>
    <w:rsid w:val="0039084A"/>
    <w:rsid w:val="00391065"/>
    <w:rsid w:val="00391678"/>
    <w:rsid w:val="00391784"/>
    <w:rsid w:val="00391AD2"/>
    <w:rsid w:val="00391EFE"/>
    <w:rsid w:val="00394B77"/>
    <w:rsid w:val="00395010"/>
    <w:rsid w:val="0039563A"/>
    <w:rsid w:val="00395642"/>
    <w:rsid w:val="00396453"/>
    <w:rsid w:val="00397102"/>
    <w:rsid w:val="0039755F"/>
    <w:rsid w:val="003A0354"/>
    <w:rsid w:val="003A0E32"/>
    <w:rsid w:val="003A1017"/>
    <w:rsid w:val="003A1180"/>
    <w:rsid w:val="003A1316"/>
    <w:rsid w:val="003A27B3"/>
    <w:rsid w:val="003A2AF8"/>
    <w:rsid w:val="003A34D7"/>
    <w:rsid w:val="003A5D09"/>
    <w:rsid w:val="003A6936"/>
    <w:rsid w:val="003A715A"/>
    <w:rsid w:val="003A75D9"/>
    <w:rsid w:val="003A7820"/>
    <w:rsid w:val="003B0BE0"/>
    <w:rsid w:val="003B2926"/>
    <w:rsid w:val="003B30E5"/>
    <w:rsid w:val="003B3166"/>
    <w:rsid w:val="003B33C3"/>
    <w:rsid w:val="003B4050"/>
    <w:rsid w:val="003B4184"/>
    <w:rsid w:val="003B4816"/>
    <w:rsid w:val="003B56B6"/>
    <w:rsid w:val="003B6080"/>
    <w:rsid w:val="003B6581"/>
    <w:rsid w:val="003B6D0E"/>
    <w:rsid w:val="003C017E"/>
    <w:rsid w:val="003C0383"/>
    <w:rsid w:val="003C05B2"/>
    <w:rsid w:val="003C130D"/>
    <w:rsid w:val="003C2C78"/>
    <w:rsid w:val="003C2D69"/>
    <w:rsid w:val="003C36FD"/>
    <w:rsid w:val="003C3F8B"/>
    <w:rsid w:val="003C502B"/>
    <w:rsid w:val="003C59A2"/>
    <w:rsid w:val="003C5C7A"/>
    <w:rsid w:val="003C648B"/>
    <w:rsid w:val="003C6AB5"/>
    <w:rsid w:val="003C6B21"/>
    <w:rsid w:val="003C6CBF"/>
    <w:rsid w:val="003C7780"/>
    <w:rsid w:val="003C7FC8"/>
    <w:rsid w:val="003D07B1"/>
    <w:rsid w:val="003D08E2"/>
    <w:rsid w:val="003D0C17"/>
    <w:rsid w:val="003D1685"/>
    <w:rsid w:val="003D1D39"/>
    <w:rsid w:val="003D2158"/>
    <w:rsid w:val="003D244F"/>
    <w:rsid w:val="003D2D1A"/>
    <w:rsid w:val="003D50FC"/>
    <w:rsid w:val="003D5872"/>
    <w:rsid w:val="003D5B08"/>
    <w:rsid w:val="003D5F6F"/>
    <w:rsid w:val="003D6611"/>
    <w:rsid w:val="003D71D0"/>
    <w:rsid w:val="003E008E"/>
    <w:rsid w:val="003E03E0"/>
    <w:rsid w:val="003E0649"/>
    <w:rsid w:val="003E09D9"/>
    <w:rsid w:val="003E0BB5"/>
    <w:rsid w:val="003E0E82"/>
    <w:rsid w:val="003E1CFE"/>
    <w:rsid w:val="003E282F"/>
    <w:rsid w:val="003E34BA"/>
    <w:rsid w:val="003E37DD"/>
    <w:rsid w:val="003E3C64"/>
    <w:rsid w:val="003E433D"/>
    <w:rsid w:val="003E4AF2"/>
    <w:rsid w:val="003E5106"/>
    <w:rsid w:val="003E5A52"/>
    <w:rsid w:val="003E5D53"/>
    <w:rsid w:val="003E615B"/>
    <w:rsid w:val="003E631C"/>
    <w:rsid w:val="003E6516"/>
    <w:rsid w:val="003E66F2"/>
    <w:rsid w:val="003E67C8"/>
    <w:rsid w:val="003E6F56"/>
    <w:rsid w:val="003E76D8"/>
    <w:rsid w:val="003E78EA"/>
    <w:rsid w:val="003E7B0C"/>
    <w:rsid w:val="003E7BB3"/>
    <w:rsid w:val="003F00B7"/>
    <w:rsid w:val="003F02F9"/>
    <w:rsid w:val="003F0644"/>
    <w:rsid w:val="003F0844"/>
    <w:rsid w:val="003F1014"/>
    <w:rsid w:val="003F1A49"/>
    <w:rsid w:val="003F1A85"/>
    <w:rsid w:val="003F2CC6"/>
    <w:rsid w:val="003F5152"/>
    <w:rsid w:val="003F53DC"/>
    <w:rsid w:val="003F567B"/>
    <w:rsid w:val="003F5ADC"/>
    <w:rsid w:val="003F641F"/>
    <w:rsid w:val="003F67D6"/>
    <w:rsid w:val="003F78D5"/>
    <w:rsid w:val="00400BF7"/>
    <w:rsid w:val="00401C10"/>
    <w:rsid w:val="00401C7A"/>
    <w:rsid w:val="00401F36"/>
    <w:rsid w:val="00402A22"/>
    <w:rsid w:val="00403703"/>
    <w:rsid w:val="00403BCD"/>
    <w:rsid w:val="00403D5B"/>
    <w:rsid w:val="00405704"/>
    <w:rsid w:val="00405843"/>
    <w:rsid w:val="00405BF3"/>
    <w:rsid w:val="0040748C"/>
    <w:rsid w:val="00407805"/>
    <w:rsid w:val="00407E01"/>
    <w:rsid w:val="00407EA6"/>
    <w:rsid w:val="004119EA"/>
    <w:rsid w:val="00411A7B"/>
    <w:rsid w:val="00411EC6"/>
    <w:rsid w:val="004123A8"/>
    <w:rsid w:val="00413035"/>
    <w:rsid w:val="00413967"/>
    <w:rsid w:val="00415F32"/>
    <w:rsid w:val="0041717C"/>
    <w:rsid w:val="00417E22"/>
    <w:rsid w:val="00417FCC"/>
    <w:rsid w:val="0042039F"/>
    <w:rsid w:val="0042080E"/>
    <w:rsid w:val="004208D9"/>
    <w:rsid w:val="00420A0B"/>
    <w:rsid w:val="00420B31"/>
    <w:rsid w:val="00421186"/>
    <w:rsid w:val="004217CB"/>
    <w:rsid w:val="004222E5"/>
    <w:rsid w:val="00422562"/>
    <w:rsid w:val="0042384E"/>
    <w:rsid w:val="00423F10"/>
    <w:rsid w:val="00424C56"/>
    <w:rsid w:val="0042505D"/>
    <w:rsid w:val="004254FB"/>
    <w:rsid w:val="004255CE"/>
    <w:rsid w:val="00425802"/>
    <w:rsid w:val="00426575"/>
    <w:rsid w:val="00426AE9"/>
    <w:rsid w:val="00426B48"/>
    <w:rsid w:val="00427991"/>
    <w:rsid w:val="004305CA"/>
    <w:rsid w:val="00430745"/>
    <w:rsid w:val="00432BBE"/>
    <w:rsid w:val="00432FBB"/>
    <w:rsid w:val="004330E3"/>
    <w:rsid w:val="00433A08"/>
    <w:rsid w:val="00434AAD"/>
    <w:rsid w:val="00434CE3"/>
    <w:rsid w:val="00435A5F"/>
    <w:rsid w:val="00435A9E"/>
    <w:rsid w:val="004360BF"/>
    <w:rsid w:val="00437171"/>
    <w:rsid w:val="00437DC9"/>
    <w:rsid w:val="00440598"/>
    <w:rsid w:val="00440A6F"/>
    <w:rsid w:val="004411F2"/>
    <w:rsid w:val="00441BD8"/>
    <w:rsid w:val="00441C1D"/>
    <w:rsid w:val="004420E9"/>
    <w:rsid w:val="004420F6"/>
    <w:rsid w:val="00442A3C"/>
    <w:rsid w:val="00443790"/>
    <w:rsid w:val="00443AC4"/>
    <w:rsid w:val="00443B48"/>
    <w:rsid w:val="00443BA0"/>
    <w:rsid w:val="00443EF0"/>
    <w:rsid w:val="00444B60"/>
    <w:rsid w:val="00444E45"/>
    <w:rsid w:val="00445C49"/>
    <w:rsid w:val="00446062"/>
    <w:rsid w:val="004465B9"/>
    <w:rsid w:val="004466A2"/>
    <w:rsid w:val="0044678E"/>
    <w:rsid w:val="0044685E"/>
    <w:rsid w:val="004472E4"/>
    <w:rsid w:val="00447D25"/>
    <w:rsid w:val="00447F7A"/>
    <w:rsid w:val="00450059"/>
    <w:rsid w:val="0045212F"/>
    <w:rsid w:val="004523D0"/>
    <w:rsid w:val="004535AD"/>
    <w:rsid w:val="004538C0"/>
    <w:rsid w:val="00453D05"/>
    <w:rsid w:val="00455411"/>
    <w:rsid w:val="00455482"/>
    <w:rsid w:val="0045608E"/>
    <w:rsid w:val="0045644E"/>
    <w:rsid w:val="004566E6"/>
    <w:rsid w:val="004601BF"/>
    <w:rsid w:val="004616FB"/>
    <w:rsid w:val="00461BAD"/>
    <w:rsid w:val="0046431D"/>
    <w:rsid w:val="0046432D"/>
    <w:rsid w:val="00464926"/>
    <w:rsid w:val="00464E55"/>
    <w:rsid w:val="004651CD"/>
    <w:rsid w:val="004657F9"/>
    <w:rsid w:val="00465CBC"/>
    <w:rsid w:val="00466046"/>
    <w:rsid w:val="004664A9"/>
    <w:rsid w:val="00466D39"/>
    <w:rsid w:val="00466E4C"/>
    <w:rsid w:val="004670E5"/>
    <w:rsid w:val="00470415"/>
    <w:rsid w:val="004704CB"/>
    <w:rsid w:val="0047064A"/>
    <w:rsid w:val="00470D08"/>
    <w:rsid w:val="00471B85"/>
    <w:rsid w:val="00472647"/>
    <w:rsid w:val="00472C8D"/>
    <w:rsid w:val="004733BA"/>
    <w:rsid w:val="0047355A"/>
    <w:rsid w:val="004737DA"/>
    <w:rsid w:val="00473A2D"/>
    <w:rsid w:val="00473C6B"/>
    <w:rsid w:val="0047451F"/>
    <w:rsid w:val="0047459A"/>
    <w:rsid w:val="00474C2D"/>
    <w:rsid w:val="004752FC"/>
    <w:rsid w:val="00476DF7"/>
    <w:rsid w:val="00477642"/>
    <w:rsid w:val="00477A47"/>
    <w:rsid w:val="00481060"/>
    <w:rsid w:val="004812BA"/>
    <w:rsid w:val="00481407"/>
    <w:rsid w:val="004817C9"/>
    <w:rsid w:val="00481DAC"/>
    <w:rsid w:val="0048221A"/>
    <w:rsid w:val="00482C7D"/>
    <w:rsid w:val="00482EEB"/>
    <w:rsid w:val="00483569"/>
    <w:rsid w:val="00483A05"/>
    <w:rsid w:val="00483E65"/>
    <w:rsid w:val="004840F0"/>
    <w:rsid w:val="00484ADC"/>
    <w:rsid w:val="00484F9D"/>
    <w:rsid w:val="00485220"/>
    <w:rsid w:val="004853E3"/>
    <w:rsid w:val="0048573C"/>
    <w:rsid w:val="00485803"/>
    <w:rsid w:val="00487420"/>
    <w:rsid w:val="00487770"/>
    <w:rsid w:val="00490A72"/>
    <w:rsid w:val="00490BF0"/>
    <w:rsid w:val="004916C6"/>
    <w:rsid w:val="00492634"/>
    <w:rsid w:val="00492ED5"/>
    <w:rsid w:val="00493B5E"/>
    <w:rsid w:val="00493CEA"/>
    <w:rsid w:val="00493D33"/>
    <w:rsid w:val="00493D4B"/>
    <w:rsid w:val="00494DE1"/>
    <w:rsid w:val="00495BFE"/>
    <w:rsid w:val="0049677F"/>
    <w:rsid w:val="00496AE2"/>
    <w:rsid w:val="00497185"/>
    <w:rsid w:val="0049751D"/>
    <w:rsid w:val="0049785E"/>
    <w:rsid w:val="004A0008"/>
    <w:rsid w:val="004A0724"/>
    <w:rsid w:val="004A0E1E"/>
    <w:rsid w:val="004A1B75"/>
    <w:rsid w:val="004A1D60"/>
    <w:rsid w:val="004A1FB9"/>
    <w:rsid w:val="004A2114"/>
    <w:rsid w:val="004A3B6B"/>
    <w:rsid w:val="004A4B2A"/>
    <w:rsid w:val="004A543B"/>
    <w:rsid w:val="004A5584"/>
    <w:rsid w:val="004A6013"/>
    <w:rsid w:val="004A6B5F"/>
    <w:rsid w:val="004A79EB"/>
    <w:rsid w:val="004A7E1E"/>
    <w:rsid w:val="004B0455"/>
    <w:rsid w:val="004B145E"/>
    <w:rsid w:val="004B14CA"/>
    <w:rsid w:val="004B2166"/>
    <w:rsid w:val="004B251E"/>
    <w:rsid w:val="004B26D1"/>
    <w:rsid w:val="004B2D1A"/>
    <w:rsid w:val="004B3382"/>
    <w:rsid w:val="004B3622"/>
    <w:rsid w:val="004B374D"/>
    <w:rsid w:val="004B37F4"/>
    <w:rsid w:val="004B3969"/>
    <w:rsid w:val="004B3A38"/>
    <w:rsid w:val="004B3A8F"/>
    <w:rsid w:val="004B3C1F"/>
    <w:rsid w:val="004B4547"/>
    <w:rsid w:val="004B55E4"/>
    <w:rsid w:val="004B585D"/>
    <w:rsid w:val="004B70DC"/>
    <w:rsid w:val="004C10CF"/>
    <w:rsid w:val="004C14EF"/>
    <w:rsid w:val="004C1992"/>
    <w:rsid w:val="004C231D"/>
    <w:rsid w:val="004C2470"/>
    <w:rsid w:val="004C293F"/>
    <w:rsid w:val="004C2C67"/>
    <w:rsid w:val="004C2D38"/>
    <w:rsid w:val="004C3E08"/>
    <w:rsid w:val="004C3FCE"/>
    <w:rsid w:val="004C5C74"/>
    <w:rsid w:val="004C68FF"/>
    <w:rsid w:val="004C6D13"/>
    <w:rsid w:val="004C6E34"/>
    <w:rsid w:val="004C7316"/>
    <w:rsid w:val="004C7431"/>
    <w:rsid w:val="004D104C"/>
    <w:rsid w:val="004D243C"/>
    <w:rsid w:val="004D2733"/>
    <w:rsid w:val="004D4611"/>
    <w:rsid w:val="004D47B6"/>
    <w:rsid w:val="004D4BF7"/>
    <w:rsid w:val="004D4DD7"/>
    <w:rsid w:val="004D4E0A"/>
    <w:rsid w:val="004D5BC9"/>
    <w:rsid w:val="004D7B31"/>
    <w:rsid w:val="004D7B88"/>
    <w:rsid w:val="004E0517"/>
    <w:rsid w:val="004E0874"/>
    <w:rsid w:val="004E1032"/>
    <w:rsid w:val="004E10A1"/>
    <w:rsid w:val="004E1371"/>
    <w:rsid w:val="004E1DC0"/>
    <w:rsid w:val="004E28A0"/>
    <w:rsid w:val="004E3E3F"/>
    <w:rsid w:val="004E460D"/>
    <w:rsid w:val="004E499D"/>
    <w:rsid w:val="004E547D"/>
    <w:rsid w:val="004E5B25"/>
    <w:rsid w:val="004E653C"/>
    <w:rsid w:val="004E70BE"/>
    <w:rsid w:val="004F07E1"/>
    <w:rsid w:val="004F0BA5"/>
    <w:rsid w:val="004F1167"/>
    <w:rsid w:val="004F144C"/>
    <w:rsid w:val="004F15AD"/>
    <w:rsid w:val="004F186F"/>
    <w:rsid w:val="004F1AC0"/>
    <w:rsid w:val="004F2D82"/>
    <w:rsid w:val="004F2FBD"/>
    <w:rsid w:val="004F3B1D"/>
    <w:rsid w:val="004F4415"/>
    <w:rsid w:val="004F4CBB"/>
    <w:rsid w:val="004F53A0"/>
    <w:rsid w:val="004F544D"/>
    <w:rsid w:val="004F56F4"/>
    <w:rsid w:val="004F5890"/>
    <w:rsid w:val="004F5907"/>
    <w:rsid w:val="004F6D26"/>
    <w:rsid w:val="004F78F6"/>
    <w:rsid w:val="004F7AC9"/>
    <w:rsid w:val="005001A9"/>
    <w:rsid w:val="00500875"/>
    <w:rsid w:val="005008B1"/>
    <w:rsid w:val="00500A73"/>
    <w:rsid w:val="00501088"/>
    <w:rsid w:val="0050113C"/>
    <w:rsid w:val="005011AF"/>
    <w:rsid w:val="00502435"/>
    <w:rsid w:val="00502529"/>
    <w:rsid w:val="00502EFA"/>
    <w:rsid w:val="00504327"/>
    <w:rsid w:val="005046D4"/>
    <w:rsid w:val="005063D7"/>
    <w:rsid w:val="00506C8D"/>
    <w:rsid w:val="00506D97"/>
    <w:rsid w:val="00507997"/>
    <w:rsid w:val="0051050F"/>
    <w:rsid w:val="0051078C"/>
    <w:rsid w:val="0051275C"/>
    <w:rsid w:val="00512B1F"/>
    <w:rsid w:val="00512BD2"/>
    <w:rsid w:val="00512D3A"/>
    <w:rsid w:val="00512E3F"/>
    <w:rsid w:val="00513EE0"/>
    <w:rsid w:val="00514574"/>
    <w:rsid w:val="00514B96"/>
    <w:rsid w:val="00515ACB"/>
    <w:rsid w:val="00516739"/>
    <w:rsid w:val="00517B2F"/>
    <w:rsid w:val="0052027F"/>
    <w:rsid w:val="00520997"/>
    <w:rsid w:val="00520EC3"/>
    <w:rsid w:val="00521594"/>
    <w:rsid w:val="00521CBC"/>
    <w:rsid w:val="00521E50"/>
    <w:rsid w:val="00521FB3"/>
    <w:rsid w:val="00522E8E"/>
    <w:rsid w:val="00523644"/>
    <w:rsid w:val="0052385E"/>
    <w:rsid w:val="00523D44"/>
    <w:rsid w:val="005250C6"/>
    <w:rsid w:val="0052573A"/>
    <w:rsid w:val="00525778"/>
    <w:rsid w:val="0052725C"/>
    <w:rsid w:val="005307AC"/>
    <w:rsid w:val="00531614"/>
    <w:rsid w:val="00531E32"/>
    <w:rsid w:val="005320E9"/>
    <w:rsid w:val="00532D7B"/>
    <w:rsid w:val="00533673"/>
    <w:rsid w:val="00534B19"/>
    <w:rsid w:val="0053502A"/>
    <w:rsid w:val="00535D68"/>
    <w:rsid w:val="00536A8C"/>
    <w:rsid w:val="005374F1"/>
    <w:rsid w:val="00537945"/>
    <w:rsid w:val="0054117B"/>
    <w:rsid w:val="00541967"/>
    <w:rsid w:val="00541E0E"/>
    <w:rsid w:val="00542057"/>
    <w:rsid w:val="00542104"/>
    <w:rsid w:val="0054223D"/>
    <w:rsid w:val="005442F8"/>
    <w:rsid w:val="005447E1"/>
    <w:rsid w:val="00544C90"/>
    <w:rsid w:val="00544F27"/>
    <w:rsid w:val="00545339"/>
    <w:rsid w:val="005455CB"/>
    <w:rsid w:val="005455E1"/>
    <w:rsid w:val="005468FF"/>
    <w:rsid w:val="005470D2"/>
    <w:rsid w:val="00547B29"/>
    <w:rsid w:val="00547F63"/>
    <w:rsid w:val="00550832"/>
    <w:rsid w:val="00551386"/>
    <w:rsid w:val="00551DCA"/>
    <w:rsid w:val="005522F1"/>
    <w:rsid w:val="00553909"/>
    <w:rsid w:val="005544A3"/>
    <w:rsid w:val="0055620A"/>
    <w:rsid w:val="005569AF"/>
    <w:rsid w:val="00556F38"/>
    <w:rsid w:val="00557ECE"/>
    <w:rsid w:val="00561A7D"/>
    <w:rsid w:val="00561F83"/>
    <w:rsid w:val="00562090"/>
    <w:rsid w:val="00562545"/>
    <w:rsid w:val="00562ECF"/>
    <w:rsid w:val="00562F53"/>
    <w:rsid w:val="0056361B"/>
    <w:rsid w:val="00563884"/>
    <w:rsid w:val="0056399B"/>
    <w:rsid w:val="00564F6F"/>
    <w:rsid w:val="0056518C"/>
    <w:rsid w:val="005666BC"/>
    <w:rsid w:val="0056680D"/>
    <w:rsid w:val="0056724B"/>
    <w:rsid w:val="00570448"/>
    <w:rsid w:val="005704DE"/>
    <w:rsid w:val="00570C0B"/>
    <w:rsid w:val="005718A4"/>
    <w:rsid w:val="00571E6C"/>
    <w:rsid w:val="0057245A"/>
    <w:rsid w:val="00572A1D"/>
    <w:rsid w:val="0057300A"/>
    <w:rsid w:val="0057355D"/>
    <w:rsid w:val="00573732"/>
    <w:rsid w:val="00574B9B"/>
    <w:rsid w:val="00574EED"/>
    <w:rsid w:val="005752D3"/>
    <w:rsid w:val="00575890"/>
    <w:rsid w:val="00577442"/>
    <w:rsid w:val="00577A78"/>
    <w:rsid w:val="00577C04"/>
    <w:rsid w:val="00580F51"/>
    <w:rsid w:val="00581801"/>
    <w:rsid w:val="00581911"/>
    <w:rsid w:val="005827BD"/>
    <w:rsid w:val="00583152"/>
    <w:rsid w:val="005846C1"/>
    <w:rsid w:val="00584A3F"/>
    <w:rsid w:val="0058586A"/>
    <w:rsid w:val="005865B7"/>
    <w:rsid w:val="00586AD4"/>
    <w:rsid w:val="00586D59"/>
    <w:rsid w:val="00586FBC"/>
    <w:rsid w:val="005870CB"/>
    <w:rsid w:val="00587338"/>
    <w:rsid w:val="005906F3"/>
    <w:rsid w:val="00590C88"/>
    <w:rsid w:val="00590D10"/>
    <w:rsid w:val="00591679"/>
    <w:rsid w:val="00593386"/>
    <w:rsid w:val="00593654"/>
    <w:rsid w:val="0059370E"/>
    <w:rsid w:val="00593CA8"/>
    <w:rsid w:val="00594D92"/>
    <w:rsid w:val="0059537B"/>
    <w:rsid w:val="00595A03"/>
    <w:rsid w:val="00595B69"/>
    <w:rsid w:val="005960C8"/>
    <w:rsid w:val="00596395"/>
    <w:rsid w:val="005A0C68"/>
    <w:rsid w:val="005A0CD2"/>
    <w:rsid w:val="005A1ADC"/>
    <w:rsid w:val="005A1DAB"/>
    <w:rsid w:val="005A2291"/>
    <w:rsid w:val="005A2CEC"/>
    <w:rsid w:val="005A3D56"/>
    <w:rsid w:val="005A4070"/>
    <w:rsid w:val="005A5C69"/>
    <w:rsid w:val="005A63F1"/>
    <w:rsid w:val="005A6606"/>
    <w:rsid w:val="005A6B21"/>
    <w:rsid w:val="005A6BBC"/>
    <w:rsid w:val="005A7167"/>
    <w:rsid w:val="005A73E5"/>
    <w:rsid w:val="005A77F9"/>
    <w:rsid w:val="005B0B37"/>
    <w:rsid w:val="005B197A"/>
    <w:rsid w:val="005B21AB"/>
    <w:rsid w:val="005B3AA7"/>
    <w:rsid w:val="005B3FBA"/>
    <w:rsid w:val="005B40E6"/>
    <w:rsid w:val="005B4832"/>
    <w:rsid w:val="005B4F7F"/>
    <w:rsid w:val="005B592F"/>
    <w:rsid w:val="005B5AFA"/>
    <w:rsid w:val="005B5BA8"/>
    <w:rsid w:val="005B5C45"/>
    <w:rsid w:val="005B6AC5"/>
    <w:rsid w:val="005B6B16"/>
    <w:rsid w:val="005B6C96"/>
    <w:rsid w:val="005B74C3"/>
    <w:rsid w:val="005C00FD"/>
    <w:rsid w:val="005C01D1"/>
    <w:rsid w:val="005C0772"/>
    <w:rsid w:val="005C1116"/>
    <w:rsid w:val="005C1CA1"/>
    <w:rsid w:val="005C2035"/>
    <w:rsid w:val="005C34EC"/>
    <w:rsid w:val="005C436C"/>
    <w:rsid w:val="005C56B6"/>
    <w:rsid w:val="005C5A3C"/>
    <w:rsid w:val="005C5CBF"/>
    <w:rsid w:val="005C60CB"/>
    <w:rsid w:val="005C6571"/>
    <w:rsid w:val="005C6B46"/>
    <w:rsid w:val="005C6E52"/>
    <w:rsid w:val="005C71C0"/>
    <w:rsid w:val="005C73A7"/>
    <w:rsid w:val="005C754B"/>
    <w:rsid w:val="005D02DC"/>
    <w:rsid w:val="005D0E28"/>
    <w:rsid w:val="005D17D2"/>
    <w:rsid w:val="005D1DC9"/>
    <w:rsid w:val="005D1F2F"/>
    <w:rsid w:val="005D2130"/>
    <w:rsid w:val="005D2978"/>
    <w:rsid w:val="005D3389"/>
    <w:rsid w:val="005D409E"/>
    <w:rsid w:val="005D40C3"/>
    <w:rsid w:val="005D4CE1"/>
    <w:rsid w:val="005D55DB"/>
    <w:rsid w:val="005D5713"/>
    <w:rsid w:val="005D685A"/>
    <w:rsid w:val="005D6C7F"/>
    <w:rsid w:val="005D7989"/>
    <w:rsid w:val="005E026B"/>
    <w:rsid w:val="005E0515"/>
    <w:rsid w:val="005E07F8"/>
    <w:rsid w:val="005E1239"/>
    <w:rsid w:val="005E130C"/>
    <w:rsid w:val="005E1940"/>
    <w:rsid w:val="005E286E"/>
    <w:rsid w:val="005E3608"/>
    <w:rsid w:val="005E3685"/>
    <w:rsid w:val="005E3FCD"/>
    <w:rsid w:val="005E42FA"/>
    <w:rsid w:val="005E4B1E"/>
    <w:rsid w:val="005E56CF"/>
    <w:rsid w:val="005E5CD4"/>
    <w:rsid w:val="005E5EA9"/>
    <w:rsid w:val="005E7F66"/>
    <w:rsid w:val="005F318D"/>
    <w:rsid w:val="005F3FF0"/>
    <w:rsid w:val="005F44E0"/>
    <w:rsid w:val="005F4AD3"/>
    <w:rsid w:val="005F516B"/>
    <w:rsid w:val="005F51C0"/>
    <w:rsid w:val="005F58B0"/>
    <w:rsid w:val="005F737F"/>
    <w:rsid w:val="005F76BB"/>
    <w:rsid w:val="00600124"/>
    <w:rsid w:val="00600FFE"/>
    <w:rsid w:val="0060105C"/>
    <w:rsid w:val="0060198D"/>
    <w:rsid w:val="00601E6B"/>
    <w:rsid w:val="006025D9"/>
    <w:rsid w:val="00602D09"/>
    <w:rsid w:val="006031F2"/>
    <w:rsid w:val="006032D7"/>
    <w:rsid w:val="006034EA"/>
    <w:rsid w:val="006044A6"/>
    <w:rsid w:val="0060455C"/>
    <w:rsid w:val="00604913"/>
    <w:rsid w:val="00604E50"/>
    <w:rsid w:val="00605685"/>
    <w:rsid w:val="00605835"/>
    <w:rsid w:val="00605AB5"/>
    <w:rsid w:val="00605ECE"/>
    <w:rsid w:val="00606947"/>
    <w:rsid w:val="0060722A"/>
    <w:rsid w:val="00607490"/>
    <w:rsid w:val="00607A43"/>
    <w:rsid w:val="00611931"/>
    <w:rsid w:val="00611D60"/>
    <w:rsid w:val="00612818"/>
    <w:rsid w:val="00612E46"/>
    <w:rsid w:val="00613B9E"/>
    <w:rsid w:val="00613F44"/>
    <w:rsid w:val="006149FA"/>
    <w:rsid w:val="00614BDE"/>
    <w:rsid w:val="00614C64"/>
    <w:rsid w:val="006151C2"/>
    <w:rsid w:val="00615814"/>
    <w:rsid w:val="00615A13"/>
    <w:rsid w:val="00615ABB"/>
    <w:rsid w:val="00615C63"/>
    <w:rsid w:val="00615C98"/>
    <w:rsid w:val="006167B9"/>
    <w:rsid w:val="00616B9B"/>
    <w:rsid w:val="00617697"/>
    <w:rsid w:val="00617CBF"/>
    <w:rsid w:val="0062064F"/>
    <w:rsid w:val="0062113F"/>
    <w:rsid w:val="006213A1"/>
    <w:rsid w:val="006226FC"/>
    <w:rsid w:val="006241B7"/>
    <w:rsid w:val="006243DE"/>
    <w:rsid w:val="006247D3"/>
    <w:rsid w:val="00624E5F"/>
    <w:rsid w:val="00627384"/>
    <w:rsid w:val="00627EF4"/>
    <w:rsid w:val="0063042E"/>
    <w:rsid w:val="0063098D"/>
    <w:rsid w:val="00630C6E"/>
    <w:rsid w:val="00631475"/>
    <w:rsid w:val="006315D6"/>
    <w:rsid w:val="0063160F"/>
    <w:rsid w:val="006317C4"/>
    <w:rsid w:val="006319FE"/>
    <w:rsid w:val="00631E6B"/>
    <w:rsid w:val="00632D0F"/>
    <w:rsid w:val="00633AB5"/>
    <w:rsid w:val="00633EDE"/>
    <w:rsid w:val="00635231"/>
    <w:rsid w:val="006355F4"/>
    <w:rsid w:val="00635E15"/>
    <w:rsid w:val="006364D7"/>
    <w:rsid w:val="00637450"/>
    <w:rsid w:val="00637727"/>
    <w:rsid w:val="00637D00"/>
    <w:rsid w:val="00641CAE"/>
    <w:rsid w:val="0064269A"/>
    <w:rsid w:val="00643F78"/>
    <w:rsid w:val="00644E97"/>
    <w:rsid w:val="00645127"/>
    <w:rsid w:val="006454CF"/>
    <w:rsid w:val="0064562D"/>
    <w:rsid w:val="00645FB4"/>
    <w:rsid w:val="0064657D"/>
    <w:rsid w:val="00646A93"/>
    <w:rsid w:val="00646D08"/>
    <w:rsid w:val="00647164"/>
    <w:rsid w:val="00647682"/>
    <w:rsid w:val="00647D90"/>
    <w:rsid w:val="006513D9"/>
    <w:rsid w:val="00651E06"/>
    <w:rsid w:val="00654194"/>
    <w:rsid w:val="0065508D"/>
    <w:rsid w:val="0065524B"/>
    <w:rsid w:val="0065561F"/>
    <w:rsid w:val="00655985"/>
    <w:rsid w:val="00655D64"/>
    <w:rsid w:val="00656E10"/>
    <w:rsid w:val="00660251"/>
    <w:rsid w:val="00660CE2"/>
    <w:rsid w:val="006614A1"/>
    <w:rsid w:val="00661D4C"/>
    <w:rsid w:val="00661D9A"/>
    <w:rsid w:val="00662476"/>
    <w:rsid w:val="00662736"/>
    <w:rsid w:val="00662942"/>
    <w:rsid w:val="00662DA1"/>
    <w:rsid w:val="006630B4"/>
    <w:rsid w:val="0066443E"/>
    <w:rsid w:val="006647B6"/>
    <w:rsid w:val="00664CF0"/>
    <w:rsid w:val="00664E4C"/>
    <w:rsid w:val="00665E2A"/>
    <w:rsid w:val="00665F91"/>
    <w:rsid w:val="006664EE"/>
    <w:rsid w:val="00666D41"/>
    <w:rsid w:val="00666E25"/>
    <w:rsid w:val="00667012"/>
    <w:rsid w:val="006678C6"/>
    <w:rsid w:val="006702DA"/>
    <w:rsid w:val="00670889"/>
    <w:rsid w:val="00670C88"/>
    <w:rsid w:val="00671563"/>
    <w:rsid w:val="006717A2"/>
    <w:rsid w:val="00671A44"/>
    <w:rsid w:val="00671A83"/>
    <w:rsid w:val="00671C85"/>
    <w:rsid w:val="00671FD7"/>
    <w:rsid w:val="00672021"/>
    <w:rsid w:val="006729CB"/>
    <w:rsid w:val="00672E16"/>
    <w:rsid w:val="0067411B"/>
    <w:rsid w:val="0067500F"/>
    <w:rsid w:val="0067533F"/>
    <w:rsid w:val="0067538F"/>
    <w:rsid w:val="0067549D"/>
    <w:rsid w:val="00676010"/>
    <w:rsid w:val="0067638F"/>
    <w:rsid w:val="00677D9D"/>
    <w:rsid w:val="00677E27"/>
    <w:rsid w:val="006809C1"/>
    <w:rsid w:val="00681231"/>
    <w:rsid w:val="00682199"/>
    <w:rsid w:val="006823AC"/>
    <w:rsid w:val="006835BF"/>
    <w:rsid w:val="00683D5A"/>
    <w:rsid w:val="006848C6"/>
    <w:rsid w:val="00685B80"/>
    <w:rsid w:val="00686017"/>
    <w:rsid w:val="006860B7"/>
    <w:rsid w:val="00687416"/>
    <w:rsid w:val="006902FF"/>
    <w:rsid w:val="00691097"/>
    <w:rsid w:val="0069134B"/>
    <w:rsid w:val="006924F8"/>
    <w:rsid w:val="00692A2F"/>
    <w:rsid w:val="00693E1D"/>
    <w:rsid w:val="00693EF6"/>
    <w:rsid w:val="00693F3D"/>
    <w:rsid w:val="006971A6"/>
    <w:rsid w:val="0069793E"/>
    <w:rsid w:val="00697C92"/>
    <w:rsid w:val="00697DE1"/>
    <w:rsid w:val="006A0273"/>
    <w:rsid w:val="006A065C"/>
    <w:rsid w:val="006A1334"/>
    <w:rsid w:val="006A1CEC"/>
    <w:rsid w:val="006A25DE"/>
    <w:rsid w:val="006A2D2F"/>
    <w:rsid w:val="006A54DF"/>
    <w:rsid w:val="006A5D36"/>
    <w:rsid w:val="006A678E"/>
    <w:rsid w:val="006A7FCB"/>
    <w:rsid w:val="006B0070"/>
    <w:rsid w:val="006B0B73"/>
    <w:rsid w:val="006B105C"/>
    <w:rsid w:val="006B1604"/>
    <w:rsid w:val="006B2521"/>
    <w:rsid w:val="006B46FA"/>
    <w:rsid w:val="006B4CA3"/>
    <w:rsid w:val="006B5137"/>
    <w:rsid w:val="006B60AE"/>
    <w:rsid w:val="006B6258"/>
    <w:rsid w:val="006B63A4"/>
    <w:rsid w:val="006B6B5A"/>
    <w:rsid w:val="006B6C69"/>
    <w:rsid w:val="006B78CE"/>
    <w:rsid w:val="006B7F83"/>
    <w:rsid w:val="006C0915"/>
    <w:rsid w:val="006C1E46"/>
    <w:rsid w:val="006C270A"/>
    <w:rsid w:val="006C2B49"/>
    <w:rsid w:val="006C353B"/>
    <w:rsid w:val="006C3704"/>
    <w:rsid w:val="006C3CE6"/>
    <w:rsid w:val="006C5DBF"/>
    <w:rsid w:val="006C68AF"/>
    <w:rsid w:val="006C735C"/>
    <w:rsid w:val="006C73AC"/>
    <w:rsid w:val="006C7A25"/>
    <w:rsid w:val="006D04B5"/>
    <w:rsid w:val="006D056E"/>
    <w:rsid w:val="006D0E78"/>
    <w:rsid w:val="006D1093"/>
    <w:rsid w:val="006D3039"/>
    <w:rsid w:val="006D32C9"/>
    <w:rsid w:val="006D3674"/>
    <w:rsid w:val="006D3C08"/>
    <w:rsid w:val="006D4102"/>
    <w:rsid w:val="006D46EA"/>
    <w:rsid w:val="006D71D5"/>
    <w:rsid w:val="006E0485"/>
    <w:rsid w:val="006E0864"/>
    <w:rsid w:val="006E0A25"/>
    <w:rsid w:val="006E0C56"/>
    <w:rsid w:val="006E15E0"/>
    <w:rsid w:val="006E2170"/>
    <w:rsid w:val="006E257C"/>
    <w:rsid w:val="006E298B"/>
    <w:rsid w:val="006E3BF2"/>
    <w:rsid w:val="006E3D8E"/>
    <w:rsid w:val="006E49C7"/>
    <w:rsid w:val="006E57CF"/>
    <w:rsid w:val="006E5F0D"/>
    <w:rsid w:val="006E60AD"/>
    <w:rsid w:val="006E6205"/>
    <w:rsid w:val="006E648E"/>
    <w:rsid w:val="006E65D0"/>
    <w:rsid w:val="006E6880"/>
    <w:rsid w:val="006E6C2D"/>
    <w:rsid w:val="006E7517"/>
    <w:rsid w:val="006E7844"/>
    <w:rsid w:val="006E7D9F"/>
    <w:rsid w:val="006F0560"/>
    <w:rsid w:val="006F1275"/>
    <w:rsid w:val="006F175F"/>
    <w:rsid w:val="006F199F"/>
    <w:rsid w:val="006F253D"/>
    <w:rsid w:val="006F2DA4"/>
    <w:rsid w:val="006F367F"/>
    <w:rsid w:val="006F3B1C"/>
    <w:rsid w:val="006F4532"/>
    <w:rsid w:val="006F4988"/>
    <w:rsid w:val="006F4C58"/>
    <w:rsid w:val="006F572B"/>
    <w:rsid w:val="006F5AB2"/>
    <w:rsid w:val="006F5F95"/>
    <w:rsid w:val="006F605D"/>
    <w:rsid w:val="006F6829"/>
    <w:rsid w:val="006F6A0E"/>
    <w:rsid w:val="006F781B"/>
    <w:rsid w:val="006F7CCA"/>
    <w:rsid w:val="006F7F3C"/>
    <w:rsid w:val="00700270"/>
    <w:rsid w:val="00700418"/>
    <w:rsid w:val="00700A4F"/>
    <w:rsid w:val="007019E7"/>
    <w:rsid w:val="00701A75"/>
    <w:rsid w:val="00701B28"/>
    <w:rsid w:val="0070221A"/>
    <w:rsid w:val="00702564"/>
    <w:rsid w:val="00703132"/>
    <w:rsid w:val="00703719"/>
    <w:rsid w:val="00704599"/>
    <w:rsid w:val="007053E0"/>
    <w:rsid w:val="007058BE"/>
    <w:rsid w:val="00706422"/>
    <w:rsid w:val="007074E9"/>
    <w:rsid w:val="00707AA5"/>
    <w:rsid w:val="00710CA9"/>
    <w:rsid w:val="007119BF"/>
    <w:rsid w:val="00711EA0"/>
    <w:rsid w:val="007120FA"/>
    <w:rsid w:val="00712506"/>
    <w:rsid w:val="00712E22"/>
    <w:rsid w:val="007136DA"/>
    <w:rsid w:val="00713A59"/>
    <w:rsid w:val="00714328"/>
    <w:rsid w:val="00714409"/>
    <w:rsid w:val="00714577"/>
    <w:rsid w:val="00714A6E"/>
    <w:rsid w:val="00714A71"/>
    <w:rsid w:val="00714F5F"/>
    <w:rsid w:val="007152DC"/>
    <w:rsid w:val="00716675"/>
    <w:rsid w:val="00716D8B"/>
    <w:rsid w:val="0071743E"/>
    <w:rsid w:val="007206D7"/>
    <w:rsid w:val="00720C3E"/>
    <w:rsid w:val="00720C55"/>
    <w:rsid w:val="00721FDA"/>
    <w:rsid w:val="00722346"/>
    <w:rsid w:val="007227A0"/>
    <w:rsid w:val="007227C8"/>
    <w:rsid w:val="00722C05"/>
    <w:rsid w:val="0072360A"/>
    <w:rsid w:val="0072389E"/>
    <w:rsid w:val="00723A72"/>
    <w:rsid w:val="00724D45"/>
    <w:rsid w:val="00724DA1"/>
    <w:rsid w:val="0072670B"/>
    <w:rsid w:val="00726800"/>
    <w:rsid w:val="00726B41"/>
    <w:rsid w:val="007271BC"/>
    <w:rsid w:val="007278DA"/>
    <w:rsid w:val="00727C64"/>
    <w:rsid w:val="00727E30"/>
    <w:rsid w:val="00730180"/>
    <w:rsid w:val="007303A0"/>
    <w:rsid w:val="00730597"/>
    <w:rsid w:val="00731158"/>
    <w:rsid w:val="0073146A"/>
    <w:rsid w:val="00731A47"/>
    <w:rsid w:val="00731C34"/>
    <w:rsid w:val="0073243D"/>
    <w:rsid w:val="00732C93"/>
    <w:rsid w:val="00732D0D"/>
    <w:rsid w:val="00732EE1"/>
    <w:rsid w:val="00733269"/>
    <w:rsid w:val="007344E2"/>
    <w:rsid w:val="00735604"/>
    <w:rsid w:val="00735A37"/>
    <w:rsid w:val="00736424"/>
    <w:rsid w:val="00736927"/>
    <w:rsid w:val="0073694D"/>
    <w:rsid w:val="00736A6D"/>
    <w:rsid w:val="00736CDF"/>
    <w:rsid w:val="00736D2F"/>
    <w:rsid w:val="00737B60"/>
    <w:rsid w:val="0074055D"/>
    <w:rsid w:val="0074066A"/>
    <w:rsid w:val="007409FD"/>
    <w:rsid w:val="00741836"/>
    <w:rsid w:val="00741B03"/>
    <w:rsid w:val="00741BE5"/>
    <w:rsid w:val="00742743"/>
    <w:rsid w:val="0074283A"/>
    <w:rsid w:val="007429A2"/>
    <w:rsid w:val="0074316A"/>
    <w:rsid w:val="00743717"/>
    <w:rsid w:val="007439A9"/>
    <w:rsid w:val="00744ACB"/>
    <w:rsid w:val="00746068"/>
    <w:rsid w:val="00746800"/>
    <w:rsid w:val="0074693D"/>
    <w:rsid w:val="00746962"/>
    <w:rsid w:val="00746A7F"/>
    <w:rsid w:val="00746FD4"/>
    <w:rsid w:val="00747BA5"/>
    <w:rsid w:val="00747EE0"/>
    <w:rsid w:val="00750492"/>
    <w:rsid w:val="00750CC7"/>
    <w:rsid w:val="00751CCF"/>
    <w:rsid w:val="00752086"/>
    <w:rsid w:val="00752097"/>
    <w:rsid w:val="007521B4"/>
    <w:rsid w:val="00752D1E"/>
    <w:rsid w:val="00752D79"/>
    <w:rsid w:val="0075338A"/>
    <w:rsid w:val="0075380A"/>
    <w:rsid w:val="00754064"/>
    <w:rsid w:val="0075421D"/>
    <w:rsid w:val="0075446B"/>
    <w:rsid w:val="0075466B"/>
    <w:rsid w:val="007549BB"/>
    <w:rsid w:val="0075515D"/>
    <w:rsid w:val="00755C7F"/>
    <w:rsid w:val="00756169"/>
    <w:rsid w:val="00757F02"/>
    <w:rsid w:val="00760028"/>
    <w:rsid w:val="0076191D"/>
    <w:rsid w:val="00761A4D"/>
    <w:rsid w:val="00762566"/>
    <w:rsid w:val="00763328"/>
    <w:rsid w:val="007633A3"/>
    <w:rsid w:val="0076385B"/>
    <w:rsid w:val="00763F9D"/>
    <w:rsid w:val="00764951"/>
    <w:rsid w:val="00764B01"/>
    <w:rsid w:val="00764DB3"/>
    <w:rsid w:val="00766188"/>
    <w:rsid w:val="0076669F"/>
    <w:rsid w:val="007666B2"/>
    <w:rsid w:val="00766D6B"/>
    <w:rsid w:val="007670A3"/>
    <w:rsid w:val="00767899"/>
    <w:rsid w:val="0077158E"/>
    <w:rsid w:val="007715C3"/>
    <w:rsid w:val="00771681"/>
    <w:rsid w:val="007716A0"/>
    <w:rsid w:val="00771E70"/>
    <w:rsid w:val="00772A4F"/>
    <w:rsid w:val="00773223"/>
    <w:rsid w:val="00773317"/>
    <w:rsid w:val="007738AC"/>
    <w:rsid w:val="00773AE0"/>
    <w:rsid w:val="00773F52"/>
    <w:rsid w:val="00773FD9"/>
    <w:rsid w:val="00774951"/>
    <w:rsid w:val="00774D05"/>
    <w:rsid w:val="00775E55"/>
    <w:rsid w:val="00776114"/>
    <w:rsid w:val="00776995"/>
    <w:rsid w:val="0077737F"/>
    <w:rsid w:val="00777AB6"/>
    <w:rsid w:val="00780685"/>
    <w:rsid w:val="0078093A"/>
    <w:rsid w:val="00780B88"/>
    <w:rsid w:val="0078105B"/>
    <w:rsid w:val="00781372"/>
    <w:rsid w:val="00781F1A"/>
    <w:rsid w:val="007824B5"/>
    <w:rsid w:val="0078255F"/>
    <w:rsid w:val="00782B1B"/>
    <w:rsid w:val="00782CB1"/>
    <w:rsid w:val="00783D30"/>
    <w:rsid w:val="00783EB0"/>
    <w:rsid w:val="00784548"/>
    <w:rsid w:val="007846DF"/>
    <w:rsid w:val="00785039"/>
    <w:rsid w:val="0078557F"/>
    <w:rsid w:val="00785581"/>
    <w:rsid w:val="00785815"/>
    <w:rsid w:val="00786F18"/>
    <w:rsid w:val="00787767"/>
    <w:rsid w:val="007902D5"/>
    <w:rsid w:val="0079104C"/>
    <w:rsid w:val="0079137F"/>
    <w:rsid w:val="007913A5"/>
    <w:rsid w:val="00791A6C"/>
    <w:rsid w:val="00791C2C"/>
    <w:rsid w:val="00792567"/>
    <w:rsid w:val="00792745"/>
    <w:rsid w:val="00792E01"/>
    <w:rsid w:val="0079378E"/>
    <w:rsid w:val="0079403F"/>
    <w:rsid w:val="00794B05"/>
    <w:rsid w:val="007965C3"/>
    <w:rsid w:val="00796AEA"/>
    <w:rsid w:val="00796E4B"/>
    <w:rsid w:val="00797176"/>
    <w:rsid w:val="00797D72"/>
    <w:rsid w:val="007A000D"/>
    <w:rsid w:val="007A0459"/>
    <w:rsid w:val="007A0991"/>
    <w:rsid w:val="007A265A"/>
    <w:rsid w:val="007A2E7B"/>
    <w:rsid w:val="007A436F"/>
    <w:rsid w:val="007A53AD"/>
    <w:rsid w:val="007A56D6"/>
    <w:rsid w:val="007A5849"/>
    <w:rsid w:val="007A5C7C"/>
    <w:rsid w:val="007A783D"/>
    <w:rsid w:val="007A79F3"/>
    <w:rsid w:val="007B1152"/>
    <w:rsid w:val="007B12DD"/>
    <w:rsid w:val="007B1B81"/>
    <w:rsid w:val="007B2F3E"/>
    <w:rsid w:val="007B39A6"/>
    <w:rsid w:val="007B3C8B"/>
    <w:rsid w:val="007B4651"/>
    <w:rsid w:val="007B5872"/>
    <w:rsid w:val="007B6030"/>
    <w:rsid w:val="007B6192"/>
    <w:rsid w:val="007B6B77"/>
    <w:rsid w:val="007B6C3D"/>
    <w:rsid w:val="007B6C83"/>
    <w:rsid w:val="007B6E4E"/>
    <w:rsid w:val="007B7259"/>
    <w:rsid w:val="007B7A5B"/>
    <w:rsid w:val="007C0317"/>
    <w:rsid w:val="007C0953"/>
    <w:rsid w:val="007C0C42"/>
    <w:rsid w:val="007C101E"/>
    <w:rsid w:val="007C1786"/>
    <w:rsid w:val="007C23EB"/>
    <w:rsid w:val="007C2826"/>
    <w:rsid w:val="007C292A"/>
    <w:rsid w:val="007C30F5"/>
    <w:rsid w:val="007C3B36"/>
    <w:rsid w:val="007C4551"/>
    <w:rsid w:val="007C49C4"/>
    <w:rsid w:val="007C4D99"/>
    <w:rsid w:val="007C54B9"/>
    <w:rsid w:val="007C651A"/>
    <w:rsid w:val="007C66C6"/>
    <w:rsid w:val="007C67C6"/>
    <w:rsid w:val="007C6DCF"/>
    <w:rsid w:val="007C703C"/>
    <w:rsid w:val="007C72DA"/>
    <w:rsid w:val="007C791A"/>
    <w:rsid w:val="007C7EAD"/>
    <w:rsid w:val="007D03A6"/>
    <w:rsid w:val="007D1600"/>
    <w:rsid w:val="007D377C"/>
    <w:rsid w:val="007D4144"/>
    <w:rsid w:val="007D489D"/>
    <w:rsid w:val="007D505A"/>
    <w:rsid w:val="007D6070"/>
    <w:rsid w:val="007D78AA"/>
    <w:rsid w:val="007E1FD9"/>
    <w:rsid w:val="007E2CE4"/>
    <w:rsid w:val="007E3113"/>
    <w:rsid w:val="007E3541"/>
    <w:rsid w:val="007E43A6"/>
    <w:rsid w:val="007E4F31"/>
    <w:rsid w:val="007E5764"/>
    <w:rsid w:val="007E6873"/>
    <w:rsid w:val="007E6FB9"/>
    <w:rsid w:val="007E71CB"/>
    <w:rsid w:val="007E757B"/>
    <w:rsid w:val="007F06D5"/>
    <w:rsid w:val="007F1CB8"/>
    <w:rsid w:val="007F34D8"/>
    <w:rsid w:val="007F3D16"/>
    <w:rsid w:val="007F3FEF"/>
    <w:rsid w:val="007F40B0"/>
    <w:rsid w:val="007F46AD"/>
    <w:rsid w:val="007F4C4D"/>
    <w:rsid w:val="007F4F3E"/>
    <w:rsid w:val="007F60F8"/>
    <w:rsid w:val="007F6B00"/>
    <w:rsid w:val="007F793D"/>
    <w:rsid w:val="00800361"/>
    <w:rsid w:val="00800383"/>
    <w:rsid w:val="00801797"/>
    <w:rsid w:val="0080181B"/>
    <w:rsid w:val="00801B5D"/>
    <w:rsid w:val="00801C30"/>
    <w:rsid w:val="00802819"/>
    <w:rsid w:val="0080297B"/>
    <w:rsid w:val="00802A44"/>
    <w:rsid w:val="008032F8"/>
    <w:rsid w:val="00803438"/>
    <w:rsid w:val="00803A07"/>
    <w:rsid w:val="00803B56"/>
    <w:rsid w:val="00803C95"/>
    <w:rsid w:val="00803EFD"/>
    <w:rsid w:val="00804919"/>
    <w:rsid w:val="00805AF4"/>
    <w:rsid w:val="00805E24"/>
    <w:rsid w:val="00805E5A"/>
    <w:rsid w:val="00805E87"/>
    <w:rsid w:val="00805EFD"/>
    <w:rsid w:val="008061E2"/>
    <w:rsid w:val="008069A7"/>
    <w:rsid w:val="00807B72"/>
    <w:rsid w:val="00807EB1"/>
    <w:rsid w:val="00810174"/>
    <w:rsid w:val="00810BC0"/>
    <w:rsid w:val="0081176F"/>
    <w:rsid w:val="00811976"/>
    <w:rsid w:val="00811CF0"/>
    <w:rsid w:val="00811F74"/>
    <w:rsid w:val="0081221A"/>
    <w:rsid w:val="00812B65"/>
    <w:rsid w:val="00813134"/>
    <w:rsid w:val="00813770"/>
    <w:rsid w:val="008138B5"/>
    <w:rsid w:val="00813C7C"/>
    <w:rsid w:val="008154CA"/>
    <w:rsid w:val="008155A2"/>
    <w:rsid w:val="00815990"/>
    <w:rsid w:val="008168D7"/>
    <w:rsid w:val="00816BB3"/>
    <w:rsid w:val="008177AF"/>
    <w:rsid w:val="0081799E"/>
    <w:rsid w:val="00820620"/>
    <w:rsid w:val="00820744"/>
    <w:rsid w:val="008208D9"/>
    <w:rsid w:val="0082130B"/>
    <w:rsid w:val="008215B4"/>
    <w:rsid w:val="0082164B"/>
    <w:rsid w:val="008220FE"/>
    <w:rsid w:val="0082281B"/>
    <w:rsid w:val="00823222"/>
    <w:rsid w:val="0082336E"/>
    <w:rsid w:val="00823EC1"/>
    <w:rsid w:val="0082477F"/>
    <w:rsid w:val="00824E4E"/>
    <w:rsid w:val="00825229"/>
    <w:rsid w:val="008258F7"/>
    <w:rsid w:val="008267D8"/>
    <w:rsid w:val="00826B1C"/>
    <w:rsid w:val="00826C1B"/>
    <w:rsid w:val="008276E1"/>
    <w:rsid w:val="008306DB"/>
    <w:rsid w:val="008308ED"/>
    <w:rsid w:val="00830A52"/>
    <w:rsid w:val="00831440"/>
    <w:rsid w:val="00831F61"/>
    <w:rsid w:val="00832C33"/>
    <w:rsid w:val="00832E29"/>
    <w:rsid w:val="00832F06"/>
    <w:rsid w:val="00834627"/>
    <w:rsid w:val="00834861"/>
    <w:rsid w:val="00834AD5"/>
    <w:rsid w:val="00834D43"/>
    <w:rsid w:val="00836460"/>
    <w:rsid w:val="0083660B"/>
    <w:rsid w:val="00836D66"/>
    <w:rsid w:val="00836F2C"/>
    <w:rsid w:val="00837292"/>
    <w:rsid w:val="0083734C"/>
    <w:rsid w:val="00837EA3"/>
    <w:rsid w:val="0084001E"/>
    <w:rsid w:val="00841A3A"/>
    <w:rsid w:val="00841A67"/>
    <w:rsid w:val="00841C69"/>
    <w:rsid w:val="008435D0"/>
    <w:rsid w:val="008438BB"/>
    <w:rsid w:val="00843A3D"/>
    <w:rsid w:val="00843AEC"/>
    <w:rsid w:val="00843B5D"/>
    <w:rsid w:val="008447FD"/>
    <w:rsid w:val="00844B3C"/>
    <w:rsid w:val="0084557D"/>
    <w:rsid w:val="008456A2"/>
    <w:rsid w:val="00846944"/>
    <w:rsid w:val="00846FA2"/>
    <w:rsid w:val="00846FE4"/>
    <w:rsid w:val="00847659"/>
    <w:rsid w:val="00847B5B"/>
    <w:rsid w:val="00847B91"/>
    <w:rsid w:val="00847BF6"/>
    <w:rsid w:val="0085076E"/>
    <w:rsid w:val="00850984"/>
    <w:rsid w:val="00850EF7"/>
    <w:rsid w:val="00851BEC"/>
    <w:rsid w:val="00852780"/>
    <w:rsid w:val="00852E0D"/>
    <w:rsid w:val="008530AC"/>
    <w:rsid w:val="00853140"/>
    <w:rsid w:val="00853571"/>
    <w:rsid w:val="00853B42"/>
    <w:rsid w:val="00856432"/>
    <w:rsid w:val="00856AB8"/>
    <w:rsid w:val="00856EBE"/>
    <w:rsid w:val="00857061"/>
    <w:rsid w:val="0086026D"/>
    <w:rsid w:val="008609D4"/>
    <w:rsid w:val="008610CB"/>
    <w:rsid w:val="008610D1"/>
    <w:rsid w:val="008611B0"/>
    <w:rsid w:val="008611BC"/>
    <w:rsid w:val="008613B3"/>
    <w:rsid w:val="00861407"/>
    <w:rsid w:val="00861D5A"/>
    <w:rsid w:val="00861DC3"/>
    <w:rsid w:val="008620BE"/>
    <w:rsid w:val="00862191"/>
    <w:rsid w:val="00862935"/>
    <w:rsid w:val="00862FCC"/>
    <w:rsid w:val="00863484"/>
    <w:rsid w:val="00863C9D"/>
    <w:rsid w:val="00863FA1"/>
    <w:rsid w:val="00864B2C"/>
    <w:rsid w:val="00865AD8"/>
    <w:rsid w:val="00865DB9"/>
    <w:rsid w:val="0086651A"/>
    <w:rsid w:val="00866C47"/>
    <w:rsid w:val="00866CC7"/>
    <w:rsid w:val="00870512"/>
    <w:rsid w:val="008710FB"/>
    <w:rsid w:val="0087121D"/>
    <w:rsid w:val="00871442"/>
    <w:rsid w:val="0087269C"/>
    <w:rsid w:val="00872956"/>
    <w:rsid w:val="008729AB"/>
    <w:rsid w:val="008729FE"/>
    <w:rsid w:val="0087391E"/>
    <w:rsid w:val="00873D3D"/>
    <w:rsid w:val="0087420B"/>
    <w:rsid w:val="0087472E"/>
    <w:rsid w:val="0087641E"/>
    <w:rsid w:val="00876F96"/>
    <w:rsid w:val="008802A6"/>
    <w:rsid w:val="0088073B"/>
    <w:rsid w:val="008833ED"/>
    <w:rsid w:val="00883F03"/>
    <w:rsid w:val="00885FC2"/>
    <w:rsid w:val="00886435"/>
    <w:rsid w:val="00886659"/>
    <w:rsid w:val="008866D5"/>
    <w:rsid w:val="008876BD"/>
    <w:rsid w:val="00891437"/>
    <w:rsid w:val="008915C4"/>
    <w:rsid w:val="008933F1"/>
    <w:rsid w:val="0089603E"/>
    <w:rsid w:val="00896366"/>
    <w:rsid w:val="008963D5"/>
    <w:rsid w:val="00896428"/>
    <w:rsid w:val="008966E2"/>
    <w:rsid w:val="0089747C"/>
    <w:rsid w:val="008A0BBA"/>
    <w:rsid w:val="008A12F3"/>
    <w:rsid w:val="008A170F"/>
    <w:rsid w:val="008A2066"/>
    <w:rsid w:val="008A2A23"/>
    <w:rsid w:val="008A2AB1"/>
    <w:rsid w:val="008A3130"/>
    <w:rsid w:val="008A3796"/>
    <w:rsid w:val="008A384F"/>
    <w:rsid w:val="008A3980"/>
    <w:rsid w:val="008A3BF5"/>
    <w:rsid w:val="008A46DF"/>
    <w:rsid w:val="008A4B6D"/>
    <w:rsid w:val="008A4EE2"/>
    <w:rsid w:val="008A563A"/>
    <w:rsid w:val="008A5727"/>
    <w:rsid w:val="008A5AF5"/>
    <w:rsid w:val="008A6042"/>
    <w:rsid w:val="008A686F"/>
    <w:rsid w:val="008A7017"/>
    <w:rsid w:val="008B11D8"/>
    <w:rsid w:val="008B1556"/>
    <w:rsid w:val="008B1C8A"/>
    <w:rsid w:val="008B2AAC"/>
    <w:rsid w:val="008B2AE7"/>
    <w:rsid w:val="008B44D8"/>
    <w:rsid w:val="008B45F8"/>
    <w:rsid w:val="008B4802"/>
    <w:rsid w:val="008B493C"/>
    <w:rsid w:val="008B4E5B"/>
    <w:rsid w:val="008B5089"/>
    <w:rsid w:val="008B58B7"/>
    <w:rsid w:val="008B65C6"/>
    <w:rsid w:val="008B6D3B"/>
    <w:rsid w:val="008B6FC0"/>
    <w:rsid w:val="008B7B6C"/>
    <w:rsid w:val="008C04EC"/>
    <w:rsid w:val="008C0C21"/>
    <w:rsid w:val="008C19C1"/>
    <w:rsid w:val="008C243A"/>
    <w:rsid w:val="008C26FB"/>
    <w:rsid w:val="008C365A"/>
    <w:rsid w:val="008C3848"/>
    <w:rsid w:val="008C3F2A"/>
    <w:rsid w:val="008C416E"/>
    <w:rsid w:val="008C4243"/>
    <w:rsid w:val="008C4728"/>
    <w:rsid w:val="008C48B2"/>
    <w:rsid w:val="008C4943"/>
    <w:rsid w:val="008C617F"/>
    <w:rsid w:val="008C7419"/>
    <w:rsid w:val="008C7425"/>
    <w:rsid w:val="008C78E3"/>
    <w:rsid w:val="008C7EA2"/>
    <w:rsid w:val="008D017B"/>
    <w:rsid w:val="008D021D"/>
    <w:rsid w:val="008D083F"/>
    <w:rsid w:val="008D1032"/>
    <w:rsid w:val="008D1E05"/>
    <w:rsid w:val="008D2004"/>
    <w:rsid w:val="008D2B28"/>
    <w:rsid w:val="008D3427"/>
    <w:rsid w:val="008D41D0"/>
    <w:rsid w:val="008D45BB"/>
    <w:rsid w:val="008D5C3F"/>
    <w:rsid w:val="008D779B"/>
    <w:rsid w:val="008E15AA"/>
    <w:rsid w:val="008E18DF"/>
    <w:rsid w:val="008E1F8C"/>
    <w:rsid w:val="008E238B"/>
    <w:rsid w:val="008E287D"/>
    <w:rsid w:val="008E2B1E"/>
    <w:rsid w:val="008E2C05"/>
    <w:rsid w:val="008E2D67"/>
    <w:rsid w:val="008E2DAF"/>
    <w:rsid w:val="008E49CF"/>
    <w:rsid w:val="008E4B64"/>
    <w:rsid w:val="008E6300"/>
    <w:rsid w:val="008E7319"/>
    <w:rsid w:val="008F06B5"/>
    <w:rsid w:val="008F09C2"/>
    <w:rsid w:val="008F0A34"/>
    <w:rsid w:val="008F1011"/>
    <w:rsid w:val="008F3605"/>
    <w:rsid w:val="008F4416"/>
    <w:rsid w:val="008F44F7"/>
    <w:rsid w:val="008F4575"/>
    <w:rsid w:val="008F6B74"/>
    <w:rsid w:val="008F6EAE"/>
    <w:rsid w:val="008F7B6B"/>
    <w:rsid w:val="009006DB"/>
    <w:rsid w:val="00902968"/>
    <w:rsid w:val="0090307F"/>
    <w:rsid w:val="0090316B"/>
    <w:rsid w:val="009033F0"/>
    <w:rsid w:val="00903451"/>
    <w:rsid w:val="00903D26"/>
    <w:rsid w:val="00904145"/>
    <w:rsid w:val="009047D9"/>
    <w:rsid w:val="00904E1A"/>
    <w:rsid w:val="00904F01"/>
    <w:rsid w:val="009052BC"/>
    <w:rsid w:val="0090582B"/>
    <w:rsid w:val="009059AC"/>
    <w:rsid w:val="009066EE"/>
    <w:rsid w:val="00907100"/>
    <w:rsid w:val="009101E6"/>
    <w:rsid w:val="00910AC5"/>
    <w:rsid w:val="009112F9"/>
    <w:rsid w:val="0091137A"/>
    <w:rsid w:val="0091197A"/>
    <w:rsid w:val="00911BA1"/>
    <w:rsid w:val="00911CDD"/>
    <w:rsid w:val="00911FDE"/>
    <w:rsid w:val="00912188"/>
    <w:rsid w:val="009126F6"/>
    <w:rsid w:val="009127C9"/>
    <w:rsid w:val="00913763"/>
    <w:rsid w:val="00914011"/>
    <w:rsid w:val="0091414A"/>
    <w:rsid w:val="009148DB"/>
    <w:rsid w:val="00915378"/>
    <w:rsid w:val="00915C5B"/>
    <w:rsid w:val="0091671D"/>
    <w:rsid w:val="009169D8"/>
    <w:rsid w:val="009173C0"/>
    <w:rsid w:val="009174CB"/>
    <w:rsid w:val="00917A86"/>
    <w:rsid w:val="00917EDD"/>
    <w:rsid w:val="00920EB5"/>
    <w:rsid w:val="00921657"/>
    <w:rsid w:val="00922094"/>
    <w:rsid w:val="0092220F"/>
    <w:rsid w:val="00922233"/>
    <w:rsid w:val="00922686"/>
    <w:rsid w:val="00923438"/>
    <w:rsid w:val="00923CB4"/>
    <w:rsid w:val="00924026"/>
    <w:rsid w:val="00924985"/>
    <w:rsid w:val="00924F58"/>
    <w:rsid w:val="0092584C"/>
    <w:rsid w:val="009261E1"/>
    <w:rsid w:val="00927C64"/>
    <w:rsid w:val="00927F17"/>
    <w:rsid w:val="00930593"/>
    <w:rsid w:val="009305CB"/>
    <w:rsid w:val="00930807"/>
    <w:rsid w:val="00930831"/>
    <w:rsid w:val="00931848"/>
    <w:rsid w:val="00933121"/>
    <w:rsid w:val="00933B06"/>
    <w:rsid w:val="009343EA"/>
    <w:rsid w:val="009345E6"/>
    <w:rsid w:val="00935153"/>
    <w:rsid w:val="00935321"/>
    <w:rsid w:val="00935409"/>
    <w:rsid w:val="00935C83"/>
    <w:rsid w:val="00936C10"/>
    <w:rsid w:val="00937463"/>
    <w:rsid w:val="00940229"/>
    <w:rsid w:val="009416C8"/>
    <w:rsid w:val="00942040"/>
    <w:rsid w:val="0094219D"/>
    <w:rsid w:val="00942830"/>
    <w:rsid w:val="00942CB7"/>
    <w:rsid w:val="00943052"/>
    <w:rsid w:val="00943062"/>
    <w:rsid w:val="009437FD"/>
    <w:rsid w:val="00943D54"/>
    <w:rsid w:val="00944D94"/>
    <w:rsid w:val="0094510A"/>
    <w:rsid w:val="0094577D"/>
    <w:rsid w:val="00945C37"/>
    <w:rsid w:val="00946228"/>
    <w:rsid w:val="00946B1B"/>
    <w:rsid w:val="00946E93"/>
    <w:rsid w:val="009501EE"/>
    <w:rsid w:val="00950E3A"/>
    <w:rsid w:val="00952C3E"/>
    <w:rsid w:val="00953332"/>
    <w:rsid w:val="00954CD6"/>
    <w:rsid w:val="00955764"/>
    <w:rsid w:val="009562EA"/>
    <w:rsid w:val="00956CAE"/>
    <w:rsid w:val="00956DE0"/>
    <w:rsid w:val="00956FC2"/>
    <w:rsid w:val="0095747B"/>
    <w:rsid w:val="0095751F"/>
    <w:rsid w:val="00957D0D"/>
    <w:rsid w:val="00961E33"/>
    <w:rsid w:val="009623CB"/>
    <w:rsid w:val="009624A3"/>
    <w:rsid w:val="009627D1"/>
    <w:rsid w:val="00962B1A"/>
    <w:rsid w:val="0096347F"/>
    <w:rsid w:val="00963DE7"/>
    <w:rsid w:val="00964338"/>
    <w:rsid w:val="009649BB"/>
    <w:rsid w:val="00964BA9"/>
    <w:rsid w:val="00964CF5"/>
    <w:rsid w:val="0096516A"/>
    <w:rsid w:val="00965177"/>
    <w:rsid w:val="0096609F"/>
    <w:rsid w:val="0096631F"/>
    <w:rsid w:val="00966536"/>
    <w:rsid w:val="0096663E"/>
    <w:rsid w:val="00966A8B"/>
    <w:rsid w:val="009673E6"/>
    <w:rsid w:val="009676AA"/>
    <w:rsid w:val="00970358"/>
    <w:rsid w:val="00970B39"/>
    <w:rsid w:val="009719A5"/>
    <w:rsid w:val="00971AEB"/>
    <w:rsid w:val="00972227"/>
    <w:rsid w:val="009722AD"/>
    <w:rsid w:val="009725BF"/>
    <w:rsid w:val="00973136"/>
    <w:rsid w:val="00974146"/>
    <w:rsid w:val="00974626"/>
    <w:rsid w:val="009756F3"/>
    <w:rsid w:val="009762DA"/>
    <w:rsid w:val="00976D57"/>
    <w:rsid w:val="009774FB"/>
    <w:rsid w:val="0097771C"/>
    <w:rsid w:val="0097774B"/>
    <w:rsid w:val="009809FB"/>
    <w:rsid w:val="0098113C"/>
    <w:rsid w:val="009811AD"/>
    <w:rsid w:val="00981488"/>
    <w:rsid w:val="00981809"/>
    <w:rsid w:val="00981BA4"/>
    <w:rsid w:val="00981BE5"/>
    <w:rsid w:val="00982095"/>
    <w:rsid w:val="00982908"/>
    <w:rsid w:val="0098295C"/>
    <w:rsid w:val="00982A90"/>
    <w:rsid w:val="00982B5B"/>
    <w:rsid w:val="00982C02"/>
    <w:rsid w:val="009835E8"/>
    <w:rsid w:val="009841C9"/>
    <w:rsid w:val="0098492E"/>
    <w:rsid w:val="00987012"/>
    <w:rsid w:val="00990C08"/>
    <w:rsid w:val="00990EF6"/>
    <w:rsid w:val="009912C1"/>
    <w:rsid w:val="009913D1"/>
    <w:rsid w:val="0099205B"/>
    <w:rsid w:val="00992268"/>
    <w:rsid w:val="00992310"/>
    <w:rsid w:val="0099293C"/>
    <w:rsid w:val="009939AB"/>
    <w:rsid w:val="00993A81"/>
    <w:rsid w:val="00994146"/>
    <w:rsid w:val="009941BD"/>
    <w:rsid w:val="00996870"/>
    <w:rsid w:val="009969B7"/>
    <w:rsid w:val="00996D2E"/>
    <w:rsid w:val="00997027"/>
    <w:rsid w:val="009A0BBF"/>
    <w:rsid w:val="009A2156"/>
    <w:rsid w:val="009A2217"/>
    <w:rsid w:val="009A29BF"/>
    <w:rsid w:val="009A3141"/>
    <w:rsid w:val="009A3E03"/>
    <w:rsid w:val="009A422E"/>
    <w:rsid w:val="009A548D"/>
    <w:rsid w:val="009A62DE"/>
    <w:rsid w:val="009A6B95"/>
    <w:rsid w:val="009A6CDA"/>
    <w:rsid w:val="009A7005"/>
    <w:rsid w:val="009A73CB"/>
    <w:rsid w:val="009A79F3"/>
    <w:rsid w:val="009B1644"/>
    <w:rsid w:val="009B1839"/>
    <w:rsid w:val="009B1A1A"/>
    <w:rsid w:val="009B1A3E"/>
    <w:rsid w:val="009B1A6E"/>
    <w:rsid w:val="009B201C"/>
    <w:rsid w:val="009B25EF"/>
    <w:rsid w:val="009B27E3"/>
    <w:rsid w:val="009B2C27"/>
    <w:rsid w:val="009B3539"/>
    <w:rsid w:val="009B3D64"/>
    <w:rsid w:val="009B5020"/>
    <w:rsid w:val="009B6651"/>
    <w:rsid w:val="009B6697"/>
    <w:rsid w:val="009B67FD"/>
    <w:rsid w:val="009B6855"/>
    <w:rsid w:val="009B6B2F"/>
    <w:rsid w:val="009B6E16"/>
    <w:rsid w:val="009B76AA"/>
    <w:rsid w:val="009C0072"/>
    <w:rsid w:val="009C0505"/>
    <w:rsid w:val="009C16B1"/>
    <w:rsid w:val="009C170A"/>
    <w:rsid w:val="009C1A2A"/>
    <w:rsid w:val="009C1BB4"/>
    <w:rsid w:val="009C2070"/>
    <w:rsid w:val="009C2257"/>
    <w:rsid w:val="009C313F"/>
    <w:rsid w:val="009C373B"/>
    <w:rsid w:val="009C376C"/>
    <w:rsid w:val="009C38CE"/>
    <w:rsid w:val="009C3A97"/>
    <w:rsid w:val="009C3BE6"/>
    <w:rsid w:val="009C4878"/>
    <w:rsid w:val="009C4BAE"/>
    <w:rsid w:val="009C4D09"/>
    <w:rsid w:val="009C4D29"/>
    <w:rsid w:val="009C615F"/>
    <w:rsid w:val="009C62F9"/>
    <w:rsid w:val="009C6474"/>
    <w:rsid w:val="009C6727"/>
    <w:rsid w:val="009C6984"/>
    <w:rsid w:val="009C6C68"/>
    <w:rsid w:val="009C75F9"/>
    <w:rsid w:val="009C7822"/>
    <w:rsid w:val="009C7F08"/>
    <w:rsid w:val="009D0998"/>
    <w:rsid w:val="009D0C1B"/>
    <w:rsid w:val="009D105C"/>
    <w:rsid w:val="009D1253"/>
    <w:rsid w:val="009D2BAD"/>
    <w:rsid w:val="009D3860"/>
    <w:rsid w:val="009D4E54"/>
    <w:rsid w:val="009D5732"/>
    <w:rsid w:val="009D644C"/>
    <w:rsid w:val="009D76BC"/>
    <w:rsid w:val="009E0DCD"/>
    <w:rsid w:val="009E0FDF"/>
    <w:rsid w:val="009E2334"/>
    <w:rsid w:val="009E25A1"/>
    <w:rsid w:val="009E286C"/>
    <w:rsid w:val="009E2BB4"/>
    <w:rsid w:val="009E2CDD"/>
    <w:rsid w:val="009E3C92"/>
    <w:rsid w:val="009E3C9D"/>
    <w:rsid w:val="009E3DE6"/>
    <w:rsid w:val="009E43D7"/>
    <w:rsid w:val="009E5001"/>
    <w:rsid w:val="009E5EE1"/>
    <w:rsid w:val="009E5F94"/>
    <w:rsid w:val="009E7AF7"/>
    <w:rsid w:val="009E7B57"/>
    <w:rsid w:val="009F021A"/>
    <w:rsid w:val="009F11FE"/>
    <w:rsid w:val="009F16A0"/>
    <w:rsid w:val="009F1BD6"/>
    <w:rsid w:val="009F1E19"/>
    <w:rsid w:val="009F2D27"/>
    <w:rsid w:val="009F3D98"/>
    <w:rsid w:val="009F4C46"/>
    <w:rsid w:val="009F505C"/>
    <w:rsid w:val="009F5231"/>
    <w:rsid w:val="009F64AA"/>
    <w:rsid w:val="009F6C0B"/>
    <w:rsid w:val="009F713F"/>
    <w:rsid w:val="00A0141A"/>
    <w:rsid w:val="00A01CCC"/>
    <w:rsid w:val="00A0224D"/>
    <w:rsid w:val="00A02BD6"/>
    <w:rsid w:val="00A032FA"/>
    <w:rsid w:val="00A039D6"/>
    <w:rsid w:val="00A04799"/>
    <w:rsid w:val="00A054A7"/>
    <w:rsid w:val="00A06025"/>
    <w:rsid w:val="00A062EF"/>
    <w:rsid w:val="00A070AA"/>
    <w:rsid w:val="00A077A4"/>
    <w:rsid w:val="00A077FB"/>
    <w:rsid w:val="00A07804"/>
    <w:rsid w:val="00A112C1"/>
    <w:rsid w:val="00A1134E"/>
    <w:rsid w:val="00A120BD"/>
    <w:rsid w:val="00A120C1"/>
    <w:rsid w:val="00A14132"/>
    <w:rsid w:val="00A146F0"/>
    <w:rsid w:val="00A14755"/>
    <w:rsid w:val="00A147F0"/>
    <w:rsid w:val="00A14C27"/>
    <w:rsid w:val="00A1521E"/>
    <w:rsid w:val="00A15554"/>
    <w:rsid w:val="00A202E7"/>
    <w:rsid w:val="00A209C5"/>
    <w:rsid w:val="00A20E23"/>
    <w:rsid w:val="00A20E4F"/>
    <w:rsid w:val="00A21494"/>
    <w:rsid w:val="00A2172A"/>
    <w:rsid w:val="00A21774"/>
    <w:rsid w:val="00A2214B"/>
    <w:rsid w:val="00A2242B"/>
    <w:rsid w:val="00A22519"/>
    <w:rsid w:val="00A227F3"/>
    <w:rsid w:val="00A22D57"/>
    <w:rsid w:val="00A231F1"/>
    <w:rsid w:val="00A239D8"/>
    <w:rsid w:val="00A23D5C"/>
    <w:rsid w:val="00A247D1"/>
    <w:rsid w:val="00A24DD6"/>
    <w:rsid w:val="00A2559B"/>
    <w:rsid w:val="00A25787"/>
    <w:rsid w:val="00A257F7"/>
    <w:rsid w:val="00A2586A"/>
    <w:rsid w:val="00A269AE"/>
    <w:rsid w:val="00A26F46"/>
    <w:rsid w:val="00A271B2"/>
    <w:rsid w:val="00A274F5"/>
    <w:rsid w:val="00A2789A"/>
    <w:rsid w:val="00A30765"/>
    <w:rsid w:val="00A30E09"/>
    <w:rsid w:val="00A31748"/>
    <w:rsid w:val="00A31936"/>
    <w:rsid w:val="00A32A02"/>
    <w:rsid w:val="00A331C7"/>
    <w:rsid w:val="00A34C9A"/>
    <w:rsid w:val="00A34F6F"/>
    <w:rsid w:val="00A36B6F"/>
    <w:rsid w:val="00A37776"/>
    <w:rsid w:val="00A37A4C"/>
    <w:rsid w:val="00A40043"/>
    <w:rsid w:val="00A40248"/>
    <w:rsid w:val="00A4076C"/>
    <w:rsid w:val="00A409A1"/>
    <w:rsid w:val="00A409EF"/>
    <w:rsid w:val="00A40BCA"/>
    <w:rsid w:val="00A41BF1"/>
    <w:rsid w:val="00A43731"/>
    <w:rsid w:val="00A44471"/>
    <w:rsid w:val="00A44657"/>
    <w:rsid w:val="00A450C0"/>
    <w:rsid w:val="00A4532E"/>
    <w:rsid w:val="00A45C87"/>
    <w:rsid w:val="00A46B01"/>
    <w:rsid w:val="00A46B86"/>
    <w:rsid w:val="00A4767C"/>
    <w:rsid w:val="00A4787C"/>
    <w:rsid w:val="00A479B2"/>
    <w:rsid w:val="00A50325"/>
    <w:rsid w:val="00A50A2C"/>
    <w:rsid w:val="00A50CFE"/>
    <w:rsid w:val="00A50E65"/>
    <w:rsid w:val="00A51A9D"/>
    <w:rsid w:val="00A53319"/>
    <w:rsid w:val="00A5357D"/>
    <w:rsid w:val="00A54E0D"/>
    <w:rsid w:val="00A558A7"/>
    <w:rsid w:val="00A55B05"/>
    <w:rsid w:val="00A5671A"/>
    <w:rsid w:val="00A577BC"/>
    <w:rsid w:val="00A57E11"/>
    <w:rsid w:val="00A601E0"/>
    <w:rsid w:val="00A607D1"/>
    <w:rsid w:val="00A615EF"/>
    <w:rsid w:val="00A62809"/>
    <w:rsid w:val="00A62CEB"/>
    <w:rsid w:val="00A6352E"/>
    <w:rsid w:val="00A63C4C"/>
    <w:rsid w:val="00A63D62"/>
    <w:rsid w:val="00A64166"/>
    <w:rsid w:val="00A648D1"/>
    <w:rsid w:val="00A64A35"/>
    <w:rsid w:val="00A64F67"/>
    <w:rsid w:val="00A6565B"/>
    <w:rsid w:val="00A65A66"/>
    <w:rsid w:val="00A65CE8"/>
    <w:rsid w:val="00A66E32"/>
    <w:rsid w:val="00A67A59"/>
    <w:rsid w:val="00A702E7"/>
    <w:rsid w:val="00A70D4E"/>
    <w:rsid w:val="00A70EB3"/>
    <w:rsid w:val="00A71DB1"/>
    <w:rsid w:val="00A7252E"/>
    <w:rsid w:val="00A7257E"/>
    <w:rsid w:val="00A7260A"/>
    <w:rsid w:val="00A72FB8"/>
    <w:rsid w:val="00A73620"/>
    <w:rsid w:val="00A7377F"/>
    <w:rsid w:val="00A73E32"/>
    <w:rsid w:val="00A74426"/>
    <w:rsid w:val="00A764AA"/>
    <w:rsid w:val="00A76E06"/>
    <w:rsid w:val="00A770A3"/>
    <w:rsid w:val="00A771AF"/>
    <w:rsid w:val="00A77493"/>
    <w:rsid w:val="00A77521"/>
    <w:rsid w:val="00A7797B"/>
    <w:rsid w:val="00A77FA9"/>
    <w:rsid w:val="00A80147"/>
    <w:rsid w:val="00A80401"/>
    <w:rsid w:val="00A80DA6"/>
    <w:rsid w:val="00A81118"/>
    <w:rsid w:val="00A81210"/>
    <w:rsid w:val="00A8284C"/>
    <w:rsid w:val="00A828CB"/>
    <w:rsid w:val="00A839C7"/>
    <w:rsid w:val="00A8406F"/>
    <w:rsid w:val="00A84276"/>
    <w:rsid w:val="00A859AE"/>
    <w:rsid w:val="00A8608E"/>
    <w:rsid w:val="00A876D0"/>
    <w:rsid w:val="00A876F7"/>
    <w:rsid w:val="00A87B02"/>
    <w:rsid w:val="00A87F10"/>
    <w:rsid w:val="00A906CF"/>
    <w:rsid w:val="00A91458"/>
    <w:rsid w:val="00A918C6"/>
    <w:rsid w:val="00A927D9"/>
    <w:rsid w:val="00A92EC9"/>
    <w:rsid w:val="00A92ED4"/>
    <w:rsid w:val="00A9307A"/>
    <w:rsid w:val="00A933D9"/>
    <w:rsid w:val="00A93E05"/>
    <w:rsid w:val="00A946DB"/>
    <w:rsid w:val="00A949F4"/>
    <w:rsid w:val="00A94B92"/>
    <w:rsid w:val="00A95D08"/>
    <w:rsid w:val="00A95EFF"/>
    <w:rsid w:val="00A96312"/>
    <w:rsid w:val="00A97611"/>
    <w:rsid w:val="00AA0086"/>
    <w:rsid w:val="00AA17C1"/>
    <w:rsid w:val="00AA1E98"/>
    <w:rsid w:val="00AA3D31"/>
    <w:rsid w:val="00AA4623"/>
    <w:rsid w:val="00AA4C7F"/>
    <w:rsid w:val="00AA5293"/>
    <w:rsid w:val="00AA591D"/>
    <w:rsid w:val="00AA6569"/>
    <w:rsid w:val="00AA6666"/>
    <w:rsid w:val="00AA76E3"/>
    <w:rsid w:val="00AB177C"/>
    <w:rsid w:val="00AB20CB"/>
    <w:rsid w:val="00AB28FF"/>
    <w:rsid w:val="00AB36ED"/>
    <w:rsid w:val="00AB37A6"/>
    <w:rsid w:val="00AB3AC5"/>
    <w:rsid w:val="00AB4EB2"/>
    <w:rsid w:val="00AB4F7D"/>
    <w:rsid w:val="00AB50CD"/>
    <w:rsid w:val="00AB51A0"/>
    <w:rsid w:val="00AB5208"/>
    <w:rsid w:val="00AB52E7"/>
    <w:rsid w:val="00AB5A23"/>
    <w:rsid w:val="00AB6399"/>
    <w:rsid w:val="00AB6C5E"/>
    <w:rsid w:val="00AB781C"/>
    <w:rsid w:val="00AB799E"/>
    <w:rsid w:val="00AB7AAF"/>
    <w:rsid w:val="00AC09C8"/>
    <w:rsid w:val="00AC0B1E"/>
    <w:rsid w:val="00AC0FCC"/>
    <w:rsid w:val="00AC197E"/>
    <w:rsid w:val="00AC1C31"/>
    <w:rsid w:val="00AC1F4F"/>
    <w:rsid w:val="00AC20E6"/>
    <w:rsid w:val="00AC2B7D"/>
    <w:rsid w:val="00AC2D7D"/>
    <w:rsid w:val="00AC374B"/>
    <w:rsid w:val="00AC3B72"/>
    <w:rsid w:val="00AC40F4"/>
    <w:rsid w:val="00AC4444"/>
    <w:rsid w:val="00AC4801"/>
    <w:rsid w:val="00AC4E33"/>
    <w:rsid w:val="00AC5A8C"/>
    <w:rsid w:val="00AC5ACD"/>
    <w:rsid w:val="00AC64E6"/>
    <w:rsid w:val="00AC6CF1"/>
    <w:rsid w:val="00AC7225"/>
    <w:rsid w:val="00AC777B"/>
    <w:rsid w:val="00AC79C5"/>
    <w:rsid w:val="00AC7DD4"/>
    <w:rsid w:val="00AD001B"/>
    <w:rsid w:val="00AD0A8F"/>
    <w:rsid w:val="00AD1650"/>
    <w:rsid w:val="00AD17B8"/>
    <w:rsid w:val="00AD1998"/>
    <w:rsid w:val="00AD1C61"/>
    <w:rsid w:val="00AD2EC0"/>
    <w:rsid w:val="00AD32C5"/>
    <w:rsid w:val="00AD3CA8"/>
    <w:rsid w:val="00AD4F50"/>
    <w:rsid w:val="00AD53F9"/>
    <w:rsid w:val="00AD546C"/>
    <w:rsid w:val="00AD56DC"/>
    <w:rsid w:val="00AD5A2E"/>
    <w:rsid w:val="00AD5D6D"/>
    <w:rsid w:val="00AD7A7D"/>
    <w:rsid w:val="00AD7DC4"/>
    <w:rsid w:val="00AE0532"/>
    <w:rsid w:val="00AE0655"/>
    <w:rsid w:val="00AE0D22"/>
    <w:rsid w:val="00AE104D"/>
    <w:rsid w:val="00AE1BD5"/>
    <w:rsid w:val="00AE1DC7"/>
    <w:rsid w:val="00AE1E52"/>
    <w:rsid w:val="00AE2E81"/>
    <w:rsid w:val="00AE2EB3"/>
    <w:rsid w:val="00AE2FBC"/>
    <w:rsid w:val="00AE38AB"/>
    <w:rsid w:val="00AE4A73"/>
    <w:rsid w:val="00AE5187"/>
    <w:rsid w:val="00AE56DF"/>
    <w:rsid w:val="00AE5900"/>
    <w:rsid w:val="00AE6ADB"/>
    <w:rsid w:val="00AF083E"/>
    <w:rsid w:val="00AF093E"/>
    <w:rsid w:val="00AF0B15"/>
    <w:rsid w:val="00AF0B36"/>
    <w:rsid w:val="00AF0DCB"/>
    <w:rsid w:val="00AF1187"/>
    <w:rsid w:val="00AF28E1"/>
    <w:rsid w:val="00AF2D85"/>
    <w:rsid w:val="00AF3283"/>
    <w:rsid w:val="00AF3469"/>
    <w:rsid w:val="00AF383E"/>
    <w:rsid w:val="00AF3BAB"/>
    <w:rsid w:val="00AF4365"/>
    <w:rsid w:val="00AF4698"/>
    <w:rsid w:val="00AF48A1"/>
    <w:rsid w:val="00AF507E"/>
    <w:rsid w:val="00AF5083"/>
    <w:rsid w:val="00AF5594"/>
    <w:rsid w:val="00AF55E1"/>
    <w:rsid w:val="00AF5F25"/>
    <w:rsid w:val="00AF60D4"/>
    <w:rsid w:val="00AF640E"/>
    <w:rsid w:val="00AF69E8"/>
    <w:rsid w:val="00AF73D2"/>
    <w:rsid w:val="00AF7B57"/>
    <w:rsid w:val="00B0043E"/>
    <w:rsid w:val="00B00D4E"/>
    <w:rsid w:val="00B011AB"/>
    <w:rsid w:val="00B01DAC"/>
    <w:rsid w:val="00B03246"/>
    <w:rsid w:val="00B032A6"/>
    <w:rsid w:val="00B03973"/>
    <w:rsid w:val="00B03C73"/>
    <w:rsid w:val="00B04653"/>
    <w:rsid w:val="00B047C2"/>
    <w:rsid w:val="00B0498D"/>
    <w:rsid w:val="00B0512E"/>
    <w:rsid w:val="00B052D1"/>
    <w:rsid w:val="00B05E8A"/>
    <w:rsid w:val="00B10230"/>
    <w:rsid w:val="00B10546"/>
    <w:rsid w:val="00B10586"/>
    <w:rsid w:val="00B10840"/>
    <w:rsid w:val="00B10A48"/>
    <w:rsid w:val="00B10EA7"/>
    <w:rsid w:val="00B120E1"/>
    <w:rsid w:val="00B12634"/>
    <w:rsid w:val="00B12E92"/>
    <w:rsid w:val="00B13406"/>
    <w:rsid w:val="00B13E85"/>
    <w:rsid w:val="00B14063"/>
    <w:rsid w:val="00B14178"/>
    <w:rsid w:val="00B14208"/>
    <w:rsid w:val="00B151B7"/>
    <w:rsid w:val="00B1520C"/>
    <w:rsid w:val="00B159C0"/>
    <w:rsid w:val="00B16152"/>
    <w:rsid w:val="00B17149"/>
    <w:rsid w:val="00B17D11"/>
    <w:rsid w:val="00B2076E"/>
    <w:rsid w:val="00B20F00"/>
    <w:rsid w:val="00B20FB2"/>
    <w:rsid w:val="00B21E8D"/>
    <w:rsid w:val="00B220B9"/>
    <w:rsid w:val="00B22FCE"/>
    <w:rsid w:val="00B2323D"/>
    <w:rsid w:val="00B23D34"/>
    <w:rsid w:val="00B243AA"/>
    <w:rsid w:val="00B24F7A"/>
    <w:rsid w:val="00B25995"/>
    <w:rsid w:val="00B25BD0"/>
    <w:rsid w:val="00B25D06"/>
    <w:rsid w:val="00B25EA9"/>
    <w:rsid w:val="00B26D05"/>
    <w:rsid w:val="00B270D1"/>
    <w:rsid w:val="00B2746D"/>
    <w:rsid w:val="00B27863"/>
    <w:rsid w:val="00B30137"/>
    <w:rsid w:val="00B30409"/>
    <w:rsid w:val="00B30DF2"/>
    <w:rsid w:val="00B31EF5"/>
    <w:rsid w:val="00B333BF"/>
    <w:rsid w:val="00B349C9"/>
    <w:rsid w:val="00B34BB4"/>
    <w:rsid w:val="00B355D8"/>
    <w:rsid w:val="00B358F3"/>
    <w:rsid w:val="00B36289"/>
    <w:rsid w:val="00B36C42"/>
    <w:rsid w:val="00B36DF4"/>
    <w:rsid w:val="00B378AB"/>
    <w:rsid w:val="00B37CD0"/>
    <w:rsid w:val="00B40509"/>
    <w:rsid w:val="00B40D4A"/>
    <w:rsid w:val="00B40E27"/>
    <w:rsid w:val="00B4237A"/>
    <w:rsid w:val="00B42D13"/>
    <w:rsid w:val="00B432D4"/>
    <w:rsid w:val="00B4375B"/>
    <w:rsid w:val="00B445C0"/>
    <w:rsid w:val="00B4487A"/>
    <w:rsid w:val="00B45B7D"/>
    <w:rsid w:val="00B463D3"/>
    <w:rsid w:val="00B46712"/>
    <w:rsid w:val="00B46C25"/>
    <w:rsid w:val="00B46E41"/>
    <w:rsid w:val="00B47519"/>
    <w:rsid w:val="00B47599"/>
    <w:rsid w:val="00B515B9"/>
    <w:rsid w:val="00B51B20"/>
    <w:rsid w:val="00B51C05"/>
    <w:rsid w:val="00B51D1F"/>
    <w:rsid w:val="00B5283C"/>
    <w:rsid w:val="00B5431D"/>
    <w:rsid w:val="00B5446E"/>
    <w:rsid w:val="00B54564"/>
    <w:rsid w:val="00B5476B"/>
    <w:rsid w:val="00B54D01"/>
    <w:rsid w:val="00B55DCA"/>
    <w:rsid w:val="00B56692"/>
    <w:rsid w:val="00B575A6"/>
    <w:rsid w:val="00B576C5"/>
    <w:rsid w:val="00B60A14"/>
    <w:rsid w:val="00B60B2B"/>
    <w:rsid w:val="00B60BD9"/>
    <w:rsid w:val="00B612BA"/>
    <w:rsid w:val="00B614AA"/>
    <w:rsid w:val="00B6160A"/>
    <w:rsid w:val="00B62DB2"/>
    <w:rsid w:val="00B62F99"/>
    <w:rsid w:val="00B639A7"/>
    <w:rsid w:val="00B64880"/>
    <w:rsid w:val="00B64D18"/>
    <w:rsid w:val="00B65880"/>
    <w:rsid w:val="00B65E52"/>
    <w:rsid w:val="00B66F59"/>
    <w:rsid w:val="00B67453"/>
    <w:rsid w:val="00B70921"/>
    <w:rsid w:val="00B70E3E"/>
    <w:rsid w:val="00B70F60"/>
    <w:rsid w:val="00B71680"/>
    <w:rsid w:val="00B72D3D"/>
    <w:rsid w:val="00B73874"/>
    <w:rsid w:val="00B73B78"/>
    <w:rsid w:val="00B73FC9"/>
    <w:rsid w:val="00B742BE"/>
    <w:rsid w:val="00B757FE"/>
    <w:rsid w:val="00B77EC8"/>
    <w:rsid w:val="00B80B7F"/>
    <w:rsid w:val="00B81000"/>
    <w:rsid w:val="00B8185F"/>
    <w:rsid w:val="00B81F0A"/>
    <w:rsid w:val="00B8214B"/>
    <w:rsid w:val="00B831A8"/>
    <w:rsid w:val="00B83465"/>
    <w:rsid w:val="00B83764"/>
    <w:rsid w:val="00B84991"/>
    <w:rsid w:val="00B84BD1"/>
    <w:rsid w:val="00B84C74"/>
    <w:rsid w:val="00B84E99"/>
    <w:rsid w:val="00B85454"/>
    <w:rsid w:val="00B85949"/>
    <w:rsid w:val="00B85D89"/>
    <w:rsid w:val="00B86167"/>
    <w:rsid w:val="00B86355"/>
    <w:rsid w:val="00B86E50"/>
    <w:rsid w:val="00B87798"/>
    <w:rsid w:val="00B87C71"/>
    <w:rsid w:val="00B90B32"/>
    <w:rsid w:val="00B91B66"/>
    <w:rsid w:val="00B91F12"/>
    <w:rsid w:val="00B92CFD"/>
    <w:rsid w:val="00B931D2"/>
    <w:rsid w:val="00B9389A"/>
    <w:rsid w:val="00B94427"/>
    <w:rsid w:val="00B9456B"/>
    <w:rsid w:val="00B951DC"/>
    <w:rsid w:val="00B95AB1"/>
    <w:rsid w:val="00B96403"/>
    <w:rsid w:val="00B96C40"/>
    <w:rsid w:val="00B974F6"/>
    <w:rsid w:val="00B97B6E"/>
    <w:rsid w:val="00BA06B5"/>
    <w:rsid w:val="00BA0A49"/>
    <w:rsid w:val="00BA0C46"/>
    <w:rsid w:val="00BA1304"/>
    <w:rsid w:val="00BA1790"/>
    <w:rsid w:val="00BA29BC"/>
    <w:rsid w:val="00BA2C31"/>
    <w:rsid w:val="00BA2FC2"/>
    <w:rsid w:val="00BA3435"/>
    <w:rsid w:val="00BA39F6"/>
    <w:rsid w:val="00BA40D6"/>
    <w:rsid w:val="00BA52D4"/>
    <w:rsid w:val="00BA57C3"/>
    <w:rsid w:val="00BA592A"/>
    <w:rsid w:val="00BA6FDC"/>
    <w:rsid w:val="00BA734F"/>
    <w:rsid w:val="00BA74D0"/>
    <w:rsid w:val="00BA7A92"/>
    <w:rsid w:val="00BB0D08"/>
    <w:rsid w:val="00BB1530"/>
    <w:rsid w:val="00BB1DDA"/>
    <w:rsid w:val="00BB2111"/>
    <w:rsid w:val="00BB2772"/>
    <w:rsid w:val="00BB2B8D"/>
    <w:rsid w:val="00BB35E1"/>
    <w:rsid w:val="00BB3A9B"/>
    <w:rsid w:val="00BB3AFE"/>
    <w:rsid w:val="00BB3F3C"/>
    <w:rsid w:val="00BB4155"/>
    <w:rsid w:val="00BB562F"/>
    <w:rsid w:val="00BB5738"/>
    <w:rsid w:val="00BB5A17"/>
    <w:rsid w:val="00BC083D"/>
    <w:rsid w:val="00BC23F1"/>
    <w:rsid w:val="00BC2974"/>
    <w:rsid w:val="00BC3395"/>
    <w:rsid w:val="00BC353D"/>
    <w:rsid w:val="00BC3C8C"/>
    <w:rsid w:val="00BC5E77"/>
    <w:rsid w:val="00BC6A21"/>
    <w:rsid w:val="00BC6F79"/>
    <w:rsid w:val="00BC74E2"/>
    <w:rsid w:val="00BC7FE4"/>
    <w:rsid w:val="00BD0739"/>
    <w:rsid w:val="00BD11A4"/>
    <w:rsid w:val="00BD11E6"/>
    <w:rsid w:val="00BD1922"/>
    <w:rsid w:val="00BD25F2"/>
    <w:rsid w:val="00BD275E"/>
    <w:rsid w:val="00BD2D80"/>
    <w:rsid w:val="00BD2D9C"/>
    <w:rsid w:val="00BD3A7B"/>
    <w:rsid w:val="00BD3BAD"/>
    <w:rsid w:val="00BD3F0A"/>
    <w:rsid w:val="00BD3FF2"/>
    <w:rsid w:val="00BD5338"/>
    <w:rsid w:val="00BD5D2D"/>
    <w:rsid w:val="00BD6308"/>
    <w:rsid w:val="00BD6C62"/>
    <w:rsid w:val="00BD6F78"/>
    <w:rsid w:val="00BD77EE"/>
    <w:rsid w:val="00BD7CDF"/>
    <w:rsid w:val="00BD7EB3"/>
    <w:rsid w:val="00BE109E"/>
    <w:rsid w:val="00BE14C6"/>
    <w:rsid w:val="00BE1829"/>
    <w:rsid w:val="00BE1929"/>
    <w:rsid w:val="00BE2522"/>
    <w:rsid w:val="00BE26A2"/>
    <w:rsid w:val="00BE2CDC"/>
    <w:rsid w:val="00BE463D"/>
    <w:rsid w:val="00BE52BC"/>
    <w:rsid w:val="00BE55E3"/>
    <w:rsid w:val="00BE5C95"/>
    <w:rsid w:val="00BE76D2"/>
    <w:rsid w:val="00BE77D9"/>
    <w:rsid w:val="00BF0D13"/>
    <w:rsid w:val="00BF161C"/>
    <w:rsid w:val="00BF1B63"/>
    <w:rsid w:val="00BF398E"/>
    <w:rsid w:val="00BF437B"/>
    <w:rsid w:val="00BF4423"/>
    <w:rsid w:val="00BF46E1"/>
    <w:rsid w:val="00BF4867"/>
    <w:rsid w:val="00BF4D00"/>
    <w:rsid w:val="00BF53A6"/>
    <w:rsid w:val="00BF595F"/>
    <w:rsid w:val="00BF647F"/>
    <w:rsid w:val="00BF6A6F"/>
    <w:rsid w:val="00BF7068"/>
    <w:rsid w:val="00BF73D9"/>
    <w:rsid w:val="00BF7E34"/>
    <w:rsid w:val="00BF7E44"/>
    <w:rsid w:val="00BF7F28"/>
    <w:rsid w:val="00C0012E"/>
    <w:rsid w:val="00C00D84"/>
    <w:rsid w:val="00C0119A"/>
    <w:rsid w:val="00C01325"/>
    <w:rsid w:val="00C02E39"/>
    <w:rsid w:val="00C037B2"/>
    <w:rsid w:val="00C03AF2"/>
    <w:rsid w:val="00C04069"/>
    <w:rsid w:val="00C04343"/>
    <w:rsid w:val="00C04CA3"/>
    <w:rsid w:val="00C050F5"/>
    <w:rsid w:val="00C057C3"/>
    <w:rsid w:val="00C05B4A"/>
    <w:rsid w:val="00C05BF9"/>
    <w:rsid w:val="00C05EB9"/>
    <w:rsid w:val="00C062FE"/>
    <w:rsid w:val="00C06886"/>
    <w:rsid w:val="00C07027"/>
    <w:rsid w:val="00C070B6"/>
    <w:rsid w:val="00C073D7"/>
    <w:rsid w:val="00C103B2"/>
    <w:rsid w:val="00C10DE3"/>
    <w:rsid w:val="00C112D8"/>
    <w:rsid w:val="00C117FA"/>
    <w:rsid w:val="00C1201D"/>
    <w:rsid w:val="00C12046"/>
    <w:rsid w:val="00C12AE8"/>
    <w:rsid w:val="00C12D32"/>
    <w:rsid w:val="00C13047"/>
    <w:rsid w:val="00C141F0"/>
    <w:rsid w:val="00C14746"/>
    <w:rsid w:val="00C14C85"/>
    <w:rsid w:val="00C1540D"/>
    <w:rsid w:val="00C155E1"/>
    <w:rsid w:val="00C16029"/>
    <w:rsid w:val="00C1633E"/>
    <w:rsid w:val="00C179BC"/>
    <w:rsid w:val="00C20408"/>
    <w:rsid w:val="00C2080C"/>
    <w:rsid w:val="00C211E2"/>
    <w:rsid w:val="00C21E6C"/>
    <w:rsid w:val="00C21F5F"/>
    <w:rsid w:val="00C2343B"/>
    <w:rsid w:val="00C23710"/>
    <w:rsid w:val="00C23789"/>
    <w:rsid w:val="00C23C71"/>
    <w:rsid w:val="00C23D28"/>
    <w:rsid w:val="00C243FB"/>
    <w:rsid w:val="00C24611"/>
    <w:rsid w:val="00C24A72"/>
    <w:rsid w:val="00C257CE"/>
    <w:rsid w:val="00C269D3"/>
    <w:rsid w:val="00C27194"/>
    <w:rsid w:val="00C27458"/>
    <w:rsid w:val="00C3000F"/>
    <w:rsid w:val="00C30098"/>
    <w:rsid w:val="00C30359"/>
    <w:rsid w:val="00C30DAF"/>
    <w:rsid w:val="00C320CE"/>
    <w:rsid w:val="00C32DAD"/>
    <w:rsid w:val="00C33587"/>
    <w:rsid w:val="00C336F4"/>
    <w:rsid w:val="00C341CA"/>
    <w:rsid w:val="00C34734"/>
    <w:rsid w:val="00C34A0D"/>
    <w:rsid w:val="00C34E3E"/>
    <w:rsid w:val="00C3538C"/>
    <w:rsid w:val="00C35E52"/>
    <w:rsid w:val="00C36D0B"/>
    <w:rsid w:val="00C37684"/>
    <w:rsid w:val="00C37BE4"/>
    <w:rsid w:val="00C37EED"/>
    <w:rsid w:val="00C40B22"/>
    <w:rsid w:val="00C40BAE"/>
    <w:rsid w:val="00C4165D"/>
    <w:rsid w:val="00C4248F"/>
    <w:rsid w:val="00C427FC"/>
    <w:rsid w:val="00C42DAD"/>
    <w:rsid w:val="00C43745"/>
    <w:rsid w:val="00C43CED"/>
    <w:rsid w:val="00C44197"/>
    <w:rsid w:val="00C444F0"/>
    <w:rsid w:val="00C44C80"/>
    <w:rsid w:val="00C4639A"/>
    <w:rsid w:val="00C47D2B"/>
    <w:rsid w:val="00C5007C"/>
    <w:rsid w:val="00C51195"/>
    <w:rsid w:val="00C515E8"/>
    <w:rsid w:val="00C5219F"/>
    <w:rsid w:val="00C5250E"/>
    <w:rsid w:val="00C52719"/>
    <w:rsid w:val="00C52B7E"/>
    <w:rsid w:val="00C52F67"/>
    <w:rsid w:val="00C53489"/>
    <w:rsid w:val="00C54A6E"/>
    <w:rsid w:val="00C550AC"/>
    <w:rsid w:val="00C57921"/>
    <w:rsid w:val="00C60E02"/>
    <w:rsid w:val="00C61338"/>
    <w:rsid w:val="00C616EE"/>
    <w:rsid w:val="00C619DA"/>
    <w:rsid w:val="00C61ECA"/>
    <w:rsid w:val="00C62B92"/>
    <w:rsid w:val="00C62EC1"/>
    <w:rsid w:val="00C6669D"/>
    <w:rsid w:val="00C67272"/>
    <w:rsid w:val="00C67308"/>
    <w:rsid w:val="00C674CE"/>
    <w:rsid w:val="00C67602"/>
    <w:rsid w:val="00C676FE"/>
    <w:rsid w:val="00C7056D"/>
    <w:rsid w:val="00C705FA"/>
    <w:rsid w:val="00C70669"/>
    <w:rsid w:val="00C70F97"/>
    <w:rsid w:val="00C71403"/>
    <w:rsid w:val="00C714CA"/>
    <w:rsid w:val="00C71CFE"/>
    <w:rsid w:val="00C72AAE"/>
    <w:rsid w:val="00C7306A"/>
    <w:rsid w:val="00C731D0"/>
    <w:rsid w:val="00C73920"/>
    <w:rsid w:val="00C747EB"/>
    <w:rsid w:val="00C74D96"/>
    <w:rsid w:val="00C7525E"/>
    <w:rsid w:val="00C75B15"/>
    <w:rsid w:val="00C75DBA"/>
    <w:rsid w:val="00C77823"/>
    <w:rsid w:val="00C77855"/>
    <w:rsid w:val="00C77885"/>
    <w:rsid w:val="00C77C2D"/>
    <w:rsid w:val="00C77FCD"/>
    <w:rsid w:val="00C80CCE"/>
    <w:rsid w:val="00C80ED1"/>
    <w:rsid w:val="00C80F99"/>
    <w:rsid w:val="00C81BD9"/>
    <w:rsid w:val="00C827F5"/>
    <w:rsid w:val="00C82978"/>
    <w:rsid w:val="00C832CF"/>
    <w:rsid w:val="00C83B3E"/>
    <w:rsid w:val="00C840F5"/>
    <w:rsid w:val="00C85519"/>
    <w:rsid w:val="00C85A52"/>
    <w:rsid w:val="00C85FFB"/>
    <w:rsid w:val="00C86135"/>
    <w:rsid w:val="00C86946"/>
    <w:rsid w:val="00C87BDA"/>
    <w:rsid w:val="00C902F2"/>
    <w:rsid w:val="00C90E19"/>
    <w:rsid w:val="00C9203C"/>
    <w:rsid w:val="00C92687"/>
    <w:rsid w:val="00C938AF"/>
    <w:rsid w:val="00C93C24"/>
    <w:rsid w:val="00C944B8"/>
    <w:rsid w:val="00C947A3"/>
    <w:rsid w:val="00C9489B"/>
    <w:rsid w:val="00C950AC"/>
    <w:rsid w:val="00C9526B"/>
    <w:rsid w:val="00C956A1"/>
    <w:rsid w:val="00C979B0"/>
    <w:rsid w:val="00CA1100"/>
    <w:rsid w:val="00CA1125"/>
    <w:rsid w:val="00CA1169"/>
    <w:rsid w:val="00CA2B33"/>
    <w:rsid w:val="00CA2E51"/>
    <w:rsid w:val="00CA3E30"/>
    <w:rsid w:val="00CA43B2"/>
    <w:rsid w:val="00CA443E"/>
    <w:rsid w:val="00CA4F6D"/>
    <w:rsid w:val="00CA5427"/>
    <w:rsid w:val="00CA5832"/>
    <w:rsid w:val="00CA5BBC"/>
    <w:rsid w:val="00CA5DAC"/>
    <w:rsid w:val="00CA5F2B"/>
    <w:rsid w:val="00CA6664"/>
    <w:rsid w:val="00CA6E4C"/>
    <w:rsid w:val="00CA7485"/>
    <w:rsid w:val="00CA749D"/>
    <w:rsid w:val="00CB076A"/>
    <w:rsid w:val="00CB2312"/>
    <w:rsid w:val="00CB2DD4"/>
    <w:rsid w:val="00CB3953"/>
    <w:rsid w:val="00CB39B0"/>
    <w:rsid w:val="00CB4086"/>
    <w:rsid w:val="00CB529B"/>
    <w:rsid w:val="00CB5DBB"/>
    <w:rsid w:val="00CB6614"/>
    <w:rsid w:val="00CB78A8"/>
    <w:rsid w:val="00CC01EF"/>
    <w:rsid w:val="00CC03E0"/>
    <w:rsid w:val="00CC0F39"/>
    <w:rsid w:val="00CC1693"/>
    <w:rsid w:val="00CC1D17"/>
    <w:rsid w:val="00CC20CF"/>
    <w:rsid w:val="00CC26D6"/>
    <w:rsid w:val="00CC2866"/>
    <w:rsid w:val="00CC3208"/>
    <w:rsid w:val="00CC3277"/>
    <w:rsid w:val="00CC33CE"/>
    <w:rsid w:val="00CC38AC"/>
    <w:rsid w:val="00CC39C8"/>
    <w:rsid w:val="00CC45A0"/>
    <w:rsid w:val="00CC4836"/>
    <w:rsid w:val="00CC492B"/>
    <w:rsid w:val="00CC4C16"/>
    <w:rsid w:val="00CC4EE0"/>
    <w:rsid w:val="00CC4F59"/>
    <w:rsid w:val="00CC50CD"/>
    <w:rsid w:val="00CC5231"/>
    <w:rsid w:val="00CC529C"/>
    <w:rsid w:val="00CC59A1"/>
    <w:rsid w:val="00CC5B53"/>
    <w:rsid w:val="00CC62F7"/>
    <w:rsid w:val="00CC6319"/>
    <w:rsid w:val="00CC7147"/>
    <w:rsid w:val="00CC733E"/>
    <w:rsid w:val="00CD057D"/>
    <w:rsid w:val="00CD05BA"/>
    <w:rsid w:val="00CD1431"/>
    <w:rsid w:val="00CD1D07"/>
    <w:rsid w:val="00CD1F1B"/>
    <w:rsid w:val="00CD2BD9"/>
    <w:rsid w:val="00CD2F84"/>
    <w:rsid w:val="00CD3672"/>
    <w:rsid w:val="00CD3AB6"/>
    <w:rsid w:val="00CD4713"/>
    <w:rsid w:val="00CD51B1"/>
    <w:rsid w:val="00CD5271"/>
    <w:rsid w:val="00CD6CEA"/>
    <w:rsid w:val="00CD6E9C"/>
    <w:rsid w:val="00CD7BC3"/>
    <w:rsid w:val="00CE03AC"/>
    <w:rsid w:val="00CE0538"/>
    <w:rsid w:val="00CE065E"/>
    <w:rsid w:val="00CE17CD"/>
    <w:rsid w:val="00CE1BB4"/>
    <w:rsid w:val="00CE22DB"/>
    <w:rsid w:val="00CE27EA"/>
    <w:rsid w:val="00CE2849"/>
    <w:rsid w:val="00CE2C07"/>
    <w:rsid w:val="00CE3C7B"/>
    <w:rsid w:val="00CE3F5B"/>
    <w:rsid w:val="00CE463D"/>
    <w:rsid w:val="00CE48AF"/>
    <w:rsid w:val="00CE491C"/>
    <w:rsid w:val="00CE4CFD"/>
    <w:rsid w:val="00CE520B"/>
    <w:rsid w:val="00CE58E1"/>
    <w:rsid w:val="00CE6344"/>
    <w:rsid w:val="00CE704C"/>
    <w:rsid w:val="00CE7650"/>
    <w:rsid w:val="00CF17D2"/>
    <w:rsid w:val="00CF25E3"/>
    <w:rsid w:val="00CF3049"/>
    <w:rsid w:val="00CF3209"/>
    <w:rsid w:val="00CF41BF"/>
    <w:rsid w:val="00CF42C4"/>
    <w:rsid w:val="00CF4DDE"/>
    <w:rsid w:val="00CF6C16"/>
    <w:rsid w:val="00CF7042"/>
    <w:rsid w:val="00CF7B21"/>
    <w:rsid w:val="00CF7B5D"/>
    <w:rsid w:val="00CF7C0E"/>
    <w:rsid w:val="00CF7CBD"/>
    <w:rsid w:val="00D00B3F"/>
    <w:rsid w:val="00D00BB0"/>
    <w:rsid w:val="00D00FF5"/>
    <w:rsid w:val="00D033CE"/>
    <w:rsid w:val="00D03B8A"/>
    <w:rsid w:val="00D0469C"/>
    <w:rsid w:val="00D051AA"/>
    <w:rsid w:val="00D051C3"/>
    <w:rsid w:val="00D05340"/>
    <w:rsid w:val="00D05CD8"/>
    <w:rsid w:val="00D0636B"/>
    <w:rsid w:val="00D06AA7"/>
    <w:rsid w:val="00D10B4C"/>
    <w:rsid w:val="00D126C4"/>
    <w:rsid w:val="00D13EBA"/>
    <w:rsid w:val="00D140CD"/>
    <w:rsid w:val="00D1425C"/>
    <w:rsid w:val="00D15677"/>
    <w:rsid w:val="00D15937"/>
    <w:rsid w:val="00D15D8A"/>
    <w:rsid w:val="00D15EDA"/>
    <w:rsid w:val="00D15FB3"/>
    <w:rsid w:val="00D16072"/>
    <w:rsid w:val="00D16890"/>
    <w:rsid w:val="00D20315"/>
    <w:rsid w:val="00D20331"/>
    <w:rsid w:val="00D203A7"/>
    <w:rsid w:val="00D20898"/>
    <w:rsid w:val="00D212AD"/>
    <w:rsid w:val="00D216B5"/>
    <w:rsid w:val="00D22437"/>
    <w:rsid w:val="00D2282B"/>
    <w:rsid w:val="00D231C9"/>
    <w:rsid w:val="00D2474C"/>
    <w:rsid w:val="00D25947"/>
    <w:rsid w:val="00D25A8D"/>
    <w:rsid w:val="00D2791D"/>
    <w:rsid w:val="00D30BCF"/>
    <w:rsid w:val="00D310DE"/>
    <w:rsid w:val="00D31202"/>
    <w:rsid w:val="00D31850"/>
    <w:rsid w:val="00D32CF2"/>
    <w:rsid w:val="00D3319D"/>
    <w:rsid w:val="00D33764"/>
    <w:rsid w:val="00D33F1F"/>
    <w:rsid w:val="00D3416D"/>
    <w:rsid w:val="00D34B74"/>
    <w:rsid w:val="00D34DE6"/>
    <w:rsid w:val="00D34F56"/>
    <w:rsid w:val="00D36673"/>
    <w:rsid w:val="00D36DD3"/>
    <w:rsid w:val="00D3762B"/>
    <w:rsid w:val="00D4023F"/>
    <w:rsid w:val="00D4028C"/>
    <w:rsid w:val="00D40622"/>
    <w:rsid w:val="00D40D7F"/>
    <w:rsid w:val="00D4133E"/>
    <w:rsid w:val="00D41623"/>
    <w:rsid w:val="00D42D52"/>
    <w:rsid w:val="00D437BA"/>
    <w:rsid w:val="00D43849"/>
    <w:rsid w:val="00D44217"/>
    <w:rsid w:val="00D44786"/>
    <w:rsid w:val="00D44E7A"/>
    <w:rsid w:val="00D4588D"/>
    <w:rsid w:val="00D4644E"/>
    <w:rsid w:val="00D46BBD"/>
    <w:rsid w:val="00D46E7D"/>
    <w:rsid w:val="00D47BA5"/>
    <w:rsid w:val="00D47E88"/>
    <w:rsid w:val="00D52864"/>
    <w:rsid w:val="00D52918"/>
    <w:rsid w:val="00D537CB"/>
    <w:rsid w:val="00D53A5C"/>
    <w:rsid w:val="00D546DE"/>
    <w:rsid w:val="00D549E2"/>
    <w:rsid w:val="00D54A09"/>
    <w:rsid w:val="00D5605F"/>
    <w:rsid w:val="00D56341"/>
    <w:rsid w:val="00D56804"/>
    <w:rsid w:val="00D56E82"/>
    <w:rsid w:val="00D571F6"/>
    <w:rsid w:val="00D574B8"/>
    <w:rsid w:val="00D576A1"/>
    <w:rsid w:val="00D577FB"/>
    <w:rsid w:val="00D60D80"/>
    <w:rsid w:val="00D60EFB"/>
    <w:rsid w:val="00D6138A"/>
    <w:rsid w:val="00D614DD"/>
    <w:rsid w:val="00D61C74"/>
    <w:rsid w:val="00D625B5"/>
    <w:rsid w:val="00D62644"/>
    <w:rsid w:val="00D626D3"/>
    <w:rsid w:val="00D633CC"/>
    <w:rsid w:val="00D63735"/>
    <w:rsid w:val="00D640BC"/>
    <w:rsid w:val="00D6410E"/>
    <w:rsid w:val="00D64799"/>
    <w:rsid w:val="00D647E9"/>
    <w:rsid w:val="00D65350"/>
    <w:rsid w:val="00D65727"/>
    <w:rsid w:val="00D668A0"/>
    <w:rsid w:val="00D66DF1"/>
    <w:rsid w:val="00D6713C"/>
    <w:rsid w:val="00D6763A"/>
    <w:rsid w:val="00D67A4B"/>
    <w:rsid w:val="00D67C3C"/>
    <w:rsid w:val="00D70796"/>
    <w:rsid w:val="00D712F7"/>
    <w:rsid w:val="00D71A9F"/>
    <w:rsid w:val="00D71AC7"/>
    <w:rsid w:val="00D71BE3"/>
    <w:rsid w:val="00D71E77"/>
    <w:rsid w:val="00D72107"/>
    <w:rsid w:val="00D730D9"/>
    <w:rsid w:val="00D73914"/>
    <w:rsid w:val="00D73929"/>
    <w:rsid w:val="00D73ADA"/>
    <w:rsid w:val="00D7410F"/>
    <w:rsid w:val="00D750E7"/>
    <w:rsid w:val="00D75606"/>
    <w:rsid w:val="00D75791"/>
    <w:rsid w:val="00D76338"/>
    <w:rsid w:val="00D76AC7"/>
    <w:rsid w:val="00D76FBF"/>
    <w:rsid w:val="00D775C4"/>
    <w:rsid w:val="00D77A5E"/>
    <w:rsid w:val="00D77E2B"/>
    <w:rsid w:val="00D80210"/>
    <w:rsid w:val="00D81E5C"/>
    <w:rsid w:val="00D820B0"/>
    <w:rsid w:val="00D820DB"/>
    <w:rsid w:val="00D82E12"/>
    <w:rsid w:val="00D82EC6"/>
    <w:rsid w:val="00D83A1B"/>
    <w:rsid w:val="00D8400F"/>
    <w:rsid w:val="00D84A35"/>
    <w:rsid w:val="00D84A55"/>
    <w:rsid w:val="00D84D52"/>
    <w:rsid w:val="00D84E9E"/>
    <w:rsid w:val="00D86109"/>
    <w:rsid w:val="00D86A94"/>
    <w:rsid w:val="00D86F52"/>
    <w:rsid w:val="00D86F9A"/>
    <w:rsid w:val="00D87221"/>
    <w:rsid w:val="00D87975"/>
    <w:rsid w:val="00D9015B"/>
    <w:rsid w:val="00D903A5"/>
    <w:rsid w:val="00D90676"/>
    <w:rsid w:val="00D9099D"/>
    <w:rsid w:val="00D9117E"/>
    <w:rsid w:val="00D91CB5"/>
    <w:rsid w:val="00D91EB9"/>
    <w:rsid w:val="00D92BA9"/>
    <w:rsid w:val="00D92BEF"/>
    <w:rsid w:val="00D92D2F"/>
    <w:rsid w:val="00D93785"/>
    <w:rsid w:val="00D942B8"/>
    <w:rsid w:val="00D94980"/>
    <w:rsid w:val="00D95163"/>
    <w:rsid w:val="00D96578"/>
    <w:rsid w:val="00D96D3B"/>
    <w:rsid w:val="00D96E29"/>
    <w:rsid w:val="00D96F61"/>
    <w:rsid w:val="00D97579"/>
    <w:rsid w:val="00DA088B"/>
    <w:rsid w:val="00DA1524"/>
    <w:rsid w:val="00DA1B04"/>
    <w:rsid w:val="00DA1C11"/>
    <w:rsid w:val="00DA1FA8"/>
    <w:rsid w:val="00DA2092"/>
    <w:rsid w:val="00DA2E91"/>
    <w:rsid w:val="00DA3421"/>
    <w:rsid w:val="00DA4816"/>
    <w:rsid w:val="00DA4968"/>
    <w:rsid w:val="00DA5999"/>
    <w:rsid w:val="00DA63A0"/>
    <w:rsid w:val="00DA6BEF"/>
    <w:rsid w:val="00DA6C5D"/>
    <w:rsid w:val="00DA7718"/>
    <w:rsid w:val="00DA79EA"/>
    <w:rsid w:val="00DA7BA1"/>
    <w:rsid w:val="00DB02E0"/>
    <w:rsid w:val="00DB0362"/>
    <w:rsid w:val="00DB0499"/>
    <w:rsid w:val="00DB0C06"/>
    <w:rsid w:val="00DB13D3"/>
    <w:rsid w:val="00DB1BE8"/>
    <w:rsid w:val="00DB1E86"/>
    <w:rsid w:val="00DB2043"/>
    <w:rsid w:val="00DB2819"/>
    <w:rsid w:val="00DB2A7C"/>
    <w:rsid w:val="00DB2AC4"/>
    <w:rsid w:val="00DB33A1"/>
    <w:rsid w:val="00DB33DE"/>
    <w:rsid w:val="00DB5D2C"/>
    <w:rsid w:val="00DB682D"/>
    <w:rsid w:val="00DB6D87"/>
    <w:rsid w:val="00DB7AB3"/>
    <w:rsid w:val="00DB7D43"/>
    <w:rsid w:val="00DB7E0B"/>
    <w:rsid w:val="00DC05CB"/>
    <w:rsid w:val="00DC1243"/>
    <w:rsid w:val="00DC1B18"/>
    <w:rsid w:val="00DC1CDF"/>
    <w:rsid w:val="00DC23C5"/>
    <w:rsid w:val="00DC35E7"/>
    <w:rsid w:val="00DC3B6A"/>
    <w:rsid w:val="00DC47F6"/>
    <w:rsid w:val="00DC5385"/>
    <w:rsid w:val="00DC608C"/>
    <w:rsid w:val="00DC6A40"/>
    <w:rsid w:val="00DC6C7A"/>
    <w:rsid w:val="00DC6EAF"/>
    <w:rsid w:val="00DC7B52"/>
    <w:rsid w:val="00DD122C"/>
    <w:rsid w:val="00DD146A"/>
    <w:rsid w:val="00DD1D0C"/>
    <w:rsid w:val="00DD27A6"/>
    <w:rsid w:val="00DD31CB"/>
    <w:rsid w:val="00DD342D"/>
    <w:rsid w:val="00DD35D4"/>
    <w:rsid w:val="00DD3886"/>
    <w:rsid w:val="00DD3C26"/>
    <w:rsid w:val="00DD44FC"/>
    <w:rsid w:val="00DD4B7E"/>
    <w:rsid w:val="00DD4B9A"/>
    <w:rsid w:val="00DD4DA9"/>
    <w:rsid w:val="00DD4DAD"/>
    <w:rsid w:val="00DD5D29"/>
    <w:rsid w:val="00DD6BDA"/>
    <w:rsid w:val="00DD77B7"/>
    <w:rsid w:val="00DD79F3"/>
    <w:rsid w:val="00DD7DA6"/>
    <w:rsid w:val="00DE0C0F"/>
    <w:rsid w:val="00DE1239"/>
    <w:rsid w:val="00DE12E6"/>
    <w:rsid w:val="00DE13A9"/>
    <w:rsid w:val="00DE144D"/>
    <w:rsid w:val="00DE147B"/>
    <w:rsid w:val="00DE1738"/>
    <w:rsid w:val="00DE19E6"/>
    <w:rsid w:val="00DE258F"/>
    <w:rsid w:val="00DE278A"/>
    <w:rsid w:val="00DE2ADB"/>
    <w:rsid w:val="00DE309D"/>
    <w:rsid w:val="00DE3392"/>
    <w:rsid w:val="00DE4376"/>
    <w:rsid w:val="00DE4508"/>
    <w:rsid w:val="00DE4902"/>
    <w:rsid w:val="00DE5A63"/>
    <w:rsid w:val="00DE6C79"/>
    <w:rsid w:val="00DE7AA5"/>
    <w:rsid w:val="00DE7B09"/>
    <w:rsid w:val="00DE7C21"/>
    <w:rsid w:val="00DF046C"/>
    <w:rsid w:val="00DF0AA9"/>
    <w:rsid w:val="00DF0B1D"/>
    <w:rsid w:val="00DF1766"/>
    <w:rsid w:val="00DF2190"/>
    <w:rsid w:val="00DF27FE"/>
    <w:rsid w:val="00DF3252"/>
    <w:rsid w:val="00DF3679"/>
    <w:rsid w:val="00DF3B36"/>
    <w:rsid w:val="00DF44C2"/>
    <w:rsid w:val="00DF460F"/>
    <w:rsid w:val="00DF4DDD"/>
    <w:rsid w:val="00DF649E"/>
    <w:rsid w:val="00DF6A9C"/>
    <w:rsid w:val="00DF6ACE"/>
    <w:rsid w:val="00DF6E1E"/>
    <w:rsid w:val="00DF79BE"/>
    <w:rsid w:val="00DF7FA4"/>
    <w:rsid w:val="00E00106"/>
    <w:rsid w:val="00E00E51"/>
    <w:rsid w:val="00E00EA7"/>
    <w:rsid w:val="00E00FA6"/>
    <w:rsid w:val="00E013AC"/>
    <w:rsid w:val="00E01D84"/>
    <w:rsid w:val="00E022BF"/>
    <w:rsid w:val="00E0230B"/>
    <w:rsid w:val="00E02465"/>
    <w:rsid w:val="00E0290E"/>
    <w:rsid w:val="00E02BF9"/>
    <w:rsid w:val="00E02E81"/>
    <w:rsid w:val="00E03484"/>
    <w:rsid w:val="00E03B67"/>
    <w:rsid w:val="00E03D67"/>
    <w:rsid w:val="00E03D9C"/>
    <w:rsid w:val="00E03E13"/>
    <w:rsid w:val="00E04214"/>
    <w:rsid w:val="00E05E5C"/>
    <w:rsid w:val="00E0632E"/>
    <w:rsid w:val="00E067E4"/>
    <w:rsid w:val="00E069E0"/>
    <w:rsid w:val="00E06ACF"/>
    <w:rsid w:val="00E06E49"/>
    <w:rsid w:val="00E0762B"/>
    <w:rsid w:val="00E07DD0"/>
    <w:rsid w:val="00E118C7"/>
    <w:rsid w:val="00E129AD"/>
    <w:rsid w:val="00E13057"/>
    <w:rsid w:val="00E132BE"/>
    <w:rsid w:val="00E13E0E"/>
    <w:rsid w:val="00E144C3"/>
    <w:rsid w:val="00E1576B"/>
    <w:rsid w:val="00E15B68"/>
    <w:rsid w:val="00E1609D"/>
    <w:rsid w:val="00E16337"/>
    <w:rsid w:val="00E175E8"/>
    <w:rsid w:val="00E204BA"/>
    <w:rsid w:val="00E20F7B"/>
    <w:rsid w:val="00E212DA"/>
    <w:rsid w:val="00E21748"/>
    <w:rsid w:val="00E21E7A"/>
    <w:rsid w:val="00E22090"/>
    <w:rsid w:val="00E237B1"/>
    <w:rsid w:val="00E23A55"/>
    <w:rsid w:val="00E23B0C"/>
    <w:rsid w:val="00E2437E"/>
    <w:rsid w:val="00E2449E"/>
    <w:rsid w:val="00E24BAC"/>
    <w:rsid w:val="00E261E9"/>
    <w:rsid w:val="00E264B1"/>
    <w:rsid w:val="00E2762D"/>
    <w:rsid w:val="00E27B57"/>
    <w:rsid w:val="00E30219"/>
    <w:rsid w:val="00E30B9D"/>
    <w:rsid w:val="00E30F5B"/>
    <w:rsid w:val="00E31D44"/>
    <w:rsid w:val="00E32D5D"/>
    <w:rsid w:val="00E3325B"/>
    <w:rsid w:val="00E33281"/>
    <w:rsid w:val="00E33E2F"/>
    <w:rsid w:val="00E34058"/>
    <w:rsid w:val="00E34088"/>
    <w:rsid w:val="00E34172"/>
    <w:rsid w:val="00E34177"/>
    <w:rsid w:val="00E341D7"/>
    <w:rsid w:val="00E3463E"/>
    <w:rsid w:val="00E3547B"/>
    <w:rsid w:val="00E35B41"/>
    <w:rsid w:val="00E35C54"/>
    <w:rsid w:val="00E35F8C"/>
    <w:rsid w:val="00E37015"/>
    <w:rsid w:val="00E3757C"/>
    <w:rsid w:val="00E379A7"/>
    <w:rsid w:val="00E37D29"/>
    <w:rsid w:val="00E408CE"/>
    <w:rsid w:val="00E40D3F"/>
    <w:rsid w:val="00E40D5A"/>
    <w:rsid w:val="00E4117F"/>
    <w:rsid w:val="00E41B5F"/>
    <w:rsid w:val="00E41D64"/>
    <w:rsid w:val="00E421B5"/>
    <w:rsid w:val="00E42888"/>
    <w:rsid w:val="00E42C33"/>
    <w:rsid w:val="00E43515"/>
    <w:rsid w:val="00E438F4"/>
    <w:rsid w:val="00E43FF2"/>
    <w:rsid w:val="00E453AC"/>
    <w:rsid w:val="00E45BF0"/>
    <w:rsid w:val="00E46081"/>
    <w:rsid w:val="00E46ACD"/>
    <w:rsid w:val="00E502D5"/>
    <w:rsid w:val="00E5072A"/>
    <w:rsid w:val="00E50ECC"/>
    <w:rsid w:val="00E51311"/>
    <w:rsid w:val="00E51D48"/>
    <w:rsid w:val="00E52B71"/>
    <w:rsid w:val="00E53416"/>
    <w:rsid w:val="00E53EE5"/>
    <w:rsid w:val="00E5498F"/>
    <w:rsid w:val="00E55B0E"/>
    <w:rsid w:val="00E55E39"/>
    <w:rsid w:val="00E56AF5"/>
    <w:rsid w:val="00E56FC3"/>
    <w:rsid w:val="00E57054"/>
    <w:rsid w:val="00E5718D"/>
    <w:rsid w:val="00E57759"/>
    <w:rsid w:val="00E57D92"/>
    <w:rsid w:val="00E57FA5"/>
    <w:rsid w:val="00E60521"/>
    <w:rsid w:val="00E609C3"/>
    <w:rsid w:val="00E60B99"/>
    <w:rsid w:val="00E616F4"/>
    <w:rsid w:val="00E61A6B"/>
    <w:rsid w:val="00E61DC5"/>
    <w:rsid w:val="00E62218"/>
    <w:rsid w:val="00E627FC"/>
    <w:rsid w:val="00E630A4"/>
    <w:rsid w:val="00E631D8"/>
    <w:rsid w:val="00E63343"/>
    <w:rsid w:val="00E63DD8"/>
    <w:rsid w:val="00E6422E"/>
    <w:rsid w:val="00E64ED5"/>
    <w:rsid w:val="00E6519F"/>
    <w:rsid w:val="00E65A30"/>
    <w:rsid w:val="00E6600E"/>
    <w:rsid w:val="00E67B19"/>
    <w:rsid w:val="00E67BDC"/>
    <w:rsid w:val="00E701E3"/>
    <w:rsid w:val="00E702F4"/>
    <w:rsid w:val="00E70537"/>
    <w:rsid w:val="00E706FC"/>
    <w:rsid w:val="00E71C9F"/>
    <w:rsid w:val="00E73073"/>
    <w:rsid w:val="00E731C0"/>
    <w:rsid w:val="00E73329"/>
    <w:rsid w:val="00E73738"/>
    <w:rsid w:val="00E73B05"/>
    <w:rsid w:val="00E74C75"/>
    <w:rsid w:val="00E7524B"/>
    <w:rsid w:val="00E76776"/>
    <w:rsid w:val="00E7690B"/>
    <w:rsid w:val="00E76C77"/>
    <w:rsid w:val="00E7703F"/>
    <w:rsid w:val="00E77320"/>
    <w:rsid w:val="00E8260F"/>
    <w:rsid w:val="00E83CF4"/>
    <w:rsid w:val="00E84179"/>
    <w:rsid w:val="00E84401"/>
    <w:rsid w:val="00E84D69"/>
    <w:rsid w:val="00E858F8"/>
    <w:rsid w:val="00E945FD"/>
    <w:rsid w:val="00E94806"/>
    <w:rsid w:val="00E948DC"/>
    <w:rsid w:val="00E9537A"/>
    <w:rsid w:val="00E95662"/>
    <w:rsid w:val="00E96184"/>
    <w:rsid w:val="00E96F7F"/>
    <w:rsid w:val="00E975D0"/>
    <w:rsid w:val="00E97B67"/>
    <w:rsid w:val="00EA02D6"/>
    <w:rsid w:val="00EA0808"/>
    <w:rsid w:val="00EA0C34"/>
    <w:rsid w:val="00EA11BB"/>
    <w:rsid w:val="00EA1993"/>
    <w:rsid w:val="00EA1E04"/>
    <w:rsid w:val="00EA243F"/>
    <w:rsid w:val="00EA2680"/>
    <w:rsid w:val="00EA4130"/>
    <w:rsid w:val="00EA47B5"/>
    <w:rsid w:val="00EA4964"/>
    <w:rsid w:val="00EA4A03"/>
    <w:rsid w:val="00EA54E7"/>
    <w:rsid w:val="00EA6335"/>
    <w:rsid w:val="00EA65EB"/>
    <w:rsid w:val="00EA6942"/>
    <w:rsid w:val="00EA6D46"/>
    <w:rsid w:val="00EA712A"/>
    <w:rsid w:val="00EA7F95"/>
    <w:rsid w:val="00EB0EB8"/>
    <w:rsid w:val="00EB1BD9"/>
    <w:rsid w:val="00EB1E98"/>
    <w:rsid w:val="00EB1FB2"/>
    <w:rsid w:val="00EB231C"/>
    <w:rsid w:val="00EB32A8"/>
    <w:rsid w:val="00EB39FA"/>
    <w:rsid w:val="00EB5308"/>
    <w:rsid w:val="00EB5CA5"/>
    <w:rsid w:val="00EB6F14"/>
    <w:rsid w:val="00EB738A"/>
    <w:rsid w:val="00EB7636"/>
    <w:rsid w:val="00EC07EC"/>
    <w:rsid w:val="00EC1193"/>
    <w:rsid w:val="00EC1B91"/>
    <w:rsid w:val="00EC1E66"/>
    <w:rsid w:val="00EC229A"/>
    <w:rsid w:val="00EC266D"/>
    <w:rsid w:val="00EC4E2C"/>
    <w:rsid w:val="00EC6A4D"/>
    <w:rsid w:val="00EC6B2A"/>
    <w:rsid w:val="00ED055D"/>
    <w:rsid w:val="00ED0936"/>
    <w:rsid w:val="00ED09BF"/>
    <w:rsid w:val="00ED135B"/>
    <w:rsid w:val="00ED13C7"/>
    <w:rsid w:val="00ED14F6"/>
    <w:rsid w:val="00ED1541"/>
    <w:rsid w:val="00ED1E3B"/>
    <w:rsid w:val="00ED2557"/>
    <w:rsid w:val="00ED2FCE"/>
    <w:rsid w:val="00ED32AD"/>
    <w:rsid w:val="00ED409A"/>
    <w:rsid w:val="00ED4DAD"/>
    <w:rsid w:val="00ED4E99"/>
    <w:rsid w:val="00ED6162"/>
    <w:rsid w:val="00ED6A06"/>
    <w:rsid w:val="00ED752C"/>
    <w:rsid w:val="00ED7EB9"/>
    <w:rsid w:val="00EE0809"/>
    <w:rsid w:val="00EE0E0E"/>
    <w:rsid w:val="00EE10AA"/>
    <w:rsid w:val="00EE15D7"/>
    <w:rsid w:val="00EE18D5"/>
    <w:rsid w:val="00EE1957"/>
    <w:rsid w:val="00EE1E9D"/>
    <w:rsid w:val="00EE224B"/>
    <w:rsid w:val="00EE2525"/>
    <w:rsid w:val="00EE25DB"/>
    <w:rsid w:val="00EE269A"/>
    <w:rsid w:val="00EE3D4E"/>
    <w:rsid w:val="00EE4350"/>
    <w:rsid w:val="00EE546F"/>
    <w:rsid w:val="00EE5B5B"/>
    <w:rsid w:val="00EE65EB"/>
    <w:rsid w:val="00EE70B2"/>
    <w:rsid w:val="00EE7B23"/>
    <w:rsid w:val="00EE7C57"/>
    <w:rsid w:val="00EE7F7F"/>
    <w:rsid w:val="00EF00A4"/>
    <w:rsid w:val="00EF1186"/>
    <w:rsid w:val="00EF1259"/>
    <w:rsid w:val="00EF1394"/>
    <w:rsid w:val="00EF19EF"/>
    <w:rsid w:val="00EF2885"/>
    <w:rsid w:val="00EF2A75"/>
    <w:rsid w:val="00EF2DF7"/>
    <w:rsid w:val="00EF3586"/>
    <w:rsid w:val="00EF43EA"/>
    <w:rsid w:val="00EF4448"/>
    <w:rsid w:val="00EF4597"/>
    <w:rsid w:val="00EF4E19"/>
    <w:rsid w:val="00EF4E9A"/>
    <w:rsid w:val="00EF5DFB"/>
    <w:rsid w:val="00F00134"/>
    <w:rsid w:val="00F00C85"/>
    <w:rsid w:val="00F011A8"/>
    <w:rsid w:val="00F01359"/>
    <w:rsid w:val="00F01779"/>
    <w:rsid w:val="00F0199E"/>
    <w:rsid w:val="00F01B34"/>
    <w:rsid w:val="00F02090"/>
    <w:rsid w:val="00F02175"/>
    <w:rsid w:val="00F03174"/>
    <w:rsid w:val="00F0338F"/>
    <w:rsid w:val="00F04725"/>
    <w:rsid w:val="00F0586E"/>
    <w:rsid w:val="00F0599A"/>
    <w:rsid w:val="00F059EC"/>
    <w:rsid w:val="00F05BE5"/>
    <w:rsid w:val="00F063CE"/>
    <w:rsid w:val="00F102D3"/>
    <w:rsid w:val="00F10516"/>
    <w:rsid w:val="00F118E8"/>
    <w:rsid w:val="00F13377"/>
    <w:rsid w:val="00F1427E"/>
    <w:rsid w:val="00F1462B"/>
    <w:rsid w:val="00F15089"/>
    <w:rsid w:val="00F15302"/>
    <w:rsid w:val="00F16B23"/>
    <w:rsid w:val="00F17863"/>
    <w:rsid w:val="00F17E04"/>
    <w:rsid w:val="00F22C4A"/>
    <w:rsid w:val="00F23FF0"/>
    <w:rsid w:val="00F24024"/>
    <w:rsid w:val="00F241F0"/>
    <w:rsid w:val="00F245B7"/>
    <w:rsid w:val="00F24EFB"/>
    <w:rsid w:val="00F255EC"/>
    <w:rsid w:val="00F25A4D"/>
    <w:rsid w:val="00F26E2D"/>
    <w:rsid w:val="00F26F31"/>
    <w:rsid w:val="00F2772C"/>
    <w:rsid w:val="00F27E50"/>
    <w:rsid w:val="00F308F0"/>
    <w:rsid w:val="00F31D95"/>
    <w:rsid w:val="00F31E04"/>
    <w:rsid w:val="00F328A5"/>
    <w:rsid w:val="00F33C64"/>
    <w:rsid w:val="00F342E0"/>
    <w:rsid w:val="00F34E6A"/>
    <w:rsid w:val="00F35AD1"/>
    <w:rsid w:val="00F35C33"/>
    <w:rsid w:val="00F3669D"/>
    <w:rsid w:val="00F36B26"/>
    <w:rsid w:val="00F37ED5"/>
    <w:rsid w:val="00F40226"/>
    <w:rsid w:val="00F40487"/>
    <w:rsid w:val="00F405E0"/>
    <w:rsid w:val="00F40930"/>
    <w:rsid w:val="00F40F03"/>
    <w:rsid w:val="00F416BE"/>
    <w:rsid w:val="00F42529"/>
    <w:rsid w:val="00F435C9"/>
    <w:rsid w:val="00F44005"/>
    <w:rsid w:val="00F44301"/>
    <w:rsid w:val="00F44502"/>
    <w:rsid w:val="00F4472F"/>
    <w:rsid w:val="00F44EA1"/>
    <w:rsid w:val="00F4529D"/>
    <w:rsid w:val="00F458A1"/>
    <w:rsid w:val="00F45BEA"/>
    <w:rsid w:val="00F4631B"/>
    <w:rsid w:val="00F475E3"/>
    <w:rsid w:val="00F50799"/>
    <w:rsid w:val="00F507FA"/>
    <w:rsid w:val="00F50807"/>
    <w:rsid w:val="00F5088A"/>
    <w:rsid w:val="00F51414"/>
    <w:rsid w:val="00F517AB"/>
    <w:rsid w:val="00F52101"/>
    <w:rsid w:val="00F539BC"/>
    <w:rsid w:val="00F53AA1"/>
    <w:rsid w:val="00F53DD3"/>
    <w:rsid w:val="00F53EA2"/>
    <w:rsid w:val="00F5613B"/>
    <w:rsid w:val="00F561EA"/>
    <w:rsid w:val="00F56731"/>
    <w:rsid w:val="00F571E6"/>
    <w:rsid w:val="00F5768F"/>
    <w:rsid w:val="00F57CC6"/>
    <w:rsid w:val="00F6032E"/>
    <w:rsid w:val="00F60CB6"/>
    <w:rsid w:val="00F60EE7"/>
    <w:rsid w:val="00F60F2F"/>
    <w:rsid w:val="00F61224"/>
    <w:rsid w:val="00F61D78"/>
    <w:rsid w:val="00F62266"/>
    <w:rsid w:val="00F63607"/>
    <w:rsid w:val="00F6363B"/>
    <w:rsid w:val="00F638A5"/>
    <w:rsid w:val="00F63EB9"/>
    <w:rsid w:val="00F64747"/>
    <w:rsid w:val="00F64A65"/>
    <w:rsid w:val="00F652A0"/>
    <w:rsid w:val="00F67612"/>
    <w:rsid w:val="00F679D8"/>
    <w:rsid w:val="00F67DAD"/>
    <w:rsid w:val="00F70A7C"/>
    <w:rsid w:val="00F710E4"/>
    <w:rsid w:val="00F71860"/>
    <w:rsid w:val="00F72402"/>
    <w:rsid w:val="00F73794"/>
    <w:rsid w:val="00F73EFB"/>
    <w:rsid w:val="00F75895"/>
    <w:rsid w:val="00F758B8"/>
    <w:rsid w:val="00F75C5C"/>
    <w:rsid w:val="00F75DDD"/>
    <w:rsid w:val="00F76A53"/>
    <w:rsid w:val="00F76ED9"/>
    <w:rsid w:val="00F77C9B"/>
    <w:rsid w:val="00F80365"/>
    <w:rsid w:val="00F818E7"/>
    <w:rsid w:val="00F81DE1"/>
    <w:rsid w:val="00F81F07"/>
    <w:rsid w:val="00F822E7"/>
    <w:rsid w:val="00F82A06"/>
    <w:rsid w:val="00F82F13"/>
    <w:rsid w:val="00F831FA"/>
    <w:rsid w:val="00F8321E"/>
    <w:rsid w:val="00F836E8"/>
    <w:rsid w:val="00F83801"/>
    <w:rsid w:val="00F83AE5"/>
    <w:rsid w:val="00F83DE9"/>
    <w:rsid w:val="00F84DBF"/>
    <w:rsid w:val="00F85DFE"/>
    <w:rsid w:val="00F862D8"/>
    <w:rsid w:val="00F87AF2"/>
    <w:rsid w:val="00F87CA3"/>
    <w:rsid w:val="00F87FF7"/>
    <w:rsid w:val="00F90060"/>
    <w:rsid w:val="00F90221"/>
    <w:rsid w:val="00F90509"/>
    <w:rsid w:val="00F9253D"/>
    <w:rsid w:val="00F92589"/>
    <w:rsid w:val="00F9285F"/>
    <w:rsid w:val="00F92D18"/>
    <w:rsid w:val="00F93015"/>
    <w:rsid w:val="00F93EFD"/>
    <w:rsid w:val="00F94B48"/>
    <w:rsid w:val="00F94DA8"/>
    <w:rsid w:val="00F95CD4"/>
    <w:rsid w:val="00F963DC"/>
    <w:rsid w:val="00FA074A"/>
    <w:rsid w:val="00FA0926"/>
    <w:rsid w:val="00FA09EB"/>
    <w:rsid w:val="00FA1156"/>
    <w:rsid w:val="00FA123E"/>
    <w:rsid w:val="00FA13B3"/>
    <w:rsid w:val="00FA25A9"/>
    <w:rsid w:val="00FA310B"/>
    <w:rsid w:val="00FA3490"/>
    <w:rsid w:val="00FA3967"/>
    <w:rsid w:val="00FA3F20"/>
    <w:rsid w:val="00FA4D4E"/>
    <w:rsid w:val="00FA5245"/>
    <w:rsid w:val="00FA5C40"/>
    <w:rsid w:val="00FA61EF"/>
    <w:rsid w:val="00FA6461"/>
    <w:rsid w:val="00FA64AB"/>
    <w:rsid w:val="00FA7F97"/>
    <w:rsid w:val="00FB05DC"/>
    <w:rsid w:val="00FB1236"/>
    <w:rsid w:val="00FB1568"/>
    <w:rsid w:val="00FB3C4F"/>
    <w:rsid w:val="00FB5C2C"/>
    <w:rsid w:val="00FB60CC"/>
    <w:rsid w:val="00FB688B"/>
    <w:rsid w:val="00FB78A2"/>
    <w:rsid w:val="00FB7CE3"/>
    <w:rsid w:val="00FB7CF2"/>
    <w:rsid w:val="00FC0371"/>
    <w:rsid w:val="00FC0872"/>
    <w:rsid w:val="00FC0B34"/>
    <w:rsid w:val="00FC1202"/>
    <w:rsid w:val="00FC2C81"/>
    <w:rsid w:val="00FC2E46"/>
    <w:rsid w:val="00FC33C7"/>
    <w:rsid w:val="00FC4457"/>
    <w:rsid w:val="00FC4D5D"/>
    <w:rsid w:val="00FC4D8C"/>
    <w:rsid w:val="00FC4DE9"/>
    <w:rsid w:val="00FC4E5C"/>
    <w:rsid w:val="00FC5F70"/>
    <w:rsid w:val="00FC6785"/>
    <w:rsid w:val="00FC6916"/>
    <w:rsid w:val="00FC78A6"/>
    <w:rsid w:val="00FC7F0D"/>
    <w:rsid w:val="00FD16B4"/>
    <w:rsid w:val="00FD3A0F"/>
    <w:rsid w:val="00FD4A18"/>
    <w:rsid w:val="00FD4C86"/>
    <w:rsid w:val="00FD59BA"/>
    <w:rsid w:val="00FD6993"/>
    <w:rsid w:val="00FD6ED0"/>
    <w:rsid w:val="00FD7751"/>
    <w:rsid w:val="00FE032E"/>
    <w:rsid w:val="00FE04D4"/>
    <w:rsid w:val="00FE06CF"/>
    <w:rsid w:val="00FE0AC9"/>
    <w:rsid w:val="00FE0E91"/>
    <w:rsid w:val="00FE0FC3"/>
    <w:rsid w:val="00FE155C"/>
    <w:rsid w:val="00FE1682"/>
    <w:rsid w:val="00FE1725"/>
    <w:rsid w:val="00FE1877"/>
    <w:rsid w:val="00FE2E23"/>
    <w:rsid w:val="00FE37E7"/>
    <w:rsid w:val="00FE38D3"/>
    <w:rsid w:val="00FE435C"/>
    <w:rsid w:val="00FE44F0"/>
    <w:rsid w:val="00FE4872"/>
    <w:rsid w:val="00FE5330"/>
    <w:rsid w:val="00FE604F"/>
    <w:rsid w:val="00FE6B05"/>
    <w:rsid w:val="00FE7B81"/>
    <w:rsid w:val="00FF0AED"/>
    <w:rsid w:val="00FF0ED2"/>
    <w:rsid w:val="00FF114B"/>
    <w:rsid w:val="00FF11ED"/>
    <w:rsid w:val="00FF1464"/>
    <w:rsid w:val="00FF16FF"/>
    <w:rsid w:val="00FF19E8"/>
    <w:rsid w:val="00FF1C6B"/>
    <w:rsid w:val="00FF20C3"/>
    <w:rsid w:val="00FF2D3F"/>
    <w:rsid w:val="00FF2F4C"/>
    <w:rsid w:val="00FF3286"/>
    <w:rsid w:val="00FF353E"/>
    <w:rsid w:val="00FF395D"/>
    <w:rsid w:val="00FF4700"/>
    <w:rsid w:val="00FF48D3"/>
    <w:rsid w:val="00FF5A28"/>
    <w:rsid w:val="00FF5D37"/>
    <w:rsid w:val="00FF64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3507"/>
    <w:pPr>
      <w:tabs>
        <w:tab w:val="center" w:pos="4680"/>
        <w:tab w:val="right" w:pos="9360"/>
      </w:tabs>
    </w:pPr>
    <w:rPr>
      <w:rFonts w:ascii="Tahoma" w:eastAsia="Calibri" w:hAnsi="Tahoma" w:cs="Calibri"/>
    </w:rPr>
  </w:style>
  <w:style w:type="character" w:customStyle="1" w:styleId="HeaderChar">
    <w:name w:val="Header Char"/>
    <w:basedOn w:val="DefaultParagraphFont"/>
    <w:link w:val="Header"/>
    <w:uiPriority w:val="99"/>
    <w:semiHidden/>
    <w:rsid w:val="00353507"/>
    <w:rPr>
      <w:rFonts w:ascii="Tahoma" w:eastAsia="Calibri" w:hAnsi="Tahoma" w:cs="Calibri"/>
    </w:rPr>
  </w:style>
  <w:style w:type="paragraph" w:styleId="BalloonText">
    <w:name w:val="Balloon Text"/>
    <w:basedOn w:val="Normal"/>
    <w:link w:val="BalloonTextChar"/>
    <w:uiPriority w:val="99"/>
    <w:semiHidden/>
    <w:unhideWhenUsed/>
    <w:rsid w:val="00353507"/>
    <w:rPr>
      <w:rFonts w:ascii="Tahoma" w:hAnsi="Tahoma" w:cs="Tahoma"/>
      <w:sz w:val="16"/>
      <w:szCs w:val="16"/>
    </w:rPr>
  </w:style>
  <w:style w:type="character" w:customStyle="1" w:styleId="BalloonTextChar">
    <w:name w:val="Balloon Text Char"/>
    <w:basedOn w:val="DefaultParagraphFont"/>
    <w:link w:val="BalloonText"/>
    <w:uiPriority w:val="99"/>
    <w:semiHidden/>
    <w:rsid w:val="00353507"/>
    <w:rPr>
      <w:rFonts w:ascii="Tahoma" w:hAnsi="Tahoma" w:cs="Tahoma"/>
      <w:sz w:val="16"/>
      <w:szCs w:val="16"/>
    </w:rPr>
  </w:style>
  <w:style w:type="paragraph" w:styleId="Footer">
    <w:name w:val="footer"/>
    <w:basedOn w:val="Normal"/>
    <w:link w:val="FooterChar"/>
    <w:uiPriority w:val="99"/>
    <w:semiHidden/>
    <w:unhideWhenUsed/>
    <w:rsid w:val="00B12E92"/>
    <w:pPr>
      <w:tabs>
        <w:tab w:val="center" w:pos="4680"/>
        <w:tab w:val="right" w:pos="9360"/>
      </w:tabs>
    </w:pPr>
  </w:style>
  <w:style w:type="character" w:customStyle="1" w:styleId="FooterChar">
    <w:name w:val="Footer Char"/>
    <w:basedOn w:val="DefaultParagraphFont"/>
    <w:link w:val="Footer"/>
    <w:uiPriority w:val="99"/>
    <w:semiHidden/>
    <w:rsid w:val="00B12E92"/>
  </w:style>
  <w:style w:type="table" w:styleId="TableGrid">
    <w:name w:val="Table Grid"/>
    <w:basedOn w:val="TableNormal"/>
    <w:uiPriority w:val="59"/>
    <w:rsid w:val="00AF60D4"/>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762B"/>
    <w:rPr>
      <w:color w:val="0000FF" w:themeColor="hyperlink"/>
      <w:u w:val="single"/>
    </w:rPr>
  </w:style>
  <w:style w:type="paragraph" w:styleId="ListParagraph">
    <w:name w:val="List Paragraph"/>
    <w:basedOn w:val="Normal"/>
    <w:qFormat/>
    <w:rsid w:val="00051FDE"/>
    <w:pPr>
      <w:suppressAutoHyphens/>
    </w:pPr>
    <w:rPr>
      <w:rFonts w:ascii="Times New Roman" w:eastAsia="Times New Roman" w:hAnsi="Times New Roman" w:cs="Times New Roman"/>
      <w:color w:val="auto"/>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3507"/>
    <w:pPr>
      <w:tabs>
        <w:tab w:val="center" w:pos="4680"/>
        <w:tab w:val="right" w:pos="9360"/>
      </w:tabs>
    </w:pPr>
    <w:rPr>
      <w:rFonts w:ascii="Tahoma" w:eastAsia="Calibri" w:hAnsi="Tahoma" w:cs="Calibri"/>
    </w:rPr>
  </w:style>
  <w:style w:type="character" w:customStyle="1" w:styleId="HeaderChar">
    <w:name w:val="Header Char"/>
    <w:basedOn w:val="DefaultParagraphFont"/>
    <w:link w:val="Header"/>
    <w:uiPriority w:val="99"/>
    <w:semiHidden/>
    <w:rsid w:val="00353507"/>
    <w:rPr>
      <w:rFonts w:ascii="Tahoma" w:eastAsia="Calibri" w:hAnsi="Tahoma" w:cs="Calibri"/>
    </w:rPr>
  </w:style>
  <w:style w:type="paragraph" w:styleId="BalloonText">
    <w:name w:val="Balloon Text"/>
    <w:basedOn w:val="Normal"/>
    <w:link w:val="BalloonTextChar"/>
    <w:uiPriority w:val="99"/>
    <w:semiHidden/>
    <w:unhideWhenUsed/>
    <w:rsid w:val="00353507"/>
    <w:rPr>
      <w:rFonts w:ascii="Tahoma" w:hAnsi="Tahoma" w:cs="Tahoma"/>
      <w:sz w:val="16"/>
      <w:szCs w:val="16"/>
    </w:rPr>
  </w:style>
  <w:style w:type="character" w:customStyle="1" w:styleId="BalloonTextChar">
    <w:name w:val="Balloon Text Char"/>
    <w:basedOn w:val="DefaultParagraphFont"/>
    <w:link w:val="BalloonText"/>
    <w:uiPriority w:val="99"/>
    <w:semiHidden/>
    <w:rsid w:val="00353507"/>
    <w:rPr>
      <w:rFonts w:ascii="Tahoma" w:hAnsi="Tahoma" w:cs="Tahoma"/>
      <w:sz w:val="16"/>
      <w:szCs w:val="16"/>
    </w:rPr>
  </w:style>
  <w:style w:type="paragraph" w:styleId="Footer">
    <w:name w:val="footer"/>
    <w:basedOn w:val="Normal"/>
    <w:link w:val="FooterChar"/>
    <w:uiPriority w:val="99"/>
    <w:semiHidden/>
    <w:unhideWhenUsed/>
    <w:rsid w:val="00B12E92"/>
    <w:pPr>
      <w:tabs>
        <w:tab w:val="center" w:pos="4680"/>
        <w:tab w:val="right" w:pos="9360"/>
      </w:tabs>
    </w:pPr>
  </w:style>
  <w:style w:type="character" w:customStyle="1" w:styleId="FooterChar">
    <w:name w:val="Footer Char"/>
    <w:basedOn w:val="DefaultParagraphFont"/>
    <w:link w:val="Footer"/>
    <w:uiPriority w:val="99"/>
    <w:semiHidden/>
    <w:rsid w:val="00B12E92"/>
  </w:style>
  <w:style w:type="table" w:styleId="TableGrid">
    <w:name w:val="Table Grid"/>
    <w:basedOn w:val="TableNormal"/>
    <w:uiPriority w:val="59"/>
    <w:rsid w:val="00AF60D4"/>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762B"/>
    <w:rPr>
      <w:color w:val="0000FF" w:themeColor="hyperlink"/>
      <w:u w:val="single"/>
    </w:rPr>
  </w:style>
  <w:style w:type="paragraph" w:styleId="ListParagraph">
    <w:name w:val="List Paragraph"/>
    <w:basedOn w:val="Normal"/>
    <w:qFormat/>
    <w:rsid w:val="00051FDE"/>
    <w:pPr>
      <w:suppressAutoHyphens/>
    </w:pPr>
    <w:rPr>
      <w:rFonts w:ascii="Times New Roman" w:eastAsia="Times New Roman" w:hAnsi="Times New Roman" w:cs="Times New Roman"/>
      <w:color w:val="auto"/>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1452">
      <w:bodyDiv w:val="1"/>
      <w:marLeft w:val="0"/>
      <w:marRight w:val="0"/>
      <w:marTop w:val="0"/>
      <w:marBottom w:val="0"/>
      <w:divBdr>
        <w:top w:val="none" w:sz="0" w:space="0" w:color="auto"/>
        <w:left w:val="none" w:sz="0" w:space="0" w:color="auto"/>
        <w:bottom w:val="none" w:sz="0" w:space="0" w:color="auto"/>
        <w:right w:val="none" w:sz="0" w:space="0" w:color="auto"/>
      </w:divBdr>
    </w:div>
    <w:div w:id="717095394">
      <w:bodyDiv w:val="1"/>
      <w:marLeft w:val="0"/>
      <w:marRight w:val="0"/>
      <w:marTop w:val="0"/>
      <w:marBottom w:val="0"/>
      <w:divBdr>
        <w:top w:val="none" w:sz="0" w:space="0" w:color="auto"/>
        <w:left w:val="none" w:sz="0" w:space="0" w:color="auto"/>
        <w:bottom w:val="none" w:sz="0" w:space="0" w:color="auto"/>
        <w:right w:val="none" w:sz="0" w:space="0" w:color="auto"/>
      </w:divBdr>
    </w:div>
    <w:div w:id="721829335">
      <w:bodyDiv w:val="1"/>
      <w:marLeft w:val="0"/>
      <w:marRight w:val="0"/>
      <w:marTop w:val="0"/>
      <w:marBottom w:val="0"/>
      <w:divBdr>
        <w:top w:val="none" w:sz="0" w:space="0" w:color="auto"/>
        <w:left w:val="none" w:sz="0" w:space="0" w:color="auto"/>
        <w:bottom w:val="none" w:sz="0" w:space="0" w:color="auto"/>
        <w:right w:val="none" w:sz="0" w:space="0" w:color="auto"/>
      </w:divBdr>
    </w:div>
    <w:div w:id="94210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kef.marks</cp:lastModifiedBy>
  <cp:revision>2</cp:revision>
  <cp:lastPrinted>2013-06-01T22:19:00Z</cp:lastPrinted>
  <dcterms:created xsi:type="dcterms:W3CDTF">2014-02-20T22:49:00Z</dcterms:created>
  <dcterms:modified xsi:type="dcterms:W3CDTF">2014-02-20T22:49:00Z</dcterms:modified>
</cp:coreProperties>
</file>