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E698C" w:rsidRDefault="00E07DF0">
      <w:pPr>
        <w:pStyle w:val="NormalWeb"/>
        <w:jc w:val="center"/>
        <w:rPr>
          <w:rFonts w:ascii="Verdana" w:eastAsia="Verdana" w:hAnsi="Verdana" w:cs="Verdana"/>
        </w:rPr>
      </w:pPr>
      <w:r>
        <w:rPr>
          <w:rFonts w:ascii="Verdana" w:hAnsi="Verdana"/>
        </w:rPr>
        <w:t xml:space="preserve"> </w:t>
      </w:r>
      <w:r>
        <w:rPr>
          <w:rFonts w:ascii="Verdana" w:eastAsia="Verdana" w:hAnsi="Verdana" w:cs="Verdana"/>
          <w:noProof/>
        </w:rPr>
        <w:drawing>
          <wp:inline distT="0" distB="0" distL="0" distR="0">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headerReference w:type="default" r:id="rId8"/>
          <w:footerReference w:type="default" r:id="rId9"/>
          <w:pgSz w:w="12240" w:h="15840"/>
          <w:pgMar w:top="1080" w:right="720" w:bottom="720" w:left="1080" w:header="720" w:footer="566" w:gutter="0"/>
          <w:cols w:space="720"/>
        </w:sectPr>
      </w:pPr>
    </w:p>
    <w:bookmarkEnd w:id="0"/>
    <w:p w:rsidR="006E698C" w:rsidRDefault="00E07DF0">
      <w:pPr>
        <w:pStyle w:val="Title"/>
        <w:rPr>
          <w:rFonts w:ascii="Verdana" w:eastAsia="Verdana" w:hAnsi="Verdana" w:cs="Verdana"/>
        </w:rPr>
      </w:pPr>
      <w:r>
        <w:rPr>
          <w:rFonts w:ascii="Verdana" w:hAnsi="Verdana"/>
        </w:rPr>
        <w:t xml:space="preserve">Division of </w:t>
      </w:r>
      <w:r w:rsidR="00C44C91">
        <w:rPr>
          <w:rFonts w:ascii="Verdana" w:hAnsi="Verdana"/>
        </w:rPr>
        <w:t>Social and Behavioral Sciences</w:t>
      </w:r>
    </w:p>
    <w:p w:rsidR="006E698C" w:rsidRDefault="00E07DF0">
      <w:pPr>
        <w:pStyle w:val="Title"/>
        <w:rPr>
          <w:rFonts w:ascii="Verdana" w:eastAsia="Verdana" w:hAnsi="Verdana" w:cs="Verdana"/>
        </w:rPr>
      </w:pPr>
      <w:r>
        <w:rPr>
          <w:rFonts w:ascii="Verdana" w:hAnsi="Verdana"/>
        </w:rPr>
        <w:t>Academic Student Success Department</w:t>
      </w:r>
    </w:p>
    <w:p w:rsidR="006E698C" w:rsidRDefault="00E07DF0">
      <w:pPr>
        <w:pStyle w:val="Header"/>
        <w:tabs>
          <w:tab w:val="clear" w:pos="4320"/>
          <w:tab w:val="clear" w:pos="8640"/>
        </w:tabs>
        <w:jc w:val="center"/>
        <w:rPr>
          <w:rFonts w:ascii="Verdana" w:eastAsia="Verdana" w:hAnsi="Verdana" w:cs="Verdana"/>
        </w:rPr>
      </w:pPr>
      <w:r>
        <w:rPr>
          <w:rFonts w:ascii="Verdana" w:eastAsia="Verdana" w:hAnsi="Verdana" w:cs="Verdana"/>
          <w:noProof/>
        </w:rPr>
        <mc:AlternateContent>
          <mc:Choice Requires="wps">
            <w:drawing>
              <wp:inline distT="0" distB="0" distL="0" distR="0">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6E698C" w:rsidRDefault="006E698C">
      <w:pPr>
        <w:pStyle w:val="Body"/>
        <w:jc w:val="center"/>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b/>
          <w:bCs/>
        </w:rPr>
      </w:pPr>
    </w:p>
    <w:p w:rsidR="006E698C" w:rsidRDefault="006E698C">
      <w:pPr>
        <w:pStyle w:val="Title"/>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rPr>
        <w:t>EDUC 1300: Learning Framework | Lecture | #1</w:t>
      </w:r>
      <w:r w:rsidR="006B2AE0">
        <w:rPr>
          <w:rStyle w:val="contextualextensionhighlight"/>
        </w:rPr>
        <w:t>6993</w:t>
      </w:r>
    </w:p>
    <w:p w:rsidR="006E698C" w:rsidRDefault="00E07DF0">
      <w:pPr>
        <w:pStyle w:val="Body"/>
        <w:jc w:val="center"/>
        <w:rPr>
          <w:rFonts w:ascii="Verdana" w:eastAsia="Verdana" w:hAnsi="Verdana" w:cs="Verdana"/>
        </w:rPr>
      </w:pPr>
      <w:r>
        <w:rPr>
          <w:rFonts w:ascii="Verdana" w:hAnsi="Verdana"/>
        </w:rPr>
        <w:t xml:space="preserve">Fall 2020 | 16 Weeks (8.24.2020-12.13.2020) </w:t>
      </w:r>
    </w:p>
    <w:p w:rsidR="00A865DD" w:rsidRPr="00EA4541" w:rsidRDefault="00A865DD" w:rsidP="00A865DD">
      <w:pPr>
        <w:jc w:val="center"/>
        <w:rPr>
          <w:rFonts w:ascii="Verdana" w:hAnsi="Verdana"/>
          <w:color w:val="000000" w:themeColor="text1"/>
        </w:rPr>
      </w:pPr>
      <w:r>
        <w:rPr>
          <w:rFonts w:ascii="Verdana" w:hAnsi="Verdana"/>
          <w:color w:val="000000" w:themeColor="text1"/>
        </w:rPr>
        <w:t>Online</w:t>
      </w:r>
      <w:r w:rsidRPr="00EA4541">
        <w:rPr>
          <w:rFonts w:ascii="Verdana" w:hAnsi="Verdana"/>
          <w:color w:val="000000" w:themeColor="text1"/>
        </w:rPr>
        <w:t xml:space="preserve"> | Location</w:t>
      </w:r>
      <w:r>
        <w:rPr>
          <w:rFonts w:ascii="Verdana" w:hAnsi="Verdana"/>
          <w:color w:val="000000" w:themeColor="text1"/>
        </w:rPr>
        <w:t xml:space="preserve">: </w:t>
      </w:r>
      <w:proofErr w:type="spellStart"/>
      <w:r>
        <w:rPr>
          <w:rFonts w:ascii="Verdana" w:hAnsi="Verdana"/>
          <w:color w:val="000000" w:themeColor="text1"/>
        </w:rPr>
        <w:t>EagleOnline</w:t>
      </w:r>
      <w:proofErr w:type="spellEnd"/>
      <w:r>
        <w:rPr>
          <w:rFonts w:ascii="Verdana" w:hAnsi="Verdana"/>
          <w:color w:val="000000" w:themeColor="text1"/>
        </w:rPr>
        <w:t xml:space="preserve"> </w:t>
      </w:r>
      <w:r w:rsidRPr="00EA4541">
        <w:rPr>
          <w:rFonts w:ascii="Verdana" w:hAnsi="Verdana"/>
          <w:color w:val="000000" w:themeColor="text1"/>
        </w:rPr>
        <w:t>|</w:t>
      </w:r>
      <w:r>
        <w:rPr>
          <w:rFonts w:ascii="Verdana" w:hAnsi="Verdana"/>
          <w:color w:val="000000" w:themeColor="text1"/>
        </w:rPr>
        <w:t xml:space="preserve"> 24 Hours/Day</w:t>
      </w:r>
    </w:p>
    <w:p w:rsidR="006E698C" w:rsidRDefault="00E07DF0">
      <w:pPr>
        <w:pStyle w:val="Body"/>
        <w:jc w:val="center"/>
        <w:rPr>
          <w:rFonts w:ascii="Verdana" w:eastAsia="Verdana" w:hAnsi="Verdana" w:cs="Verdana"/>
          <w:b/>
          <w:bCs/>
        </w:rPr>
      </w:pPr>
      <w:r>
        <w:rPr>
          <w:rFonts w:ascii="Verdana" w:hAnsi="Verdana"/>
        </w:rPr>
        <w:t>3 Credit Hours | 48 hours per semester</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Contact Information</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 xml:space="preserve">Instructor: </w:t>
      </w:r>
      <w:r w:rsidRPr="00EA4541">
        <w:rPr>
          <w:rFonts w:ascii="Verdana" w:hAnsi="Verdana"/>
          <w:color w:val="000000" w:themeColor="text1"/>
          <w:sz w:val="22"/>
          <w:szCs w:val="22"/>
        </w:rPr>
        <w:tab/>
        <w:t xml:space="preserve">Kimberly </w:t>
      </w:r>
      <w:proofErr w:type="spellStart"/>
      <w:r w:rsidRPr="00EA4541">
        <w:rPr>
          <w:rFonts w:ascii="Verdana" w:hAnsi="Verdana"/>
          <w:color w:val="000000" w:themeColor="text1"/>
          <w:sz w:val="22"/>
          <w:szCs w:val="22"/>
        </w:rPr>
        <w:t>Koledoye</w:t>
      </w:r>
      <w:proofErr w:type="spellEnd"/>
      <w:r w:rsidRPr="00EA4541">
        <w:rPr>
          <w:rFonts w:ascii="Verdana" w:hAnsi="Verdana"/>
          <w:color w:val="000000" w:themeColor="text1"/>
          <w:sz w:val="22"/>
          <w:szCs w:val="22"/>
        </w:rPr>
        <w:t xml:space="preserve"> Ed. D.</w:t>
      </w:r>
      <w:r w:rsidRPr="00EA4541">
        <w:rPr>
          <w:rFonts w:ascii="Verdana" w:hAnsi="Verdana"/>
          <w:color w:val="000000" w:themeColor="text1"/>
          <w:sz w:val="22"/>
          <w:szCs w:val="22"/>
        </w:rPr>
        <w:tab/>
      </w:r>
      <w:r w:rsidRPr="00EA4541">
        <w:rPr>
          <w:rFonts w:ascii="Verdana" w:hAnsi="Verdana"/>
          <w:color w:val="000000" w:themeColor="text1"/>
          <w:sz w:val="22"/>
          <w:szCs w:val="22"/>
        </w:rPr>
        <w:tab/>
        <w:t>Office Phone:713-718-6556</w:t>
      </w: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Office:</w:t>
      </w:r>
      <w:r w:rsidRPr="00EA4541">
        <w:rPr>
          <w:rFonts w:ascii="Verdana" w:hAnsi="Verdana"/>
          <w:color w:val="000000" w:themeColor="text1"/>
          <w:sz w:val="22"/>
          <w:szCs w:val="22"/>
        </w:rPr>
        <w:tab/>
      </w:r>
      <w:r>
        <w:rPr>
          <w:rFonts w:ascii="Verdana" w:hAnsi="Verdana"/>
          <w:color w:val="000000" w:themeColor="text1"/>
          <w:sz w:val="22"/>
          <w:szCs w:val="22"/>
        </w:rPr>
        <w:t>Virtual Meeting</w:t>
      </w:r>
      <w:r w:rsidRPr="00EA4541">
        <w:rPr>
          <w:rFonts w:ascii="Verdana" w:hAnsi="Verdana"/>
          <w:color w:val="000000" w:themeColor="text1"/>
          <w:sz w:val="22"/>
          <w:szCs w:val="22"/>
        </w:rPr>
        <w:tab/>
      </w:r>
      <w:r w:rsidRPr="00EA4541">
        <w:rPr>
          <w:rFonts w:ascii="Verdana" w:hAnsi="Verdana"/>
          <w:color w:val="000000" w:themeColor="text1"/>
          <w:sz w:val="22"/>
          <w:szCs w:val="22"/>
        </w:rPr>
        <w:tab/>
      </w:r>
      <w:r>
        <w:rPr>
          <w:rFonts w:ascii="Verdana" w:hAnsi="Verdana"/>
          <w:color w:val="000000" w:themeColor="text1"/>
          <w:sz w:val="22"/>
          <w:szCs w:val="22"/>
        </w:rPr>
        <w:tab/>
      </w:r>
      <w:r w:rsidRPr="00EA4541">
        <w:rPr>
          <w:rFonts w:ascii="Verdana" w:hAnsi="Verdana"/>
          <w:color w:val="000000" w:themeColor="text1"/>
          <w:sz w:val="22"/>
          <w:szCs w:val="22"/>
        </w:rPr>
        <w:t>Office Hours:</w:t>
      </w:r>
      <w:r>
        <w:rPr>
          <w:rFonts w:ascii="Verdana" w:hAnsi="Verdana"/>
          <w:color w:val="000000" w:themeColor="text1"/>
          <w:sz w:val="22"/>
          <w:szCs w:val="22"/>
        </w:rPr>
        <w:t xml:space="preserve"> </w:t>
      </w:r>
      <w:r w:rsidRPr="00EA4541">
        <w:rPr>
          <w:rFonts w:ascii="Verdana" w:hAnsi="Verdana"/>
          <w:color w:val="000000" w:themeColor="text1"/>
          <w:sz w:val="22"/>
          <w:szCs w:val="22"/>
        </w:rPr>
        <w:t xml:space="preserve">T </w:t>
      </w:r>
      <w:r>
        <w:rPr>
          <w:rFonts w:ascii="Verdana" w:hAnsi="Verdana"/>
          <w:color w:val="000000" w:themeColor="text1"/>
          <w:sz w:val="22"/>
          <w:szCs w:val="22"/>
        </w:rPr>
        <w:t>11</w:t>
      </w:r>
      <w:r w:rsidRPr="00EA4541">
        <w:rPr>
          <w:rFonts w:ascii="Verdana" w:hAnsi="Verdana"/>
          <w:color w:val="000000" w:themeColor="text1"/>
          <w:sz w:val="22"/>
          <w:szCs w:val="22"/>
        </w:rPr>
        <w:t>-1</w:t>
      </w:r>
      <w:r>
        <w:rPr>
          <w:rFonts w:ascii="Verdana" w:hAnsi="Verdana"/>
          <w:color w:val="000000" w:themeColor="text1"/>
          <w:sz w:val="22"/>
          <w:szCs w:val="22"/>
        </w:rPr>
        <w:t>p</w:t>
      </w:r>
      <w:r w:rsidRPr="00EA4541">
        <w:rPr>
          <w:rFonts w:ascii="Verdana" w:hAnsi="Verdana"/>
          <w:color w:val="000000" w:themeColor="text1"/>
          <w:sz w:val="22"/>
          <w:szCs w:val="22"/>
        </w:rPr>
        <w:t>.m.</w:t>
      </w:r>
      <w:r>
        <w:rPr>
          <w:rFonts w:ascii="Verdana" w:hAnsi="Verdana"/>
          <w:color w:val="000000" w:themeColor="text1"/>
          <w:sz w:val="22"/>
          <w:szCs w:val="22"/>
        </w:rPr>
        <w:t>, W 6-7pm</w:t>
      </w:r>
      <w:r w:rsidRPr="00EA4541">
        <w:rPr>
          <w:rFonts w:ascii="Verdana" w:hAnsi="Verdana"/>
          <w:color w:val="000000" w:themeColor="text1"/>
          <w:sz w:val="22"/>
          <w:szCs w:val="22"/>
        </w:rPr>
        <w:t xml:space="preserve"> &amp; by Appt.</w:t>
      </w:r>
    </w:p>
    <w:p w:rsidR="006E698C" w:rsidRDefault="00A865DD" w:rsidP="00A865DD">
      <w:pPr>
        <w:pStyle w:val="Body"/>
        <w:rPr>
          <w:rFonts w:ascii="Verdana" w:eastAsia="Verdana" w:hAnsi="Verdana" w:cs="Verdana"/>
          <w:color w:val="FF0000"/>
          <w:sz w:val="22"/>
          <w:szCs w:val="22"/>
          <w:u w:color="FF0000"/>
        </w:rPr>
      </w:pPr>
      <w:r w:rsidRPr="00EA4541">
        <w:rPr>
          <w:rFonts w:ascii="Verdana" w:hAnsi="Verdana"/>
          <w:color w:val="000000" w:themeColor="text1"/>
          <w:sz w:val="22"/>
          <w:szCs w:val="22"/>
        </w:rPr>
        <w:t>HCC Email:</w:t>
      </w:r>
      <w:r w:rsidRPr="00EA4541">
        <w:rPr>
          <w:rFonts w:ascii="Verdana" w:hAnsi="Verdana"/>
          <w:color w:val="000000" w:themeColor="text1"/>
          <w:sz w:val="22"/>
          <w:szCs w:val="22"/>
        </w:rPr>
        <w:tab/>
        <w:t xml:space="preserve">Kimberly.Koledoye@hccs.edu </w:t>
      </w:r>
      <w:r w:rsidRPr="00EA4541">
        <w:rPr>
          <w:rFonts w:ascii="Verdana" w:hAnsi="Verdana"/>
          <w:color w:val="000000" w:themeColor="text1"/>
          <w:sz w:val="22"/>
          <w:szCs w:val="22"/>
        </w:rPr>
        <w:tab/>
        <w:t>Office Location: Spring Branch Faculty Suites</w:t>
      </w:r>
    </w:p>
    <w:p w:rsidR="006E698C" w:rsidRDefault="006E698C">
      <w:pPr>
        <w:pStyle w:val="Body"/>
        <w:rPr>
          <w:rFonts w:ascii="Verdana" w:eastAsia="Verdana" w:hAnsi="Verdana" w:cs="Verdana"/>
          <w:sz w:val="22"/>
          <w:szCs w:val="22"/>
        </w:rPr>
      </w:pPr>
    </w:p>
    <w:p w:rsidR="006E698C" w:rsidRDefault="00E07DF0">
      <w:pPr>
        <w:pStyle w:val="Body"/>
        <w:rPr>
          <w:rFonts w:ascii="Verdana" w:hAnsi="Verdana"/>
          <w:sz w:val="22"/>
          <w:szCs w:val="22"/>
        </w:rPr>
      </w:pPr>
      <w:r>
        <w:rPr>
          <w:rFonts w:ascii="Verdana" w:hAnsi="Verdana"/>
          <w:sz w:val="22"/>
          <w:szCs w:val="22"/>
        </w:rPr>
        <w:t>Please feel free to contact me concerning any problems that you are experiencing in this course.  Your performance in my class is very important to me.  I am available to hear the concerns and just to discuss course topics.</w:t>
      </w:r>
    </w:p>
    <w:p w:rsidR="00390A33" w:rsidRDefault="00390A33">
      <w:pPr>
        <w:pStyle w:val="Body"/>
        <w:rPr>
          <w:rFonts w:ascii="Verdana" w:hAnsi="Verdana"/>
          <w:sz w:val="22"/>
          <w:szCs w:val="22"/>
        </w:rPr>
      </w:pPr>
    </w:p>
    <w:p w:rsidR="00390A33" w:rsidRDefault="00390A33" w:rsidP="00390A33">
      <w:pPr>
        <w:pStyle w:val="Heading2"/>
      </w:pPr>
      <w:r>
        <w:rPr>
          <w:rStyle w:val="contextualextensionhighlight"/>
        </w:rPr>
        <w:t>What Kind of Course am I Taking?</w:t>
      </w:r>
    </w:p>
    <w:p w:rsidR="00390A33" w:rsidRDefault="00390A33">
      <w:pPr>
        <w:pStyle w:val="Body"/>
        <w:rPr>
          <w:rFonts w:ascii="Verdana" w:hAnsi="Verdana"/>
          <w:sz w:val="22"/>
          <w:szCs w:val="22"/>
        </w:rPr>
      </w:pP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This semester, there are three modalities of courses: Online Anytime, Online on a Schedule, and Flex Campus. Online Anytime classes are traditional online courses; coursework is online, and there are no meetings at specific times. Online on a Schedule classes are online courses with traditional meeting components; coursework is online, and there are specific times to log in for scheduled class meetings. Flex Campus</w:t>
      </w:r>
      <w:r>
        <w:rPr>
          <w:rFonts w:ascii="Verdana" w:eastAsia="Times New Roman" w:hAnsi="Verdana"/>
          <w:color w:val="000000"/>
          <w:sz w:val="22"/>
          <w:szCs w:val="22"/>
          <w:bdr w:val="none" w:sz="0" w:space="0" w:color="auto" w:frame="1"/>
        </w:rPr>
        <w:t xml:space="preserve"> classes</w:t>
      </w:r>
      <w:r w:rsidRPr="00390A33">
        <w:rPr>
          <w:rFonts w:ascii="Verdana" w:eastAsia="Times New Roman" w:hAnsi="Verdana"/>
          <w:color w:val="000000"/>
          <w:sz w:val="22"/>
          <w:szCs w:val="22"/>
          <w:bdr w:val="none" w:sz="0" w:space="0" w:color="auto" w:frame="1"/>
        </w:rPr>
        <w:t xml:space="preserve"> are in-person classes; coursework is online, and students have the choice to come to campus or to participate online during scheduled class meetings.    </w:t>
      </w: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w:t>
      </w:r>
    </w:p>
    <w:p w:rsidR="00390A33" w:rsidRPr="00A865DD" w:rsidRDefault="00390A33" w:rsidP="00A865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000000" w:themeColor="text1"/>
          <w:sz w:val="22"/>
          <w:szCs w:val="22"/>
          <w:bdr w:val="none" w:sz="0" w:space="0" w:color="auto"/>
        </w:rPr>
      </w:pPr>
      <w:r w:rsidRPr="00A865DD">
        <w:rPr>
          <w:rFonts w:ascii="Verdana" w:eastAsia="Times New Roman" w:hAnsi="Verdana"/>
          <w:color w:val="000000" w:themeColor="text1"/>
          <w:sz w:val="22"/>
          <w:szCs w:val="22"/>
          <w:bdr w:val="none" w:sz="0" w:space="0" w:color="auto" w:frame="1"/>
        </w:rPr>
        <w:t>This section of EDUC 1300 is Online Anytime</w:t>
      </w:r>
      <w:r w:rsidR="00A865DD" w:rsidRPr="00A865DD">
        <w:rPr>
          <w:rFonts w:ascii="Verdana" w:eastAsia="Times New Roman" w:hAnsi="Verdana"/>
          <w:color w:val="000000" w:themeColor="text1"/>
          <w:sz w:val="22"/>
          <w:szCs w:val="22"/>
          <w:bdr w:val="none" w:sz="0" w:space="0" w:color="auto" w:frame="1"/>
        </w:rPr>
        <w:t xml:space="preserve"> </w:t>
      </w:r>
      <w:r w:rsidRPr="00A865DD">
        <w:rPr>
          <w:rFonts w:ascii="Verdana" w:eastAsia="Times New Roman" w:hAnsi="Verdana"/>
          <w:color w:val="000000" w:themeColor="text1"/>
          <w:sz w:val="22"/>
          <w:szCs w:val="22"/>
          <w:bdr w:val="none" w:sz="0" w:space="0" w:color="auto" w:frame="1"/>
        </w:rPr>
        <w:t xml:space="preserve">and </w:t>
      </w:r>
      <w:r w:rsidR="00A865DD" w:rsidRPr="00A865DD">
        <w:rPr>
          <w:rFonts w:ascii="Verdana" w:eastAsia="Times New Roman" w:hAnsi="Verdana"/>
          <w:color w:val="000000" w:themeColor="text1"/>
          <w:sz w:val="22"/>
          <w:szCs w:val="22"/>
          <w:bdr w:val="none" w:sz="0" w:space="0" w:color="auto" w:frame="1"/>
        </w:rPr>
        <w:t>is available</w:t>
      </w:r>
      <w:r w:rsidRPr="00A865DD">
        <w:rPr>
          <w:rFonts w:ascii="Verdana" w:eastAsia="Times New Roman" w:hAnsi="Verdana"/>
          <w:color w:val="000000" w:themeColor="text1"/>
          <w:sz w:val="22"/>
          <w:szCs w:val="22"/>
          <w:bdr w:val="none" w:sz="0" w:space="0" w:color="auto" w:frame="1"/>
        </w:rPr>
        <w:t xml:space="preserve"> on</w:t>
      </w:r>
      <w:r w:rsidR="00A865DD" w:rsidRPr="00A865DD">
        <w:rPr>
          <w:rFonts w:ascii="Verdana" w:eastAsia="Times New Roman" w:hAnsi="Verdana"/>
          <w:color w:val="000000" w:themeColor="text1"/>
          <w:sz w:val="22"/>
          <w:szCs w:val="22"/>
          <w:bdr w:val="none" w:sz="0" w:space="0" w:color="auto" w:frame="1"/>
        </w:rPr>
        <w:t>line 24 hours/day.</w:t>
      </w:r>
      <w:r w:rsidRPr="00A865DD">
        <w:rPr>
          <w:rFonts w:ascii="Verdana" w:eastAsia="Times New Roman" w:hAnsi="Verdana"/>
          <w:color w:val="000000" w:themeColor="text1"/>
          <w:sz w:val="22"/>
          <w:szCs w:val="22"/>
          <w:bdr w:val="none" w:sz="0" w:space="0" w:color="auto" w:frame="1"/>
        </w:rPr>
        <w:t>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lang w:val="es-ES_tradnl"/>
        </w:rPr>
        <w:t>Instructor</w:t>
      </w:r>
      <w:r>
        <w:rPr>
          <w:rStyle w:val="contextualextensionhighlight"/>
          <w:rFonts w:eastAsia="Arial Unicode MS" w:cs="Arial Unicode MS"/>
        </w:rPr>
        <w:t>’s Preferred Method of Contact</w:t>
      </w:r>
    </w:p>
    <w:p w:rsidR="006E698C" w:rsidRDefault="006E698C">
      <w:pPr>
        <w:pStyle w:val="Body"/>
      </w:pPr>
    </w:p>
    <w:p w:rsidR="006E698C" w:rsidRDefault="006E698C">
      <w:pPr>
        <w:pStyle w:val="Body"/>
        <w:sectPr w:rsidR="006E698C">
          <w:type w:val="continuous"/>
          <w:pgSz w:w="12240" w:h="15840"/>
          <w:pgMar w:top="1080" w:right="720" w:bottom="720" w:left="1080" w:header="720" w:footer="566" w:gutter="0"/>
          <w:cols w:space="720"/>
        </w:sectPr>
      </w:pP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 xml:space="preserve">The best way to contact me is through email at </w:t>
      </w:r>
      <w:r w:rsidRPr="00EA4541">
        <w:rPr>
          <w:rFonts w:ascii="Verdana" w:hAnsi="Verdana"/>
          <w:color w:val="000000" w:themeColor="text1"/>
        </w:rPr>
        <w:t>Kimberly.Koledoye@hccs.edu</w:t>
      </w:r>
      <w:r>
        <w:rPr>
          <w:rFonts w:ascii="Verdana" w:hAnsi="Verdana"/>
          <w:color w:val="000000" w:themeColor="text1"/>
        </w:rPr>
        <w:t>.</w:t>
      </w:r>
      <w:r w:rsidRPr="00EA4541">
        <w:rPr>
          <w:rFonts w:ascii="Verdana" w:hAnsi="Verdana"/>
          <w:color w:val="000000" w:themeColor="text1"/>
          <w:sz w:val="22"/>
          <w:szCs w:val="22"/>
        </w:rPr>
        <w:t xml:space="preserve"> If you a</w:t>
      </w:r>
      <w:r>
        <w:rPr>
          <w:rFonts w:ascii="Verdana" w:hAnsi="Verdana"/>
          <w:color w:val="000000" w:themeColor="text1"/>
          <w:sz w:val="22"/>
          <w:szCs w:val="22"/>
        </w:rPr>
        <w:t>r</w:t>
      </w:r>
      <w:r w:rsidRPr="00EA4541">
        <w:rPr>
          <w:rFonts w:ascii="Verdana" w:hAnsi="Verdana"/>
          <w:color w:val="000000" w:themeColor="text1"/>
          <w:sz w:val="22"/>
          <w:szCs w:val="22"/>
        </w:rPr>
        <w:t>e unable to reach me and need immediate assistance, please contact our department administrative assistant, Ms. Debbie Hussmann by email at Debbie.Hussmann@hccs.edu or by phone at 713-718-7858.  I will respond to emails within 24 hours Monday through Friday; I will reply to weekend messages on Monday mornings</w:t>
      </w:r>
      <w:r>
        <w:rPr>
          <w:rFonts w:ascii="Verdana" w:hAnsi="Verdana"/>
          <w:color w:val="000000" w:themeColor="text1"/>
          <w:sz w:val="22"/>
          <w:szCs w:val="22"/>
        </w:rPr>
        <w:t xml:space="preserve"> or earlier if available</w:t>
      </w:r>
      <w:r w:rsidRPr="00EA4541">
        <w:rPr>
          <w:rFonts w:ascii="Verdana" w:hAnsi="Verdana"/>
          <w:color w:val="000000" w:themeColor="text1"/>
          <w:sz w:val="22"/>
          <w:szCs w:val="22"/>
        </w:rPr>
        <w:t>.</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A865DD" w:rsidRDefault="00A865DD">
      <w:pPr>
        <w:pStyle w:val="Heading2"/>
        <w:rPr>
          <w:rStyle w:val="contextualextensionhighlight"/>
        </w:rPr>
      </w:pPr>
    </w:p>
    <w:p w:rsidR="00A865DD" w:rsidRDefault="00A865DD">
      <w:pPr>
        <w:pStyle w:val="Heading2"/>
        <w:rPr>
          <w:rStyle w:val="contextualextensionhighlight"/>
        </w:rPr>
      </w:pPr>
    </w:p>
    <w:p w:rsidR="006E698C" w:rsidRDefault="00E07DF0">
      <w:pPr>
        <w:pStyle w:val="Heading2"/>
      </w:pPr>
      <w:r>
        <w:rPr>
          <w:rStyle w:val="contextualextensionhighlight"/>
        </w:rPr>
        <w:t>What’s Exciting About This Course</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Pr="00A865DD" w:rsidRDefault="00E07DF0">
      <w:pPr>
        <w:pStyle w:val="Body"/>
        <w:rPr>
          <w:rFonts w:ascii="Verdana" w:eastAsia="Verdana" w:hAnsi="Verdana" w:cs="Verdana"/>
          <w:color w:val="333333"/>
          <w:sz w:val="22"/>
          <w:szCs w:val="22"/>
          <w:u w:color="333333"/>
          <w:shd w:val="clear" w:color="auto" w:fill="FFFFFF"/>
        </w:rPr>
      </w:pPr>
      <w:r>
        <w:rPr>
          <w:rFonts w:ascii="Verdana" w:hAnsi="Verdana"/>
          <w:color w:val="333333"/>
          <w:sz w:val="22"/>
          <w:szCs w:val="22"/>
          <w:u w:color="333333"/>
          <w:shd w:val="clear" w:color="auto" w:fill="FFFFFF"/>
        </w:rPr>
        <w:t xml:space="preserve">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My Personal Welcome</w:t>
      </w:r>
    </w:p>
    <w:p w:rsidR="006E698C" w:rsidRDefault="006E698C">
      <w:pPr>
        <w:pStyle w:val="Heading3"/>
      </w:pPr>
    </w:p>
    <w:p w:rsidR="006E698C" w:rsidRDefault="006E698C">
      <w:pPr>
        <w:pStyle w:val="Body"/>
        <w:sectPr w:rsidR="006E698C">
          <w:type w:val="continuous"/>
          <w:pgSz w:w="12240" w:h="15840"/>
          <w:pgMar w:top="1080" w:right="720" w:bottom="720" w:left="1080" w:header="720" w:footer="566" w:gutter="0"/>
          <w:cols w:space="720"/>
        </w:sectPr>
      </w:pPr>
    </w:p>
    <w:p w:rsidR="006E698C" w:rsidRPr="00A865DD" w:rsidRDefault="00E07DF0">
      <w:pPr>
        <w:pStyle w:val="Body"/>
        <w:rPr>
          <w:rFonts w:ascii="Verdana" w:eastAsia="Verdana" w:hAnsi="Verdana" w:cs="Verdana"/>
          <w:color w:val="000000" w:themeColor="text1"/>
          <w:sz w:val="22"/>
          <w:szCs w:val="22"/>
          <w:u w:color="FF0000"/>
        </w:rPr>
      </w:pPr>
      <w:r w:rsidRPr="00A865DD">
        <w:rPr>
          <w:rFonts w:ascii="Verdana" w:hAnsi="Verdana"/>
          <w:color w:val="000000" w:themeColor="text1"/>
          <w:u w:color="FF0000"/>
        </w:rPr>
        <w:t xml:space="preserve">Welcome to EDUC 1300: Learning Framework!  It is my distinct pleasure to be your instructor this semester!  This course will provide you with the tools to help you be successful in college and after.  Take this course seriously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 and it is my greatest desire that you do!  Please work hard to avoid falling behind, keep up with the due dates, complete your assignments as they are assigned, and always know that you can ask me for help.  I look forward to working with you this semester!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Prerequisites and/or Co-Requisites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0" w:history="1">
        <w:r>
          <w:rPr>
            <w:rStyle w:val="Hyperlink1"/>
            <w:rFonts w:eastAsia="Arial Unicode MS" w:cs="Arial Unicode MS"/>
          </w:rPr>
          <w:t>HCCS Student Handbook.</w:t>
        </w:r>
      </w:hyperlink>
    </w:p>
    <w:p w:rsidR="006E698C" w:rsidRDefault="006E698C">
      <w:pPr>
        <w:pStyle w:val="Body"/>
        <w:tabs>
          <w:tab w:val="left" w:pos="3555"/>
        </w:tabs>
        <w:rPr>
          <w:rFonts w:ascii="Verdana" w:eastAsia="Verdana" w:hAnsi="Verdana" w:cs="Verdana"/>
          <w:sz w:val="22"/>
          <w:szCs w:val="22"/>
        </w:rPr>
      </w:pPr>
    </w:p>
    <w:p w:rsidR="006E698C" w:rsidRDefault="006E698C">
      <w:pPr>
        <w:pStyle w:val="Body"/>
        <w:tabs>
          <w:tab w:val="left" w:pos="3555"/>
        </w:tabs>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Canvas Learning Management System</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Every section of EDUC 1300 uses </w:t>
      </w:r>
      <w:r>
        <w:rPr>
          <w:rStyle w:val="Hyperlink1"/>
          <w:rFonts w:eastAsia="Arial Unicode MS" w:cs="Arial Unicode MS"/>
          <w:lang w:val="nl-NL"/>
        </w:rPr>
        <w:t>Canvas</w:t>
      </w:r>
      <w:r>
        <w:rPr>
          <w:rFonts w:ascii="Verdana" w:hAnsi="Verdana"/>
          <w:sz w:val="22"/>
          <w:szCs w:val="22"/>
        </w:rPr>
        <w:t xml:space="preserve"> (</w:t>
      </w:r>
      <w:hyperlink r:id="rId11" w:history="1">
        <w:r>
          <w:rPr>
            <w:rStyle w:val="Hyperlink2"/>
            <w:rFonts w:eastAsia="Arial Unicode MS" w:cs="Arial Unicode MS"/>
          </w:rPr>
          <w:t>https://eagleonline.hccs.edu</w:t>
        </w:r>
      </w:hyperlink>
      <w:r>
        <w:rPr>
          <w:rStyle w:val="Link"/>
          <w:rFonts w:ascii="Verdana" w:hAnsi="Verdana"/>
          <w:color w:val="000000"/>
          <w:sz w:val="22"/>
          <w:szCs w:val="22"/>
          <w:u w:color="000000"/>
          <w:shd w:val="clear" w:color="auto" w:fill="FFFFFF"/>
        </w:rPr>
        <w:t>)</w:t>
      </w:r>
      <w:r>
        <w:rPr>
          <w:rStyle w:val="Hyperlink2"/>
          <w:rFonts w:eastAsia="Arial Unicode MS" w:cs="Arial Unicode MS"/>
        </w:rPr>
        <w:t xml:space="preserve"> </w:t>
      </w:r>
      <w:r>
        <w:rPr>
          <w:rFonts w:ascii="Verdana" w:hAnsi="Verdana"/>
          <w:sz w:val="22"/>
          <w:szCs w:val="22"/>
        </w:rPr>
        <w:t>to supplement in-class assignments, exams, and activities.  In most cases, you will be required to submit assignments both online and in class.  Please always be aware of the desired form of submission for each assignment.  I will also help to be sure you are aware.  You will discover that you have student examples for each major assignment.  Review these examples to ensure you are submitting your assignments correctly and that you are meeting the expectations for each assignment.</w:t>
      </w:r>
      <w:r w:rsidR="00A865DD">
        <w:rPr>
          <w:rFonts w:ascii="Verdana" w:hAnsi="Verdana"/>
          <w:sz w:val="22"/>
          <w:szCs w:val="22"/>
        </w:rPr>
        <w:t xml:space="preserve">  </w:t>
      </w:r>
      <w:r>
        <w:rPr>
          <w:rFonts w:ascii="Verdana" w:hAnsi="Verdana"/>
          <w:sz w:val="22"/>
          <w:szCs w:val="22"/>
        </w:rPr>
        <w:t xml:space="preserve">HCCS Open Lab locations may be used to access the Internet and Canvas.  </w:t>
      </w:r>
      <w:r>
        <w:rPr>
          <w:rFonts w:ascii="Verdana" w:hAnsi="Verdana"/>
          <w:b/>
          <w:bCs/>
          <w:sz w:val="22"/>
          <w:szCs w:val="22"/>
          <w:lang w:val="de-DE"/>
        </w:rPr>
        <w:t xml:space="preserve">USE </w:t>
      </w:r>
      <w:hyperlink r:id="rId12" w:history="1">
        <w:r>
          <w:rPr>
            <w:rStyle w:val="Hyperlink3"/>
            <w:rFonts w:eastAsia="Arial Unicode MS" w:cs="Arial Unicode MS"/>
            <w:lang w:val="de-DE"/>
          </w:rPr>
          <w:t>FIREFOX</w:t>
        </w:r>
      </w:hyperlink>
      <w:r>
        <w:rPr>
          <w:rFonts w:ascii="Verdana" w:hAnsi="Verdana"/>
          <w:b/>
          <w:bCs/>
          <w:sz w:val="22"/>
          <w:szCs w:val="22"/>
          <w:lang w:val="de-DE"/>
        </w:rPr>
        <w:t xml:space="preserve"> OR </w:t>
      </w:r>
      <w:hyperlink r:id="rId13" w:history="1">
        <w:r>
          <w:rPr>
            <w:rStyle w:val="Hyperlink3"/>
            <w:rFonts w:eastAsia="Arial Unicode MS" w:cs="Arial Unicode MS"/>
            <w:lang w:val="de-DE"/>
          </w:rPr>
          <w:t>CHROME</w:t>
        </w:r>
      </w:hyperlink>
      <w:r>
        <w:rPr>
          <w:rFonts w:ascii="Verdana" w:hAnsi="Verdana"/>
          <w:b/>
          <w:bCs/>
          <w:sz w:val="22"/>
          <w:szCs w:val="22"/>
          <w:lang w:val="de-DE"/>
        </w:rPr>
        <w:t xml:space="preserve"> AS THE INTERNET BROWSER</w:t>
      </w:r>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lastRenderedPageBreak/>
        <w:t>HCC Online Information and Policies</w:t>
      </w:r>
    </w:p>
    <w:p w:rsidR="006E698C" w:rsidRDefault="00E07DF0">
      <w:pPr>
        <w:pStyle w:val="Body"/>
        <w:rPr>
          <w:rStyle w:val="Link"/>
          <w:rFonts w:ascii="Verdana" w:eastAsia="Verdana" w:hAnsi="Verdana" w:cs="Verdana"/>
          <w:color w:val="000000"/>
          <w:sz w:val="22"/>
          <w:szCs w:val="22"/>
          <w:u w:val="none" w:color="000000"/>
        </w:rPr>
      </w:pPr>
      <w:r>
        <w:rPr>
          <w:rFonts w:ascii="Verdana" w:hAnsi="Verdana"/>
          <w:sz w:val="22"/>
          <w:szCs w:val="22"/>
        </w:rPr>
        <w:t xml:space="preserve">Here is the link to information about HCC Online classes including the required Online Orientation for all fully online classes: </w:t>
      </w:r>
      <w:hyperlink r:id="rId14" w:history="1">
        <w:r>
          <w:rPr>
            <w:rStyle w:val="Hyperlink1"/>
            <w:rFonts w:eastAsia="Arial Unicode MS" w:cs="Arial Unicode MS"/>
          </w:rPr>
          <w:t>http://www.hccs.edu/online/</w:t>
        </w:r>
      </w:hyperlink>
      <w:r>
        <w:rPr>
          <w:rStyle w:val="Link"/>
          <w:rFonts w:ascii="Verdana" w:hAnsi="Verdana"/>
          <w:color w:val="000000"/>
          <w:sz w:val="22"/>
          <w:szCs w:val="22"/>
          <w:u w:val="none" w:color="000000"/>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Scoring Rubrics, Sample Assignments, etc.</w:t>
      </w:r>
    </w:p>
    <w:p w:rsidR="006E698C" w:rsidRDefault="00E07DF0">
      <w:pPr>
        <w:pStyle w:val="Body"/>
        <w:rPr>
          <w:rFonts w:ascii="Verdana" w:eastAsia="Verdana" w:hAnsi="Verdana" w:cs="Verdana"/>
          <w:sz w:val="22"/>
          <w:szCs w:val="22"/>
        </w:rPr>
      </w:pPr>
      <w:r>
        <w:rPr>
          <w:rFonts w:ascii="Verdana" w:hAnsi="Verdana"/>
          <w:sz w:val="22"/>
          <w:szCs w:val="22"/>
          <w:shd w:val="clear" w:color="auto" w:fill="FFFFFF"/>
        </w:rPr>
        <w:t xml:space="preserve">Look in Canvas for the scoring rubrics for assignments, samples of class assignments, and other information to assist you in the course.  </w:t>
      </w:r>
      <w:hyperlink r:id="rId15" w:history="1">
        <w:r>
          <w:rPr>
            <w:rStyle w:val="Hyperlink2"/>
            <w:rFonts w:eastAsia="Arial Unicode MS" w:cs="Arial Unicode MS"/>
          </w:rPr>
          <w:t>https://eagleonline.hccs.edu/login/ldap</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Pr="00A865DD" w:rsidRDefault="00E07DF0" w:rsidP="00A865DD">
      <w:pPr>
        <w:pStyle w:val="Body"/>
        <w:spacing w:after="160" w:line="259" w:lineRule="auto"/>
        <w:jc w:val="center"/>
        <w:rPr>
          <w:rFonts w:ascii="Verdana" w:hAnsi="Verdana"/>
          <w:b/>
          <w:bCs/>
        </w:rPr>
      </w:pPr>
      <w:r w:rsidRPr="00A865DD">
        <w:rPr>
          <w:rStyle w:val="contextualextensionhighlight"/>
          <w:rFonts w:ascii="Verdana" w:hAnsi="Verdana"/>
          <w:b/>
          <w:bCs/>
        </w:rPr>
        <w:t>Instructional Materials</w:t>
      </w:r>
    </w:p>
    <w:p w:rsidR="006E698C" w:rsidRDefault="006E698C" w:rsidP="00A865DD">
      <w:pPr>
        <w:pStyle w:val="Heading3"/>
        <w:jc w:val="left"/>
        <w:sectPr w:rsidR="006E698C">
          <w:type w:val="continuous"/>
          <w:pgSz w:w="12240" w:h="15840"/>
          <w:pgMar w:top="1080" w:right="720" w:bottom="720" w:left="1080" w:header="720" w:footer="566" w:gutter="0"/>
          <w:cols w:space="720"/>
        </w:sectPr>
      </w:pPr>
    </w:p>
    <w:p w:rsidR="006E698C" w:rsidRDefault="00E07DF0">
      <w:pPr>
        <w:pStyle w:val="Body"/>
        <w:jc w:val="center"/>
        <w:rPr>
          <w:rFonts w:ascii="Verdana" w:eastAsia="Verdana" w:hAnsi="Verdana" w:cs="Verdana"/>
          <w:b/>
          <w:bCs/>
          <w:color w:val="2F5496"/>
          <w:u w:color="2F5496"/>
        </w:rPr>
      </w:pPr>
      <w:proofErr w:type="spellStart"/>
      <w:r>
        <w:rPr>
          <w:rFonts w:ascii="Verdana" w:hAnsi="Verdana"/>
          <w:b/>
          <w:bCs/>
          <w:color w:val="2F5496"/>
          <w:u w:color="2F5496"/>
          <w:lang w:val="de-DE"/>
        </w:rPr>
        <w:t>Textbook</w:t>
      </w:r>
      <w:proofErr w:type="spellEnd"/>
      <w:r>
        <w:rPr>
          <w:rFonts w:ascii="Verdana" w:hAnsi="Verdana"/>
          <w:b/>
          <w:bCs/>
          <w:color w:val="2F5496"/>
          <w:u w:color="2F5496"/>
          <w:lang w:val="de-DE"/>
        </w:rPr>
        <w:t xml:space="preserve"> Information</w:t>
      </w:r>
    </w:p>
    <w:p w:rsidR="006E698C" w:rsidRDefault="006E698C">
      <w:pPr>
        <w:pStyle w:val="Heading2"/>
      </w:pPr>
    </w:p>
    <w:p w:rsidR="006E698C" w:rsidRDefault="00E07DF0">
      <w:pPr>
        <w:pStyle w:val="Body"/>
        <w:spacing w:line="276" w:lineRule="auto"/>
        <w:rPr>
          <w:rFonts w:ascii="Verdana" w:eastAsia="Verdana" w:hAnsi="Verdana" w:cs="Verdana"/>
          <w:sz w:val="22"/>
          <w:szCs w:val="22"/>
        </w:rPr>
      </w:pPr>
      <w:r>
        <w:rPr>
          <w:rStyle w:val="contextualextensionhighlight"/>
          <w:noProof/>
        </w:rPr>
        <w:drawing>
          <wp:anchor distT="0" distB="0" distL="0" distR="0" simplePos="0" relativeHeight="251660288" behindDoc="0" locked="0" layoutInCell="1" allowOverlap="1">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6"/>
                    <a:stretch>
                      <a:fillRect/>
                    </a:stretch>
                  </pic:blipFill>
                  <pic:spPr>
                    <a:xfrm>
                      <a:off x="0" y="0"/>
                      <a:ext cx="1314077" cy="1713084"/>
                    </a:xfrm>
                    <a:prstGeom prst="rect">
                      <a:avLst/>
                    </a:prstGeom>
                    <a:ln w="12700" cap="flat">
                      <a:noFill/>
                      <a:miter lim="400000"/>
                    </a:ln>
                    <a:effectLst/>
                  </pic:spPr>
                </pic:pic>
              </a:graphicData>
            </a:graphic>
          </wp:anchor>
        </w:drawing>
      </w:r>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sz w:val="22"/>
          <w:szCs w:val="22"/>
        </w:rPr>
      </w:pPr>
      <w:r>
        <w:rPr>
          <w:rFonts w:ascii="Verdana" w:hAnsi="Verdana"/>
        </w:rPr>
        <w:t xml:space="preserve"> </w:t>
      </w:r>
      <w:r>
        <w:rPr>
          <w:rFonts w:ascii="Verdana" w:hAnsi="Verdana"/>
          <w:sz w:val="22"/>
          <w:szCs w:val="22"/>
        </w:rPr>
        <w:t xml:space="preserve">The textbook listed below is </w:t>
      </w:r>
      <w:r>
        <w:rPr>
          <w:rFonts w:ascii="Verdana" w:hAnsi="Verdana"/>
          <w:b/>
          <w:bCs/>
          <w:i/>
          <w:iCs/>
          <w:sz w:val="22"/>
          <w:szCs w:val="22"/>
        </w:rPr>
        <w:t>required</w:t>
      </w:r>
      <w:r>
        <w:rPr>
          <w:rFonts w:ascii="Verdana" w:hAnsi="Verdana"/>
          <w:sz w:val="22"/>
          <w:szCs w:val="22"/>
        </w:rPr>
        <w:t xml:space="preserve"> for this course.</w:t>
      </w:r>
    </w:p>
    <w:p w:rsidR="006E698C" w:rsidRDefault="006E698C">
      <w:pPr>
        <w:pStyle w:val="Body"/>
        <w:spacing w:line="276" w:lineRule="auto"/>
        <w:rPr>
          <w:rFonts w:ascii="Verdana" w:eastAsia="Verdana" w:hAnsi="Verdana" w:cs="Verdana"/>
          <w:b/>
          <w:bCs/>
          <w:sz w:val="22"/>
          <w:szCs w:val="22"/>
        </w:rPr>
      </w:pPr>
    </w:p>
    <w:p w:rsidR="006E698C" w:rsidRDefault="00E07DF0">
      <w:pPr>
        <w:pStyle w:val="Body"/>
        <w:spacing w:line="276" w:lineRule="auto"/>
        <w:rPr>
          <w:rFonts w:ascii="Verdana" w:eastAsia="Verdana" w:hAnsi="Verdana" w:cs="Verdana"/>
          <w:i/>
          <w:iCs/>
          <w:sz w:val="22"/>
          <w:szCs w:val="22"/>
        </w:rPr>
      </w:pPr>
      <w:r>
        <w:rPr>
          <w:rFonts w:ascii="Verdana" w:hAnsi="Verdana"/>
        </w:rPr>
        <w:t xml:space="preserve"> </w:t>
      </w:r>
      <w:r>
        <w:rPr>
          <w:rFonts w:ascii="Verdana" w:hAnsi="Verdana"/>
          <w:b/>
          <w:bCs/>
          <w:sz w:val="22"/>
          <w:szCs w:val="22"/>
        </w:rPr>
        <w:t>“Understanding Your College Experience, Strategies for Success    3</w:t>
      </w:r>
      <w:r>
        <w:rPr>
          <w:rFonts w:ascii="Verdana" w:hAnsi="Verdana"/>
          <w:b/>
          <w:bCs/>
          <w:sz w:val="22"/>
          <w:szCs w:val="22"/>
          <w:vertAlign w:val="superscript"/>
        </w:rPr>
        <w:t>rd</w:t>
      </w:r>
      <w:r>
        <w:rPr>
          <w:rFonts w:ascii="Verdana" w:hAnsi="Verdana"/>
          <w:sz w:val="22"/>
          <w:szCs w:val="22"/>
        </w:rPr>
        <w:t xml:space="preserve"> </w:t>
      </w:r>
      <w:r>
        <w:rPr>
          <w:rFonts w:ascii="Verdana" w:hAnsi="Verdana"/>
          <w:b/>
          <w:bCs/>
          <w:sz w:val="22"/>
          <w:szCs w:val="22"/>
          <w:lang w:val="fr-FR"/>
        </w:rPr>
        <w:t>Edition</w:t>
      </w:r>
      <w:r>
        <w:rPr>
          <w:rFonts w:ascii="Verdana" w:hAnsi="Verdana"/>
          <w:b/>
          <w:bCs/>
          <w:sz w:val="22"/>
          <w:szCs w:val="22"/>
        </w:rPr>
        <w:t>”</w:t>
      </w:r>
      <w:r>
        <w:rPr>
          <w:rFonts w:ascii="Verdana" w:hAnsi="Verdana"/>
          <w:i/>
          <w:iCs/>
          <w:sz w:val="22"/>
          <w:szCs w:val="22"/>
        </w:rPr>
        <w:t xml:space="preserve"> </w:t>
      </w:r>
      <w:r>
        <w:rPr>
          <w:rFonts w:ascii="Verdana" w:hAnsi="Verdana"/>
          <w:sz w:val="22"/>
          <w:szCs w:val="22"/>
        </w:rPr>
        <w:t>by</w:t>
      </w:r>
      <w:r>
        <w:rPr>
          <w:rFonts w:ascii="Verdana" w:hAnsi="Verdana"/>
          <w:i/>
          <w:iCs/>
          <w:sz w:val="22"/>
          <w:szCs w:val="22"/>
        </w:rPr>
        <w:t xml:space="preserve"> </w:t>
      </w:r>
      <w:r>
        <w:rPr>
          <w:rFonts w:ascii="Verdana" w:hAnsi="Verdana"/>
          <w:sz w:val="22"/>
          <w:szCs w:val="22"/>
        </w:rPr>
        <w:t>John Gardner &amp; Betsy Barefoot (2020)</w:t>
      </w:r>
      <w:r>
        <w:rPr>
          <w:rFonts w:ascii="Verdana" w:hAnsi="Verdana"/>
          <w:i/>
          <w:iCs/>
          <w:sz w:val="22"/>
          <w:szCs w:val="22"/>
        </w:rPr>
        <w:t xml:space="preserve">. </w:t>
      </w:r>
    </w:p>
    <w:p w:rsidR="006E698C" w:rsidRDefault="00E07DF0">
      <w:pPr>
        <w:pStyle w:val="Body"/>
        <w:spacing w:line="276" w:lineRule="auto"/>
        <w:rPr>
          <w:rFonts w:ascii="Verdana" w:eastAsia="Verdana" w:hAnsi="Verdana" w:cs="Verdana"/>
          <w:sz w:val="22"/>
          <w:szCs w:val="22"/>
        </w:rPr>
      </w:pPr>
      <w:r>
        <w:rPr>
          <w:rFonts w:ascii="Verdana" w:hAnsi="Verdana"/>
          <w:i/>
          <w:iCs/>
          <w:sz w:val="22"/>
          <w:szCs w:val="22"/>
        </w:rPr>
        <w:t xml:space="preserve"> </w:t>
      </w:r>
      <w:r>
        <w:rPr>
          <w:rFonts w:ascii="Verdana" w:hAnsi="Verdana"/>
          <w:sz w:val="22"/>
          <w:szCs w:val="22"/>
        </w:rPr>
        <w:t>ISBN: 9781319385170</w:t>
      </w:r>
      <w:r>
        <w:rPr>
          <w:rStyle w:val="contextualextensionhighlight"/>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color w:val="0000FF"/>
          <w:sz w:val="22"/>
          <w:szCs w:val="22"/>
          <w:u w:val="single" w:color="0000FF"/>
        </w:rPr>
      </w:pPr>
      <w:r>
        <w:rPr>
          <w:rFonts w:ascii="Verdana" w:hAnsi="Verdana"/>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Houston Community College will bill you at the discounted price as a course charge for this course. </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It is NOT recommended that you Opt-Out,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7" w:history="1">
        <w:r>
          <w:rPr>
            <w:rStyle w:val="Hyperlink1"/>
            <w:lang w:val="it-IT"/>
          </w:rPr>
          <w:t>customercare.bncollege.com</w:t>
        </w:r>
      </w:hyperlink>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    </w:t>
      </w:r>
    </w:p>
    <w:p w:rsidR="006E698C" w:rsidRDefault="00E07DF0">
      <w:pPr>
        <w:pStyle w:val="Body"/>
        <w:rPr>
          <w:rFonts w:ascii="Verdana" w:eastAsia="Verdana" w:hAnsi="Verdana" w:cs="Verdana"/>
          <w:sz w:val="22"/>
          <w:szCs w:val="22"/>
        </w:rPr>
      </w:pPr>
      <w:r>
        <w:rPr>
          <w:rFonts w:ascii="Verdana" w:eastAsia="Verdana" w:hAnsi="Verdana" w:cs="Verdana"/>
          <w:noProof/>
        </w:rPr>
        <w:drawing>
          <wp:anchor distT="57150" distB="57150" distL="57150" distR="57150" simplePos="0" relativeHeight="251659264" behindDoc="0" locked="0" layoutInCell="1" allowOverlap="1">
            <wp:simplePos x="0" y="0"/>
            <wp:positionH relativeFrom="column">
              <wp:posOffset>47625</wp:posOffset>
            </wp:positionH>
            <wp:positionV relativeFrom="line">
              <wp:posOffset>102235</wp:posOffset>
            </wp:positionV>
            <wp:extent cx="2274570" cy="1190625"/>
            <wp:effectExtent l="0" t="0" r="0" b="0"/>
            <wp:wrapSquare wrapText="bothSides" distT="57150" distB="57150" distL="57150" distR="57150"/>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18"/>
                    <a:stretch>
                      <a:fillRect/>
                    </a:stretch>
                  </pic:blipFill>
                  <pic:spPr>
                    <a:xfrm>
                      <a:off x="0" y="0"/>
                      <a:ext cx="2274570" cy="1190625"/>
                    </a:xfrm>
                    <a:prstGeom prst="rect">
                      <a:avLst/>
                    </a:prstGeom>
                    <a:ln w="12700" cap="flat">
                      <a:noFill/>
                      <a:miter lim="400000"/>
                    </a:ln>
                    <a:effectLst/>
                  </pic:spPr>
                </pic:pic>
              </a:graphicData>
            </a:graphic>
          </wp:anchor>
        </w:drawing>
      </w:r>
    </w:p>
    <w:p w:rsidR="006E698C" w:rsidRDefault="00E07DF0">
      <w:pPr>
        <w:pStyle w:val="Body"/>
        <w:rPr>
          <w:rFonts w:ascii="Verdana" w:eastAsia="Verdana" w:hAnsi="Verdana" w:cs="Verdana"/>
          <w:sz w:val="22"/>
          <w:szCs w:val="22"/>
        </w:rPr>
      </w:pPr>
      <w:r>
        <w:rPr>
          <w:rFonts w:ascii="Verdana" w:hAnsi="Verdana"/>
          <w:sz w:val="22"/>
          <w:szCs w:val="22"/>
        </w:rPr>
        <w:t xml:space="preserve">The access code listed below is </w:t>
      </w:r>
      <w:r>
        <w:rPr>
          <w:rFonts w:ascii="Verdana" w:hAnsi="Verdana"/>
          <w:b/>
          <w:bCs/>
          <w:sz w:val="22"/>
          <w:szCs w:val="22"/>
        </w:rPr>
        <w:t>also</w:t>
      </w:r>
      <w:r>
        <w:rPr>
          <w:rFonts w:ascii="Verdana" w:hAnsi="Verdana"/>
          <w:sz w:val="22"/>
          <w:szCs w:val="22"/>
        </w:rPr>
        <w:t xml:space="preserve"> </w:t>
      </w:r>
      <w:r>
        <w:rPr>
          <w:rFonts w:ascii="Verdana" w:hAnsi="Verdana"/>
          <w:b/>
          <w:bCs/>
          <w:sz w:val="22"/>
          <w:szCs w:val="22"/>
        </w:rPr>
        <w:t>required</w:t>
      </w:r>
      <w:r>
        <w:rPr>
          <w:rFonts w:ascii="Verdana" w:hAnsi="Verdana"/>
          <w:sz w:val="22"/>
          <w:szCs w:val="22"/>
        </w:rPr>
        <w:t xml:space="preserve"> for this course.</w:t>
      </w:r>
    </w:p>
    <w:p w:rsidR="006E698C" w:rsidRDefault="006E698C">
      <w:pPr>
        <w:pStyle w:val="Body"/>
        <w:rPr>
          <w:rFonts w:ascii="Verdana" w:eastAsia="Verdana" w:hAnsi="Verdana" w:cs="Verdana"/>
          <w:sz w:val="22"/>
          <w:szCs w:val="22"/>
        </w:rPr>
      </w:pPr>
    </w:p>
    <w:p w:rsidR="006E698C" w:rsidRDefault="00E07DF0">
      <w:pPr>
        <w:pStyle w:val="Body"/>
        <w:spacing w:line="276" w:lineRule="auto"/>
        <w:jc w:val="center"/>
        <w:rPr>
          <w:rFonts w:ascii="Verdana" w:eastAsia="Verdana" w:hAnsi="Verdana" w:cs="Verdana"/>
          <w:b/>
          <w:bCs/>
          <w:sz w:val="22"/>
          <w:szCs w:val="22"/>
        </w:rPr>
      </w:pPr>
      <w:r>
        <w:rPr>
          <w:rFonts w:ascii="Verdana" w:hAnsi="Verdana"/>
          <w:b/>
          <w:bCs/>
          <w:sz w:val="22"/>
          <w:szCs w:val="22"/>
        </w:rPr>
        <w:t xml:space="preserve">Clifton </w:t>
      </w:r>
      <w:r w:rsidR="00C44C91">
        <w:rPr>
          <w:rFonts w:ascii="Verdana" w:hAnsi="Verdana"/>
          <w:b/>
          <w:bCs/>
          <w:sz w:val="22"/>
          <w:szCs w:val="22"/>
        </w:rPr>
        <w:t xml:space="preserve">Top 5 </w:t>
      </w:r>
      <w:r>
        <w:rPr>
          <w:rFonts w:ascii="Verdana" w:hAnsi="Verdana"/>
          <w:b/>
          <w:bCs/>
          <w:sz w:val="22"/>
          <w:szCs w:val="22"/>
        </w:rPr>
        <w:t xml:space="preserve">Strengths for Students </w:t>
      </w:r>
    </w:p>
    <w:p w:rsidR="006E698C" w:rsidRDefault="00E07DF0">
      <w:pPr>
        <w:pStyle w:val="Body"/>
        <w:spacing w:line="276" w:lineRule="auto"/>
        <w:rPr>
          <w:rFonts w:ascii="Verdana" w:eastAsia="Verdana" w:hAnsi="Verdana" w:cs="Verdana"/>
          <w:sz w:val="22"/>
          <w:szCs w:val="22"/>
        </w:rPr>
      </w:pPr>
      <w:r>
        <w:rPr>
          <w:rFonts w:ascii="Verdana" w:hAnsi="Verdana"/>
          <w:sz w:val="22"/>
          <w:szCs w:val="22"/>
        </w:rPr>
        <w:t>Purchase from the HCCS bookstore for $20.00 or $11.99 directly from their website. Purchase the access code from the Clifton website here:</w:t>
      </w:r>
      <w:r w:rsidRPr="00C44C91">
        <w:rPr>
          <w:rFonts w:ascii="Verdana" w:hAnsi="Verdana"/>
          <w:color w:val="2F5496" w:themeColor="accent5" w:themeShade="BF"/>
          <w:sz w:val="22"/>
          <w:szCs w:val="22"/>
        </w:rPr>
        <w:t xml:space="preserve"> </w:t>
      </w:r>
      <w:hyperlink r:id="rId19" w:anchor="ite-305129" w:history="1">
        <w:r w:rsidR="00C44C91" w:rsidRPr="00C44C91">
          <w:rPr>
            <w:rStyle w:val="Hyperlink"/>
            <w:rFonts w:ascii="Verdana" w:hAnsi="Verdana"/>
            <w:color w:val="2F5496" w:themeColor="accent5" w:themeShade="BF"/>
            <w:sz w:val="22"/>
            <w:szCs w:val="22"/>
          </w:rPr>
          <w:t xml:space="preserve">Top 5 </w:t>
        </w:r>
        <w:proofErr w:type="spellStart"/>
        <w:r w:rsidRPr="00C44C91">
          <w:rPr>
            <w:rStyle w:val="Hyperlink"/>
            <w:rFonts w:ascii="Verdana" w:eastAsia="Verdana" w:hAnsi="Verdana" w:cs="Verdana"/>
            <w:color w:val="2F5496" w:themeColor="accent5" w:themeShade="BF"/>
            <w:sz w:val="22"/>
            <w:szCs w:val="22"/>
          </w:rPr>
          <w:t>StrengthsQu</w:t>
        </w:r>
        <w:r w:rsidR="00C44C91" w:rsidRPr="00C44C91">
          <w:rPr>
            <w:rStyle w:val="Hyperlink"/>
            <w:rFonts w:ascii="Verdana" w:eastAsia="Verdana" w:hAnsi="Verdana" w:cs="Verdana"/>
            <w:color w:val="2F5496" w:themeColor="accent5" w:themeShade="BF"/>
            <w:sz w:val="22"/>
            <w:szCs w:val="22"/>
          </w:rPr>
          <w:t>est</w:t>
        </w:r>
        <w:proofErr w:type="spellEnd"/>
        <w:r w:rsidR="00C44C91" w:rsidRPr="00C44C91">
          <w:rPr>
            <w:rStyle w:val="Hyperlink"/>
            <w:rFonts w:ascii="Verdana" w:eastAsia="Verdana" w:hAnsi="Verdana" w:cs="Verdana"/>
            <w:color w:val="2F5496" w:themeColor="accent5" w:themeShade="BF"/>
            <w:sz w:val="22"/>
            <w:szCs w:val="22"/>
          </w:rPr>
          <w:t xml:space="preserve"> </w:t>
        </w:r>
      </w:hyperlink>
      <w:r w:rsidR="00C44C91">
        <w:rPr>
          <w:rStyle w:val="Hyperlink1"/>
        </w:rPr>
        <w:t xml:space="preserve"> </w:t>
      </w:r>
      <w:r>
        <w:rPr>
          <w:rFonts w:ascii="Verdana" w:hAnsi="Verdana"/>
          <w:sz w:val="22"/>
          <w:szCs w:val="22"/>
        </w:rPr>
        <w:t xml:space="preserve">  </w:t>
      </w:r>
    </w:p>
    <w:p w:rsidR="006E698C" w:rsidRDefault="006E698C">
      <w:pPr>
        <w:pStyle w:val="Heading2"/>
      </w:pPr>
    </w:p>
    <w:p w:rsidR="00A865DD" w:rsidRDefault="00A865DD">
      <w:pPr>
        <w:pStyle w:val="Heading2"/>
        <w:rPr>
          <w:rStyle w:val="contextualextensionhighlight"/>
        </w:rPr>
      </w:pPr>
    </w:p>
    <w:p w:rsidR="00A865DD" w:rsidRDefault="00A865DD">
      <w:pPr>
        <w:pStyle w:val="Heading2"/>
        <w:rPr>
          <w:rStyle w:val="contextualextensionhighlight"/>
        </w:rPr>
      </w:pPr>
    </w:p>
    <w:p w:rsidR="00A865DD" w:rsidRPr="00A865DD" w:rsidRDefault="00A865DD" w:rsidP="00A865DD">
      <w:pPr>
        <w:pStyle w:val="Body"/>
      </w:pPr>
    </w:p>
    <w:p w:rsidR="006E698C" w:rsidRDefault="00E07DF0">
      <w:pPr>
        <w:pStyle w:val="Heading2"/>
      </w:pPr>
      <w:r>
        <w:rPr>
          <w:rStyle w:val="contextualextensionhighlight"/>
        </w:rPr>
        <w:lastRenderedPageBreak/>
        <w:t>Temporary Free Access to E-Book</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rPr>
        <w:t xml:space="preserve">You will be able to register for free temporary access to the textbook and LaunchPad.  You can register through your </w:t>
      </w:r>
      <w:proofErr w:type="spellStart"/>
      <w:r>
        <w:rPr>
          <w:rFonts w:ascii="Verdana" w:hAnsi="Verdana"/>
          <w:sz w:val="22"/>
          <w:szCs w:val="22"/>
        </w:rPr>
        <w:t>EagleOnline</w:t>
      </w:r>
      <w:proofErr w:type="spellEnd"/>
      <w:r>
        <w:rPr>
          <w:rFonts w:ascii="Verdana" w:hAnsi="Verdana"/>
          <w:sz w:val="22"/>
          <w:szCs w:val="22"/>
        </w:rPr>
        <w:t xml:space="preserve"> course when the course becomes active on the first day of class.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Other Instructional Resources</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Heading2"/>
        <w:rPr>
          <w:rStyle w:val="Link"/>
          <w:color w:val="000000"/>
          <w:u w:val="none" w:color="000000"/>
        </w:rPr>
      </w:pPr>
    </w:p>
    <w:p w:rsidR="006E698C" w:rsidRDefault="00E07DF0">
      <w:pPr>
        <w:pStyle w:val="Heading3"/>
      </w:pPr>
      <w:r>
        <w:rPr>
          <w:rStyle w:val="contextualextensionhighlight"/>
          <w:rFonts w:eastAsia="Arial Unicode MS" w:cs="Arial Unicode MS"/>
        </w:rPr>
        <w:t>Publisher’s Digital Workbook (LaunchPad)</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Launchpad is an online learning system that accompanies your textbook.  Students will be required to complete weekly assignments within the system.  Launchpad assignments will be accessible inside of </w:t>
      </w:r>
      <w:proofErr w:type="spellStart"/>
      <w:r>
        <w:rPr>
          <w:rFonts w:ascii="Verdana" w:hAnsi="Verdana"/>
          <w:sz w:val="22"/>
          <w:szCs w:val="22"/>
        </w:rPr>
        <w:t>EagleOnline</w:t>
      </w:r>
      <w:proofErr w:type="spellEnd"/>
      <w:r>
        <w:rPr>
          <w:rFonts w:ascii="Verdana" w:hAnsi="Verdana"/>
          <w:sz w:val="22"/>
          <w:szCs w:val="22"/>
        </w:rPr>
        <w:t>. A new textbook purchased from the HCCS Bookstore is required to access Launchpad.</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Tutoring</w:t>
      </w:r>
    </w:p>
    <w:p w:rsidR="006E698C" w:rsidRDefault="00E07DF0">
      <w:pPr>
        <w:pStyle w:val="Body"/>
        <w:rPr>
          <w:rFonts w:ascii="Verdana" w:eastAsia="Verdana" w:hAnsi="Verdana" w:cs="Verdana"/>
          <w:sz w:val="22"/>
          <w:szCs w:val="22"/>
          <w:shd w:val="clear" w:color="auto" w:fill="FFFFFF"/>
        </w:rPr>
      </w:pPr>
      <w:r>
        <w:rPr>
          <w:rFonts w:ascii="Verdana" w:hAnsi="Verdana"/>
          <w:sz w:val="22"/>
          <w:szCs w:val="22"/>
        </w:rPr>
        <w:t xml:space="preserve">HCC </w:t>
      </w:r>
      <w:r>
        <w:rPr>
          <w:rFonts w:ascii="Verdana" w:hAnsi="Verdana"/>
          <w:sz w:val="22"/>
          <w:szCs w:val="22"/>
          <w:shd w:val="clear" w:color="auto" w:fill="FFFFFF"/>
        </w:rPr>
        <w:t xml:space="preserve">provides free, confidential, and convenient academic support, including writing </w:t>
      </w:r>
      <w:proofErr w:type="gramStart"/>
      <w:r>
        <w:rPr>
          <w:rFonts w:ascii="Verdana" w:hAnsi="Verdana"/>
          <w:sz w:val="22"/>
          <w:szCs w:val="22"/>
          <w:shd w:val="clear" w:color="auto" w:fill="FFFFFF"/>
        </w:rPr>
        <w:t>critiques,  to</w:t>
      </w:r>
      <w:proofErr w:type="gramEnd"/>
      <w:r>
        <w:rPr>
          <w:rFonts w:ascii="Verdana" w:hAnsi="Verdana"/>
          <w:sz w:val="22"/>
          <w:szCs w:val="22"/>
          <w:shd w:val="clear" w:color="auto" w:fill="FFFFFF"/>
        </w:rPr>
        <w:t xml:space="preserve"> HCC students in an online environment and on campus.  Tutoring is provided by HCC personnel in order to ensure that it is contextual and appropriate.  Visit the </w:t>
      </w:r>
      <w:hyperlink r:id="rId20" w:history="1">
        <w:r>
          <w:rPr>
            <w:rStyle w:val="Hyperlink2"/>
            <w:rFonts w:eastAsia="Arial Unicode MS" w:cs="Arial Unicode MS"/>
          </w:rPr>
          <w:t>HCC Tutoring Services</w:t>
        </w:r>
      </w:hyperlink>
      <w:r>
        <w:rPr>
          <w:rFonts w:ascii="Verdana" w:hAnsi="Verdana"/>
          <w:sz w:val="22"/>
          <w:szCs w:val="22"/>
          <w:shd w:val="clear" w:color="auto" w:fill="FFFFFF"/>
        </w:rPr>
        <w:t xml:space="preserve"> website for services provided.</w:t>
      </w:r>
    </w:p>
    <w:p w:rsidR="006E698C" w:rsidRDefault="006E698C">
      <w:pPr>
        <w:pStyle w:val="Body"/>
        <w:rPr>
          <w:rFonts w:ascii="Verdana" w:eastAsia="Verdana" w:hAnsi="Verdana" w:cs="Verdana"/>
          <w:sz w:val="22"/>
          <w:szCs w:val="22"/>
          <w:shd w:val="clear" w:color="auto" w:fill="FFFFFF"/>
        </w:rPr>
      </w:pPr>
    </w:p>
    <w:p w:rsidR="006E698C" w:rsidRDefault="00E07DF0">
      <w:pPr>
        <w:pStyle w:val="Heading3"/>
      </w:pPr>
      <w:r>
        <w:rPr>
          <w:rStyle w:val="contextualextensionhighlight"/>
          <w:rFonts w:eastAsia="Arial Unicode MS" w:cs="Arial Unicode MS"/>
        </w:rPr>
        <w:t>Libraries</w:t>
      </w:r>
    </w:p>
    <w:p w:rsidR="006E698C" w:rsidRDefault="006E698C">
      <w:pPr>
        <w:pStyle w:val="Body"/>
      </w:pPr>
    </w:p>
    <w:p w:rsidR="006E698C" w:rsidRDefault="00E07DF0">
      <w:pPr>
        <w:pStyle w:val="Body"/>
        <w:rPr>
          <w:rFonts w:ascii="Verdana" w:eastAsia="Verdana" w:hAnsi="Verdana" w:cs="Verdana"/>
        </w:rPr>
      </w:pPr>
      <w:r>
        <w:rPr>
          <w:rFonts w:ascii="Verdana" w:hAnsi="Verdana"/>
          <w:sz w:val="22"/>
          <w:szCs w:val="22"/>
        </w:rPr>
        <w:t>The HCC Library System consists of 9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resources as well as collections of books, magazines, newspapers, and audiovisual materials.  The portal to all libraries’ resources and services is the HCCS library web page at </w:t>
      </w:r>
      <w:hyperlink r:id="rId21" w:history="1">
        <w:r>
          <w:rPr>
            <w:rStyle w:val="Hyperlink1"/>
            <w:rFonts w:eastAsia="Arial Unicode MS" w:cs="Arial Unicode MS"/>
          </w:rPr>
          <w:t>http://library.hccs.edu</w:t>
        </w:r>
      </w:hyperlink>
      <w:r>
        <w:rPr>
          <w:rFonts w:ascii="Verdana" w:hAnsi="Verdana"/>
          <w:sz w:val="22"/>
          <w:szCs w:val="22"/>
        </w:rPr>
        <w:t>.</w:t>
      </w:r>
    </w:p>
    <w:p w:rsidR="006E698C" w:rsidRDefault="00E07DF0">
      <w:pPr>
        <w:pStyle w:val="Body"/>
        <w:rPr>
          <w:rFonts w:ascii="Verdana" w:eastAsia="Verdana" w:hAnsi="Verdana" w:cs="Verdana"/>
          <w:sz w:val="22"/>
          <w:szCs w:val="22"/>
        </w:rPr>
      </w:pPr>
      <w:r>
        <w:rPr>
          <w:rFonts w:ascii="Verdana" w:hAnsi="Verdana"/>
          <w:sz w:val="22"/>
          <w:szCs w:val="22"/>
        </w:rPr>
        <w:t> </w:t>
      </w:r>
    </w:p>
    <w:p w:rsidR="006E698C" w:rsidRDefault="00E07DF0">
      <w:pPr>
        <w:pStyle w:val="Heading3"/>
      </w:pPr>
      <w:r>
        <w:rPr>
          <w:rStyle w:val="contextualextensionhighlight"/>
          <w:rFonts w:eastAsia="Arial Unicode MS" w:cs="Arial Unicode MS"/>
        </w:rPr>
        <w:t>Supplementary Instruction</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22" w:history="1">
        <w:r>
          <w:rPr>
            <w:rStyle w:val="Hyperlink1"/>
            <w:rFonts w:eastAsia="Arial Unicode MS" w:cs="Arial Unicode MS"/>
          </w:rPr>
          <w:t>http://www.hccs.edu/resources-for/current-students/supplemental-instruction/</w:t>
        </w:r>
      </w:hyperlink>
      <w:r>
        <w:rPr>
          <w:rFonts w:ascii="Verdana" w:hAnsi="Verdana"/>
          <w:sz w:val="22"/>
          <w:szCs w:val="22"/>
        </w:rPr>
        <w:t>.</w:t>
      </w:r>
    </w:p>
    <w:p w:rsidR="006E698C" w:rsidRDefault="006E698C">
      <w:pPr>
        <w:pStyle w:val="Heading"/>
      </w:pPr>
    </w:p>
    <w:p w:rsidR="006E698C" w:rsidRDefault="00E07DF0">
      <w:pPr>
        <w:pStyle w:val="Heading"/>
      </w:pPr>
      <w:r>
        <w:rPr>
          <w:rStyle w:val="contextualextensionhighlight"/>
        </w:rPr>
        <w:t>Course Overview</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widowControl w:val="0"/>
        <w:rPr>
          <w:rFonts w:ascii="Verdana" w:eastAsia="Verdana" w:hAnsi="Verdana" w:cs="Verdana"/>
          <w:sz w:val="22"/>
          <w:szCs w:val="22"/>
        </w:rPr>
      </w:pPr>
      <w:r>
        <w:rPr>
          <w:rFonts w:ascii="Verdana" w:hAnsi="Verdana"/>
          <w:b/>
          <w:bCs/>
          <w:sz w:val="22"/>
          <w:szCs w:val="22"/>
          <w:lang w:val="de-DE"/>
        </w:rPr>
        <w:t xml:space="preserve">EDUC 1300 </w:t>
      </w:r>
      <w:r>
        <w:rPr>
          <w:rFonts w:ascii="Verdana" w:hAnsi="Verdana"/>
          <w:sz w:val="22"/>
          <w:szCs w:val="22"/>
        </w:rPr>
        <w:t>is a</w:t>
      </w:r>
      <w:r>
        <w:rPr>
          <w:rFonts w:ascii="Verdana" w:hAnsi="Verdana"/>
          <w:b/>
          <w:bCs/>
          <w:sz w:val="22"/>
          <w:szCs w:val="22"/>
        </w:rPr>
        <w:t xml:space="preserve"> </w:t>
      </w:r>
      <w:r>
        <w:rPr>
          <w:rFonts w:ascii="Verdana" w:hAnsi="Verdana"/>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Pr>
          <w:rFonts w:ascii="Verdana" w:hAnsi="Verdana"/>
          <w:color w:val="333333"/>
          <w:sz w:val="22"/>
          <w:szCs w:val="22"/>
          <w:u w:color="333333"/>
          <w:shd w:val="clear" w:color="auto" w:fill="FFFFFF"/>
        </w:rPr>
        <w:t xml:space="preserve"> In addition, the course focuses on numerous </w:t>
      </w:r>
      <w:proofErr w:type="gramStart"/>
      <w:r>
        <w:rPr>
          <w:rFonts w:ascii="Verdana" w:hAnsi="Verdana"/>
          <w:color w:val="333333"/>
          <w:sz w:val="22"/>
          <w:szCs w:val="22"/>
          <w:u w:color="333333"/>
          <w:shd w:val="clear" w:color="auto" w:fill="FFFFFF"/>
        </w:rPr>
        <w:t>college</w:t>
      </w:r>
      <w:proofErr w:type="gramEnd"/>
      <w:r>
        <w:rPr>
          <w:rFonts w:ascii="Verdana" w:hAnsi="Verdana"/>
          <w:color w:val="333333"/>
          <w:sz w:val="22"/>
          <w:szCs w:val="22"/>
          <w:u w:color="333333"/>
          <w:shd w:val="clear" w:color="auto" w:fill="FFFFFF"/>
        </w:rPr>
        <w:t>, career, and life management topics necessary for students to make the most of their college investment.</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Core Curriculum Objectives (CCOs)</w:t>
      </w:r>
    </w:p>
    <w:p w:rsidR="006E698C" w:rsidRDefault="006E698C">
      <w:pPr>
        <w:pStyle w:val="Body"/>
        <w:widowControl w:val="0"/>
        <w:rPr>
          <w:rFonts w:ascii="Verdana" w:eastAsia="Verdana" w:hAnsi="Verdana" w:cs="Verdana"/>
          <w:sz w:val="22"/>
          <w:szCs w:val="22"/>
        </w:rPr>
      </w:pPr>
    </w:p>
    <w:p w:rsidR="006E698C" w:rsidRDefault="00E07DF0">
      <w:pPr>
        <w:pStyle w:val="Body"/>
        <w:widowControl w:val="0"/>
        <w:rPr>
          <w:rFonts w:ascii="Verdana" w:eastAsia="Verdana" w:hAnsi="Verdana" w:cs="Verdana"/>
          <w:sz w:val="22"/>
          <w:szCs w:val="22"/>
        </w:rPr>
      </w:pPr>
      <w:r>
        <w:rPr>
          <w:rFonts w:ascii="Verdana" w:hAnsi="Verdana"/>
          <w:sz w:val="22"/>
          <w:szCs w:val="22"/>
        </w:rPr>
        <w:lastRenderedPageBreak/>
        <w:t xml:space="preserve">EDUC 1300 is a part of the social and behavioral sciences you will study in the HCCS core curriculum.  The HCCS Academic Student Success Program Committee has specified that this course addresses the following core objectives: </w:t>
      </w:r>
    </w:p>
    <w:p w:rsidR="006E698C" w:rsidRDefault="006E698C">
      <w:pPr>
        <w:pStyle w:val="Body"/>
        <w:widowControl w:val="0"/>
        <w:rPr>
          <w:rFonts w:ascii="Verdana" w:eastAsia="Verdana" w:hAnsi="Verdana" w:cs="Verdana"/>
          <w:sz w:val="22"/>
          <w:szCs w:val="22"/>
        </w:rPr>
      </w:pP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Critical Thinking Skills (CT)</w:t>
      </w:r>
      <w:r>
        <w:rPr>
          <w:rFonts w:ascii="Verdana" w:hAnsi="Verdana"/>
          <w:i/>
          <w:iCs/>
          <w:sz w:val="22"/>
          <w:szCs w:val="22"/>
        </w:rPr>
        <w:t>:</w:t>
      </w:r>
      <w:r>
        <w:rPr>
          <w:rFonts w:ascii="Verdana" w:hAnsi="Verdana"/>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Communication Skills (COM)</w:t>
      </w:r>
      <w:r>
        <w:rPr>
          <w:rFonts w:ascii="Verdana" w:hAnsi="Verdana"/>
          <w:i/>
          <w:iCs/>
          <w:sz w:val="22"/>
          <w:szCs w:val="22"/>
        </w:rPr>
        <w:t>:</w:t>
      </w:r>
      <w:r>
        <w:rPr>
          <w:rFonts w:ascii="Verdana" w:hAnsi="Verdana"/>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Empirical and Quantitative Skills (EQS)</w:t>
      </w:r>
      <w:r>
        <w:rPr>
          <w:rFonts w:ascii="Verdana" w:hAnsi="Verdana"/>
          <w:i/>
          <w:iCs/>
          <w:sz w:val="22"/>
          <w:szCs w:val="22"/>
        </w:rPr>
        <w:t>:</w:t>
      </w:r>
      <w:r>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Teamwork (TW</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consider different points of view and to work effectively with others to support a shared purpose or goal throughout the course in various activities, assignments, and the group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Social Responsibility(SR)</w:t>
      </w:r>
      <w:r>
        <w:rPr>
          <w:rFonts w:ascii="Verdana" w:hAnsi="Verdana"/>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Personal Responsibility (PR</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connect choices, actions and consequences to ethical decision-making through weekly case studies and activities throughout the course.</w:t>
      </w:r>
    </w:p>
    <w:p w:rsidR="006E698C" w:rsidRDefault="006E698C">
      <w:pPr>
        <w:pStyle w:val="Heading2"/>
      </w:pPr>
    </w:p>
    <w:p w:rsidR="006E698C" w:rsidRDefault="00E07DF0">
      <w:pPr>
        <w:pStyle w:val="Heading2"/>
      </w:pPr>
      <w:r>
        <w:rPr>
          <w:rStyle w:val="contextualextensionhighlight"/>
        </w:rPr>
        <w:t>Program Student Learning Outcomes (PSLOs)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EDUC 1300 is the only course offered by the Academic Student Success program, thus the program student learning outcomes and course student learning outcomes are the same as listed below.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Course Student Learning Outcomes (CSLOs)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Upon completion of EDUC 1300, the student will be able to:</w:t>
      </w:r>
    </w:p>
    <w:p w:rsidR="006E698C" w:rsidRDefault="006E698C">
      <w:pPr>
        <w:pStyle w:val="Body"/>
        <w:rPr>
          <w:rFonts w:ascii="Verdana" w:eastAsia="Verdana" w:hAnsi="Verdana" w:cs="Verdana"/>
          <w:b/>
          <w:bCs/>
          <w:sz w:val="22"/>
          <w:szCs w:val="22"/>
        </w:rPr>
      </w:pPr>
    </w:p>
    <w:p w:rsidR="006E698C" w:rsidRDefault="00E07DF0">
      <w:pPr>
        <w:pStyle w:val="Body"/>
        <w:ind w:left="288" w:hanging="288"/>
        <w:rPr>
          <w:rFonts w:ascii="Verdana" w:eastAsia="Verdana" w:hAnsi="Verdana" w:cs="Verdana"/>
          <w:sz w:val="22"/>
          <w:szCs w:val="22"/>
        </w:rPr>
      </w:pPr>
      <w:r>
        <w:rPr>
          <w:rFonts w:ascii="Verdana" w:hAnsi="Verdana"/>
          <w:sz w:val="22"/>
          <w:szCs w:val="22"/>
        </w:rPr>
        <w:t>1. Develop and use an academic/personal/professional action plan to include long-term goals, with detailed emphasis on time spent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2.  Identify and use strategies to manage your time, energy, finances, and personal responsibilities.</w:t>
      </w:r>
    </w:p>
    <w:p w:rsidR="006E698C" w:rsidRDefault="00E07DF0">
      <w:pPr>
        <w:pStyle w:val="Body"/>
        <w:ind w:left="288" w:hanging="288"/>
        <w:rPr>
          <w:rFonts w:ascii="Verdana" w:eastAsia="Verdana" w:hAnsi="Verdana" w:cs="Verdana"/>
          <w:sz w:val="22"/>
          <w:szCs w:val="22"/>
        </w:rPr>
      </w:pPr>
      <w:r>
        <w:rPr>
          <w:rFonts w:ascii="Verdana" w:hAnsi="Verdana"/>
          <w:sz w:val="22"/>
          <w:szCs w:val="22"/>
        </w:rPr>
        <w:t>3.  Identify and use various services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4.  Identify strategies to increase learning, motivation, memory, test-taking abilities, note-taking abilities, and reading comprehension.</w:t>
      </w:r>
    </w:p>
    <w:p w:rsidR="006E698C" w:rsidRDefault="00E07DF0">
      <w:pPr>
        <w:pStyle w:val="Body"/>
        <w:rPr>
          <w:rFonts w:ascii="Verdana" w:eastAsia="Verdana" w:hAnsi="Verdana" w:cs="Verdana"/>
          <w:sz w:val="22"/>
          <w:szCs w:val="22"/>
        </w:rPr>
      </w:pPr>
      <w:r>
        <w:rPr>
          <w:rFonts w:ascii="Verdana" w:hAnsi="Verdana"/>
          <w:sz w:val="22"/>
          <w:szCs w:val="22"/>
        </w:rPr>
        <w:t>5.  Learn and practice essential skills of academic, career, and personal success.</w:t>
      </w:r>
    </w:p>
    <w:p w:rsidR="006E698C" w:rsidRDefault="006E698C">
      <w:pPr>
        <w:pStyle w:val="Heading3"/>
      </w:pPr>
    </w:p>
    <w:p w:rsidR="006E698C" w:rsidRDefault="00E07DF0">
      <w:pPr>
        <w:pStyle w:val="Heading3"/>
      </w:pPr>
      <w:r>
        <w:rPr>
          <w:rStyle w:val="contextualextensionhighlight"/>
          <w:rFonts w:eastAsia="Arial Unicode MS" w:cs="Arial Unicode MS"/>
        </w:rPr>
        <w:t>Learning Objectives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#1: Develop and use an academic/personal/professional action plan to include long-term goals, with detailed emphasis on time spent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1.1 Create and prioritize short-term and long-term goals related to your academic/personal/professional development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1.2 Use inventories or assessments to identify career interests, values, and abilities.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1.3 Examine various career options and use available resources (e.g. career center, college library, etc.) to research and analyze information pertaining to career options.</w:t>
      </w:r>
    </w:p>
    <w:p w:rsidR="006E698C" w:rsidRDefault="00E07DF0">
      <w:pPr>
        <w:pStyle w:val="Body"/>
        <w:ind w:left="360" w:hanging="360"/>
        <w:rPr>
          <w:rFonts w:ascii="Verdana" w:eastAsia="Verdana" w:hAnsi="Verdana" w:cs="Verdana"/>
          <w:sz w:val="22"/>
          <w:szCs w:val="22"/>
        </w:rPr>
      </w:pPr>
      <w:r>
        <w:rPr>
          <w:rFonts w:ascii="Verdana" w:hAnsi="Verdana"/>
          <w:sz w:val="22"/>
          <w:szCs w:val="22"/>
        </w:rPr>
        <w:t>1.4 Select an academic/workforce pathway and select a degree plan.</w:t>
      </w:r>
    </w:p>
    <w:p w:rsidR="006E698C" w:rsidRDefault="00E07DF0">
      <w:pPr>
        <w:pStyle w:val="Body"/>
        <w:ind w:left="360" w:hanging="360"/>
        <w:rPr>
          <w:rFonts w:ascii="Verdana" w:eastAsia="Verdana" w:hAnsi="Verdana" w:cs="Verdana"/>
          <w:sz w:val="22"/>
          <w:szCs w:val="22"/>
        </w:rPr>
      </w:pPr>
      <w:r>
        <w:rPr>
          <w:rFonts w:ascii="Verdana" w:hAnsi="Verdana"/>
          <w:sz w:val="22"/>
          <w:szCs w:val="22"/>
        </w:rPr>
        <w:t>1.5 Construct and use an academic plan to achieve career goals and select classes for subsequent semesters.</w:t>
      </w:r>
    </w:p>
    <w:p w:rsidR="006E698C" w:rsidRDefault="00E07DF0">
      <w:pPr>
        <w:pStyle w:val="Body"/>
        <w:ind w:left="360" w:hanging="360"/>
        <w:rPr>
          <w:rFonts w:ascii="Verdana" w:eastAsia="Verdana" w:hAnsi="Verdana" w:cs="Verdana"/>
          <w:sz w:val="22"/>
          <w:szCs w:val="22"/>
        </w:rPr>
      </w:pPr>
      <w:r>
        <w:rPr>
          <w:rFonts w:ascii="Verdana" w:hAnsi="Verdana"/>
          <w:sz w:val="22"/>
          <w:szCs w:val="22"/>
        </w:rPr>
        <w:t>1.6 Learn and demonstrate etiquette appropriate for transitioning from college to sustained employment.</w:t>
      </w:r>
    </w:p>
    <w:p w:rsidR="006E698C" w:rsidRDefault="00E07DF0">
      <w:pPr>
        <w:pStyle w:val="Body"/>
        <w:ind w:left="360" w:hanging="360"/>
        <w:rPr>
          <w:rFonts w:ascii="Verdana" w:eastAsia="Verdana" w:hAnsi="Verdana" w:cs="Verdana"/>
          <w:sz w:val="22"/>
          <w:szCs w:val="22"/>
        </w:rPr>
      </w:pPr>
      <w:r>
        <w:rPr>
          <w:rFonts w:ascii="Verdana" w:hAnsi="Verdana"/>
          <w:sz w:val="22"/>
          <w:szCs w:val="22"/>
        </w:rPr>
        <w:t>1.7 Practice the strategies of collaborative learning and team building.</w:t>
      </w:r>
      <w:r>
        <w:rPr>
          <w:rFonts w:ascii="Arial Unicode MS" w:eastAsia="Arial Unicode MS" w:hAnsi="Arial Unicode MS" w:cs="Arial Unicode MS"/>
          <w:sz w:val="22"/>
          <w:szCs w:val="22"/>
        </w:rPr>
        <w:br/>
      </w:r>
    </w:p>
    <w:p w:rsidR="006E698C" w:rsidRDefault="00E07DF0">
      <w:pPr>
        <w:pStyle w:val="Body"/>
        <w:rPr>
          <w:rFonts w:ascii="Verdana" w:eastAsia="Verdana" w:hAnsi="Verdana" w:cs="Verdana"/>
          <w:b/>
          <w:bCs/>
          <w:sz w:val="22"/>
          <w:szCs w:val="22"/>
        </w:rPr>
      </w:pPr>
      <w:r>
        <w:rPr>
          <w:rFonts w:ascii="Verdana" w:hAnsi="Verdana"/>
          <w:b/>
          <w:bCs/>
          <w:sz w:val="22"/>
          <w:szCs w:val="22"/>
        </w:rPr>
        <w:t>SLO #2: Identify and use strategies to manage your time, energy, finances, and personal responsibilities.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2.1 Through careful time analysis, determine and practice strategies to manage your time.</w:t>
      </w:r>
    </w:p>
    <w:p w:rsidR="006E698C" w:rsidRDefault="00E07DF0">
      <w:pPr>
        <w:pStyle w:val="Body"/>
        <w:ind w:left="360" w:hanging="360"/>
        <w:rPr>
          <w:rFonts w:ascii="Verdana" w:eastAsia="Verdana" w:hAnsi="Verdana" w:cs="Verdana"/>
          <w:sz w:val="22"/>
          <w:szCs w:val="22"/>
        </w:rPr>
      </w:pPr>
      <w:r>
        <w:rPr>
          <w:rFonts w:ascii="Verdana" w:hAnsi="Verdana"/>
          <w:sz w:val="22"/>
          <w:szCs w:val="22"/>
        </w:rPr>
        <w:t>2.2 Develop and follow a financial plan to support your academic goals.</w:t>
      </w:r>
    </w:p>
    <w:p w:rsidR="006E698C" w:rsidRDefault="00E07DF0">
      <w:pPr>
        <w:pStyle w:val="Body"/>
        <w:ind w:left="360" w:hanging="360"/>
        <w:rPr>
          <w:rFonts w:ascii="Verdana" w:eastAsia="Verdana" w:hAnsi="Verdana" w:cs="Verdana"/>
          <w:sz w:val="22"/>
          <w:szCs w:val="22"/>
        </w:rPr>
      </w:pPr>
      <w:r>
        <w:rPr>
          <w:rFonts w:ascii="Verdana" w:hAnsi="Verdana"/>
          <w:sz w:val="22"/>
          <w:szCs w:val="22"/>
        </w:rPr>
        <w:t>2.3 Evaluate and use strategies to balance academic and personal responsibilities.</w:t>
      </w:r>
    </w:p>
    <w:p w:rsidR="006E698C" w:rsidRDefault="006E698C">
      <w:pPr>
        <w:pStyle w:val="Body"/>
        <w:ind w:left="360" w:hanging="360"/>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#3: Identify and use various services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3.1 Discuss your educational/career plans with </w:t>
      </w:r>
      <w:proofErr w:type="gramStart"/>
      <w:r>
        <w:rPr>
          <w:rFonts w:ascii="Verdana" w:hAnsi="Verdana"/>
          <w:sz w:val="22"/>
          <w:szCs w:val="22"/>
        </w:rPr>
        <w:t>an advisor or appropriate personnel</w:t>
      </w:r>
      <w:proofErr w:type="gramEnd"/>
      <w:r>
        <w:rPr>
          <w:rFonts w:ascii="Verdana" w:hAnsi="Verdana"/>
          <w:sz w:val="22"/>
          <w:szCs w:val="22"/>
        </w:rPr>
        <w:t xml:space="preserve">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3.2 Use HCCS websites and publications (especially the college catalog) to locate pertinent college information.</w:t>
      </w:r>
    </w:p>
    <w:p w:rsidR="006E698C" w:rsidRDefault="00E07DF0">
      <w:pPr>
        <w:pStyle w:val="Body"/>
        <w:ind w:left="360" w:hanging="360"/>
        <w:rPr>
          <w:rFonts w:ascii="Verdana" w:eastAsia="Verdana" w:hAnsi="Verdana" w:cs="Verdana"/>
          <w:sz w:val="22"/>
          <w:szCs w:val="22"/>
        </w:rPr>
      </w:pPr>
      <w:r>
        <w:rPr>
          <w:rFonts w:ascii="Verdana" w:hAnsi="Verdana"/>
          <w:sz w:val="22"/>
          <w:szCs w:val="22"/>
        </w:rPr>
        <w:t>3.3 Identify and utilize tutoring services provided on-campus or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3.4 Identify and utilize campus resources.</w:t>
      </w:r>
    </w:p>
    <w:p w:rsidR="006E698C" w:rsidRDefault="006E698C">
      <w:pPr>
        <w:pStyle w:val="Body"/>
        <w:ind w:left="248" w:hanging="248"/>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#4: Identify strategies to increase learning, motivation, memory, test-taking abilities, note-taking abilities, and reading comprehension.</w:t>
      </w:r>
    </w:p>
    <w:p w:rsidR="006E698C" w:rsidRDefault="00E07DF0">
      <w:pPr>
        <w:pStyle w:val="Body"/>
        <w:ind w:left="360" w:hanging="360"/>
        <w:rPr>
          <w:rFonts w:ascii="Verdana" w:eastAsia="Verdana" w:hAnsi="Verdana" w:cs="Verdana"/>
          <w:sz w:val="22"/>
          <w:szCs w:val="22"/>
        </w:rPr>
      </w:pPr>
      <w:r>
        <w:rPr>
          <w:rFonts w:ascii="Verdana" w:hAnsi="Verdana"/>
          <w:sz w:val="22"/>
          <w:szCs w:val="22"/>
        </w:rPr>
        <w:t>4.1 Identify personal learning styles and develop effective study skills/learning strategies based on individual results.</w:t>
      </w:r>
    </w:p>
    <w:p w:rsidR="006E698C" w:rsidRDefault="00E07DF0">
      <w:pPr>
        <w:pStyle w:val="Body"/>
        <w:ind w:left="360" w:hanging="360"/>
        <w:rPr>
          <w:rFonts w:ascii="Verdana" w:eastAsia="Verdana" w:hAnsi="Verdana" w:cs="Verdana"/>
          <w:sz w:val="22"/>
          <w:szCs w:val="22"/>
        </w:rPr>
      </w:pPr>
      <w:r>
        <w:rPr>
          <w:rFonts w:ascii="Verdana" w:hAnsi="Verdana"/>
          <w:sz w:val="22"/>
          <w:szCs w:val="22"/>
        </w:rPr>
        <w:t>4.2 Identify personal strengths and weaknesses to develop successful strategies.</w:t>
      </w:r>
    </w:p>
    <w:p w:rsidR="006E698C" w:rsidRDefault="00E07DF0">
      <w:pPr>
        <w:pStyle w:val="Body"/>
        <w:ind w:left="360" w:hanging="360"/>
        <w:rPr>
          <w:rFonts w:ascii="Verdana" w:eastAsia="Verdana" w:hAnsi="Verdana" w:cs="Verdana"/>
          <w:sz w:val="22"/>
          <w:szCs w:val="22"/>
        </w:rPr>
      </w:pPr>
      <w:r>
        <w:rPr>
          <w:rFonts w:ascii="Verdana" w:hAnsi="Verdana"/>
          <w:sz w:val="22"/>
          <w:szCs w:val="22"/>
        </w:rPr>
        <w:t>4.3 Apply knowledge of learning to adapt to various classroom environments.</w:t>
      </w:r>
    </w:p>
    <w:p w:rsidR="006E698C" w:rsidRDefault="00E07DF0">
      <w:pPr>
        <w:pStyle w:val="Body"/>
        <w:ind w:left="360" w:hanging="360"/>
        <w:rPr>
          <w:rFonts w:ascii="Verdana" w:eastAsia="Verdana" w:hAnsi="Verdana" w:cs="Verdana"/>
          <w:sz w:val="22"/>
          <w:szCs w:val="22"/>
        </w:rPr>
      </w:pPr>
      <w:r>
        <w:rPr>
          <w:rFonts w:ascii="Verdana" w:hAnsi="Verdana"/>
          <w:sz w:val="22"/>
          <w:szCs w:val="22"/>
        </w:rPr>
        <w:t>4.4 Attend a library orientation/instruction session to access resources and technologies available on campus and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4.5 Practice information literacy skill building by utilizing library sources and technology.</w:t>
      </w:r>
    </w:p>
    <w:p w:rsidR="006E698C" w:rsidRDefault="00E07DF0">
      <w:pPr>
        <w:pStyle w:val="Body"/>
        <w:ind w:left="360" w:hanging="360"/>
        <w:rPr>
          <w:rFonts w:ascii="Verdana" w:eastAsia="Verdana" w:hAnsi="Verdana" w:cs="Verdana"/>
          <w:sz w:val="22"/>
          <w:szCs w:val="22"/>
        </w:rPr>
      </w:pPr>
      <w:r>
        <w:rPr>
          <w:rFonts w:ascii="Verdana" w:hAnsi="Verdana"/>
          <w:sz w:val="22"/>
          <w:szCs w:val="22"/>
        </w:rPr>
        <w:t>4.6 Participate in experiential learning activities such as those linked to career selection and/or community service.</w:t>
      </w:r>
    </w:p>
    <w:p w:rsidR="006E698C" w:rsidRDefault="00E07DF0">
      <w:pPr>
        <w:pStyle w:val="Body"/>
        <w:ind w:left="360" w:hanging="360"/>
        <w:rPr>
          <w:rFonts w:ascii="Verdana" w:eastAsia="Verdana" w:hAnsi="Verdana" w:cs="Verdana"/>
          <w:sz w:val="22"/>
          <w:szCs w:val="22"/>
        </w:rPr>
      </w:pPr>
      <w:r>
        <w:rPr>
          <w:rFonts w:ascii="Verdana" w:hAnsi="Verdana"/>
          <w:sz w:val="22"/>
          <w:szCs w:val="22"/>
        </w:rPr>
        <w:t>4.7 Understand and apply strategies to improve memory.</w:t>
      </w:r>
    </w:p>
    <w:p w:rsidR="006E698C" w:rsidRDefault="00E07DF0">
      <w:pPr>
        <w:pStyle w:val="Body"/>
        <w:ind w:left="360" w:hanging="360"/>
        <w:rPr>
          <w:rFonts w:ascii="Verdana" w:eastAsia="Verdana" w:hAnsi="Verdana" w:cs="Verdana"/>
          <w:sz w:val="22"/>
          <w:szCs w:val="22"/>
        </w:rPr>
      </w:pPr>
      <w:r>
        <w:rPr>
          <w:rFonts w:ascii="Verdana" w:hAnsi="Verdana"/>
          <w:sz w:val="22"/>
          <w:szCs w:val="22"/>
        </w:rPr>
        <w:t>4.8 Learn and use strategies for effective note-taking, reading, and test-taking.</w:t>
      </w:r>
    </w:p>
    <w:p w:rsidR="006E698C" w:rsidRDefault="00E07DF0">
      <w:pPr>
        <w:pStyle w:val="Body"/>
        <w:ind w:left="360" w:hanging="360"/>
        <w:rPr>
          <w:rFonts w:ascii="Verdana" w:eastAsia="Verdana" w:hAnsi="Verdana" w:cs="Verdana"/>
          <w:sz w:val="22"/>
          <w:szCs w:val="22"/>
        </w:rPr>
      </w:pPr>
      <w:r>
        <w:rPr>
          <w:rFonts w:ascii="Verdana" w:hAnsi="Verdana"/>
          <w:sz w:val="22"/>
          <w:szCs w:val="22"/>
        </w:rPr>
        <w:t>4.9 Understand how grit, growth mindsets, and motivation impact learning.</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#5: Learn and practice essential skills of academic, career, and personal success.</w:t>
      </w:r>
    </w:p>
    <w:p w:rsidR="006E698C" w:rsidRDefault="00E07DF0">
      <w:pPr>
        <w:pStyle w:val="Body"/>
        <w:ind w:left="360" w:hanging="360"/>
        <w:rPr>
          <w:rFonts w:ascii="Verdana" w:eastAsia="Verdana" w:hAnsi="Verdana" w:cs="Verdana"/>
          <w:sz w:val="22"/>
          <w:szCs w:val="22"/>
        </w:rPr>
      </w:pPr>
      <w:r>
        <w:rPr>
          <w:rFonts w:ascii="Verdana" w:hAnsi="Verdana"/>
          <w:sz w:val="22"/>
          <w:szCs w:val="22"/>
        </w:rPr>
        <w:t>5.1 Use oral, written, and visual communication (e.g. PowerPoint) to express oneself effectively.</w:t>
      </w:r>
    </w:p>
    <w:p w:rsidR="006E698C" w:rsidRDefault="00E07DF0">
      <w:pPr>
        <w:pStyle w:val="Body"/>
        <w:ind w:left="360" w:hanging="360"/>
        <w:rPr>
          <w:rFonts w:ascii="Verdana" w:eastAsia="Verdana" w:hAnsi="Verdana" w:cs="Verdana"/>
          <w:sz w:val="22"/>
          <w:szCs w:val="22"/>
        </w:rPr>
      </w:pPr>
      <w:r>
        <w:rPr>
          <w:rFonts w:ascii="Verdana" w:hAnsi="Verdana"/>
          <w:sz w:val="22"/>
          <w:szCs w:val="22"/>
        </w:rPr>
        <w:t>5.2 Use social networking and electronic communications appropriately as defined by the rules of netiquette.</w:t>
      </w:r>
    </w:p>
    <w:p w:rsidR="006E698C" w:rsidRDefault="00E07DF0">
      <w:pPr>
        <w:pStyle w:val="Body"/>
        <w:ind w:left="360" w:hanging="360"/>
        <w:rPr>
          <w:rFonts w:ascii="Verdana" w:eastAsia="Verdana" w:hAnsi="Verdana" w:cs="Verdana"/>
          <w:sz w:val="22"/>
          <w:szCs w:val="22"/>
        </w:rPr>
      </w:pPr>
      <w:r>
        <w:rPr>
          <w:rFonts w:ascii="Verdana" w:hAnsi="Verdana"/>
          <w:sz w:val="22"/>
          <w:szCs w:val="22"/>
        </w:rPr>
        <w:lastRenderedPageBreak/>
        <w:t>5.3 Learn what constitutes academic dishonesty and plagiarism.</w:t>
      </w:r>
    </w:p>
    <w:p w:rsidR="006E698C" w:rsidRDefault="00E07DF0">
      <w:pPr>
        <w:pStyle w:val="Body"/>
        <w:ind w:left="360" w:hanging="360"/>
        <w:rPr>
          <w:rFonts w:ascii="Verdana" w:eastAsia="Verdana" w:hAnsi="Verdana" w:cs="Verdana"/>
          <w:sz w:val="22"/>
          <w:szCs w:val="22"/>
        </w:rPr>
      </w:pPr>
      <w:r>
        <w:rPr>
          <w:rFonts w:ascii="Verdana" w:hAnsi="Verdana"/>
          <w:sz w:val="22"/>
          <w:szCs w:val="22"/>
        </w:rPr>
        <w:t>5.4 Learn and practice critical thinking and problem solving.</w:t>
      </w:r>
    </w:p>
    <w:p w:rsidR="006E698C" w:rsidRDefault="00E07DF0">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5.5 Construct a plan to promote social and personal development (e.g. physical and mental wellness plans, volunteer/service learning, participate in participate in co-curricular activities).</w:t>
      </w:r>
    </w:p>
    <w:p w:rsidR="006E698C" w:rsidRDefault="00E07DF0">
      <w:pPr>
        <w:pStyle w:val="Heading"/>
      </w:pPr>
      <w:r>
        <w:rPr>
          <w:rStyle w:val="contextualextensionhighlight"/>
        </w:rPr>
        <w:t>Student Success</w:t>
      </w:r>
    </w:p>
    <w:p w:rsidR="006E698C" w:rsidRDefault="006E698C">
      <w:pPr>
        <w:pStyle w:val="Body"/>
        <w:rPr>
          <w:rFonts w:ascii="Verdana" w:eastAsia="Verdana" w:hAnsi="Verdana" w:cs="Verdana"/>
          <w:sz w:val="22"/>
          <w:szCs w:val="22"/>
        </w:rPr>
      </w:pPr>
    </w:p>
    <w:p w:rsidR="006E698C" w:rsidRDefault="006E698C">
      <w:pPr>
        <w:pStyle w:val="Body"/>
        <w:shd w:val="clear" w:color="auto" w:fill="FFFFFF"/>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Reading the textbook</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Attending class in person and/or online</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Completing assignments</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Participating in class activities</w:t>
      </w:r>
    </w:p>
    <w:p w:rsidR="006E698C" w:rsidRDefault="00E07DF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Pr>
          <w:rFonts w:ascii="Verdana" w:hAnsi="Verdana"/>
          <w:sz w:val="22"/>
          <w:szCs w:val="22"/>
        </w:rPr>
        <w:t>There is no short cut for success in this course; it requires reading (and probably re-reading) and studying the material using the course objectives as a guide.</w:t>
      </w:r>
    </w:p>
    <w:p w:rsidR="006E698C" w:rsidRDefault="006E698C">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and Student Responsibilities</w:t>
      </w:r>
    </w:p>
    <w:p w:rsidR="006E698C" w:rsidRDefault="006E698C">
      <w:pPr>
        <w:pStyle w:val="Body"/>
        <w:rPr>
          <w:rFonts w:ascii="Verdana" w:eastAsia="Verdana" w:hAnsi="Verdana" w:cs="Verdana"/>
          <w:sz w:val="22"/>
          <w:szCs w:val="22"/>
          <w:u w:val="single"/>
        </w:rPr>
      </w:pPr>
    </w:p>
    <w:p w:rsidR="006E698C" w:rsidRDefault="006E698C">
      <w:pPr>
        <w:pStyle w:val="Body"/>
        <w:rPr>
          <w:rFonts w:ascii="Verdana" w:eastAsia="Verdana" w:hAnsi="Verdana" w:cs="Verdana"/>
          <w:u w:val="single"/>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u w:val="single"/>
        </w:rPr>
        <w:t>As your Instructor, it is my responsibility to</w:t>
      </w:r>
      <w:r>
        <w:rPr>
          <w:rFonts w:ascii="Verdana" w:hAnsi="Verdana"/>
          <w:b/>
          <w:bCs/>
          <w:sz w:val="22"/>
          <w:szCs w:val="22"/>
        </w:rPr>
        <w:t>:</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grading scale and detailed grading formula explaining how student grades are to be derived</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Facilitate an effective learning environment through learner-centered instructional techniques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Inform students of policies such as attendance, withdrawal, tardiness, and making up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course outline and class calendar that will include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Arrange to meet with individual students before and after class as required</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u w:val="single"/>
        </w:rPr>
        <w:t>As a student, it is your responsibility to</w:t>
      </w:r>
      <w:r>
        <w:rPr>
          <w:rFonts w:ascii="Verdana" w:hAnsi="Verdana"/>
          <w:b/>
          <w:bCs/>
          <w:sz w:val="22"/>
          <w:szCs w:val="22"/>
        </w:rPr>
        <w:t>:</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Attend class in person and/or online</w:t>
      </w:r>
    </w:p>
    <w:p w:rsidR="006E698C" w:rsidRDefault="00E07DF0">
      <w:pPr>
        <w:pStyle w:val="Body"/>
        <w:numPr>
          <w:ilvl w:val="0"/>
          <w:numId w:val="8"/>
        </w:numPr>
        <w:shd w:val="clear" w:color="auto" w:fill="FFFFFF"/>
        <w:rPr>
          <w:rFonts w:ascii="Verdana" w:hAnsi="Verdana"/>
          <w:sz w:val="22"/>
          <w:szCs w:val="22"/>
        </w:rPr>
      </w:pPr>
      <w:r>
        <w:rPr>
          <w:rStyle w:val="contextualextensionhighlight"/>
          <w:rFonts w:ascii="Verdana" w:hAnsi="Verdana"/>
          <w:sz w:val="22"/>
          <w:szCs w:val="22"/>
        </w:rPr>
        <w:t>Participate actively by reviewing course material, interacting with classmates, and responding promptly in your communication with me</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Read and comprehend the textbook</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Complete the required assignments and exams</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Ask for help when there is a question or problem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Keep copies of all paperwork, including this syllabus, handouts, and all assignments</w:t>
      </w:r>
    </w:p>
    <w:p w:rsidR="006E698C" w:rsidRDefault="00E07DF0">
      <w:pPr>
        <w:pStyle w:val="Body"/>
        <w:numPr>
          <w:ilvl w:val="0"/>
          <w:numId w:val="8"/>
        </w:numPr>
        <w:rPr>
          <w:rFonts w:ascii="Verdana" w:hAnsi="Verdana"/>
          <w:b/>
          <w:bCs/>
          <w:sz w:val="22"/>
          <w:szCs w:val="22"/>
        </w:rPr>
      </w:pPr>
      <w:r>
        <w:rPr>
          <w:rFonts w:ascii="Verdana" w:hAnsi="Verdana"/>
          <w:sz w:val="22"/>
          <w:szCs w:val="22"/>
        </w:rPr>
        <w:t>Attain a raw score of at least 50% on the departmental final exam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 xml:space="preserve">Be aware of and comply with academic honesty policies in the </w:t>
      </w:r>
      <w:hyperlink r:id="rId23" w:history="1">
        <w:r>
          <w:rPr>
            <w:rStyle w:val="Hyperlink4"/>
            <w:rFonts w:ascii="Verdana" w:hAnsi="Verdana"/>
            <w:sz w:val="22"/>
            <w:szCs w:val="22"/>
            <w:lang w:val="nl-NL"/>
          </w:rPr>
          <w:t xml:space="preserve">HCCS Student </w:t>
        </w:r>
        <w:proofErr w:type="spellStart"/>
        <w:r>
          <w:rPr>
            <w:rStyle w:val="Hyperlink4"/>
            <w:rFonts w:ascii="Verdana" w:hAnsi="Verdana"/>
            <w:sz w:val="22"/>
            <w:szCs w:val="22"/>
            <w:lang w:val="nl-NL"/>
          </w:rPr>
          <w:t>Handbook</w:t>
        </w:r>
        <w:proofErr w:type="spellEnd"/>
      </w:hyperlink>
      <w:r>
        <w:rPr>
          <w:rStyle w:val="contextualextensionhighlight"/>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pPr>
      <w:r>
        <w:rPr>
          <w:rStyle w:val="contextualextensionhighlight"/>
        </w:rPr>
        <w:lastRenderedPageBreak/>
        <w:t>Assignments, Exams, and Activities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proofErr w:type="spellStart"/>
      <w:r>
        <w:rPr>
          <w:rStyle w:val="contextualextensionhighlight"/>
          <w:lang w:val="de-DE"/>
        </w:rPr>
        <w:t>Written</w:t>
      </w:r>
      <w:proofErr w:type="spellEnd"/>
      <w:r>
        <w:rPr>
          <w:rStyle w:val="contextualextensionhighlight"/>
          <w:lang w:val="de-DE"/>
        </w:rPr>
        <w:t xml:space="preserve"> </w:t>
      </w:r>
      <w:proofErr w:type="spellStart"/>
      <w:r>
        <w:rPr>
          <w:rStyle w:val="contextualextensionhighlight"/>
          <w:lang w:val="de-DE"/>
        </w:rPr>
        <w:t>Assignments</w:t>
      </w:r>
      <w:proofErr w:type="spellEnd"/>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Assignments have been developed that will enhance your learning. You will be required to successfully complete these assignments. Please see the Course Calendar for due dates.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b/>
          <w:bCs/>
          <w:sz w:val="22"/>
          <w:szCs w:val="22"/>
        </w:rPr>
      </w:pPr>
      <w:r>
        <w:rPr>
          <w:rFonts w:ascii="Verdana" w:hAnsi="Verdana"/>
          <w:b/>
          <w:bCs/>
          <w:sz w:val="22"/>
          <w:szCs w:val="22"/>
          <w:lang w:val="es-ES_tradnl"/>
        </w:rPr>
        <w:t>Instructor</w:t>
      </w:r>
      <w:r>
        <w:rPr>
          <w:rFonts w:ascii="Verdana" w:hAnsi="Verdana"/>
          <w:b/>
          <w:bCs/>
          <w:sz w:val="22"/>
          <w:szCs w:val="22"/>
        </w:rPr>
        <w:t>’s Choice Class Assignments (excluding LaunchPad) (</w:t>
      </w:r>
      <w:r w:rsidR="00A865DD">
        <w:rPr>
          <w:rFonts w:ascii="Verdana" w:hAnsi="Verdana"/>
          <w:b/>
          <w:bCs/>
          <w:sz w:val="22"/>
          <w:szCs w:val="22"/>
        </w:rPr>
        <w:t>25</w:t>
      </w:r>
      <w:r>
        <w:rPr>
          <w:rFonts w:ascii="Verdana" w:hAnsi="Verdana"/>
          <w:b/>
          <w:bCs/>
          <w:sz w:val="22"/>
          <w:szCs w:val="22"/>
        </w:rPr>
        <w:t>%)</w:t>
      </w:r>
    </w:p>
    <w:p w:rsidR="006E698C" w:rsidRDefault="006E698C">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1: </w:t>
      </w:r>
      <w:r>
        <w:rPr>
          <w:rFonts w:ascii="Verdana" w:hAnsi="Verdana"/>
          <w:sz w:val="22"/>
          <w:szCs w:val="22"/>
        </w:rPr>
        <w:t xml:space="preserve">Campus Resources Scavenger Hunt—Students will utilize various strategies to identify resources available on campus using </w:t>
      </w:r>
      <w:proofErr w:type="spellStart"/>
      <w:r>
        <w:rPr>
          <w:rFonts w:ascii="Verdana" w:hAnsi="Verdana"/>
          <w:sz w:val="22"/>
          <w:szCs w:val="22"/>
        </w:rPr>
        <w:t>iClicker</w:t>
      </w:r>
      <w:proofErr w:type="spellEnd"/>
      <w:r>
        <w:rPr>
          <w:rFonts w:ascii="Verdana" w:hAnsi="Verdana"/>
          <w:sz w:val="22"/>
          <w:szCs w:val="22"/>
        </w:rPr>
        <w:t xml:space="preserve"> Reef.</w:t>
      </w:r>
    </w:p>
    <w:p w:rsidR="008833E3" w:rsidRDefault="008833E3" w:rsidP="008833E3">
      <w:pPr>
        <w:pStyle w:val="Body"/>
        <w:rPr>
          <w:rFonts w:ascii="Verdana" w:eastAsia="Verdana" w:hAnsi="Verdana" w:cs="Verdana"/>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2:  </w:t>
      </w:r>
      <w:r>
        <w:rPr>
          <w:rFonts w:ascii="Verdana" w:hAnsi="Verdana"/>
          <w:sz w:val="22"/>
          <w:szCs w:val="22"/>
        </w:rPr>
        <w:t>Goal Setting and Degree Planning Assignment</w:t>
      </w:r>
      <w:r>
        <w:rPr>
          <w:rFonts w:ascii="Verdana" w:hAnsi="Verdana"/>
          <w:b/>
          <w:bCs/>
          <w:sz w:val="22"/>
          <w:szCs w:val="22"/>
        </w:rPr>
        <w:t xml:space="preserve"> </w:t>
      </w:r>
      <w:r>
        <w:rPr>
          <w:rFonts w:ascii="Verdana" w:hAnsi="Verdana"/>
          <w:sz w:val="22"/>
          <w:szCs w:val="22"/>
        </w:rPr>
        <w:t xml:space="preserve">– Students will create goals and action steps to guide them throughout their college careers in addition to creating an academic plan they can follow.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3: </w:t>
      </w:r>
      <w:r>
        <w:rPr>
          <w:rFonts w:ascii="Verdana" w:hAnsi="Verdana"/>
          <w:sz w:val="22"/>
          <w:szCs w:val="22"/>
        </w:rPr>
        <w:t xml:space="preserve">Annotating and Note Taking Assignment:  Students will apply annotation strategies to a selected reading and utilize strategic note taking methods to gather information.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4: </w:t>
      </w:r>
      <w:r>
        <w:rPr>
          <w:rFonts w:ascii="Verdana" w:hAnsi="Verdana"/>
          <w:sz w:val="22"/>
          <w:szCs w:val="22"/>
        </w:rPr>
        <w:t>Financial Planning Assignment:</w:t>
      </w:r>
      <w:r>
        <w:rPr>
          <w:rFonts w:ascii="Verdana" w:hAnsi="Verdana"/>
          <w:b/>
          <w:bCs/>
          <w:sz w:val="22"/>
          <w:szCs w:val="22"/>
        </w:rPr>
        <w:t xml:space="preserve">  </w:t>
      </w:r>
      <w:r>
        <w:rPr>
          <w:rFonts w:ascii="Verdana" w:hAnsi="Verdana"/>
          <w:sz w:val="22"/>
          <w:szCs w:val="22"/>
        </w:rPr>
        <w:t>Students will identify factors that contribute to their personal living needs, analyze the cost of living in various locations, and develop a budget that will allow them to be successful in college.</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5: </w:t>
      </w:r>
      <w:r>
        <w:rPr>
          <w:rFonts w:ascii="Verdana" w:hAnsi="Verdana"/>
          <w:sz w:val="22"/>
          <w:szCs w:val="22"/>
        </w:rPr>
        <w:t>Time Management Assignment</w:t>
      </w:r>
      <w:r>
        <w:rPr>
          <w:rFonts w:ascii="Verdana" w:hAnsi="Verdana"/>
          <w:b/>
          <w:bCs/>
          <w:sz w:val="22"/>
          <w:szCs w:val="22"/>
        </w:rPr>
        <w:t xml:space="preserve">: </w:t>
      </w:r>
      <w:r>
        <w:rPr>
          <w:rFonts w:ascii="Verdana" w:hAnsi="Verdana"/>
          <w:sz w:val="22"/>
          <w:szCs w:val="22"/>
        </w:rPr>
        <w:t>Students will analyze their time to identify areas of improvement and develop a schedule that will allow them to succeed in college.</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b/>
          <w:bCs/>
          <w:sz w:val="22"/>
          <w:szCs w:val="22"/>
        </w:rPr>
      </w:pPr>
      <w:r>
        <w:rPr>
          <w:rFonts w:ascii="Verdana" w:hAnsi="Verdana"/>
          <w:b/>
          <w:bCs/>
          <w:sz w:val="22"/>
          <w:szCs w:val="22"/>
        </w:rPr>
        <w:t>Launchpad Assignments (15%)</w:t>
      </w:r>
    </w:p>
    <w:p w:rsidR="00E24DA9" w:rsidRDefault="00E24DA9" w:rsidP="00E24DA9">
      <w:pPr>
        <w:pStyle w:val="Body"/>
        <w:rPr>
          <w:rFonts w:ascii="Verdana" w:eastAsia="Verdana" w:hAnsi="Verdana" w:cs="Verdana"/>
          <w:sz w:val="22"/>
          <w:szCs w:val="22"/>
        </w:rPr>
      </w:pPr>
      <w:r>
        <w:rPr>
          <w:rFonts w:ascii="Verdana" w:hAnsi="Verdana"/>
          <w:sz w:val="22"/>
          <w:szCs w:val="22"/>
        </w:rPr>
        <w:t xml:space="preserve">Students will access </w:t>
      </w:r>
      <w:proofErr w:type="spellStart"/>
      <w:r>
        <w:rPr>
          <w:rFonts w:ascii="Verdana" w:hAnsi="Verdana"/>
          <w:sz w:val="22"/>
          <w:szCs w:val="22"/>
        </w:rPr>
        <w:t>LaunchPad</w:t>
      </w:r>
      <w:proofErr w:type="spellEnd"/>
      <w:r>
        <w:rPr>
          <w:rFonts w:ascii="Verdana" w:hAnsi="Verdana"/>
          <w:sz w:val="22"/>
          <w:szCs w:val="22"/>
        </w:rPr>
        <w:t xml:space="preserve"> through </w:t>
      </w:r>
      <w:proofErr w:type="spellStart"/>
      <w:r>
        <w:rPr>
          <w:rFonts w:ascii="Verdana" w:hAnsi="Verdana"/>
          <w:sz w:val="22"/>
          <w:szCs w:val="22"/>
        </w:rPr>
        <w:t>EagleOnline</w:t>
      </w:r>
      <w:proofErr w:type="spellEnd"/>
      <w:r>
        <w:rPr>
          <w:rFonts w:ascii="Verdana" w:hAnsi="Verdana"/>
          <w:sz w:val="22"/>
          <w:szCs w:val="22"/>
        </w:rPr>
        <w:t xml:space="preserve"> and will be required to complete weekly chapter assignments within the system.</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sz w:val="22"/>
          <w:szCs w:val="22"/>
        </w:rPr>
      </w:pPr>
      <w:r>
        <w:rPr>
          <w:rFonts w:ascii="Verdana" w:hAnsi="Verdana"/>
          <w:b/>
          <w:bCs/>
          <w:sz w:val="22"/>
          <w:szCs w:val="22"/>
        </w:rPr>
        <w:t>Career Research Essay (10%)</w:t>
      </w:r>
    </w:p>
    <w:p w:rsidR="00E24DA9" w:rsidRDefault="00E24DA9" w:rsidP="00E24DA9">
      <w:pPr>
        <w:pStyle w:val="Body"/>
        <w:rPr>
          <w:rFonts w:ascii="Verdana" w:eastAsia="Verdana" w:hAnsi="Verdana" w:cs="Verdana"/>
          <w:sz w:val="22"/>
          <w:szCs w:val="22"/>
        </w:rPr>
      </w:pPr>
      <w:r>
        <w:rPr>
          <w:rFonts w:ascii="Verdana" w:hAnsi="Verdana"/>
          <w:sz w:val="22"/>
          <w:szCs w:val="22"/>
        </w:rPr>
        <w:t>Students will conduct research and prepare a Career Research Essay.</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b/>
          <w:bCs/>
          <w:sz w:val="22"/>
          <w:szCs w:val="22"/>
        </w:rPr>
      </w:pPr>
      <w:r>
        <w:rPr>
          <w:rFonts w:ascii="Verdana" w:hAnsi="Verdana"/>
          <w:b/>
          <w:bCs/>
          <w:sz w:val="22"/>
          <w:szCs w:val="22"/>
          <w:lang w:val="fr-FR"/>
        </w:rPr>
        <w:t>Presentation (10%)</w:t>
      </w:r>
    </w:p>
    <w:p w:rsidR="00E24DA9" w:rsidRDefault="00E24DA9" w:rsidP="00E24DA9">
      <w:pPr>
        <w:pStyle w:val="Body"/>
        <w:rPr>
          <w:rFonts w:ascii="Verdana" w:hAnsi="Verdana"/>
          <w:sz w:val="22"/>
          <w:szCs w:val="22"/>
        </w:rPr>
      </w:pPr>
      <w:r>
        <w:rPr>
          <w:rFonts w:ascii="Verdana" w:hAnsi="Verdana"/>
          <w:sz w:val="22"/>
          <w:szCs w:val="22"/>
        </w:rPr>
        <w:t>Students will conduct research and deliver a group/individual presentation over an assigned topic from the course.</w:t>
      </w:r>
    </w:p>
    <w:p w:rsidR="00A865DD" w:rsidRDefault="00A865DD" w:rsidP="00E24DA9">
      <w:pPr>
        <w:pStyle w:val="Body"/>
        <w:rPr>
          <w:rFonts w:ascii="Verdana" w:hAnsi="Verdana"/>
          <w:sz w:val="22"/>
          <w:szCs w:val="22"/>
        </w:rPr>
      </w:pPr>
    </w:p>
    <w:p w:rsidR="00A865DD" w:rsidRPr="00A865DD" w:rsidRDefault="00A865DD" w:rsidP="00A865DD">
      <w:pPr>
        <w:pStyle w:val="Body"/>
        <w:jc w:val="center"/>
        <w:rPr>
          <w:rFonts w:ascii="Verdana" w:hAnsi="Verdana"/>
          <w:b/>
          <w:bCs/>
          <w:sz w:val="22"/>
          <w:szCs w:val="22"/>
        </w:rPr>
      </w:pPr>
      <w:r w:rsidRPr="00A865DD">
        <w:rPr>
          <w:rFonts w:ascii="Verdana" w:hAnsi="Verdana"/>
          <w:b/>
          <w:bCs/>
          <w:sz w:val="22"/>
          <w:szCs w:val="22"/>
        </w:rPr>
        <w:t>Discussions (5%)</w:t>
      </w:r>
    </w:p>
    <w:p w:rsidR="00A865DD" w:rsidRDefault="00A865DD" w:rsidP="00E24DA9">
      <w:pPr>
        <w:pStyle w:val="Body"/>
        <w:rPr>
          <w:rFonts w:ascii="Verdana" w:eastAsia="Verdana" w:hAnsi="Verdana" w:cs="Verdana"/>
          <w:color w:val="C00000"/>
          <w:sz w:val="22"/>
          <w:szCs w:val="22"/>
          <w:u w:color="C00000"/>
        </w:rPr>
      </w:pPr>
      <w:r>
        <w:rPr>
          <w:rFonts w:ascii="Verdana" w:hAnsi="Verdana"/>
          <w:sz w:val="22"/>
          <w:szCs w:val="22"/>
        </w:rPr>
        <w:t>Students will engage in virtual discussions about topics surrounding the content of the course.</w:t>
      </w: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Exams</w:t>
      </w:r>
    </w:p>
    <w:p w:rsidR="006E698C" w:rsidRDefault="006E698C">
      <w:pPr>
        <w:pStyle w:val="Body"/>
        <w:rPr>
          <w:rFonts w:ascii="Verdana" w:eastAsia="Verdana" w:hAnsi="Verdana" w:cs="Verdana"/>
        </w:rPr>
      </w:pPr>
    </w:p>
    <w:p w:rsidR="006E698C" w:rsidRDefault="00E07DF0">
      <w:pPr>
        <w:pStyle w:val="MediumGrid21"/>
        <w:rPr>
          <w:rFonts w:ascii="Verdana" w:eastAsia="Verdana" w:hAnsi="Verdana" w:cs="Verdana"/>
        </w:rPr>
      </w:pPr>
      <w:r>
        <w:rPr>
          <w:rFonts w:ascii="Verdana" w:hAnsi="Verdana"/>
        </w:rPr>
        <w:t xml:space="preserve">Knowledge checks are given in the form of quizzes. Two multiple-choice and true/false chapter tests will be given that account for </w:t>
      </w:r>
      <w:r>
        <w:rPr>
          <w:rFonts w:ascii="Verdana" w:hAnsi="Verdana"/>
          <w:b/>
          <w:bCs/>
        </w:rPr>
        <w:t>(15%)</w:t>
      </w:r>
      <w:r>
        <w:rPr>
          <w:rFonts w:ascii="Verdana" w:hAnsi="Verdana"/>
        </w:rPr>
        <w:t xml:space="preserve"> of your total grade.  These exams will be administered through Canvas/</w:t>
      </w:r>
      <w:proofErr w:type="spellStart"/>
      <w:r>
        <w:rPr>
          <w:rFonts w:ascii="Verdana" w:hAnsi="Verdana"/>
        </w:rPr>
        <w:t>EagleOnline</w:t>
      </w:r>
      <w:proofErr w:type="spellEnd"/>
      <w:r>
        <w:rPr>
          <w:rFonts w:ascii="Verdana" w:hAnsi="Verdana"/>
        </w:rPr>
        <w:t xml:space="preserve"> unless otherwise instructed.</w:t>
      </w:r>
    </w:p>
    <w:p w:rsidR="006E698C" w:rsidRDefault="006E698C">
      <w:pPr>
        <w:pStyle w:val="Body"/>
        <w:rPr>
          <w:rFonts w:ascii="Verdana" w:eastAsia="Verdana" w:hAnsi="Verdana" w:cs="Verdana"/>
          <w:sz w:val="22"/>
          <w:szCs w:val="22"/>
        </w:rPr>
      </w:pPr>
    </w:p>
    <w:p w:rsidR="00A865DD" w:rsidRDefault="00A865DD">
      <w:pPr>
        <w:pStyle w:val="Heading2"/>
        <w:rPr>
          <w:rStyle w:val="contextualextensionhighlight"/>
        </w:rPr>
      </w:pPr>
    </w:p>
    <w:p w:rsidR="006E698C" w:rsidRDefault="00E07DF0">
      <w:pPr>
        <w:pStyle w:val="Heading2"/>
      </w:pPr>
      <w:r>
        <w:rPr>
          <w:rStyle w:val="contextualextensionhighlight"/>
        </w:rPr>
        <w:t>In-Class Activities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 xml:space="preserve">During class you will engage in multiple activities to enhance your understanding.  You are expected to participate and to have completed the necessary pre-class activities to adequately participate in all activities. </w:t>
      </w: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 xml:space="preserve">Final Exam </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 xml:space="preserve"> </w:t>
      </w:r>
      <w:r>
        <w:rPr>
          <w:rFonts w:ascii="Verdana" w:hAnsi="Verdana"/>
          <w:sz w:val="22"/>
          <w:szCs w:val="22"/>
        </w:rPr>
        <w:t xml:space="preserve">All students will be required to take a comprehensive departmental final exam </w:t>
      </w:r>
      <w:r>
        <w:rPr>
          <w:rFonts w:ascii="Verdana" w:hAnsi="Verdana"/>
          <w:b/>
          <w:bCs/>
          <w:sz w:val="22"/>
          <w:szCs w:val="22"/>
        </w:rPr>
        <w:t>(20%)</w:t>
      </w:r>
      <w:r>
        <w:rPr>
          <w:rFonts w:ascii="Verdana" w:hAnsi="Verdana"/>
          <w:sz w:val="22"/>
          <w:szCs w:val="22"/>
        </w:rPr>
        <w:t xml:space="preserve"> consisting of 50 multiple- choice and true and false questions.  Students will be provided with a final exam study guide.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Grading Formula </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Grading Percentages: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 xml:space="preserve">Assessments </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Final Exam</w:t>
      </w: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Launchpad Activities</w:t>
      </w:r>
    </w:p>
    <w:p w:rsidR="006E698C" w:rsidRDefault="00E07DF0">
      <w:pPr>
        <w:pStyle w:val="Body"/>
        <w:rPr>
          <w:rFonts w:ascii="Verdana" w:eastAsia="Verdana" w:hAnsi="Verdana" w:cs="Verdana"/>
          <w:sz w:val="22"/>
          <w:szCs w:val="22"/>
        </w:rPr>
      </w:pPr>
      <w:r>
        <w:rPr>
          <w:rFonts w:ascii="Verdana" w:hAnsi="Verdana"/>
          <w:sz w:val="22"/>
          <w:szCs w:val="22"/>
          <w:lang w:val="es-ES_tradnl"/>
        </w:rPr>
        <w:t>30%</w:t>
      </w:r>
      <w:r>
        <w:rPr>
          <w:rFonts w:ascii="Verdana" w:hAnsi="Verdana"/>
          <w:sz w:val="22"/>
          <w:szCs w:val="22"/>
          <w:lang w:val="es-ES_tradnl"/>
        </w:rPr>
        <w:tab/>
        <w:t>Instructor</w:t>
      </w:r>
      <w:r>
        <w:rPr>
          <w:rFonts w:ascii="Verdana" w:hAnsi="Verdana"/>
          <w:sz w:val="22"/>
          <w:szCs w:val="22"/>
        </w:rPr>
        <w:t>’s Choice Assignments</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Career Essay and Oral Group Presentation</w:t>
      </w:r>
    </w:p>
    <w:p w:rsidR="006E698C" w:rsidRDefault="00E07DF0">
      <w:pPr>
        <w:pStyle w:val="Body"/>
        <w:rPr>
          <w:rFonts w:ascii="Verdana" w:eastAsia="Verdana" w:hAnsi="Verdana" w:cs="Verdana"/>
          <w:b/>
          <w:bCs/>
          <w:sz w:val="22"/>
          <w:szCs w:val="22"/>
        </w:rPr>
      </w:pPr>
      <w:r>
        <w:rPr>
          <w:rFonts w:ascii="Verdana" w:hAnsi="Verdana"/>
          <w:b/>
          <w:bCs/>
          <w:sz w:val="22"/>
          <w:szCs w:val="22"/>
        </w:rPr>
        <w:t>100%Total</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A = 100- 90</w:t>
      </w:r>
      <w:r>
        <w:rPr>
          <w:rFonts w:ascii="Verdana" w:hAnsi="Verdana"/>
          <w:sz w:val="22"/>
          <w:szCs w:val="22"/>
        </w:rPr>
        <w:tab/>
        <w:t xml:space="preserve"> </w:t>
      </w:r>
      <w:r>
        <w:rPr>
          <w:rFonts w:ascii="Verdana" w:hAnsi="Verdana"/>
          <w:sz w:val="22"/>
          <w:szCs w:val="22"/>
        </w:rPr>
        <w:tab/>
        <w:t>4 points per semester hour</w:t>
      </w:r>
    </w:p>
    <w:p w:rsidR="006E698C" w:rsidRDefault="00E07DF0">
      <w:pPr>
        <w:pStyle w:val="Body"/>
        <w:rPr>
          <w:rFonts w:ascii="Verdana" w:eastAsia="Verdana" w:hAnsi="Verdana" w:cs="Verdana"/>
          <w:sz w:val="22"/>
          <w:szCs w:val="22"/>
        </w:rPr>
      </w:pPr>
      <w:r>
        <w:rPr>
          <w:rFonts w:ascii="Verdana" w:hAnsi="Verdana"/>
          <w:sz w:val="22"/>
          <w:szCs w:val="22"/>
        </w:rPr>
        <w:t>B = 89 - 80:</w:t>
      </w:r>
      <w:r>
        <w:rPr>
          <w:rFonts w:ascii="Verdana" w:hAnsi="Verdana"/>
          <w:sz w:val="22"/>
          <w:szCs w:val="22"/>
        </w:rPr>
        <w:tab/>
        <w:t xml:space="preserve"> </w:t>
      </w:r>
      <w:r>
        <w:rPr>
          <w:rFonts w:ascii="Verdana" w:hAnsi="Verdana"/>
          <w:sz w:val="22"/>
          <w:szCs w:val="22"/>
        </w:rPr>
        <w:tab/>
        <w:t>3 points per semester hour</w:t>
      </w:r>
    </w:p>
    <w:p w:rsidR="006E698C" w:rsidRDefault="00E07DF0">
      <w:pPr>
        <w:pStyle w:val="Body"/>
        <w:rPr>
          <w:rFonts w:ascii="Verdana" w:eastAsia="Verdana" w:hAnsi="Verdana" w:cs="Verdana"/>
          <w:sz w:val="22"/>
          <w:szCs w:val="22"/>
        </w:rPr>
      </w:pPr>
      <w:r>
        <w:rPr>
          <w:rFonts w:ascii="Verdana" w:hAnsi="Verdana"/>
          <w:sz w:val="22"/>
          <w:szCs w:val="22"/>
        </w:rPr>
        <w:t>C = 79 - 70:</w:t>
      </w:r>
      <w:r>
        <w:rPr>
          <w:rFonts w:ascii="Verdana" w:hAnsi="Verdana"/>
          <w:sz w:val="22"/>
          <w:szCs w:val="22"/>
        </w:rPr>
        <w:tab/>
        <w:t xml:space="preserve"> </w:t>
      </w:r>
      <w:r>
        <w:rPr>
          <w:rFonts w:ascii="Verdana" w:hAnsi="Verdana"/>
          <w:sz w:val="22"/>
          <w:szCs w:val="22"/>
        </w:rPr>
        <w:tab/>
        <w:t>2 points per semester hour</w:t>
      </w:r>
    </w:p>
    <w:p w:rsidR="006E698C" w:rsidRDefault="00E07DF0">
      <w:pPr>
        <w:pStyle w:val="Body"/>
        <w:rPr>
          <w:rFonts w:ascii="Verdana" w:eastAsia="Verdana" w:hAnsi="Verdana" w:cs="Verdana"/>
          <w:sz w:val="22"/>
          <w:szCs w:val="22"/>
        </w:rPr>
      </w:pPr>
      <w:r>
        <w:rPr>
          <w:rFonts w:ascii="Verdana" w:hAnsi="Verdana"/>
          <w:sz w:val="22"/>
          <w:szCs w:val="22"/>
        </w:rPr>
        <w:t>D = 69 - 60:</w:t>
      </w:r>
      <w:r>
        <w:rPr>
          <w:rFonts w:ascii="Verdana" w:hAnsi="Verdana"/>
          <w:sz w:val="22"/>
          <w:szCs w:val="22"/>
        </w:rPr>
        <w:tab/>
        <w:t xml:space="preserve"> </w:t>
      </w:r>
      <w:r>
        <w:rPr>
          <w:rFonts w:ascii="Verdana" w:hAnsi="Verdana"/>
          <w:sz w:val="22"/>
          <w:szCs w:val="22"/>
        </w:rPr>
        <w:tab/>
        <w:t>1 point per semester hour</w:t>
      </w:r>
      <w:r>
        <w:rPr>
          <w:rFonts w:ascii="Verdana" w:hAnsi="Verdana"/>
          <w:sz w:val="22"/>
          <w:szCs w:val="22"/>
        </w:rPr>
        <w:tab/>
      </w:r>
    </w:p>
    <w:p w:rsidR="006E698C" w:rsidRDefault="00E07DF0">
      <w:pPr>
        <w:pStyle w:val="Body"/>
        <w:rPr>
          <w:rFonts w:ascii="Verdana" w:eastAsia="Verdana" w:hAnsi="Verdana" w:cs="Verdana"/>
          <w:sz w:val="22"/>
          <w:szCs w:val="22"/>
        </w:rPr>
      </w:pPr>
      <w:proofErr w:type="gramStart"/>
      <w:r>
        <w:rPr>
          <w:rFonts w:ascii="Verdana" w:hAnsi="Verdana"/>
          <w:sz w:val="22"/>
          <w:szCs w:val="22"/>
        </w:rPr>
        <w:t>F  =</w:t>
      </w:r>
      <w:proofErr w:type="gramEnd"/>
      <w:r>
        <w:rPr>
          <w:rFonts w:ascii="Verdana" w:hAnsi="Verdana"/>
          <w:sz w:val="22"/>
          <w:szCs w:val="22"/>
        </w:rPr>
        <w:t xml:space="preserve"> 59 and below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FX (Failing due to non-attendance) 0 points per semester hour</w:t>
      </w:r>
    </w:p>
    <w:p w:rsidR="006E698C" w:rsidRDefault="00E07DF0">
      <w:pPr>
        <w:pStyle w:val="Body"/>
        <w:rPr>
          <w:rFonts w:ascii="Verdana" w:eastAsia="Verdana" w:hAnsi="Verdana" w:cs="Verdana"/>
          <w:sz w:val="22"/>
          <w:szCs w:val="22"/>
        </w:rPr>
      </w:pPr>
      <w:r>
        <w:rPr>
          <w:rFonts w:ascii="Verdana" w:hAnsi="Verdana"/>
          <w:sz w:val="22"/>
          <w:szCs w:val="22"/>
        </w:rPr>
        <w:t>IP (In Progress)</w:t>
      </w:r>
      <w:r>
        <w:rPr>
          <w:rFonts w:ascii="Verdana" w:hAnsi="Verdana"/>
          <w:sz w:val="22"/>
          <w:szCs w:val="22"/>
        </w:rPr>
        <w:tab/>
        <w:t>0 points per semester hour</w:t>
      </w:r>
    </w:p>
    <w:p w:rsidR="006E698C" w:rsidRDefault="00E07DF0">
      <w:pPr>
        <w:pStyle w:val="Body"/>
        <w:rPr>
          <w:rFonts w:ascii="Verdana" w:eastAsia="Verdana" w:hAnsi="Verdana" w:cs="Verdana"/>
          <w:sz w:val="22"/>
          <w:szCs w:val="22"/>
        </w:rPr>
      </w:pPr>
      <w:r>
        <w:rPr>
          <w:rFonts w:ascii="Verdana" w:eastAsia="Verdana" w:hAnsi="Verdana" w:cs="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W(Withdrawn)</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I (Incomplete)</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AUD (Audit)</w:t>
      </w:r>
      <w:r>
        <w:rPr>
          <w:rFonts w:ascii="Verdana" w:hAnsi="Verdana"/>
          <w:sz w:val="22"/>
          <w:szCs w:val="22"/>
        </w:rPr>
        <w:tab/>
        <w:t xml:space="preserve"> </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rsidR="006E698C" w:rsidRDefault="00E07DF0">
      <w:pPr>
        <w:pStyle w:val="Heading3"/>
      </w:pPr>
      <w:r>
        <w:rPr>
          <w:rStyle w:val="contextualextensionhighlight"/>
          <w:rFonts w:eastAsia="Arial Unicode MS" w:cs="Arial Unicode MS"/>
        </w:rPr>
        <w:t xml:space="preserve">Incomplete Policy: </w:t>
      </w:r>
    </w:p>
    <w:p w:rsidR="006E698C" w:rsidRDefault="00E07DF0">
      <w:pPr>
        <w:pStyle w:val="Body"/>
        <w:rPr>
          <w:rStyle w:val="Link"/>
          <w:rFonts w:ascii="Verdana" w:eastAsia="Verdana" w:hAnsi="Verdana" w:cs="Verdana"/>
          <w:color w:val="000000"/>
          <w:sz w:val="22"/>
          <w:szCs w:val="22"/>
          <w:u w:val="none" w:color="000000"/>
        </w:rPr>
      </w:pPr>
      <w:r>
        <w:rPr>
          <w:rStyle w:val="Link"/>
          <w:rFonts w:ascii="Verdana" w:hAnsi="Verdana"/>
          <w:color w:val="000000"/>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 xml:space="preserve">HCC Grading Scale can be found on this site under Academic Information: </w:t>
      </w:r>
    </w:p>
    <w:p w:rsidR="006E698C" w:rsidRDefault="00C44C91">
      <w:pPr>
        <w:pStyle w:val="Body"/>
        <w:rPr>
          <w:rStyle w:val="Hyperlink3"/>
        </w:rPr>
      </w:pPr>
      <w:hyperlink r:id="rId24" w:history="1">
        <w:r w:rsidR="00E07DF0">
          <w:rPr>
            <w:rStyle w:val="Hyperlink3"/>
            <w:rFonts w:eastAsia="Arial Unicode MS" w:cs="Arial Unicode MS"/>
          </w:rPr>
          <w:t>http://www.hccs.edu/resources-for/current-students/student-handbook/</w:t>
        </w:r>
      </w:hyperlink>
    </w:p>
    <w:p w:rsidR="006E698C" w:rsidRDefault="006E698C">
      <w:pPr>
        <w:pStyle w:val="Body"/>
        <w:rPr>
          <w:rFonts w:ascii="Verdana" w:eastAsia="Verdana" w:hAnsi="Verdana" w:cs="Verdana"/>
          <w:sz w:val="22"/>
          <w:szCs w:val="22"/>
        </w:rPr>
      </w:pPr>
    </w:p>
    <w:p w:rsidR="006E698C" w:rsidRPr="00A865DD" w:rsidRDefault="00E07DF0" w:rsidP="00A865DD">
      <w:pPr>
        <w:pStyle w:val="Body"/>
        <w:spacing w:after="160" w:line="259" w:lineRule="auto"/>
        <w:jc w:val="center"/>
        <w:rPr>
          <w:rStyle w:val="contextualextensionhighlight"/>
          <w:rFonts w:ascii="Verdana" w:hAnsi="Verdana"/>
          <w:b/>
          <w:bCs/>
        </w:rPr>
        <w:sectPr w:rsidR="006E698C" w:rsidRPr="00A865DD">
          <w:type w:val="continuous"/>
          <w:pgSz w:w="12240" w:h="15840"/>
          <w:pgMar w:top="1080" w:right="720" w:bottom="720" w:left="1080" w:header="720" w:footer="566" w:gutter="0"/>
          <w:cols w:space="720"/>
        </w:sectPr>
      </w:pPr>
      <w:r>
        <w:rPr>
          <w:rFonts w:ascii="Arial Unicode MS" w:eastAsia="Arial Unicode MS" w:hAnsi="Arial Unicode MS" w:cs="Arial Unicode MS"/>
        </w:rPr>
        <w:br w:type="page"/>
      </w:r>
      <w:r w:rsidRPr="00A865DD">
        <w:rPr>
          <w:rStyle w:val="contextualextensionhighlight"/>
          <w:rFonts w:ascii="Verdana" w:hAnsi="Verdana"/>
          <w:b/>
          <w:bCs/>
        </w:rPr>
        <w:lastRenderedPageBreak/>
        <w:t>Course Calendar</w:t>
      </w:r>
    </w:p>
    <w:p w:rsidR="006E698C" w:rsidRDefault="00E07DF0">
      <w:pPr>
        <w:pStyle w:val="Body"/>
        <w:jc w:val="center"/>
        <w:rPr>
          <w:rFonts w:ascii="Verdana" w:eastAsia="Verdana" w:hAnsi="Verdana" w:cs="Verdana"/>
          <w:i/>
          <w:iCs/>
          <w:sz w:val="22"/>
          <w:szCs w:val="22"/>
        </w:rPr>
      </w:pPr>
      <w:r>
        <w:rPr>
          <w:rFonts w:ascii="Verdana" w:hAnsi="Verdana"/>
          <w:i/>
          <w:iCs/>
          <w:sz w:val="22"/>
          <w:szCs w:val="22"/>
        </w:rPr>
        <w:t>* Subject to Change</w:t>
      </w:r>
    </w:p>
    <w:p w:rsidR="006E698C" w:rsidRDefault="00E07DF0">
      <w:pPr>
        <w:pStyle w:val="Body"/>
        <w:jc w:val="center"/>
        <w:rPr>
          <w:rFonts w:ascii="Verdana" w:eastAsia="Verdana" w:hAnsi="Verdana" w:cs="Verdana"/>
          <w:b/>
          <w:bCs/>
          <w:i/>
          <w:iCs/>
          <w:sz w:val="22"/>
          <w:szCs w:val="22"/>
        </w:rPr>
      </w:pPr>
      <w:r>
        <w:rPr>
          <w:rFonts w:ascii="Verdana" w:hAnsi="Verdana"/>
          <w:b/>
          <w:bCs/>
          <w:i/>
          <w:iCs/>
          <w:sz w:val="22"/>
          <w:szCs w:val="22"/>
        </w:rPr>
        <w:t>*Most Launchpad Assignments are due weekly on Sunday nights.</w:t>
      </w:r>
    </w:p>
    <w:tbl>
      <w:tblPr>
        <w:tblW w:w="91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03"/>
        <w:gridCol w:w="3271"/>
        <w:gridCol w:w="2193"/>
        <w:gridCol w:w="2530"/>
      </w:tblGrid>
      <w:tr w:rsidR="006E698C">
        <w:trPr>
          <w:trHeight w:val="5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rPr>
                <w:rFonts w:ascii="Verdana" w:eastAsia="Verdana" w:hAnsi="Verdana" w:cs="Verdana"/>
                <w:b/>
                <w:bCs/>
                <w:sz w:val="22"/>
                <w:szCs w:val="22"/>
              </w:rPr>
            </w:pPr>
            <w:r>
              <w:rPr>
                <w:rFonts w:ascii="Verdana" w:hAnsi="Verdana"/>
                <w:b/>
                <w:bCs/>
                <w:sz w:val="22"/>
                <w:szCs w:val="22"/>
              </w:rPr>
              <w:t xml:space="preserve">Week </w:t>
            </w:r>
          </w:p>
          <w:p w:rsidR="006E698C" w:rsidRDefault="00E07DF0">
            <w:pPr>
              <w:pStyle w:val="Body"/>
            </w:pPr>
            <w:r>
              <w:rPr>
                <w:rFonts w:ascii="Verdana" w:hAnsi="Verdana"/>
                <w:b/>
                <w:bCs/>
                <w:sz w:val="22"/>
                <w:szCs w:val="22"/>
              </w:rPr>
              <w:t>Number</w:t>
            </w:r>
          </w:p>
        </w:tc>
        <w:tc>
          <w:tcPr>
            <w:tcW w:w="327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Lecture Topic &amp; Activities</w:t>
            </w:r>
          </w:p>
        </w:tc>
        <w:tc>
          <w:tcPr>
            <w:tcW w:w="219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Reference Chapters</w:t>
            </w:r>
          </w:p>
        </w:tc>
        <w:tc>
          <w:tcPr>
            <w:tcW w:w="25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Assignment Due Dates</w:t>
            </w:r>
          </w:p>
        </w:tc>
      </w:tr>
      <w:tr w:rsidR="006E698C">
        <w:trPr>
          <w:trHeight w:val="18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Introduction to the course</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pPr>
            <w:r>
              <w:rPr>
                <w:rFonts w:ascii="Verdana" w:hAnsi="Verdana"/>
                <w:sz w:val="22"/>
                <w:szCs w:val="22"/>
              </w:rPr>
              <w:t>The Essentials for College Success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proofErr w:type="spellStart"/>
            <w:r>
              <w:rPr>
                <w:rFonts w:ascii="Verdana" w:hAnsi="Verdana"/>
                <w:sz w:val="22"/>
                <w:szCs w:val="22"/>
              </w:rPr>
              <w:t>EagleOnline</w:t>
            </w:r>
            <w:proofErr w:type="spellEnd"/>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pPr>
            <w:r>
              <w:rPr>
                <w:rFonts w:ascii="Verdana" w:hAnsi="Verdana"/>
                <w:sz w:val="22"/>
                <w:szCs w:val="22"/>
              </w:rPr>
              <w:t>Chapter 1</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65DD" w:rsidRDefault="00A865DD">
            <w:pPr>
              <w:pStyle w:val="Body"/>
              <w:rPr>
                <w:rFonts w:ascii="Verdana" w:hAnsi="Verdana"/>
                <w:sz w:val="22"/>
                <w:szCs w:val="22"/>
              </w:rPr>
            </w:pPr>
            <w:r>
              <w:rPr>
                <w:rFonts w:ascii="Verdana" w:hAnsi="Verdana"/>
                <w:sz w:val="22"/>
                <w:szCs w:val="22"/>
              </w:rPr>
              <w:t>Complete Discussion1: Ice Breaker Due: 8/30/2020</w:t>
            </w:r>
          </w:p>
          <w:p w:rsidR="00A865DD" w:rsidRDefault="00A865DD">
            <w:pPr>
              <w:pStyle w:val="Body"/>
              <w:rPr>
                <w:rFonts w:ascii="Verdana" w:hAnsi="Verdana"/>
                <w:sz w:val="22"/>
                <w:szCs w:val="22"/>
              </w:rPr>
            </w:pPr>
          </w:p>
          <w:p w:rsidR="00E07DF0" w:rsidRDefault="00E07DF0">
            <w:pPr>
              <w:pStyle w:val="Body"/>
            </w:pPr>
            <w:r>
              <w:rPr>
                <w:rFonts w:ascii="Verdana" w:hAnsi="Verdana"/>
                <w:sz w:val="22"/>
                <w:szCs w:val="22"/>
              </w:rPr>
              <w:t>Complete All LaunchPad Assignments</w:t>
            </w: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Reading to Learn from College Textbooks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6</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7DF0" w:rsidRDefault="00E07DF0" w:rsidP="00E07DF0">
            <w:pPr>
              <w:pStyle w:val="Body"/>
              <w:rPr>
                <w:rFonts w:ascii="Verdana" w:eastAsia="Verdana" w:hAnsi="Verdana" w:cs="Verdana"/>
                <w:sz w:val="22"/>
                <w:szCs w:val="22"/>
              </w:rPr>
            </w:pPr>
            <w:r>
              <w:rPr>
                <w:rFonts w:ascii="Verdana" w:hAnsi="Verdana"/>
                <w:sz w:val="22"/>
                <w:szCs w:val="22"/>
              </w:rPr>
              <w:t xml:space="preserve">Assignment 1: Begin the Campus Resources Scavenger Hunt Assignment </w:t>
            </w:r>
          </w:p>
          <w:p w:rsidR="00E07DF0" w:rsidRDefault="00E07DF0" w:rsidP="00E07DF0">
            <w:pPr>
              <w:pStyle w:val="Body"/>
              <w:rPr>
                <w:rFonts w:ascii="Verdana" w:hAnsi="Verdana"/>
                <w:sz w:val="22"/>
                <w:szCs w:val="22"/>
              </w:rPr>
            </w:pPr>
            <w:r>
              <w:rPr>
                <w:rFonts w:ascii="Verdana" w:hAnsi="Verdana"/>
                <w:sz w:val="22"/>
                <w:szCs w:val="22"/>
              </w:rPr>
              <w:t>Due: 9/6/ 2020</w:t>
            </w:r>
          </w:p>
          <w:p w:rsidR="00E07DF0" w:rsidRDefault="00E07DF0">
            <w:pPr>
              <w:pStyle w:val="Body"/>
              <w:rPr>
                <w:rFonts w:ascii="Verdana" w:hAnsi="Verdana"/>
                <w:sz w:val="22"/>
                <w:szCs w:val="22"/>
              </w:rPr>
            </w:pPr>
          </w:p>
          <w:p w:rsidR="00E07DF0" w:rsidRDefault="00E07DF0">
            <w:pPr>
              <w:pStyle w:val="Body"/>
            </w:pPr>
            <w:r>
              <w:rPr>
                <w:rFonts w:ascii="Verdana" w:hAnsi="Verdana"/>
                <w:sz w:val="22"/>
                <w:szCs w:val="22"/>
              </w:rPr>
              <w:t>Complete All LaunchPad Assignments</w:t>
            </w:r>
          </w:p>
        </w:tc>
      </w:tr>
      <w:tr w:rsidR="006E698C">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Getting the Most Out of Class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5</w:t>
            </w:r>
          </w:p>
          <w:p w:rsidR="006E698C" w:rsidRDefault="006E698C">
            <w:pPr>
              <w:pStyle w:val="Body"/>
              <w:rPr>
                <w:rFonts w:ascii="Verdana" w:eastAsia="Verdana" w:hAnsi="Verdana" w:cs="Verdana"/>
                <w:sz w:val="22"/>
                <w:szCs w:val="22"/>
              </w:rPr>
            </w:pP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Assignment 2: Complete Annotating &amp; Note Taking Assignment</w:t>
            </w:r>
          </w:p>
          <w:p w:rsidR="006E698C" w:rsidRDefault="00E07DF0">
            <w:pPr>
              <w:pStyle w:val="Body"/>
              <w:rPr>
                <w:rFonts w:ascii="Verdana" w:hAnsi="Verdana"/>
                <w:sz w:val="22"/>
                <w:szCs w:val="22"/>
              </w:rPr>
            </w:pPr>
            <w:r>
              <w:rPr>
                <w:rFonts w:ascii="Verdana" w:hAnsi="Verdana"/>
                <w:sz w:val="22"/>
                <w:szCs w:val="22"/>
              </w:rPr>
              <w:t>Due: 9/13/2020</w:t>
            </w:r>
          </w:p>
          <w:p w:rsidR="007C4BBB" w:rsidRDefault="007C4BBB">
            <w:pPr>
              <w:pStyle w:val="Body"/>
              <w:rPr>
                <w:rFonts w:ascii="Verdana" w:hAnsi="Verdana"/>
                <w:sz w:val="22"/>
                <w:szCs w:val="22"/>
              </w:rPr>
            </w:pPr>
          </w:p>
          <w:p w:rsidR="007C4BBB" w:rsidRDefault="007C4BBB">
            <w:pPr>
              <w:pStyle w:val="Body"/>
            </w:pPr>
            <w:r>
              <w:rPr>
                <w:rFonts w:ascii="Verdana" w:hAnsi="Verdana"/>
                <w:sz w:val="22"/>
                <w:szCs w:val="22"/>
              </w:rPr>
              <w:t>Complete All LaunchPad Assignments</w:t>
            </w:r>
          </w:p>
        </w:tc>
      </w:tr>
      <w:tr w:rsidR="006E698C" w:rsidTr="007C4BBB">
        <w:trPr>
          <w:trHeight w:val="1368"/>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Pr="007C4BBB" w:rsidRDefault="00E07DF0">
            <w:pPr>
              <w:pStyle w:val="Body"/>
              <w:rPr>
                <w:rFonts w:ascii="Verdana" w:eastAsia="Verdana" w:hAnsi="Verdana" w:cs="Verdana"/>
                <w:sz w:val="22"/>
                <w:szCs w:val="22"/>
              </w:rPr>
            </w:pPr>
            <w:r>
              <w:rPr>
                <w:rFonts w:ascii="Verdana" w:hAnsi="Verdana"/>
                <w:sz w:val="22"/>
                <w:szCs w:val="22"/>
              </w:rPr>
              <w:t>Managing Time, Energy, &amp; Money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3</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Test 1: Chapters 1, 6, 5 &amp; 3</w:t>
            </w:r>
          </w:p>
          <w:p w:rsidR="006E698C" w:rsidRDefault="00E07DF0">
            <w:pPr>
              <w:pStyle w:val="Body"/>
              <w:rPr>
                <w:rFonts w:ascii="Verdana" w:hAnsi="Verdana"/>
                <w:sz w:val="22"/>
                <w:szCs w:val="22"/>
              </w:rPr>
            </w:pPr>
            <w:r>
              <w:rPr>
                <w:rFonts w:ascii="Verdana" w:hAnsi="Verdana"/>
                <w:sz w:val="22"/>
                <w:szCs w:val="22"/>
              </w:rPr>
              <w:t xml:space="preserve">Due: </w:t>
            </w:r>
            <w:r w:rsidR="007C4BBB">
              <w:rPr>
                <w:rFonts w:ascii="Verdana" w:hAnsi="Verdana"/>
                <w:sz w:val="22"/>
                <w:szCs w:val="22"/>
              </w:rPr>
              <w:t>9</w:t>
            </w:r>
            <w:r>
              <w:rPr>
                <w:rFonts w:ascii="Verdana" w:hAnsi="Verdana"/>
                <w:sz w:val="22"/>
                <w:szCs w:val="22"/>
              </w:rPr>
              <w:t>/</w:t>
            </w:r>
            <w:r w:rsidR="007C4BBB">
              <w:rPr>
                <w:rFonts w:ascii="Verdana" w:hAnsi="Verdana"/>
                <w:sz w:val="22"/>
                <w:szCs w:val="22"/>
              </w:rPr>
              <w:t>20</w:t>
            </w:r>
            <w:r>
              <w:rPr>
                <w:rFonts w:ascii="Verdana" w:hAnsi="Verdana"/>
                <w:sz w:val="22"/>
                <w:szCs w:val="22"/>
              </w:rPr>
              <w:t>/2020</w:t>
            </w:r>
          </w:p>
          <w:p w:rsidR="007C4BBB" w:rsidRDefault="007C4BBB">
            <w:pPr>
              <w:pStyle w:val="Body"/>
              <w:rPr>
                <w:rFonts w:ascii="Verdana" w:hAnsi="Verdana"/>
                <w:sz w:val="22"/>
                <w:szCs w:val="22"/>
              </w:rPr>
            </w:pPr>
          </w:p>
          <w:p w:rsidR="00A865DD" w:rsidRDefault="00A865DD">
            <w:pPr>
              <w:pStyle w:val="Body"/>
              <w:rPr>
                <w:rFonts w:ascii="Verdana" w:hAnsi="Verdana"/>
                <w:sz w:val="22"/>
                <w:szCs w:val="22"/>
              </w:rPr>
            </w:pPr>
            <w:r>
              <w:rPr>
                <w:rFonts w:ascii="Verdana" w:hAnsi="Verdana"/>
                <w:sz w:val="22"/>
                <w:szCs w:val="22"/>
              </w:rPr>
              <w:t xml:space="preserve">Complete Discussion 2: The Texas Reality Check </w:t>
            </w:r>
          </w:p>
          <w:p w:rsidR="00A865DD" w:rsidRDefault="00A865DD">
            <w:pPr>
              <w:pStyle w:val="Body"/>
              <w:rPr>
                <w:rFonts w:ascii="Verdana" w:hAnsi="Verdana"/>
                <w:sz w:val="22"/>
                <w:szCs w:val="22"/>
              </w:rPr>
            </w:pPr>
            <w:r>
              <w:rPr>
                <w:rFonts w:ascii="Verdana" w:hAnsi="Verdana"/>
                <w:sz w:val="22"/>
                <w:szCs w:val="22"/>
              </w:rPr>
              <w:t>Due: 9/20/2020</w:t>
            </w:r>
          </w:p>
          <w:p w:rsidR="00A865DD" w:rsidRDefault="00A865DD">
            <w:pPr>
              <w:pStyle w:val="Body"/>
              <w:rPr>
                <w:rFonts w:ascii="Verdana" w:hAnsi="Verdana"/>
                <w:sz w:val="22"/>
                <w:szCs w:val="22"/>
              </w:rPr>
            </w:pPr>
          </w:p>
          <w:p w:rsidR="007C4BBB" w:rsidRDefault="007C4BBB">
            <w:pPr>
              <w:pStyle w:val="Body"/>
            </w:pPr>
            <w:r>
              <w:rPr>
                <w:rFonts w:ascii="Verdana" w:hAnsi="Verdana"/>
                <w:sz w:val="22"/>
                <w:szCs w:val="22"/>
              </w:rPr>
              <w:t>Complete All LaunchPad Assignments</w:t>
            </w:r>
          </w:p>
        </w:tc>
      </w:tr>
      <w:tr w:rsidR="006E698C">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lastRenderedPageBreak/>
              <w:t>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Discovering How You Learn</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4</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pPr>
              <w:pStyle w:val="Body"/>
              <w:rPr>
                <w:rFonts w:ascii="Verdana" w:hAnsi="Verdana"/>
                <w:sz w:val="22"/>
                <w:szCs w:val="22"/>
              </w:rPr>
            </w:pPr>
            <w:r>
              <w:rPr>
                <w:rFonts w:ascii="Verdana" w:hAnsi="Verdana"/>
                <w:sz w:val="22"/>
                <w:szCs w:val="22"/>
              </w:rPr>
              <w:t>Complete the Clifton Strengths for Students</w:t>
            </w:r>
          </w:p>
          <w:p w:rsidR="00A865DD" w:rsidRDefault="00A865DD">
            <w:pPr>
              <w:pStyle w:val="Body"/>
              <w:rPr>
                <w:rFonts w:ascii="Verdana" w:hAnsi="Verdana"/>
                <w:sz w:val="22"/>
                <w:szCs w:val="22"/>
              </w:rPr>
            </w:pPr>
          </w:p>
          <w:p w:rsidR="00A865DD" w:rsidRDefault="00A865DD">
            <w:pPr>
              <w:pStyle w:val="Body"/>
              <w:rPr>
                <w:rFonts w:ascii="Verdana" w:hAnsi="Verdana"/>
                <w:sz w:val="22"/>
                <w:szCs w:val="22"/>
              </w:rPr>
            </w:pPr>
            <w:r>
              <w:rPr>
                <w:rFonts w:ascii="Verdana" w:hAnsi="Verdana"/>
                <w:sz w:val="22"/>
                <w:szCs w:val="22"/>
              </w:rPr>
              <w:t>Complete Discussion 3: Share Your Strengths</w:t>
            </w:r>
          </w:p>
          <w:p w:rsidR="00A865DD" w:rsidRDefault="00A865DD">
            <w:pPr>
              <w:pStyle w:val="Body"/>
              <w:rPr>
                <w:rFonts w:ascii="Verdana" w:hAnsi="Verdana"/>
                <w:sz w:val="22"/>
                <w:szCs w:val="22"/>
              </w:rPr>
            </w:pPr>
            <w:r>
              <w:rPr>
                <w:rFonts w:ascii="Verdana" w:hAnsi="Verdana"/>
                <w:sz w:val="22"/>
                <w:szCs w:val="22"/>
              </w:rPr>
              <w:t>Due: 9/27/2020</w:t>
            </w:r>
          </w:p>
          <w:p w:rsidR="007C4BBB" w:rsidRDefault="007C4BBB">
            <w:pPr>
              <w:pStyle w:val="Body"/>
              <w:rPr>
                <w:rFonts w:ascii="Verdana" w:hAnsi="Verdana"/>
                <w:sz w:val="22"/>
                <w:szCs w:val="22"/>
              </w:rPr>
            </w:pPr>
          </w:p>
          <w:p w:rsidR="006E698C" w:rsidRDefault="007C4BBB">
            <w:pPr>
              <w:pStyle w:val="Body"/>
            </w:pPr>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Making the Right Career Choice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rsidP="007C4BBB">
            <w:pPr>
              <w:pStyle w:val="Body"/>
              <w:rPr>
                <w:rFonts w:ascii="Verdana" w:eastAsia="Verdana" w:hAnsi="Verdana" w:cs="Verdana"/>
                <w:sz w:val="22"/>
                <w:szCs w:val="22"/>
              </w:rPr>
            </w:pPr>
            <w:r>
              <w:rPr>
                <w:rFonts w:ascii="Verdana" w:hAnsi="Verdana"/>
                <w:sz w:val="22"/>
                <w:szCs w:val="22"/>
              </w:rPr>
              <w:t>Assignment 3: Complete</w:t>
            </w:r>
            <w:r w:rsidR="0030231E">
              <w:rPr>
                <w:rFonts w:ascii="Verdana" w:hAnsi="Verdana"/>
                <w:sz w:val="22"/>
                <w:szCs w:val="22"/>
              </w:rPr>
              <w:t xml:space="preserve"> the</w:t>
            </w:r>
            <w:r>
              <w:rPr>
                <w:rFonts w:ascii="Verdana" w:hAnsi="Verdana"/>
                <w:sz w:val="22"/>
                <w:szCs w:val="22"/>
              </w:rPr>
              <w:t xml:space="preserve"> Goal Setting &amp; Degree Planning</w:t>
            </w:r>
            <w:r w:rsidR="0030231E">
              <w:rPr>
                <w:rFonts w:ascii="Verdana" w:hAnsi="Verdana"/>
                <w:sz w:val="22"/>
                <w:szCs w:val="22"/>
              </w:rPr>
              <w:t xml:space="preserve"> Assignment</w:t>
            </w:r>
          </w:p>
          <w:p w:rsidR="007C4BBB" w:rsidRDefault="007C4BBB" w:rsidP="007C4BBB">
            <w:pPr>
              <w:pStyle w:val="Body"/>
              <w:rPr>
                <w:rFonts w:ascii="Verdana" w:hAnsi="Verdana"/>
                <w:sz w:val="22"/>
                <w:szCs w:val="22"/>
              </w:rPr>
            </w:pPr>
            <w:r>
              <w:rPr>
                <w:rFonts w:ascii="Verdana" w:hAnsi="Verdana"/>
                <w:sz w:val="22"/>
                <w:szCs w:val="22"/>
              </w:rPr>
              <w:t>Due: 10/4/2020</w:t>
            </w:r>
          </w:p>
          <w:p w:rsidR="007C4BBB" w:rsidRDefault="007C4BBB">
            <w:pPr>
              <w:pStyle w:val="Body"/>
              <w:rPr>
                <w:rFonts w:ascii="Verdana" w:hAnsi="Verdana"/>
                <w:sz w:val="22"/>
                <w:szCs w:val="22"/>
              </w:rPr>
            </w:pPr>
          </w:p>
          <w:p w:rsidR="00A865DD" w:rsidRDefault="00A865DD" w:rsidP="007C4BBB">
            <w:pPr>
              <w:pStyle w:val="Body"/>
              <w:rPr>
                <w:rFonts w:ascii="Verdana" w:hAnsi="Verdana"/>
                <w:sz w:val="22"/>
                <w:szCs w:val="22"/>
              </w:rPr>
            </w:pPr>
            <w:r>
              <w:rPr>
                <w:rFonts w:ascii="Verdana" w:hAnsi="Verdana"/>
                <w:sz w:val="22"/>
                <w:szCs w:val="22"/>
              </w:rPr>
              <w:t xml:space="preserve">Complete Discussion 4: Career Coach Due: 10/4/2020 </w:t>
            </w:r>
          </w:p>
          <w:p w:rsidR="00A865DD" w:rsidRDefault="00A865DD" w:rsidP="007C4BBB">
            <w:pPr>
              <w:pStyle w:val="Body"/>
              <w:rPr>
                <w:rFonts w:ascii="Verdana" w:hAnsi="Verdana"/>
                <w:sz w:val="22"/>
                <w:szCs w:val="22"/>
              </w:rPr>
            </w:pPr>
          </w:p>
          <w:p w:rsidR="006E698C" w:rsidRDefault="007C4BBB" w:rsidP="007C4BBB">
            <w:pPr>
              <w:pStyle w:val="Body"/>
            </w:pPr>
            <w:r>
              <w:rPr>
                <w:rFonts w:ascii="Verdana" w:hAnsi="Verdana"/>
                <w:sz w:val="22"/>
                <w:szCs w:val="22"/>
              </w:rPr>
              <w:t>Complete All LaunchPad Assignments</w:t>
            </w: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7</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Collecting, Evaluating, and Using Information</w:t>
            </w:r>
          </w:p>
          <w:p w:rsidR="006E698C" w:rsidRDefault="006E698C">
            <w:pPr>
              <w:pStyle w:val="Body"/>
              <w:rPr>
                <w:rFonts w:ascii="Verdana" w:eastAsia="Verdana" w:hAnsi="Verdana" w:cs="Verdana"/>
                <w:sz w:val="22"/>
                <w:szCs w:val="22"/>
              </w:rPr>
            </w:pP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9</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rsidP="007C4BBB">
            <w:pPr>
              <w:pStyle w:val="Body"/>
              <w:rPr>
                <w:rFonts w:ascii="Verdana" w:eastAsia="Verdana" w:hAnsi="Verdana" w:cs="Verdana"/>
                <w:sz w:val="22"/>
                <w:szCs w:val="22"/>
              </w:rPr>
            </w:pPr>
            <w:r>
              <w:rPr>
                <w:rFonts w:ascii="Verdana" w:hAnsi="Verdana"/>
                <w:sz w:val="22"/>
                <w:szCs w:val="22"/>
              </w:rPr>
              <w:t>Assignment 4: Complete the Financial Assignment</w:t>
            </w:r>
          </w:p>
          <w:p w:rsidR="006E698C" w:rsidRDefault="007C4BBB" w:rsidP="007C4BBB">
            <w:pPr>
              <w:rPr>
                <w:rFonts w:ascii="Verdana" w:hAnsi="Verdana"/>
                <w:sz w:val="22"/>
                <w:szCs w:val="22"/>
              </w:rPr>
            </w:pPr>
            <w:r>
              <w:rPr>
                <w:rFonts w:ascii="Verdana" w:hAnsi="Verdana"/>
                <w:sz w:val="22"/>
                <w:szCs w:val="22"/>
              </w:rPr>
              <w:t>Due: 10/11/2020</w:t>
            </w:r>
          </w:p>
          <w:p w:rsidR="007C4BBB" w:rsidRDefault="007C4BBB" w:rsidP="007C4BBB">
            <w:pPr>
              <w:rPr>
                <w:rFonts w:ascii="Verdana" w:hAnsi="Verdana"/>
                <w:sz w:val="22"/>
                <w:szCs w:val="22"/>
              </w:rPr>
            </w:pPr>
          </w:p>
          <w:p w:rsidR="007C4BBB" w:rsidRDefault="007C4BBB" w:rsidP="007C4BBB">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8</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Studying, Understanding, and Remembering</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7</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Test 2: Chapters 4, 12, 9, &amp; 7</w:t>
            </w:r>
          </w:p>
          <w:p w:rsidR="006E698C" w:rsidRDefault="00E07DF0">
            <w:pPr>
              <w:pStyle w:val="Body"/>
              <w:rPr>
                <w:rFonts w:ascii="Verdana" w:hAnsi="Verdana"/>
                <w:sz w:val="22"/>
                <w:szCs w:val="22"/>
              </w:rPr>
            </w:pPr>
            <w:r>
              <w:rPr>
                <w:rFonts w:ascii="Verdana" w:hAnsi="Verdana"/>
                <w:sz w:val="22"/>
                <w:szCs w:val="22"/>
              </w:rPr>
              <w:t xml:space="preserve">Due: </w:t>
            </w:r>
            <w:r w:rsidR="007C4BBB">
              <w:rPr>
                <w:rFonts w:ascii="Verdana" w:hAnsi="Verdana"/>
                <w:sz w:val="22"/>
                <w:szCs w:val="22"/>
              </w:rPr>
              <w:t>10</w:t>
            </w:r>
            <w:r>
              <w:rPr>
                <w:rFonts w:ascii="Verdana" w:hAnsi="Verdana"/>
                <w:sz w:val="22"/>
                <w:szCs w:val="22"/>
              </w:rPr>
              <w:t>/</w:t>
            </w:r>
            <w:r w:rsidR="007C4BBB">
              <w:rPr>
                <w:rFonts w:ascii="Verdana" w:hAnsi="Verdana"/>
                <w:sz w:val="22"/>
                <w:szCs w:val="22"/>
              </w:rPr>
              <w:t>18</w:t>
            </w:r>
            <w:r>
              <w:rPr>
                <w:rFonts w:ascii="Verdana" w:hAnsi="Verdana"/>
                <w:sz w:val="22"/>
                <w:szCs w:val="22"/>
              </w:rPr>
              <w:t>/2020</w:t>
            </w:r>
          </w:p>
          <w:p w:rsidR="007C4BBB" w:rsidRDefault="007C4BBB">
            <w:pPr>
              <w:pStyle w:val="Body"/>
              <w:rPr>
                <w:rFonts w:ascii="Verdana" w:hAnsi="Verdana"/>
                <w:sz w:val="22"/>
                <w:szCs w:val="22"/>
              </w:rPr>
            </w:pPr>
          </w:p>
          <w:p w:rsidR="007C4BBB" w:rsidRDefault="007C4BBB" w:rsidP="007C4BBB">
            <w:pPr>
              <w:pStyle w:val="Body"/>
            </w:pPr>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9</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Career Research Essay &amp; Conferences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Career Research Essay</w:t>
            </w:r>
          </w:p>
          <w:p w:rsidR="006E698C" w:rsidRDefault="00E07DF0">
            <w:pPr>
              <w:pStyle w:val="Body"/>
            </w:pPr>
            <w:r>
              <w:rPr>
                <w:rFonts w:ascii="Verdana" w:hAnsi="Verdana"/>
                <w:sz w:val="22"/>
                <w:szCs w:val="22"/>
              </w:rPr>
              <w:t xml:space="preserve">Due: </w:t>
            </w:r>
            <w:r w:rsidR="007C4BBB">
              <w:rPr>
                <w:rFonts w:ascii="Verdana" w:hAnsi="Verdana"/>
                <w:sz w:val="22"/>
                <w:szCs w:val="22"/>
              </w:rPr>
              <w:t>10</w:t>
            </w:r>
            <w:r>
              <w:rPr>
                <w:rFonts w:ascii="Verdana" w:hAnsi="Verdana"/>
                <w:sz w:val="22"/>
                <w:szCs w:val="22"/>
              </w:rPr>
              <w:t>/2</w:t>
            </w:r>
            <w:r w:rsidR="007C4BBB">
              <w:rPr>
                <w:rFonts w:ascii="Verdana" w:hAnsi="Verdana"/>
                <w:sz w:val="22"/>
                <w:szCs w:val="22"/>
              </w:rPr>
              <w:t>5</w:t>
            </w:r>
            <w:r>
              <w:rPr>
                <w:rFonts w:ascii="Verdana" w:hAnsi="Verdana"/>
                <w:sz w:val="22"/>
                <w:szCs w:val="22"/>
              </w:rPr>
              <w:t>/2020</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10</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Cultivating Motivation, Resilience, and Emotional Intelligence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65DD" w:rsidRDefault="00A865DD">
            <w:pPr>
              <w:rPr>
                <w:rFonts w:ascii="Verdana" w:hAnsi="Verdana"/>
                <w:sz w:val="22"/>
                <w:szCs w:val="22"/>
              </w:rPr>
            </w:pPr>
            <w:r>
              <w:rPr>
                <w:rFonts w:ascii="Verdana" w:hAnsi="Verdana"/>
                <w:sz w:val="22"/>
                <w:szCs w:val="22"/>
              </w:rPr>
              <w:t xml:space="preserve">Complete Discussion 5: Grades </w:t>
            </w:r>
          </w:p>
          <w:p w:rsidR="00A865DD" w:rsidRDefault="00A865DD">
            <w:pPr>
              <w:rPr>
                <w:rFonts w:ascii="Verdana" w:hAnsi="Verdana"/>
                <w:sz w:val="22"/>
                <w:szCs w:val="22"/>
              </w:rPr>
            </w:pPr>
            <w:r>
              <w:rPr>
                <w:rFonts w:ascii="Verdana" w:hAnsi="Verdana"/>
                <w:sz w:val="22"/>
                <w:szCs w:val="22"/>
              </w:rPr>
              <w:t>Due: 11/1/2020</w:t>
            </w:r>
          </w:p>
          <w:p w:rsidR="00A865DD" w:rsidRDefault="00A865DD">
            <w:pPr>
              <w:rPr>
                <w:rFonts w:ascii="Verdana" w:hAnsi="Verdana"/>
                <w:sz w:val="22"/>
                <w:szCs w:val="22"/>
              </w:rPr>
            </w:pPr>
          </w:p>
          <w:p w:rsidR="006E698C" w:rsidRDefault="0030231E">
            <w:r>
              <w:rPr>
                <w:rFonts w:ascii="Verdana" w:hAnsi="Verdana"/>
                <w:sz w:val="22"/>
                <w:szCs w:val="22"/>
              </w:rPr>
              <w:lastRenderedPageBreak/>
              <w:t>Complete All LaunchPad Assignments</w:t>
            </w:r>
          </w:p>
        </w:tc>
      </w:tr>
      <w:tr w:rsidR="006E698C" w:rsidTr="0030231E">
        <w:trPr>
          <w:trHeight w:val="1071"/>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lastRenderedPageBreak/>
              <w:t>11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Taking Tests Successfully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8</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231E" w:rsidRDefault="0030231E">
            <w:pPr>
              <w:pStyle w:val="Body"/>
              <w:rPr>
                <w:rFonts w:ascii="Verdana" w:hAnsi="Verdana"/>
                <w:sz w:val="22"/>
                <w:szCs w:val="22"/>
              </w:rPr>
            </w:pPr>
            <w:r>
              <w:rPr>
                <w:rFonts w:ascii="Verdana" w:hAnsi="Verdana"/>
                <w:sz w:val="22"/>
                <w:szCs w:val="22"/>
              </w:rPr>
              <w:t xml:space="preserve">Assignment 5: </w:t>
            </w:r>
          </w:p>
          <w:p w:rsidR="0030231E" w:rsidRDefault="0030231E">
            <w:pPr>
              <w:pStyle w:val="Body"/>
              <w:rPr>
                <w:rFonts w:ascii="Verdana" w:hAnsi="Verdana"/>
                <w:sz w:val="22"/>
                <w:szCs w:val="22"/>
              </w:rPr>
            </w:pPr>
            <w:r>
              <w:rPr>
                <w:rFonts w:ascii="Verdana" w:hAnsi="Verdana"/>
                <w:sz w:val="22"/>
                <w:szCs w:val="22"/>
              </w:rPr>
              <w:t xml:space="preserve">Complete the Time Management assignment </w:t>
            </w:r>
          </w:p>
          <w:p w:rsidR="0030231E" w:rsidRDefault="0030231E">
            <w:pPr>
              <w:pStyle w:val="Body"/>
              <w:rPr>
                <w:rFonts w:ascii="Verdana" w:hAnsi="Verdana"/>
                <w:sz w:val="22"/>
                <w:szCs w:val="22"/>
              </w:rPr>
            </w:pPr>
            <w:r>
              <w:rPr>
                <w:rFonts w:ascii="Verdana" w:hAnsi="Verdana"/>
                <w:sz w:val="22"/>
                <w:szCs w:val="22"/>
              </w:rPr>
              <w:t>Due: 11/8/2020</w:t>
            </w:r>
          </w:p>
          <w:p w:rsidR="0030231E" w:rsidRDefault="0030231E">
            <w:pPr>
              <w:pStyle w:val="Body"/>
              <w:rPr>
                <w:rFonts w:ascii="Verdana" w:hAnsi="Verdana"/>
                <w:sz w:val="22"/>
                <w:szCs w:val="22"/>
              </w:rPr>
            </w:pPr>
          </w:p>
          <w:p w:rsidR="0030231E" w:rsidRDefault="0030231E">
            <w:pPr>
              <w:pStyle w:val="Body"/>
            </w:pPr>
            <w:r>
              <w:rPr>
                <w:rFonts w:ascii="Verdana" w:hAnsi="Verdana"/>
                <w:sz w:val="22"/>
                <w:szCs w:val="22"/>
              </w:rPr>
              <w:t>Complete All LaunchPad Assignments</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Thinking in College</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10</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30231E">
            <w:r>
              <w:rPr>
                <w:rFonts w:ascii="Verdana" w:hAnsi="Verdana"/>
                <w:sz w:val="22"/>
                <w:szCs w:val="22"/>
              </w:rPr>
              <w:t>Complete All LaunchPad Assignments</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Maintaining Wellness and Relationships in a Diverse World</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11</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30231E">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Study for final exams, Catch-up on assignments, Prepare 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Various </w:t>
            </w:r>
          </w:p>
          <w:p w:rsidR="006E698C" w:rsidRDefault="00E07DF0">
            <w:pPr>
              <w:pStyle w:val="Body"/>
            </w:pPr>
            <w:r>
              <w:rPr>
                <w:rFonts w:ascii="Verdana" w:hAnsi="Verdana"/>
                <w:sz w:val="22"/>
                <w:szCs w:val="22"/>
              </w:rPr>
              <w:t>Resources</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pPr>
              <w:pStyle w:val="Body"/>
            </w:pP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Presentations Due: Week of </w:t>
            </w:r>
          </w:p>
          <w:p w:rsidR="006E698C" w:rsidRDefault="0030231E">
            <w:pPr>
              <w:pStyle w:val="Body"/>
            </w:pPr>
            <w:r>
              <w:rPr>
                <w:rFonts w:ascii="Verdana" w:hAnsi="Verdana"/>
                <w:sz w:val="22"/>
                <w:szCs w:val="22"/>
              </w:rPr>
              <w:t>November</w:t>
            </w:r>
            <w:r w:rsidR="00E07DF0">
              <w:rPr>
                <w:rFonts w:ascii="Verdana" w:hAnsi="Verdana"/>
                <w:sz w:val="22"/>
                <w:szCs w:val="22"/>
              </w:rPr>
              <w:t xml:space="preserve"> </w:t>
            </w:r>
            <w:r>
              <w:rPr>
                <w:rFonts w:ascii="Verdana" w:hAnsi="Verdana"/>
                <w:sz w:val="22"/>
                <w:szCs w:val="22"/>
              </w:rPr>
              <w:t>29</w:t>
            </w:r>
            <w:r w:rsidR="00E07DF0">
              <w:rPr>
                <w:rFonts w:ascii="Verdana" w:hAnsi="Verdana"/>
                <w:sz w:val="22"/>
                <w:szCs w:val="22"/>
              </w:rPr>
              <w:t>, 2020 See Schedule</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Final Exam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Chapters 1-12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Week of </w:t>
            </w:r>
          </w:p>
          <w:p w:rsidR="006E698C" w:rsidRDefault="0030231E">
            <w:pPr>
              <w:pStyle w:val="Body"/>
              <w:rPr>
                <w:rFonts w:ascii="Verdana" w:eastAsia="Verdana" w:hAnsi="Verdana" w:cs="Verdana"/>
                <w:sz w:val="22"/>
                <w:szCs w:val="22"/>
              </w:rPr>
            </w:pPr>
            <w:r>
              <w:rPr>
                <w:rFonts w:ascii="Verdana" w:hAnsi="Verdana"/>
                <w:sz w:val="22"/>
                <w:szCs w:val="22"/>
              </w:rPr>
              <w:t>December</w:t>
            </w:r>
            <w:r w:rsidR="00E07DF0">
              <w:rPr>
                <w:rFonts w:ascii="Verdana" w:hAnsi="Verdana"/>
                <w:sz w:val="22"/>
                <w:szCs w:val="22"/>
              </w:rPr>
              <w:t xml:space="preserve"> </w:t>
            </w:r>
            <w:r>
              <w:rPr>
                <w:rFonts w:ascii="Verdana" w:hAnsi="Verdana"/>
                <w:sz w:val="22"/>
                <w:szCs w:val="22"/>
              </w:rPr>
              <w:t>6</w:t>
            </w:r>
            <w:r w:rsidR="00E07DF0">
              <w:rPr>
                <w:rFonts w:ascii="Verdana" w:hAnsi="Verdana"/>
                <w:sz w:val="22"/>
                <w:szCs w:val="22"/>
              </w:rPr>
              <w:t>, 2020</w:t>
            </w:r>
          </w:p>
          <w:p w:rsidR="006E698C" w:rsidRDefault="00E07DF0">
            <w:pPr>
              <w:pStyle w:val="Body"/>
            </w:pPr>
            <w:r>
              <w:rPr>
                <w:rFonts w:ascii="Verdana" w:hAnsi="Verdana"/>
                <w:sz w:val="22"/>
                <w:szCs w:val="22"/>
              </w:rPr>
              <w:t>See Schedule</w:t>
            </w:r>
          </w:p>
        </w:tc>
      </w:tr>
    </w:tbl>
    <w:p w:rsidR="006E698C" w:rsidRDefault="006E698C">
      <w:pPr>
        <w:pStyle w:val="Body"/>
        <w:widowControl w:val="0"/>
        <w:jc w:val="center"/>
        <w:rPr>
          <w:rFonts w:ascii="Verdana" w:eastAsia="Verdana" w:hAnsi="Verdana" w:cs="Verdana"/>
          <w:b/>
          <w:bCs/>
          <w:i/>
          <w:iCs/>
          <w:sz w:val="22"/>
          <w:szCs w:val="22"/>
        </w:rPr>
      </w:pPr>
    </w:p>
    <w:p w:rsidR="006E698C" w:rsidRDefault="006E698C">
      <w:pPr>
        <w:pStyle w:val="Heading2"/>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fr-FR"/>
        </w:rPr>
        <w:t>Syllabus Modifications</w:t>
      </w:r>
    </w:p>
    <w:p w:rsidR="006E698C" w:rsidRDefault="00E07DF0">
      <w:pPr>
        <w:pStyle w:val="Body"/>
        <w:rPr>
          <w:rFonts w:ascii="Verdana" w:eastAsia="Verdana" w:hAnsi="Verdana" w:cs="Verdana"/>
          <w:sz w:val="22"/>
          <w:szCs w:val="22"/>
        </w:rPr>
      </w:pPr>
      <w:r>
        <w:rPr>
          <w:rFonts w:ascii="Verdana" w:hAnsi="Verdana"/>
          <w:sz w:val="22"/>
          <w:szCs w:val="22"/>
        </w:rPr>
        <w:t>The instructor reserves the right to modify the syllabus at any time during the semester and will promptly notify students in writing, typically by e-mail, of any such changes.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
      </w:pPr>
      <w:r>
        <w:rPr>
          <w:rStyle w:val="contextualextensionhighlight"/>
          <w:lang w:val="es-ES_tradnl"/>
        </w:rPr>
        <w:t>Instructor</w:t>
      </w:r>
      <w:r>
        <w:rPr>
          <w:rStyle w:val="contextualextensionhighlight"/>
        </w:rPr>
        <w:t>’s Practices and Procedures</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Missed Assignments</w:t>
      </w:r>
    </w:p>
    <w:p w:rsidR="00A865DD" w:rsidRPr="00520BD1" w:rsidRDefault="00A865DD" w:rsidP="00A865DD">
      <w:pPr>
        <w:pStyle w:val="Heading2"/>
        <w:jc w:val="left"/>
        <w:rPr>
          <w:b w:val="0"/>
          <w:color w:val="000000" w:themeColor="text1"/>
        </w:rPr>
      </w:pPr>
      <w:r w:rsidRPr="00520BD1">
        <w:rPr>
          <w:b w:val="0"/>
          <w:color w:val="000000" w:themeColor="text1"/>
        </w:rPr>
        <w:t xml:space="preserve">Make up assignments will be granted on a case by cases basis.  Make- up opportunities are not guaranteed and should not be expected. Please keep in mind that there will not be any retake assessments given as a make-up </w:t>
      </w:r>
      <w:proofErr w:type="gramStart"/>
      <w:r w:rsidRPr="00520BD1">
        <w:rPr>
          <w:b w:val="0"/>
          <w:color w:val="000000" w:themeColor="text1"/>
        </w:rPr>
        <w:t>exams</w:t>
      </w:r>
      <w:proofErr w:type="gramEnd"/>
      <w:r w:rsidRPr="00520BD1">
        <w:rPr>
          <w:b w:val="0"/>
          <w:color w:val="000000" w:themeColor="text1"/>
        </w:rPr>
        <w:t xml:space="preserve">.  That is, make-up exams are allowed only for missed exams (when allowed).  </w:t>
      </w:r>
    </w:p>
    <w:p w:rsidR="006E698C" w:rsidRDefault="006E698C">
      <w:pPr>
        <w:pStyle w:val="Body"/>
        <w:rPr>
          <w:rFonts w:ascii="Verdana" w:eastAsia="Verdana" w:hAnsi="Verdana" w:cs="Verdana"/>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proofErr w:type="spellStart"/>
      <w:r>
        <w:rPr>
          <w:rStyle w:val="contextualextensionhighlight"/>
          <w:lang w:val="fr-FR"/>
        </w:rPr>
        <w:lastRenderedPageBreak/>
        <w:t>Academic</w:t>
      </w:r>
      <w:proofErr w:type="spellEnd"/>
      <w:r>
        <w:rPr>
          <w:rStyle w:val="contextualextensionhighlight"/>
          <w:lang w:val="fr-FR"/>
        </w:rPr>
        <w:t xml:space="preserve"> </w:t>
      </w:r>
      <w:proofErr w:type="spellStart"/>
      <w:r>
        <w:rPr>
          <w:rStyle w:val="contextualextensionhighlight"/>
          <w:lang w:val="fr-FR"/>
        </w:rPr>
        <w:t>Integrity</w:t>
      </w:r>
      <w:proofErr w:type="spellEnd"/>
    </w:p>
    <w:p w:rsidR="006E698C" w:rsidRDefault="00E07DF0">
      <w:pPr>
        <w:pStyle w:val="Body"/>
        <w:rPr>
          <w:rFonts w:ascii="Verdana" w:eastAsia="Verdana" w:hAnsi="Verdana" w:cs="Verdana"/>
          <w:sz w:val="22"/>
          <w:szCs w:val="22"/>
        </w:rPr>
      </w:pPr>
      <w:r>
        <w:rPr>
          <w:rFonts w:ascii="Verdana" w:hAnsi="Verdana"/>
          <w:sz w:val="22"/>
          <w:szCs w:val="22"/>
        </w:rPr>
        <w:t>All students are expected to submit original work that is free from collusion. Scholastic Dishonesty will result in a referral to the Dean of Student Services.  See the link below for details.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information about academic integrity (Scholastic Dishonesty and Violation of Academic Scholastic Dishonesty and Grievance): </w:t>
      </w:r>
    </w:p>
    <w:p w:rsidR="006E698C" w:rsidRDefault="00C44C91">
      <w:pPr>
        <w:pStyle w:val="Body"/>
        <w:rPr>
          <w:rFonts w:ascii="Verdana" w:eastAsia="Verdana" w:hAnsi="Verdana" w:cs="Verdana"/>
          <w:sz w:val="22"/>
          <w:szCs w:val="22"/>
        </w:rPr>
      </w:pPr>
      <w:hyperlink r:id="rId25" w:history="1">
        <w:r w:rsidR="00E07DF0">
          <w:rPr>
            <w:rStyle w:val="Hyperlink1"/>
            <w:rFonts w:eastAsia="Arial Unicode MS" w:cs="Arial Unicode MS"/>
          </w:rPr>
          <w:t>http://www.hccs.edu/about-hcc/procedures/student-rights-policies--procedures/student-procedures/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proofErr w:type="spellStart"/>
      <w:r>
        <w:rPr>
          <w:rStyle w:val="contextualextensionhighlight"/>
          <w:lang w:val="fr-FR"/>
        </w:rPr>
        <w:t>Attendance</w:t>
      </w:r>
      <w:proofErr w:type="spellEnd"/>
      <w:r>
        <w:rPr>
          <w:rStyle w:val="contextualextensionhighlight"/>
          <w:lang w:val="fr-FR"/>
        </w:rPr>
        <w:t xml:space="preserve"> </w:t>
      </w:r>
      <w:proofErr w:type="spellStart"/>
      <w:r>
        <w:rPr>
          <w:rStyle w:val="contextualextensionhighlight"/>
          <w:lang w:val="fr-FR"/>
        </w:rPr>
        <w:t>Procedures</w:t>
      </w:r>
      <w:proofErr w:type="spellEnd"/>
    </w:p>
    <w:p w:rsidR="006E698C" w:rsidRDefault="00E07DF0">
      <w:pPr>
        <w:pStyle w:val="Default"/>
        <w:spacing w:before="100" w:after="100"/>
        <w:rPr>
          <w:sz w:val="20"/>
          <w:szCs w:val="20"/>
        </w:rPr>
      </w:pPr>
      <w:r>
        <w:rPr>
          <w:sz w:val="20"/>
          <w:szCs w:val="20"/>
        </w:rPr>
        <w:t xml:space="preserve">It is imperative that you attend class in order to be successful.  You are expected to attend all scheduled classes.  Although </w:t>
      </w:r>
      <w:r>
        <w:rPr>
          <w:b/>
          <w:bCs/>
          <w:i/>
          <w:iCs/>
          <w:sz w:val="20"/>
          <w:szCs w:val="20"/>
        </w:rPr>
        <w:t>it is your responsibility to drop a course for nonattendance,</w:t>
      </w:r>
      <w:r>
        <w:rPr>
          <w:b/>
          <w:bCs/>
          <w:sz w:val="20"/>
          <w:szCs w:val="20"/>
        </w:rPr>
        <w:t xml:space="preserve"> </w:t>
      </w:r>
      <w:r>
        <w:rPr>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w:t>
      </w:r>
      <w:proofErr w:type="gramStart"/>
      <w:r>
        <w:rPr>
          <w:sz w:val="20"/>
          <w:szCs w:val="20"/>
        </w:rPr>
        <w:t>3 credit</w:t>
      </w:r>
      <w:proofErr w:type="gramEnd"/>
      <w:r>
        <w:rPr>
          <w:sz w:val="20"/>
          <w:szCs w:val="20"/>
        </w:rPr>
        <w:t xml:space="preserve"> hour lecture class meeting 3 hours per week (48 hours of instruction), you can be dropped after </w:t>
      </w:r>
      <w:r>
        <w:rPr>
          <w:b/>
          <w:bCs/>
          <w:sz w:val="20"/>
          <w:szCs w:val="20"/>
        </w:rPr>
        <w:t>6 hours of absence (after missing more than 3 classes)</w:t>
      </w:r>
      <w:r>
        <w:rPr>
          <w:sz w:val="20"/>
          <w:szCs w:val="20"/>
        </w:rPr>
        <w:t>. The 6 hours includes accumulated minutes for arriving late to class and leaving class early and lab time missed. In an online class, the equivalent would be failing to turn in assignments for two weeks.</w:t>
      </w:r>
    </w:p>
    <w:p w:rsidR="006E698C" w:rsidRDefault="006E698C">
      <w:pPr>
        <w:pStyle w:val="Heading2"/>
        <w:rPr>
          <w:sz w:val="20"/>
          <w:szCs w:val="20"/>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Student Conduct</w:t>
      </w: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Students are expected to maintain a cooperative and collaborative learning environment. Disrespect of others and unnecessary distractions in the learning environment will not be tolerated.</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lang w:val="es-ES_tradnl"/>
        </w:rPr>
        <w:t>Instructor</w:t>
      </w:r>
      <w:r>
        <w:rPr>
          <w:rStyle w:val="contextualextensionhighlight"/>
        </w:rPr>
        <w:t>’s Course-Specific Information (As Needed)</w:t>
      </w:r>
    </w:p>
    <w:p w:rsidR="00A865DD" w:rsidRPr="00EA4541" w:rsidRDefault="00A865DD" w:rsidP="00A865DD">
      <w:pPr>
        <w:shd w:val="clear" w:color="auto" w:fill="FFFFFF" w:themeFill="background1"/>
        <w:rPr>
          <w:rFonts w:ascii="Verdana" w:hAnsi="Verdana"/>
          <w:color w:val="000000" w:themeColor="text1"/>
          <w:sz w:val="22"/>
          <w:szCs w:val="22"/>
        </w:rPr>
      </w:pPr>
      <w:r w:rsidRPr="00EA4541">
        <w:rPr>
          <w:rFonts w:ascii="Verdana" w:hAnsi="Verdana"/>
          <w:color w:val="000000" w:themeColor="text1"/>
          <w:sz w:val="22"/>
          <w:szCs w:val="22"/>
        </w:rPr>
        <w:t>It is my greatest wish that I provide you with timely feedback on all submissions.  Expect submitted work to be graded within one-two weeks.</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Electronic Devices</w:t>
      </w:r>
    </w:p>
    <w:p w:rsidR="00A865DD" w:rsidRPr="00B227A6" w:rsidRDefault="00A865DD" w:rsidP="00A865DD">
      <w:pPr>
        <w:rPr>
          <w:rFonts w:ascii="Verdana" w:hAnsi="Verdana"/>
          <w:color w:val="000000" w:themeColor="text1"/>
          <w:sz w:val="22"/>
          <w:szCs w:val="22"/>
        </w:rPr>
      </w:pPr>
      <w:r w:rsidRPr="00B227A6">
        <w:rPr>
          <w:rFonts w:ascii="Verdana" w:hAnsi="Verdana"/>
          <w:color w:val="000000" w:themeColor="text1"/>
          <w:sz w:val="22"/>
          <w:szCs w:val="22"/>
        </w:rPr>
        <w:t>It is everyone’s responsibility to monitor the use of electronic devices in a respectful manner. Devices that prove to be distracting will not be permitted.</w:t>
      </w:r>
    </w:p>
    <w:p w:rsidR="006E698C" w:rsidRDefault="006E698C">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lang w:val="pt-PT"/>
        </w:rPr>
        <w:t>HCC Policies</w:t>
      </w: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Student Handbook </w:t>
      </w:r>
      <w:hyperlink r:id="rId26" w:history="1">
        <w:r>
          <w:rPr>
            <w:rStyle w:val="Hyperlink1"/>
            <w:rFonts w:eastAsia="Arial Unicode MS" w:cs="Arial Unicode MS"/>
          </w:rPr>
          <w:t>http://www.hccs.edu/resources-for/current-students/student-handbook/</w:t>
        </w:r>
      </w:hyperlink>
      <w:r>
        <w:rPr>
          <w:rFonts w:ascii="Verdana" w:hAnsi="Verdana"/>
          <w:sz w:val="22"/>
          <w:szCs w:val="22"/>
        </w:rPr>
        <w:t xml:space="preserve">   In it you will find information about the following:</w:t>
      </w:r>
    </w:p>
    <w:p w:rsidR="006E698C" w:rsidRDefault="006E698C">
      <w:pPr>
        <w:pStyle w:val="Body"/>
        <w:rPr>
          <w:rFonts w:ascii="Verdana" w:eastAsia="Verdana" w:hAnsi="Verdana" w:cs="Verdana"/>
          <w:sz w:val="22"/>
          <w:szCs w:val="22"/>
        </w:rPr>
      </w:pP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Information</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Support</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Attendance, Repeating Courses, and Withdrawal</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Career Planning and Job Search</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Childcare</w:t>
      </w:r>
    </w:p>
    <w:p w:rsidR="006E698C" w:rsidRDefault="00E07DF0">
      <w:pPr>
        <w:pStyle w:val="ListParagraph"/>
        <w:numPr>
          <w:ilvl w:val="0"/>
          <w:numId w:val="10"/>
        </w:numPr>
        <w:rPr>
          <w:rFonts w:ascii="Verdana" w:hAnsi="Verdana"/>
          <w:sz w:val="22"/>
          <w:szCs w:val="22"/>
        </w:rPr>
      </w:pPr>
      <w:proofErr w:type="spellStart"/>
      <w:r>
        <w:rPr>
          <w:rStyle w:val="contextualextensionhighlight"/>
          <w:rFonts w:ascii="Verdana" w:hAnsi="Verdana"/>
          <w:sz w:val="22"/>
          <w:szCs w:val="22"/>
        </w:rPr>
        <w:t>disAbility</w:t>
      </w:r>
      <w:proofErr w:type="spellEnd"/>
      <w:r>
        <w:rPr>
          <w:rStyle w:val="contextualextensionhighlight"/>
          <w:rFonts w:ascii="Verdana" w:hAnsi="Verdana"/>
          <w:sz w:val="22"/>
          <w:szCs w:val="22"/>
        </w:rPr>
        <w:t xml:space="preserve"> Support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Electronic Devices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Equal Educational Opportunity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Financial Aid TV (FATV)</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General Student Complaints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Grade of FX</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Incomplete Grades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lastRenderedPageBreak/>
        <w:t>International 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Health Awareness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Libraries/Bookstore</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Police Services &amp; Campus Safety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Life at HCC</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Rights and Responsibilities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Testing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Transfer Planning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Veteran Services</w:t>
      </w:r>
    </w:p>
    <w:p w:rsidR="006E698C" w:rsidRDefault="006E698C">
      <w:pPr>
        <w:pStyle w:val="Body"/>
        <w:rPr>
          <w:rFonts w:ascii="Verdana" w:eastAsia="Verdana" w:hAnsi="Verdana" w:cs="Verdana"/>
          <w:sz w:val="22"/>
          <w:szCs w:val="22"/>
        </w:rPr>
      </w:pPr>
    </w:p>
    <w:p w:rsidR="006E698C" w:rsidRDefault="006E698C">
      <w:pPr>
        <w:pStyle w:val="NoSpacing"/>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EGLS</w:t>
      </w:r>
      <w:r>
        <w:rPr>
          <w:vertAlign w:val="superscript"/>
        </w:rPr>
        <w:t>3</w:t>
      </w:r>
    </w:p>
    <w:p w:rsidR="006E698C" w:rsidRDefault="00E07DF0">
      <w:pPr>
        <w:pStyle w:val="Body"/>
        <w:rPr>
          <w:rFonts w:ascii="Verdana" w:eastAsia="Verdana" w:hAnsi="Verdana" w:cs="Verdana"/>
          <w:sz w:val="22"/>
          <w:szCs w:val="22"/>
        </w:rPr>
      </w:pPr>
      <w:r>
        <w:rPr>
          <w:rFonts w:ascii="Verdana" w:hAnsi="Verdana"/>
          <w:sz w:val="22"/>
          <w:szCs w:val="22"/>
        </w:rPr>
        <w:t>The EGLS</w:t>
      </w:r>
      <w:r>
        <w:rPr>
          <w:rFonts w:ascii="Verdana" w:hAnsi="Verdana"/>
          <w:sz w:val="22"/>
          <w:szCs w:val="22"/>
          <w:vertAlign w:val="superscript"/>
        </w:rPr>
        <w:t>3</w:t>
      </w:r>
      <w:r>
        <w:rPr>
          <w:rFonts w:ascii="Verdana" w:hAnsi="Verdana"/>
          <w:sz w:val="22"/>
          <w:szCs w:val="22"/>
        </w:rPr>
        <w:t xml:space="preserve"> (</w:t>
      </w:r>
      <w:hyperlink r:id="rId27" w:history="1">
        <w:r>
          <w:rPr>
            <w:rStyle w:val="Hyperlink5"/>
            <w:rFonts w:eastAsia="Arial Unicode MS" w:cs="Arial Unicode MS"/>
          </w:rPr>
          <w:t>Evaluation for Greater Learning Student Survey System</w:t>
        </w:r>
      </w:hyperlink>
      <w:r>
        <w:rPr>
          <w:rFonts w:ascii="Verdana" w:hAnsi="Verdana"/>
          <w:sz w:val="22"/>
          <w:szCs w:val="22"/>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Pr>
          <w:rFonts w:ascii="Verdana" w:hAnsi="Verdana"/>
          <w:sz w:val="22"/>
          <w:szCs w:val="22"/>
          <w:vertAlign w:val="superscript"/>
        </w:rPr>
        <w:t>3</w:t>
      </w:r>
      <w:r>
        <w:rPr>
          <w:rFonts w:ascii="Verdana" w:hAnsi="Verdana"/>
          <w:sz w:val="22"/>
          <w:szCs w:val="22"/>
        </w:rPr>
        <w:t xml:space="preserve"> surveys are only available for the Fall and Spring semesters. </w:t>
      </w:r>
      <w:r>
        <w:rPr>
          <w:rFonts w:ascii="Verdana" w:hAnsi="Verdana"/>
          <w:strike/>
          <w:sz w:val="22"/>
          <w:szCs w:val="22"/>
        </w:rPr>
        <w:t xml:space="preserve"> </w:t>
      </w:r>
      <w:r>
        <w:rPr>
          <w:rFonts w:ascii="Verdana" w:hAnsi="Verdana"/>
          <w:sz w:val="22"/>
          <w:szCs w:val="22"/>
        </w:rPr>
        <w:t>EGLS3 surveys are not offered during the Summer semester due to logistical constraints.</w:t>
      </w:r>
    </w:p>
    <w:p w:rsidR="006E698C" w:rsidRDefault="00C44C91">
      <w:pPr>
        <w:pStyle w:val="Body"/>
        <w:rPr>
          <w:rFonts w:ascii="Verdana" w:eastAsia="Verdana" w:hAnsi="Verdana" w:cs="Verdana"/>
          <w:sz w:val="22"/>
          <w:szCs w:val="22"/>
        </w:rPr>
      </w:pPr>
      <w:hyperlink r:id="rId28" w:history="1">
        <w:r w:rsidR="00E07DF0">
          <w:rPr>
            <w:rStyle w:val="Hyperlink1"/>
            <w:rFonts w:eastAsia="Arial Unicode MS" w:cs="Arial Unicode MS"/>
          </w:rPr>
          <w:t>http://www.hccs.edu/resources-for/current-students/egls3-evaluate-your-professors/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Campus Carry Link</w:t>
      </w:r>
    </w:p>
    <w:p w:rsidR="006E698C" w:rsidRDefault="00E07DF0">
      <w:pPr>
        <w:pStyle w:val="NoSpacing"/>
        <w:rPr>
          <w:rFonts w:ascii="Verdana" w:eastAsia="Verdana" w:hAnsi="Verdana" w:cs="Verdana"/>
        </w:rPr>
      </w:pPr>
      <w:r>
        <w:rPr>
          <w:rFonts w:ascii="Verdana" w:hAnsi="Verdana"/>
        </w:rPr>
        <w:t xml:space="preserve">Here’s the link to the HCC information about Campus Carry: </w:t>
      </w:r>
      <w:hyperlink r:id="rId29" w:history="1">
        <w:r>
          <w:rPr>
            <w:rStyle w:val="Hyperlink6"/>
            <w:rFonts w:eastAsia="Arial Unicode MS" w:cs="Arial Unicode MS"/>
          </w:rPr>
          <w:t>http://www.hccs.edu/departments/police/campus-carry/</w:t>
        </w:r>
      </w:hyperlink>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HCC Email Policy</w:t>
      </w:r>
    </w:p>
    <w:p w:rsidR="006E698C" w:rsidRDefault="00E07DF0">
      <w:pPr>
        <w:pStyle w:val="Body"/>
        <w:rPr>
          <w:rFonts w:ascii="Verdana" w:eastAsia="Verdana" w:hAnsi="Verdana" w:cs="Verdana"/>
          <w:sz w:val="22"/>
          <w:szCs w:val="22"/>
        </w:rPr>
      </w:pPr>
      <w:r>
        <w:rPr>
          <w:rFonts w:ascii="Verdana" w:hAnsi="Verdana"/>
          <w:sz w:val="22"/>
          <w:szCs w:val="22"/>
        </w:rPr>
        <w:t xml:space="preserve">When communicating via email, HCC requires students to communicate only through the HCC email system to protect your privacy.  If you have not activated your HCC student email account, you can go </w:t>
      </w:r>
      <w:hyperlink r:id="rId30" w:history="1">
        <w:r>
          <w:rPr>
            <w:rStyle w:val="Hyperlink1"/>
            <w:rFonts w:eastAsia="Arial Unicode MS" w:cs="Arial Unicode MS"/>
          </w:rPr>
          <w:t>to HCC Eagle ID</w:t>
        </w:r>
      </w:hyperlink>
      <w:r>
        <w:rPr>
          <w:rStyle w:val="Link"/>
          <w:rFonts w:ascii="Verdana" w:hAnsi="Verdana"/>
          <w:color w:val="000000"/>
          <w:sz w:val="22"/>
          <w:szCs w:val="22"/>
          <w:u w:val="none" w:color="000000"/>
        </w:rPr>
        <w:t xml:space="preserve"> and activate it now.</w:t>
      </w:r>
      <w:r>
        <w:rPr>
          <w:rFonts w:ascii="Verdana" w:hAnsi="Verdana"/>
          <w:sz w:val="22"/>
          <w:szCs w:val="22"/>
        </w:rPr>
        <w:t xml:space="preserve">  You may also use Canvas Inbox to communicate.</w:t>
      </w:r>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Housing and Food Assistance for Students </w:t>
      </w:r>
    </w:p>
    <w:p w:rsidR="006E698C" w:rsidRDefault="00E07DF0">
      <w:pPr>
        <w:pStyle w:val="NoSpacing"/>
        <w:rPr>
          <w:rFonts w:ascii="Verdana" w:eastAsia="Verdana" w:hAnsi="Verdana" w:cs="Verdana"/>
        </w:rPr>
      </w:pPr>
      <w:r>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rsidR="006E698C" w:rsidRDefault="006E698C">
      <w:pPr>
        <w:pStyle w:val="NoSpacing"/>
        <w:rPr>
          <w:rFonts w:ascii="Verdana" w:eastAsia="Verdana" w:hAnsi="Verdana" w:cs="Verdana"/>
        </w:rPr>
      </w:pPr>
    </w:p>
    <w:p w:rsidR="006E698C" w:rsidRDefault="00E07DF0">
      <w:pPr>
        <w:pStyle w:val="NoSpacing"/>
        <w:rPr>
          <w:rFonts w:ascii="Verdana" w:eastAsia="Verdana" w:hAnsi="Verdana" w:cs="Verdana"/>
        </w:rPr>
      </w:pPr>
      <w:r>
        <w:rPr>
          <w:rFonts w:ascii="Verdana" w:hAnsi="Verdana"/>
        </w:rPr>
        <w:t>This will enable HCC to provide any resources that HCC may possess.</w:t>
      </w:r>
    </w:p>
    <w:p w:rsidR="006E698C" w:rsidRDefault="006E698C">
      <w:pPr>
        <w:pStyle w:val="NoSpacing"/>
        <w:rPr>
          <w:rFonts w:ascii="Verdana" w:eastAsia="Verdana" w:hAnsi="Verdana" w:cs="Verdana"/>
        </w:rPr>
      </w:pPr>
    </w:p>
    <w:p w:rsidR="006E698C" w:rsidRDefault="00E07DF0">
      <w:pPr>
        <w:pStyle w:val="Heading"/>
      </w:pPr>
      <w:r>
        <w:rPr>
          <w:rStyle w:val="contextualextensionhighlight"/>
        </w:rPr>
        <w:t>Office of Institutional Equity</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Use the link below to access the HCC Office of Institutional Equity, Inclusion, and Engagement (</w:t>
      </w:r>
      <w:hyperlink r:id="rId31" w:history="1">
        <w:r>
          <w:rPr>
            <w:rStyle w:val="Hyperlink1"/>
            <w:rFonts w:eastAsia="Arial Unicode MS" w:cs="Arial Unicode MS"/>
          </w:rPr>
          <w:t>http://www.hccs.edu/departments/institutional-equity/</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proofErr w:type="spellStart"/>
      <w:r>
        <w:rPr>
          <w:rStyle w:val="contextualextensionhighlight"/>
        </w:rPr>
        <w:t>disAbility</w:t>
      </w:r>
      <w:proofErr w:type="spellEnd"/>
      <w:r>
        <w:rPr>
          <w:rStyle w:val="contextualextensionhighlight"/>
        </w:rPr>
        <w:t xml:space="preserve"> Services </w:t>
      </w:r>
    </w:p>
    <w:p w:rsidR="006E698C" w:rsidRDefault="00E07DF0">
      <w:pPr>
        <w:pStyle w:val="Body"/>
        <w:rPr>
          <w:rFonts w:ascii="Verdana" w:eastAsia="Verdana" w:hAnsi="Verdana" w:cs="Verdana"/>
          <w:sz w:val="22"/>
          <w:szCs w:val="22"/>
        </w:rPr>
      </w:pPr>
      <w:r>
        <w:rPr>
          <w:rFonts w:ascii="Verdana" w:hAnsi="Verdana"/>
          <w:sz w:val="22"/>
          <w:szCs w:val="22"/>
        </w:rPr>
        <w:t xml:space="preserve">HCC strives to make all learning experiences as accessible as possible.  If you anticipate or experience academic barriers based on your disability (including </w:t>
      </w:r>
      <w:proofErr w:type="gramStart"/>
      <w:r>
        <w:rPr>
          <w:rFonts w:ascii="Verdana" w:hAnsi="Verdana"/>
          <w:sz w:val="22"/>
          <w:szCs w:val="22"/>
        </w:rPr>
        <w:t>long and short term</w:t>
      </w:r>
      <w:proofErr w:type="gramEnd"/>
      <w:r>
        <w:rPr>
          <w:rFonts w:ascii="Verdana" w:hAnsi="Verdana"/>
          <w:sz w:val="22"/>
          <w:szCs w:val="22"/>
        </w:rPr>
        <w:t xml:space="preserve"> conditions, mental health, chronic or temporary medical conditions), please meet with a campus Abilities Counselor as soon as possible in order to establish reasonable accommodations.  Reasonable accommodations are established through an interactive process between you, your instructor(s) and Ability Services.  It is the policy and practice of </w:t>
      </w:r>
      <w:r>
        <w:rPr>
          <w:rFonts w:ascii="Verdana" w:hAnsi="Verdana"/>
          <w:sz w:val="22"/>
          <w:szCs w:val="22"/>
        </w:rPr>
        <w:lastRenderedPageBreak/>
        <w:t xml:space="preserve">HCC to create inclusive and accessible learning environments consistent with federal and state law.  For more information, please go to </w:t>
      </w:r>
      <w:hyperlink r:id="rId32" w:history="1">
        <w:r>
          <w:rPr>
            <w:rStyle w:val="Hyperlink1"/>
            <w:rFonts w:eastAsia="Arial Unicode MS" w:cs="Arial Unicode MS"/>
          </w:rPr>
          <w:t>http://www.hccs.edu/support-services/disability-services/</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Title IX</w:t>
      </w: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on the basis of sex-including pregnancy and parental status in educational programs and activities.  If you require an accommodation due to pregnancy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rsidR="006E698C" w:rsidRDefault="006E698C">
      <w:pPr>
        <w:pStyle w:val="xmsonospacing"/>
        <w:spacing w:before="0" w:after="0"/>
        <w:rPr>
          <w:rFonts w:ascii="Verdana" w:eastAsia="Verdana" w:hAnsi="Verdana" w:cs="Verdana"/>
          <w:sz w:val="22"/>
          <w:szCs w:val="22"/>
        </w:rPr>
      </w:pP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David Cross</w:t>
      </w:r>
      <w:r>
        <w:rPr>
          <w:rFonts w:ascii="Arial Unicode MS" w:hAnsi="Arial Unicode MS"/>
          <w:sz w:val="22"/>
          <w:szCs w:val="22"/>
        </w:rPr>
        <w:br/>
      </w:r>
      <w:r>
        <w:rPr>
          <w:rFonts w:ascii="Verdana" w:hAnsi="Verdana"/>
          <w:sz w:val="22"/>
          <w:szCs w:val="22"/>
        </w:rPr>
        <w:t>Director EEO/Compliance</w:t>
      </w:r>
      <w:r>
        <w:rPr>
          <w:rFonts w:ascii="Arial Unicode MS" w:hAnsi="Arial Unicode MS"/>
          <w:sz w:val="22"/>
          <w:szCs w:val="22"/>
        </w:rPr>
        <w:br/>
      </w:r>
      <w:r>
        <w:rPr>
          <w:rFonts w:ascii="Verdana" w:hAnsi="Verdana"/>
          <w:sz w:val="22"/>
          <w:szCs w:val="22"/>
        </w:rPr>
        <w:t>Office of Institutional Equity &amp; Diversity</w:t>
      </w:r>
      <w:r>
        <w:rPr>
          <w:rFonts w:ascii="Arial Unicode MS" w:hAnsi="Arial Unicode MS"/>
          <w:sz w:val="22"/>
          <w:szCs w:val="22"/>
        </w:rPr>
        <w:br/>
      </w:r>
      <w:r>
        <w:rPr>
          <w:rFonts w:ascii="Verdana" w:hAnsi="Verdana"/>
          <w:sz w:val="22"/>
          <w:szCs w:val="22"/>
        </w:rPr>
        <w:t>3100 Main</w:t>
      </w:r>
      <w:r>
        <w:rPr>
          <w:rFonts w:ascii="Arial Unicode MS" w:hAnsi="Arial Unicode MS"/>
          <w:sz w:val="22"/>
          <w:szCs w:val="22"/>
        </w:rPr>
        <w:br/>
      </w:r>
      <w:r>
        <w:rPr>
          <w:rFonts w:ascii="Verdana" w:hAnsi="Verdana"/>
          <w:sz w:val="22"/>
          <w:szCs w:val="22"/>
        </w:rPr>
        <w:t>(713) 718-8271</w:t>
      </w:r>
      <w:r>
        <w:rPr>
          <w:rFonts w:ascii="Arial Unicode MS" w:hAnsi="Arial Unicode MS"/>
          <w:sz w:val="22"/>
          <w:szCs w:val="22"/>
        </w:rPr>
        <w:br/>
      </w:r>
      <w:r>
        <w:rPr>
          <w:rFonts w:ascii="Verdana" w:hAnsi="Verdana"/>
          <w:sz w:val="22"/>
          <w:szCs w:val="22"/>
        </w:rPr>
        <w:t xml:space="preserve">Houston, TX 77266-7517 or </w:t>
      </w:r>
      <w:hyperlink r:id="rId33" w:history="1">
        <w:r>
          <w:rPr>
            <w:rStyle w:val="Hyperlink1"/>
          </w:rPr>
          <w:t>Institutional.Equity@hccs.edu</w:t>
        </w:r>
      </w:hyperlink>
    </w:p>
    <w:p w:rsidR="006E698C" w:rsidRDefault="00C44C91">
      <w:pPr>
        <w:pStyle w:val="Body"/>
        <w:rPr>
          <w:rFonts w:ascii="Verdana" w:eastAsia="Verdana" w:hAnsi="Verdana" w:cs="Verdana"/>
          <w:sz w:val="22"/>
          <w:szCs w:val="22"/>
        </w:rPr>
      </w:pPr>
      <w:hyperlink r:id="rId34" w:history="1">
        <w:r w:rsidR="00E07DF0">
          <w:rPr>
            <w:rStyle w:val="Hyperlink1"/>
            <w:rFonts w:eastAsia="Arial Unicode MS" w:cs="Arial Unicode MS"/>
          </w:rPr>
          <w:t>http://www.hccs.edu/departments/institutional-equity/title-ix-know-your-rights/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Office of the Dean of Students</w:t>
      </w:r>
    </w:p>
    <w:p w:rsidR="006E698C" w:rsidRDefault="00E07DF0">
      <w:pPr>
        <w:pStyle w:val="Body"/>
        <w:rPr>
          <w:rFonts w:ascii="Verdana" w:eastAsia="Verdana" w:hAnsi="Verdana" w:cs="Verdana"/>
          <w:sz w:val="22"/>
          <w:szCs w:val="22"/>
        </w:rPr>
      </w:pPr>
      <w:r>
        <w:rPr>
          <w:rFonts w:ascii="Verdana" w:hAnsi="Verdana"/>
          <w:sz w:val="22"/>
          <w:szCs w:val="22"/>
        </w:rPr>
        <w:t>Contact the office of the Dean of Students to seek assistance in determining the correct complaint procedure to follow or to identify the appropriate academic dean or supervisor for informal resolution of complaints.</w:t>
      </w:r>
    </w:p>
    <w:p w:rsidR="006E698C" w:rsidRDefault="006E698C">
      <w:pPr>
        <w:pStyle w:val="Body"/>
        <w:rPr>
          <w:rFonts w:ascii="Verdana" w:eastAsia="Verdana" w:hAnsi="Verdana" w:cs="Verdana"/>
          <w:sz w:val="22"/>
          <w:szCs w:val="22"/>
        </w:rPr>
      </w:pPr>
    </w:p>
    <w:p w:rsidR="006E698C" w:rsidRDefault="00C44C91">
      <w:pPr>
        <w:pStyle w:val="Body"/>
        <w:rPr>
          <w:rFonts w:ascii="Verdana" w:eastAsia="Verdana" w:hAnsi="Verdana" w:cs="Verdana"/>
          <w:sz w:val="22"/>
          <w:szCs w:val="22"/>
        </w:rPr>
      </w:pPr>
      <w:hyperlink r:id="rId35" w:history="1">
        <w:r w:rsidR="00E07DF0">
          <w:rPr>
            <w:rStyle w:val="Hyperlink1"/>
            <w:rFonts w:eastAsia="Arial Unicode MS" w:cs="Arial Unicode MS"/>
          </w:rPr>
          <w:t>https://www.hccs.edu/about-hcc/procedures/student-rights-policies--procedures/student-complaints/speak-with-the-dean-of-students/</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Department Chair Contact Information</w:t>
      </w:r>
    </w:p>
    <w:p w:rsidR="006E698C" w:rsidRDefault="00E07DF0">
      <w:pPr>
        <w:pStyle w:val="Body"/>
      </w:pPr>
      <w:r>
        <w:rPr>
          <w:rFonts w:ascii="Verdana" w:hAnsi="Verdana"/>
          <w:sz w:val="22"/>
          <w:szCs w:val="22"/>
        </w:rPr>
        <w:t xml:space="preserve">Dr. Pamela </w:t>
      </w:r>
      <w:proofErr w:type="spellStart"/>
      <w:r>
        <w:rPr>
          <w:rFonts w:ascii="Verdana" w:hAnsi="Verdana"/>
          <w:sz w:val="22"/>
          <w:szCs w:val="22"/>
        </w:rPr>
        <w:t>Bilton</w:t>
      </w:r>
      <w:proofErr w:type="spellEnd"/>
      <w:r>
        <w:rPr>
          <w:rFonts w:ascii="Verdana" w:hAnsi="Verdana"/>
          <w:sz w:val="22"/>
          <w:szCs w:val="22"/>
        </w:rPr>
        <w:t xml:space="preserve"> Beard, </w:t>
      </w:r>
      <w:hyperlink r:id="rId36" w:history="1">
        <w:r>
          <w:rPr>
            <w:rStyle w:val="Hyperlink1"/>
            <w:rFonts w:eastAsia="Arial Unicode MS" w:cs="Arial Unicode MS"/>
          </w:rPr>
          <w:t>Pamela.Biltonbeard@hccs.edu</w:t>
        </w:r>
      </w:hyperlink>
      <w:r>
        <w:rPr>
          <w:rFonts w:ascii="Verdana" w:hAnsi="Verdana"/>
          <w:sz w:val="22"/>
          <w:szCs w:val="22"/>
        </w:rPr>
        <w:t>, 713.718.5567</w:t>
      </w:r>
    </w:p>
    <w:sectPr w:rsidR="006E698C">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66E77" w:rsidRDefault="00166E77">
      <w:r>
        <w:separator/>
      </w:r>
    </w:p>
  </w:endnote>
  <w:endnote w:type="continuationSeparator" w:id="0">
    <w:p w:rsidR="00166E77" w:rsidRDefault="00166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7DF0" w:rsidRDefault="00E07DF0">
    <w:pPr>
      <w:pStyle w:val="Footer"/>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66E77" w:rsidRDefault="00166E77">
      <w:r>
        <w:separator/>
      </w:r>
    </w:p>
  </w:footnote>
  <w:footnote w:type="continuationSeparator" w:id="0">
    <w:p w:rsidR="00166E77" w:rsidRDefault="00166E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7DF0" w:rsidRDefault="00E07DF0">
    <w:pPr>
      <w:pStyle w:val="Header"/>
      <w:jc w:val="right"/>
    </w:pPr>
    <w:r>
      <w:rPr>
        <w:rStyle w:val="contextualextensionhighlight"/>
      </w:rPr>
      <w:t>Version 2.</w:t>
    </w:r>
    <w:r>
      <w:rPr>
        <w:rStyle w:val="contextualextensionhighlight"/>
      </w:rPr>
      <w:t>1.FY2020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4045E"/>
    <w:multiLevelType w:val="hybridMultilevel"/>
    <w:tmpl w:val="9230E312"/>
    <w:numStyleLink w:val="ImportedStyle2"/>
  </w:abstractNum>
  <w:abstractNum w:abstractNumId="1" w15:restartNumberingAfterBreak="0">
    <w:nsid w:val="0B4E67F9"/>
    <w:multiLevelType w:val="hybridMultilevel"/>
    <w:tmpl w:val="50286B10"/>
    <w:numStyleLink w:val="ImportedStyle1"/>
  </w:abstractNum>
  <w:abstractNum w:abstractNumId="2"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9268D"/>
    <w:multiLevelType w:val="hybridMultilevel"/>
    <w:tmpl w:val="A8F07736"/>
    <w:numStyleLink w:val="ImportedStyle4"/>
  </w:abstractNum>
  <w:abstractNum w:abstractNumId="4"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251E8E"/>
    <w:multiLevelType w:val="hybridMultilevel"/>
    <w:tmpl w:val="D27A2134"/>
    <w:numStyleLink w:val="ImportedStyle3"/>
  </w:abstractNum>
  <w:abstractNum w:abstractNumId="7" w15:restartNumberingAfterBreak="0">
    <w:nsid w:val="61971B57"/>
    <w:multiLevelType w:val="hybridMultilevel"/>
    <w:tmpl w:val="6A44416C"/>
    <w:numStyleLink w:val="ImportedStyle5"/>
  </w:abstractNum>
  <w:abstractNum w:abstractNumId="8"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oNotDisplayPageBoundaries/>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98C"/>
    <w:rsid w:val="00166E77"/>
    <w:rsid w:val="0030231E"/>
    <w:rsid w:val="00311590"/>
    <w:rsid w:val="00390A33"/>
    <w:rsid w:val="0063463F"/>
    <w:rsid w:val="006B2AE0"/>
    <w:rsid w:val="006E698C"/>
    <w:rsid w:val="007C4BBB"/>
    <w:rsid w:val="008213E4"/>
    <w:rsid w:val="008833E3"/>
    <w:rsid w:val="00A865DD"/>
    <w:rsid w:val="00C44C91"/>
    <w:rsid w:val="00CD01F4"/>
    <w:rsid w:val="00E067FF"/>
    <w:rsid w:val="00E07DF0"/>
    <w:rsid w:val="00E24DA9"/>
    <w:rsid w:val="00F73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C2950"/>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uiPriority w:val="34"/>
    <w:qFormat/>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styleId="UnresolvedMention">
    <w:name w:val="Unresolved Mention"/>
    <w:basedOn w:val="DefaultParagraphFont"/>
    <w:uiPriority w:val="99"/>
    <w:semiHidden/>
    <w:unhideWhenUsed/>
    <w:rsid w:val="00C44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938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chrome/browser/desktop/index.html" TargetMode="External"/><Relationship Id="rId18" Type="http://schemas.openxmlformats.org/officeDocument/2006/relationships/image" Target="media/image3.jpeg"/><Relationship Id="rId26" Type="http://schemas.openxmlformats.org/officeDocument/2006/relationships/hyperlink" Target="http://www.hccs.edu/resources-for/current-students/student-handbook/" TargetMode="External"/><Relationship Id="rId21" Type="http://schemas.openxmlformats.org/officeDocument/2006/relationships/hyperlink" Target="http://library.hccs.edu/" TargetMode="External"/><Relationship Id="rId34" Type="http://schemas.openxmlformats.org/officeDocument/2006/relationships/hyperlink" Target="http://www.hccs.edu/departments/institutional-equity/title-ix-know-your-rights/" TargetMode="External"/><Relationship Id="rId7" Type="http://schemas.openxmlformats.org/officeDocument/2006/relationships/image" Target="media/image1.png"/><Relationship Id="rId12" Type="http://schemas.openxmlformats.org/officeDocument/2006/relationships/hyperlink" Target="https://www.mozilla.org/en-US/firefox/new/" TargetMode="External"/><Relationship Id="rId17" Type="http://schemas.openxmlformats.org/officeDocument/2006/relationships/hyperlink" Target="https://customercare.bncollege.com/hc/en-us" TargetMode="External"/><Relationship Id="rId25" Type="http://schemas.openxmlformats.org/officeDocument/2006/relationships/hyperlink" Target="http://www.hccs.edu/about-hcc/procedures/student-rights-policies--procedures/student-procedures/" TargetMode="External"/><Relationship Id="rId33" Type="http://schemas.openxmlformats.org/officeDocument/2006/relationships/hyperlink" Target="mailto:Institutional.Equity@hccs.ed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tif"/><Relationship Id="rId20" Type="http://schemas.openxmlformats.org/officeDocument/2006/relationships/hyperlink" Target="http://www.hccs.edu/resources-for/current-students/tutoring/" TargetMode="External"/><Relationship Id="rId29" Type="http://schemas.openxmlformats.org/officeDocument/2006/relationships/hyperlink" Target="http://www.hccs.edu/departments/police/campus-car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gleonline.hccs.edu" TargetMode="External"/><Relationship Id="rId24" Type="http://schemas.openxmlformats.org/officeDocument/2006/relationships/hyperlink" Target="http://www.hccs.edu/resources-for/current-students/student-handbook/" TargetMode="External"/><Relationship Id="rId32" Type="http://schemas.openxmlformats.org/officeDocument/2006/relationships/hyperlink" Target="http://www.hccs.edu/support-services/disability-servic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agleonline.hccs.edu/login/ldap" TargetMode="External"/><Relationship Id="rId23" Type="http://schemas.openxmlformats.org/officeDocument/2006/relationships/hyperlink" Target="http://www.hccs.edu/resources-for/current-students/student-handbook/" TargetMode="External"/><Relationship Id="rId28" Type="http://schemas.openxmlformats.org/officeDocument/2006/relationships/hyperlink" Target="http://www.hccs.edu/resources-for/current-students/egls3-evaluate-your-professors/" TargetMode="External"/><Relationship Id="rId36" Type="http://schemas.openxmlformats.org/officeDocument/2006/relationships/hyperlink" Target="mailto:Pamela.Biltonbeard@hccs.edu" TargetMode="External"/><Relationship Id="rId10" Type="http://schemas.openxmlformats.org/officeDocument/2006/relationships/hyperlink" Target="http://www.hccs.edu/resources-for/current-students/student-handbook/" TargetMode="External"/><Relationship Id="rId19" Type="http://schemas.openxmlformats.org/officeDocument/2006/relationships/hyperlink" Target="https://www.strengthsquest.com/243749/choose-right-solution.aspx?utm_source=store.gallup.com&amp;utm_medium=outbound&amp;utm_campaign=learn_more_at_strenghtsquest.com&amp;utm_content=button" TargetMode="External"/><Relationship Id="rId31" Type="http://schemas.openxmlformats.org/officeDocument/2006/relationships/hyperlink" Target="http://www.hccs.edu/departments/institutional-equit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hccs.edu/online/" TargetMode="External"/><Relationship Id="rId22" Type="http://schemas.openxmlformats.org/officeDocument/2006/relationships/hyperlink" Target="http://www.hccs.edu/resources-for/current-students/supplemental-instruction/" TargetMode="External"/><Relationship Id="rId27" Type="http://schemas.openxmlformats.org/officeDocument/2006/relationships/hyperlink" Target="http://www.hccs.edu/resources-for/current-students/egls3-evaluate-your-professors/" TargetMode="External"/><Relationship Id="rId30" Type="http://schemas.openxmlformats.org/officeDocument/2006/relationships/hyperlink" Target="http://www.hccs.edu/resources-for/current-students/student-e-maileagle-id/" TargetMode="External"/><Relationship Id="rId35" Type="http://schemas.openxmlformats.org/officeDocument/2006/relationships/hyperlink" Target="https://www.hccs.edu/about-hcc/procedures/student-rights-policies--procedures/student-complaints/speak-with-the-dean-of-students/"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4875</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kimberly.koledoye</cp:lastModifiedBy>
  <cp:revision>3</cp:revision>
  <dcterms:created xsi:type="dcterms:W3CDTF">2020-08-14T14:54:00Z</dcterms:created>
  <dcterms:modified xsi:type="dcterms:W3CDTF">2020-08-20T20:22:00Z</dcterms:modified>
</cp:coreProperties>
</file>