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rsidR="006E698C" w:rsidRDefault="00E07DF0">
      <w:pPr>
        <w:pStyle w:val="Title"/>
        <w:rPr>
          <w:rFonts w:ascii="Verdana" w:eastAsia="Verdana" w:hAnsi="Verdana" w:cs="Verdana"/>
        </w:rPr>
      </w:pPr>
      <w:r>
        <w:rPr>
          <w:rFonts w:ascii="Verdana" w:hAnsi="Verdana"/>
        </w:rPr>
        <w:t xml:space="preserve">Division of </w:t>
      </w:r>
      <w:r w:rsidR="003E015D">
        <w:rPr>
          <w:rFonts w:ascii="Verdana" w:hAnsi="Verdana"/>
        </w:rPr>
        <w:t>Social and Behavioral Sciences</w:t>
      </w:r>
      <w:r>
        <w:rPr>
          <w:rFonts w:ascii="Verdana" w:hAnsi="Verdana"/>
        </w:rPr>
        <w:t xml:space="preserve"> </w:t>
      </w:r>
    </w:p>
    <w:p w:rsidR="006E698C" w:rsidRDefault="00E07DF0">
      <w:pPr>
        <w:pStyle w:val="Title"/>
        <w:rPr>
          <w:rFonts w:ascii="Verdana" w:eastAsia="Verdana" w:hAnsi="Verdana" w:cs="Verdana"/>
        </w:rPr>
      </w:pPr>
      <w:r>
        <w:rPr>
          <w:rFonts w:ascii="Verdana" w:hAnsi="Verdana"/>
        </w:rPr>
        <w:t>Academic Student Success Department</w:t>
      </w:r>
    </w:p>
    <w:p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b/>
          <w:bCs/>
        </w:rPr>
      </w:pPr>
    </w:p>
    <w:p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rPr>
        <w:t>EDUC 1300: Learning Framework | Lecture | #1</w:t>
      </w:r>
      <w:r w:rsidR="00120C84">
        <w:rPr>
          <w:rStyle w:val="contextualextensionhighlight"/>
        </w:rPr>
        <w:t>6941</w:t>
      </w:r>
    </w:p>
    <w:p w:rsidR="006E698C" w:rsidRDefault="003347E6">
      <w:pPr>
        <w:pStyle w:val="Body"/>
        <w:jc w:val="center"/>
        <w:rPr>
          <w:rFonts w:ascii="Verdana" w:eastAsia="Verdana" w:hAnsi="Verdana" w:cs="Verdana"/>
        </w:rPr>
      </w:pPr>
      <w:r>
        <w:rPr>
          <w:rFonts w:ascii="Verdana" w:hAnsi="Verdana"/>
        </w:rPr>
        <w:t>Spring 2021</w:t>
      </w:r>
      <w:r w:rsidR="00E07DF0">
        <w:rPr>
          <w:rFonts w:ascii="Verdana" w:hAnsi="Verdana"/>
        </w:rPr>
        <w:t xml:space="preserve"> | 16 Weeks </w:t>
      </w:r>
      <w:r>
        <w:rPr>
          <w:rFonts w:ascii="Verdana" w:hAnsi="Verdana"/>
        </w:rPr>
        <w:t>(1.19.2021-5.16.2021)</w:t>
      </w:r>
    </w:p>
    <w:p w:rsidR="00A865DD" w:rsidRPr="00EA4541" w:rsidRDefault="00A865DD" w:rsidP="00A865DD">
      <w:pPr>
        <w:jc w:val="center"/>
        <w:rPr>
          <w:rFonts w:ascii="Verdana" w:hAnsi="Verdana"/>
          <w:color w:val="000000" w:themeColor="text1"/>
        </w:rPr>
      </w:pPr>
      <w:r>
        <w:rPr>
          <w:rFonts w:ascii="Verdana" w:hAnsi="Verdana"/>
          <w:color w:val="000000" w:themeColor="text1"/>
        </w:rPr>
        <w:t>Online</w:t>
      </w:r>
      <w:r w:rsidRPr="00EA4541">
        <w:rPr>
          <w:rFonts w:ascii="Verdana" w:hAnsi="Verdana"/>
          <w:color w:val="000000" w:themeColor="text1"/>
        </w:rPr>
        <w:t xml:space="preserve"> | Location</w:t>
      </w:r>
      <w:r>
        <w:rPr>
          <w:rFonts w:ascii="Verdana" w:hAnsi="Verdana"/>
          <w:color w:val="000000" w:themeColor="text1"/>
        </w:rPr>
        <w:t xml:space="preserve">: </w:t>
      </w:r>
      <w:proofErr w:type="spellStart"/>
      <w:r>
        <w:rPr>
          <w:rFonts w:ascii="Verdana" w:hAnsi="Verdana"/>
          <w:color w:val="000000" w:themeColor="text1"/>
        </w:rPr>
        <w:t>EagleOnline</w:t>
      </w:r>
      <w:proofErr w:type="spellEnd"/>
      <w:r>
        <w:rPr>
          <w:rFonts w:ascii="Verdana" w:hAnsi="Verdana"/>
          <w:color w:val="000000" w:themeColor="text1"/>
        </w:rPr>
        <w:t xml:space="preserve"> </w:t>
      </w:r>
      <w:r w:rsidRPr="00EA4541">
        <w:rPr>
          <w:rFonts w:ascii="Verdana" w:hAnsi="Verdana"/>
          <w:color w:val="000000" w:themeColor="text1"/>
        </w:rPr>
        <w:t>|</w:t>
      </w:r>
      <w:r>
        <w:rPr>
          <w:rFonts w:ascii="Verdana" w:hAnsi="Verdana"/>
          <w:color w:val="000000" w:themeColor="text1"/>
        </w:rPr>
        <w:t xml:space="preserve"> 24 Hours/Day</w:t>
      </w:r>
    </w:p>
    <w:p w:rsidR="006E698C" w:rsidRDefault="00E07DF0">
      <w:pPr>
        <w:pStyle w:val="Body"/>
        <w:jc w:val="center"/>
        <w:rPr>
          <w:rFonts w:ascii="Verdana" w:eastAsia="Verdana" w:hAnsi="Verdana" w:cs="Verdana"/>
          <w:b/>
          <w:bCs/>
        </w:rPr>
      </w:pPr>
      <w:r>
        <w:rPr>
          <w:rFonts w:ascii="Verdana" w:hAnsi="Verdana"/>
        </w:rPr>
        <w:t>3 Credit Hours | 48 hours per semester</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Contact Information</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 xml:space="preserve">Instructor: </w:t>
      </w:r>
      <w:r w:rsidRPr="00EA4541">
        <w:rPr>
          <w:rFonts w:ascii="Verdana" w:hAnsi="Verdana"/>
          <w:color w:val="000000" w:themeColor="text1"/>
          <w:sz w:val="22"/>
          <w:szCs w:val="22"/>
        </w:rPr>
        <w:tab/>
        <w:t xml:space="preserve">Kimberly </w:t>
      </w:r>
      <w:proofErr w:type="spellStart"/>
      <w:r w:rsidRPr="00EA4541">
        <w:rPr>
          <w:rFonts w:ascii="Verdana" w:hAnsi="Verdana"/>
          <w:color w:val="000000" w:themeColor="text1"/>
          <w:sz w:val="22"/>
          <w:szCs w:val="22"/>
        </w:rPr>
        <w:t>Koledoye</w:t>
      </w:r>
      <w:proofErr w:type="spellEnd"/>
      <w:r w:rsidRPr="00EA4541">
        <w:rPr>
          <w:rFonts w:ascii="Verdana" w:hAnsi="Verdana"/>
          <w:color w:val="000000" w:themeColor="text1"/>
          <w:sz w:val="22"/>
          <w:szCs w:val="22"/>
        </w:rPr>
        <w:t xml:space="preserve"> Ed. D.</w:t>
      </w:r>
      <w:r w:rsidRPr="00EA4541">
        <w:rPr>
          <w:rFonts w:ascii="Verdana" w:hAnsi="Verdana"/>
          <w:color w:val="000000" w:themeColor="text1"/>
          <w:sz w:val="22"/>
          <w:szCs w:val="22"/>
        </w:rPr>
        <w:tab/>
      </w:r>
      <w:r w:rsidRPr="00EA4541">
        <w:rPr>
          <w:rFonts w:ascii="Verdana" w:hAnsi="Verdana"/>
          <w:color w:val="000000" w:themeColor="text1"/>
          <w:sz w:val="22"/>
          <w:szCs w:val="22"/>
        </w:rPr>
        <w:tab/>
        <w:t>Office Phone:713-718-6556</w:t>
      </w: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Office:</w:t>
      </w:r>
      <w:r w:rsidRPr="00EA4541">
        <w:rPr>
          <w:rFonts w:ascii="Verdana" w:hAnsi="Verdana"/>
          <w:color w:val="000000" w:themeColor="text1"/>
          <w:sz w:val="22"/>
          <w:szCs w:val="22"/>
        </w:rPr>
        <w:tab/>
      </w:r>
      <w:r>
        <w:rPr>
          <w:rFonts w:ascii="Verdana" w:hAnsi="Verdana"/>
          <w:color w:val="000000" w:themeColor="text1"/>
          <w:sz w:val="22"/>
          <w:szCs w:val="22"/>
        </w:rPr>
        <w:t>Virtual Meeting</w:t>
      </w:r>
      <w:r w:rsidRPr="00EA4541">
        <w:rPr>
          <w:rFonts w:ascii="Verdana" w:hAnsi="Verdana"/>
          <w:color w:val="000000" w:themeColor="text1"/>
          <w:sz w:val="22"/>
          <w:szCs w:val="22"/>
        </w:rPr>
        <w:tab/>
      </w:r>
      <w:r w:rsidRPr="00EA4541">
        <w:rPr>
          <w:rFonts w:ascii="Verdana" w:hAnsi="Verdana"/>
          <w:color w:val="000000" w:themeColor="text1"/>
          <w:sz w:val="22"/>
          <w:szCs w:val="22"/>
        </w:rPr>
        <w:tab/>
      </w:r>
      <w:r>
        <w:rPr>
          <w:rFonts w:ascii="Verdana" w:hAnsi="Verdana"/>
          <w:color w:val="000000" w:themeColor="text1"/>
          <w:sz w:val="22"/>
          <w:szCs w:val="22"/>
        </w:rPr>
        <w:tab/>
      </w:r>
      <w:r w:rsidRPr="00EA4541">
        <w:rPr>
          <w:rFonts w:ascii="Verdana" w:hAnsi="Verdana"/>
          <w:color w:val="000000" w:themeColor="text1"/>
          <w:sz w:val="22"/>
          <w:szCs w:val="22"/>
        </w:rPr>
        <w:t>Office Hours:</w:t>
      </w:r>
      <w:r>
        <w:rPr>
          <w:rFonts w:ascii="Verdana" w:hAnsi="Verdana"/>
          <w:color w:val="000000" w:themeColor="text1"/>
          <w:sz w:val="22"/>
          <w:szCs w:val="22"/>
        </w:rPr>
        <w:t xml:space="preserve"> </w:t>
      </w:r>
      <w:r w:rsidRPr="00EA4541">
        <w:rPr>
          <w:rFonts w:ascii="Verdana" w:hAnsi="Verdana"/>
          <w:color w:val="000000" w:themeColor="text1"/>
          <w:sz w:val="22"/>
          <w:szCs w:val="22"/>
        </w:rPr>
        <w:t xml:space="preserve">T </w:t>
      </w:r>
      <w:r>
        <w:rPr>
          <w:rFonts w:ascii="Verdana" w:hAnsi="Verdana"/>
          <w:color w:val="000000" w:themeColor="text1"/>
          <w:sz w:val="22"/>
          <w:szCs w:val="22"/>
        </w:rPr>
        <w:t>11</w:t>
      </w:r>
      <w:r w:rsidRPr="00EA4541">
        <w:rPr>
          <w:rFonts w:ascii="Verdana" w:hAnsi="Verdana"/>
          <w:color w:val="000000" w:themeColor="text1"/>
          <w:sz w:val="22"/>
          <w:szCs w:val="22"/>
        </w:rPr>
        <w:t>-1</w:t>
      </w:r>
      <w:r>
        <w:rPr>
          <w:rFonts w:ascii="Verdana" w:hAnsi="Verdana"/>
          <w:color w:val="000000" w:themeColor="text1"/>
          <w:sz w:val="22"/>
          <w:szCs w:val="22"/>
        </w:rPr>
        <w:t>p</w:t>
      </w:r>
      <w:r w:rsidRPr="00EA4541">
        <w:rPr>
          <w:rFonts w:ascii="Verdana" w:hAnsi="Verdana"/>
          <w:color w:val="000000" w:themeColor="text1"/>
          <w:sz w:val="22"/>
          <w:szCs w:val="22"/>
        </w:rPr>
        <w:t>.m.</w:t>
      </w:r>
      <w:r>
        <w:rPr>
          <w:rFonts w:ascii="Verdana" w:hAnsi="Verdana"/>
          <w:color w:val="000000" w:themeColor="text1"/>
          <w:sz w:val="22"/>
          <w:szCs w:val="22"/>
        </w:rPr>
        <w:t>, W 6-7pm</w:t>
      </w:r>
      <w:r w:rsidRPr="00EA4541">
        <w:rPr>
          <w:rFonts w:ascii="Verdana" w:hAnsi="Verdana"/>
          <w:color w:val="000000" w:themeColor="text1"/>
          <w:sz w:val="22"/>
          <w:szCs w:val="22"/>
        </w:rPr>
        <w:t xml:space="preserve"> &amp; by Appt.</w:t>
      </w:r>
    </w:p>
    <w:p w:rsidR="006E698C" w:rsidRDefault="00A865DD" w:rsidP="00A865DD">
      <w:pPr>
        <w:pStyle w:val="Body"/>
        <w:rPr>
          <w:rFonts w:ascii="Verdana" w:eastAsia="Verdana" w:hAnsi="Verdana" w:cs="Verdana"/>
          <w:color w:val="FF0000"/>
          <w:sz w:val="22"/>
          <w:szCs w:val="22"/>
          <w:u w:color="FF0000"/>
        </w:rPr>
      </w:pPr>
      <w:r w:rsidRPr="00EA4541">
        <w:rPr>
          <w:rFonts w:ascii="Verdana" w:hAnsi="Verdana"/>
          <w:color w:val="000000" w:themeColor="text1"/>
          <w:sz w:val="22"/>
          <w:szCs w:val="22"/>
        </w:rPr>
        <w:t>HCC Email:</w:t>
      </w:r>
      <w:r w:rsidRPr="00EA4541">
        <w:rPr>
          <w:rFonts w:ascii="Verdana" w:hAnsi="Verdana"/>
          <w:color w:val="000000" w:themeColor="text1"/>
          <w:sz w:val="22"/>
          <w:szCs w:val="22"/>
        </w:rPr>
        <w:tab/>
        <w:t xml:space="preserve">Kimberly.Koledoye@hccs.edu </w:t>
      </w:r>
      <w:r w:rsidRPr="00EA4541">
        <w:rPr>
          <w:rFonts w:ascii="Verdana" w:hAnsi="Verdana"/>
          <w:color w:val="000000" w:themeColor="text1"/>
          <w:sz w:val="22"/>
          <w:szCs w:val="22"/>
        </w:rPr>
        <w:tab/>
        <w:t>Office Location: Spring Branch Faculty Suites</w:t>
      </w:r>
    </w:p>
    <w:p w:rsidR="006E698C" w:rsidRDefault="006E698C">
      <w:pPr>
        <w:pStyle w:val="Body"/>
        <w:rPr>
          <w:rFonts w:ascii="Verdana" w:eastAsia="Verdana" w:hAnsi="Verdana" w:cs="Verdana"/>
          <w:sz w:val="22"/>
          <w:szCs w:val="22"/>
        </w:rPr>
      </w:pPr>
    </w:p>
    <w:p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rsidR="00390A33" w:rsidRDefault="00390A33">
      <w:pPr>
        <w:pStyle w:val="Body"/>
        <w:rPr>
          <w:rFonts w:ascii="Verdana" w:hAnsi="Verdana"/>
          <w:sz w:val="22"/>
          <w:szCs w:val="22"/>
        </w:rPr>
      </w:pPr>
    </w:p>
    <w:p w:rsidR="00390A33" w:rsidRDefault="00390A33" w:rsidP="00390A33">
      <w:pPr>
        <w:pStyle w:val="Heading2"/>
      </w:pPr>
      <w:r>
        <w:rPr>
          <w:rStyle w:val="contextualextensionhighlight"/>
        </w:rPr>
        <w:t>What Kind of Course am I Taking?</w:t>
      </w:r>
    </w:p>
    <w:p w:rsidR="00390A33" w:rsidRDefault="00390A33">
      <w:pPr>
        <w:pStyle w:val="Body"/>
        <w:rPr>
          <w:rFonts w:ascii="Verdana" w:hAnsi="Verdana"/>
          <w:sz w:val="22"/>
          <w:szCs w:val="22"/>
        </w:rPr>
      </w:pP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This semester, there are three modalities of courses: Online Anytime, Online on a Schedule, and Flex Campus. Online Anytime classes are traditional online courses; coursework is online, and there are no meetings at specific times. Online on a Schedule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rsidR="00390A33" w:rsidRDefault="00390A33" w:rsidP="00A865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000000" w:themeColor="text1"/>
          <w:sz w:val="22"/>
          <w:szCs w:val="22"/>
          <w:bdr w:val="none" w:sz="0" w:space="0" w:color="auto" w:frame="1"/>
        </w:rPr>
      </w:pPr>
      <w:r w:rsidRPr="00A865DD">
        <w:rPr>
          <w:rFonts w:ascii="Verdana" w:eastAsia="Times New Roman" w:hAnsi="Verdana"/>
          <w:color w:val="000000" w:themeColor="text1"/>
          <w:sz w:val="22"/>
          <w:szCs w:val="22"/>
          <w:bdr w:val="none" w:sz="0" w:space="0" w:color="auto" w:frame="1"/>
        </w:rPr>
        <w:t xml:space="preserve">This section of EDUC 1300 is </w:t>
      </w:r>
      <w:r w:rsidR="003347E6">
        <w:rPr>
          <w:rFonts w:ascii="Verdana" w:eastAsia="Times New Roman" w:hAnsi="Verdana"/>
          <w:color w:val="000000" w:themeColor="text1"/>
          <w:sz w:val="22"/>
          <w:szCs w:val="22"/>
          <w:bdr w:val="none" w:sz="0" w:space="0" w:color="auto" w:frame="1"/>
        </w:rPr>
        <w:t xml:space="preserve">(WW) </w:t>
      </w:r>
      <w:r w:rsidRPr="00A865DD">
        <w:rPr>
          <w:rFonts w:ascii="Verdana" w:eastAsia="Times New Roman" w:hAnsi="Verdana"/>
          <w:color w:val="000000" w:themeColor="text1"/>
          <w:sz w:val="22"/>
          <w:szCs w:val="22"/>
          <w:bdr w:val="none" w:sz="0" w:space="0" w:color="auto" w:frame="1"/>
        </w:rPr>
        <w:t>Online Anytime</w:t>
      </w:r>
      <w:r w:rsidR="00A865DD" w:rsidRPr="00A865DD">
        <w:rPr>
          <w:rFonts w:ascii="Verdana" w:eastAsia="Times New Roman" w:hAnsi="Verdana"/>
          <w:color w:val="000000" w:themeColor="text1"/>
          <w:sz w:val="22"/>
          <w:szCs w:val="22"/>
          <w:bdr w:val="none" w:sz="0" w:space="0" w:color="auto" w:frame="1"/>
        </w:rPr>
        <w:t xml:space="preserve"> </w:t>
      </w:r>
      <w:r w:rsidRPr="00A865DD">
        <w:rPr>
          <w:rFonts w:ascii="Verdana" w:eastAsia="Times New Roman" w:hAnsi="Verdana"/>
          <w:color w:val="000000" w:themeColor="text1"/>
          <w:sz w:val="22"/>
          <w:szCs w:val="22"/>
          <w:bdr w:val="none" w:sz="0" w:space="0" w:color="auto" w:frame="1"/>
        </w:rPr>
        <w:t xml:space="preserve">and </w:t>
      </w:r>
      <w:r w:rsidR="00A865DD" w:rsidRPr="00A865DD">
        <w:rPr>
          <w:rFonts w:ascii="Verdana" w:eastAsia="Times New Roman" w:hAnsi="Verdana"/>
          <w:color w:val="000000" w:themeColor="text1"/>
          <w:sz w:val="22"/>
          <w:szCs w:val="22"/>
          <w:bdr w:val="none" w:sz="0" w:space="0" w:color="auto" w:frame="1"/>
        </w:rPr>
        <w:t>is available</w:t>
      </w:r>
      <w:r w:rsidRPr="00A865DD">
        <w:rPr>
          <w:rFonts w:ascii="Verdana" w:eastAsia="Times New Roman" w:hAnsi="Verdana"/>
          <w:color w:val="000000" w:themeColor="text1"/>
          <w:sz w:val="22"/>
          <w:szCs w:val="22"/>
          <w:bdr w:val="none" w:sz="0" w:space="0" w:color="auto" w:frame="1"/>
        </w:rPr>
        <w:t xml:space="preserve"> on</w:t>
      </w:r>
      <w:r w:rsidR="00A865DD" w:rsidRPr="00A865DD">
        <w:rPr>
          <w:rFonts w:ascii="Verdana" w:eastAsia="Times New Roman" w:hAnsi="Verdana"/>
          <w:color w:val="000000" w:themeColor="text1"/>
          <w:sz w:val="22"/>
          <w:szCs w:val="22"/>
          <w:bdr w:val="none" w:sz="0" w:space="0" w:color="auto" w:frame="1"/>
        </w:rPr>
        <w:t>line 24 hours/day.</w:t>
      </w:r>
      <w:r w:rsidRPr="00A865DD">
        <w:rPr>
          <w:rFonts w:ascii="Verdana" w:eastAsia="Times New Roman" w:hAnsi="Verdana"/>
          <w:color w:val="000000" w:themeColor="text1"/>
          <w:sz w:val="22"/>
          <w:szCs w:val="22"/>
          <w:bdr w:val="none" w:sz="0" w:space="0" w:color="auto" w:frame="1"/>
        </w:rPr>
        <w:t> </w:t>
      </w:r>
    </w:p>
    <w:p w:rsidR="003347E6" w:rsidRDefault="003347E6" w:rsidP="003347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FF0000"/>
          <w:sz w:val="22"/>
          <w:szCs w:val="22"/>
          <w:bdr w:val="none" w:sz="0" w:space="0" w:color="auto"/>
        </w:rPr>
      </w:pPr>
    </w:p>
    <w:p w:rsidR="003347E6" w:rsidRPr="003347E6" w:rsidRDefault="003347E6" w:rsidP="003347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000000" w:themeColor="text1"/>
          <w:sz w:val="22"/>
          <w:szCs w:val="22"/>
          <w:bdr w:val="none" w:sz="0" w:space="0" w:color="auto"/>
        </w:rPr>
      </w:pPr>
      <w:r w:rsidRPr="003347E6">
        <w:rPr>
          <w:rFonts w:ascii="Verdana" w:eastAsia="Times New Roman" w:hAnsi="Verdana"/>
          <w:color w:val="000000" w:themeColor="text1"/>
          <w:sz w:val="22"/>
          <w:szCs w:val="22"/>
          <w:bdr w:val="none" w:sz="0" w:space="0" w:color="auto"/>
        </w:rPr>
        <w:t xml:space="preserve">WW-The course modality of this class is online Anytime. Faculty will instruct this class as a traditional online course utilizing Canvas Eagle Online. Attendance will be taken through </w:t>
      </w:r>
      <w:r>
        <w:rPr>
          <w:rFonts w:ascii="Verdana" w:eastAsia="Times New Roman" w:hAnsi="Verdana"/>
          <w:color w:val="000000" w:themeColor="text1"/>
          <w:sz w:val="22"/>
          <w:szCs w:val="22"/>
          <w:bdr w:val="none" w:sz="0" w:space="0" w:color="auto"/>
        </w:rPr>
        <w:t xml:space="preserve">the </w:t>
      </w:r>
      <w:r w:rsidRPr="003347E6">
        <w:rPr>
          <w:rFonts w:ascii="Verdana" w:eastAsia="Times New Roman" w:hAnsi="Verdana"/>
          <w:color w:val="000000" w:themeColor="text1"/>
          <w:sz w:val="22"/>
          <w:szCs w:val="22"/>
          <w:bdr w:val="none" w:sz="0" w:space="0" w:color="auto"/>
        </w:rPr>
        <w:t>completion of online assignments.</w:t>
      </w:r>
    </w:p>
    <w:p w:rsidR="003347E6" w:rsidRPr="00A865DD" w:rsidRDefault="003347E6" w:rsidP="00A865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000000" w:themeColor="text1"/>
          <w:sz w:val="22"/>
          <w:szCs w:val="22"/>
          <w:bdr w:val="none" w:sz="0" w:space="0" w:color="auto"/>
        </w:rPr>
      </w:pP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rsidR="006E698C" w:rsidRDefault="006E698C">
      <w:pPr>
        <w:pStyle w:val="Body"/>
      </w:pPr>
    </w:p>
    <w:p w:rsidR="006E698C" w:rsidRDefault="006E698C">
      <w:pPr>
        <w:pStyle w:val="Body"/>
        <w:sectPr w:rsidR="006E698C">
          <w:type w:val="continuous"/>
          <w:pgSz w:w="12240" w:h="15840"/>
          <w:pgMar w:top="1080" w:right="720" w:bottom="720" w:left="1080" w:header="720" w:footer="566" w:gutter="0"/>
          <w:cols w:space="720"/>
        </w:sectPr>
      </w:pP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 xml:space="preserve">The best way to contact me is through email at </w:t>
      </w:r>
      <w:r w:rsidRPr="00EA4541">
        <w:rPr>
          <w:rFonts w:ascii="Verdana" w:hAnsi="Verdana"/>
          <w:color w:val="000000" w:themeColor="text1"/>
        </w:rPr>
        <w:t>Kimberly.Koledoye@hccs.edu</w:t>
      </w:r>
      <w:r>
        <w:rPr>
          <w:rFonts w:ascii="Verdana" w:hAnsi="Verdana"/>
          <w:color w:val="000000" w:themeColor="text1"/>
        </w:rPr>
        <w:t>.</w:t>
      </w:r>
      <w:r w:rsidRPr="00EA4541">
        <w:rPr>
          <w:rFonts w:ascii="Verdana" w:hAnsi="Verdana"/>
          <w:color w:val="000000" w:themeColor="text1"/>
          <w:sz w:val="22"/>
          <w:szCs w:val="22"/>
        </w:rPr>
        <w:t xml:space="preserve"> If you a</w:t>
      </w:r>
      <w:r>
        <w:rPr>
          <w:rFonts w:ascii="Verdana" w:hAnsi="Verdana"/>
          <w:color w:val="000000" w:themeColor="text1"/>
          <w:sz w:val="22"/>
          <w:szCs w:val="22"/>
        </w:rPr>
        <w:t>r</w:t>
      </w:r>
      <w:r w:rsidRPr="00EA4541">
        <w:rPr>
          <w:rFonts w:ascii="Verdana" w:hAnsi="Verdana"/>
          <w:color w:val="000000" w:themeColor="text1"/>
          <w:sz w:val="22"/>
          <w:szCs w:val="22"/>
        </w:rPr>
        <w:t xml:space="preserve">e unable to reach me and need immediate assistance, please contact our department administrative assistant, Ms. Debbie Hussmann by email at Debbie.Hussmann@hccs.edu or </w:t>
      </w:r>
      <w:r w:rsidRPr="00EA4541">
        <w:rPr>
          <w:rFonts w:ascii="Verdana" w:hAnsi="Verdana"/>
          <w:color w:val="000000" w:themeColor="text1"/>
          <w:sz w:val="22"/>
          <w:szCs w:val="22"/>
        </w:rPr>
        <w:lastRenderedPageBreak/>
        <w:t>by phone at 713-718-7858.  I will respond to emails within 24 hours Monday through Friday; I will reply to weekend messages on Monday mornings</w:t>
      </w:r>
      <w:r>
        <w:rPr>
          <w:rFonts w:ascii="Verdana" w:hAnsi="Verdana"/>
          <w:color w:val="000000" w:themeColor="text1"/>
          <w:sz w:val="22"/>
          <w:szCs w:val="22"/>
        </w:rPr>
        <w:t xml:space="preserve"> or earlier if available</w:t>
      </w:r>
      <w:r w:rsidRPr="00EA4541">
        <w:rPr>
          <w:rFonts w:ascii="Verdana" w:hAnsi="Verdana"/>
          <w:color w:val="000000" w:themeColor="text1"/>
          <w:sz w:val="22"/>
          <w:szCs w:val="22"/>
        </w:rPr>
        <w:t>.</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A865DD" w:rsidRDefault="00A865DD">
      <w:pPr>
        <w:pStyle w:val="Heading2"/>
        <w:rPr>
          <w:rStyle w:val="contextualextensionhighlight"/>
        </w:rPr>
      </w:pPr>
    </w:p>
    <w:p w:rsidR="00A865DD" w:rsidRDefault="00A865DD">
      <w:pPr>
        <w:pStyle w:val="Heading2"/>
        <w:rPr>
          <w:rStyle w:val="contextualextensionhighlight"/>
        </w:rPr>
      </w:pPr>
    </w:p>
    <w:p w:rsidR="006E698C" w:rsidRDefault="00E07DF0">
      <w:pPr>
        <w:pStyle w:val="Heading2"/>
      </w:pPr>
      <w:r>
        <w:rPr>
          <w:rStyle w:val="contextualextensionhighlight"/>
        </w:rPr>
        <w:t>What’s Exciting About This Course</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Pr="00A865DD"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My Personal Welcome</w:t>
      </w:r>
    </w:p>
    <w:p w:rsidR="006E698C" w:rsidRDefault="006E698C">
      <w:pPr>
        <w:pStyle w:val="Heading3"/>
      </w:pPr>
    </w:p>
    <w:p w:rsidR="006E698C" w:rsidRDefault="006E698C">
      <w:pPr>
        <w:pStyle w:val="Body"/>
        <w:sectPr w:rsidR="006E698C">
          <w:type w:val="continuous"/>
          <w:pgSz w:w="12240" w:h="15840"/>
          <w:pgMar w:top="1080" w:right="720" w:bottom="720" w:left="1080" w:header="720" w:footer="566" w:gutter="0"/>
          <w:cols w:space="720"/>
        </w:sectPr>
      </w:pPr>
    </w:p>
    <w:p w:rsidR="006E698C" w:rsidRPr="00A865DD" w:rsidRDefault="00E07DF0">
      <w:pPr>
        <w:pStyle w:val="Body"/>
        <w:rPr>
          <w:rFonts w:ascii="Verdana" w:eastAsia="Verdana" w:hAnsi="Verdana" w:cs="Verdana"/>
          <w:color w:val="000000" w:themeColor="text1"/>
          <w:sz w:val="22"/>
          <w:szCs w:val="22"/>
          <w:u w:color="FF0000"/>
        </w:rPr>
      </w:pPr>
      <w:r w:rsidRPr="00A865DD">
        <w:rPr>
          <w:rFonts w:ascii="Verdana" w:hAnsi="Verdana"/>
          <w:color w:val="000000" w:themeColor="text1"/>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Prerequisites and/or Co-Requisites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0" w:history="1">
        <w:r>
          <w:rPr>
            <w:rStyle w:val="Hyperlink1"/>
            <w:rFonts w:eastAsia="Arial Unicode MS" w:cs="Arial Unicode MS"/>
          </w:rPr>
          <w:t>HCCS Student Handbook.</w:t>
        </w:r>
      </w:hyperlink>
    </w:p>
    <w:p w:rsidR="006E698C" w:rsidRDefault="006E698C">
      <w:pPr>
        <w:pStyle w:val="Body"/>
        <w:tabs>
          <w:tab w:val="left" w:pos="3555"/>
        </w:tabs>
        <w:rPr>
          <w:rFonts w:ascii="Verdana" w:eastAsia="Verdana" w:hAnsi="Verdana" w:cs="Verdana"/>
          <w:sz w:val="22"/>
          <w:szCs w:val="22"/>
        </w:rPr>
      </w:pPr>
    </w:p>
    <w:p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Canvas Learning Management System</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1"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 xml:space="preserve">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w:t>
      </w:r>
      <w:r>
        <w:rPr>
          <w:rFonts w:ascii="Verdana" w:hAnsi="Verdana"/>
          <w:sz w:val="22"/>
          <w:szCs w:val="22"/>
        </w:rPr>
        <w:lastRenderedPageBreak/>
        <w:t>expectations for each assignment.</w:t>
      </w:r>
      <w:r w:rsidR="00A865DD">
        <w:rPr>
          <w:rFonts w:ascii="Verdana" w:hAnsi="Verdana"/>
          <w:sz w:val="22"/>
          <w:szCs w:val="22"/>
        </w:rPr>
        <w:t xml:space="preserve">  </w:t>
      </w:r>
      <w:r>
        <w:rPr>
          <w:rFonts w:ascii="Verdana" w:hAnsi="Verdana"/>
          <w:sz w:val="22"/>
          <w:szCs w:val="22"/>
        </w:rPr>
        <w:t xml:space="preserve">HCCS Open Lab locations may be used to access the Internet and Canvas.  </w:t>
      </w:r>
      <w:r>
        <w:rPr>
          <w:rFonts w:ascii="Verdana" w:hAnsi="Verdana"/>
          <w:b/>
          <w:bCs/>
          <w:sz w:val="22"/>
          <w:szCs w:val="22"/>
          <w:lang w:val="de-DE"/>
        </w:rPr>
        <w:t xml:space="preserve">USE </w:t>
      </w:r>
      <w:hyperlink r:id="rId12" w:history="1">
        <w:r>
          <w:rPr>
            <w:rStyle w:val="Hyperlink3"/>
            <w:rFonts w:eastAsia="Arial Unicode MS" w:cs="Arial Unicode MS"/>
            <w:lang w:val="de-DE"/>
          </w:rPr>
          <w:t>FIREFOX</w:t>
        </w:r>
      </w:hyperlink>
      <w:r>
        <w:rPr>
          <w:rFonts w:ascii="Verdana" w:hAnsi="Verdana"/>
          <w:b/>
          <w:bCs/>
          <w:sz w:val="22"/>
          <w:szCs w:val="22"/>
          <w:lang w:val="de-DE"/>
        </w:rPr>
        <w:t xml:space="preserve"> OR </w:t>
      </w:r>
      <w:hyperlink r:id="rId13" w:history="1">
        <w:r>
          <w:rPr>
            <w:rStyle w:val="Hyperlink3"/>
            <w:rFonts w:eastAsia="Arial Unicode MS" w:cs="Arial Unicode MS"/>
            <w:lang w:val="de-DE"/>
          </w:rPr>
          <w:t>CHROME</w:t>
        </w:r>
      </w:hyperlink>
      <w:r>
        <w:rPr>
          <w:rFonts w:ascii="Verdana" w:hAnsi="Verdana"/>
          <w:b/>
          <w:bCs/>
          <w:sz w:val="22"/>
          <w:szCs w:val="22"/>
          <w:lang w:val="de-DE"/>
        </w:rPr>
        <w:t xml:space="preserve"> AS THE INTERNET BROWSER</w:t>
      </w:r>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HCC Online Information and Policies</w:t>
      </w:r>
    </w:p>
    <w:p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4"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Scoring Rubrics, Sample Assignments, etc.</w:t>
      </w:r>
    </w:p>
    <w:p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5" w:history="1">
        <w:r>
          <w:rPr>
            <w:rStyle w:val="Hyperlink2"/>
            <w:rFonts w:eastAsia="Arial Unicode MS" w:cs="Arial Unicode MS"/>
          </w:rPr>
          <w:t>https://eagleonline.hccs.edu/login/ldap</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Pr="00A865DD" w:rsidRDefault="00E07DF0" w:rsidP="00A865DD">
      <w:pPr>
        <w:pStyle w:val="Body"/>
        <w:spacing w:after="160" w:line="259" w:lineRule="auto"/>
        <w:jc w:val="center"/>
        <w:rPr>
          <w:rFonts w:ascii="Verdana" w:hAnsi="Verdana"/>
          <w:b/>
          <w:bCs/>
        </w:rPr>
      </w:pPr>
      <w:r w:rsidRPr="00A865DD">
        <w:rPr>
          <w:rStyle w:val="contextualextensionhighlight"/>
          <w:rFonts w:ascii="Verdana" w:hAnsi="Verdana"/>
          <w:b/>
          <w:bCs/>
        </w:rPr>
        <w:t>Instructional Materials</w:t>
      </w:r>
    </w:p>
    <w:p w:rsidR="006E698C" w:rsidRDefault="006E698C" w:rsidP="00A865DD">
      <w:pPr>
        <w:pStyle w:val="Heading3"/>
        <w:jc w:val="left"/>
        <w:sectPr w:rsidR="006E698C">
          <w:type w:val="continuous"/>
          <w:pgSz w:w="12240" w:h="15840"/>
          <w:pgMar w:top="1080" w:right="720" w:bottom="720" w:left="1080" w:header="720" w:footer="566" w:gutter="0"/>
          <w:cols w:space="720"/>
        </w:sectPr>
      </w:pPr>
    </w:p>
    <w:p w:rsidR="006E698C" w:rsidRDefault="00E07DF0">
      <w:pPr>
        <w:pStyle w:val="Body"/>
        <w:jc w:val="center"/>
        <w:rPr>
          <w:rFonts w:ascii="Verdana" w:eastAsia="Verdana" w:hAnsi="Verdana" w:cs="Verdana"/>
          <w:b/>
          <w:bCs/>
          <w:color w:val="2F5496"/>
          <w:u w:color="2F5496"/>
        </w:rPr>
      </w:pPr>
      <w:proofErr w:type="spellStart"/>
      <w:r>
        <w:rPr>
          <w:rFonts w:ascii="Verdana" w:hAnsi="Verdana"/>
          <w:b/>
          <w:bCs/>
          <w:color w:val="2F5496"/>
          <w:u w:color="2F5496"/>
          <w:lang w:val="de-DE"/>
        </w:rPr>
        <w:t>Textbook</w:t>
      </w:r>
      <w:proofErr w:type="spellEnd"/>
      <w:r>
        <w:rPr>
          <w:rFonts w:ascii="Verdana" w:hAnsi="Verdana"/>
          <w:b/>
          <w:bCs/>
          <w:color w:val="2F5496"/>
          <w:u w:color="2F5496"/>
          <w:lang w:val="de-DE"/>
        </w:rPr>
        <w:t xml:space="preserve"> Information</w:t>
      </w:r>
    </w:p>
    <w:p w:rsidR="006E698C" w:rsidRDefault="006E698C">
      <w:pPr>
        <w:pStyle w:val="Heading2"/>
      </w:pPr>
    </w:p>
    <w:p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6"/>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rsidR="006E698C" w:rsidRDefault="006E698C">
      <w:pPr>
        <w:pStyle w:val="Body"/>
        <w:spacing w:line="276" w:lineRule="auto"/>
        <w:rPr>
          <w:rFonts w:ascii="Verdana" w:eastAsia="Verdana" w:hAnsi="Verdana" w:cs="Verdana"/>
          <w:b/>
          <w:bCs/>
          <w:sz w:val="22"/>
          <w:szCs w:val="22"/>
        </w:rPr>
      </w:pPr>
    </w:p>
    <w:p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rsidR="00A865DD" w:rsidRPr="0061402D" w:rsidRDefault="00E07DF0" w:rsidP="0061402D">
      <w:pPr>
        <w:pStyle w:val="Body"/>
        <w:spacing w:before="100" w:after="100"/>
        <w:rPr>
          <w:rStyle w:val="contextualextensionhighlight"/>
          <w:rFonts w:ascii="Verdana" w:eastAsia="Verdana" w:hAnsi="Verdana" w:cs="Verdana"/>
          <w:sz w:val="22"/>
          <w:szCs w:val="22"/>
        </w:rPr>
      </w:pPr>
      <w:r>
        <w:rPr>
          <w:rFonts w:ascii="Verdana" w:hAnsi="Verdana"/>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7" w:history="1">
        <w:r>
          <w:rPr>
            <w:rStyle w:val="Hyperlink1"/>
            <w:lang w:val="it-IT"/>
          </w:rPr>
          <w:t>customercare.bncollege.com</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Other Instructional Resources</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Heading2"/>
        <w:rPr>
          <w:rStyle w:val="Link"/>
          <w:color w:val="000000"/>
          <w:u w:val="none" w:color="000000"/>
        </w:rPr>
      </w:pPr>
    </w:p>
    <w:p w:rsidR="006E698C" w:rsidRDefault="00E07DF0">
      <w:pPr>
        <w:pStyle w:val="Heading3"/>
      </w:pPr>
      <w:r>
        <w:rPr>
          <w:rStyle w:val="contextualextensionhighlight"/>
          <w:rFonts w:eastAsia="Arial Unicode MS" w:cs="Arial Unicode MS"/>
        </w:rPr>
        <w:t>Publisher’s Digital Workbook (LaunchPad)</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Pr>
          <w:rFonts w:ascii="Verdana" w:hAnsi="Verdana"/>
          <w:sz w:val="22"/>
          <w:szCs w:val="22"/>
        </w:rPr>
        <w:t>EagleOnline</w:t>
      </w:r>
      <w:proofErr w:type="spellEnd"/>
      <w:r>
        <w:rPr>
          <w:rFonts w:ascii="Verdana" w:hAnsi="Verdana"/>
          <w:sz w:val="22"/>
          <w:szCs w:val="22"/>
        </w:rPr>
        <w:t xml:space="preserve">. A new </w:t>
      </w:r>
      <w:r w:rsidR="0061402D">
        <w:rPr>
          <w:rFonts w:ascii="Verdana" w:hAnsi="Verdana"/>
          <w:sz w:val="22"/>
          <w:szCs w:val="22"/>
        </w:rPr>
        <w:t xml:space="preserve">online </w:t>
      </w:r>
      <w:r>
        <w:rPr>
          <w:rFonts w:ascii="Verdana" w:hAnsi="Verdana"/>
          <w:sz w:val="22"/>
          <w:szCs w:val="22"/>
        </w:rPr>
        <w:t>textbook purchased from the HCCS Bookstore is required to access Launchpad.</w:t>
      </w:r>
      <w:r w:rsidR="0061402D">
        <w:rPr>
          <w:rFonts w:ascii="Verdana" w:hAnsi="Verdana"/>
          <w:sz w:val="22"/>
          <w:szCs w:val="22"/>
        </w:rPr>
        <w:t xml:space="preserve"> The cost of the textbook is included in your course fee.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Tutoring</w:t>
      </w:r>
    </w:p>
    <w:p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w:t>
      </w:r>
      <w:proofErr w:type="gramStart"/>
      <w:r>
        <w:rPr>
          <w:rFonts w:ascii="Verdana" w:hAnsi="Verdana"/>
          <w:sz w:val="22"/>
          <w:szCs w:val="22"/>
          <w:shd w:val="clear" w:color="auto" w:fill="FFFFFF"/>
        </w:rPr>
        <w:t>critiques,  to</w:t>
      </w:r>
      <w:proofErr w:type="gramEnd"/>
      <w:r>
        <w:rPr>
          <w:rFonts w:ascii="Verdana" w:hAnsi="Verdana"/>
          <w:sz w:val="22"/>
          <w:szCs w:val="22"/>
          <w:shd w:val="clear" w:color="auto" w:fill="FFFFFF"/>
        </w:rPr>
        <w:t xml:space="preserve"> HCC students in an online environment and on campus.  Tutoring is provided by HCC </w:t>
      </w:r>
      <w:r>
        <w:rPr>
          <w:rFonts w:ascii="Verdana" w:hAnsi="Verdana"/>
          <w:sz w:val="22"/>
          <w:szCs w:val="22"/>
          <w:shd w:val="clear" w:color="auto" w:fill="FFFFFF"/>
        </w:rPr>
        <w:lastRenderedPageBreak/>
        <w:t xml:space="preserve">personnel in order to ensure that it is contextual and appropriate.  Visit the </w:t>
      </w:r>
      <w:hyperlink r:id="rId18"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rsidR="006E698C" w:rsidRDefault="006E698C">
      <w:pPr>
        <w:pStyle w:val="Body"/>
        <w:rPr>
          <w:rFonts w:ascii="Verdana" w:eastAsia="Verdana" w:hAnsi="Verdana" w:cs="Verdana"/>
          <w:sz w:val="22"/>
          <w:szCs w:val="22"/>
          <w:shd w:val="clear" w:color="auto" w:fill="FFFFFF"/>
        </w:rPr>
      </w:pPr>
    </w:p>
    <w:p w:rsidR="006E698C" w:rsidRDefault="00E07DF0">
      <w:pPr>
        <w:pStyle w:val="Heading3"/>
      </w:pPr>
      <w:r>
        <w:rPr>
          <w:rStyle w:val="contextualextensionhighlight"/>
          <w:rFonts w:eastAsia="Arial Unicode MS" w:cs="Arial Unicode MS"/>
        </w:rPr>
        <w:t>Libraries</w:t>
      </w:r>
    </w:p>
    <w:p w:rsidR="006E698C" w:rsidRDefault="006E698C">
      <w:pPr>
        <w:pStyle w:val="Body"/>
      </w:pPr>
    </w:p>
    <w:p w:rsidR="006E698C"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19" w:history="1">
        <w:r>
          <w:rPr>
            <w:rStyle w:val="Hyperlink1"/>
            <w:rFonts w:eastAsia="Arial Unicode MS" w:cs="Arial Unicode MS"/>
          </w:rPr>
          <w:t>http://library.hccs.edu</w:t>
        </w:r>
      </w:hyperlink>
      <w:r>
        <w:rPr>
          <w:rFonts w:ascii="Verdana" w:hAnsi="Verdana"/>
          <w:sz w:val="22"/>
          <w:szCs w:val="22"/>
        </w:rPr>
        <w:t>.</w:t>
      </w:r>
    </w:p>
    <w:p w:rsidR="006E698C" w:rsidRDefault="00E07DF0">
      <w:pPr>
        <w:pStyle w:val="Body"/>
        <w:rPr>
          <w:rFonts w:ascii="Verdana" w:eastAsia="Verdana" w:hAnsi="Verdana" w:cs="Verdana"/>
          <w:sz w:val="22"/>
          <w:szCs w:val="22"/>
        </w:rPr>
      </w:pPr>
      <w:r>
        <w:rPr>
          <w:rFonts w:ascii="Verdana" w:hAnsi="Verdana"/>
          <w:sz w:val="22"/>
          <w:szCs w:val="22"/>
        </w:rPr>
        <w:t> </w:t>
      </w:r>
    </w:p>
    <w:p w:rsidR="006E698C" w:rsidRDefault="00E07DF0">
      <w:pPr>
        <w:pStyle w:val="Heading3"/>
      </w:pPr>
      <w:r>
        <w:rPr>
          <w:rStyle w:val="contextualextensionhighlight"/>
          <w:rFonts w:eastAsia="Arial Unicode MS" w:cs="Arial Unicode MS"/>
        </w:rPr>
        <w:t>Supplementary Instruction</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0" w:history="1">
        <w:r>
          <w:rPr>
            <w:rStyle w:val="Hyperlink1"/>
            <w:rFonts w:eastAsia="Arial Unicode MS" w:cs="Arial Unicode MS"/>
          </w:rPr>
          <w:t>http://www.hccs.edu/resources-for/current-students/supplemental-instruction/</w:t>
        </w:r>
      </w:hyperlink>
      <w:r>
        <w:rPr>
          <w:rFonts w:ascii="Verdana" w:hAnsi="Verdana"/>
          <w:sz w:val="22"/>
          <w:szCs w:val="22"/>
        </w:rPr>
        <w:t>.</w:t>
      </w:r>
    </w:p>
    <w:p w:rsidR="006E698C" w:rsidRDefault="006E698C">
      <w:pPr>
        <w:pStyle w:val="Heading"/>
      </w:pPr>
    </w:p>
    <w:p w:rsidR="006E698C" w:rsidRDefault="00E07DF0">
      <w:pPr>
        <w:pStyle w:val="Heading"/>
      </w:pPr>
      <w:r>
        <w:rPr>
          <w:rStyle w:val="contextualextensionhighlight"/>
        </w:rPr>
        <w:t>Course Overview</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w:t>
      </w:r>
      <w:proofErr w:type="gramStart"/>
      <w:r>
        <w:rPr>
          <w:rFonts w:ascii="Verdana" w:hAnsi="Verdana"/>
          <w:color w:val="333333"/>
          <w:sz w:val="22"/>
          <w:szCs w:val="22"/>
          <w:u w:color="333333"/>
          <w:shd w:val="clear" w:color="auto" w:fill="FFFFFF"/>
        </w:rPr>
        <w:t>college</w:t>
      </w:r>
      <w:proofErr w:type="gramEnd"/>
      <w:r>
        <w:rPr>
          <w:rFonts w:ascii="Verdana" w:hAnsi="Verdana"/>
          <w:color w:val="333333"/>
          <w:sz w:val="22"/>
          <w:szCs w:val="22"/>
          <w:u w:color="333333"/>
          <w:shd w:val="clear" w:color="auto" w:fill="FFFFFF"/>
        </w:rPr>
        <w:t>, career, and life management topics necessary for students to make the most of their college investment.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Core Curriculum Objectives (CCOs)</w:t>
      </w:r>
    </w:p>
    <w:p w:rsidR="006E698C" w:rsidRDefault="006E698C">
      <w:pPr>
        <w:pStyle w:val="Body"/>
        <w:widowControl w:val="0"/>
        <w:rPr>
          <w:rFonts w:ascii="Verdana" w:eastAsia="Verdana" w:hAnsi="Verdana" w:cs="Verdana"/>
          <w:sz w:val="22"/>
          <w:szCs w:val="22"/>
        </w:rPr>
      </w:pPr>
    </w:p>
    <w:p w:rsidR="006E698C" w:rsidRDefault="00E07DF0">
      <w:pPr>
        <w:pStyle w:val="Body"/>
        <w:widowControl w:val="0"/>
        <w:rPr>
          <w:rFonts w:ascii="Verdana" w:eastAsia="Verdana" w:hAnsi="Verdana" w:cs="Verdana"/>
          <w:sz w:val="22"/>
          <w:szCs w:val="22"/>
        </w:rPr>
      </w:pPr>
      <w:r>
        <w:rPr>
          <w:rFonts w:ascii="Verdana" w:hAnsi="Verdana"/>
          <w:sz w:val="22"/>
          <w:szCs w:val="22"/>
        </w:rPr>
        <w:t xml:space="preserve">EDUC 1300 is a part of the social and behavioral sciences you will study in the HCCS core curriculum.  The HCCS Academic Student Success Program Committee has specified that this course addresses the following core objectives: </w:t>
      </w:r>
    </w:p>
    <w:p w:rsidR="006E698C" w:rsidRDefault="006E698C">
      <w:pPr>
        <w:pStyle w:val="Body"/>
        <w:widowControl w:val="0"/>
        <w:rPr>
          <w:rFonts w:ascii="Verdana" w:eastAsia="Verdana" w:hAnsi="Verdana" w:cs="Verdana"/>
          <w:sz w:val="22"/>
          <w:szCs w:val="22"/>
        </w:rPr>
      </w:pP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w:t>
      </w:r>
      <w:r>
        <w:rPr>
          <w:rFonts w:ascii="Verdana" w:hAnsi="Verdana"/>
          <w:sz w:val="22"/>
          <w:szCs w:val="22"/>
        </w:rPr>
        <w:lastRenderedPageBreak/>
        <w:t>in Houston with their proposed salary as well as explaining the conclusions drawn from the analysis.</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Social Responsibility(SR)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rsidR="006E698C" w:rsidRDefault="006E698C">
      <w:pPr>
        <w:pStyle w:val="Heading2"/>
      </w:pPr>
    </w:p>
    <w:p w:rsidR="006E698C" w:rsidRDefault="00E07DF0">
      <w:pPr>
        <w:pStyle w:val="Heading2"/>
      </w:pPr>
      <w:r>
        <w:rPr>
          <w:rStyle w:val="contextualextensionhighlight"/>
        </w:rPr>
        <w:t>Program Student Learning Outcomes (PSLOs)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Course Student Learning Outcomes (CSLOs)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rsidR="006E698C" w:rsidRDefault="006E698C">
      <w:pPr>
        <w:pStyle w:val="Body"/>
        <w:rPr>
          <w:rFonts w:ascii="Verdana" w:eastAsia="Verdana" w:hAnsi="Verdana" w:cs="Verdana"/>
          <w:b/>
          <w:bCs/>
          <w:sz w:val="22"/>
          <w:szCs w:val="22"/>
        </w:rPr>
      </w:pPr>
    </w:p>
    <w:p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rsidR="006E698C" w:rsidRDefault="006E698C">
      <w:pPr>
        <w:pStyle w:val="Heading3"/>
      </w:pPr>
    </w:p>
    <w:p w:rsidR="006E698C" w:rsidRDefault="00E07DF0">
      <w:pPr>
        <w:pStyle w:val="Heading3"/>
      </w:pPr>
      <w:r>
        <w:rPr>
          <w:rStyle w:val="contextualextensionhighlight"/>
          <w:rFonts w:eastAsia="Arial Unicode MS" w:cs="Arial Unicode MS"/>
        </w:rPr>
        <w:t>Learning Objectives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rsidR="006E698C" w:rsidRDefault="00E07DF0">
      <w:pPr>
        <w:pStyle w:val="Body"/>
        <w:rPr>
          <w:rFonts w:ascii="Verdana" w:eastAsia="Verdana" w:hAnsi="Verdana" w:cs="Verdana"/>
          <w:b/>
          <w:bCs/>
          <w:sz w:val="22"/>
          <w:szCs w:val="22"/>
        </w:rPr>
      </w:pPr>
      <w:r>
        <w:rPr>
          <w:rFonts w:ascii="Verdana" w:hAnsi="Verdana"/>
          <w:b/>
          <w:bCs/>
          <w:sz w:val="22"/>
          <w:szCs w:val="22"/>
        </w:rPr>
        <w:lastRenderedPageBreak/>
        <w:t>SLO #2: Identify and use strategies to manage your time, energy, finances, and personal responsibilities.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rsidR="006E698C" w:rsidRDefault="006E698C">
      <w:pPr>
        <w:pStyle w:val="Body"/>
        <w:ind w:left="360" w:hanging="360"/>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3.1 Discuss your educational/career plans with </w:t>
      </w:r>
      <w:proofErr w:type="gramStart"/>
      <w:r>
        <w:rPr>
          <w:rFonts w:ascii="Verdana" w:hAnsi="Verdana"/>
          <w:sz w:val="22"/>
          <w:szCs w:val="22"/>
        </w:rPr>
        <w:t>an advisor or appropriate personnel</w:t>
      </w:r>
      <w:proofErr w:type="gramEnd"/>
      <w:r>
        <w:rPr>
          <w:rFonts w:ascii="Verdana" w:hAnsi="Verdana"/>
          <w:sz w:val="22"/>
          <w:szCs w:val="22"/>
        </w:rPr>
        <w:t xml:space="preserve">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rsidR="006E698C" w:rsidRDefault="006E698C">
      <w:pPr>
        <w:pStyle w:val="Body"/>
        <w:ind w:left="248" w:hanging="248"/>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rsidR="006E698C" w:rsidRDefault="00E07DF0">
      <w:pPr>
        <w:pStyle w:val="Body"/>
        <w:ind w:left="360" w:hanging="360"/>
        <w:rPr>
          <w:rFonts w:ascii="Verdana" w:eastAsia="Verdana" w:hAnsi="Verdana" w:cs="Verdana"/>
          <w:sz w:val="22"/>
          <w:szCs w:val="22"/>
        </w:rPr>
      </w:pPr>
      <w:r>
        <w:rPr>
          <w:rFonts w:ascii="Verdana" w:hAnsi="Verdana"/>
          <w:sz w:val="22"/>
          <w:szCs w:val="22"/>
        </w:rPr>
        <w:t>4.1 Identify personal learning styles and develop effective study skills/learning strategies based on individual results.</w:t>
      </w:r>
    </w:p>
    <w:p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rsidR="006E698C" w:rsidRDefault="00E07DF0">
      <w:pPr>
        <w:pStyle w:val="Body"/>
        <w:ind w:left="360" w:hanging="360"/>
        <w:rPr>
          <w:rFonts w:ascii="Verdana" w:eastAsia="Verdana" w:hAnsi="Verdana" w:cs="Verdana"/>
          <w:sz w:val="22"/>
          <w:szCs w:val="22"/>
        </w:rPr>
      </w:pPr>
      <w:r>
        <w:rPr>
          <w:rFonts w:ascii="Verdana" w:hAnsi="Verdana"/>
          <w:sz w:val="22"/>
          <w:szCs w:val="22"/>
        </w:rPr>
        <w:t>4.8 Learn and use strategies for effective note-taking, reading, and test-taking.</w:t>
      </w:r>
    </w:p>
    <w:p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rsidR="006E698C" w:rsidRDefault="00E07DF0">
      <w:pPr>
        <w:pStyle w:val="Body"/>
        <w:ind w:left="360" w:hanging="360"/>
        <w:rPr>
          <w:rFonts w:ascii="Verdana" w:eastAsia="Verdana" w:hAnsi="Verdana" w:cs="Verdana"/>
          <w:sz w:val="22"/>
          <w:szCs w:val="22"/>
        </w:rPr>
      </w:pPr>
      <w:r>
        <w:rPr>
          <w:rFonts w:ascii="Verdana" w:hAnsi="Verdana"/>
          <w:sz w:val="22"/>
          <w:szCs w:val="22"/>
        </w:rPr>
        <w:t>5.3 Learn what constitutes academic dishonesty and plagiarism.</w:t>
      </w:r>
    </w:p>
    <w:p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rsidR="006E698C" w:rsidRDefault="00E07DF0">
      <w:pPr>
        <w:pStyle w:val="Heading"/>
      </w:pPr>
      <w:r>
        <w:rPr>
          <w:rStyle w:val="contextualextensionhighlight"/>
        </w:rPr>
        <w:t>Student Success</w:t>
      </w:r>
    </w:p>
    <w:p w:rsidR="006E698C" w:rsidRDefault="006E698C">
      <w:pPr>
        <w:pStyle w:val="Body"/>
        <w:rPr>
          <w:rFonts w:ascii="Verdana" w:eastAsia="Verdana" w:hAnsi="Verdana" w:cs="Verdana"/>
          <w:sz w:val="22"/>
          <w:szCs w:val="22"/>
        </w:rPr>
      </w:pPr>
    </w:p>
    <w:p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and Student Responsibilities</w:t>
      </w:r>
    </w:p>
    <w:p w:rsidR="006E698C" w:rsidRDefault="006E698C">
      <w:pPr>
        <w:pStyle w:val="Body"/>
        <w:rPr>
          <w:rFonts w:ascii="Verdana" w:eastAsia="Verdana" w:hAnsi="Verdana" w:cs="Verdana"/>
          <w:sz w:val="22"/>
          <w:szCs w:val="22"/>
          <w:u w:val="single"/>
        </w:rPr>
      </w:pPr>
    </w:p>
    <w:p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u w:val="single"/>
        </w:rPr>
        <w:t>As a student, it is your responsibility to</w:t>
      </w:r>
      <w:r>
        <w:rPr>
          <w:rFonts w:ascii="Verdana" w:hAnsi="Verdana"/>
          <w:b/>
          <w:bCs/>
          <w:sz w:val="22"/>
          <w:szCs w:val="22"/>
        </w:rPr>
        <w:t>:</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1" w:history="1">
        <w:r>
          <w:rPr>
            <w:rStyle w:val="Hyperlink4"/>
            <w:rFonts w:ascii="Verdana" w:hAnsi="Verdana"/>
            <w:sz w:val="22"/>
            <w:szCs w:val="22"/>
            <w:lang w:val="nl-NL"/>
          </w:rPr>
          <w:t xml:space="preserve">HCCS Student </w:t>
        </w:r>
        <w:proofErr w:type="spellStart"/>
        <w:r>
          <w:rPr>
            <w:rStyle w:val="Hyperlink4"/>
            <w:rFonts w:ascii="Verdana" w:hAnsi="Verdana"/>
            <w:sz w:val="22"/>
            <w:szCs w:val="22"/>
            <w:lang w:val="nl-NL"/>
          </w:rPr>
          <w:t>Handbook</w:t>
        </w:r>
        <w:proofErr w:type="spellEnd"/>
      </w:hyperlink>
      <w:r>
        <w:rPr>
          <w:rStyle w:val="contextualextensionhighlight"/>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Assignments, Exams, and Activities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proofErr w:type="spellStart"/>
      <w:r>
        <w:rPr>
          <w:rStyle w:val="contextualextensionhighlight"/>
          <w:lang w:val="de-DE"/>
        </w:rPr>
        <w:t>Written</w:t>
      </w:r>
      <w:proofErr w:type="spellEnd"/>
      <w:r>
        <w:rPr>
          <w:rStyle w:val="contextualextensionhighlight"/>
          <w:lang w:val="de-DE"/>
        </w:rPr>
        <w:t xml:space="preserve"> </w:t>
      </w:r>
      <w:proofErr w:type="spellStart"/>
      <w:r>
        <w:rPr>
          <w:rStyle w:val="contextualextensionhighlight"/>
          <w:lang w:val="de-DE"/>
        </w:rPr>
        <w:t>Assignments</w:t>
      </w:r>
      <w:proofErr w:type="spellEnd"/>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Assignments have been developed that will enhance your learning. You will be required to successfully complete these assignments. Please see the Course Calendar for due dates.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b/>
          <w:bCs/>
          <w:sz w:val="22"/>
          <w:szCs w:val="22"/>
        </w:rPr>
      </w:pPr>
      <w:r>
        <w:rPr>
          <w:rFonts w:ascii="Verdana" w:hAnsi="Verdana"/>
          <w:b/>
          <w:bCs/>
          <w:sz w:val="22"/>
          <w:szCs w:val="22"/>
          <w:lang w:val="es-ES_tradnl"/>
        </w:rPr>
        <w:t>Instructor</w:t>
      </w:r>
      <w:r>
        <w:rPr>
          <w:rFonts w:ascii="Verdana" w:hAnsi="Verdana"/>
          <w:b/>
          <w:bCs/>
          <w:sz w:val="22"/>
          <w:szCs w:val="22"/>
        </w:rPr>
        <w:t>’s Choice Class Assignments (excluding LaunchPad) (</w:t>
      </w:r>
      <w:r w:rsidR="00A865DD">
        <w:rPr>
          <w:rFonts w:ascii="Verdana" w:hAnsi="Verdana"/>
          <w:b/>
          <w:bCs/>
          <w:sz w:val="22"/>
          <w:szCs w:val="22"/>
        </w:rPr>
        <w:t>25</w:t>
      </w:r>
      <w:r>
        <w:rPr>
          <w:rFonts w:ascii="Verdana" w:hAnsi="Verdana"/>
          <w:b/>
          <w:bCs/>
          <w:sz w:val="22"/>
          <w:szCs w:val="22"/>
        </w:rPr>
        <w:t>%)</w:t>
      </w:r>
    </w:p>
    <w:p w:rsidR="006E698C" w:rsidRDefault="006E698C">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1: </w:t>
      </w:r>
      <w:r>
        <w:rPr>
          <w:rFonts w:ascii="Verdana" w:hAnsi="Verdana"/>
          <w:sz w:val="22"/>
          <w:szCs w:val="22"/>
        </w:rPr>
        <w:t xml:space="preserve">Campus Resources Scavenger Hunt—Students will utilize various strategies to identify resources available on campus using </w:t>
      </w:r>
      <w:proofErr w:type="spellStart"/>
      <w:r>
        <w:rPr>
          <w:rFonts w:ascii="Verdana" w:hAnsi="Verdana"/>
          <w:sz w:val="22"/>
          <w:szCs w:val="22"/>
        </w:rPr>
        <w:t>iClicker</w:t>
      </w:r>
      <w:proofErr w:type="spellEnd"/>
      <w:r>
        <w:rPr>
          <w:rFonts w:ascii="Verdana" w:hAnsi="Verdana"/>
          <w:sz w:val="22"/>
          <w:szCs w:val="22"/>
        </w:rPr>
        <w:t xml:space="preserve"> Reef.</w:t>
      </w:r>
    </w:p>
    <w:p w:rsidR="008833E3" w:rsidRDefault="008833E3" w:rsidP="008833E3">
      <w:pPr>
        <w:pStyle w:val="Body"/>
        <w:rPr>
          <w:rFonts w:ascii="Verdana" w:eastAsia="Verdana" w:hAnsi="Verdana" w:cs="Verdana"/>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Students will apply annotation strategies to a selected reading and utilize strategic note taking methods to gather information.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w:t>
      </w:r>
      <w:r w:rsidR="00BC77D7">
        <w:rPr>
          <w:rFonts w:ascii="Verdana" w:hAnsi="Verdana"/>
          <w:b/>
          <w:bCs/>
          <w:sz w:val="22"/>
          <w:szCs w:val="22"/>
        </w:rPr>
        <w:t>4</w:t>
      </w:r>
      <w:r>
        <w:rPr>
          <w:rFonts w:ascii="Verdana" w:hAnsi="Verdana"/>
          <w:b/>
          <w:bCs/>
          <w:sz w:val="22"/>
          <w:szCs w:val="22"/>
        </w:rPr>
        <w:t xml:space="preserve">: </w:t>
      </w:r>
      <w:r>
        <w:rPr>
          <w:rFonts w:ascii="Verdana" w:hAnsi="Verdana"/>
          <w:sz w:val="22"/>
          <w:szCs w:val="22"/>
        </w:rPr>
        <w:t>Time Management Assignment</w:t>
      </w:r>
      <w:r>
        <w:rPr>
          <w:rFonts w:ascii="Verdana" w:hAnsi="Verdana"/>
          <w:b/>
          <w:bCs/>
          <w:sz w:val="22"/>
          <w:szCs w:val="22"/>
        </w:rPr>
        <w:t xml:space="preserve">: </w:t>
      </w:r>
      <w:r>
        <w:rPr>
          <w:rFonts w:ascii="Verdana" w:hAnsi="Verdana"/>
          <w:sz w:val="22"/>
          <w:szCs w:val="22"/>
        </w:rPr>
        <w:t>Students will analyze their time to identify areas of improvement and develop a schedule that will allow them to succeed in college.</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rPr>
        <w:t>Launchpad Assignments (15%)</w:t>
      </w:r>
    </w:p>
    <w:p w:rsidR="00E24DA9" w:rsidRDefault="00E24DA9" w:rsidP="00E24DA9">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chapter assignments within the system.</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sz w:val="22"/>
          <w:szCs w:val="22"/>
        </w:rPr>
      </w:pPr>
      <w:r>
        <w:rPr>
          <w:rFonts w:ascii="Verdana" w:hAnsi="Verdana"/>
          <w:b/>
          <w:bCs/>
          <w:sz w:val="22"/>
          <w:szCs w:val="22"/>
        </w:rPr>
        <w:t>Career Research Essay (10%)</w:t>
      </w:r>
    </w:p>
    <w:p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lang w:val="fr-FR"/>
        </w:rPr>
        <w:t>Presentation (10%)</w:t>
      </w:r>
    </w:p>
    <w:p w:rsidR="00E24DA9" w:rsidRDefault="00E24DA9" w:rsidP="00E24DA9">
      <w:pPr>
        <w:pStyle w:val="Body"/>
        <w:rPr>
          <w:rFonts w:ascii="Verdana" w:hAnsi="Verdana"/>
          <w:sz w:val="22"/>
          <w:szCs w:val="22"/>
        </w:rPr>
      </w:pPr>
      <w:r>
        <w:rPr>
          <w:rFonts w:ascii="Verdana" w:hAnsi="Verdana"/>
          <w:sz w:val="22"/>
          <w:szCs w:val="22"/>
        </w:rPr>
        <w:t>Students will conduct research and deliver a group/individual presentation over an assigned topic from the course.</w:t>
      </w:r>
    </w:p>
    <w:p w:rsidR="00A865DD" w:rsidRDefault="00A865DD" w:rsidP="00E24DA9">
      <w:pPr>
        <w:pStyle w:val="Body"/>
        <w:rPr>
          <w:rFonts w:ascii="Verdana" w:hAnsi="Verdana"/>
          <w:sz w:val="22"/>
          <w:szCs w:val="22"/>
        </w:rPr>
      </w:pPr>
    </w:p>
    <w:p w:rsidR="00A865DD" w:rsidRPr="00A865DD" w:rsidRDefault="00A865DD" w:rsidP="00A865DD">
      <w:pPr>
        <w:pStyle w:val="Body"/>
        <w:jc w:val="center"/>
        <w:rPr>
          <w:rFonts w:ascii="Verdana" w:hAnsi="Verdana"/>
          <w:b/>
          <w:bCs/>
          <w:sz w:val="22"/>
          <w:szCs w:val="22"/>
        </w:rPr>
      </w:pPr>
      <w:r w:rsidRPr="00A865DD">
        <w:rPr>
          <w:rFonts w:ascii="Verdana" w:hAnsi="Verdana"/>
          <w:b/>
          <w:bCs/>
          <w:sz w:val="22"/>
          <w:szCs w:val="22"/>
        </w:rPr>
        <w:t>Discussions (5%)</w:t>
      </w:r>
    </w:p>
    <w:p w:rsidR="00A865DD" w:rsidRDefault="00A865DD" w:rsidP="00E24DA9">
      <w:pPr>
        <w:pStyle w:val="Body"/>
        <w:rPr>
          <w:rFonts w:ascii="Verdana" w:eastAsia="Verdana" w:hAnsi="Verdana" w:cs="Verdana"/>
          <w:color w:val="C00000"/>
          <w:sz w:val="22"/>
          <w:szCs w:val="22"/>
          <w:u w:color="C00000"/>
        </w:rPr>
      </w:pPr>
      <w:r>
        <w:rPr>
          <w:rFonts w:ascii="Verdana" w:hAnsi="Verdana"/>
          <w:sz w:val="22"/>
          <w:szCs w:val="22"/>
        </w:rPr>
        <w:t>Students will engage in virtual discussions about topics surrounding the content of the course.</w:t>
      </w: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Exams</w:t>
      </w:r>
    </w:p>
    <w:p w:rsidR="006E698C" w:rsidRDefault="006E698C">
      <w:pPr>
        <w:pStyle w:val="Body"/>
        <w:rPr>
          <w:rFonts w:ascii="Verdana" w:eastAsia="Verdana" w:hAnsi="Verdana" w:cs="Verdana"/>
        </w:rPr>
      </w:pPr>
    </w:p>
    <w:p w:rsidR="006E698C" w:rsidRDefault="00E07DF0">
      <w:pPr>
        <w:pStyle w:val="MediumGrid21"/>
        <w:rPr>
          <w:rFonts w:ascii="Verdana" w:eastAsia="Verdana" w:hAnsi="Verdana" w:cs="Verdana"/>
        </w:rPr>
      </w:pPr>
      <w:r>
        <w:rPr>
          <w:rFonts w:ascii="Verdana" w:hAnsi="Verdana"/>
        </w:rPr>
        <w:t xml:space="preserve">Knowledge checks are given in the form of quizzes. Two multiple-choice and true/false chapter tests will be given that account for </w:t>
      </w:r>
      <w:r>
        <w:rPr>
          <w:rFonts w:ascii="Verdana" w:hAnsi="Verdana"/>
          <w:b/>
          <w:bCs/>
        </w:rPr>
        <w:t>(15%)</w:t>
      </w:r>
      <w:r>
        <w:rPr>
          <w:rFonts w:ascii="Verdana" w:hAnsi="Verdana"/>
        </w:rPr>
        <w:t xml:space="preserve"> of your total grade.  These exams will be administered through Canvas/</w:t>
      </w:r>
      <w:proofErr w:type="spellStart"/>
      <w:r>
        <w:rPr>
          <w:rFonts w:ascii="Verdana" w:hAnsi="Verdana"/>
        </w:rPr>
        <w:t>EagleOnline</w:t>
      </w:r>
      <w:proofErr w:type="spellEnd"/>
      <w:r>
        <w:rPr>
          <w:rFonts w:ascii="Verdana" w:hAnsi="Verdana"/>
        </w:rPr>
        <w:t xml:space="preserve"> unless otherwise instructed.</w:t>
      </w:r>
    </w:p>
    <w:p w:rsidR="006E698C" w:rsidRDefault="006E698C">
      <w:pPr>
        <w:pStyle w:val="Body"/>
        <w:rPr>
          <w:rFonts w:ascii="Verdana" w:eastAsia="Verdana" w:hAnsi="Verdana" w:cs="Verdana"/>
          <w:sz w:val="22"/>
          <w:szCs w:val="22"/>
        </w:rPr>
      </w:pPr>
    </w:p>
    <w:p w:rsidR="00A865DD" w:rsidRDefault="00A865DD">
      <w:pPr>
        <w:pStyle w:val="Heading2"/>
        <w:rPr>
          <w:rStyle w:val="contextualextensionhighlight"/>
        </w:rPr>
      </w:pPr>
    </w:p>
    <w:p w:rsidR="006E698C" w:rsidRDefault="00E07DF0">
      <w:pPr>
        <w:pStyle w:val="Heading2"/>
      </w:pPr>
      <w:r>
        <w:rPr>
          <w:rStyle w:val="contextualextensionhighlight"/>
        </w:rPr>
        <w:t>In-Class Activities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 xml:space="preserve">Final Exam </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Grading Formula </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Grading Percentages: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w:t>
      </w:r>
      <w:r w:rsidR="0061402D">
        <w:rPr>
          <w:rFonts w:ascii="Verdana" w:hAnsi="Verdana"/>
          <w:sz w:val="22"/>
          <w:szCs w:val="22"/>
        </w:rPr>
        <w:t xml:space="preserve"> </w:t>
      </w:r>
      <w:r>
        <w:rPr>
          <w:rFonts w:ascii="Verdana" w:hAnsi="Verdana"/>
          <w:sz w:val="22"/>
          <w:szCs w:val="22"/>
        </w:rPr>
        <w:t>Presentation</w:t>
      </w:r>
    </w:p>
    <w:p w:rsidR="006E698C" w:rsidRDefault="00E07DF0">
      <w:pPr>
        <w:pStyle w:val="Body"/>
        <w:rPr>
          <w:rFonts w:ascii="Verdana" w:eastAsia="Verdana" w:hAnsi="Verdana" w:cs="Verdana"/>
          <w:b/>
          <w:bCs/>
          <w:sz w:val="22"/>
          <w:szCs w:val="22"/>
        </w:rPr>
      </w:pPr>
      <w:r>
        <w:rPr>
          <w:rFonts w:ascii="Verdana" w:hAnsi="Verdana"/>
          <w:b/>
          <w:bCs/>
          <w:sz w:val="22"/>
          <w:szCs w:val="22"/>
        </w:rPr>
        <w:t>100%Total</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rsidR="006E698C" w:rsidRDefault="00E07DF0">
      <w:pPr>
        <w:pStyle w:val="Body"/>
        <w:rPr>
          <w:rFonts w:ascii="Verdana" w:eastAsia="Verdana" w:hAnsi="Verdana" w:cs="Verdana"/>
          <w:sz w:val="22"/>
          <w:szCs w:val="22"/>
        </w:rPr>
      </w:pPr>
      <w:r>
        <w:rPr>
          <w:rFonts w:ascii="Verdana" w:eastAsia="Verdana" w:hAnsi="Verdana" w:cs="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6E698C" w:rsidRDefault="00E07DF0">
      <w:pPr>
        <w:pStyle w:val="Heading3"/>
      </w:pPr>
      <w:r>
        <w:rPr>
          <w:rStyle w:val="contextualextensionhighlight"/>
          <w:rFonts w:eastAsia="Arial Unicode MS" w:cs="Arial Unicode MS"/>
        </w:rPr>
        <w:t xml:space="preserve">Incomplete Policy: </w:t>
      </w:r>
    </w:p>
    <w:p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 xml:space="preserve">HCC Grading Scale can be found on this site under Academic Information: </w:t>
      </w:r>
    </w:p>
    <w:p w:rsidR="006E698C" w:rsidRDefault="00BC77D7">
      <w:pPr>
        <w:pStyle w:val="Body"/>
        <w:rPr>
          <w:rStyle w:val="Hyperlink3"/>
        </w:rPr>
      </w:pPr>
      <w:hyperlink r:id="rId22" w:history="1">
        <w:r w:rsidR="00E07DF0">
          <w:rPr>
            <w:rStyle w:val="Hyperlink3"/>
            <w:rFonts w:eastAsia="Arial Unicode MS" w:cs="Arial Unicode MS"/>
          </w:rPr>
          <w:t>http://www.hccs.edu/resources-for/current-students/student-handbook/</w:t>
        </w:r>
      </w:hyperlink>
    </w:p>
    <w:p w:rsidR="006E698C" w:rsidRDefault="006E698C">
      <w:pPr>
        <w:pStyle w:val="Body"/>
        <w:rPr>
          <w:rFonts w:ascii="Verdana" w:eastAsia="Verdana" w:hAnsi="Verdana" w:cs="Verdana"/>
          <w:sz w:val="22"/>
          <w:szCs w:val="22"/>
        </w:rPr>
      </w:pPr>
    </w:p>
    <w:p w:rsidR="003347E6" w:rsidRDefault="00E07DF0" w:rsidP="00F968CA">
      <w:pPr>
        <w:pStyle w:val="Body"/>
        <w:spacing w:after="160" w:line="259" w:lineRule="auto"/>
        <w:jc w:val="center"/>
        <w:rPr>
          <w:rStyle w:val="contextualextensionhighlight"/>
          <w:rFonts w:ascii="Verdana" w:hAnsi="Verdana"/>
          <w:b/>
          <w:bCs/>
        </w:rPr>
      </w:pPr>
      <w:r>
        <w:rPr>
          <w:rFonts w:ascii="Arial Unicode MS" w:eastAsia="Arial Unicode MS" w:hAnsi="Arial Unicode MS" w:cs="Arial Unicode MS"/>
        </w:rPr>
        <w:br w:type="page"/>
      </w:r>
      <w:r w:rsidRPr="00A865DD">
        <w:rPr>
          <w:rStyle w:val="contextualextensionhighlight"/>
          <w:rFonts w:ascii="Verdana" w:hAnsi="Verdana"/>
          <w:b/>
          <w:bCs/>
        </w:rPr>
        <w:lastRenderedPageBreak/>
        <w:t>Course Calendar</w:t>
      </w:r>
    </w:p>
    <w:p w:rsidR="0061402D" w:rsidRDefault="0061402D" w:rsidP="0038324A">
      <w:pPr>
        <w:pStyle w:val="Body"/>
        <w:jc w:val="center"/>
        <w:rPr>
          <w:rFonts w:ascii="Verdana" w:eastAsia="Verdana" w:hAnsi="Verdana" w:cs="Verdana"/>
          <w:i/>
          <w:iCs/>
          <w:sz w:val="22"/>
          <w:szCs w:val="22"/>
        </w:rPr>
      </w:pPr>
      <w:r>
        <w:rPr>
          <w:rFonts w:ascii="Verdana" w:hAnsi="Verdana"/>
          <w:i/>
          <w:iCs/>
          <w:sz w:val="22"/>
          <w:szCs w:val="22"/>
        </w:rPr>
        <w:t>* Subject to Change</w:t>
      </w:r>
    </w:p>
    <w:p w:rsidR="0061402D" w:rsidRDefault="0061402D" w:rsidP="0061402D">
      <w:pPr>
        <w:pStyle w:val="Body"/>
        <w:jc w:val="center"/>
        <w:rPr>
          <w:rFonts w:ascii="Verdana" w:eastAsia="Verdana" w:hAnsi="Verdana" w:cs="Verdana"/>
          <w:b/>
          <w:bCs/>
          <w:i/>
          <w:iCs/>
          <w:sz w:val="22"/>
          <w:szCs w:val="22"/>
        </w:rPr>
      </w:pPr>
      <w:r>
        <w:rPr>
          <w:rFonts w:ascii="Verdana" w:hAnsi="Verdana"/>
          <w:b/>
          <w:bCs/>
          <w:i/>
          <w:iCs/>
          <w:sz w:val="22"/>
          <w:szCs w:val="22"/>
        </w:rPr>
        <w:t>*All Launchpad Assignments are due weekly on Sunday nights.</w:t>
      </w:r>
    </w:p>
    <w:tbl>
      <w:tblPr>
        <w:tblW w:w="99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28"/>
        <w:gridCol w:w="3271"/>
        <w:gridCol w:w="2193"/>
        <w:gridCol w:w="2530"/>
      </w:tblGrid>
      <w:tr w:rsidR="003347E6" w:rsidTr="00F968CA">
        <w:trPr>
          <w:trHeight w:val="53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347E6" w:rsidRDefault="003347E6" w:rsidP="003347E6">
            <w:pPr>
              <w:pStyle w:val="Body"/>
              <w:rPr>
                <w:rFonts w:ascii="Verdana" w:eastAsia="Verdana" w:hAnsi="Verdana" w:cs="Verdana"/>
                <w:b/>
                <w:bCs/>
                <w:sz w:val="22"/>
                <w:szCs w:val="22"/>
              </w:rPr>
            </w:pPr>
            <w:r>
              <w:rPr>
                <w:rFonts w:ascii="Verdana" w:hAnsi="Verdana"/>
                <w:b/>
                <w:bCs/>
                <w:sz w:val="22"/>
                <w:szCs w:val="22"/>
              </w:rPr>
              <w:t xml:space="preserve">Week </w:t>
            </w:r>
          </w:p>
          <w:p w:rsidR="003347E6" w:rsidRDefault="003347E6" w:rsidP="003347E6">
            <w:pPr>
              <w:pStyle w:val="Body"/>
            </w:pPr>
            <w:r>
              <w:rPr>
                <w:rFonts w:ascii="Verdana" w:hAnsi="Verdana"/>
                <w:b/>
                <w:bCs/>
                <w:sz w:val="22"/>
                <w:szCs w:val="22"/>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347E6" w:rsidRDefault="003347E6" w:rsidP="003347E6">
            <w:pPr>
              <w:pStyle w:val="Body"/>
            </w:pPr>
            <w:r>
              <w:rPr>
                <w:rFonts w:ascii="Verdana" w:hAnsi="Verdana"/>
                <w:b/>
                <w:bCs/>
                <w:sz w:val="22"/>
                <w:szCs w:val="22"/>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347E6" w:rsidRDefault="003347E6" w:rsidP="003347E6">
            <w:pPr>
              <w:pStyle w:val="Body"/>
            </w:pPr>
            <w:r>
              <w:rPr>
                <w:rFonts w:ascii="Verdana" w:hAnsi="Verdana"/>
                <w:b/>
                <w:bCs/>
                <w:sz w:val="22"/>
                <w:szCs w:val="22"/>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347E6" w:rsidRDefault="003347E6" w:rsidP="003347E6">
            <w:pPr>
              <w:pStyle w:val="Body"/>
            </w:pPr>
            <w:r>
              <w:rPr>
                <w:rFonts w:ascii="Verdana" w:hAnsi="Verdana"/>
                <w:b/>
                <w:bCs/>
                <w:sz w:val="22"/>
                <w:szCs w:val="22"/>
              </w:rPr>
              <w:t>Assignment Due Dates</w:t>
            </w:r>
          </w:p>
        </w:tc>
      </w:tr>
      <w:tr w:rsidR="003347E6" w:rsidTr="00F968CA">
        <w:trPr>
          <w:trHeight w:val="183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Introduction to the course</w:t>
            </w:r>
          </w:p>
          <w:p w:rsidR="003347E6" w:rsidRDefault="003347E6" w:rsidP="003347E6">
            <w:pPr>
              <w:pStyle w:val="Body"/>
              <w:rPr>
                <w:rFonts w:ascii="Verdana" w:eastAsia="Verdana" w:hAnsi="Verdana" w:cs="Verdana"/>
                <w:sz w:val="22"/>
                <w:szCs w:val="22"/>
              </w:rPr>
            </w:pPr>
          </w:p>
          <w:p w:rsidR="003347E6" w:rsidRDefault="003347E6" w:rsidP="003347E6">
            <w:pPr>
              <w:pStyle w:val="Body"/>
              <w:rPr>
                <w:rFonts w:ascii="Verdana" w:eastAsia="Verdana" w:hAnsi="Verdana" w:cs="Verdana"/>
                <w:sz w:val="22"/>
                <w:szCs w:val="22"/>
              </w:rPr>
            </w:pPr>
          </w:p>
          <w:p w:rsidR="003347E6" w:rsidRDefault="003347E6" w:rsidP="003347E6">
            <w:pPr>
              <w:pStyle w:val="Body"/>
              <w:rPr>
                <w:rFonts w:ascii="Verdana" w:eastAsia="Verdana" w:hAnsi="Verdana" w:cs="Verdana"/>
                <w:sz w:val="22"/>
                <w:szCs w:val="22"/>
              </w:rPr>
            </w:pPr>
          </w:p>
          <w:p w:rsidR="003347E6" w:rsidRDefault="003347E6" w:rsidP="003347E6">
            <w:pPr>
              <w:pStyle w:val="Body"/>
            </w:pPr>
            <w:r>
              <w:rPr>
                <w:rFonts w:ascii="Verdana" w:hAnsi="Verdana"/>
                <w:sz w:val="22"/>
                <w:szCs w:val="22"/>
              </w:rPr>
              <w:t>The Essentials for College Success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proofErr w:type="spellStart"/>
            <w:r>
              <w:rPr>
                <w:rFonts w:ascii="Verdana" w:hAnsi="Verdana"/>
                <w:sz w:val="22"/>
                <w:szCs w:val="22"/>
              </w:rPr>
              <w:t>EagleOnline</w:t>
            </w:r>
            <w:proofErr w:type="spellEnd"/>
          </w:p>
          <w:p w:rsidR="003347E6" w:rsidRDefault="003347E6" w:rsidP="003347E6">
            <w:pPr>
              <w:pStyle w:val="Body"/>
              <w:rPr>
                <w:rFonts w:ascii="Verdana" w:eastAsia="Verdana" w:hAnsi="Verdana" w:cs="Verdana"/>
                <w:sz w:val="22"/>
                <w:szCs w:val="22"/>
              </w:rPr>
            </w:pPr>
          </w:p>
          <w:p w:rsidR="003347E6" w:rsidRDefault="003347E6" w:rsidP="003347E6">
            <w:pPr>
              <w:pStyle w:val="Body"/>
              <w:rPr>
                <w:rFonts w:ascii="Verdana" w:eastAsia="Verdana" w:hAnsi="Verdana" w:cs="Verdana"/>
                <w:sz w:val="22"/>
                <w:szCs w:val="22"/>
              </w:rPr>
            </w:pPr>
          </w:p>
          <w:p w:rsidR="003347E6" w:rsidRDefault="003347E6" w:rsidP="003347E6">
            <w:pPr>
              <w:pStyle w:val="Body"/>
              <w:rPr>
                <w:rFonts w:ascii="Verdana" w:eastAsia="Verdana" w:hAnsi="Verdana" w:cs="Verdana"/>
                <w:sz w:val="22"/>
                <w:szCs w:val="22"/>
              </w:rPr>
            </w:pPr>
          </w:p>
          <w:p w:rsidR="003347E6" w:rsidRDefault="003347E6" w:rsidP="003347E6">
            <w:pPr>
              <w:pStyle w:val="Body"/>
            </w:pPr>
            <w:r>
              <w:rPr>
                <w:rFonts w:ascii="Verdana" w:hAnsi="Verdana"/>
                <w:sz w:val="22"/>
                <w:szCs w:val="22"/>
              </w:rPr>
              <w:t>Chapter 1</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hAnsi="Verdana"/>
                <w:sz w:val="22"/>
                <w:szCs w:val="22"/>
              </w:rPr>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p w:rsidR="003347E6" w:rsidRDefault="003347E6" w:rsidP="003347E6">
            <w:pPr>
              <w:pStyle w:val="Body"/>
              <w:rPr>
                <w:rFonts w:ascii="Verdana" w:hAnsi="Verdana"/>
                <w:sz w:val="22"/>
                <w:szCs w:val="22"/>
              </w:rPr>
            </w:pPr>
          </w:p>
          <w:p w:rsidR="003347E6" w:rsidRDefault="003347E6" w:rsidP="003347E6">
            <w:pPr>
              <w:pStyle w:val="Body"/>
            </w:pPr>
            <w:r>
              <w:rPr>
                <w:rFonts w:ascii="Verdana" w:hAnsi="Verdana"/>
                <w:sz w:val="22"/>
                <w:szCs w:val="22"/>
              </w:rPr>
              <w:t>Complete Discussion1: Ice Breaker Due: 1/24/2021</w:t>
            </w:r>
          </w:p>
        </w:tc>
      </w:tr>
      <w:tr w:rsidR="003347E6" w:rsidTr="00F968CA">
        <w:trPr>
          <w:trHeight w:val="131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Reading to Learn from College Textbooks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Chapter 6</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 xml:space="preserve">Assignment 1: Begin the Campus Resources Scavenger Hunt Assignment </w:t>
            </w:r>
          </w:p>
          <w:p w:rsidR="003347E6" w:rsidRDefault="003347E6" w:rsidP="003347E6">
            <w:pPr>
              <w:pStyle w:val="Body"/>
              <w:rPr>
                <w:rFonts w:ascii="Verdana" w:hAnsi="Verdana"/>
                <w:sz w:val="22"/>
                <w:szCs w:val="22"/>
              </w:rPr>
            </w:pPr>
            <w:r>
              <w:rPr>
                <w:rFonts w:ascii="Verdana" w:hAnsi="Verdana"/>
                <w:sz w:val="22"/>
                <w:szCs w:val="22"/>
              </w:rPr>
              <w:t>Due: 1/31/ 2021</w:t>
            </w:r>
          </w:p>
          <w:p w:rsidR="003347E6" w:rsidRDefault="003347E6" w:rsidP="003347E6">
            <w:pPr>
              <w:pStyle w:val="Body"/>
              <w:rPr>
                <w:rFonts w:ascii="Verdana" w:hAnsi="Verdana"/>
                <w:sz w:val="22"/>
                <w:szCs w:val="22"/>
              </w:rPr>
            </w:pPr>
          </w:p>
          <w:p w:rsidR="003347E6" w:rsidRDefault="003347E6" w:rsidP="003347E6">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157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Getting the Most Out of Class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Chapter 5</w:t>
            </w:r>
          </w:p>
          <w:p w:rsidR="003347E6" w:rsidRDefault="003347E6" w:rsidP="003347E6">
            <w:pPr>
              <w:pStyle w:val="Body"/>
              <w:rPr>
                <w:rFonts w:ascii="Verdana" w:eastAsia="Verdana" w:hAnsi="Verdana" w:cs="Verdana"/>
                <w:sz w:val="22"/>
                <w:szCs w:val="22"/>
              </w:rPr>
            </w:pPr>
          </w:p>
          <w:p w:rsidR="003347E6" w:rsidRDefault="003347E6" w:rsidP="003347E6">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Assignment 2: Complete Annotating &amp; Note Taking Assignment</w:t>
            </w:r>
          </w:p>
          <w:p w:rsidR="003347E6" w:rsidRDefault="003347E6" w:rsidP="003347E6">
            <w:pPr>
              <w:pStyle w:val="Body"/>
              <w:rPr>
                <w:rFonts w:ascii="Verdana" w:hAnsi="Verdana"/>
                <w:sz w:val="22"/>
                <w:szCs w:val="22"/>
              </w:rPr>
            </w:pPr>
            <w:r>
              <w:rPr>
                <w:rFonts w:ascii="Verdana" w:hAnsi="Verdana"/>
                <w:sz w:val="22"/>
                <w:szCs w:val="22"/>
              </w:rPr>
              <w:t>Due: 2/7/2021</w:t>
            </w:r>
          </w:p>
          <w:p w:rsidR="003347E6" w:rsidRDefault="003347E6" w:rsidP="003347E6">
            <w:pPr>
              <w:pStyle w:val="Body"/>
              <w:rPr>
                <w:rFonts w:ascii="Verdana" w:hAnsi="Verdana"/>
                <w:sz w:val="22"/>
                <w:szCs w:val="22"/>
              </w:rPr>
            </w:pPr>
          </w:p>
          <w:p w:rsidR="003347E6" w:rsidRDefault="003347E6" w:rsidP="003347E6">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1368"/>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Pr="007C4BBB" w:rsidRDefault="003347E6" w:rsidP="003347E6">
            <w:pPr>
              <w:pStyle w:val="Body"/>
              <w:rPr>
                <w:rFonts w:ascii="Verdana" w:eastAsia="Verdana" w:hAnsi="Verdana" w:cs="Verdana"/>
                <w:sz w:val="22"/>
                <w:szCs w:val="22"/>
              </w:rPr>
            </w:pPr>
            <w:r>
              <w:rPr>
                <w:rFonts w:ascii="Verdana" w:hAnsi="Verdana"/>
                <w:sz w:val="22"/>
                <w:szCs w:val="22"/>
              </w:rPr>
              <w:t>Managing Time, Energy, &amp; Money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Chapter 3</w:t>
            </w:r>
          </w:p>
          <w:p w:rsidR="003347E6" w:rsidRDefault="003347E6" w:rsidP="003347E6">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Pr="00F968CA" w:rsidRDefault="003347E6" w:rsidP="003347E6">
            <w:pPr>
              <w:pStyle w:val="Body"/>
              <w:rPr>
                <w:rFonts w:ascii="Verdana" w:eastAsia="Verdana" w:hAnsi="Verdana" w:cs="Verdana"/>
                <w:sz w:val="22"/>
                <w:szCs w:val="22"/>
                <w:highlight w:val="yellow"/>
              </w:rPr>
            </w:pPr>
            <w:r w:rsidRPr="00F968CA">
              <w:rPr>
                <w:rFonts w:ascii="Verdana" w:hAnsi="Verdana"/>
                <w:sz w:val="22"/>
                <w:szCs w:val="22"/>
                <w:highlight w:val="yellow"/>
              </w:rPr>
              <w:t>Test 1: Chapters 1, 6, 5 &amp; 3</w:t>
            </w:r>
          </w:p>
          <w:p w:rsidR="003347E6" w:rsidRDefault="003347E6" w:rsidP="003347E6">
            <w:pPr>
              <w:pStyle w:val="Body"/>
              <w:rPr>
                <w:rFonts w:ascii="Verdana" w:hAnsi="Verdana"/>
                <w:sz w:val="22"/>
                <w:szCs w:val="22"/>
              </w:rPr>
            </w:pPr>
            <w:r w:rsidRPr="00F968CA">
              <w:rPr>
                <w:rFonts w:ascii="Verdana" w:hAnsi="Verdana"/>
                <w:sz w:val="22"/>
                <w:szCs w:val="22"/>
                <w:highlight w:val="yellow"/>
              </w:rPr>
              <w:t>Due: 2/14/2021</w:t>
            </w:r>
          </w:p>
          <w:p w:rsidR="003347E6" w:rsidRDefault="003347E6" w:rsidP="003347E6">
            <w:pPr>
              <w:pStyle w:val="Body"/>
              <w:rPr>
                <w:rFonts w:ascii="Verdana" w:hAnsi="Verdana"/>
                <w:sz w:val="22"/>
                <w:szCs w:val="22"/>
              </w:rPr>
            </w:pPr>
          </w:p>
          <w:p w:rsidR="003347E6" w:rsidRDefault="003347E6" w:rsidP="003347E6">
            <w:pPr>
              <w:pStyle w:val="Body"/>
              <w:rPr>
                <w:rFonts w:ascii="Verdana" w:hAnsi="Verdana"/>
                <w:sz w:val="22"/>
                <w:szCs w:val="22"/>
              </w:rPr>
            </w:pPr>
            <w:r>
              <w:rPr>
                <w:rFonts w:ascii="Verdana" w:hAnsi="Verdana"/>
                <w:sz w:val="22"/>
                <w:szCs w:val="22"/>
              </w:rPr>
              <w:t xml:space="preserve">Complete Discussion 2: The Texas Reality Check </w:t>
            </w:r>
          </w:p>
          <w:p w:rsidR="003347E6" w:rsidRDefault="003347E6" w:rsidP="003347E6">
            <w:pPr>
              <w:pStyle w:val="Body"/>
              <w:rPr>
                <w:rFonts w:ascii="Verdana" w:hAnsi="Verdana"/>
                <w:sz w:val="22"/>
                <w:szCs w:val="22"/>
              </w:rPr>
            </w:pPr>
            <w:r>
              <w:rPr>
                <w:rFonts w:ascii="Verdana" w:hAnsi="Verdana"/>
                <w:sz w:val="22"/>
                <w:szCs w:val="22"/>
              </w:rPr>
              <w:t>Due: 2/14/2021</w:t>
            </w:r>
          </w:p>
          <w:p w:rsidR="003347E6" w:rsidRDefault="003347E6" w:rsidP="003347E6">
            <w:pPr>
              <w:pStyle w:val="Body"/>
              <w:rPr>
                <w:rFonts w:ascii="Verdana" w:hAnsi="Verdana"/>
                <w:sz w:val="22"/>
                <w:szCs w:val="22"/>
              </w:rPr>
            </w:pPr>
          </w:p>
          <w:p w:rsidR="003347E6" w:rsidRDefault="003347E6" w:rsidP="003347E6">
            <w:pPr>
              <w:pStyle w:val="Body"/>
              <w:rPr>
                <w:rFonts w:ascii="Verdana" w:hAnsi="Verdana"/>
                <w:sz w:val="22"/>
                <w:szCs w:val="22"/>
              </w:rPr>
            </w:pPr>
          </w:p>
          <w:p w:rsidR="003347E6" w:rsidRDefault="003347E6" w:rsidP="003347E6">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157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lastRenderedPageBreak/>
              <w:t>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Discovering How You Learn</w:t>
            </w:r>
          </w:p>
          <w:p w:rsidR="003347E6" w:rsidRDefault="003347E6" w:rsidP="003347E6">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Chapter 4</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hAnsi="Verdana"/>
                <w:sz w:val="22"/>
                <w:szCs w:val="22"/>
              </w:rPr>
            </w:pPr>
          </w:p>
          <w:p w:rsidR="003347E6" w:rsidRDefault="003347E6" w:rsidP="003347E6">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105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Making the Right Career Choice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Chapter 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Assignment 3: Complete the Goal Setting &amp; Degree Planning Assignment</w:t>
            </w:r>
          </w:p>
          <w:p w:rsidR="003347E6" w:rsidRDefault="003347E6" w:rsidP="003347E6">
            <w:pPr>
              <w:pStyle w:val="Body"/>
              <w:rPr>
                <w:rFonts w:ascii="Verdana" w:hAnsi="Verdana"/>
                <w:sz w:val="22"/>
                <w:szCs w:val="22"/>
              </w:rPr>
            </w:pPr>
            <w:r>
              <w:rPr>
                <w:rFonts w:ascii="Verdana" w:hAnsi="Verdana"/>
                <w:sz w:val="22"/>
                <w:szCs w:val="22"/>
              </w:rPr>
              <w:t>Due: 2/28/2021</w:t>
            </w:r>
          </w:p>
          <w:p w:rsidR="003347E6" w:rsidRDefault="003347E6" w:rsidP="003347E6">
            <w:pPr>
              <w:pStyle w:val="Body"/>
              <w:rPr>
                <w:rFonts w:ascii="Verdana" w:hAnsi="Verdana"/>
                <w:sz w:val="22"/>
                <w:szCs w:val="22"/>
              </w:rPr>
            </w:pPr>
          </w:p>
          <w:p w:rsidR="003347E6" w:rsidRDefault="003347E6" w:rsidP="003347E6">
            <w:pPr>
              <w:pStyle w:val="Body"/>
              <w:rPr>
                <w:rFonts w:ascii="Verdana" w:hAnsi="Verdana"/>
                <w:sz w:val="22"/>
                <w:szCs w:val="22"/>
              </w:rPr>
            </w:pPr>
            <w:r>
              <w:rPr>
                <w:rFonts w:ascii="Verdana" w:hAnsi="Verdana"/>
                <w:sz w:val="22"/>
                <w:szCs w:val="22"/>
              </w:rPr>
              <w:t xml:space="preserve">Complete Discussion 3: Career Coach Due: </w:t>
            </w:r>
            <w:r w:rsidR="00F968CA">
              <w:rPr>
                <w:rFonts w:ascii="Verdana" w:hAnsi="Verdana"/>
                <w:sz w:val="22"/>
                <w:szCs w:val="22"/>
              </w:rPr>
              <w:t>2</w:t>
            </w:r>
            <w:r>
              <w:rPr>
                <w:rFonts w:ascii="Verdana" w:hAnsi="Verdana"/>
                <w:sz w:val="22"/>
                <w:szCs w:val="22"/>
              </w:rPr>
              <w:t>/</w:t>
            </w:r>
            <w:r w:rsidR="00F968CA">
              <w:rPr>
                <w:rFonts w:ascii="Verdana" w:hAnsi="Verdana"/>
                <w:sz w:val="22"/>
                <w:szCs w:val="22"/>
              </w:rPr>
              <w:t>28</w:t>
            </w:r>
            <w:r>
              <w:rPr>
                <w:rFonts w:ascii="Verdana" w:hAnsi="Verdana"/>
                <w:sz w:val="22"/>
                <w:szCs w:val="22"/>
              </w:rPr>
              <w:t>/202</w:t>
            </w:r>
            <w:r w:rsidR="00F968CA">
              <w:rPr>
                <w:rFonts w:ascii="Verdana" w:hAnsi="Verdana"/>
                <w:sz w:val="22"/>
                <w:szCs w:val="22"/>
              </w:rPr>
              <w:t>1</w:t>
            </w:r>
            <w:r>
              <w:rPr>
                <w:rFonts w:ascii="Verdana" w:hAnsi="Verdana"/>
                <w:sz w:val="22"/>
                <w:szCs w:val="22"/>
              </w:rPr>
              <w:t xml:space="preserve"> </w:t>
            </w:r>
          </w:p>
          <w:p w:rsidR="003347E6" w:rsidRDefault="003347E6" w:rsidP="003347E6">
            <w:pPr>
              <w:pStyle w:val="Body"/>
              <w:rPr>
                <w:rFonts w:ascii="Verdana" w:hAnsi="Verdana"/>
                <w:sz w:val="22"/>
                <w:szCs w:val="22"/>
              </w:rPr>
            </w:pPr>
          </w:p>
          <w:p w:rsidR="003347E6" w:rsidRDefault="003347E6" w:rsidP="003347E6">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131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7</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Collecting, Evaluating, and Using Information</w:t>
            </w:r>
          </w:p>
          <w:p w:rsidR="003347E6" w:rsidRDefault="003347E6" w:rsidP="003347E6">
            <w:pPr>
              <w:pStyle w:val="Body"/>
              <w:rPr>
                <w:rFonts w:ascii="Verdana" w:eastAsia="Verdana" w:hAnsi="Verdana" w:cs="Verdana"/>
                <w:sz w:val="22"/>
                <w:szCs w:val="22"/>
              </w:rPr>
            </w:pPr>
          </w:p>
          <w:p w:rsidR="003347E6" w:rsidRDefault="003347E6" w:rsidP="003347E6">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Chapter 9</w:t>
            </w:r>
          </w:p>
          <w:p w:rsidR="003347E6" w:rsidRDefault="003347E6" w:rsidP="003347E6">
            <w:pPr>
              <w:pStyle w:val="Body"/>
              <w:rPr>
                <w:rFonts w:ascii="Verdana" w:eastAsia="Verdana" w:hAnsi="Verdana" w:cs="Verdana"/>
                <w:sz w:val="22"/>
                <w:szCs w:val="22"/>
              </w:rPr>
            </w:pPr>
          </w:p>
          <w:p w:rsidR="003347E6" w:rsidRDefault="003347E6" w:rsidP="003347E6">
            <w:pPr>
              <w:pStyle w:val="Body"/>
              <w:rPr>
                <w:rFonts w:ascii="Verdana" w:eastAsia="Verdana" w:hAnsi="Verdana" w:cs="Verdana"/>
                <w:sz w:val="22"/>
                <w:szCs w:val="22"/>
              </w:rPr>
            </w:pPr>
          </w:p>
          <w:p w:rsidR="003347E6" w:rsidRDefault="003347E6" w:rsidP="003347E6">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rPr>
                <w:rFonts w:ascii="Verdana" w:hAnsi="Verdana"/>
                <w:sz w:val="22"/>
                <w:szCs w:val="22"/>
              </w:rPr>
            </w:pPr>
          </w:p>
          <w:p w:rsidR="003347E6" w:rsidRDefault="003347E6" w:rsidP="003347E6">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105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Studying, Understanding, and Remembering</w:t>
            </w:r>
          </w:p>
          <w:p w:rsidR="003347E6" w:rsidRDefault="003347E6" w:rsidP="003347E6">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Chapter 7</w:t>
            </w:r>
          </w:p>
          <w:p w:rsidR="003347E6" w:rsidRDefault="003347E6" w:rsidP="003347E6">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Pr="00F968CA" w:rsidRDefault="003347E6" w:rsidP="003347E6">
            <w:pPr>
              <w:pStyle w:val="Body"/>
              <w:rPr>
                <w:rFonts w:ascii="Verdana" w:eastAsia="Verdana" w:hAnsi="Verdana" w:cs="Verdana"/>
                <w:sz w:val="22"/>
                <w:szCs w:val="22"/>
                <w:highlight w:val="yellow"/>
              </w:rPr>
            </w:pPr>
            <w:r w:rsidRPr="00F968CA">
              <w:rPr>
                <w:rFonts w:ascii="Verdana" w:hAnsi="Verdana"/>
                <w:sz w:val="22"/>
                <w:szCs w:val="22"/>
                <w:highlight w:val="yellow"/>
              </w:rPr>
              <w:t>Test 2: Chapters 4, 12, 9, &amp; 7</w:t>
            </w:r>
          </w:p>
          <w:p w:rsidR="003347E6" w:rsidRDefault="003347E6" w:rsidP="003347E6">
            <w:pPr>
              <w:pStyle w:val="Body"/>
              <w:rPr>
                <w:rFonts w:ascii="Verdana" w:hAnsi="Verdana"/>
                <w:sz w:val="22"/>
                <w:szCs w:val="22"/>
              </w:rPr>
            </w:pPr>
            <w:r w:rsidRPr="00F968CA">
              <w:rPr>
                <w:rFonts w:ascii="Verdana" w:hAnsi="Verdana"/>
                <w:sz w:val="22"/>
                <w:szCs w:val="22"/>
                <w:highlight w:val="yellow"/>
              </w:rPr>
              <w:t>Due: 3/14/2021</w:t>
            </w:r>
          </w:p>
          <w:p w:rsidR="003347E6" w:rsidRDefault="003347E6" w:rsidP="003347E6">
            <w:pPr>
              <w:pStyle w:val="Body"/>
              <w:rPr>
                <w:rFonts w:ascii="Verdana" w:hAnsi="Verdana"/>
                <w:sz w:val="22"/>
                <w:szCs w:val="22"/>
              </w:rPr>
            </w:pPr>
          </w:p>
          <w:p w:rsidR="003347E6" w:rsidRDefault="003347E6" w:rsidP="003347E6">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105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Career Research Essay &amp; Conferences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Pr="00F968CA" w:rsidRDefault="003347E6" w:rsidP="003347E6">
            <w:pPr>
              <w:pStyle w:val="Body"/>
              <w:rPr>
                <w:rFonts w:ascii="Verdana" w:eastAsia="Verdana" w:hAnsi="Verdana" w:cs="Verdana"/>
                <w:sz w:val="22"/>
                <w:szCs w:val="22"/>
                <w:highlight w:val="yellow"/>
              </w:rPr>
            </w:pPr>
            <w:r w:rsidRPr="00F968CA">
              <w:rPr>
                <w:rFonts w:ascii="Verdana" w:hAnsi="Verdana"/>
                <w:sz w:val="22"/>
                <w:szCs w:val="22"/>
                <w:highlight w:val="yellow"/>
              </w:rPr>
              <w:t>Career Research Essay</w:t>
            </w:r>
          </w:p>
          <w:p w:rsidR="003347E6" w:rsidRDefault="003347E6" w:rsidP="003347E6">
            <w:pPr>
              <w:pStyle w:val="Body"/>
            </w:pPr>
            <w:r w:rsidRPr="00F968CA">
              <w:rPr>
                <w:rFonts w:ascii="Verdana" w:hAnsi="Verdana"/>
                <w:sz w:val="22"/>
                <w:szCs w:val="22"/>
                <w:highlight w:val="yellow"/>
              </w:rPr>
              <w:t>Due: 3/28/2021</w:t>
            </w:r>
          </w:p>
        </w:tc>
      </w:tr>
      <w:tr w:rsidR="003347E6" w:rsidTr="00F968CA">
        <w:trPr>
          <w:trHeight w:val="105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10</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Cultivating Motivation, Resilience, and Emotional Intelligence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Chapter 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rPr>
                <w:rFonts w:ascii="Verdana" w:hAnsi="Verdana"/>
                <w:sz w:val="22"/>
                <w:szCs w:val="22"/>
              </w:rPr>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p w:rsidR="00F968CA" w:rsidRDefault="00F968CA" w:rsidP="003347E6">
            <w:pPr>
              <w:rPr>
                <w:rFonts w:ascii="Verdana" w:hAnsi="Verdana"/>
                <w:sz w:val="22"/>
                <w:szCs w:val="22"/>
              </w:rPr>
            </w:pPr>
          </w:p>
          <w:p w:rsidR="00F968CA" w:rsidRDefault="00F968CA" w:rsidP="00F968CA">
            <w:pPr>
              <w:rPr>
                <w:rFonts w:ascii="Verdana" w:hAnsi="Verdana"/>
                <w:sz w:val="22"/>
                <w:szCs w:val="22"/>
              </w:rPr>
            </w:pPr>
            <w:r>
              <w:rPr>
                <w:rFonts w:ascii="Verdana" w:hAnsi="Verdana"/>
                <w:sz w:val="22"/>
                <w:szCs w:val="22"/>
              </w:rPr>
              <w:t xml:space="preserve">Complete Discussion 5: Grades </w:t>
            </w:r>
          </w:p>
          <w:p w:rsidR="00F968CA" w:rsidRDefault="00F968CA" w:rsidP="00F968CA">
            <w:pPr>
              <w:rPr>
                <w:rFonts w:ascii="Verdana" w:hAnsi="Verdana"/>
                <w:sz w:val="22"/>
                <w:szCs w:val="22"/>
              </w:rPr>
            </w:pPr>
            <w:r>
              <w:rPr>
                <w:rFonts w:ascii="Verdana" w:hAnsi="Verdana"/>
                <w:sz w:val="22"/>
                <w:szCs w:val="22"/>
              </w:rPr>
              <w:t>Due: 4/4/2021</w:t>
            </w:r>
          </w:p>
          <w:p w:rsidR="00F968CA" w:rsidRDefault="00F968CA" w:rsidP="003347E6"/>
        </w:tc>
      </w:tr>
      <w:tr w:rsidR="003347E6" w:rsidTr="00F968CA">
        <w:trPr>
          <w:trHeight w:val="1071"/>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11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Taking Tests Successfully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Chapter 8</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hAnsi="Verdana"/>
                <w:sz w:val="22"/>
                <w:szCs w:val="22"/>
              </w:rPr>
            </w:pPr>
            <w:r>
              <w:rPr>
                <w:rFonts w:ascii="Verdana" w:hAnsi="Verdana"/>
                <w:sz w:val="22"/>
                <w:szCs w:val="22"/>
              </w:rPr>
              <w:t xml:space="preserve">Assignment </w:t>
            </w:r>
            <w:r w:rsidR="00BC77D7">
              <w:rPr>
                <w:rFonts w:ascii="Verdana" w:hAnsi="Verdana"/>
                <w:sz w:val="22"/>
                <w:szCs w:val="22"/>
              </w:rPr>
              <w:t>4</w:t>
            </w:r>
            <w:r>
              <w:rPr>
                <w:rFonts w:ascii="Verdana" w:hAnsi="Verdana"/>
                <w:sz w:val="22"/>
                <w:szCs w:val="22"/>
              </w:rPr>
              <w:t xml:space="preserve">: </w:t>
            </w:r>
          </w:p>
          <w:p w:rsidR="003347E6" w:rsidRDefault="003347E6" w:rsidP="003347E6">
            <w:pPr>
              <w:pStyle w:val="Body"/>
              <w:rPr>
                <w:rFonts w:ascii="Verdana" w:hAnsi="Verdana"/>
                <w:sz w:val="22"/>
                <w:szCs w:val="22"/>
              </w:rPr>
            </w:pPr>
            <w:r>
              <w:rPr>
                <w:rFonts w:ascii="Verdana" w:hAnsi="Verdana"/>
                <w:sz w:val="22"/>
                <w:szCs w:val="22"/>
              </w:rPr>
              <w:t xml:space="preserve">Complete the Time Management assignment </w:t>
            </w:r>
          </w:p>
          <w:p w:rsidR="003347E6" w:rsidRDefault="003347E6" w:rsidP="003347E6">
            <w:pPr>
              <w:pStyle w:val="Body"/>
              <w:rPr>
                <w:rFonts w:ascii="Verdana" w:hAnsi="Verdana"/>
                <w:sz w:val="22"/>
                <w:szCs w:val="22"/>
              </w:rPr>
            </w:pPr>
            <w:r>
              <w:rPr>
                <w:rFonts w:ascii="Verdana" w:hAnsi="Verdana"/>
                <w:sz w:val="22"/>
                <w:szCs w:val="22"/>
              </w:rPr>
              <w:lastRenderedPageBreak/>
              <w:t>Due: 4/11/2021</w:t>
            </w:r>
          </w:p>
          <w:p w:rsidR="003347E6" w:rsidRDefault="003347E6" w:rsidP="003347E6">
            <w:pPr>
              <w:pStyle w:val="Body"/>
              <w:rPr>
                <w:rFonts w:ascii="Verdana" w:hAnsi="Verdana"/>
                <w:sz w:val="22"/>
                <w:szCs w:val="22"/>
              </w:rPr>
            </w:pPr>
          </w:p>
          <w:p w:rsidR="003347E6" w:rsidRDefault="003347E6" w:rsidP="003347E6">
            <w:pPr>
              <w:pStyle w:val="Body"/>
            </w:pPr>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79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lastRenderedPageBreak/>
              <w:t>12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Thinking in College</w:t>
            </w:r>
          </w:p>
          <w:p w:rsidR="003347E6" w:rsidRDefault="003347E6" w:rsidP="003347E6">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Chapter 10</w:t>
            </w:r>
          </w:p>
          <w:p w:rsidR="003347E6" w:rsidRDefault="003347E6" w:rsidP="003347E6">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79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13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Maintaining Wellness and Relationships in a Diverse World</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Chapter 11</w:t>
            </w:r>
          </w:p>
          <w:p w:rsidR="003347E6" w:rsidRDefault="003347E6" w:rsidP="003347E6">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r>
              <w:rPr>
                <w:rFonts w:ascii="Verdana" w:hAnsi="Verdana"/>
                <w:sz w:val="22"/>
                <w:szCs w:val="22"/>
              </w:rPr>
              <w:t xml:space="preserve">Complete All </w:t>
            </w:r>
            <w:proofErr w:type="spellStart"/>
            <w:r>
              <w:rPr>
                <w:rFonts w:ascii="Verdana" w:hAnsi="Verdana"/>
                <w:sz w:val="22"/>
                <w:szCs w:val="22"/>
              </w:rPr>
              <w:t>LaunchPad</w:t>
            </w:r>
            <w:proofErr w:type="spellEnd"/>
            <w:r>
              <w:rPr>
                <w:rFonts w:ascii="Verdana" w:hAnsi="Verdana"/>
                <w:sz w:val="22"/>
                <w:szCs w:val="22"/>
              </w:rPr>
              <w:t xml:space="preserve"> Assignments</w:t>
            </w:r>
          </w:p>
        </w:tc>
      </w:tr>
      <w:tr w:rsidR="003347E6" w:rsidTr="00F968CA">
        <w:trPr>
          <w:trHeight w:val="105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14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Study for final exams, Catch-up on assignments, Prepare 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rPr>
                <w:rFonts w:ascii="Verdana" w:eastAsia="Verdana" w:hAnsi="Verdana" w:cs="Verdana"/>
                <w:sz w:val="22"/>
                <w:szCs w:val="22"/>
              </w:rPr>
            </w:pPr>
            <w:r>
              <w:rPr>
                <w:rFonts w:ascii="Verdana" w:hAnsi="Verdana"/>
                <w:sz w:val="22"/>
                <w:szCs w:val="22"/>
              </w:rPr>
              <w:t xml:space="preserve">Various </w:t>
            </w:r>
          </w:p>
          <w:p w:rsidR="003347E6" w:rsidRDefault="003347E6" w:rsidP="003347E6">
            <w:pPr>
              <w:pStyle w:val="Body"/>
            </w:pPr>
            <w:r>
              <w:rPr>
                <w:rFonts w:ascii="Verdana" w:hAnsi="Verdana"/>
                <w:sz w:val="22"/>
                <w:szCs w:val="22"/>
              </w:rPr>
              <w:t>Resources</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p>
        </w:tc>
      </w:tr>
      <w:tr w:rsidR="003347E6" w:rsidTr="00F968CA">
        <w:trPr>
          <w:trHeight w:val="131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15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Pr="00F968CA" w:rsidRDefault="003347E6" w:rsidP="003347E6">
            <w:pPr>
              <w:pStyle w:val="Body"/>
              <w:rPr>
                <w:rFonts w:ascii="Verdana" w:eastAsia="Verdana" w:hAnsi="Verdana" w:cs="Verdana"/>
                <w:sz w:val="22"/>
                <w:szCs w:val="22"/>
                <w:highlight w:val="yellow"/>
              </w:rPr>
            </w:pPr>
            <w:r w:rsidRPr="00F968CA">
              <w:rPr>
                <w:rFonts w:ascii="Verdana" w:hAnsi="Verdana"/>
                <w:sz w:val="22"/>
                <w:szCs w:val="22"/>
                <w:highlight w:val="yellow"/>
              </w:rPr>
              <w:t xml:space="preserve">Presentations Due: </w:t>
            </w:r>
          </w:p>
          <w:p w:rsidR="003347E6" w:rsidRDefault="003347E6" w:rsidP="003347E6">
            <w:pPr>
              <w:pStyle w:val="Body"/>
            </w:pPr>
            <w:r w:rsidRPr="00F968CA">
              <w:rPr>
                <w:rFonts w:ascii="Verdana" w:hAnsi="Verdana"/>
                <w:sz w:val="22"/>
                <w:szCs w:val="22"/>
                <w:highlight w:val="yellow"/>
              </w:rPr>
              <w:t>May 9, 2021</w:t>
            </w:r>
          </w:p>
        </w:tc>
      </w:tr>
      <w:tr w:rsidR="003347E6" w:rsidTr="00F968CA">
        <w:trPr>
          <w:trHeight w:val="790"/>
          <w:jc w:val="center"/>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16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Final Exam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Default="003347E6" w:rsidP="003347E6">
            <w:pPr>
              <w:pStyle w:val="Body"/>
            </w:pPr>
            <w:r>
              <w:rPr>
                <w:rFonts w:ascii="Verdana" w:hAnsi="Verdana"/>
                <w:sz w:val="22"/>
                <w:szCs w:val="22"/>
              </w:rPr>
              <w:t>Chapters 1-12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7E6" w:rsidRPr="00F968CA" w:rsidRDefault="00F968CA" w:rsidP="003347E6">
            <w:pPr>
              <w:pStyle w:val="Body"/>
              <w:rPr>
                <w:rFonts w:ascii="Verdana" w:eastAsia="Verdana" w:hAnsi="Verdana" w:cs="Verdana"/>
                <w:sz w:val="22"/>
                <w:szCs w:val="22"/>
                <w:highlight w:val="yellow"/>
              </w:rPr>
            </w:pPr>
            <w:r w:rsidRPr="00F968CA">
              <w:rPr>
                <w:rFonts w:ascii="Verdana" w:hAnsi="Verdana"/>
                <w:sz w:val="22"/>
                <w:szCs w:val="22"/>
                <w:highlight w:val="yellow"/>
              </w:rPr>
              <w:t xml:space="preserve">Final Exam Due: </w:t>
            </w:r>
          </w:p>
          <w:p w:rsidR="003347E6" w:rsidRDefault="003347E6" w:rsidP="003347E6">
            <w:pPr>
              <w:pStyle w:val="Body"/>
              <w:rPr>
                <w:rFonts w:ascii="Verdana" w:eastAsia="Verdana" w:hAnsi="Verdana" w:cs="Verdana"/>
                <w:sz w:val="22"/>
                <w:szCs w:val="22"/>
              </w:rPr>
            </w:pPr>
            <w:r w:rsidRPr="00F968CA">
              <w:rPr>
                <w:rFonts w:ascii="Verdana" w:hAnsi="Verdana"/>
                <w:sz w:val="22"/>
                <w:szCs w:val="22"/>
                <w:highlight w:val="yellow"/>
              </w:rPr>
              <w:t xml:space="preserve">May </w:t>
            </w:r>
            <w:r w:rsidR="00F968CA" w:rsidRPr="00F968CA">
              <w:rPr>
                <w:rFonts w:ascii="Verdana" w:hAnsi="Verdana"/>
                <w:sz w:val="22"/>
                <w:szCs w:val="22"/>
                <w:highlight w:val="yellow"/>
              </w:rPr>
              <w:t>12</w:t>
            </w:r>
            <w:r w:rsidRPr="00F968CA">
              <w:rPr>
                <w:rFonts w:ascii="Verdana" w:hAnsi="Verdana"/>
                <w:sz w:val="22"/>
                <w:szCs w:val="22"/>
                <w:highlight w:val="yellow"/>
              </w:rPr>
              <w:t>, 2021</w:t>
            </w:r>
          </w:p>
          <w:p w:rsidR="003347E6" w:rsidRDefault="003347E6" w:rsidP="003347E6">
            <w:pPr>
              <w:pStyle w:val="Body"/>
            </w:pPr>
          </w:p>
        </w:tc>
      </w:tr>
    </w:tbl>
    <w:p w:rsidR="003347E6" w:rsidRPr="00A865DD" w:rsidRDefault="003347E6" w:rsidP="003347E6">
      <w:pPr>
        <w:pStyle w:val="Body"/>
        <w:spacing w:after="160" w:line="259" w:lineRule="auto"/>
        <w:rPr>
          <w:rStyle w:val="contextualextensionhighlight"/>
          <w:rFonts w:ascii="Verdana" w:hAnsi="Verdana"/>
          <w:b/>
          <w:bCs/>
        </w:rPr>
        <w:sectPr w:rsidR="003347E6" w:rsidRPr="00A865DD">
          <w:type w:val="continuous"/>
          <w:pgSz w:w="12240" w:h="15840"/>
          <w:pgMar w:top="1080" w:right="720" w:bottom="720" w:left="1080" w:header="720" w:footer="566" w:gutter="0"/>
          <w:cols w:space="720"/>
        </w:sectPr>
      </w:pPr>
    </w:p>
    <w:p w:rsidR="003347E6" w:rsidRPr="00D26D63" w:rsidRDefault="003347E6" w:rsidP="003347E6">
      <w:pPr>
        <w:pStyle w:val="Body"/>
        <w:widowControl w:val="0"/>
        <w:rPr>
          <w:rFonts w:ascii="Verdana" w:eastAsia="Verdana" w:hAnsi="Verdana" w:cs="Verdana"/>
          <w:sz w:val="22"/>
          <w:szCs w:val="22"/>
        </w:rPr>
      </w:pPr>
      <w:r w:rsidRPr="00D26D63">
        <w:rPr>
          <w:rFonts w:ascii="Verdana" w:eastAsia="Verdana" w:hAnsi="Verdana" w:cs="Verdana"/>
          <w:sz w:val="22"/>
          <w:szCs w:val="22"/>
        </w:rPr>
        <w:t xml:space="preserve">Important Dates: </w:t>
      </w:r>
    </w:p>
    <w:p w:rsidR="003347E6" w:rsidRDefault="003347E6" w:rsidP="003347E6">
      <w:pPr>
        <w:pStyle w:val="Body"/>
        <w:widowControl w:val="0"/>
        <w:rPr>
          <w:rFonts w:ascii="Verdana" w:eastAsia="Verdana" w:hAnsi="Verdana" w:cs="Verdana"/>
          <w:sz w:val="22"/>
          <w:szCs w:val="22"/>
        </w:rPr>
      </w:pPr>
      <w:r>
        <w:rPr>
          <w:rFonts w:ascii="Verdana" w:eastAsia="Verdana" w:hAnsi="Verdana" w:cs="Verdana"/>
          <w:sz w:val="22"/>
          <w:szCs w:val="22"/>
        </w:rPr>
        <w:t>President’s Day:</w:t>
      </w:r>
      <w:r w:rsidRPr="00D26D63">
        <w:rPr>
          <w:rFonts w:ascii="Verdana" w:eastAsia="Verdana" w:hAnsi="Verdana" w:cs="Verdana"/>
          <w:sz w:val="22"/>
          <w:szCs w:val="22"/>
        </w:rPr>
        <w:t xml:space="preserve"> </w:t>
      </w:r>
      <w:r>
        <w:rPr>
          <w:rFonts w:ascii="Verdana" w:eastAsia="Verdana" w:hAnsi="Verdana" w:cs="Verdana"/>
          <w:sz w:val="22"/>
          <w:szCs w:val="22"/>
        </w:rPr>
        <w:t>3</w:t>
      </w:r>
      <w:r w:rsidRPr="00D26D63">
        <w:rPr>
          <w:rFonts w:ascii="Verdana" w:eastAsia="Verdana" w:hAnsi="Verdana" w:cs="Verdana"/>
          <w:sz w:val="22"/>
          <w:szCs w:val="22"/>
        </w:rPr>
        <w:t>/15/2021</w:t>
      </w:r>
    </w:p>
    <w:p w:rsidR="003347E6" w:rsidRDefault="003347E6" w:rsidP="003347E6">
      <w:pPr>
        <w:pStyle w:val="Body"/>
        <w:widowControl w:val="0"/>
        <w:rPr>
          <w:rFonts w:ascii="Verdana" w:eastAsia="Verdana" w:hAnsi="Verdana" w:cs="Verdana"/>
          <w:sz w:val="22"/>
          <w:szCs w:val="22"/>
        </w:rPr>
      </w:pPr>
      <w:r>
        <w:rPr>
          <w:rFonts w:ascii="Verdana" w:eastAsia="Verdana" w:hAnsi="Verdana" w:cs="Verdana"/>
          <w:sz w:val="22"/>
          <w:szCs w:val="22"/>
        </w:rPr>
        <w:t>Spring Break: 3/15-3/21/2021</w:t>
      </w:r>
    </w:p>
    <w:p w:rsidR="003347E6" w:rsidRDefault="003347E6" w:rsidP="003347E6">
      <w:pPr>
        <w:pStyle w:val="Body"/>
        <w:widowControl w:val="0"/>
        <w:rPr>
          <w:rFonts w:ascii="Verdana" w:eastAsia="Verdana" w:hAnsi="Verdana" w:cs="Verdana"/>
          <w:sz w:val="22"/>
          <w:szCs w:val="22"/>
        </w:rPr>
      </w:pPr>
      <w:r>
        <w:rPr>
          <w:rFonts w:ascii="Verdana" w:eastAsia="Verdana" w:hAnsi="Verdana" w:cs="Verdana"/>
          <w:sz w:val="22"/>
          <w:szCs w:val="22"/>
        </w:rPr>
        <w:t>Last Day to Withdraw: 4/6/2021 @ 4:30 p.m.</w:t>
      </w:r>
    </w:p>
    <w:p w:rsidR="003347E6" w:rsidRDefault="003347E6" w:rsidP="003347E6">
      <w:pPr>
        <w:pStyle w:val="Body"/>
        <w:rPr>
          <w:rFonts w:ascii="Verdana" w:hAnsi="Verdana"/>
          <w:i/>
          <w:iCs/>
          <w:sz w:val="22"/>
          <w:szCs w:val="22"/>
        </w:rPr>
      </w:pPr>
    </w:p>
    <w:p w:rsidR="006E698C" w:rsidRDefault="006E698C">
      <w:pPr>
        <w:pStyle w:val="Body"/>
        <w:widowControl w:val="0"/>
        <w:jc w:val="center"/>
        <w:rPr>
          <w:rFonts w:ascii="Verdana" w:eastAsia="Verdana" w:hAnsi="Verdana" w:cs="Verdana"/>
          <w:b/>
          <w:bCs/>
          <w:i/>
          <w:iCs/>
          <w:sz w:val="22"/>
          <w:szCs w:val="22"/>
        </w:rPr>
      </w:pPr>
    </w:p>
    <w:p w:rsidR="006E698C" w:rsidRDefault="006E698C">
      <w:pPr>
        <w:pStyle w:val="Heading2"/>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fr-FR"/>
        </w:rPr>
        <w:t>Syllabus Modifications</w:t>
      </w:r>
    </w:p>
    <w:p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
      </w:pPr>
      <w:r>
        <w:rPr>
          <w:rStyle w:val="contextualextensionhighlight"/>
          <w:lang w:val="es-ES_tradnl"/>
        </w:rPr>
        <w:t>Instructor</w:t>
      </w:r>
      <w:r>
        <w:rPr>
          <w:rStyle w:val="contextualextensionhighlight"/>
        </w:rPr>
        <w:t>’s Practices and Procedures</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Missed Assignments</w:t>
      </w:r>
    </w:p>
    <w:p w:rsidR="00A865DD" w:rsidRPr="00520BD1" w:rsidRDefault="00A865DD" w:rsidP="00A865DD">
      <w:pPr>
        <w:pStyle w:val="Heading2"/>
        <w:jc w:val="left"/>
        <w:rPr>
          <w:b w:val="0"/>
          <w:color w:val="000000" w:themeColor="text1"/>
        </w:rPr>
      </w:pPr>
      <w:r w:rsidRPr="00520BD1">
        <w:rPr>
          <w:b w:val="0"/>
          <w:color w:val="000000" w:themeColor="text1"/>
        </w:rPr>
        <w:t xml:space="preserve">Make up assignments will be granted on a case by cases basis.  Make- up opportunities are not guaranteed and should not be expected. Please keep in mind that there will not be any retake assessments given as a make-up </w:t>
      </w:r>
      <w:proofErr w:type="gramStart"/>
      <w:r w:rsidRPr="00520BD1">
        <w:rPr>
          <w:b w:val="0"/>
          <w:color w:val="000000" w:themeColor="text1"/>
        </w:rPr>
        <w:t>exams</w:t>
      </w:r>
      <w:proofErr w:type="gramEnd"/>
      <w:r w:rsidRPr="00520BD1">
        <w:rPr>
          <w:b w:val="0"/>
          <w:color w:val="000000" w:themeColor="text1"/>
        </w:rPr>
        <w:t xml:space="preserve">.  That is, make-up exams are allowed only for missed exams (when allowed).  </w:t>
      </w:r>
    </w:p>
    <w:p w:rsidR="006E698C" w:rsidRDefault="006E698C">
      <w:pPr>
        <w:pStyle w:val="Body"/>
        <w:rPr>
          <w:rFonts w:ascii="Verdana" w:eastAsia="Verdana" w:hAnsi="Verdana" w:cs="Verdana"/>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proofErr w:type="spellStart"/>
      <w:r>
        <w:rPr>
          <w:rStyle w:val="contextualextensionhighlight"/>
          <w:lang w:val="fr-FR"/>
        </w:rPr>
        <w:t>Academic</w:t>
      </w:r>
      <w:proofErr w:type="spellEnd"/>
      <w:r>
        <w:rPr>
          <w:rStyle w:val="contextualextensionhighlight"/>
          <w:lang w:val="fr-FR"/>
        </w:rPr>
        <w:t xml:space="preserve"> </w:t>
      </w:r>
      <w:proofErr w:type="spellStart"/>
      <w:r>
        <w:rPr>
          <w:rStyle w:val="contextualextensionhighlight"/>
          <w:lang w:val="fr-FR"/>
        </w:rPr>
        <w:t>Integrity</w:t>
      </w:r>
      <w:proofErr w:type="spellEnd"/>
    </w:p>
    <w:p w:rsidR="006E698C" w:rsidRDefault="00E07DF0">
      <w:pPr>
        <w:pStyle w:val="Body"/>
        <w:rPr>
          <w:rFonts w:ascii="Verdana" w:eastAsia="Verdana" w:hAnsi="Verdana" w:cs="Verdana"/>
          <w:sz w:val="22"/>
          <w:szCs w:val="22"/>
        </w:rPr>
      </w:pPr>
      <w:r>
        <w:rPr>
          <w:rFonts w:ascii="Verdana" w:hAnsi="Verdana"/>
          <w:sz w:val="22"/>
          <w:szCs w:val="22"/>
        </w:rPr>
        <w:lastRenderedPageBreak/>
        <w:t>All students are expected to submit original work that is free from collusion. Scholastic Dishonesty will result in a referral to the Dean of Student Services.  See the link below for details.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information about academic integrity (Scholastic Dishonesty and Violation of Academic Scholastic Dishonesty and Grievance): </w:t>
      </w:r>
    </w:p>
    <w:p w:rsidR="006E698C" w:rsidRDefault="00BC77D7">
      <w:pPr>
        <w:pStyle w:val="Body"/>
        <w:rPr>
          <w:rFonts w:ascii="Verdana" w:eastAsia="Verdana" w:hAnsi="Verdana" w:cs="Verdana"/>
          <w:sz w:val="22"/>
          <w:szCs w:val="22"/>
        </w:rPr>
      </w:pPr>
      <w:hyperlink r:id="rId23"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proofErr w:type="spellStart"/>
      <w:r>
        <w:rPr>
          <w:rStyle w:val="contextualextensionhighlight"/>
          <w:lang w:val="fr-FR"/>
        </w:rPr>
        <w:t>Attendance</w:t>
      </w:r>
      <w:proofErr w:type="spellEnd"/>
      <w:r>
        <w:rPr>
          <w:rStyle w:val="contextualextensionhighlight"/>
          <w:lang w:val="fr-FR"/>
        </w:rPr>
        <w:t xml:space="preserve"> </w:t>
      </w:r>
      <w:proofErr w:type="spellStart"/>
      <w:r>
        <w:rPr>
          <w:rStyle w:val="contextualextensionhighlight"/>
          <w:lang w:val="fr-FR"/>
        </w:rPr>
        <w:t>Procedures</w:t>
      </w:r>
      <w:proofErr w:type="spellEnd"/>
    </w:p>
    <w:p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Pr>
          <w:sz w:val="20"/>
          <w:szCs w:val="20"/>
        </w:rPr>
        <w:t>3 credit</w:t>
      </w:r>
      <w:proofErr w:type="gramEnd"/>
      <w:r>
        <w:rPr>
          <w:sz w:val="20"/>
          <w:szCs w:val="20"/>
        </w:rPr>
        <w:t xml:space="preserve">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rsidR="006E698C" w:rsidRDefault="006E698C">
      <w:pPr>
        <w:pStyle w:val="Heading2"/>
        <w:rPr>
          <w:sz w:val="20"/>
          <w:szCs w:val="20"/>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lang w:val="es-ES_tradnl"/>
        </w:rPr>
        <w:t>Instructor</w:t>
      </w:r>
      <w:r>
        <w:rPr>
          <w:rStyle w:val="contextualextensionhighlight"/>
        </w:rPr>
        <w:t>’s Course-Specific Information (As Needed)</w:t>
      </w:r>
    </w:p>
    <w:p w:rsidR="00A865DD" w:rsidRPr="00EA4541" w:rsidRDefault="00A865DD" w:rsidP="00A865DD">
      <w:pPr>
        <w:shd w:val="clear" w:color="auto" w:fill="FFFFFF" w:themeFill="background1"/>
        <w:rPr>
          <w:rFonts w:ascii="Verdana" w:hAnsi="Verdana"/>
          <w:color w:val="000000" w:themeColor="text1"/>
          <w:sz w:val="22"/>
          <w:szCs w:val="22"/>
        </w:rPr>
      </w:pPr>
      <w:r w:rsidRPr="00EA4541">
        <w:rPr>
          <w:rFonts w:ascii="Verdana" w:hAnsi="Verdana"/>
          <w:color w:val="000000" w:themeColor="text1"/>
          <w:sz w:val="22"/>
          <w:szCs w:val="22"/>
        </w:rPr>
        <w:t>It is my greatest wish that I provide you with timely feedback on all submissions.  Expect submitted work to be graded within one-two weeks.</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Electronic Devices</w:t>
      </w:r>
    </w:p>
    <w:p w:rsidR="00A865DD" w:rsidRPr="00B227A6" w:rsidRDefault="00A865DD" w:rsidP="00A865DD">
      <w:pPr>
        <w:rPr>
          <w:rFonts w:ascii="Verdana" w:hAnsi="Verdana"/>
          <w:color w:val="000000" w:themeColor="text1"/>
          <w:sz w:val="22"/>
          <w:szCs w:val="22"/>
        </w:rPr>
      </w:pPr>
      <w:r w:rsidRPr="00B227A6">
        <w:rPr>
          <w:rFonts w:ascii="Verdana" w:hAnsi="Verdana"/>
          <w:color w:val="000000" w:themeColor="text1"/>
          <w:sz w:val="22"/>
          <w:szCs w:val="22"/>
        </w:rPr>
        <w:t>It is everyone’s responsibility to monitor the use of electronic devices in a respectful manner. Devices that prove to be distracting will not be permitted.</w:t>
      </w:r>
    </w:p>
    <w:p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lang w:val="pt-PT"/>
        </w:rPr>
        <w:t>HCC Policies</w:t>
      </w: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4"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rsidR="006E698C" w:rsidRDefault="006E698C">
      <w:pPr>
        <w:pStyle w:val="Body"/>
        <w:rPr>
          <w:rFonts w:ascii="Verdana" w:eastAsia="Verdana" w:hAnsi="Verdana" w:cs="Verdana"/>
          <w:sz w:val="22"/>
          <w:szCs w:val="22"/>
        </w:rPr>
      </w:pP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rsidR="006E698C" w:rsidRDefault="00E07DF0">
      <w:pPr>
        <w:pStyle w:val="ListParagraph"/>
        <w:numPr>
          <w:ilvl w:val="0"/>
          <w:numId w:val="10"/>
        </w:numPr>
        <w:rPr>
          <w:rFonts w:ascii="Verdana" w:hAnsi="Verdana"/>
          <w:sz w:val="22"/>
          <w:szCs w:val="22"/>
        </w:rPr>
      </w:pPr>
      <w:proofErr w:type="spellStart"/>
      <w:r>
        <w:rPr>
          <w:rStyle w:val="contextualextensionhighlight"/>
          <w:rFonts w:ascii="Verdana" w:hAnsi="Verdana"/>
          <w:sz w:val="22"/>
          <w:szCs w:val="22"/>
        </w:rPr>
        <w:t>disAbility</w:t>
      </w:r>
      <w:proofErr w:type="spellEnd"/>
      <w:r>
        <w:rPr>
          <w:rStyle w:val="contextualextensionhighlight"/>
          <w:rFonts w:ascii="Verdana" w:hAnsi="Verdana"/>
          <w:sz w:val="22"/>
          <w:szCs w:val="22"/>
        </w:rPr>
        <w:t xml:space="preserve"> Support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International 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lastRenderedPageBreak/>
        <w:t>Health Awareness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rsidR="006E698C" w:rsidRDefault="006E698C">
      <w:pPr>
        <w:pStyle w:val="Body"/>
        <w:rPr>
          <w:rFonts w:ascii="Verdana" w:eastAsia="Verdana" w:hAnsi="Verdana" w:cs="Verdana"/>
          <w:sz w:val="22"/>
          <w:szCs w:val="22"/>
        </w:rPr>
      </w:pPr>
    </w:p>
    <w:p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EGLS</w:t>
      </w:r>
      <w:r>
        <w:rPr>
          <w:vertAlign w:val="superscript"/>
        </w:rPr>
        <w:t>3</w:t>
      </w:r>
    </w:p>
    <w:p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5"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rsidR="006E698C" w:rsidRDefault="00BC77D7">
      <w:pPr>
        <w:pStyle w:val="Body"/>
        <w:rPr>
          <w:rFonts w:ascii="Verdana" w:eastAsia="Verdana" w:hAnsi="Verdana" w:cs="Verdana"/>
          <w:sz w:val="22"/>
          <w:szCs w:val="22"/>
        </w:rPr>
      </w:pPr>
      <w:hyperlink r:id="rId26"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Campus Carry Link</w:t>
      </w:r>
    </w:p>
    <w:p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27" w:history="1">
        <w:r>
          <w:rPr>
            <w:rStyle w:val="Hyperlink6"/>
            <w:rFonts w:eastAsia="Arial Unicode MS" w:cs="Arial Unicode MS"/>
          </w:rPr>
          <w:t>http://www.hccs.edu/departments/police/campus-carry/</w:t>
        </w:r>
      </w:hyperlink>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HCC Email Policy</w:t>
      </w:r>
    </w:p>
    <w:p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28"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Housing and Food Assistance for Students </w:t>
      </w:r>
    </w:p>
    <w:p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rsidR="006E698C" w:rsidRDefault="006E698C">
      <w:pPr>
        <w:pStyle w:val="NoSpacing"/>
        <w:rPr>
          <w:rFonts w:ascii="Verdana" w:eastAsia="Verdana" w:hAnsi="Verdana" w:cs="Verdana"/>
        </w:rPr>
      </w:pPr>
    </w:p>
    <w:p w:rsidR="006E698C" w:rsidRDefault="00E07DF0">
      <w:pPr>
        <w:pStyle w:val="NoSpacing"/>
        <w:rPr>
          <w:rFonts w:ascii="Verdana" w:eastAsia="Verdana" w:hAnsi="Verdana" w:cs="Verdana"/>
        </w:rPr>
      </w:pPr>
      <w:r>
        <w:rPr>
          <w:rFonts w:ascii="Verdana" w:hAnsi="Verdana"/>
        </w:rPr>
        <w:t>This will enable HCC to provide any resources that HCC may possess.</w:t>
      </w:r>
    </w:p>
    <w:p w:rsidR="006E698C" w:rsidRDefault="006E698C">
      <w:pPr>
        <w:pStyle w:val="NoSpacing"/>
        <w:rPr>
          <w:rFonts w:ascii="Verdana" w:eastAsia="Verdana" w:hAnsi="Verdana" w:cs="Verdana"/>
        </w:rPr>
      </w:pPr>
    </w:p>
    <w:p w:rsidR="006E698C" w:rsidRDefault="00E07DF0">
      <w:pPr>
        <w:pStyle w:val="Heading"/>
      </w:pPr>
      <w:r>
        <w:rPr>
          <w:rStyle w:val="contextualextensionhighlight"/>
        </w:rPr>
        <w:t>Office of Institutional Equity</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29" w:history="1">
        <w:r>
          <w:rPr>
            <w:rStyle w:val="Hyperlink1"/>
            <w:rFonts w:eastAsia="Arial Unicode MS" w:cs="Arial Unicode MS"/>
          </w:rPr>
          <w:t>http://www.hccs.edu/departments/institutional-equity/</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proofErr w:type="spellStart"/>
      <w:r>
        <w:rPr>
          <w:rStyle w:val="contextualextensionhighlight"/>
        </w:rPr>
        <w:t>disAbility</w:t>
      </w:r>
      <w:proofErr w:type="spellEnd"/>
      <w:r>
        <w:rPr>
          <w:rStyle w:val="contextualextensionhighlight"/>
        </w:rPr>
        <w:t xml:space="preserve"> Services </w:t>
      </w:r>
    </w:p>
    <w:p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w:t>
      </w:r>
      <w:proofErr w:type="gramStart"/>
      <w:r>
        <w:rPr>
          <w:rFonts w:ascii="Verdana" w:hAnsi="Verdana"/>
          <w:sz w:val="22"/>
          <w:szCs w:val="22"/>
        </w:rPr>
        <w:t>long and short term</w:t>
      </w:r>
      <w:proofErr w:type="gramEnd"/>
      <w:r>
        <w:rPr>
          <w:rFonts w:ascii="Verdana" w:hAnsi="Verdana"/>
          <w:sz w:val="22"/>
          <w:szCs w:val="22"/>
        </w:rPr>
        <w:t xml:space="preserve">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HCC to create inclusive and accessible learning environments consistent with federal and </w:t>
      </w:r>
      <w:r>
        <w:rPr>
          <w:rFonts w:ascii="Verdana" w:hAnsi="Verdana"/>
          <w:sz w:val="22"/>
          <w:szCs w:val="22"/>
        </w:rPr>
        <w:lastRenderedPageBreak/>
        <w:t xml:space="preserve">state law.  For more information, please go to </w:t>
      </w:r>
      <w:hyperlink r:id="rId30" w:history="1">
        <w:r>
          <w:rPr>
            <w:rStyle w:val="Hyperlink1"/>
            <w:rFonts w:eastAsia="Arial Unicode MS" w:cs="Arial Unicode MS"/>
          </w:rPr>
          <w:t>http://www.hccs.edu/support-services/disability-services/</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Title IX</w:t>
      </w: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6E698C" w:rsidRDefault="006E698C">
      <w:pPr>
        <w:pStyle w:val="xmsonospacing"/>
        <w:spacing w:before="0" w:after="0"/>
        <w:rPr>
          <w:rFonts w:ascii="Verdana" w:eastAsia="Verdana" w:hAnsi="Verdana" w:cs="Verdana"/>
          <w:sz w:val="22"/>
          <w:szCs w:val="22"/>
        </w:rPr>
      </w:pP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1" w:history="1">
        <w:r>
          <w:rPr>
            <w:rStyle w:val="Hyperlink1"/>
          </w:rPr>
          <w:t>Institutional.Equity@hccs.edu</w:t>
        </w:r>
      </w:hyperlink>
    </w:p>
    <w:p w:rsidR="006E698C" w:rsidRDefault="00BC77D7">
      <w:pPr>
        <w:pStyle w:val="Body"/>
        <w:rPr>
          <w:rFonts w:ascii="Verdana" w:eastAsia="Verdana" w:hAnsi="Verdana" w:cs="Verdana"/>
          <w:sz w:val="22"/>
          <w:szCs w:val="22"/>
        </w:rPr>
      </w:pPr>
      <w:hyperlink r:id="rId32"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rsidR="006E698C" w:rsidRDefault="006E698C">
      <w:pPr>
        <w:pStyle w:val="Body"/>
        <w:rPr>
          <w:rFonts w:ascii="Verdana" w:eastAsia="Verdana" w:hAnsi="Verdana" w:cs="Verdana"/>
          <w:sz w:val="22"/>
          <w:szCs w:val="22"/>
        </w:rPr>
      </w:pPr>
    </w:p>
    <w:p w:rsidR="006E698C" w:rsidRDefault="00BC77D7">
      <w:pPr>
        <w:pStyle w:val="Body"/>
        <w:rPr>
          <w:rFonts w:ascii="Verdana" w:eastAsia="Verdana" w:hAnsi="Verdana" w:cs="Verdana"/>
          <w:sz w:val="22"/>
          <w:szCs w:val="22"/>
        </w:rPr>
      </w:pPr>
      <w:hyperlink r:id="rId33" w:history="1">
        <w:r w:rsidR="00E07DF0">
          <w:rPr>
            <w:rStyle w:val="Hyperlink1"/>
            <w:rFonts w:eastAsia="Arial Unicode MS" w:cs="Arial Unicode MS"/>
          </w:rPr>
          <w:t>https://www.hccs.edu/about-hcc/procedures/student-rights-policies--procedures/student-complaints/speak-with-the-dean-of-students/</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4"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73BD7" w:rsidRDefault="00173BD7">
      <w:r>
        <w:separator/>
      </w:r>
    </w:p>
  </w:endnote>
  <w:endnote w:type="continuationSeparator" w:id="0">
    <w:p w:rsidR="00173BD7" w:rsidRDefault="00173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47E6" w:rsidRDefault="003347E6">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73BD7" w:rsidRDefault="00173BD7">
      <w:r>
        <w:separator/>
      </w:r>
    </w:p>
  </w:footnote>
  <w:footnote w:type="continuationSeparator" w:id="0">
    <w:p w:rsidR="00173BD7" w:rsidRDefault="00173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47E6" w:rsidRDefault="003347E6">
    <w:pPr>
      <w:pStyle w:val="Header"/>
      <w:jc w:val="right"/>
    </w:pPr>
    <w:r>
      <w:rPr>
        <w:rStyle w:val="contextualextensionhighlight"/>
      </w:rPr>
      <w:t>Version 2.1.FY2020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120C84"/>
    <w:rsid w:val="00173BD7"/>
    <w:rsid w:val="0030231E"/>
    <w:rsid w:val="00311590"/>
    <w:rsid w:val="003347E6"/>
    <w:rsid w:val="00390A33"/>
    <w:rsid w:val="003E015D"/>
    <w:rsid w:val="0061402D"/>
    <w:rsid w:val="0063463F"/>
    <w:rsid w:val="006E698C"/>
    <w:rsid w:val="007C4BBB"/>
    <w:rsid w:val="007E41CE"/>
    <w:rsid w:val="008213E4"/>
    <w:rsid w:val="008833E3"/>
    <w:rsid w:val="00A865DD"/>
    <w:rsid w:val="00BC77D7"/>
    <w:rsid w:val="00CD01F4"/>
    <w:rsid w:val="00E067FF"/>
    <w:rsid w:val="00E07DF0"/>
    <w:rsid w:val="00E24DA9"/>
    <w:rsid w:val="00F730A9"/>
    <w:rsid w:val="00F96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EDE60"/>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3E0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chrome/browser/desktop/index.html" TargetMode="External"/><Relationship Id="rId18" Type="http://schemas.openxmlformats.org/officeDocument/2006/relationships/hyperlink" Target="http://www.hccs.edu/resources-for/current-students/tutoring/" TargetMode="External"/><Relationship Id="rId26" Type="http://schemas.openxmlformats.org/officeDocument/2006/relationships/hyperlink" Target="http://www.hccs.edu/resources-for/current-students/egls3-evaluate-your-professors/" TargetMode="External"/><Relationship Id="rId3" Type="http://schemas.openxmlformats.org/officeDocument/2006/relationships/settings" Target="settings.xml"/><Relationship Id="rId21" Type="http://schemas.openxmlformats.org/officeDocument/2006/relationships/hyperlink" Target="http://www.hccs.edu/resources-for/current-students/student-handbook/" TargetMode="External"/><Relationship Id="rId34" Type="http://schemas.openxmlformats.org/officeDocument/2006/relationships/hyperlink" Target="mailto:Pamela.Biltonbeard@hccs.edu" TargetMode="External"/><Relationship Id="rId7" Type="http://schemas.openxmlformats.org/officeDocument/2006/relationships/image" Target="media/image1.png"/><Relationship Id="rId12" Type="http://schemas.openxmlformats.org/officeDocument/2006/relationships/hyperlink" Target="https://www.mozilla.org/en-US/firefox/new/" TargetMode="External"/><Relationship Id="rId17" Type="http://schemas.openxmlformats.org/officeDocument/2006/relationships/hyperlink" Target="https://customercare.bncollege.com/hc/en-us" TargetMode="External"/><Relationship Id="rId25" Type="http://schemas.openxmlformats.org/officeDocument/2006/relationships/hyperlink" Target="http://www.hccs.edu/resources-for/current-students/egls3-evaluate-your-professors/" TargetMode="External"/><Relationship Id="rId33" Type="http://schemas.openxmlformats.org/officeDocument/2006/relationships/hyperlink" Target="https://www.hccs.edu/about-hcc/procedures/student-rights-policies--procedures/student-complaints/speak-with-the-dean-of-students/" TargetMode="External"/><Relationship Id="rId2" Type="http://schemas.openxmlformats.org/officeDocument/2006/relationships/styles" Target="styles.xml"/><Relationship Id="rId16" Type="http://schemas.openxmlformats.org/officeDocument/2006/relationships/image" Target="media/image2.tif"/><Relationship Id="rId20" Type="http://schemas.openxmlformats.org/officeDocument/2006/relationships/hyperlink" Target="http://www.hccs.edu/resources-for/current-students/supplemental-instruction/" TargetMode="External"/><Relationship Id="rId29" Type="http://schemas.openxmlformats.org/officeDocument/2006/relationships/hyperlink" Target="http://www.hccs.edu/departments/institutional-equ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gleonline.hccs.edu"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departments/institutional-equity/title-ix-know-your-rights/" TargetMode="External"/><Relationship Id="rId5" Type="http://schemas.openxmlformats.org/officeDocument/2006/relationships/footnotes" Target="footnotes.xml"/><Relationship Id="rId15" Type="http://schemas.openxmlformats.org/officeDocument/2006/relationships/hyperlink" Target="https://eagleonline.hccs.edu/login/ldap" TargetMode="External"/><Relationship Id="rId23" Type="http://schemas.openxmlformats.org/officeDocument/2006/relationships/hyperlink" Target="http://www.hccs.edu/about-hcc/procedures/student-rights-policies--procedures/student-procedures/" TargetMode="External"/><Relationship Id="rId28" Type="http://schemas.openxmlformats.org/officeDocument/2006/relationships/hyperlink" Target="http://www.hccs.edu/resources-for/current-students/student-e-maileagle-id/" TargetMode="External"/><Relationship Id="rId36" Type="http://schemas.openxmlformats.org/officeDocument/2006/relationships/theme" Target="theme/theme1.xml"/><Relationship Id="rId10" Type="http://schemas.openxmlformats.org/officeDocument/2006/relationships/hyperlink" Target="http://www.hccs.edu/resources-for/current-students/student-handbook/" TargetMode="External"/><Relationship Id="rId19" Type="http://schemas.openxmlformats.org/officeDocument/2006/relationships/hyperlink" Target="http://library.hccs.edu/" TargetMode="External"/><Relationship Id="rId31" Type="http://schemas.openxmlformats.org/officeDocument/2006/relationships/hyperlink" Target="mailto:Institutional.Equity@hccs.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s.edu/online/" TargetMode="External"/><Relationship Id="rId22" Type="http://schemas.openxmlformats.org/officeDocument/2006/relationships/hyperlink" Target="http://www.hccs.edu/resources-for/current-students/student-handbook/" TargetMode="External"/><Relationship Id="rId27" Type="http://schemas.openxmlformats.org/officeDocument/2006/relationships/hyperlink" Target="http://www.hccs.edu/departments/police/campus-carry/" TargetMode="External"/><Relationship Id="rId30" Type="http://schemas.openxmlformats.org/officeDocument/2006/relationships/hyperlink" Target="http://www.hccs.edu/support-services/disability-services/"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4762</Words>
  <Characters>27147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kimberly.koledoye</cp:lastModifiedBy>
  <cp:revision>3</cp:revision>
  <dcterms:created xsi:type="dcterms:W3CDTF">2021-01-11T18:24:00Z</dcterms:created>
  <dcterms:modified xsi:type="dcterms:W3CDTF">2021-01-14T22:52:00Z</dcterms:modified>
</cp:coreProperties>
</file>