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1E0" w:firstRow="1" w:lastRow="1" w:firstColumn="1" w:lastColumn="1" w:noHBand="0" w:noVBand="0"/>
      </w:tblPr>
      <w:tblGrid>
        <w:gridCol w:w="3846"/>
        <w:gridCol w:w="6234"/>
      </w:tblGrid>
      <w:tr w:rsidR="00D57503" w:rsidRPr="00B1251F" w:rsidTr="002700BC">
        <w:trPr>
          <w:trHeight w:val="1755"/>
        </w:trPr>
        <w:tc>
          <w:tcPr>
            <w:tcW w:w="3846" w:type="dxa"/>
          </w:tcPr>
          <w:bookmarkStart w:id="0" w:name="_GoBack"/>
          <w:bookmarkEnd w:id="0"/>
          <w:p w:rsidR="00D57503" w:rsidRPr="00B1251F" w:rsidRDefault="00D57503" w:rsidP="002700BC">
            <w:pPr>
              <w:tabs>
                <w:tab w:val="left" w:pos="4460"/>
              </w:tabs>
              <w:jc w:val="center"/>
              <w:rPr>
                <w:rFonts w:ascii="Arial" w:hAnsi="Arial" w:cs="Arial"/>
                <w:b/>
                <w:sz w:val="16"/>
              </w:rPr>
            </w:pPr>
            <w:r w:rsidRPr="00B1251F">
              <w:rPr>
                <w:rFonts w:ascii="Arial" w:hAnsi="Arial" w:cs="Arial"/>
              </w:rPr>
              <w:object w:dxaOrig="6345"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81pt" o:ole="">
                  <v:imagedata r:id="rId7" o:title=""/>
                </v:shape>
                <o:OLEObject Type="Embed" ProgID="PBrush" ShapeID="_x0000_i1025" DrawAspect="Content" ObjectID="_1451322263" r:id="rId8"/>
              </w:object>
            </w:r>
          </w:p>
        </w:tc>
        <w:tc>
          <w:tcPr>
            <w:tcW w:w="6234" w:type="dxa"/>
          </w:tcPr>
          <w:p w:rsidR="00D57503" w:rsidRPr="00B1251F" w:rsidRDefault="00D57503" w:rsidP="00733B9E">
            <w:pPr>
              <w:rPr>
                <w:rFonts w:ascii="Arial" w:hAnsi="Arial" w:cs="Arial"/>
              </w:rPr>
            </w:pPr>
          </w:p>
          <w:p w:rsidR="00D57503" w:rsidRPr="00B1251F" w:rsidRDefault="00D57503" w:rsidP="00733B9E">
            <w:pPr>
              <w:rPr>
                <w:rFonts w:ascii="Arial" w:hAnsi="Arial" w:cs="Arial"/>
                <w:sz w:val="16"/>
                <w:szCs w:val="16"/>
              </w:rPr>
            </w:pPr>
          </w:p>
          <w:p w:rsidR="00D57503" w:rsidRPr="00B1251F" w:rsidRDefault="00D57503" w:rsidP="002700BC">
            <w:pPr>
              <w:pStyle w:val="Heading3"/>
              <w:tabs>
                <w:tab w:val="clear" w:pos="720"/>
                <w:tab w:val="clear" w:pos="4460"/>
              </w:tabs>
              <w:rPr>
                <w:rFonts w:ascii="Arial" w:hAnsi="Arial" w:cs="Arial"/>
                <w:b/>
                <w:i/>
                <w:sz w:val="44"/>
                <w:szCs w:val="44"/>
              </w:rPr>
            </w:pPr>
            <w:smartTag w:uri="urn:schemas-microsoft-com:office:smarttags" w:element="place">
              <w:smartTag w:uri="urn:schemas-microsoft-com:office:smarttags" w:element="PlaceName">
                <w:r w:rsidRPr="00B1251F">
                  <w:rPr>
                    <w:rFonts w:ascii="Arial" w:hAnsi="Arial" w:cs="Arial"/>
                    <w:b/>
                    <w:i/>
                    <w:sz w:val="44"/>
                    <w:szCs w:val="44"/>
                  </w:rPr>
                  <w:t>SOUTHWEST</w:t>
                </w:r>
              </w:smartTag>
              <w:r w:rsidRPr="00B1251F">
                <w:rPr>
                  <w:rFonts w:ascii="Arial" w:hAnsi="Arial" w:cs="Arial"/>
                  <w:b/>
                  <w:i/>
                  <w:sz w:val="44"/>
                  <w:szCs w:val="44"/>
                </w:rPr>
                <w:t xml:space="preserve"> </w:t>
              </w:r>
              <w:smartTag w:uri="urn:schemas-microsoft-com:office:smarttags" w:element="PlaceType">
                <w:r w:rsidRPr="00B1251F">
                  <w:rPr>
                    <w:rFonts w:ascii="Arial" w:hAnsi="Arial" w:cs="Arial"/>
                    <w:b/>
                    <w:i/>
                    <w:sz w:val="44"/>
                    <w:szCs w:val="44"/>
                  </w:rPr>
                  <w:t>COLLEGE</w:t>
                </w:r>
              </w:smartTag>
            </w:smartTag>
          </w:p>
          <w:p w:rsidR="00D57503" w:rsidRPr="00B1251F" w:rsidRDefault="00D57503" w:rsidP="002700BC">
            <w:pPr>
              <w:tabs>
                <w:tab w:val="left" w:pos="4460"/>
              </w:tabs>
              <w:jc w:val="center"/>
              <w:rPr>
                <w:rFonts w:ascii="Arial" w:hAnsi="Arial" w:cs="Arial"/>
                <w:sz w:val="40"/>
                <w:szCs w:val="40"/>
              </w:rPr>
            </w:pPr>
            <w:r w:rsidRPr="00B1251F">
              <w:rPr>
                <w:rFonts w:ascii="Arial" w:hAnsi="Arial" w:cs="Arial"/>
                <w:b/>
                <w:i/>
                <w:sz w:val="40"/>
                <w:szCs w:val="40"/>
              </w:rPr>
              <w:t>Department of Mathematics</w:t>
            </w:r>
          </w:p>
        </w:tc>
      </w:tr>
    </w:tbl>
    <w:p w:rsidR="001E6D4C" w:rsidRPr="00B1251F" w:rsidRDefault="001E6D4C" w:rsidP="001E6D4C">
      <w:pPr>
        <w:tabs>
          <w:tab w:val="left" w:pos="4460"/>
        </w:tabs>
        <w:ind w:left="-180" w:firstLine="360"/>
        <w:jc w:val="center"/>
        <w:rPr>
          <w:rFonts w:ascii="Arial" w:hAnsi="Arial" w:cs="Arial"/>
          <w:sz w:val="16"/>
        </w:rPr>
      </w:pPr>
    </w:p>
    <w:p w:rsidR="00D57503" w:rsidRPr="00B1251F" w:rsidRDefault="00D57503" w:rsidP="001E6D4C">
      <w:pPr>
        <w:tabs>
          <w:tab w:val="left" w:pos="4460"/>
        </w:tabs>
        <w:ind w:left="-180" w:firstLine="360"/>
        <w:jc w:val="center"/>
        <w:rPr>
          <w:rFonts w:ascii="Arial" w:hAnsi="Arial" w:cs="Arial"/>
          <w:sz w:val="16"/>
        </w:rPr>
      </w:pPr>
    </w:p>
    <w:p w:rsidR="005C0836" w:rsidRPr="00B1251F" w:rsidRDefault="005C0836">
      <w:pPr>
        <w:pStyle w:val="Heading3"/>
        <w:rPr>
          <w:rFonts w:ascii="Arial" w:hAnsi="Arial" w:cs="Arial"/>
          <w:sz w:val="28"/>
        </w:rPr>
      </w:pPr>
      <w:r w:rsidRPr="00B1251F">
        <w:rPr>
          <w:rFonts w:ascii="Arial" w:hAnsi="Arial" w:cs="Arial"/>
          <w:sz w:val="28"/>
        </w:rPr>
        <w:t>COURSE SYLLABUS</w:t>
      </w:r>
    </w:p>
    <w:p w:rsidR="001E6D4C" w:rsidRPr="00B1251F" w:rsidRDefault="001E6D4C" w:rsidP="000C3135">
      <w:pPr>
        <w:jc w:val="center"/>
        <w:rPr>
          <w:rFonts w:ascii="Arial" w:hAnsi="Arial" w:cs="Arial"/>
          <w:sz w:val="16"/>
          <w:szCs w:val="16"/>
        </w:rPr>
      </w:pPr>
    </w:p>
    <w:p w:rsidR="005C0836" w:rsidRPr="00B1251F" w:rsidRDefault="0079152E" w:rsidP="001E6D4C">
      <w:pPr>
        <w:pStyle w:val="Heading4"/>
        <w:jc w:val="center"/>
        <w:rPr>
          <w:rFonts w:ascii="Arial" w:hAnsi="Arial" w:cs="Arial"/>
        </w:rPr>
      </w:pPr>
      <w:r>
        <w:rPr>
          <w:rFonts w:ascii="Arial" w:hAnsi="Arial" w:cs="Arial"/>
        </w:rPr>
        <w:t>Math</w:t>
      </w:r>
      <w:r w:rsidR="005C0836" w:rsidRPr="00B1251F">
        <w:rPr>
          <w:rFonts w:ascii="Arial" w:hAnsi="Arial" w:cs="Arial"/>
        </w:rPr>
        <w:t xml:space="preserve"> 0312:  Intermediate Algebra</w:t>
      </w:r>
      <w:r w:rsidR="003E2E1F">
        <w:rPr>
          <w:rFonts w:ascii="Arial" w:hAnsi="Arial" w:cs="Arial"/>
        </w:rPr>
        <w:t xml:space="preserve"> </w:t>
      </w:r>
    </w:p>
    <w:p w:rsidR="005C0836" w:rsidRPr="00B1251F" w:rsidRDefault="005C0836">
      <w:pPr>
        <w:rPr>
          <w:rFonts w:ascii="Arial" w:hAnsi="Arial" w:cs="Arial"/>
          <w:sz w:val="20"/>
          <w:szCs w:val="20"/>
        </w:rPr>
      </w:pPr>
      <w:r w:rsidRPr="00B1251F">
        <w:rPr>
          <w:rFonts w:ascii="Arial" w:hAnsi="Arial" w:cs="Arial"/>
        </w:rPr>
        <w:t xml:space="preserve">                                               </w:t>
      </w:r>
      <w:r w:rsidRPr="00B1251F">
        <w:rPr>
          <w:rFonts w:ascii="Arial" w:hAnsi="Arial" w:cs="Arial"/>
          <w:sz w:val="36"/>
        </w:rPr>
        <w:t xml:space="preserve"> </w:t>
      </w:r>
    </w:p>
    <w:p w:rsidR="005C0836" w:rsidRPr="00B1251F" w:rsidRDefault="000C3135" w:rsidP="00916C11">
      <w:pPr>
        <w:ind w:firstLine="720"/>
        <w:rPr>
          <w:rFonts w:ascii="Arial" w:hAnsi="Arial" w:cs="Arial"/>
          <w:color w:val="FF0000"/>
          <w:sz w:val="28"/>
          <w:szCs w:val="28"/>
        </w:rPr>
      </w:pPr>
      <w:r w:rsidRPr="00B1251F">
        <w:rPr>
          <w:rFonts w:ascii="Arial" w:hAnsi="Arial" w:cs="Arial"/>
          <w:color w:val="FF0000"/>
          <w:sz w:val="28"/>
          <w:szCs w:val="28"/>
        </w:rPr>
        <w:t xml:space="preserve">CRN </w:t>
      </w:r>
      <w:r w:rsidR="002C0E84">
        <w:rPr>
          <w:rFonts w:ascii="Arial" w:hAnsi="Arial" w:cs="Arial"/>
          <w:color w:val="FF0000"/>
          <w:sz w:val="28"/>
          <w:szCs w:val="28"/>
        </w:rPr>
        <w:t>80787</w:t>
      </w:r>
      <w:r w:rsidRPr="00B1251F">
        <w:rPr>
          <w:rFonts w:ascii="Arial" w:hAnsi="Arial" w:cs="Arial"/>
          <w:color w:val="FF0000"/>
          <w:sz w:val="28"/>
          <w:szCs w:val="28"/>
        </w:rPr>
        <w:t xml:space="preserve">/ </w:t>
      </w:r>
      <w:r w:rsidR="002C0E84">
        <w:rPr>
          <w:rFonts w:ascii="Arial" w:hAnsi="Arial" w:cs="Arial"/>
          <w:color w:val="FF0000"/>
          <w:sz w:val="28"/>
          <w:szCs w:val="28"/>
        </w:rPr>
        <w:t>TU/TH</w:t>
      </w:r>
      <w:r w:rsidR="004554BA">
        <w:rPr>
          <w:rFonts w:ascii="Arial" w:hAnsi="Arial" w:cs="Arial"/>
          <w:color w:val="FF0000"/>
          <w:sz w:val="28"/>
          <w:szCs w:val="28"/>
        </w:rPr>
        <w:t xml:space="preserve"> </w:t>
      </w:r>
      <w:r w:rsidR="002C0E84">
        <w:rPr>
          <w:rFonts w:ascii="Arial" w:hAnsi="Arial" w:cs="Arial"/>
          <w:color w:val="FF0000"/>
          <w:sz w:val="28"/>
          <w:szCs w:val="28"/>
        </w:rPr>
        <w:t>/10.00AM -12.00PM</w:t>
      </w:r>
      <w:r w:rsidR="00EB6C1E">
        <w:rPr>
          <w:rFonts w:ascii="Arial" w:hAnsi="Arial" w:cs="Arial"/>
          <w:color w:val="FF0000"/>
          <w:sz w:val="28"/>
          <w:szCs w:val="28"/>
        </w:rPr>
        <w:t xml:space="preserve"> /</w:t>
      </w:r>
      <w:r w:rsidRPr="00B1251F">
        <w:rPr>
          <w:rFonts w:ascii="Arial" w:hAnsi="Arial" w:cs="Arial"/>
          <w:color w:val="FF0000"/>
          <w:sz w:val="28"/>
          <w:szCs w:val="28"/>
        </w:rPr>
        <w:t xml:space="preserve"> </w:t>
      </w:r>
      <w:r w:rsidR="008410B4">
        <w:rPr>
          <w:rFonts w:ascii="Arial" w:hAnsi="Arial" w:cs="Arial"/>
          <w:color w:val="FF0000"/>
          <w:sz w:val="28"/>
          <w:szCs w:val="28"/>
        </w:rPr>
        <w:t xml:space="preserve">Stafford </w:t>
      </w:r>
      <w:r w:rsidR="002C0E84">
        <w:rPr>
          <w:rFonts w:ascii="Arial" w:hAnsi="Arial" w:cs="Arial"/>
          <w:color w:val="FF0000"/>
          <w:sz w:val="28"/>
          <w:szCs w:val="28"/>
        </w:rPr>
        <w:t>LUB#317</w:t>
      </w:r>
      <w:r w:rsidR="005C0836" w:rsidRPr="00B1251F">
        <w:rPr>
          <w:rFonts w:ascii="Arial" w:hAnsi="Arial" w:cs="Arial"/>
          <w:color w:val="FF0000"/>
          <w:sz w:val="28"/>
          <w:szCs w:val="28"/>
        </w:rPr>
        <w:t xml:space="preserve">  </w:t>
      </w:r>
    </w:p>
    <w:p w:rsidR="005C0836" w:rsidRPr="00B1251F" w:rsidRDefault="005C0836">
      <w:pPr>
        <w:jc w:val="center"/>
        <w:rPr>
          <w:rFonts w:ascii="Arial" w:hAnsi="Arial" w:cs="Arial"/>
          <w:sz w:val="28"/>
        </w:rPr>
      </w:pPr>
    </w:p>
    <w:p w:rsidR="005C0836" w:rsidRPr="00B1251F" w:rsidRDefault="00CC1723">
      <w:pPr>
        <w:tabs>
          <w:tab w:val="num" w:pos="720"/>
          <w:tab w:val="left" w:pos="4460"/>
        </w:tabs>
        <w:rPr>
          <w:rFonts w:ascii="Arial" w:hAnsi="Arial" w:cs="Arial"/>
          <w:b/>
        </w:rPr>
      </w:pPr>
      <w:r>
        <w:rPr>
          <w:rFonts w:ascii="Arial" w:hAnsi="Arial" w:cs="Arial"/>
          <w:noProof/>
          <w:sz w:val="20"/>
          <w:szCs w:val="5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92075</wp:posOffset>
                </wp:positionV>
                <wp:extent cx="62103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742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5pt" to="486.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lT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" strokeweight="1.5pt"/>
            </w:pict>
          </mc:Fallback>
        </mc:AlternateContent>
      </w:r>
    </w:p>
    <w:p w:rsidR="005C0836" w:rsidRPr="00B1251F" w:rsidRDefault="005C083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0"/>
      </w:tblGrid>
      <w:tr w:rsidR="000061CE" w:rsidRPr="00B1251F" w:rsidTr="00E62286">
        <w:trPr>
          <w:trHeight w:val="368"/>
          <w:jc w:val="center"/>
        </w:trPr>
        <w:tc>
          <w:tcPr>
            <w:tcW w:w="3420" w:type="dxa"/>
            <w:vAlign w:val="center"/>
          </w:tcPr>
          <w:p w:rsidR="000061CE" w:rsidRPr="00B1251F" w:rsidRDefault="000061CE" w:rsidP="00E62286">
            <w:pPr>
              <w:rPr>
                <w:rFonts w:ascii="Arial" w:hAnsi="Arial" w:cs="Arial"/>
              </w:rPr>
            </w:pPr>
            <w:r w:rsidRPr="00B1251F">
              <w:rPr>
                <w:rFonts w:ascii="Arial" w:hAnsi="Arial" w:cs="Arial"/>
              </w:rPr>
              <w:t>INSTRUCTOR:</w:t>
            </w:r>
          </w:p>
        </w:tc>
        <w:tc>
          <w:tcPr>
            <w:tcW w:w="3600" w:type="dxa"/>
            <w:vAlign w:val="center"/>
          </w:tcPr>
          <w:p w:rsidR="000061CE" w:rsidRPr="00B1251F" w:rsidRDefault="008E77EE" w:rsidP="00E62286">
            <w:pPr>
              <w:rPr>
                <w:rFonts w:ascii="Arial" w:hAnsi="Arial" w:cs="Arial"/>
                <w:color w:val="FF0000"/>
              </w:rPr>
            </w:pPr>
            <w:r>
              <w:rPr>
                <w:rFonts w:ascii="Arial" w:hAnsi="Arial" w:cs="Arial"/>
                <w:color w:val="FF0000"/>
              </w:rPr>
              <w:t>Liciamma Jacob</w:t>
            </w:r>
          </w:p>
        </w:tc>
      </w:tr>
      <w:tr w:rsidR="000061CE" w:rsidRPr="00B1251F" w:rsidTr="00E62286">
        <w:trPr>
          <w:trHeight w:val="350"/>
          <w:jc w:val="center"/>
        </w:trPr>
        <w:tc>
          <w:tcPr>
            <w:tcW w:w="3420" w:type="dxa"/>
            <w:vAlign w:val="center"/>
          </w:tcPr>
          <w:p w:rsidR="000061CE" w:rsidRPr="00B1251F" w:rsidRDefault="000061CE" w:rsidP="00E62286">
            <w:pPr>
              <w:rPr>
                <w:rFonts w:ascii="Arial" w:hAnsi="Arial" w:cs="Arial"/>
              </w:rPr>
            </w:pPr>
            <w:r w:rsidRPr="00B1251F">
              <w:rPr>
                <w:rFonts w:ascii="Arial" w:hAnsi="Arial" w:cs="Arial"/>
              </w:rPr>
              <w:t>CONTACT INFORMATION:</w:t>
            </w:r>
          </w:p>
        </w:tc>
        <w:tc>
          <w:tcPr>
            <w:tcW w:w="3600" w:type="dxa"/>
            <w:vAlign w:val="center"/>
          </w:tcPr>
          <w:p w:rsidR="000061CE" w:rsidRPr="00B1251F" w:rsidRDefault="003E2E1F" w:rsidP="00E62286">
            <w:pPr>
              <w:rPr>
                <w:rFonts w:ascii="Arial" w:hAnsi="Arial" w:cs="Arial"/>
                <w:color w:val="FF0000"/>
              </w:rPr>
            </w:pPr>
            <w:r>
              <w:rPr>
                <w:rFonts w:ascii="Arial" w:hAnsi="Arial" w:cs="Arial"/>
                <w:color w:val="FF0000"/>
              </w:rPr>
              <w:t>Liciamma jacob</w:t>
            </w:r>
            <w:r w:rsidR="008D2EDA">
              <w:rPr>
                <w:rFonts w:ascii="Arial" w:hAnsi="Arial" w:cs="Arial"/>
                <w:color w:val="FF0000"/>
              </w:rPr>
              <w:t>@hccs.edu</w:t>
            </w:r>
          </w:p>
        </w:tc>
      </w:tr>
      <w:tr w:rsidR="000061CE" w:rsidRPr="00B1251F" w:rsidTr="00E62286">
        <w:trPr>
          <w:trHeight w:val="350"/>
          <w:jc w:val="center"/>
        </w:trPr>
        <w:tc>
          <w:tcPr>
            <w:tcW w:w="3420" w:type="dxa"/>
            <w:vAlign w:val="center"/>
          </w:tcPr>
          <w:p w:rsidR="000061CE" w:rsidRPr="00B1251F" w:rsidRDefault="000061CE" w:rsidP="00E62286">
            <w:pPr>
              <w:rPr>
                <w:rFonts w:ascii="Arial" w:hAnsi="Arial" w:cs="Arial"/>
                <w:b/>
              </w:rPr>
            </w:pPr>
            <w:r w:rsidRPr="00B1251F">
              <w:rPr>
                <w:rFonts w:ascii="Arial" w:hAnsi="Arial" w:cs="Arial"/>
                <w:b/>
              </w:rPr>
              <w:t>MYMATHLAB COURSE ID:</w:t>
            </w:r>
          </w:p>
        </w:tc>
        <w:tc>
          <w:tcPr>
            <w:tcW w:w="3600" w:type="dxa"/>
            <w:vAlign w:val="center"/>
          </w:tcPr>
          <w:p w:rsidR="000061CE" w:rsidRPr="00B1251F" w:rsidRDefault="003E2E1F" w:rsidP="00E62286">
            <w:pPr>
              <w:rPr>
                <w:rFonts w:ascii="Arial" w:hAnsi="Arial" w:cs="Arial"/>
                <w:b/>
                <w:color w:val="FF0000"/>
              </w:rPr>
            </w:pPr>
            <w:r>
              <w:rPr>
                <w:rFonts w:ascii="Arial" w:hAnsi="Arial" w:cs="Arial"/>
                <w:b/>
                <w:color w:val="FF0000"/>
              </w:rPr>
              <w:t>Jacob</w:t>
            </w:r>
            <w:r w:rsidR="002C0E84">
              <w:rPr>
                <w:rFonts w:ascii="Arial" w:hAnsi="Arial" w:cs="Arial"/>
                <w:b/>
                <w:color w:val="FF0000"/>
              </w:rPr>
              <w:t>68261</w:t>
            </w:r>
          </w:p>
        </w:tc>
      </w:tr>
    </w:tbl>
    <w:p w:rsidR="000061CE" w:rsidRPr="00B1251F" w:rsidRDefault="000061CE">
      <w:pPr>
        <w:rPr>
          <w:rFonts w:ascii="Arial" w:hAnsi="Arial" w:cs="Arial"/>
        </w:rPr>
      </w:pPr>
    </w:p>
    <w:p w:rsidR="000061CE" w:rsidRPr="00B1251F" w:rsidRDefault="000061CE">
      <w:pPr>
        <w:rPr>
          <w:rFonts w:ascii="Arial" w:hAnsi="Arial" w:cs="Arial"/>
        </w:rPr>
      </w:pPr>
    </w:p>
    <w:p w:rsidR="002327A6" w:rsidRPr="00B1251F" w:rsidRDefault="00BD1677" w:rsidP="007119ED">
      <w:pPr>
        <w:rPr>
          <w:rFonts w:ascii="Arial" w:hAnsi="Arial" w:cs="Arial"/>
        </w:rPr>
      </w:pPr>
      <w:r w:rsidRPr="00B1251F">
        <w:rPr>
          <w:rFonts w:ascii="Arial" w:hAnsi="Arial" w:cs="Arial"/>
        </w:rPr>
        <w:t xml:space="preserve">  </w:t>
      </w:r>
      <w:r w:rsidR="006E2506" w:rsidRPr="00B1251F">
        <w:rPr>
          <w:rFonts w:ascii="Arial" w:hAnsi="Arial" w:cs="Arial"/>
        </w:rPr>
        <w:t>(The Mymathlab access code is included in the b</w:t>
      </w:r>
      <w:r w:rsidR="007119ED">
        <w:rPr>
          <w:rFonts w:ascii="Arial" w:hAnsi="Arial" w:cs="Arial"/>
        </w:rPr>
        <w:t xml:space="preserve">ook package at the bookstores. </w:t>
      </w:r>
      <w:r w:rsidR="006E2506" w:rsidRPr="00B1251F">
        <w:rPr>
          <w:rFonts w:ascii="Arial" w:hAnsi="Arial" w:cs="Arial"/>
        </w:rPr>
        <w:t>It can also be purchased separately online or at the bookstore.)</w:t>
      </w:r>
    </w:p>
    <w:p w:rsidR="000061CE" w:rsidRPr="00B1251F" w:rsidRDefault="000061CE" w:rsidP="006E2506">
      <w:pPr>
        <w:jc w:val="center"/>
        <w:rPr>
          <w:rFonts w:ascii="Arial" w:hAnsi="Arial" w:cs="Arial"/>
        </w:rPr>
      </w:pPr>
    </w:p>
    <w:p w:rsidR="000061CE" w:rsidRPr="00B1251F" w:rsidRDefault="000061CE" w:rsidP="000061CE">
      <w:pPr>
        <w:rPr>
          <w:rFonts w:ascii="Arial" w:hAnsi="Arial" w:cs="Arial"/>
          <w:b/>
        </w:rPr>
      </w:pPr>
      <w:r w:rsidRPr="00B1251F">
        <w:rPr>
          <w:rFonts w:ascii="Arial" w:hAnsi="Arial" w:cs="Arial"/>
          <w:b/>
        </w:rPr>
        <w:t>Office location and hours</w:t>
      </w:r>
      <w:r w:rsidR="003E2E1F">
        <w:rPr>
          <w:rFonts w:ascii="Arial" w:hAnsi="Arial" w:cs="Arial"/>
          <w:b/>
        </w:rPr>
        <w:t>: Stafford</w:t>
      </w:r>
      <w:r w:rsidR="00774A03">
        <w:rPr>
          <w:rFonts w:ascii="Arial" w:hAnsi="Arial" w:cs="Arial"/>
          <w:b/>
        </w:rPr>
        <w:t>. TU/TH 10.00pm-12.00</w:t>
      </w:r>
      <w:r w:rsidR="003E2E1F">
        <w:rPr>
          <w:rFonts w:ascii="Arial" w:hAnsi="Arial" w:cs="Arial"/>
          <w:b/>
        </w:rPr>
        <w:t>pm(By appointment only)</w:t>
      </w:r>
    </w:p>
    <w:p w:rsidR="000061CE" w:rsidRPr="00B1251F" w:rsidRDefault="000061CE" w:rsidP="000061CE">
      <w:pPr>
        <w:rPr>
          <w:rFonts w:ascii="Arial" w:hAnsi="Arial" w:cs="Arial"/>
          <w:color w:val="FF0000"/>
        </w:rPr>
      </w:pPr>
      <w:r w:rsidRPr="00B1251F">
        <w:rPr>
          <w:rFonts w:ascii="Arial" w:hAnsi="Arial" w:cs="Arial"/>
          <w:color w:val="FF0000"/>
        </w:rPr>
        <w:t>Please feel free to contact me concerning any problems that you are experiencing in this course.  You do not need to wait until you have received a poor grade before asking for my assistance.  Your performance in my class is very important to me.  I am available to hear your concerns and just to discuss course topics. Feel free to come by my office anytime during these hours.</w:t>
      </w:r>
    </w:p>
    <w:p w:rsidR="00005BCC" w:rsidRPr="00B1251F" w:rsidRDefault="00005BCC" w:rsidP="000061CE">
      <w:pPr>
        <w:rPr>
          <w:rFonts w:ascii="Arial" w:hAnsi="Arial" w:cs="Arial"/>
          <w:color w:val="FF0000"/>
        </w:rPr>
      </w:pPr>
    </w:p>
    <w:p w:rsidR="00005BCC" w:rsidRDefault="00005BCC" w:rsidP="00005BCC">
      <w:pPr>
        <w:pStyle w:val="Standard"/>
        <w:autoSpaceDE w:val="0"/>
        <w:rPr>
          <w:rFonts w:ascii="Arial" w:eastAsia="Times New Roman" w:hAnsi="Arial" w:cs="Arial"/>
          <w:b/>
          <w:bCs/>
          <w:color w:val="000000"/>
        </w:rPr>
      </w:pPr>
      <w:r w:rsidRPr="00B1251F">
        <w:rPr>
          <w:rFonts w:ascii="Arial" w:eastAsia="Times New Roman" w:hAnsi="Arial" w:cs="Arial"/>
          <w:b/>
          <w:bCs/>
          <w:color w:val="000000"/>
        </w:rPr>
        <w:t>Course Description</w:t>
      </w:r>
    </w:p>
    <w:p w:rsidR="00005BCC" w:rsidRPr="001801EB" w:rsidRDefault="001801EB" w:rsidP="00005BCC">
      <w:pPr>
        <w:pStyle w:val="Standard"/>
        <w:autoSpaceDE w:val="0"/>
        <w:rPr>
          <w:rFonts w:ascii="Arial" w:hAnsi="Arial" w:cs="Arial"/>
        </w:rPr>
      </w:pPr>
      <w:r w:rsidRPr="00E25F9B">
        <w:rPr>
          <w:rFonts w:ascii="Arial" w:hAnsi="Arial" w:cs="Arial"/>
          <w:color w:val="000000"/>
        </w:rPr>
        <w:t>Topics include factoring techniques, radicals, algebraic fractions, complex numbers, graphing linear equations and inequalities, quadratic equations, system of equations, graphing quadratic equations, and an introduction to functions. Emphasis is placed on algebraic techniques in order to successfully complete Math 1314 College Algebra. A departmental final examination must be passed in order to pass this course.</w:t>
      </w:r>
    </w:p>
    <w:p w:rsidR="00005BCC" w:rsidRPr="00B1251F" w:rsidRDefault="00005BCC" w:rsidP="00005BCC">
      <w:pPr>
        <w:pStyle w:val="Standard"/>
        <w:autoSpaceDE w:val="0"/>
        <w:rPr>
          <w:rFonts w:ascii="Arial" w:eastAsia="Times New Roman" w:hAnsi="Arial" w:cs="Arial"/>
          <w:color w:val="000000"/>
        </w:rPr>
      </w:pPr>
    </w:p>
    <w:p w:rsidR="00005BCC" w:rsidRDefault="00005BCC" w:rsidP="00005BCC">
      <w:pPr>
        <w:pStyle w:val="Standard"/>
        <w:autoSpaceDE w:val="0"/>
        <w:rPr>
          <w:rFonts w:ascii="Arial" w:eastAsia="Times New Roman" w:hAnsi="Arial" w:cs="Arial"/>
          <w:b/>
          <w:bCs/>
          <w:color w:val="000000"/>
        </w:rPr>
      </w:pPr>
      <w:r w:rsidRPr="00B1251F">
        <w:rPr>
          <w:rFonts w:ascii="Arial" w:eastAsia="Times New Roman" w:hAnsi="Arial" w:cs="Arial"/>
          <w:b/>
          <w:bCs/>
          <w:color w:val="000000"/>
        </w:rPr>
        <w:t>Prerequisites</w:t>
      </w:r>
    </w:p>
    <w:p w:rsidR="001801EB" w:rsidRDefault="001801EB" w:rsidP="00005BCC">
      <w:pPr>
        <w:pStyle w:val="Standard"/>
        <w:autoSpaceDE w:val="0"/>
        <w:rPr>
          <w:rFonts w:ascii="Arial" w:hAnsi="Arial" w:cs="Arial"/>
          <w:color w:val="000000"/>
        </w:rPr>
      </w:pPr>
      <w:r w:rsidRPr="00E25F9B">
        <w:rPr>
          <w:rFonts w:ascii="Arial" w:hAnsi="Arial" w:cs="Arial"/>
          <w:color w:val="000000"/>
        </w:rPr>
        <w:t>Must be placed into MATH 0312 (or higher) or completion of MATH 0308.</w:t>
      </w:r>
    </w:p>
    <w:p w:rsidR="001801EB" w:rsidRDefault="001801EB" w:rsidP="00005BCC">
      <w:pPr>
        <w:pStyle w:val="Standard"/>
        <w:autoSpaceDE w:val="0"/>
        <w:rPr>
          <w:rFonts w:ascii="Arial" w:hAnsi="Arial" w:cs="Arial"/>
          <w:color w:val="000000"/>
        </w:rPr>
      </w:pPr>
    </w:p>
    <w:p w:rsidR="001801EB" w:rsidRDefault="001801EB" w:rsidP="00005BCC">
      <w:pPr>
        <w:pStyle w:val="Standard"/>
        <w:autoSpaceDE w:val="0"/>
        <w:rPr>
          <w:rFonts w:ascii="Arial" w:hAnsi="Arial" w:cs="Arial"/>
          <w:color w:val="000000"/>
        </w:rPr>
      </w:pPr>
    </w:p>
    <w:p w:rsidR="001801EB" w:rsidRDefault="001801EB" w:rsidP="00005BCC">
      <w:pPr>
        <w:pStyle w:val="Standard"/>
        <w:autoSpaceDE w:val="0"/>
        <w:rPr>
          <w:rFonts w:ascii="Arial" w:hAnsi="Arial" w:cs="Arial"/>
          <w:color w:val="000000"/>
        </w:rPr>
      </w:pPr>
    </w:p>
    <w:p w:rsidR="001801EB" w:rsidRDefault="001801EB" w:rsidP="00005BCC">
      <w:pPr>
        <w:pStyle w:val="Standard"/>
        <w:autoSpaceDE w:val="0"/>
        <w:rPr>
          <w:rFonts w:ascii="Arial" w:hAnsi="Arial" w:cs="Arial"/>
          <w:color w:val="000000"/>
        </w:rPr>
      </w:pPr>
    </w:p>
    <w:p w:rsidR="001801EB" w:rsidRDefault="001801EB" w:rsidP="00005BCC">
      <w:pPr>
        <w:pStyle w:val="Standard"/>
        <w:autoSpaceDE w:val="0"/>
        <w:rPr>
          <w:rFonts w:ascii="Arial" w:hAnsi="Arial" w:cs="Arial"/>
          <w:color w:val="000000"/>
        </w:rPr>
      </w:pPr>
    </w:p>
    <w:tbl>
      <w:tblPr>
        <w:tblW w:w="10260"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4" w:space="0" w:color="auto"/>
        </w:tblBorders>
        <w:tblLook w:val="04A0" w:firstRow="1" w:lastRow="0" w:firstColumn="1" w:lastColumn="0" w:noHBand="0" w:noVBand="1"/>
      </w:tblPr>
      <w:tblGrid>
        <w:gridCol w:w="4680"/>
        <w:gridCol w:w="5580"/>
      </w:tblGrid>
      <w:tr w:rsidR="001801EB" w:rsidRPr="00B22298" w:rsidTr="001801EB">
        <w:tc>
          <w:tcPr>
            <w:tcW w:w="4680" w:type="dxa"/>
            <w:shd w:val="clear" w:color="auto" w:fill="9BBB59"/>
          </w:tcPr>
          <w:p w:rsidR="001801EB" w:rsidRPr="001801EB" w:rsidRDefault="001801EB" w:rsidP="00217EE4">
            <w:pPr>
              <w:spacing w:before="100" w:beforeAutospacing="1" w:after="100" w:afterAutospacing="1" w:line="270" w:lineRule="atLeast"/>
              <w:jc w:val="center"/>
              <w:rPr>
                <w:rStyle w:val="Strong"/>
                <w:rFonts w:ascii="Arial" w:hAnsi="Arial" w:cs="Arial"/>
                <w:bCs w:val="0"/>
                <w:color w:val="000000"/>
              </w:rPr>
            </w:pPr>
            <w:r w:rsidRPr="001801EB">
              <w:rPr>
                <w:rStyle w:val="Strong"/>
                <w:rFonts w:ascii="Arial" w:hAnsi="Arial" w:cs="Arial"/>
                <w:bCs w:val="0"/>
                <w:color w:val="000000"/>
              </w:rPr>
              <w:lastRenderedPageBreak/>
              <w:t>Student Learning Outcomes</w:t>
            </w:r>
          </w:p>
        </w:tc>
        <w:tc>
          <w:tcPr>
            <w:tcW w:w="5580" w:type="dxa"/>
            <w:shd w:val="clear" w:color="auto" w:fill="9BBB59"/>
          </w:tcPr>
          <w:p w:rsidR="001801EB" w:rsidRPr="001801EB" w:rsidRDefault="001801EB" w:rsidP="00217EE4">
            <w:pPr>
              <w:spacing w:before="100" w:beforeAutospacing="1" w:after="100" w:afterAutospacing="1" w:line="270" w:lineRule="atLeast"/>
              <w:jc w:val="center"/>
              <w:rPr>
                <w:rStyle w:val="Strong"/>
                <w:rFonts w:ascii="Arial" w:hAnsi="Arial" w:cs="Arial"/>
                <w:bCs w:val="0"/>
                <w:color w:val="000000"/>
              </w:rPr>
            </w:pPr>
            <w:r w:rsidRPr="001801EB">
              <w:rPr>
                <w:rStyle w:val="Strong"/>
                <w:rFonts w:ascii="Arial" w:hAnsi="Arial" w:cs="Arial"/>
                <w:bCs w:val="0"/>
                <w:color w:val="000000"/>
              </w:rPr>
              <w:t>Course Objectives</w:t>
            </w:r>
          </w:p>
        </w:tc>
      </w:tr>
      <w:tr w:rsidR="001801EB" w:rsidRPr="00B22298" w:rsidTr="001801EB">
        <w:trPr>
          <w:trHeight w:val="1174"/>
        </w:trPr>
        <w:tc>
          <w:tcPr>
            <w:tcW w:w="4680" w:type="dxa"/>
            <w:tcBorders>
              <w:bottom w:val="single" w:sz="4" w:space="0" w:color="auto"/>
            </w:tcBorders>
            <w:shd w:val="clear" w:color="auto" w:fill="EAF1DD"/>
          </w:tcPr>
          <w:p w:rsidR="001801EB" w:rsidRPr="00B22298" w:rsidRDefault="001801EB" w:rsidP="001801EB">
            <w:pPr>
              <w:pStyle w:val="ListParagraph"/>
              <w:numPr>
                <w:ilvl w:val="0"/>
                <w:numId w:val="24"/>
              </w:numPr>
              <w:suppressAutoHyphens w:val="0"/>
              <w:autoSpaceDN/>
              <w:spacing w:before="100" w:beforeAutospacing="1" w:after="100" w:afterAutospacing="1" w:line="270" w:lineRule="atLeast"/>
              <w:ind w:left="360"/>
              <w:contextualSpacing/>
              <w:textAlignment w:val="auto"/>
              <w:rPr>
                <w:rFonts w:ascii="Arial" w:hAnsi="Arial" w:cs="Arial"/>
                <w:bCs/>
                <w:color w:val="000000"/>
              </w:rPr>
            </w:pPr>
            <w:r w:rsidRPr="00B22298">
              <w:rPr>
                <w:rFonts w:ascii="Arial" w:hAnsi="Arial" w:cs="Arial"/>
                <w:bCs/>
                <w:color w:val="000000"/>
              </w:rPr>
              <w:t>Solve algebraic equations and inequalities involving rational expressions, radicals, quadratics, or linear expressions.</w:t>
            </w:r>
          </w:p>
        </w:tc>
        <w:tc>
          <w:tcPr>
            <w:tcW w:w="5580" w:type="dxa"/>
            <w:tcBorders>
              <w:bottom w:val="single" w:sz="4" w:space="0" w:color="auto"/>
            </w:tcBorders>
            <w:shd w:val="clear" w:color="auto" w:fill="EAF1DD"/>
          </w:tcPr>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1.1 Add, subtract, multiply and divide polynomials</w:t>
            </w:r>
          </w:p>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1.2 Factor polynomials</w:t>
            </w:r>
          </w:p>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1.3 Add, subtract, multiply and divide rational expressions</w:t>
            </w:r>
          </w:p>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1.4 Simplify complex fractions</w:t>
            </w:r>
          </w:p>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1.5 Solving equations involving rational expressions</w:t>
            </w:r>
          </w:p>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1.6 Simplify equations involving rational exponents and simplify radicals</w:t>
            </w:r>
          </w:p>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1.7 Add, subtract, multiply, divide expressions involving radicals and solve radical equations</w:t>
            </w:r>
          </w:p>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1.8 Add, subtract, multiply and divide complex numbers</w:t>
            </w:r>
          </w:p>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1.9 Solve quadratic equations by factoring, completing the square, use of the quadratic formula and the square root property</w:t>
            </w:r>
          </w:p>
          <w:p w:rsidR="001801EB" w:rsidRPr="00B22298" w:rsidRDefault="001801EB" w:rsidP="00217EE4">
            <w:pPr>
              <w:widowControl w:val="0"/>
              <w:tabs>
                <w:tab w:val="left" w:pos="324"/>
              </w:tabs>
              <w:autoSpaceDE w:val="0"/>
              <w:autoSpaceDN w:val="0"/>
              <w:adjustRightInd w:val="0"/>
              <w:spacing w:before="60"/>
              <w:rPr>
                <w:rStyle w:val="Strong"/>
                <w:rFonts w:ascii="Arial" w:hAnsi="Arial" w:cs="Arial"/>
                <w:b w:val="0"/>
                <w:bCs w:val="0"/>
                <w:color w:val="000000"/>
              </w:rPr>
            </w:pPr>
            <w:r w:rsidRPr="00B22298">
              <w:rPr>
                <w:rFonts w:ascii="Arial" w:hAnsi="Arial" w:cs="Arial"/>
                <w:color w:val="000000"/>
              </w:rPr>
              <w:t>1.10 Solve systems of linear equations in two variables</w:t>
            </w:r>
          </w:p>
        </w:tc>
      </w:tr>
      <w:tr w:rsidR="001801EB" w:rsidRPr="00B22298" w:rsidTr="001801EB">
        <w:trPr>
          <w:trHeight w:val="907"/>
        </w:trPr>
        <w:tc>
          <w:tcPr>
            <w:tcW w:w="4680" w:type="dxa"/>
            <w:tcBorders>
              <w:top w:val="single" w:sz="4" w:space="0" w:color="auto"/>
              <w:bottom w:val="single" w:sz="4" w:space="0" w:color="auto"/>
            </w:tcBorders>
          </w:tcPr>
          <w:p w:rsidR="001801EB" w:rsidRPr="00B22298" w:rsidRDefault="001801EB" w:rsidP="001801EB">
            <w:pPr>
              <w:pStyle w:val="ListParagraph"/>
              <w:numPr>
                <w:ilvl w:val="0"/>
                <w:numId w:val="24"/>
              </w:numPr>
              <w:suppressAutoHyphens w:val="0"/>
              <w:autoSpaceDN/>
              <w:spacing w:before="100" w:beforeAutospacing="1" w:after="100" w:afterAutospacing="1" w:line="270" w:lineRule="atLeast"/>
              <w:ind w:left="360"/>
              <w:contextualSpacing/>
              <w:textAlignment w:val="auto"/>
              <w:rPr>
                <w:rFonts w:ascii="Arial" w:hAnsi="Arial" w:cs="Arial"/>
                <w:bCs/>
                <w:color w:val="000000"/>
              </w:rPr>
            </w:pPr>
            <w:r w:rsidRPr="00B22298">
              <w:rPr>
                <w:rFonts w:ascii="Arial" w:hAnsi="Arial" w:cs="Arial"/>
                <w:bCs/>
                <w:color w:val="000000"/>
              </w:rPr>
              <w:t>Examine and interpret the linear and quadratic graphs of equations and inequalities.</w:t>
            </w:r>
          </w:p>
        </w:tc>
        <w:tc>
          <w:tcPr>
            <w:tcW w:w="5580" w:type="dxa"/>
            <w:tcBorders>
              <w:top w:val="single" w:sz="4" w:space="0" w:color="auto"/>
              <w:bottom w:val="single" w:sz="4" w:space="0" w:color="auto"/>
            </w:tcBorders>
          </w:tcPr>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 xml:space="preserve"> 2.1 Graph linear equations &amp; linear inequalities in two variables</w:t>
            </w:r>
          </w:p>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2.2 Find the slope of a line &amp; write its equation</w:t>
            </w:r>
          </w:p>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2.3 Graph quadratic functions and inequalities</w:t>
            </w:r>
          </w:p>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p>
        </w:tc>
      </w:tr>
      <w:tr w:rsidR="001801EB" w:rsidRPr="00B22298" w:rsidTr="001801EB">
        <w:trPr>
          <w:trHeight w:val="480"/>
        </w:trPr>
        <w:tc>
          <w:tcPr>
            <w:tcW w:w="4680" w:type="dxa"/>
            <w:tcBorders>
              <w:top w:val="single" w:sz="4" w:space="0" w:color="auto"/>
              <w:left w:val="single" w:sz="8" w:space="0" w:color="9BBB59"/>
              <w:bottom w:val="single" w:sz="4" w:space="0" w:color="auto"/>
            </w:tcBorders>
            <w:shd w:val="clear" w:color="auto" w:fill="EAF1DD"/>
          </w:tcPr>
          <w:p w:rsidR="001801EB" w:rsidRPr="00B22298" w:rsidRDefault="001801EB" w:rsidP="001801EB">
            <w:pPr>
              <w:pStyle w:val="ListParagraph"/>
              <w:numPr>
                <w:ilvl w:val="0"/>
                <w:numId w:val="24"/>
              </w:numPr>
              <w:suppressAutoHyphens w:val="0"/>
              <w:autoSpaceDN/>
              <w:spacing w:before="100" w:beforeAutospacing="1" w:after="100" w:afterAutospacing="1" w:line="270" w:lineRule="atLeast"/>
              <w:ind w:left="360"/>
              <w:contextualSpacing/>
              <w:textAlignment w:val="auto"/>
              <w:rPr>
                <w:rFonts w:ascii="Arial" w:hAnsi="Arial" w:cs="Arial"/>
                <w:bCs/>
                <w:color w:val="000000"/>
              </w:rPr>
            </w:pPr>
            <w:r w:rsidRPr="00B22298">
              <w:rPr>
                <w:rFonts w:ascii="Arial" w:hAnsi="Arial" w:cs="Arial"/>
                <w:bCs/>
                <w:color w:val="000000"/>
              </w:rPr>
              <w:t>Solve application problems.</w:t>
            </w:r>
          </w:p>
        </w:tc>
        <w:tc>
          <w:tcPr>
            <w:tcW w:w="5580" w:type="dxa"/>
            <w:tcBorders>
              <w:top w:val="single" w:sz="4" w:space="0" w:color="auto"/>
              <w:bottom w:val="single" w:sz="4" w:space="0" w:color="auto"/>
              <w:right w:val="single" w:sz="8" w:space="0" w:color="9BBB59"/>
            </w:tcBorders>
            <w:shd w:val="clear" w:color="auto" w:fill="EAF1DD"/>
          </w:tcPr>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 xml:space="preserve">3.1 Solve word problems </w:t>
            </w:r>
          </w:p>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p>
        </w:tc>
      </w:tr>
      <w:tr w:rsidR="001801EB" w:rsidRPr="00B22298" w:rsidTr="001801EB">
        <w:trPr>
          <w:trHeight w:val="1070"/>
        </w:trPr>
        <w:tc>
          <w:tcPr>
            <w:tcW w:w="4680" w:type="dxa"/>
            <w:tcBorders>
              <w:top w:val="single" w:sz="4" w:space="0" w:color="auto"/>
            </w:tcBorders>
          </w:tcPr>
          <w:p w:rsidR="001801EB" w:rsidRPr="00B22298" w:rsidRDefault="001801EB" w:rsidP="001801EB">
            <w:pPr>
              <w:pStyle w:val="ListParagraph"/>
              <w:numPr>
                <w:ilvl w:val="0"/>
                <w:numId w:val="24"/>
              </w:numPr>
              <w:suppressAutoHyphens w:val="0"/>
              <w:autoSpaceDN/>
              <w:spacing w:before="100" w:beforeAutospacing="1" w:after="100" w:afterAutospacing="1" w:line="270" w:lineRule="atLeast"/>
              <w:ind w:left="360"/>
              <w:contextualSpacing/>
              <w:textAlignment w:val="auto"/>
              <w:rPr>
                <w:rFonts w:ascii="Arial" w:hAnsi="Arial" w:cs="Arial"/>
                <w:bCs/>
                <w:color w:val="000000"/>
              </w:rPr>
            </w:pPr>
            <w:r w:rsidRPr="00B22298">
              <w:rPr>
                <w:rFonts w:ascii="Arial" w:hAnsi="Arial" w:cs="Arial"/>
                <w:bCs/>
                <w:color w:val="000000"/>
              </w:rPr>
              <w:t>Use and interpret function notation in both algebraic and graphical contexts.</w:t>
            </w:r>
          </w:p>
        </w:tc>
        <w:tc>
          <w:tcPr>
            <w:tcW w:w="5580" w:type="dxa"/>
            <w:tcBorders>
              <w:top w:val="single" w:sz="4" w:space="0" w:color="auto"/>
            </w:tcBorders>
          </w:tcPr>
          <w:p w:rsidR="001801EB" w:rsidRPr="00B22298" w:rsidRDefault="001801EB" w:rsidP="00217EE4">
            <w:pPr>
              <w:widowControl w:val="0"/>
              <w:tabs>
                <w:tab w:val="left" w:pos="324"/>
              </w:tabs>
              <w:autoSpaceDE w:val="0"/>
              <w:autoSpaceDN w:val="0"/>
              <w:adjustRightInd w:val="0"/>
              <w:spacing w:before="60"/>
              <w:ind w:left="346" w:hanging="346"/>
              <w:rPr>
                <w:rFonts w:ascii="Arial" w:hAnsi="Arial" w:cs="Arial"/>
                <w:color w:val="000000"/>
              </w:rPr>
            </w:pPr>
            <w:r w:rsidRPr="00B22298">
              <w:rPr>
                <w:rFonts w:ascii="Arial" w:hAnsi="Arial" w:cs="Arial"/>
                <w:color w:val="000000"/>
              </w:rPr>
              <w:t>4.1 Recognize functional notation &amp; evaluate functions</w:t>
            </w:r>
          </w:p>
        </w:tc>
      </w:tr>
    </w:tbl>
    <w:p w:rsidR="002A319E" w:rsidRPr="00B1251F" w:rsidRDefault="002A319E" w:rsidP="00005BCC">
      <w:pPr>
        <w:pStyle w:val="Standard"/>
        <w:rPr>
          <w:rFonts w:ascii="Arial" w:eastAsia="Times New Roman" w:hAnsi="Arial" w:cs="Arial"/>
          <w:b/>
          <w:bCs/>
          <w:color w:val="000000"/>
        </w:rPr>
      </w:pPr>
    </w:p>
    <w:p w:rsidR="00005BCC" w:rsidRPr="00B1251F" w:rsidRDefault="00005BCC" w:rsidP="00005BCC">
      <w:pPr>
        <w:pStyle w:val="Standard"/>
        <w:rPr>
          <w:rFonts w:ascii="Arial" w:eastAsia="Times New Roman" w:hAnsi="Arial" w:cs="Arial"/>
          <w:b/>
          <w:bCs/>
          <w:color w:val="000000"/>
        </w:rPr>
      </w:pPr>
      <w:r w:rsidRPr="00B1251F">
        <w:rPr>
          <w:rFonts w:ascii="Arial" w:eastAsia="Times New Roman" w:hAnsi="Arial" w:cs="Arial"/>
          <w:b/>
          <w:bCs/>
          <w:color w:val="000000"/>
        </w:rPr>
        <w:t>Instructional Methods</w:t>
      </w:r>
    </w:p>
    <w:p w:rsidR="00C91841" w:rsidRPr="00B1251F" w:rsidRDefault="00C91841" w:rsidP="00005BCC">
      <w:pPr>
        <w:pStyle w:val="Standard"/>
        <w:rPr>
          <w:rFonts w:ascii="Arial" w:eastAsia="Times New Roman" w:hAnsi="Arial" w:cs="Arial"/>
          <w:b/>
          <w:bCs/>
          <w:color w:val="000000"/>
        </w:rPr>
      </w:pPr>
    </w:p>
    <w:p w:rsidR="00C91841" w:rsidRPr="00B1251F" w:rsidRDefault="00C91841" w:rsidP="00C91841">
      <w:pPr>
        <w:rPr>
          <w:rFonts w:ascii="Arial" w:hAnsi="Arial" w:cs="Arial"/>
        </w:rPr>
      </w:pPr>
      <w:r w:rsidRPr="00B1251F">
        <w:rPr>
          <w:rFonts w:ascii="Arial" w:hAnsi="Arial" w:cs="Arial"/>
        </w:rPr>
        <w:t xml:space="preserve">As an instructor, I want my students to be successful.   I feel that it is my responsibility to provide you with knowledge concerning the field of mathematics, modeling good analytical problem solving strategies, and organizing and monitoring the success of each student with homework that allows you to connect the information that you learn in this course to applications in other course work and life in the real world.  </w:t>
      </w:r>
    </w:p>
    <w:p w:rsidR="00C91841" w:rsidRPr="00B1251F" w:rsidRDefault="00C91841" w:rsidP="00C91841">
      <w:pPr>
        <w:rPr>
          <w:rFonts w:ascii="Arial" w:hAnsi="Arial" w:cs="Arial"/>
        </w:rPr>
      </w:pPr>
    </w:p>
    <w:p w:rsidR="00C91841" w:rsidRPr="00B1251F" w:rsidRDefault="00C91841" w:rsidP="00C91841">
      <w:pPr>
        <w:rPr>
          <w:rFonts w:ascii="Arial" w:hAnsi="Arial" w:cs="Arial"/>
          <w:b/>
        </w:rPr>
      </w:pPr>
      <w:r w:rsidRPr="00B1251F">
        <w:rPr>
          <w:rFonts w:ascii="Arial" w:hAnsi="Arial" w:cs="Arial"/>
        </w:rPr>
        <w:t>As a student wanting to learn about the field of mathematics, it is your responsibility to read the textbook, submit assignments on the due dates, study for the exams, participate in classroom activities, attend class, and enjoy yourself while experiencing the real world of mathematics</w:t>
      </w:r>
      <w:r w:rsidRPr="00B1251F">
        <w:rPr>
          <w:rFonts w:ascii="Arial" w:hAnsi="Arial" w:cs="Arial"/>
          <w:b/>
        </w:rPr>
        <w:t xml:space="preserve">. </w:t>
      </w:r>
    </w:p>
    <w:p w:rsidR="00C91841" w:rsidRPr="00B1251F" w:rsidRDefault="00C91841" w:rsidP="00C91841">
      <w:pPr>
        <w:rPr>
          <w:rFonts w:ascii="Arial" w:hAnsi="Arial" w:cs="Arial"/>
          <w:b/>
        </w:rPr>
      </w:pPr>
    </w:p>
    <w:p w:rsidR="00C91841" w:rsidRDefault="00C91841" w:rsidP="00005BCC">
      <w:pPr>
        <w:pStyle w:val="Standard"/>
        <w:rPr>
          <w:rFonts w:ascii="Arial" w:hAnsi="Arial" w:cs="Arial"/>
        </w:rPr>
      </w:pPr>
      <w:r w:rsidRPr="00B1251F">
        <w:rPr>
          <w:rFonts w:ascii="Arial" w:hAnsi="Arial" w:cs="Arial"/>
        </w:rPr>
        <w:lastRenderedPageBreak/>
        <w:t>As I believe that engaging the students in the learning is essential for teaching to be effective, you will spend a portion of class time involved in problem solving activities. You will be involved in discussions with your classmates and your instructor.  As you will want to contribute to these discussions, you will need to come to class prepared to discuss, analyze and evaluate information from your text and other assigned readings.</w:t>
      </w:r>
    </w:p>
    <w:p w:rsidR="00BB5E35" w:rsidRPr="00B1251F" w:rsidRDefault="00BB5E35" w:rsidP="00005BCC">
      <w:pPr>
        <w:pStyle w:val="Standard"/>
        <w:rPr>
          <w:rFonts w:ascii="Arial" w:hAnsi="Arial" w:cs="Arial"/>
        </w:rPr>
      </w:pPr>
    </w:p>
    <w:p w:rsidR="00C91841" w:rsidRPr="00B1251F" w:rsidRDefault="00C91841" w:rsidP="00C91841">
      <w:pPr>
        <w:rPr>
          <w:rFonts w:ascii="Arial" w:hAnsi="Arial" w:cs="Arial"/>
          <w:b/>
        </w:rPr>
      </w:pPr>
      <w:r w:rsidRPr="00B1251F">
        <w:rPr>
          <w:rFonts w:ascii="Arial" w:hAnsi="Arial" w:cs="Arial"/>
          <w:b/>
        </w:rPr>
        <w:t>Student Assignments</w:t>
      </w:r>
    </w:p>
    <w:p w:rsidR="00C91841" w:rsidRPr="00312A1B" w:rsidRDefault="00C91841" w:rsidP="00C91841">
      <w:pPr>
        <w:rPr>
          <w:rFonts w:ascii="Arial" w:hAnsi="Arial" w:cs="Arial"/>
          <w:b/>
        </w:rPr>
      </w:pPr>
    </w:p>
    <w:p w:rsidR="0031050C" w:rsidRDefault="00C91841" w:rsidP="00C91841">
      <w:pPr>
        <w:rPr>
          <w:rFonts w:ascii="Arial" w:hAnsi="Arial" w:cs="Arial"/>
          <w:color w:val="FF0000"/>
        </w:rPr>
      </w:pPr>
      <w:r w:rsidRPr="00B1251F">
        <w:rPr>
          <w:rFonts w:ascii="Arial" w:hAnsi="Arial" w:cs="Arial"/>
        </w:rPr>
        <w:t xml:space="preserve">All homework must be completed online using MYMATHLAB.  The MyMathLab Course ID to be used for registration purposes is </w:t>
      </w:r>
      <w:r w:rsidR="00D05D09">
        <w:rPr>
          <w:rFonts w:ascii="Arial" w:hAnsi="Arial" w:cs="Arial"/>
          <w:b/>
          <w:color w:val="FF0000"/>
          <w:u w:val="single"/>
        </w:rPr>
        <w:t>jacob</w:t>
      </w:r>
      <w:r w:rsidR="002C0E84">
        <w:rPr>
          <w:rFonts w:ascii="Arial" w:hAnsi="Arial" w:cs="Arial"/>
          <w:b/>
          <w:color w:val="FF0000"/>
          <w:u w:val="single"/>
        </w:rPr>
        <w:t>68261</w:t>
      </w:r>
      <w:r w:rsidR="00396EAE">
        <w:rPr>
          <w:rFonts w:ascii="Arial" w:hAnsi="Arial" w:cs="Arial"/>
          <w:b/>
          <w:color w:val="FF0000"/>
          <w:u w:val="single"/>
        </w:rPr>
        <w:t xml:space="preserve"> </w:t>
      </w:r>
      <w:r w:rsidRPr="00B1251F">
        <w:rPr>
          <w:rFonts w:ascii="Arial" w:hAnsi="Arial" w:cs="Arial"/>
        </w:rPr>
        <w:t>and</w:t>
      </w:r>
      <w:r w:rsidR="008D7702">
        <w:rPr>
          <w:rFonts w:ascii="Arial" w:hAnsi="Arial" w:cs="Arial"/>
        </w:rPr>
        <w:t xml:space="preserve"> </w:t>
      </w:r>
      <w:r w:rsidRPr="00B1251F">
        <w:rPr>
          <w:rFonts w:ascii="Arial" w:hAnsi="Arial" w:cs="Arial"/>
        </w:rPr>
        <w:t xml:space="preserve"> the </w:t>
      </w:r>
      <w:r w:rsidR="008D7702">
        <w:rPr>
          <w:rFonts w:ascii="Arial" w:hAnsi="Arial" w:cs="Arial"/>
        </w:rPr>
        <w:t xml:space="preserve"> </w:t>
      </w:r>
      <w:r w:rsidRPr="00B1251F">
        <w:rPr>
          <w:rFonts w:ascii="Arial" w:hAnsi="Arial" w:cs="Arial"/>
        </w:rPr>
        <w:t>school zip code is</w:t>
      </w:r>
      <w:r w:rsidRPr="00B1251F">
        <w:rPr>
          <w:rFonts w:ascii="Arial" w:hAnsi="Arial" w:cs="Arial"/>
          <w:color w:val="FF0000"/>
        </w:rPr>
        <w:t xml:space="preserve"> </w:t>
      </w:r>
      <w:r w:rsidRPr="00B1251F">
        <w:rPr>
          <w:rFonts w:ascii="Arial" w:hAnsi="Arial" w:cs="Arial"/>
          <w:u w:val="single"/>
        </w:rPr>
        <w:t>77477</w:t>
      </w:r>
      <w:r w:rsidRPr="00B1251F">
        <w:rPr>
          <w:rFonts w:ascii="Arial" w:hAnsi="Arial" w:cs="Arial"/>
        </w:rPr>
        <w:t>.</w:t>
      </w:r>
      <w:r w:rsidRPr="00B1251F">
        <w:rPr>
          <w:rFonts w:ascii="Arial" w:hAnsi="Arial" w:cs="Arial"/>
          <w:color w:val="FF0000"/>
        </w:rPr>
        <w:t xml:space="preserve">  </w:t>
      </w:r>
    </w:p>
    <w:p w:rsidR="0031050C" w:rsidRDefault="00C91841" w:rsidP="00C91841">
      <w:pPr>
        <w:rPr>
          <w:rFonts w:ascii="Arial" w:hAnsi="Arial" w:cs="Arial"/>
        </w:rPr>
      </w:pPr>
      <w:r w:rsidRPr="00B1251F">
        <w:rPr>
          <w:rFonts w:ascii="Arial" w:hAnsi="Arial" w:cs="Arial"/>
        </w:rPr>
        <w:t>To register for MyMathLab and to access the homework, go</w:t>
      </w:r>
      <w:r w:rsidR="0031050C">
        <w:rPr>
          <w:rFonts w:ascii="Arial" w:hAnsi="Arial" w:cs="Arial"/>
        </w:rPr>
        <w:t xml:space="preserve"> to </w:t>
      </w:r>
      <w:r w:rsidR="008D7702">
        <w:rPr>
          <w:rFonts w:ascii="Arial" w:hAnsi="Arial" w:cs="Arial"/>
        </w:rPr>
        <w:t>www.coursecompass.com.</w:t>
      </w:r>
    </w:p>
    <w:p w:rsidR="0031050C" w:rsidRDefault="0031050C" w:rsidP="00C91841">
      <w:pPr>
        <w:rPr>
          <w:rFonts w:ascii="Arial" w:hAnsi="Arial" w:cs="Arial"/>
        </w:rPr>
      </w:pPr>
    </w:p>
    <w:p w:rsidR="002A319E" w:rsidRPr="00B1251F" w:rsidRDefault="002A319E" w:rsidP="00C91841">
      <w:pPr>
        <w:rPr>
          <w:rFonts w:ascii="Arial" w:hAnsi="Arial" w:cs="Arial"/>
          <w:color w:val="FF0000"/>
        </w:rPr>
      </w:pPr>
    </w:p>
    <w:p w:rsidR="002A319E" w:rsidRPr="00B1251F" w:rsidRDefault="002A319E" w:rsidP="002A319E">
      <w:pPr>
        <w:rPr>
          <w:rFonts w:ascii="Arial" w:hAnsi="Arial" w:cs="Arial"/>
          <w:b/>
          <w:bCs/>
        </w:rPr>
      </w:pPr>
      <w:r w:rsidRPr="00312A1B">
        <w:rPr>
          <w:rFonts w:ascii="Arial" w:hAnsi="Arial" w:cs="Arial"/>
          <w:b/>
          <w:bCs/>
          <w:u w:val="single"/>
        </w:rPr>
        <w:t>Exam</w:t>
      </w:r>
      <w:r w:rsidR="00312A1B" w:rsidRPr="00312A1B">
        <w:rPr>
          <w:rFonts w:ascii="Arial" w:hAnsi="Arial" w:cs="Arial"/>
          <w:b/>
          <w:bCs/>
          <w:u w:val="single"/>
        </w:rPr>
        <w:t>s</w:t>
      </w:r>
      <w:r w:rsidRPr="00B1251F">
        <w:rPr>
          <w:rFonts w:ascii="Arial" w:hAnsi="Arial" w:cs="Arial"/>
          <w:color w:val="FF0000"/>
        </w:rPr>
        <w:t xml:space="preserve">. </w:t>
      </w:r>
    </w:p>
    <w:p w:rsidR="002A319E" w:rsidRPr="00B1251F" w:rsidRDefault="002A319E" w:rsidP="002A319E">
      <w:pPr>
        <w:pStyle w:val="Standard"/>
        <w:rPr>
          <w:rFonts w:ascii="Arial" w:hAnsi="Arial" w:cs="Arial"/>
          <w:color w:val="FF0000"/>
        </w:rPr>
      </w:pPr>
      <w:r w:rsidRPr="00B1251F">
        <w:rPr>
          <w:rFonts w:ascii="Arial" w:hAnsi="Arial" w:cs="Arial"/>
          <w:color w:val="FF0000"/>
        </w:rPr>
        <w:t>There will be</w:t>
      </w:r>
      <w:r w:rsidR="00B55B08">
        <w:rPr>
          <w:rFonts w:ascii="Arial" w:hAnsi="Arial" w:cs="Arial"/>
          <w:color w:val="FF0000"/>
        </w:rPr>
        <w:t xml:space="preserve"> </w:t>
      </w:r>
      <w:r w:rsidR="00A374EF">
        <w:rPr>
          <w:rFonts w:ascii="Arial" w:hAnsi="Arial" w:cs="Arial"/>
          <w:color w:val="FF0000"/>
        </w:rPr>
        <w:t>three</w:t>
      </w:r>
      <w:r w:rsidR="00B55B08">
        <w:rPr>
          <w:rFonts w:ascii="Arial" w:hAnsi="Arial" w:cs="Arial"/>
          <w:color w:val="FF0000"/>
        </w:rPr>
        <w:t xml:space="preserve"> examination and </w:t>
      </w:r>
      <w:r w:rsidR="00D60FAA">
        <w:rPr>
          <w:rFonts w:ascii="Arial" w:hAnsi="Arial" w:cs="Arial"/>
          <w:color w:val="FF0000"/>
        </w:rPr>
        <w:t>a</w:t>
      </w:r>
      <w:r w:rsidRPr="00B1251F">
        <w:rPr>
          <w:rFonts w:ascii="Arial" w:hAnsi="Arial" w:cs="Arial"/>
          <w:color w:val="FF0000"/>
        </w:rPr>
        <w:t xml:space="preserve"> final departmental exam. All exams will be graded and returned to students within a week. If you perform below your expectations or fail any test, please set-up a conference with the instructor as soon as possible.</w:t>
      </w:r>
    </w:p>
    <w:p w:rsidR="002A319E" w:rsidRPr="00B1251F" w:rsidRDefault="002A319E" w:rsidP="002A319E">
      <w:pPr>
        <w:pStyle w:val="Standard"/>
        <w:rPr>
          <w:rFonts w:ascii="Arial" w:hAnsi="Arial" w:cs="Arial"/>
        </w:rPr>
      </w:pPr>
    </w:p>
    <w:p w:rsidR="002A319E" w:rsidRPr="00B1251F" w:rsidRDefault="002A319E" w:rsidP="002A319E">
      <w:pPr>
        <w:pStyle w:val="Standard"/>
        <w:rPr>
          <w:rFonts w:ascii="Arial" w:hAnsi="Arial" w:cs="Arial"/>
          <w:b/>
          <w:bCs/>
        </w:rPr>
      </w:pPr>
      <w:r w:rsidRPr="00B1251F">
        <w:rPr>
          <w:rFonts w:ascii="Arial" w:hAnsi="Arial" w:cs="Arial"/>
          <w:b/>
          <w:bCs/>
        </w:rPr>
        <w:t xml:space="preserve">Make-up </w:t>
      </w:r>
    </w:p>
    <w:p w:rsidR="00BB5E35" w:rsidRDefault="00E56D55" w:rsidP="00BB5E35">
      <w:pPr>
        <w:pStyle w:val="Standard"/>
        <w:rPr>
          <w:rFonts w:ascii="Arial" w:hAnsi="Arial" w:cs="Arial"/>
          <w:b/>
        </w:rPr>
      </w:pPr>
      <w:r>
        <w:rPr>
          <w:rFonts w:ascii="Arial" w:hAnsi="Arial" w:cs="Arial"/>
          <w:color w:val="FF0000"/>
        </w:rPr>
        <w:t xml:space="preserve">There is absolutely no makeup. I will drop your lowest </w:t>
      </w:r>
      <w:r w:rsidR="00D60FAA">
        <w:rPr>
          <w:rFonts w:ascii="Arial" w:hAnsi="Arial" w:cs="Arial"/>
          <w:color w:val="FF0000"/>
        </w:rPr>
        <w:t>test</w:t>
      </w:r>
      <w:r>
        <w:rPr>
          <w:rFonts w:ascii="Arial" w:hAnsi="Arial" w:cs="Arial"/>
          <w:color w:val="FF0000"/>
        </w:rPr>
        <w:t xml:space="preserve"> grade out of </w:t>
      </w:r>
      <w:r w:rsidR="00A374EF">
        <w:rPr>
          <w:rFonts w:ascii="Arial" w:hAnsi="Arial" w:cs="Arial"/>
          <w:color w:val="FF0000"/>
        </w:rPr>
        <w:t>three</w:t>
      </w:r>
    </w:p>
    <w:p w:rsidR="00BB5E35" w:rsidRDefault="00BB5E35" w:rsidP="00BB5E35">
      <w:pPr>
        <w:pStyle w:val="Standard"/>
        <w:rPr>
          <w:rFonts w:ascii="Arial" w:hAnsi="Arial" w:cs="Arial"/>
          <w:b/>
        </w:rPr>
      </w:pPr>
    </w:p>
    <w:p w:rsidR="002A319E" w:rsidRPr="00B1251F" w:rsidRDefault="00BB5E35" w:rsidP="00C25D27">
      <w:pPr>
        <w:pStyle w:val="Standard"/>
        <w:rPr>
          <w:rFonts w:ascii="Arial" w:hAnsi="Arial" w:cs="Arial"/>
          <w:color w:val="FF0000"/>
        </w:rPr>
      </w:pPr>
      <w:r>
        <w:rPr>
          <w:rFonts w:ascii="Arial" w:hAnsi="Arial" w:cs="Arial"/>
          <w:b/>
        </w:rPr>
        <w:t>Non graphing calculators are allowed on tests</w:t>
      </w:r>
    </w:p>
    <w:p w:rsidR="002A319E" w:rsidRPr="00B1251F" w:rsidRDefault="002A319E" w:rsidP="002A319E">
      <w:pPr>
        <w:pStyle w:val="Standard"/>
        <w:rPr>
          <w:rFonts w:ascii="Arial" w:hAnsi="Arial" w:cs="Arial"/>
          <w:b/>
          <w:bCs/>
        </w:rPr>
      </w:pPr>
    </w:p>
    <w:p w:rsidR="002A319E" w:rsidRPr="00B1251F" w:rsidRDefault="002A319E" w:rsidP="002A319E">
      <w:pPr>
        <w:ind w:right="840"/>
        <w:jc w:val="both"/>
        <w:rPr>
          <w:rFonts w:ascii="Arial" w:hAnsi="Arial" w:cs="Arial"/>
        </w:rPr>
      </w:pPr>
      <w:r w:rsidRPr="00B1251F">
        <w:rPr>
          <w:rFonts w:ascii="Arial" w:hAnsi="Arial" w:cs="Arial"/>
          <w:b/>
        </w:rPr>
        <w:t>Final Examination:</w:t>
      </w:r>
      <w:r w:rsidRPr="00B1251F">
        <w:rPr>
          <w:rFonts w:ascii="Arial" w:hAnsi="Arial" w:cs="Arial"/>
        </w:rPr>
        <w:t xml:space="preserve">  </w:t>
      </w:r>
    </w:p>
    <w:p w:rsidR="002A319E" w:rsidRDefault="002A319E" w:rsidP="002A319E">
      <w:pPr>
        <w:rPr>
          <w:rFonts w:ascii="Arial" w:hAnsi="Arial" w:cs="Arial"/>
        </w:rPr>
      </w:pPr>
      <w:r w:rsidRPr="00B1251F">
        <w:rPr>
          <w:rFonts w:ascii="Arial" w:hAnsi="Arial" w:cs="Arial"/>
        </w:rPr>
        <w:t xml:space="preserve">The final examination is departmental and consists of 33 multiple-choice problems. The problems cover all the material required in the course.  </w:t>
      </w:r>
      <w:r w:rsidRPr="00B1251F">
        <w:rPr>
          <w:rFonts w:ascii="Arial" w:hAnsi="Arial" w:cs="Arial"/>
          <w:u w:val="single"/>
        </w:rPr>
        <w:t>If you score lower than 60% on the final exam, you automatically are given a course grade of F, as noted under the grading policy</w:t>
      </w:r>
      <w:r w:rsidRPr="00B1251F">
        <w:rPr>
          <w:rFonts w:ascii="Arial" w:hAnsi="Arial" w:cs="Arial"/>
        </w:rPr>
        <w:t>. If your score on the final exam is 60% or higher, then your grades are averaged using the formula specified under grading policy.  You MUST pass the final exam in order to pass the course.</w:t>
      </w:r>
    </w:p>
    <w:p w:rsidR="005F42DD" w:rsidRDefault="005F42DD" w:rsidP="002A319E">
      <w:pPr>
        <w:rPr>
          <w:rFonts w:ascii="Arial" w:hAnsi="Arial" w:cs="Arial"/>
        </w:rPr>
      </w:pPr>
    </w:p>
    <w:p w:rsidR="002A319E" w:rsidRPr="00B1251F" w:rsidRDefault="002A319E" w:rsidP="00C91841">
      <w:pPr>
        <w:rPr>
          <w:rFonts w:ascii="Arial" w:hAnsi="Arial" w:cs="Arial"/>
        </w:rPr>
      </w:pPr>
    </w:p>
    <w:tbl>
      <w:tblPr>
        <w:tblW w:w="0" w:type="auto"/>
        <w:jc w:val="center"/>
        <w:tblLook w:val="04A0" w:firstRow="1" w:lastRow="0" w:firstColumn="1" w:lastColumn="0" w:noHBand="0" w:noVBand="1"/>
      </w:tblPr>
      <w:tblGrid>
        <w:gridCol w:w="4788"/>
        <w:gridCol w:w="4788"/>
      </w:tblGrid>
      <w:tr w:rsidR="001801EB" w:rsidRPr="001801EB" w:rsidTr="001801EB">
        <w:trPr>
          <w:jc w:val="center"/>
        </w:trPr>
        <w:tc>
          <w:tcPr>
            <w:tcW w:w="4788" w:type="dxa"/>
          </w:tcPr>
          <w:p w:rsidR="001801EB" w:rsidRPr="001801EB" w:rsidRDefault="00005BCC" w:rsidP="006B4927">
            <w:pPr>
              <w:spacing w:before="100" w:beforeAutospacing="1" w:after="100" w:afterAutospacing="1" w:line="270" w:lineRule="atLeast"/>
              <w:rPr>
                <w:rFonts w:ascii="Arial" w:hAnsi="Arial" w:cs="Arial"/>
                <w:color w:val="000000"/>
              </w:rPr>
            </w:pPr>
            <w:r w:rsidRPr="001801EB">
              <w:rPr>
                <w:rFonts w:ascii="Arial" w:hAnsi="Arial" w:cs="Arial"/>
                <w:b/>
                <w:sz w:val="36"/>
                <w:szCs w:val="36"/>
                <w:u w:val="single"/>
              </w:rPr>
              <w:t>Instructional Materials</w:t>
            </w:r>
            <w:r w:rsidR="001801EB" w:rsidRPr="001801EB">
              <w:rPr>
                <w:rFonts w:ascii="Arial" w:hAnsi="Arial" w:cs="Arial"/>
                <w:b/>
                <w:bCs/>
              </w:rPr>
              <w:t>Textbook:  </w:t>
            </w:r>
            <w:r w:rsidR="001801EB" w:rsidRPr="001801EB">
              <w:rPr>
                <w:rFonts w:ascii="Arial" w:hAnsi="Arial" w:cs="Arial"/>
                <w:b/>
                <w:bCs/>
              </w:rPr>
              <w:br/>
            </w:r>
            <w:r w:rsidR="001801EB" w:rsidRPr="001801EB">
              <w:rPr>
                <w:rFonts w:ascii="Arial" w:hAnsi="Arial" w:cs="Arial"/>
              </w:rPr>
              <w:t>Intermediate Algebra</w:t>
            </w:r>
            <w:r w:rsidR="001801EB" w:rsidRPr="001801EB">
              <w:rPr>
                <w:rFonts w:ascii="Arial" w:hAnsi="Arial" w:cs="Arial"/>
              </w:rPr>
              <w:br/>
              <w:t>by Margaret L. Lial, John Hornsby, &amp; Terry McGinnis</w:t>
            </w:r>
            <w:r w:rsidR="006B4927">
              <w:rPr>
                <w:rFonts w:ascii="Arial" w:hAnsi="Arial" w:cs="Arial"/>
              </w:rPr>
              <w:t>; 11</w:t>
            </w:r>
            <w:r w:rsidR="006B4927" w:rsidRPr="006B4927">
              <w:rPr>
                <w:rFonts w:ascii="Arial" w:hAnsi="Arial" w:cs="Arial"/>
                <w:vertAlign w:val="superscript"/>
              </w:rPr>
              <w:t>th</w:t>
            </w:r>
            <w:r w:rsidR="006B4927">
              <w:rPr>
                <w:rFonts w:ascii="Arial" w:hAnsi="Arial" w:cs="Arial"/>
              </w:rPr>
              <w:t xml:space="preserve"> Ed.</w:t>
            </w:r>
            <w:r w:rsidR="001801EB" w:rsidRPr="001801EB">
              <w:rPr>
                <w:rFonts w:ascii="Arial" w:hAnsi="Arial" w:cs="Arial"/>
              </w:rPr>
              <w:br/>
              <w:t>Publisher: Addison Wesley</w:t>
            </w:r>
            <w:r w:rsidR="006B4927">
              <w:rPr>
                <w:rFonts w:ascii="Arial" w:hAnsi="Arial" w:cs="Arial"/>
              </w:rPr>
              <w:t>, 2011</w:t>
            </w:r>
            <w:r w:rsidR="001801EB" w:rsidRPr="001801EB">
              <w:rPr>
                <w:rFonts w:ascii="Arial" w:hAnsi="Arial" w:cs="Arial"/>
              </w:rPr>
              <w:br/>
              <w:t xml:space="preserve">ISBN-13: </w:t>
            </w:r>
            <w:r w:rsidR="006B4927">
              <w:rPr>
                <w:rFonts w:ascii="Arial" w:hAnsi="Arial" w:cs="Arial"/>
              </w:rPr>
              <w:t>9780321715418</w:t>
            </w:r>
          </w:p>
        </w:tc>
        <w:tc>
          <w:tcPr>
            <w:tcW w:w="4788" w:type="dxa"/>
          </w:tcPr>
          <w:p w:rsidR="001801EB" w:rsidRPr="006B4927" w:rsidRDefault="005F42DD" w:rsidP="009B5269">
            <w:pPr>
              <w:spacing w:before="100" w:beforeAutospacing="1" w:after="100" w:afterAutospacing="1" w:line="270" w:lineRule="atLeast"/>
              <w:rPr>
                <w:rFonts w:ascii="Arial" w:hAnsi="Arial" w:cs="Arial"/>
              </w:rPr>
            </w:pPr>
            <w:r>
              <w:rPr>
                <w:rFonts w:ascii="Arial" w:hAnsi="Arial" w:cs="Arial"/>
                <w:noProof/>
              </w:rPr>
              <w:drawing>
                <wp:inline distT="0" distB="0" distL="0" distR="0">
                  <wp:extent cx="1647825" cy="1647825"/>
                  <wp:effectExtent l="19050" t="0" r="9525" b="0"/>
                  <wp:docPr id="2" name="Picture 2" descr="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2"/>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r w:rsidR="004966D1" w:rsidRPr="001801EB" w:rsidTr="001801EB">
        <w:trPr>
          <w:jc w:val="center"/>
        </w:trPr>
        <w:tc>
          <w:tcPr>
            <w:tcW w:w="4788" w:type="dxa"/>
          </w:tcPr>
          <w:p w:rsidR="004966D1" w:rsidRPr="001801EB" w:rsidRDefault="004966D1" w:rsidP="006B4927">
            <w:pPr>
              <w:spacing w:before="100" w:beforeAutospacing="1" w:after="100" w:afterAutospacing="1" w:line="270" w:lineRule="atLeast"/>
              <w:rPr>
                <w:rFonts w:ascii="Arial" w:hAnsi="Arial" w:cs="Arial"/>
                <w:b/>
                <w:bCs/>
              </w:rPr>
            </w:pPr>
          </w:p>
        </w:tc>
        <w:tc>
          <w:tcPr>
            <w:tcW w:w="4788" w:type="dxa"/>
          </w:tcPr>
          <w:p w:rsidR="004966D1" w:rsidRDefault="004966D1" w:rsidP="001801EB">
            <w:pPr>
              <w:spacing w:before="100" w:beforeAutospacing="1" w:after="100" w:afterAutospacing="1" w:line="270" w:lineRule="atLeast"/>
              <w:rPr>
                <w:rFonts w:ascii="Arial" w:hAnsi="Arial" w:cs="Arial"/>
              </w:rPr>
            </w:pPr>
          </w:p>
        </w:tc>
      </w:tr>
    </w:tbl>
    <w:p w:rsidR="009B5269" w:rsidRDefault="009B5269" w:rsidP="00005BCC">
      <w:pPr>
        <w:pStyle w:val="Standard"/>
        <w:rPr>
          <w:rFonts w:ascii="Arial" w:hAnsi="Arial" w:cs="Arial"/>
          <w:b/>
        </w:rPr>
      </w:pPr>
      <w:r>
        <w:rPr>
          <w:rFonts w:ascii="Arial" w:hAnsi="Arial" w:cs="Arial"/>
          <w:b/>
        </w:rPr>
        <w:t xml:space="preserve">                                </w:t>
      </w:r>
    </w:p>
    <w:p w:rsidR="009B5269" w:rsidRDefault="009B5269" w:rsidP="009B5269">
      <w:pPr>
        <w:tabs>
          <w:tab w:val="left" w:pos="1134"/>
          <w:tab w:val="right" w:pos="9900"/>
        </w:tabs>
        <w:spacing w:before="100" w:after="60"/>
      </w:pPr>
      <w:r>
        <w:rPr>
          <w:b/>
        </w:rPr>
        <w:t>Chapter 2</w:t>
      </w:r>
      <w:r>
        <w:rPr>
          <w:b/>
        </w:rPr>
        <w:tab/>
        <w:t xml:space="preserve">Linear Equations, Inequalities, and Applications </w:t>
      </w:r>
      <w:r>
        <w:t xml:space="preserve">                                            </w:t>
      </w:r>
      <w:r>
        <w:rPr>
          <w:color w:val="FF0000"/>
        </w:rPr>
        <w:t xml:space="preserve">    </w:t>
      </w:r>
    </w:p>
    <w:p w:rsidR="009B5269" w:rsidRDefault="009B5269" w:rsidP="009B5269">
      <w:r>
        <w:t xml:space="preserve">           </w:t>
      </w:r>
      <w:r>
        <w:tab/>
        <w:t>2.5  Linear Inequalities in One Variable</w:t>
      </w:r>
      <w:r>
        <w:tab/>
      </w:r>
      <w:r>
        <w:tab/>
      </w:r>
    </w:p>
    <w:p w:rsidR="009B5269" w:rsidRDefault="00E623EB" w:rsidP="009B5269">
      <w:pPr>
        <w:tabs>
          <w:tab w:val="left" w:pos="1134"/>
        </w:tabs>
        <w:rPr>
          <w:b/>
        </w:rPr>
      </w:pPr>
      <w:r>
        <w:rPr>
          <w:b/>
        </w:rPr>
        <w:t xml:space="preserve">            2.7</w:t>
      </w:r>
      <w:r w:rsidR="00C03356">
        <w:rPr>
          <w:b/>
        </w:rPr>
        <w:t xml:space="preserve"> Absolute value Equations and Inequalities</w:t>
      </w:r>
    </w:p>
    <w:p w:rsidR="009B5269" w:rsidRDefault="009B5269" w:rsidP="009B5269">
      <w:pPr>
        <w:tabs>
          <w:tab w:val="left" w:pos="1134"/>
        </w:tabs>
      </w:pPr>
      <w:r>
        <w:rPr>
          <w:b/>
        </w:rPr>
        <w:lastRenderedPageBreak/>
        <w:t>Chapter 3</w:t>
      </w:r>
      <w:r>
        <w:rPr>
          <w:b/>
        </w:rPr>
        <w:tab/>
        <w:t>Graphs, Linear Equations, and Functions</w:t>
      </w:r>
      <w:r>
        <w:tab/>
        <w:t xml:space="preserve">                                                  </w:t>
      </w:r>
      <w:r>
        <w:rPr>
          <w:color w:val="FF0000"/>
        </w:rPr>
        <w:t xml:space="preserve">    </w:t>
      </w:r>
      <w:r>
        <w:t xml:space="preserve">                                     </w:t>
      </w:r>
    </w:p>
    <w:p w:rsidR="009B5269" w:rsidRDefault="009B5269" w:rsidP="009B5269">
      <w:pPr>
        <w:numPr>
          <w:ilvl w:val="1"/>
          <w:numId w:val="1"/>
        </w:numPr>
      </w:pPr>
      <w:r>
        <w:t>The Rectangular Coordinate System</w:t>
      </w:r>
      <w:r>
        <w:tab/>
      </w:r>
      <w:r>
        <w:tab/>
      </w:r>
      <w:r>
        <w:tab/>
      </w:r>
    </w:p>
    <w:p w:rsidR="009B5269" w:rsidRDefault="009B5269" w:rsidP="009B5269">
      <w:pPr>
        <w:numPr>
          <w:ilvl w:val="1"/>
          <w:numId w:val="1"/>
        </w:numPr>
      </w:pPr>
      <w:r>
        <w:t>The Slope of a Line</w:t>
      </w:r>
      <w:r>
        <w:tab/>
      </w:r>
      <w:r>
        <w:tab/>
      </w:r>
      <w:r>
        <w:tab/>
      </w:r>
      <w:r>
        <w:tab/>
      </w:r>
      <w:r>
        <w:tab/>
      </w:r>
    </w:p>
    <w:p w:rsidR="009B5269" w:rsidRDefault="009B5269" w:rsidP="009B5269">
      <w:pPr>
        <w:numPr>
          <w:ilvl w:val="1"/>
          <w:numId w:val="1"/>
        </w:numPr>
      </w:pPr>
      <w:r>
        <w:t>Linear Equations in Two Variables</w:t>
      </w:r>
      <w:r>
        <w:tab/>
      </w:r>
      <w:r>
        <w:tab/>
      </w:r>
      <w:r>
        <w:tab/>
      </w:r>
    </w:p>
    <w:p w:rsidR="009B5269" w:rsidRDefault="009B5269" w:rsidP="009B5269">
      <w:pPr>
        <w:numPr>
          <w:ilvl w:val="1"/>
          <w:numId w:val="1"/>
        </w:numPr>
      </w:pPr>
      <w:r>
        <w:t>Linear Inequalities in Two Variables (Omit compound inequalities.)</w:t>
      </w:r>
      <w:r>
        <w:tab/>
      </w:r>
      <w:r>
        <w:tab/>
      </w:r>
      <w:r>
        <w:tab/>
      </w:r>
    </w:p>
    <w:p w:rsidR="009B5269" w:rsidRDefault="009B5269" w:rsidP="009B5269">
      <w:pPr>
        <w:numPr>
          <w:ilvl w:val="1"/>
          <w:numId w:val="1"/>
        </w:numPr>
      </w:pPr>
      <w:r>
        <w:t>Introduction to Relations Functions</w:t>
      </w:r>
      <w:r>
        <w:tab/>
      </w:r>
    </w:p>
    <w:p w:rsidR="009B5269" w:rsidRDefault="00C03356" w:rsidP="009B5269">
      <w:pPr>
        <w:tabs>
          <w:tab w:val="left" w:pos="1701"/>
          <w:tab w:val="left" w:pos="6560"/>
        </w:tabs>
        <w:spacing w:after="60"/>
        <w:rPr>
          <w:b/>
        </w:rPr>
      </w:pPr>
      <w:r>
        <w:rPr>
          <w:b/>
        </w:rPr>
        <w:t xml:space="preserve">            3.6 Function Notations and Linear Functions.</w:t>
      </w:r>
    </w:p>
    <w:p w:rsidR="009B5269" w:rsidRDefault="009B5269" w:rsidP="009B5269">
      <w:pPr>
        <w:tabs>
          <w:tab w:val="left" w:pos="1701"/>
          <w:tab w:val="left" w:pos="6560"/>
        </w:tabs>
        <w:spacing w:after="60"/>
      </w:pPr>
      <w:r>
        <w:rPr>
          <w:b/>
        </w:rPr>
        <w:t>Chapter 4  Systems of Linear Equations</w:t>
      </w:r>
      <w:r>
        <w:tab/>
        <w:t xml:space="preserve">                                     </w:t>
      </w:r>
      <w:r>
        <w:rPr>
          <w:color w:val="FF0000"/>
        </w:rPr>
        <w:t xml:space="preserve">    </w:t>
      </w:r>
    </w:p>
    <w:p w:rsidR="009B5269" w:rsidRDefault="009B5269" w:rsidP="009B5269">
      <w:pPr>
        <w:numPr>
          <w:ilvl w:val="1"/>
          <w:numId w:val="14"/>
        </w:numPr>
        <w:tabs>
          <w:tab w:val="left" w:pos="1701"/>
          <w:tab w:val="left" w:pos="6560"/>
        </w:tabs>
        <w:spacing w:before="100" w:after="60"/>
      </w:pPr>
      <w:r>
        <w:t>Systems of Linear Equations in Two Variables</w:t>
      </w:r>
    </w:p>
    <w:p w:rsidR="009B5269" w:rsidRDefault="009B5269" w:rsidP="009B5269">
      <w:pPr>
        <w:tabs>
          <w:tab w:val="left" w:pos="1134"/>
          <w:tab w:val="right" w:pos="9900"/>
        </w:tabs>
        <w:spacing w:before="160"/>
        <w:rPr>
          <w:color w:val="FF0000"/>
        </w:rPr>
      </w:pPr>
      <w:r>
        <w:rPr>
          <w:b/>
        </w:rPr>
        <w:t>Chapter 5</w:t>
      </w:r>
      <w:r>
        <w:rPr>
          <w:b/>
        </w:rPr>
        <w:tab/>
        <w:t>Exponents, Polynomials, and Polynomial Functions</w:t>
      </w:r>
      <w:r>
        <w:tab/>
      </w:r>
      <w:r>
        <w:rPr>
          <w:color w:val="FF0000"/>
        </w:rPr>
        <w:t xml:space="preserve">    </w:t>
      </w:r>
    </w:p>
    <w:p w:rsidR="009B5269" w:rsidRDefault="009B5269" w:rsidP="009B5269">
      <w:pPr>
        <w:numPr>
          <w:ilvl w:val="1"/>
          <w:numId w:val="3"/>
        </w:numPr>
      </w:pPr>
      <w:r>
        <w:t>Multiplying Polynomials</w:t>
      </w:r>
      <w:r>
        <w:tab/>
      </w:r>
      <w:r>
        <w:tab/>
      </w:r>
      <w:r>
        <w:tab/>
      </w:r>
      <w:r>
        <w:tab/>
      </w:r>
      <w:r>
        <w:tab/>
      </w:r>
      <w:r>
        <w:tab/>
      </w:r>
    </w:p>
    <w:p w:rsidR="009B5269" w:rsidRDefault="009B5269" w:rsidP="009B5269">
      <w:pPr>
        <w:numPr>
          <w:ilvl w:val="1"/>
          <w:numId w:val="3"/>
        </w:numPr>
      </w:pPr>
      <w:r>
        <w:t>Dividing Polynomials</w:t>
      </w:r>
      <w:r>
        <w:tab/>
      </w:r>
      <w:r>
        <w:tab/>
      </w:r>
      <w:r>
        <w:tab/>
      </w:r>
      <w:r>
        <w:tab/>
      </w:r>
      <w:r>
        <w:tab/>
      </w:r>
    </w:p>
    <w:p w:rsidR="009B5269" w:rsidRDefault="009B5269" w:rsidP="009B5269">
      <w:pPr>
        <w:tabs>
          <w:tab w:val="left" w:pos="1134"/>
        </w:tabs>
        <w:spacing w:before="100" w:after="100"/>
      </w:pPr>
      <w:r>
        <w:rPr>
          <w:b/>
        </w:rPr>
        <w:t>Chapter 6</w:t>
      </w:r>
      <w:r>
        <w:rPr>
          <w:b/>
        </w:rPr>
        <w:tab/>
        <w:t>Factoring</w:t>
      </w:r>
      <w:r>
        <w:t xml:space="preserve">                                                                                                               </w:t>
      </w:r>
      <w:r>
        <w:rPr>
          <w:color w:val="FF0000"/>
        </w:rPr>
        <w:t xml:space="preserve">    </w:t>
      </w:r>
    </w:p>
    <w:p w:rsidR="009B5269" w:rsidRDefault="009B5269" w:rsidP="009B5269">
      <w:pPr>
        <w:numPr>
          <w:ilvl w:val="1"/>
          <w:numId w:val="4"/>
        </w:numPr>
      </w:pPr>
      <w:r>
        <w:t>Greatest Common Factors; Factoring by Grouping</w:t>
      </w:r>
      <w:r>
        <w:tab/>
      </w:r>
    </w:p>
    <w:p w:rsidR="009B5269" w:rsidRDefault="009B5269" w:rsidP="009B5269">
      <w:pPr>
        <w:numPr>
          <w:ilvl w:val="1"/>
          <w:numId w:val="4"/>
        </w:numPr>
      </w:pPr>
      <w:r>
        <w:t>Factoring Trinomials</w:t>
      </w:r>
      <w:r>
        <w:tab/>
      </w:r>
      <w:r>
        <w:tab/>
      </w:r>
      <w:r>
        <w:tab/>
      </w:r>
      <w:r>
        <w:tab/>
      </w:r>
      <w:r>
        <w:tab/>
      </w:r>
    </w:p>
    <w:p w:rsidR="009B5269" w:rsidRDefault="009B5269" w:rsidP="009B5269">
      <w:pPr>
        <w:numPr>
          <w:ilvl w:val="1"/>
          <w:numId w:val="4"/>
        </w:numPr>
      </w:pPr>
      <w:r>
        <w:t>Special Factoring</w:t>
      </w:r>
      <w:r>
        <w:tab/>
      </w:r>
      <w:r>
        <w:tab/>
      </w:r>
      <w:r>
        <w:tab/>
      </w:r>
      <w:r>
        <w:tab/>
      </w:r>
      <w:r>
        <w:tab/>
      </w:r>
      <w:r>
        <w:tab/>
      </w:r>
    </w:p>
    <w:p w:rsidR="009B5269" w:rsidRDefault="009B5269" w:rsidP="009B5269">
      <w:pPr>
        <w:numPr>
          <w:ilvl w:val="1"/>
          <w:numId w:val="4"/>
        </w:numPr>
      </w:pPr>
      <w:r>
        <w:t>A General Approach to Factoring</w:t>
      </w:r>
      <w:r>
        <w:tab/>
      </w:r>
      <w:r>
        <w:tab/>
      </w:r>
      <w:r>
        <w:tab/>
      </w:r>
    </w:p>
    <w:p w:rsidR="009B5269" w:rsidRDefault="009B5269" w:rsidP="009B5269">
      <w:pPr>
        <w:numPr>
          <w:ilvl w:val="1"/>
          <w:numId w:val="4"/>
        </w:numPr>
      </w:pPr>
      <w:r>
        <w:t>Solving Equations by Factoring</w:t>
      </w:r>
      <w:r>
        <w:tab/>
      </w:r>
      <w:r>
        <w:tab/>
      </w:r>
      <w:r>
        <w:tab/>
      </w:r>
      <w:r>
        <w:tab/>
      </w:r>
      <w:r>
        <w:tab/>
      </w:r>
    </w:p>
    <w:p w:rsidR="009B5269" w:rsidRDefault="009B5269" w:rsidP="009B5269">
      <w:pPr>
        <w:tabs>
          <w:tab w:val="left" w:pos="1134"/>
          <w:tab w:val="right" w:pos="9900"/>
        </w:tabs>
        <w:spacing w:before="100" w:after="100"/>
        <w:rPr>
          <w:b/>
        </w:rPr>
      </w:pPr>
    </w:p>
    <w:p w:rsidR="009B5269" w:rsidRDefault="009B5269" w:rsidP="009B5269">
      <w:pPr>
        <w:tabs>
          <w:tab w:val="left" w:pos="1134"/>
          <w:tab w:val="right" w:pos="9900"/>
        </w:tabs>
        <w:spacing w:before="100" w:after="100"/>
      </w:pPr>
      <w:r>
        <w:rPr>
          <w:b/>
        </w:rPr>
        <w:t>Chapter 7</w:t>
      </w:r>
      <w:r>
        <w:rPr>
          <w:b/>
        </w:rPr>
        <w:tab/>
        <w:t>Rational Expressions and Functions</w:t>
      </w:r>
      <w:r>
        <w:tab/>
      </w:r>
      <w:r>
        <w:rPr>
          <w:color w:val="FF0000"/>
        </w:rPr>
        <w:t xml:space="preserve">    </w:t>
      </w:r>
    </w:p>
    <w:p w:rsidR="009B5269" w:rsidRDefault="009B5269" w:rsidP="009B5269">
      <w:pPr>
        <w:numPr>
          <w:ilvl w:val="1"/>
          <w:numId w:val="5"/>
        </w:numPr>
      </w:pPr>
      <w:r>
        <w:t>Rational Expressions and Functions; Multiplying and Dividing</w:t>
      </w:r>
      <w:r>
        <w:tab/>
      </w:r>
      <w:r>
        <w:tab/>
      </w:r>
      <w:r>
        <w:tab/>
      </w:r>
      <w:r>
        <w:tab/>
      </w:r>
    </w:p>
    <w:p w:rsidR="009B5269" w:rsidRDefault="009B5269" w:rsidP="009B5269">
      <w:pPr>
        <w:numPr>
          <w:ilvl w:val="1"/>
          <w:numId w:val="5"/>
        </w:numPr>
      </w:pPr>
      <w:r>
        <w:t>Adding and Subtracting Rational Expressions</w:t>
      </w:r>
      <w:r>
        <w:tab/>
      </w:r>
      <w:r>
        <w:tab/>
      </w:r>
    </w:p>
    <w:p w:rsidR="009B5269" w:rsidRDefault="009B5269" w:rsidP="009B5269">
      <w:pPr>
        <w:numPr>
          <w:ilvl w:val="1"/>
          <w:numId w:val="5"/>
        </w:numPr>
      </w:pPr>
      <w:r>
        <w:t>Complex Fractions</w:t>
      </w:r>
      <w:r>
        <w:tab/>
      </w:r>
      <w:r>
        <w:tab/>
      </w:r>
      <w:r>
        <w:tab/>
      </w:r>
      <w:r>
        <w:tab/>
      </w:r>
      <w:r>
        <w:tab/>
      </w:r>
    </w:p>
    <w:p w:rsidR="009B5269" w:rsidRDefault="009B5269" w:rsidP="009B5269">
      <w:pPr>
        <w:numPr>
          <w:ilvl w:val="1"/>
          <w:numId w:val="5"/>
        </w:numPr>
      </w:pPr>
      <w:r>
        <w:t>Equations with Rational Expressions and Graphs (Omit graphs.)</w:t>
      </w:r>
    </w:p>
    <w:p w:rsidR="009B5269" w:rsidRDefault="009B5269" w:rsidP="009B5269">
      <w:pPr>
        <w:numPr>
          <w:ilvl w:val="1"/>
          <w:numId w:val="5"/>
        </w:numPr>
      </w:pPr>
      <w:r>
        <w:t>Applications of Rational Expressions</w:t>
      </w:r>
      <w:r>
        <w:tab/>
      </w:r>
    </w:p>
    <w:p w:rsidR="009B5269" w:rsidRDefault="009B5269" w:rsidP="009B5269">
      <w:pPr>
        <w:tabs>
          <w:tab w:val="left" w:pos="1134"/>
        </w:tabs>
        <w:spacing w:before="100" w:after="100"/>
      </w:pPr>
      <w:r>
        <w:rPr>
          <w:b/>
        </w:rPr>
        <w:t>Chapter 8</w:t>
      </w:r>
      <w:r>
        <w:rPr>
          <w:b/>
        </w:rPr>
        <w:tab/>
        <w:t>Roots, Radicals, and Root Functions</w:t>
      </w:r>
      <w:r>
        <w:tab/>
        <w:t xml:space="preserve">                                                               </w:t>
      </w:r>
      <w:r>
        <w:rPr>
          <w:color w:val="FF0000"/>
        </w:rPr>
        <w:t xml:space="preserve">    </w:t>
      </w:r>
    </w:p>
    <w:p w:rsidR="009B5269" w:rsidRDefault="009B5269" w:rsidP="009B5269">
      <w:pPr>
        <w:numPr>
          <w:ilvl w:val="1"/>
          <w:numId w:val="6"/>
        </w:numPr>
      </w:pPr>
      <w:r>
        <w:t>Radical Expressions and Graphs</w:t>
      </w:r>
      <w:r>
        <w:tab/>
        <w:t>(Omit graphs and resonant frequency.)</w:t>
      </w:r>
      <w:r>
        <w:tab/>
      </w:r>
      <w:r>
        <w:tab/>
      </w:r>
      <w:r>
        <w:tab/>
      </w:r>
    </w:p>
    <w:p w:rsidR="009B5269" w:rsidRDefault="009B5269" w:rsidP="009B5269">
      <w:pPr>
        <w:numPr>
          <w:ilvl w:val="1"/>
          <w:numId w:val="6"/>
        </w:numPr>
      </w:pPr>
      <w:r>
        <w:t>Rational Exponents (Include a review of exponents.)</w:t>
      </w:r>
      <w:r>
        <w:tab/>
      </w:r>
      <w:r>
        <w:tab/>
      </w:r>
      <w:r>
        <w:tab/>
      </w:r>
      <w:r>
        <w:tab/>
      </w:r>
      <w:r>
        <w:tab/>
      </w:r>
    </w:p>
    <w:p w:rsidR="009B5269" w:rsidRDefault="009B5269" w:rsidP="009B5269">
      <w:pPr>
        <w:numPr>
          <w:ilvl w:val="1"/>
          <w:numId w:val="6"/>
        </w:numPr>
      </w:pPr>
      <w:r>
        <w:t>Simplifying Radical Expressions</w:t>
      </w:r>
      <w:r>
        <w:tab/>
      </w:r>
      <w:r>
        <w:tab/>
      </w:r>
      <w:r>
        <w:tab/>
      </w:r>
      <w:r>
        <w:tab/>
      </w:r>
    </w:p>
    <w:p w:rsidR="009B5269" w:rsidRDefault="009B5269" w:rsidP="009B5269">
      <w:pPr>
        <w:numPr>
          <w:ilvl w:val="1"/>
          <w:numId w:val="6"/>
        </w:numPr>
      </w:pPr>
      <w:r>
        <w:t>Adding and Subtracting Radical Expressions</w:t>
      </w:r>
      <w:r>
        <w:tab/>
      </w:r>
      <w:r>
        <w:tab/>
      </w:r>
      <w:r>
        <w:tab/>
      </w:r>
    </w:p>
    <w:p w:rsidR="009B5269" w:rsidRDefault="009B5269" w:rsidP="009B5269">
      <w:pPr>
        <w:numPr>
          <w:ilvl w:val="1"/>
          <w:numId w:val="6"/>
        </w:numPr>
      </w:pPr>
      <w:r>
        <w:t>Multiplying &amp; Dividing Radical Expressions (Omit rationalizing cube &amp; 4</w:t>
      </w:r>
      <w:r>
        <w:rPr>
          <w:vertAlign w:val="superscript"/>
        </w:rPr>
        <w:t>th</w:t>
      </w:r>
      <w:r>
        <w:t xml:space="preserve"> roots.)</w:t>
      </w:r>
      <w:r>
        <w:tab/>
      </w:r>
    </w:p>
    <w:p w:rsidR="009B5269" w:rsidRPr="001C6F5D" w:rsidRDefault="009B5269" w:rsidP="009B5269">
      <w:pPr>
        <w:numPr>
          <w:ilvl w:val="1"/>
          <w:numId w:val="13"/>
        </w:numPr>
      </w:pPr>
      <w:r>
        <w:t xml:space="preserve"> Complex Numbers</w:t>
      </w:r>
      <w:r>
        <w:tab/>
      </w:r>
    </w:p>
    <w:p w:rsidR="009B5269" w:rsidRDefault="009B5269" w:rsidP="009B5269">
      <w:pPr>
        <w:tabs>
          <w:tab w:val="left" w:pos="1134"/>
          <w:tab w:val="right" w:pos="9900"/>
        </w:tabs>
        <w:spacing w:before="100" w:after="100"/>
      </w:pPr>
      <w:r>
        <w:rPr>
          <w:b/>
        </w:rPr>
        <w:t>Chapter 9</w:t>
      </w:r>
      <w:r>
        <w:rPr>
          <w:b/>
        </w:rPr>
        <w:tab/>
        <w:t>Quadratic Equations, Inequalities, and Functions</w:t>
      </w:r>
      <w:r>
        <w:tab/>
      </w:r>
      <w:r>
        <w:rPr>
          <w:color w:val="FF0000"/>
        </w:rPr>
        <w:t xml:space="preserve">    </w:t>
      </w:r>
    </w:p>
    <w:p w:rsidR="009B5269" w:rsidRDefault="009B5269" w:rsidP="009B5269">
      <w:pPr>
        <w:numPr>
          <w:ilvl w:val="1"/>
          <w:numId w:val="7"/>
        </w:numPr>
      </w:pPr>
      <w:r>
        <w:t>The Square Root Property and Completing the Square</w:t>
      </w:r>
      <w:r>
        <w:tab/>
      </w:r>
      <w:r>
        <w:tab/>
      </w:r>
    </w:p>
    <w:p w:rsidR="009B5269" w:rsidRDefault="009B5269" w:rsidP="009B5269">
      <w:pPr>
        <w:numPr>
          <w:ilvl w:val="1"/>
          <w:numId w:val="7"/>
        </w:numPr>
      </w:pPr>
      <w:r>
        <w:t>The Quadratic Formula</w:t>
      </w:r>
      <w:r>
        <w:tab/>
      </w:r>
      <w:r>
        <w:tab/>
      </w:r>
      <w:r>
        <w:tab/>
      </w:r>
      <w:r>
        <w:tab/>
      </w:r>
      <w:r>
        <w:tab/>
      </w:r>
      <w:r>
        <w:tab/>
      </w:r>
    </w:p>
    <w:p w:rsidR="009B5269" w:rsidRDefault="009B5269" w:rsidP="009B5269">
      <w:pPr>
        <w:rPr>
          <w:rFonts w:ascii="Arial" w:hAnsi="Arial" w:cs="Arial"/>
          <w:b/>
        </w:rPr>
      </w:pPr>
      <w:r>
        <w:tab/>
      </w:r>
      <w:r>
        <w:tab/>
      </w:r>
    </w:p>
    <w:p w:rsidR="00005BCC" w:rsidRPr="00B1251F" w:rsidRDefault="00005BCC" w:rsidP="00005BCC">
      <w:pPr>
        <w:pStyle w:val="Standard"/>
        <w:rPr>
          <w:rFonts w:ascii="Arial" w:hAnsi="Arial" w:cs="Arial"/>
        </w:rPr>
      </w:pPr>
      <w:r w:rsidRPr="00B1251F">
        <w:rPr>
          <w:rFonts w:ascii="Arial" w:hAnsi="Arial" w:cs="Arial"/>
          <w:b/>
        </w:rPr>
        <w:t>HCC Policy Statement - ADA</w:t>
      </w:r>
    </w:p>
    <w:p w:rsidR="00005BCC" w:rsidRPr="00B1251F" w:rsidRDefault="00005BCC" w:rsidP="00005BCC">
      <w:pPr>
        <w:pStyle w:val="Standard"/>
        <w:rPr>
          <w:rFonts w:ascii="Arial" w:hAnsi="Arial" w:cs="Arial"/>
        </w:rPr>
      </w:pPr>
      <w:r w:rsidRPr="00B1251F">
        <w:rPr>
          <w:rFonts w:ascii="Arial" w:hAnsi="Arial" w:cs="Arial"/>
          <w:u w:val="single"/>
        </w:rPr>
        <w:t>Services to Students with Disabilities</w:t>
      </w:r>
      <w:r w:rsidRPr="00B1251F">
        <w:rPr>
          <w:rFonts w:ascii="Arial" w:hAnsi="Arial" w:cs="Arial"/>
          <w:u w:val="single"/>
        </w:rPr>
        <w:br/>
      </w:r>
      <w:r w:rsidRPr="00B1251F">
        <w:rPr>
          <w:rFonts w:ascii="Arial" w:hAnsi="Arial" w:cs="Arial"/>
        </w:rPr>
        <w:t>Students who require reasonable accommodations for disabilities are encouraged to report to Dr. Becky Hauri at 713-718-7910 to make necessary arrangements. Faculty is only authorized to provide accommodations by the Disability Support Service Office</w:t>
      </w:r>
    </w:p>
    <w:p w:rsidR="00005BCC" w:rsidRPr="00B1251F" w:rsidRDefault="00005BCC" w:rsidP="00005BCC">
      <w:pPr>
        <w:pStyle w:val="Standard"/>
        <w:rPr>
          <w:rFonts w:ascii="Arial" w:hAnsi="Arial" w:cs="Arial"/>
          <w:b/>
          <w:u w:val="single"/>
        </w:rPr>
      </w:pPr>
    </w:p>
    <w:p w:rsidR="00005BCC" w:rsidRPr="00B1251F" w:rsidRDefault="00005BCC" w:rsidP="00005BCC">
      <w:pPr>
        <w:pStyle w:val="Standard"/>
        <w:rPr>
          <w:rFonts w:ascii="Arial" w:hAnsi="Arial" w:cs="Arial"/>
          <w:b/>
        </w:rPr>
      </w:pPr>
      <w:r w:rsidRPr="00B1251F">
        <w:rPr>
          <w:rFonts w:ascii="Arial" w:hAnsi="Arial" w:cs="Arial"/>
          <w:b/>
        </w:rPr>
        <w:t>HCC Policy Statement: Academic Honesty</w:t>
      </w:r>
    </w:p>
    <w:p w:rsidR="00005BCC" w:rsidRPr="00B1251F" w:rsidRDefault="00005BCC" w:rsidP="00005BCC">
      <w:pPr>
        <w:pStyle w:val="Standard"/>
        <w:rPr>
          <w:rFonts w:ascii="Arial" w:hAnsi="Arial" w:cs="Arial"/>
        </w:rPr>
      </w:pPr>
      <w:r w:rsidRPr="00B1251F">
        <w:rPr>
          <w:rFonts w:ascii="Arial" w:hAnsi="Arial" w:cs="Arial"/>
        </w:rPr>
        <w:lastRenderedPageBreak/>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B1251F">
        <w:rPr>
          <w:rFonts w:ascii="Arial" w:hAnsi="Arial" w:cs="Arial"/>
        </w:rPr>
        <w:br/>
      </w:r>
    </w:p>
    <w:p w:rsidR="00005BCC" w:rsidRPr="00B1251F" w:rsidRDefault="00005BCC" w:rsidP="00005BCC">
      <w:pPr>
        <w:pStyle w:val="Standard"/>
        <w:rPr>
          <w:rFonts w:ascii="Arial" w:hAnsi="Arial" w:cs="Arial"/>
        </w:rPr>
      </w:pPr>
      <w:r w:rsidRPr="00B1251F">
        <w:rPr>
          <w:rFonts w:ascii="Arial" w:hAnsi="Arial" w:cs="Arial"/>
          <w:u w:val="single"/>
        </w:rPr>
        <w:t>Cheating</w:t>
      </w:r>
      <w:r w:rsidRPr="00B1251F">
        <w:rPr>
          <w:rFonts w:ascii="Arial" w:hAnsi="Arial" w:cs="Arial"/>
        </w:rPr>
        <w:t xml:space="preserve"> on a test includes:</w:t>
      </w:r>
    </w:p>
    <w:p w:rsidR="00005BCC" w:rsidRPr="00B1251F" w:rsidRDefault="00005BCC" w:rsidP="00005BCC">
      <w:pPr>
        <w:pStyle w:val="Standard"/>
        <w:numPr>
          <w:ilvl w:val="0"/>
          <w:numId w:val="15"/>
        </w:numPr>
        <w:ind w:left="720" w:hanging="360"/>
        <w:rPr>
          <w:rFonts w:ascii="Arial" w:hAnsi="Arial" w:cs="Arial"/>
        </w:rPr>
      </w:pPr>
      <w:r w:rsidRPr="00B1251F">
        <w:rPr>
          <w:rFonts w:ascii="Arial" w:hAnsi="Arial" w:cs="Arial"/>
        </w:rPr>
        <w:t>Copying from another students’ test paper;</w:t>
      </w:r>
    </w:p>
    <w:p w:rsidR="00005BCC" w:rsidRPr="00B1251F" w:rsidRDefault="00005BCC" w:rsidP="00005BCC">
      <w:pPr>
        <w:pStyle w:val="Standard"/>
        <w:numPr>
          <w:ilvl w:val="0"/>
          <w:numId w:val="15"/>
        </w:numPr>
        <w:ind w:left="720" w:hanging="360"/>
        <w:rPr>
          <w:rFonts w:ascii="Arial" w:hAnsi="Arial" w:cs="Arial"/>
        </w:rPr>
      </w:pPr>
      <w:r w:rsidRPr="00B1251F">
        <w:rPr>
          <w:rFonts w:ascii="Arial" w:hAnsi="Arial" w:cs="Arial"/>
        </w:rPr>
        <w:t>Using  materials not authorized by the person giving the test;</w:t>
      </w:r>
    </w:p>
    <w:p w:rsidR="00005BCC" w:rsidRPr="00B1251F" w:rsidRDefault="00005BCC" w:rsidP="00005BCC">
      <w:pPr>
        <w:pStyle w:val="Standard"/>
        <w:numPr>
          <w:ilvl w:val="0"/>
          <w:numId w:val="15"/>
        </w:numPr>
        <w:ind w:left="720" w:hanging="360"/>
        <w:rPr>
          <w:rFonts w:ascii="Arial" w:hAnsi="Arial" w:cs="Arial"/>
        </w:rPr>
      </w:pPr>
      <w:r w:rsidRPr="00B1251F">
        <w:rPr>
          <w:rFonts w:ascii="Arial" w:hAnsi="Arial" w:cs="Arial"/>
        </w:rPr>
        <w:t>Collaborating with another student during a test without authorization;</w:t>
      </w:r>
    </w:p>
    <w:p w:rsidR="00005BCC" w:rsidRPr="00B1251F" w:rsidRDefault="00005BCC" w:rsidP="00005BCC">
      <w:pPr>
        <w:pStyle w:val="Standard"/>
        <w:numPr>
          <w:ilvl w:val="0"/>
          <w:numId w:val="15"/>
        </w:numPr>
        <w:ind w:left="720" w:hanging="360"/>
        <w:rPr>
          <w:rFonts w:ascii="Arial" w:hAnsi="Arial" w:cs="Arial"/>
        </w:rPr>
      </w:pPr>
      <w:r w:rsidRPr="00B1251F">
        <w:rPr>
          <w:rFonts w:ascii="Arial" w:hAnsi="Arial" w:cs="Arial"/>
        </w:rPr>
        <w:t>Knowingly using, buying, selling, stealing, transporting, or soliciting in whole or part the contents of a test that has not been administered;</w:t>
      </w:r>
    </w:p>
    <w:p w:rsidR="00005BCC" w:rsidRPr="00B1251F" w:rsidRDefault="00005BCC" w:rsidP="00005BCC">
      <w:pPr>
        <w:pStyle w:val="Standard"/>
        <w:numPr>
          <w:ilvl w:val="0"/>
          <w:numId w:val="15"/>
        </w:numPr>
        <w:ind w:left="720" w:hanging="360"/>
        <w:rPr>
          <w:rFonts w:ascii="Arial" w:hAnsi="Arial" w:cs="Arial"/>
        </w:rPr>
      </w:pPr>
      <w:r w:rsidRPr="00B1251F">
        <w:rPr>
          <w:rFonts w:ascii="Arial" w:hAnsi="Arial" w:cs="Arial"/>
        </w:rPr>
        <w:t>Bribing another person to obtain a test that is to be administered.</w:t>
      </w:r>
    </w:p>
    <w:p w:rsidR="00005BCC" w:rsidRPr="00B1251F" w:rsidRDefault="00005BCC" w:rsidP="00005BCC">
      <w:pPr>
        <w:pStyle w:val="Standard"/>
        <w:ind w:left="720"/>
        <w:rPr>
          <w:rFonts w:ascii="Arial" w:hAnsi="Arial" w:cs="Arial"/>
        </w:rPr>
      </w:pPr>
    </w:p>
    <w:p w:rsidR="00005BCC" w:rsidRPr="00B1251F" w:rsidRDefault="00005BCC" w:rsidP="00005BCC">
      <w:pPr>
        <w:pStyle w:val="Standard"/>
        <w:rPr>
          <w:rFonts w:ascii="Arial" w:hAnsi="Arial" w:cs="Arial"/>
        </w:rPr>
      </w:pPr>
      <w:r w:rsidRPr="00B1251F">
        <w:rPr>
          <w:rFonts w:ascii="Arial" w:hAnsi="Arial" w:cs="Arial"/>
          <w:u w:val="single"/>
        </w:rPr>
        <w:t>Plagiarism</w:t>
      </w:r>
      <w:r w:rsidRPr="00B1251F">
        <w:rPr>
          <w:rFonts w:ascii="Arial" w:hAnsi="Arial" w:cs="Arial"/>
        </w:rPr>
        <w:t xml:space="preserve"> means the appropriation of another’s work and the unacknowledged incorporation of that work in one’s own written work offered for credit.</w:t>
      </w:r>
      <w:r w:rsidRPr="00B1251F">
        <w:rPr>
          <w:rFonts w:ascii="Arial" w:hAnsi="Arial" w:cs="Arial"/>
        </w:rPr>
        <w:br/>
      </w:r>
    </w:p>
    <w:p w:rsidR="00005BCC" w:rsidRPr="00B1251F" w:rsidRDefault="00005BCC" w:rsidP="00005BCC">
      <w:pPr>
        <w:pStyle w:val="Standard"/>
        <w:rPr>
          <w:rFonts w:ascii="Arial" w:hAnsi="Arial" w:cs="Arial"/>
        </w:rPr>
      </w:pPr>
      <w:r w:rsidRPr="00B1251F">
        <w:rPr>
          <w:rFonts w:ascii="Arial" w:hAnsi="Arial" w:cs="Arial"/>
          <w:u w:val="single"/>
        </w:rPr>
        <w:t>Collusion</w:t>
      </w:r>
      <w:r w:rsidRPr="00B1251F">
        <w:rPr>
          <w:rFonts w:ascii="Arial" w:hAnsi="Arial" w:cs="Arial"/>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005BCC" w:rsidRPr="00B1251F" w:rsidRDefault="00005BCC" w:rsidP="00005BCC">
      <w:pPr>
        <w:pStyle w:val="Standard"/>
        <w:rPr>
          <w:rFonts w:ascii="Arial" w:hAnsi="Arial" w:cs="Arial"/>
        </w:rPr>
      </w:pPr>
    </w:p>
    <w:p w:rsidR="00005BCC" w:rsidRPr="00B1251F" w:rsidRDefault="00005BCC" w:rsidP="00005BCC">
      <w:pPr>
        <w:pStyle w:val="Standard"/>
        <w:rPr>
          <w:rFonts w:ascii="Arial" w:hAnsi="Arial" w:cs="Arial"/>
          <w:b/>
        </w:rPr>
      </w:pPr>
      <w:r w:rsidRPr="00B1251F">
        <w:rPr>
          <w:rFonts w:ascii="Arial" w:hAnsi="Arial" w:cs="Arial"/>
          <w:b/>
        </w:rPr>
        <w:t>HCC Policy Statements</w:t>
      </w:r>
    </w:p>
    <w:p w:rsidR="00005BCC" w:rsidRPr="00B1251F" w:rsidRDefault="00005BCC" w:rsidP="00005BCC">
      <w:pPr>
        <w:pStyle w:val="Standard"/>
        <w:rPr>
          <w:rFonts w:ascii="Arial" w:hAnsi="Arial" w:cs="Arial"/>
        </w:rPr>
      </w:pPr>
      <w:r w:rsidRPr="00B1251F">
        <w:rPr>
          <w:rFonts w:ascii="Arial" w:hAnsi="Arial" w:cs="Arial"/>
          <w:i/>
        </w:rPr>
        <w:t>Class Attendance - It is important that you come to class!</w:t>
      </w:r>
      <w:r w:rsidRPr="00B1251F">
        <w:rPr>
          <w:rFonts w:ascii="Arial" w:hAnsi="Arial" w:cs="Arial"/>
          <w:b/>
        </w:rPr>
        <w:t xml:space="preserve"> </w:t>
      </w:r>
      <w:r w:rsidRPr="00B1251F">
        <w:rPr>
          <w:rFonts w:ascii="Arial" w:hAnsi="Arial" w:cs="Arial"/>
        </w:rPr>
        <w:t xml:space="preserve">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sidRPr="00B1251F">
        <w:rPr>
          <w:rFonts w:ascii="Arial" w:hAnsi="Arial" w:cs="Arial"/>
        </w:rPr>
        <w:br/>
      </w:r>
    </w:p>
    <w:p w:rsidR="00005BCC" w:rsidRPr="00B1251F" w:rsidRDefault="00005BCC" w:rsidP="00005BCC">
      <w:pPr>
        <w:pStyle w:val="Standard"/>
        <w:rPr>
          <w:rFonts w:ascii="Arial" w:hAnsi="Arial" w:cs="Arial"/>
        </w:rPr>
      </w:pPr>
      <w:r w:rsidRPr="00B1251F">
        <w:rPr>
          <w:rFonts w:ascii="Arial" w:hAnsi="Arial" w:cs="Arial"/>
        </w:rPr>
        <w:t xml:space="preserve">If you are not attending class, you are not learning the information.  As the information that is discussed in class is important for your career, students may be dropped from a course after accumulating absences in excess of six (6) hours of instruction. The six hours of class time would include any total classes missed or for excessive tardiness or leaving class early.  </w:t>
      </w:r>
      <w:r w:rsidRPr="00B1251F">
        <w:rPr>
          <w:rFonts w:ascii="Arial" w:hAnsi="Arial" w:cs="Arial"/>
        </w:rPr>
        <w:br/>
      </w:r>
    </w:p>
    <w:p w:rsidR="00005BCC" w:rsidRPr="00B1251F" w:rsidRDefault="00005BCC" w:rsidP="00005BCC">
      <w:pPr>
        <w:pStyle w:val="Standard"/>
        <w:rPr>
          <w:rFonts w:ascii="Arial" w:hAnsi="Arial" w:cs="Arial"/>
        </w:rPr>
      </w:pPr>
      <w:r w:rsidRPr="00B1251F">
        <w:rPr>
          <w:rFonts w:ascii="Arial" w:hAnsi="Arial" w:cs="Arial"/>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sidRPr="00B1251F">
        <w:rPr>
          <w:rFonts w:ascii="Arial" w:hAnsi="Arial" w:cs="Arial"/>
        </w:rPr>
        <w:br/>
      </w:r>
    </w:p>
    <w:p w:rsidR="00005BCC" w:rsidRPr="00B1251F" w:rsidRDefault="00005BCC" w:rsidP="00005BCC">
      <w:pPr>
        <w:pStyle w:val="Standard"/>
        <w:rPr>
          <w:rFonts w:ascii="Arial" w:hAnsi="Arial" w:cs="Arial"/>
        </w:rPr>
      </w:pPr>
      <w:r w:rsidRPr="00B1251F">
        <w:rPr>
          <w:rFonts w:ascii="Arial" w:hAnsi="Arial" w:cs="Arial"/>
        </w:rPr>
        <w:t xml:space="preserve">Poor attendance records tend to correlate with poor grades. If you miss any class, including </w:t>
      </w:r>
      <w:r w:rsidRPr="00B1251F">
        <w:rPr>
          <w:rFonts w:ascii="Arial" w:hAnsi="Arial" w:cs="Arial"/>
        </w:rPr>
        <w:lastRenderedPageBreak/>
        <w:t xml:space="preserve">the first week, </w:t>
      </w:r>
      <w:r w:rsidRPr="00B1251F">
        <w:rPr>
          <w:rFonts w:ascii="Arial" w:hAnsi="Arial" w:cs="Arial"/>
          <w:u w:val="single"/>
        </w:rPr>
        <w:t>you are responsible for all material missed.</w:t>
      </w:r>
      <w:r w:rsidRPr="00B1251F">
        <w:rPr>
          <w:rFonts w:ascii="Arial" w:hAnsi="Arial" w:cs="Arial"/>
        </w:rPr>
        <w:t xml:space="preserve"> It is a good idea to find a friend or a buddy in class who would be willing to share class notes or discussion or be able to hand in a paper if you unavoidably miss a class.</w:t>
      </w:r>
    </w:p>
    <w:p w:rsidR="00005BCC" w:rsidRPr="00B1251F" w:rsidRDefault="00005BCC" w:rsidP="00005BCC">
      <w:pPr>
        <w:pStyle w:val="Standard"/>
        <w:rPr>
          <w:rFonts w:ascii="Arial" w:hAnsi="Arial" w:cs="Arial"/>
        </w:rPr>
      </w:pPr>
    </w:p>
    <w:p w:rsidR="00005BCC" w:rsidRPr="00B1251F" w:rsidRDefault="00005BCC" w:rsidP="00005BCC">
      <w:pPr>
        <w:pStyle w:val="Standard"/>
        <w:rPr>
          <w:rFonts w:ascii="Arial" w:hAnsi="Arial" w:cs="Arial"/>
        </w:rPr>
      </w:pPr>
      <w:r w:rsidRPr="00B1251F">
        <w:rPr>
          <w:rFonts w:ascii="Arial" w:hAnsi="Arial" w:cs="Arial"/>
        </w:rPr>
        <w:t>Class attendance equals class success.</w:t>
      </w:r>
    </w:p>
    <w:p w:rsidR="00005BCC" w:rsidRPr="00B1251F" w:rsidRDefault="00005BCC" w:rsidP="00005BCC">
      <w:pPr>
        <w:pStyle w:val="Standard"/>
        <w:ind w:firstLine="720"/>
        <w:rPr>
          <w:rFonts w:ascii="Arial" w:hAnsi="Arial" w:cs="Arial"/>
        </w:rPr>
      </w:pPr>
    </w:p>
    <w:p w:rsidR="00005BCC" w:rsidRPr="00B1251F" w:rsidRDefault="00005BCC" w:rsidP="00005BCC">
      <w:pPr>
        <w:pStyle w:val="Standard"/>
        <w:rPr>
          <w:rFonts w:ascii="Arial" w:hAnsi="Arial" w:cs="Arial"/>
        </w:rPr>
      </w:pPr>
      <w:r w:rsidRPr="00B1251F">
        <w:rPr>
          <w:rFonts w:ascii="Arial" w:hAnsi="Arial" w:cs="Arial"/>
          <w:b/>
        </w:rPr>
        <w:t>HCC Course Withdrawal Policy</w:t>
      </w:r>
      <w:r w:rsidRPr="00B1251F">
        <w:rPr>
          <w:rFonts w:ascii="Arial" w:hAnsi="Arial" w:cs="Arial"/>
          <w:b/>
          <w:u w:val="single"/>
        </w:rPr>
        <w:br/>
      </w:r>
      <w:r w:rsidRPr="00B1251F">
        <w:rPr>
          <w:rFonts w:ascii="Arial" w:hAnsi="Arial" w:cs="Arial"/>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B1251F">
        <w:rPr>
          <w:rFonts w:ascii="Arial" w:hAnsi="Arial" w:cs="Arial"/>
          <w:b/>
        </w:rPr>
        <w:t xml:space="preserve">SIX </w:t>
      </w:r>
      <w:r w:rsidRPr="00B1251F">
        <w:rPr>
          <w:rFonts w:ascii="Arial" w:hAnsi="Arial" w:cs="Arial"/>
        </w:rPr>
        <w:t xml:space="preserve">total course withdrawals </w:t>
      </w:r>
      <w:r w:rsidRPr="00B1251F">
        <w:rPr>
          <w:rFonts w:ascii="Arial" w:hAnsi="Arial" w:cs="Arial"/>
          <w:b/>
        </w:rPr>
        <w:t xml:space="preserve">throughout </w:t>
      </w:r>
      <w:r w:rsidRPr="00B1251F">
        <w:rPr>
          <w:rFonts w:ascii="Arial" w:hAnsi="Arial" w:cs="Arial"/>
        </w:rPr>
        <w:t xml:space="preserve">their educational career in obtaining a certificate and/or degree.  </w:t>
      </w:r>
    </w:p>
    <w:p w:rsidR="00005BCC" w:rsidRPr="00B1251F" w:rsidRDefault="00005BCC" w:rsidP="00005BCC">
      <w:pPr>
        <w:pStyle w:val="Standard"/>
        <w:rPr>
          <w:rFonts w:ascii="Arial" w:hAnsi="Arial" w:cs="Arial"/>
        </w:rPr>
      </w:pPr>
    </w:p>
    <w:p w:rsidR="00005BCC" w:rsidRPr="00B1251F" w:rsidRDefault="00005BCC" w:rsidP="00005BCC">
      <w:pPr>
        <w:pStyle w:val="Standard"/>
        <w:rPr>
          <w:rFonts w:ascii="Arial" w:hAnsi="Arial" w:cs="Arial"/>
        </w:rPr>
      </w:pPr>
      <w:r w:rsidRPr="00B1251F">
        <w:rPr>
          <w:rFonts w:ascii="Arial" w:hAnsi="Arial" w:cs="Arial"/>
        </w:rPr>
        <w:t xml:space="preserve">To help students avoid having to drop/withdraw from any class, HCC has instituted an Early Alert process by which your professor </w:t>
      </w:r>
      <w:r w:rsidRPr="00B1251F">
        <w:rPr>
          <w:rFonts w:ascii="Arial" w:hAnsi="Arial" w:cs="Arial"/>
          <w:i/>
        </w:rPr>
        <w:t>may</w:t>
      </w:r>
      <w:r w:rsidRPr="00B1251F">
        <w:rPr>
          <w:rFonts w:ascii="Arial" w:hAnsi="Arial" w:cs="Arial"/>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005BCC" w:rsidRPr="00B1251F" w:rsidRDefault="00005BCC" w:rsidP="00005BCC">
      <w:pPr>
        <w:pStyle w:val="Standard"/>
        <w:rPr>
          <w:rFonts w:ascii="Arial" w:hAnsi="Arial" w:cs="Arial"/>
        </w:rPr>
      </w:pPr>
    </w:p>
    <w:p w:rsidR="00005BCC" w:rsidRPr="00B1251F" w:rsidRDefault="00005BCC" w:rsidP="00005BCC">
      <w:pPr>
        <w:pStyle w:val="Standard"/>
        <w:rPr>
          <w:rFonts w:ascii="Arial" w:hAnsi="Arial" w:cs="Arial"/>
        </w:rPr>
      </w:pPr>
      <w:r w:rsidRPr="00B1251F">
        <w:rPr>
          <w:rFonts w:ascii="Arial" w:hAnsi="Arial" w:cs="Arial"/>
        </w:rPr>
        <w:t>If you plan on withdrawing from your class,</w:t>
      </w:r>
      <w:r w:rsidR="002247F8">
        <w:rPr>
          <w:rFonts w:ascii="Arial" w:hAnsi="Arial" w:cs="Arial"/>
        </w:rPr>
        <w:t xml:space="preserve">it </w:t>
      </w:r>
      <w:r w:rsidRPr="00B1251F">
        <w:rPr>
          <w:rFonts w:ascii="Arial" w:hAnsi="Arial" w:cs="Arial"/>
        </w:rPr>
        <w:t xml:space="preserve">must be done </w:t>
      </w:r>
      <w:r w:rsidRPr="00B1251F">
        <w:rPr>
          <w:rFonts w:ascii="Arial" w:hAnsi="Arial" w:cs="Arial"/>
          <w:b/>
        </w:rPr>
        <w:t>PRIOR</w:t>
      </w:r>
      <w:r w:rsidRPr="00B1251F">
        <w:rPr>
          <w:rFonts w:ascii="Arial" w:hAnsi="Arial" w:cs="Arial"/>
        </w:rPr>
        <w:t xml:space="preserve"> to the withdrawal deadline to receive a “W” on your transcript. </w:t>
      </w:r>
      <w:r w:rsidR="0050501D">
        <w:rPr>
          <w:rFonts w:ascii="Arial" w:hAnsi="Arial" w:cs="Arial"/>
        </w:rPr>
        <w:t>Final withdrawal deadlines vary each semester. Please visit the online registration  cale</w:t>
      </w:r>
      <w:r w:rsidR="00B7044F">
        <w:rPr>
          <w:rFonts w:ascii="Arial" w:hAnsi="Arial" w:cs="Arial"/>
        </w:rPr>
        <w:t>nda</w:t>
      </w:r>
      <w:r w:rsidR="0050501D">
        <w:rPr>
          <w:rFonts w:ascii="Arial" w:hAnsi="Arial" w:cs="Arial"/>
        </w:rPr>
        <w:t>rs,</w:t>
      </w:r>
      <w:r w:rsidR="00B7044F">
        <w:rPr>
          <w:rFonts w:ascii="Arial" w:hAnsi="Arial" w:cs="Arial"/>
        </w:rPr>
        <w:t xml:space="preserve"> </w:t>
      </w:r>
      <w:r w:rsidR="0050501D">
        <w:rPr>
          <w:rFonts w:ascii="Arial" w:hAnsi="Arial" w:cs="Arial"/>
        </w:rPr>
        <w:t>HCC</w:t>
      </w:r>
      <w:r w:rsidR="00B7044F">
        <w:rPr>
          <w:rFonts w:ascii="Arial" w:hAnsi="Arial" w:cs="Arial"/>
        </w:rPr>
        <w:t xml:space="preserve"> </w:t>
      </w:r>
      <w:r w:rsidR="0050501D">
        <w:rPr>
          <w:rFonts w:ascii="Arial" w:hAnsi="Arial" w:cs="Arial"/>
        </w:rPr>
        <w:t>schedule of class and catalog,</w:t>
      </w:r>
      <w:r w:rsidR="00B7044F">
        <w:rPr>
          <w:rFonts w:ascii="Arial" w:hAnsi="Arial" w:cs="Arial"/>
        </w:rPr>
        <w:t xml:space="preserve"> </w:t>
      </w:r>
      <w:r w:rsidR="0050501D">
        <w:rPr>
          <w:rFonts w:ascii="Arial" w:hAnsi="Arial" w:cs="Arial"/>
        </w:rPr>
        <w:t>any HCC Registration office,or any</w:t>
      </w:r>
      <w:r w:rsidR="00B7044F">
        <w:rPr>
          <w:rFonts w:ascii="Arial" w:hAnsi="Arial" w:cs="Arial"/>
        </w:rPr>
        <w:t xml:space="preserve"> HCC counse</w:t>
      </w:r>
      <w:r w:rsidR="0050501D">
        <w:rPr>
          <w:rFonts w:ascii="Arial" w:hAnsi="Arial" w:cs="Arial"/>
        </w:rPr>
        <w:t>lor  to determine class withdrawal deadlines</w:t>
      </w:r>
      <w:r w:rsidR="00B7044F">
        <w:rPr>
          <w:rFonts w:ascii="Arial" w:hAnsi="Arial" w:cs="Arial"/>
        </w:rPr>
        <w:t>.</w:t>
      </w:r>
      <w:r w:rsidRPr="00B1251F">
        <w:rPr>
          <w:rFonts w:ascii="Arial" w:hAnsi="Arial" w:cs="Arial"/>
          <w:b/>
          <w:i/>
        </w:rPr>
        <w:t xml:space="preserve"> </w:t>
      </w:r>
      <w:r w:rsidRPr="00B1251F">
        <w:rPr>
          <w:rFonts w:ascii="Arial" w:hAnsi="Arial" w:cs="Arial"/>
        </w:rPr>
        <w:t xml:space="preserve"> If you do not withdraw before the deadline, you will receive the grade that you are making in the class as your final grade.  </w:t>
      </w:r>
    </w:p>
    <w:p w:rsidR="00005BCC" w:rsidRPr="00B1251F" w:rsidRDefault="00005BCC" w:rsidP="00005BCC">
      <w:pPr>
        <w:pStyle w:val="Standard"/>
        <w:rPr>
          <w:rFonts w:ascii="Arial" w:hAnsi="Arial" w:cs="Arial"/>
        </w:rPr>
      </w:pPr>
    </w:p>
    <w:p w:rsidR="00005BCC" w:rsidRPr="00B1251F" w:rsidRDefault="00005BCC" w:rsidP="00005BCC">
      <w:pPr>
        <w:pStyle w:val="Standard"/>
        <w:rPr>
          <w:rFonts w:ascii="Arial" w:hAnsi="Arial" w:cs="Arial"/>
        </w:rPr>
      </w:pPr>
      <w:r w:rsidRPr="00B1251F">
        <w:rPr>
          <w:rFonts w:ascii="Arial" w:hAnsi="Arial" w:cs="Arial"/>
          <w:b/>
          <w:bCs/>
        </w:rPr>
        <w:t>Repeat Course Fee</w:t>
      </w:r>
      <w:r w:rsidRPr="00B1251F">
        <w:rPr>
          <w:rFonts w:ascii="Arial" w:hAnsi="Arial" w:cs="Arial"/>
          <w:b/>
          <w:bCs/>
          <w:u w:val="single"/>
        </w:rPr>
        <w:br/>
      </w:r>
      <w:r w:rsidRPr="00B1251F">
        <w:rPr>
          <w:rFonts w:ascii="Arial" w:hAnsi="Arial" w:cs="Arial"/>
        </w:rPr>
        <w:t>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w:t>
      </w:r>
      <w:r w:rsidR="003F4F3C">
        <w:rPr>
          <w:rFonts w:ascii="Arial" w:hAnsi="Arial" w:cs="Arial"/>
        </w:rPr>
        <w:t>duate.  Effective fall 2006, HCC</w:t>
      </w:r>
      <w:r w:rsidRPr="00B1251F">
        <w:rPr>
          <w:rFonts w:ascii="Arial" w:hAnsi="Arial" w:cs="Arial"/>
        </w:rPr>
        <w:t>l charge</w:t>
      </w:r>
      <w:r w:rsidR="003F4F3C">
        <w:rPr>
          <w:rFonts w:ascii="Arial" w:hAnsi="Arial" w:cs="Arial"/>
        </w:rPr>
        <w:t>s</w:t>
      </w:r>
      <w:r w:rsidRPr="00B1251F">
        <w:rPr>
          <w:rFonts w:ascii="Arial" w:hAnsi="Arial" w:cs="Arial"/>
        </w:rPr>
        <w:t xml:space="preserv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005BCC" w:rsidRPr="00B1251F" w:rsidRDefault="00005BCC" w:rsidP="00005BCC">
      <w:pPr>
        <w:pStyle w:val="Standard"/>
        <w:rPr>
          <w:rFonts w:ascii="Arial" w:hAnsi="Arial" w:cs="Arial"/>
          <w:b/>
        </w:rPr>
      </w:pPr>
    </w:p>
    <w:p w:rsidR="00005BCC" w:rsidRPr="00B1251F" w:rsidRDefault="00005BCC" w:rsidP="00005BCC">
      <w:pPr>
        <w:pStyle w:val="Standard"/>
        <w:rPr>
          <w:rFonts w:ascii="Arial" w:hAnsi="Arial" w:cs="Arial"/>
        </w:rPr>
      </w:pPr>
      <w:r w:rsidRPr="00B1251F">
        <w:rPr>
          <w:rFonts w:ascii="Arial" w:hAnsi="Arial" w:cs="Arial"/>
          <w:b/>
        </w:rPr>
        <w:t>Classroom Behavior</w:t>
      </w:r>
      <w:r w:rsidRPr="00B1251F">
        <w:rPr>
          <w:rFonts w:ascii="Arial" w:hAnsi="Arial" w:cs="Arial"/>
          <w:b/>
          <w:u w:val="single"/>
        </w:rPr>
        <w:br/>
      </w:r>
      <w:r w:rsidRPr="00B1251F">
        <w:rPr>
          <w:rFonts w:ascii="Arial" w:hAnsi="Arial" w:cs="Arial"/>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to achieve this critical goal.</w:t>
      </w:r>
    </w:p>
    <w:p w:rsidR="00005BCC" w:rsidRPr="00B1251F" w:rsidRDefault="00005BCC" w:rsidP="00005BCC">
      <w:pPr>
        <w:pStyle w:val="Standard"/>
        <w:rPr>
          <w:rFonts w:ascii="Arial" w:hAnsi="Arial" w:cs="Arial"/>
          <w:b/>
        </w:rPr>
      </w:pPr>
    </w:p>
    <w:p w:rsidR="00005BCC" w:rsidRPr="00B1251F" w:rsidRDefault="00005BCC" w:rsidP="00005BCC">
      <w:pPr>
        <w:pStyle w:val="Standard"/>
        <w:rPr>
          <w:rFonts w:ascii="Arial" w:hAnsi="Arial" w:cs="Arial"/>
        </w:rPr>
      </w:pPr>
      <w:r w:rsidRPr="00B1251F">
        <w:rPr>
          <w:rFonts w:ascii="Arial" w:hAnsi="Arial" w:cs="Arial"/>
          <w:b/>
        </w:rPr>
        <w:lastRenderedPageBreak/>
        <w:t>Use of Camera and/or Recording Devices</w:t>
      </w:r>
      <w:r w:rsidRPr="00B1251F">
        <w:rPr>
          <w:rFonts w:ascii="Arial" w:hAnsi="Arial" w:cs="Arial"/>
          <w:b/>
          <w:u w:val="single"/>
        </w:rPr>
        <w:br/>
      </w:r>
      <w:r w:rsidRPr="00B1251F">
        <w:rPr>
          <w:rFonts w:ascii="Arial" w:hAnsi="Arial" w:cs="Arial"/>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B1251F">
        <w:rPr>
          <w:rFonts w:ascii="Arial" w:hAnsi="Arial" w:cs="Arial"/>
        </w:rPr>
        <w:br/>
      </w:r>
    </w:p>
    <w:p w:rsidR="00005BCC" w:rsidRPr="00B1251F" w:rsidRDefault="00005BCC" w:rsidP="00005BCC">
      <w:pPr>
        <w:pStyle w:val="Standard"/>
        <w:rPr>
          <w:rFonts w:ascii="Arial" w:hAnsi="Arial" w:cs="Arial"/>
          <w:color w:val="000000"/>
        </w:rPr>
      </w:pPr>
      <w:r w:rsidRPr="00B1251F">
        <w:rPr>
          <w:rFonts w:ascii="Arial" w:hAnsi="Arial" w:cs="Arial"/>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7119ED" w:rsidRDefault="007119ED" w:rsidP="00005BCC">
      <w:pPr>
        <w:pStyle w:val="Standard"/>
        <w:rPr>
          <w:rFonts w:ascii="Arial" w:hAnsi="Arial" w:cs="Arial"/>
          <w:b/>
          <w:bCs/>
        </w:rPr>
      </w:pPr>
    </w:p>
    <w:p w:rsidR="00005BCC" w:rsidRPr="00B1251F" w:rsidRDefault="00005BCC" w:rsidP="00005BCC">
      <w:pPr>
        <w:pStyle w:val="Standard"/>
        <w:rPr>
          <w:rFonts w:ascii="Arial" w:hAnsi="Arial" w:cs="Arial"/>
          <w:b/>
          <w:bCs/>
        </w:rPr>
      </w:pPr>
      <w:r w:rsidRPr="00B1251F">
        <w:rPr>
          <w:rFonts w:ascii="Arial" w:hAnsi="Arial" w:cs="Arial"/>
          <w:b/>
          <w:bCs/>
        </w:rPr>
        <w:t>Instructor Requirements</w:t>
      </w:r>
    </w:p>
    <w:p w:rsidR="00005BCC" w:rsidRPr="00B1251F" w:rsidRDefault="00005BCC" w:rsidP="00005BCC">
      <w:pPr>
        <w:pStyle w:val="Standard"/>
        <w:rPr>
          <w:rFonts w:ascii="Arial" w:hAnsi="Arial" w:cs="Arial"/>
        </w:rPr>
      </w:pPr>
      <w:r w:rsidRPr="00B1251F">
        <w:rPr>
          <w:rFonts w:ascii="Arial" w:hAnsi="Arial" w:cs="Arial"/>
          <w:u w:val="single"/>
        </w:rPr>
        <w:t>As your Instructor, it is my responsibility to</w:t>
      </w:r>
      <w:r w:rsidRPr="00B1251F">
        <w:rPr>
          <w:rFonts w:ascii="Arial" w:hAnsi="Arial" w:cs="Arial"/>
          <w:b/>
        </w:rPr>
        <w:t>:</w:t>
      </w:r>
    </w:p>
    <w:p w:rsidR="00005BCC" w:rsidRPr="00B1251F" w:rsidRDefault="00005BCC" w:rsidP="00005BCC">
      <w:pPr>
        <w:pStyle w:val="Standard"/>
        <w:numPr>
          <w:ilvl w:val="0"/>
          <w:numId w:val="16"/>
        </w:numPr>
        <w:ind w:left="720" w:hanging="360"/>
        <w:rPr>
          <w:rFonts w:ascii="Arial" w:hAnsi="Arial" w:cs="Arial"/>
        </w:rPr>
      </w:pPr>
      <w:r w:rsidRPr="00B1251F">
        <w:rPr>
          <w:rFonts w:ascii="Arial" w:hAnsi="Arial" w:cs="Arial"/>
        </w:rPr>
        <w:t>Provide the grading scale and detailed grading formula explaining how student grades are to be derived</w:t>
      </w:r>
    </w:p>
    <w:p w:rsidR="00005BCC" w:rsidRPr="00B1251F" w:rsidRDefault="00005BCC" w:rsidP="00005BCC">
      <w:pPr>
        <w:pStyle w:val="Standard"/>
        <w:numPr>
          <w:ilvl w:val="0"/>
          <w:numId w:val="16"/>
        </w:numPr>
        <w:ind w:left="720" w:hanging="360"/>
        <w:rPr>
          <w:rFonts w:ascii="Arial" w:hAnsi="Arial" w:cs="Arial"/>
        </w:rPr>
      </w:pPr>
      <w:r w:rsidRPr="00B1251F">
        <w:rPr>
          <w:rFonts w:ascii="Arial" w:hAnsi="Arial" w:cs="Arial"/>
        </w:rPr>
        <w:t>Facilitate an effective learning environment through class activities, discussions, and lectures</w:t>
      </w:r>
    </w:p>
    <w:p w:rsidR="00005BCC" w:rsidRPr="00B1251F" w:rsidRDefault="00005BCC" w:rsidP="00005BCC">
      <w:pPr>
        <w:pStyle w:val="Standard"/>
        <w:numPr>
          <w:ilvl w:val="0"/>
          <w:numId w:val="16"/>
        </w:numPr>
        <w:ind w:left="720" w:hanging="360"/>
        <w:rPr>
          <w:rFonts w:ascii="Arial" w:hAnsi="Arial" w:cs="Arial"/>
        </w:rPr>
      </w:pPr>
      <w:r w:rsidRPr="00B1251F">
        <w:rPr>
          <w:rFonts w:ascii="Arial" w:hAnsi="Arial" w:cs="Arial"/>
        </w:rPr>
        <w:t>Describe the requirements of any special projects or assignments</w:t>
      </w:r>
    </w:p>
    <w:p w:rsidR="00005BCC" w:rsidRPr="00B1251F" w:rsidRDefault="00005BCC" w:rsidP="00005BCC">
      <w:pPr>
        <w:pStyle w:val="Standard"/>
        <w:numPr>
          <w:ilvl w:val="0"/>
          <w:numId w:val="16"/>
        </w:numPr>
        <w:ind w:left="720" w:hanging="360"/>
        <w:rPr>
          <w:rFonts w:ascii="Arial" w:hAnsi="Arial" w:cs="Arial"/>
        </w:rPr>
      </w:pPr>
      <w:r w:rsidRPr="00B1251F">
        <w:rPr>
          <w:rFonts w:ascii="Arial" w:hAnsi="Arial" w:cs="Arial"/>
        </w:rPr>
        <w:t>Inform students of policies such as attendance, withdrawal, tardiness and make up</w:t>
      </w:r>
    </w:p>
    <w:p w:rsidR="00005BCC" w:rsidRPr="00B1251F" w:rsidRDefault="00005BCC" w:rsidP="00005BCC">
      <w:pPr>
        <w:pStyle w:val="Standard"/>
        <w:numPr>
          <w:ilvl w:val="0"/>
          <w:numId w:val="16"/>
        </w:numPr>
        <w:ind w:left="720" w:hanging="360"/>
        <w:rPr>
          <w:rFonts w:ascii="Arial" w:hAnsi="Arial" w:cs="Arial"/>
        </w:rPr>
      </w:pPr>
      <w:r w:rsidRPr="00B1251F">
        <w:rPr>
          <w:rFonts w:ascii="Arial" w:hAnsi="Arial" w:cs="Arial"/>
        </w:rPr>
        <w:t>Provide the course outline and class calendar which will include a description of any special projects or assignments</w:t>
      </w:r>
    </w:p>
    <w:p w:rsidR="00005BCC" w:rsidRPr="00B1251F" w:rsidRDefault="00005BCC" w:rsidP="00005BCC">
      <w:pPr>
        <w:pStyle w:val="Standard"/>
        <w:numPr>
          <w:ilvl w:val="0"/>
          <w:numId w:val="16"/>
        </w:numPr>
        <w:ind w:left="720" w:hanging="360"/>
        <w:rPr>
          <w:rFonts w:ascii="Arial" w:hAnsi="Arial" w:cs="Arial"/>
        </w:rPr>
      </w:pPr>
      <w:r w:rsidRPr="00B1251F">
        <w:rPr>
          <w:rFonts w:ascii="Arial" w:hAnsi="Arial" w:cs="Arial"/>
        </w:rPr>
        <w:t>Arrange to meet with individual students before and after class as required</w:t>
      </w:r>
    </w:p>
    <w:p w:rsidR="00005BCC" w:rsidRPr="00B1251F" w:rsidRDefault="00005BCC" w:rsidP="00005BCC">
      <w:pPr>
        <w:pStyle w:val="Standard"/>
        <w:rPr>
          <w:rFonts w:ascii="Arial" w:hAnsi="Arial" w:cs="Arial"/>
        </w:rPr>
      </w:pPr>
    </w:p>
    <w:p w:rsidR="00005BCC" w:rsidRPr="00B1251F" w:rsidRDefault="00005BCC" w:rsidP="00005BCC">
      <w:pPr>
        <w:pStyle w:val="Standard"/>
        <w:rPr>
          <w:rFonts w:ascii="Arial" w:hAnsi="Arial" w:cs="Arial"/>
        </w:rPr>
      </w:pPr>
      <w:r w:rsidRPr="00B1251F">
        <w:rPr>
          <w:rFonts w:ascii="Arial" w:hAnsi="Arial" w:cs="Arial"/>
          <w:u w:val="single"/>
        </w:rPr>
        <w:t>To be successful in this class, it is the student’s responsibility to</w:t>
      </w:r>
      <w:r w:rsidRPr="00B1251F">
        <w:rPr>
          <w:rFonts w:ascii="Arial" w:hAnsi="Arial" w:cs="Arial"/>
          <w:b/>
        </w:rPr>
        <w:t>:</w:t>
      </w:r>
    </w:p>
    <w:p w:rsidR="00005BCC" w:rsidRPr="00B1251F" w:rsidRDefault="00005BCC" w:rsidP="00005BCC">
      <w:pPr>
        <w:pStyle w:val="Standard"/>
        <w:numPr>
          <w:ilvl w:val="0"/>
          <w:numId w:val="17"/>
        </w:numPr>
        <w:ind w:left="720" w:hanging="360"/>
        <w:rPr>
          <w:rFonts w:ascii="Arial" w:hAnsi="Arial" w:cs="Arial"/>
        </w:rPr>
      </w:pPr>
      <w:r w:rsidRPr="00B1251F">
        <w:rPr>
          <w:rFonts w:ascii="Arial" w:hAnsi="Arial" w:cs="Arial"/>
        </w:rPr>
        <w:t>Attend class and participate in class discussions and activities</w:t>
      </w:r>
    </w:p>
    <w:p w:rsidR="00005BCC" w:rsidRPr="00B1251F" w:rsidRDefault="00005BCC" w:rsidP="00005BCC">
      <w:pPr>
        <w:pStyle w:val="Standard"/>
        <w:numPr>
          <w:ilvl w:val="0"/>
          <w:numId w:val="17"/>
        </w:numPr>
        <w:ind w:left="720" w:hanging="360"/>
        <w:rPr>
          <w:rFonts w:ascii="Arial" w:hAnsi="Arial" w:cs="Arial"/>
        </w:rPr>
      </w:pPr>
      <w:r w:rsidRPr="00B1251F">
        <w:rPr>
          <w:rFonts w:ascii="Arial" w:hAnsi="Arial" w:cs="Arial"/>
        </w:rPr>
        <w:t>Read and comprehend the textbook</w:t>
      </w:r>
    </w:p>
    <w:p w:rsidR="00005BCC" w:rsidRPr="00B1251F" w:rsidRDefault="00005BCC" w:rsidP="00005BCC">
      <w:pPr>
        <w:pStyle w:val="Standard"/>
        <w:numPr>
          <w:ilvl w:val="0"/>
          <w:numId w:val="17"/>
        </w:numPr>
        <w:ind w:left="720" w:hanging="360"/>
        <w:rPr>
          <w:rFonts w:ascii="Arial" w:hAnsi="Arial" w:cs="Arial"/>
        </w:rPr>
      </w:pPr>
      <w:r w:rsidRPr="00B1251F">
        <w:rPr>
          <w:rFonts w:ascii="Arial" w:hAnsi="Arial" w:cs="Arial"/>
        </w:rPr>
        <w:t>Complete the required assignments and exams:</w:t>
      </w:r>
    </w:p>
    <w:p w:rsidR="00005BCC" w:rsidRPr="00B1251F" w:rsidRDefault="00005BCC" w:rsidP="00005BCC">
      <w:pPr>
        <w:pStyle w:val="Standard"/>
        <w:numPr>
          <w:ilvl w:val="0"/>
          <w:numId w:val="17"/>
        </w:numPr>
        <w:ind w:left="720" w:hanging="360"/>
        <w:rPr>
          <w:rFonts w:ascii="Arial" w:hAnsi="Arial" w:cs="Arial"/>
        </w:rPr>
      </w:pPr>
      <w:r w:rsidRPr="00B1251F">
        <w:rPr>
          <w:rFonts w:ascii="Arial" w:hAnsi="Arial" w:cs="Arial"/>
        </w:rPr>
        <w:t>Chapter Exams, MyMathLab Homework, Final Exam</w:t>
      </w:r>
    </w:p>
    <w:p w:rsidR="00005BCC" w:rsidRPr="00B1251F" w:rsidRDefault="00005BCC" w:rsidP="00005BCC">
      <w:pPr>
        <w:pStyle w:val="Standard"/>
        <w:numPr>
          <w:ilvl w:val="0"/>
          <w:numId w:val="17"/>
        </w:numPr>
        <w:ind w:left="720" w:hanging="360"/>
        <w:rPr>
          <w:rFonts w:ascii="Arial" w:hAnsi="Arial" w:cs="Arial"/>
        </w:rPr>
      </w:pPr>
      <w:r w:rsidRPr="00B1251F">
        <w:rPr>
          <w:rFonts w:ascii="Arial" w:hAnsi="Arial" w:cs="Arial"/>
        </w:rPr>
        <w:t>Ask for help when there is a question or problem</w:t>
      </w:r>
    </w:p>
    <w:p w:rsidR="00005BCC" w:rsidRPr="00B1251F" w:rsidRDefault="00005BCC" w:rsidP="00005BCC">
      <w:pPr>
        <w:pStyle w:val="Standard"/>
        <w:numPr>
          <w:ilvl w:val="0"/>
          <w:numId w:val="17"/>
        </w:numPr>
        <w:ind w:left="720" w:hanging="360"/>
        <w:rPr>
          <w:rFonts w:ascii="Arial" w:hAnsi="Arial" w:cs="Arial"/>
        </w:rPr>
      </w:pPr>
      <w:r w:rsidRPr="00B1251F">
        <w:rPr>
          <w:rFonts w:ascii="Arial" w:hAnsi="Arial" w:cs="Arial"/>
        </w:rPr>
        <w:t>Keep copies of all paperwork, including this syllabus, handouts and all assignments</w:t>
      </w:r>
    </w:p>
    <w:p w:rsidR="00854DAC" w:rsidRDefault="00854DAC" w:rsidP="00B1251F">
      <w:pPr>
        <w:pStyle w:val="Standard"/>
        <w:rPr>
          <w:rFonts w:ascii="Arial" w:hAnsi="Arial" w:cs="Arial"/>
          <w:b/>
        </w:rPr>
      </w:pPr>
    </w:p>
    <w:p w:rsidR="00B1251F" w:rsidRPr="00B1251F" w:rsidRDefault="00B1251F" w:rsidP="00B1251F">
      <w:pPr>
        <w:pStyle w:val="Standard"/>
        <w:rPr>
          <w:rFonts w:ascii="Arial" w:hAnsi="Arial" w:cs="Arial"/>
          <w:b/>
        </w:rPr>
      </w:pPr>
      <w:r w:rsidRPr="00B1251F">
        <w:rPr>
          <w:rFonts w:ascii="Arial" w:hAnsi="Arial" w:cs="Arial"/>
          <w:b/>
        </w:rPr>
        <w:t>Grading</w:t>
      </w:r>
    </w:p>
    <w:p w:rsidR="00B1251F" w:rsidRPr="00B1251F" w:rsidRDefault="00854DAC" w:rsidP="00B1251F">
      <w:pPr>
        <w:rPr>
          <w:rFonts w:ascii="Arial" w:hAnsi="Arial" w:cs="Arial"/>
        </w:rPr>
      </w:pPr>
      <w:r>
        <w:rPr>
          <w:rFonts w:ascii="Arial" w:hAnsi="Arial" w:cs="Arial"/>
        </w:rPr>
        <w:t xml:space="preserve">I </w:t>
      </w:r>
      <w:r w:rsidR="00B1251F" w:rsidRPr="00B1251F">
        <w:rPr>
          <w:rFonts w:ascii="Arial" w:hAnsi="Arial" w:cs="Arial"/>
        </w:rPr>
        <w:t>will conduct exams, and monitor your progress on homework assignments to determine how successful you are at achieving the course learning outcomes (mastery of course content and skills) 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E56D55" w:rsidRDefault="00B1251F" w:rsidP="00B1251F">
      <w:pPr>
        <w:rPr>
          <w:rFonts w:ascii="Arial" w:hAnsi="Arial" w:cs="Arial"/>
          <w:color w:val="FF0000"/>
        </w:rPr>
      </w:pPr>
      <w:r w:rsidRPr="00B1251F">
        <w:rPr>
          <w:rFonts w:ascii="Arial" w:hAnsi="Arial" w:cs="Arial"/>
          <w:color w:val="FF0000"/>
        </w:rPr>
        <w:t xml:space="preserve">               </w:t>
      </w:r>
    </w:p>
    <w:p w:rsidR="00E56D55" w:rsidRDefault="00E56D55" w:rsidP="00B1251F">
      <w:pPr>
        <w:rPr>
          <w:rFonts w:ascii="Arial" w:hAnsi="Arial" w:cs="Arial"/>
          <w:color w:val="FF0000"/>
        </w:rPr>
      </w:pPr>
      <w:r>
        <w:rPr>
          <w:rFonts w:ascii="Arial" w:hAnsi="Arial" w:cs="Arial"/>
          <w:color w:val="FF0000"/>
        </w:rPr>
        <w:t>Online Homework    :           100points</w:t>
      </w:r>
    </w:p>
    <w:p w:rsidR="00B1251F" w:rsidRDefault="002C0E84" w:rsidP="00B1251F">
      <w:pPr>
        <w:rPr>
          <w:rFonts w:ascii="Arial" w:hAnsi="Arial" w:cs="Arial"/>
        </w:rPr>
      </w:pPr>
      <w:r>
        <w:rPr>
          <w:rFonts w:ascii="Arial" w:hAnsi="Arial" w:cs="Arial"/>
        </w:rPr>
        <w:t>Exams</w:t>
      </w:r>
      <w:r>
        <w:rPr>
          <w:rFonts w:ascii="Arial" w:hAnsi="Arial" w:cs="Arial"/>
        </w:rPr>
        <w:tab/>
      </w:r>
      <w:r>
        <w:rPr>
          <w:rFonts w:ascii="Arial" w:hAnsi="Arial" w:cs="Arial"/>
        </w:rPr>
        <w:tab/>
        <w:t>:</w:t>
      </w:r>
      <w:r>
        <w:rPr>
          <w:rFonts w:ascii="Arial" w:hAnsi="Arial" w:cs="Arial"/>
        </w:rPr>
        <w:tab/>
        <w:t xml:space="preserve"> 3</w:t>
      </w:r>
      <w:r w:rsidR="00E56D55">
        <w:rPr>
          <w:rFonts w:ascii="Arial" w:hAnsi="Arial" w:cs="Arial"/>
        </w:rPr>
        <w:t>00 points</w:t>
      </w:r>
    </w:p>
    <w:p w:rsidR="00E56D55" w:rsidRDefault="00E56D55" w:rsidP="00B1251F">
      <w:pPr>
        <w:rPr>
          <w:rFonts w:ascii="Arial" w:hAnsi="Arial" w:cs="Arial"/>
        </w:rPr>
      </w:pPr>
    </w:p>
    <w:p w:rsidR="001A2B7C" w:rsidRDefault="00E56D55" w:rsidP="001A2B7C">
      <w:pPr>
        <w:rPr>
          <w:rFonts w:ascii="Arial" w:hAnsi="Arial" w:cs="Arial"/>
        </w:rPr>
      </w:pPr>
      <w:r>
        <w:rPr>
          <w:rFonts w:ascii="Arial" w:hAnsi="Arial" w:cs="Arial"/>
        </w:rPr>
        <w:t xml:space="preserve">Final </w:t>
      </w:r>
      <w:r>
        <w:rPr>
          <w:rFonts w:ascii="Arial" w:hAnsi="Arial" w:cs="Arial"/>
        </w:rPr>
        <w:tab/>
      </w:r>
      <w:r>
        <w:rPr>
          <w:rFonts w:ascii="Arial" w:hAnsi="Arial" w:cs="Arial"/>
        </w:rPr>
        <w:tab/>
      </w:r>
      <w:r>
        <w:rPr>
          <w:rFonts w:ascii="Arial" w:hAnsi="Arial" w:cs="Arial"/>
        </w:rPr>
        <w:tab/>
        <w:t>:</w:t>
      </w:r>
      <w:r>
        <w:rPr>
          <w:rFonts w:ascii="Arial" w:hAnsi="Arial" w:cs="Arial"/>
        </w:rPr>
        <w:tab/>
        <w:t xml:space="preserve"> 100 points</w:t>
      </w:r>
      <w:r w:rsidR="002247F8">
        <w:rPr>
          <w:rFonts w:ascii="Arial" w:hAnsi="Arial" w:cs="Arial"/>
        </w:rPr>
        <w:t xml:space="preserve">  </w:t>
      </w:r>
    </w:p>
    <w:p w:rsidR="002247F8" w:rsidRDefault="002C0E84" w:rsidP="001A2B7C">
      <w:pPr>
        <w:rPr>
          <w:rFonts w:ascii="Arial" w:hAnsi="Arial" w:cs="Arial"/>
        </w:rPr>
      </w:pPr>
      <w:r>
        <w:rPr>
          <w:rFonts w:ascii="Arial" w:hAnsi="Arial" w:cs="Arial"/>
        </w:rPr>
        <w:t xml:space="preserve">Total  </w:t>
      </w:r>
      <w:r>
        <w:rPr>
          <w:rFonts w:ascii="Arial" w:hAnsi="Arial" w:cs="Arial"/>
        </w:rPr>
        <w:tab/>
      </w:r>
      <w:r>
        <w:rPr>
          <w:rFonts w:ascii="Arial" w:hAnsi="Arial" w:cs="Arial"/>
        </w:rPr>
        <w:tab/>
      </w:r>
      <w:r>
        <w:rPr>
          <w:rFonts w:ascii="Arial" w:hAnsi="Arial" w:cs="Arial"/>
        </w:rPr>
        <w:tab/>
        <w:t>:</w:t>
      </w:r>
      <w:r>
        <w:rPr>
          <w:rFonts w:ascii="Arial" w:hAnsi="Arial" w:cs="Arial"/>
        </w:rPr>
        <w:tab/>
        <w:t>5</w:t>
      </w:r>
      <w:r w:rsidR="002247F8">
        <w:rPr>
          <w:rFonts w:ascii="Arial" w:hAnsi="Arial" w:cs="Arial"/>
        </w:rPr>
        <w:t>00 points</w:t>
      </w:r>
    </w:p>
    <w:p w:rsidR="001A2B7C" w:rsidRDefault="001A2B7C" w:rsidP="001A2B7C">
      <w:pPr>
        <w:rPr>
          <w:rFonts w:ascii="Arial" w:hAnsi="Arial" w:cs="Arial"/>
        </w:rPr>
      </w:pPr>
    </w:p>
    <w:p w:rsidR="001A2B7C" w:rsidRDefault="001A2B7C" w:rsidP="001A2B7C">
      <w:pPr>
        <w:rPr>
          <w:rFonts w:ascii="Arial" w:hAnsi="Arial" w:cs="Arial"/>
          <w:b/>
          <w:u w:val="single"/>
        </w:rPr>
      </w:pPr>
      <w:r w:rsidRPr="001A2B7C">
        <w:rPr>
          <w:rFonts w:ascii="Arial" w:hAnsi="Arial" w:cs="Arial"/>
          <w:u w:val="single"/>
        </w:rPr>
        <w:lastRenderedPageBreak/>
        <w:t xml:space="preserve"> </w:t>
      </w:r>
      <w:r w:rsidRPr="005F42DD">
        <w:rPr>
          <w:rFonts w:ascii="Arial" w:hAnsi="Arial" w:cs="Arial"/>
          <w:b/>
          <w:u w:val="single"/>
        </w:rPr>
        <w:t>Grading Scale</w:t>
      </w:r>
    </w:p>
    <w:p w:rsidR="002247F8" w:rsidRPr="002247F8" w:rsidRDefault="002247F8" w:rsidP="001A2B7C">
      <w:pPr>
        <w:rPr>
          <w:rFonts w:ascii="Arial" w:hAnsi="Arial" w:cs="Arial"/>
        </w:rPr>
      </w:pPr>
      <w:r>
        <w:rPr>
          <w:rFonts w:ascii="Arial" w:hAnsi="Arial" w:cs="Arial"/>
        </w:rPr>
        <w:t xml:space="preserve">(HW+ Sum of </w:t>
      </w:r>
      <w:r w:rsidR="00A374EF">
        <w:rPr>
          <w:rFonts w:ascii="Arial" w:hAnsi="Arial" w:cs="Arial"/>
        </w:rPr>
        <w:t>three best exam grades+ Final)/4</w:t>
      </w:r>
    </w:p>
    <w:p w:rsidR="002247F8" w:rsidRPr="005F42DD" w:rsidRDefault="002247F8" w:rsidP="001A2B7C">
      <w:pPr>
        <w:rPr>
          <w:rFonts w:ascii="Arial" w:hAnsi="Arial" w:cs="Arial"/>
          <w:b/>
          <w:u w:val="single"/>
        </w:rPr>
      </w:pPr>
    </w:p>
    <w:p w:rsidR="00B7044F" w:rsidRDefault="001A2B7C" w:rsidP="004C3F96">
      <w:pPr>
        <w:rPr>
          <w:rFonts w:ascii="Arial" w:hAnsi="Arial" w:cs="Arial"/>
          <w:color w:val="FF0000"/>
        </w:rPr>
      </w:pPr>
      <w:r w:rsidRPr="00B1251F">
        <w:rPr>
          <w:rFonts w:ascii="Arial" w:hAnsi="Arial" w:cs="Arial"/>
          <w:b/>
        </w:rPr>
        <w:t>90 - 100  = A</w:t>
      </w:r>
      <w:r w:rsidRPr="00B1251F">
        <w:rPr>
          <w:rFonts w:ascii="Arial" w:hAnsi="Arial" w:cs="Arial"/>
          <w:b/>
        </w:rPr>
        <w:br/>
        <w:t>80 -   89  = B</w:t>
      </w:r>
      <w:r w:rsidRPr="00B1251F">
        <w:rPr>
          <w:rFonts w:ascii="Arial" w:hAnsi="Arial" w:cs="Arial"/>
          <w:b/>
        </w:rPr>
        <w:br/>
        <w:t>70 -   79  = C</w:t>
      </w:r>
      <w:r w:rsidRPr="00B1251F">
        <w:rPr>
          <w:rFonts w:ascii="Arial" w:hAnsi="Arial" w:cs="Arial"/>
          <w:b/>
        </w:rPr>
        <w:br/>
        <w:t>60 -   69  = D</w:t>
      </w:r>
      <w:r w:rsidRPr="00B1251F">
        <w:rPr>
          <w:rFonts w:ascii="Arial" w:hAnsi="Arial" w:cs="Arial"/>
          <w:b/>
        </w:rPr>
        <w:br/>
        <w:t>Below 60 =  F</w:t>
      </w:r>
      <w:r w:rsidRPr="00B1251F">
        <w:rPr>
          <w:rFonts w:ascii="Arial" w:hAnsi="Arial" w:cs="Arial"/>
          <w:color w:val="FF0000"/>
        </w:rPr>
        <w:t xml:space="preserve">    </w:t>
      </w:r>
    </w:p>
    <w:p w:rsidR="004C3F96" w:rsidRPr="004C3F96" w:rsidRDefault="004C3F96" w:rsidP="004C3F96">
      <w:pPr>
        <w:rPr>
          <w:rFonts w:ascii="Arial" w:hAnsi="Arial" w:cs="Arial"/>
          <w:color w:val="FF0000"/>
        </w:rPr>
      </w:pPr>
    </w:p>
    <w:p w:rsidR="00026B4A" w:rsidRDefault="00026B4A" w:rsidP="00026B4A">
      <w:pPr>
        <w:rPr>
          <w:rFonts w:ascii="Arial" w:hAnsi="Arial" w:cs="Arial"/>
        </w:rPr>
      </w:pPr>
      <w:r w:rsidRPr="00A118B2">
        <w:rPr>
          <w:rFonts w:ascii="Arial" w:hAnsi="Arial" w:cs="Arial"/>
        </w:rPr>
        <w:t>(</w:t>
      </w:r>
      <w:r w:rsidR="00CC1723">
        <w:rPr>
          <w:rFonts w:ascii="Arial" w:hAnsi="Arial" w:cs="Arial"/>
          <w:b/>
        </w:rPr>
        <w:t>3 Tests + H.W+ Final)/5</w:t>
      </w:r>
      <w:r w:rsidRPr="00EA47E4">
        <w:rPr>
          <w:rFonts w:ascii="Arial" w:hAnsi="Arial" w:cs="Arial"/>
          <w:b/>
        </w:rPr>
        <w:t>= Course Grade</w:t>
      </w:r>
    </w:p>
    <w:p w:rsidR="00026B4A" w:rsidRDefault="00026B4A" w:rsidP="00026B4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140"/>
        <w:gridCol w:w="2880"/>
      </w:tblGrid>
      <w:tr w:rsidR="00026B4A" w:rsidTr="00D747C0">
        <w:trPr>
          <w:trHeight w:val="377"/>
        </w:trPr>
        <w:tc>
          <w:tcPr>
            <w:tcW w:w="2160" w:type="dxa"/>
          </w:tcPr>
          <w:p w:rsidR="00026B4A" w:rsidRDefault="00026B4A" w:rsidP="00D747C0">
            <w:pPr>
              <w:pStyle w:val="Heading6"/>
            </w:pPr>
            <w:r>
              <w:t>Test</w:t>
            </w:r>
          </w:p>
        </w:tc>
        <w:tc>
          <w:tcPr>
            <w:tcW w:w="4140" w:type="dxa"/>
          </w:tcPr>
          <w:p w:rsidR="00026B4A" w:rsidRDefault="00026B4A" w:rsidP="00D747C0">
            <w:pPr>
              <w:pStyle w:val="Heading6"/>
            </w:pPr>
            <w:r>
              <w:t>Chapters Covered on Test</w:t>
            </w:r>
          </w:p>
        </w:tc>
        <w:tc>
          <w:tcPr>
            <w:tcW w:w="2880" w:type="dxa"/>
          </w:tcPr>
          <w:p w:rsidR="00026B4A" w:rsidRDefault="00026B4A" w:rsidP="00D747C0">
            <w:pPr>
              <w:pStyle w:val="Heading6"/>
            </w:pPr>
            <w:r>
              <w:t>Date</w:t>
            </w:r>
          </w:p>
        </w:tc>
      </w:tr>
      <w:tr w:rsidR="00026B4A" w:rsidTr="00D747C0">
        <w:trPr>
          <w:trHeight w:val="435"/>
        </w:trPr>
        <w:tc>
          <w:tcPr>
            <w:tcW w:w="2160" w:type="dxa"/>
          </w:tcPr>
          <w:p w:rsidR="00026B4A" w:rsidRDefault="00026B4A" w:rsidP="00D747C0">
            <w:pPr>
              <w:pStyle w:val="Header"/>
              <w:tabs>
                <w:tab w:val="clear" w:pos="4320"/>
                <w:tab w:val="clear" w:pos="8640"/>
                <w:tab w:val="right" w:pos="9380"/>
              </w:tabs>
              <w:spacing w:after="200"/>
              <w:rPr>
                <w:rFonts w:ascii="Times New Roman" w:hAnsi="Times New Roman"/>
                <w:szCs w:val="24"/>
              </w:rPr>
            </w:pPr>
            <w:r>
              <w:rPr>
                <w:rFonts w:ascii="Times New Roman" w:hAnsi="Times New Roman"/>
                <w:szCs w:val="24"/>
              </w:rPr>
              <w:t>Test #1</w:t>
            </w:r>
          </w:p>
        </w:tc>
        <w:tc>
          <w:tcPr>
            <w:tcW w:w="4140" w:type="dxa"/>
          </w:tcPr>
          <w:p w:rsidR="00026B4A" w:rsidRPr="00930C2B" w:rsidRDefault="00026B4A" w:rsidP="00D747C0">
            <w:pPr>
              <w:pStyle w:val="Header"/>
              <w:tabs>
                <w:tab w:val="clear" w:pos="4320"/>
                <w:tab w:val="clear" w:pos="8640"/>
                <w:tab w:val="right" w:pos="9380"/>
              </w:tabs>
              <w:spacing w:after="200"/>
              <w:rPr>
                <w:rFonts w:ascii="Times New Roman" w:hAnsi="Times New Roman"/>
                <w:szCs w:val="24"/>
              </w:rPr>
            </w:pPr>
            <w:r w:rsidRPr="00930C2B">
              <w:rPr>
                <w:rFonts w:ascii="Times New Roman" w:hAnsi="Times New Roman"/>
                <w:szCs w:val="24"/>
              </w:rPr>
              <w:t xml:space="preserve"> </w:t>
            </w:r>
            <w:r>
              <w:rPr>
                <w:rFonts w:ascii="Times New Roman" w:hAnsi="Times New Roman"/>
                <w:szCs w:val="24"/>
              </w:rPr>
              <w:t>Chapters</w:t>
            </w:r>
            <w:r w:rsidR="00AB0F41">
              <w:rPr>
                <w:rFonts w:ascii="Times New Roman" w:hAnsi="Times New Roman"/>
                <w:szCs w:val="24"/>
              </w:rPr>
              <w:t xml:space="preserve"> </w:t>
            </w:r>
            <w:r>
              <w:rPr>
                <w:rFonts w:ascii="Times New Roman" w:hAnsi="Times New Roman"/>
                <w:szCs w:val="24"/>
              </w:rPr>
              <w:t xml:space="preserve"> </w:t>
            </w:r>
            <w:r w:rsidR="002C0E84">
              <w:rPr>
                <w:rFonts w:ascii="Times New Roman" w:hAnsi="Times New Roman"/>
                <w:szCs w:val="24"/>
              </w:rPr>
              <w:t>2,</w:t>
            </w:r>
            <w:r w:rsidR="00CC1723">
              <w:rPr>
                <w:rFonts w:ascii="Times New Roman" w:hAnsi="Times New Roman"/>
                <w:szCs w:val="24"/>
              </w:rPr>
              <w:t>&amp;3</w:t>
            </w:r>
          </w:p>
        </w:tc>
        <w:tc>
          <w:tcPr>
            <w:tcW w:w="2880" w:type="dxa"/>
          </w:tcPr>
          <w:p w:rsidR="00026B4A" w:rsidRPr="00BC421F" w:rsidRDefault="00D62102" w:rsidP="00D62102">
            <w:pPr>
              <w:pStyle w:val="Header"/>
              <w:tabs>
                <w:tab w:val="clear" w:pos="4320"/>
                <w:tab w:val="clear" w:pos="8640"/>
                <w:tab w:val="right" w:pos="9380"/>
              </w:tabs>
              <w:spacing w:after="200"/>
              <w:rPr>
                <w:rFonts w:ascii="Times New Roman" w:hAnsi="Times New Roman"/>
                <w:color w:val="000000"/>
                <w:szCs w:val="24"/>
              </w:rPr>
            </w:pPr>
            <w:r>
              <w:rPr>
                <w:rFonts w:ascii="Times New Roman" w:hAnsi="Times New Roman"/>
                <w:color w:val="000000"/>
                <w:szCs w:val="24"/>
              </w:rPr>
              <w:t>Tuesday/Feb-</w:t>
            </w:r>
            <w:r w:rsidR="008500DB">
              <w:rPr>
                <w:rFonts w:ascii="Times New Roman" w:hAnsi="Times New Roman"/>
                <w:color w:val="000000"/>
                <w:szCs w:val="24"/>
              </w:rPr>
              <w:t>4</w:t>
            </w:r>
            <w:r>
              <w:rPr>
                <w:rFonts w:ascii="Times New Roman" w:hAnsi="Times New Roman"/>
                <w:color w:val="000000"/>
                <w:szCs w:val="24"/>
              </w:rPr>
              <w:t>/2014</w:t>
            </w:r>
            <w:r w:rsidR="00026B4A">
              <w:rPr>
                <w:rFonts w:ascii="Times New Roman" w:hAnsi="Times New Roman"/>
                <w:color w:val="000000"/>
                <w:szCs w:val="24"/>
              </w:rPr>
              <w:t xml:space="preserve"> </w:t>
            </w:r>
            <w:r>
              <w:rPr>
                <w:rFonts w:ascii="Times New Roman" w:hAnsi="Times New Roman"/>
                <w:color w:val="000000"/>
                <w:szCs w:val="24"/>
              </w:rPr>
              <w:t xml:space="preserve"> </w:t>
            </w:r>
          </w:p>
        </w:tc>
      </w:tr>
      <w:tr w:rsidR="00026B4A" w:rsidTr="00D747C0">
        <w:trPr>
          <w:trHeight w:val="300"/>
        </w:trPr>
        <w:tc>
          <w:tcPr>
            <w:tcW w:w="2160" w:type="dxa"/>
          </w:tcPr>
          <w:p w:rsidR="00026B4A" w:rsidRDefault="00026B4A" w:rsidP="00D747C0">
            <w:pPr>
              <w:pStyle w:val="Header"/>
              <w:tabs>
                <w:tab w:val="clear" w:pos="4320"/>
                <w:tab w:val="clear" w:pos="8640"/>
                <w:tab w:val="right" w:pos="9380"/>
              </w:tabs>
              <w:spacing w:after="200"/>
              <w:rPr>
                <w:rFonts w:ascii="Times New Roman" w:hAnsi="Times New Roman"/>
                <w:szCs w:val="24"/>
              </w:rPr>
            </w:pPr>
            <w:r>
              <w:rPr>
                <w:rFonts w:ascii="Times New Roman" w:hAnsi="Times New Roman"/>
                <w:szCs w:val="24"/>
              </w:rPr>
              <w:t>Test #2</w:t>
            </w:r>
          </w:p>
        </w:tc>
        <w:tc>
          <w:tcPr>
            <w:tcW w:w="4140" w:type="dxa"/>
          </w:tcPr>
          <w:p w:rsidR="00026B4A" w:rsidRPr="00930C2B" w:rsidRDefault="00026B4A" w:rsidP="00D747C0">
            <w:pPr>
              <w:tabs>
                <w:tab w:val="right" w:pos="9380"/>
              </w:tabs>
              <w:spacing w:after="200"/>
              <w:rPr>
                <w:u w:val="single"/>
              </w:rPr>
            </w:pPr>
            <w:r w:rsidRPr="00930C2B">
              <w:t xml:space="preserve"> </w:t>
            </w:r>
            <w:r>
              <w:t>Chapters</w:t>
            </w:r>
            <w:r w:rsidR="00AB0F41">
              <w:t xml:space="preserve"> </w:t>
            </w:r>
            <w:r w:rsidR="00CC1723">
              <w:t xml:space="preserve"> 4,</w:t>
            </w:r>
            <w:r>
              <w:t xml:space="preserve"> </w:t>
            </w:r>
            <w:r w:rsidR="00AB0F41">
              <w:t>5</w:t>
            </w:r>
            <w:r w:rsidR="00CC1723">
              <w:t>&amp;,6</w:t>
            </w:r>
          </w:p>
        </w:tc>
        <w:tc>
          <w:tcPr>
            <w:tcW w:w="2880" w:type="dxa"/>
          </w:tcPr>
          <w:p w:rsidR="00026B4A" w:rsidRPr="00BC421F" w:rsidRDefault="008500DB" w:rsidP="00D747C0">
            <w:pPr>
              <w:tabs>
                <w:tab w:val="right" w:pos="9380"/>
              </w:tabs>
              <w:spacing w:after="200"/>
              <w:rPr>
                <w:color w:val="000000"/>
                <w:u w:val="single"/>
              </w:rPr>
            </w:pPr>
            <w:r>
              <w:rPr>
                <w:color w:val="000000"/>
              </w:rPr>
              <w:t>Th</w:t>
            </w:r>
            <w:r w:rsidR="00522A0E">
              <w:rPr>
                <w:color w:val="000000"/>
              </w:rPr>
              <w:t>ursday</w:t>
            </w:r>
            <w:r w:rsidR="00D62102">
              <w:rPr>
                <w:color w:val="000000"/>
              </w:rPr>
              <w:t>/</w:t>
            </w:r>
            <w:r w:rsidR="00026B4A">
              <w:rPr>
                <w:color w:val="000000"/>
              </w:rPr>
              <w:t xml:space="preserve">, </w:t>
            </w:r>
            <w:r>
              <w:rPr>
                <w:color w:val="000000"/>
              </w:rPr>
              <w:t>March-6</w:t>
            </w:r>
            <w:r w:rsidR="00D62102">
              <w:rPr>
                <w:color w:val="000000"/>
              </w:rPr>
              <w:t xml:space="preserve">/2014 </w:t>
            </w:r>
          </w:p>
        </w:tc>
      </w:tr>
      <w:tr w:rsidR="00026B4A" w:rsidTr="00D747C0">
        <w:trPr>
          <w:cantSplit/>
          <w:trHeight w:val="540"/>
        </w:trPr>
        <w:tc>
          <w:tcPr>
            <w:tcW w:w="2160" w:type="dxa"/>
          </w:tcPr>
          <w:p w:rsidR="00026B4A" w:rsidRDefault="00026B4A" w:rsidP="00D747C0">
            <w:pPr>
              <w:pStyle w:val="Header"/>
              <w:tabs>
                <w:tab w:val="clear" w:pos="4320"/>
                <w:tab w:val="clear" w:pos="8640"/>
                <w:tab w:val="right" w:pos="9380"/>
              </w:tabs>
              <w:spacing w:after="200"/>
              <w:rPr>
                <w:rFonts w:ascii="Times New Roman" w:hAnsi="Times New Roman"/>
                <w:szCs w:val="24"/>
              </w:rPr>
            </w:pPr>
            <w:r>
              <w:rPr>
                <w:rFonts w:ascii="Times New Roman" w:hAnsi="Times New Roman"/>
                <w:szCs w:val="24"/>
              </w:rPr>
              <w:t xml:space="preserve">Test #3  </w:t>
            </w:r>
          </w:p>
          <w:p w:rsidR="00CC1723" w:rsidRDefault="00CC1723" w:rsidP="00D747C0">
            <w:pPr>
              <w:pStyle w:val="Header"/>
              <w:tabs>
                <w:tab w:val="clear" w:pos="4320"/>
                <w:tab w:val="clear" w:pos="8640"/>
                <w:tab w:val="right" w:pos="9380"/>
              </w:tabs>
              <w:spacing w:after="200"/>
              <w:rPr>
                <w:rFonts w:ascii="Times New Roman" w:hAnsi="Times New Roman"/>
                <w:szCs w:val="24"/>
              </w:rPr>
            </w:pPr>
          </w:p>
        </w:tc>
        <w:tc>
          <w:tcPr>
            <w:tcW w:w="4140" w:type="dxa"/>
          </w:tcPr>
          <w:p w:rsidR="00026B4A" w:rsidRPr="00930C2B" w:rsidRDefault="00026B4A" w:rsidP="00D747C0">
            <w:pPr>
              <w:tabs>
                <w:tab w:val="right" w:pos="9380"/>
              </w:tabs>
              <w:spacing w:after="200"/>
              <w:rPr>
                <w:u w:val="single"/>
              </w:rPr>
            </w:pPr>
            <w:r>
              <w:rPr>
                <w:u w:val="single"/>
              </w:rPr>
              <w:t>Chapters</w:t>
            </w:r>
            <w:r w:rsidR="00AB0F41">
              <w:rPr>
                <w:u w:val="single"/>
              </w:rPr>
              <w:t xml:space="preserve">  </w:t>
            </w:r>
            <w:r>
              <w:rPr>
                <w:u w:val="single"/>
              </w:rPr>
              <w:t xml:space="preserve"> </w:t>
            </w:r>
            <w:r w:rsidR="00CC1723">
              <w:rPr>
                <w:u w:val="single"/>
              </w:rPr>
              <w:t xml:space="preserve"> 7</w:t>
            </w:r>
          </w:p>
        </w:tc>
        <w:tc>
          <w:tcPr>
            <w:tcW w:w="2880" w:type="dxa"/>
          </w:tcPr>
          <w:p w:rsidR="00026B4A" w:rsidRPr="00BC421F" w:rsidRDefault="00D62102" w:rsidP="00D747C0">
            <w:pPr>
              <w:tabs>
                <w:tab w:val="right" w:pos="9380"/>
              </w:tabs>
              <w:spacing w:after="200"/>
              <w:rPr>
                <w:color w:val="000000"/>
                <w:u w:val="single"/>
              </w:rPr>
            </w:pPr>
            <w:r>
              <w:rPr>
                <w:color w:val="000000"/>
                <w:u w:val="single"/>
              </w:rPr>
              <w:t xml:space="preserve"> Tuesday/ </w:t>
            </w:r>
            <w:r w:rsidR="008500DB">
              <w:rPr>
                <w:color w:val="000000"/>
                <w:u w:val="single"/>
              </w:rPr>
              <w:t xml:space="preserve"> April 8</w:t>
            </w:r>
            <w:r>
              <w:rPr>
                <w:color w:val="000000"/>
                <w:u w:val="single"/>
              </w:rPr>
              <w:t>/</w:t>
            </w:r>
            <w:r w:rsidR="00E623EB">
              <w:rPr>
                <w:color w:val="000000"/>
                <w:u w:val="single"/>
              </w:rPr>
              <w:t>,201</w:t>
            </w:r>
            <w:r>
              <w:rPr>
                <w:color w:val="000000"/>
                <w:u w:val="single"/>
              </w:rPr>
              <w:t>4</w:t>
            </w:r>
          </w:p>
        </w:tc>
      </w:tr>
      <w:tr w:rsidR="00026B4A" w:rsidTr="00D747C0">
        <w:trPr>
          <w:cantSplit/>
        </w:trPr>
        <w:tc>
          <w:tcPr>
            <w:tcW w:w="2160" w:type="dxa"/>
          </w:tcPr>
          <w:p w:rsidR="00026B4A" w:rsidRDefault="00CC1723" w:rsidP="00D747C0">
            <w:pPr>
              <w:pStyle w:val="Header"/>
              <w:tabs>
                <w:tab w:val="clear" w:pos="4320"/>
                <w:tab w:val="clear" w:pos="8640"/>
                <w:tab w:val="right" w:pos="9380"/>
              </w:tabs>
              <w:spacing w:after="200"/>
              <w:rPr>
                <w:rFonts w:ascii="Times New Roman" w:hAnsi="Times New Roman"/>
                <w:szCs w:val="24"/>
              </w:rPr>
            </w:pPr>
            <w:r>
              <w:rPr>
                <w:rFonts w:ascii="Times New Roman" w:hAnsi="Times New Roman"/>
                <w:szCs w:val="24"/>
              </w:rPr>
              <w:t>Test#4</w:t>
            </w:r>
          </w:p>
        </w:tc>
        <w:tc>
          <w:tcPr>
            <w:tcW w:w="4140" w:type="dxa"/>
          </w:tcPr>
          <w:p w:rsidR="00026B4A" w:rsidRPr="00930C2B" w:rsidRDefault="00026B4A" w:rsidP="00D747C0">
            <w:pPr>
              <w:tabs>
                <w:tab w:val="right" w:pos="9380"/>
              </w:tabs>
              <w:spacing w:after="200"/>
              <w:rPr>
                <w:u w:val="single"/>
              </w:rPr>
            </w:pPr>
            <w:r w:rsidRPr="00930C2B">
              <w:t xml:space="preserve"> Chapters</w:t>
            </w:r>
            <w:r w:rsidR="00AB0F41">
              <w:t xml:space="preserve"> </w:t>
            </w:r>
            <w:r w:rsidRPr="00930C2B">
              <w:t xml:space="preserve"> </w:t>
            </w:r>
            <w:r w:rsidR="00CC1723">
              <w:t>8&amp;9</w:t>
            </w:r>
          </w:p>
        </w:tc>
        <w:tc>
          <w:tcPr>
            <w:tcW w:w="2880" w:type="dxa"/>
          </w:tcPr>
          <w:p w:rsidR="00641D20" w:rsidRDefault="008500DB" w:rsidP="00D747C0">
            <w:pPr>
              <w:tabs>
                <w:tab w:val="right" w:pos="9380"/>
              </w:tabs>
              <w:spacing w:after="200"/>
              <w:rPr>
                <w:color w:val="000000"/>
              </w:rPr>
            </w:pPr>
            <w:r>
              <w:rPr>
                <w:color w:val="000000"/>
              </w:rPr>
              <w:t>Tuesday /April29/2014</w:t>
            </w:r>
            <w:r w:rsidR="00522A0E">
              <w:rPr>
                <w:color w:val="000000"/>
              </w:rPr>
              <w:t xml:space="preserve"> </w:t>
            </w:r>
          </w:p>
          <w:p w:rsidR="00026B4A" w:rsidRDefault="00026B4A" w:rsidP="00D747C0">
            <w:pPr>
              <w:tabs>
                <w:tab w:val="right" w:pos="9380"/>
              </w:tabs>
              <w:spacing w:after="200"/>
              <w:rPr>
                <w:color w:val="000000"/>
              </w:rPr>
            </w:pPr>
          </w:p>
          <w:p w:rsidR="00026B4A" w:rsidRPr="00BC421F" w:rsidRDefault="00026B4A" w:rsidP="00D747C0">
            <w:pPr>
              <w:tabs>
                <w:tab w:val="right" w:pos="9380"/>
              </w:tabs>
              <w:spacing w:after="200"/>
              <w:rPr>
                <w:color w:val="000000"/>
                <w:u w:val="single"/>
              </w:rPr>
            </w:pPr>
          </w:p>
        </w:tc>
      </w:tr>
    </w:tbl>
    <w:p w:rsidR="00026B4A" w:rsidRPr="00A118B2" w:rsidRDefault="00026B4A" w:rsidP="00026B4A">
      <w:pPr>
        <w:rPr>
          <w:rFonts w:ascii="Arial" w:hAnsi="Arial" w:cs="Arial"/>
          <w:color w:val="FF0000"/>
        </w:rPr>
      </w:pPr>
    </w:p>
    <w:p w:rsidR="00026B4A" w:rsidRPr="00C42577" w:rsidRDefault="00522A0E" w:rsidP="00026B4A">
      <w:pPr>
        <w:rPr>
          <w:rFonts w:ascii="Arial" w:hAnsi="Arial" w:cs="Arial"/>
        </w:rPr>
      </w:pPr>
      <w:r>
        <w:rPr>
          <w:rFonts w:ascii="Arial" w:hAnsi="Arial" w:cs="Arial"/>
        </w:rPr>
        <w:t xml:space="preserve"> FINALAL EXAM        THURSDAY  8/   MAY /2014</w:t>
      </w:r>
    </w:p>
    <w:p w:rsidR="00B7044F" w:rsidRDefault="00B7044F" w:rsidP="00BB5E35">
      <w:pPr>
        <w:spacing w:after="200"/>
        <w:rPr>
          <w:rFonts w:ascii="Arial" w:hAnsi="Arial" w:cs="Arial"/>
          <w:b/>
        </w:rPr>
      </w:pPr>
    </w:p>
    <w:p w:rsidR="00B7044F" w:rsidRDefault="00B7044F" w:rsidP="00BB5E35">
      <w:pPr>
        <w:spacing w:after="200"/>
        <w:rPr>
          <w:rFonts w:ascii="Arial" w:hAnsi="Arial" w:cs="Arial"/>
          <w:b/>
        </w:rPr>
      </w:pPr>
    </w:p>
    <w:p w:rsidR="00B7044F" w:rsidRDefault="00B7044F" w:rsidP="00BB5E35">
      <w:pPr>
        <w:spacing w:after="200"/>
        <w:rPr>
          <w:rFonts w:ascii="Arial" w:hAnsi="Arial" w:cs="Arial"/>
          <w:b/>
        </w:rPr>
      </w:pPr>
    </w:p>
    <w:p w:rsidR="00B7044F" w:rsidRDefault="00B7044F" w:rsidP="00BB5E35">
      <w:pPr>
        <w:spacing w:after="200"/>
        <w:rPr>
          <w:rFonts w:ascii="Arial" w:hAnsi="Arial" w:cs="Arial"/>
          <w:b/>
        </w:rPr>
      </w:pPr>
    </w:p>
    <w:p w:rsidR="00B7044F" w:rsidRDefault="00B7044F" w:rsidP="00BB5E35">
      <w:pPr>
        <w:spacing w:after="200"/>
        <w:rPr>
          <w:rFonts w:ascii="Arial" w:hAnsi="Arial" w:cs="Arial"/>
          <w:b/>
        </w:rPr>
      </w:pPr>
    </w:p>
    <w:p w:rsidR="00B7044F" w:rsidRDefault="00B7044F" w:rsidP="00BB5E35">
      <w:pPr>
        <w:spacing w:after="200"/>
        <w:rPr>
          <w:rFonts w:ascii="Arial" w:hAnsi="Arial" w:cs="Arial"/>
          <w:b/>
        </w:rPr>
      </w:pPr>
    </w:p>
    <w:p w:rsidR="00B7044F" w:rsidRDefault="00B7044F" w:rsidP="00BB5E35">
      <w:pPr>
        <w:spacing w:after="200"/>
        <w:rPr>
          <w:rFonts w:ascii="Arial" w:hAnsi="Arial" w:cs="Arial"/>
          <w:b/>
        </w:rPr>
      </w:pPr>
    </w:p>
    <w:p w:rsidR="00B7044F" w:rsidRDefault="00B7044F" w:rsidP="00BB5E35">
      <w:pPr>
        <w:spacing w:after="200"/>
        <w:rPr>
          <w:rFonts w:ascii="Arial" w:hAnsi="Arial" w:cs="Arial"/>
          <w:b/>
        </w:rPr>
      </w:pPr>
    </w:p>
    <w:p w:rsidR="00B7044F" w:rsidRDefault="00B7044F" w:rsidP="00BB5E35">
      <w:pPr>
        <w:spacing w:after="200"/>
        <w:rPr>
          <w:rFonts w:ascii="Arial" w:hAnsi="Arial" w:cs="Arial"/>
          <w:b/>
        </w:rPr>
      </w:pPr>
    </w:p>
    <w:p w:rsidR="00B7044F" w:rsidRDefault="00B7044F" w:rsidP="00BB5E35">
      <w:pPr>
        <w:spacing w:after="200"/>
        <w:rPr>
          <w:rFonts w:ascii="Arial" w:hAnsi="Arial" w:cs="Arial"/>
          <w:b/>
        </w:rPr>
      </w:pPr>
    </w:p>
    <w:p w:rsidR="00B7044F" w:rsidRDefault="00B7044F" w:rsidP="00BB5E35">
      <w:pPr>
        <w:spacing w:after="200"/>
        <w:rPr>
          <w:rFonts w:ascii="Arial" w:hAnsi="Arial" w:cs="Arial"/>
          <w:b/>
        </w:rPr>
      </w:pPr>
    </w:p>
    <w:p w:rsidR="00BB5E35" w:rsidRDefault="001A2B7C" w:rsidP="00BB5E35">
      <w:pPr>
        <w:spacing w:after="200"/>
        <w:rPr>
          <w:rFonts w:ascii="Calibri" w:hAnsi="Calibri" w:cs="Calibri"/>
          <w:color w:val="000000"/>
          <w:shd w:val="clear" w:color="auto" w:fill="FFFF00"/>
        </w:rPr>
      </w:pPr>
      <w:r w:rsidRPr="00BB5E35">
        <w:rPr>
          <w:rFonts w:ascii="Arial" w:hAnsi="Arial" w:cs="Arial"/>
          <w:b/>
        </w:rPr>
        <w:lastRenderedPageBreak/>
        <w:t>FINAL GRADE OF FX</w:t>
      </w:r>
      <w:r w:rsidRPr="001A2B7C">
        <w:rPr>
          <w:rFonts w:ascii="Arial" w:hAnsi="Arial" w:cs="Arial"/>
        </w:rPr>
        <w:br/>
        <w:t>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w:t>
      </w:r>
      <w:r w:rsidRPr="001A2B7C">
        <w:rPr>
          <w:rFonts w:ascii="Arial" w:hAnsi="Arial" w:cs="Arial"/>
        </w:rPr>
        <w:br/>
      </w:r>
      <w:r w:rsidRPr="001A2B7C">
        <w:rPr>
          <w:rFonts w:ascii="Arial" w:hAnsi="Arial" w:cs="Arial"/>
        </w:rPr>
        <w:br/>
        <w:t>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w:t>
      </w:r>
      <w:r w:rsidR="00BB5E35" w:rsidRPr="00BB5E35">
        <w:rPr>
          <w:rFonts w:ascii="Calibri" w:hAnsi="Calibri" w:cs="Calibri"/>
          <w:color w:val="000000"/>
          <w:shd w:val="clear" w:color="auto" w:fill="FFFF00"/>
        </w:rPr>
        <w:t xml:space="preserve"> </w:t>
      </w:r>
    </w:p>
    <w:p w:rsidR="00BB5E35" w:rsidRDefault="00BB5E35" w:rsidP="00BB5E35">
      <w:pPr>
        <w:spacing w:after="200"/>
        <w:rPr>
          <w:rFonts w:ascii="Calibri" w:hAnsi="Calibri" w:cs="Calibri"/>
          <w:color w:val="000000"/>
          <w:shd w:val="clear" w:color="auto" w:fill="FFFF00"/>
        </w:rPr>
      </w:pPr>
    </w:p>
    <w:p w:rsidR="00BB5E35" w:rsidRPr="005F42DD" w:rsidRDefault="00BB5E35" w:rsidP="00BB5E35">
      <w:pPr>
        <w:spacing w:after="200"/>
      </w:pPr>
      <w:r w:rsidRPr="005F42DD">
        <w:rPr>
          <w:rStyle w:val="Strong"/>
          <w:rFonts w:ascii="Calibri" w:hAnsi="Calibri" w:cs="Calibri"/>
          <w:shd w:val="clear" w:color="auto" w:fill="FFFF00"/>
        </w:rPr>
        <w:t>EGLS</w:t>
      </w:r>
      <w:r w:rsidRPr="005F42DD">
        <w:rPr>
          <w:rStyle w:val="Strong"/>
          <w:rFonts w:ascii="Calibri" w:hAnsi="Calibri" w:cs="Calibri"/>
          <w:shd w:val="clear" w:color="auto" w:fill="FFFF00"/>
          <w:vertAlign w:val="subscript"/>
        </w:rPr>
        <w:t xml:space="preserve">3 </w:t>
      </w:r>
      <w:r w:rsidRPr="005F42DD">
        <w:rPr>
          <w:rStyle w:val="Strong"/>
          <w:rFonts w:ascii="Calibri" w:hAnsi="Calibri" w:cs="Calibri"/>
          <w:shd w:val="clear" w:color="auto" w:fill="FFFF00"/>
        </w:rPr>
        <w:t xml:space="preserve">-- Evaluation for Greater Learning Student Survey System </w:t>
      </w:r>
    </w:p>
    <w:p w:rsidR="00BB5E35" w:rsidRPr="00BB5E35" w:rsidRDefault="00BB5E35" w:rsidP="00BB5E35">
      <w:pPr>
        <w:spacing w:after="200"/>
      </w:pPr>
      <w:r w:rsidRPr="005F42DD">
        <w:rPr>
          <w:rFonts w:ascii="Calibri" w:hAnsi="Calibri" w:cs="Calibri"/>
          <w:shd w:val="clear" w:color="auto" w:fill="FFFF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BB5E35" w:rsidRDefault="00BB5E35" w:rsidP="00BB5E35">
      <w:pPr>
        <w:spacing w:after="200"/>
        <w:rPr>
          <w:color w:val="000000"/>
        </w:rPr>
      </w:pPr>
      <w:r>
        <w:rPr>
          <w:color w:val="000000"/>
        </w:rPr>
        <w:t> </w:t>
      </w:r>
    </w:p>
    <w:p w:rsidR="00B1251F" w:rsidRDefault="00B1251F" w:rsidP="001A2B7C">
      <w:pPr>
        <w:pStyle w:val="Standard"/>
        <w:rPr>
          <w:rFonts w:ascii="Arial" w:hAnsi="Arial" w:cs="Arial"/>
        </w:rPr>
      </w:pPr>
    </w:p>
    <w:p w:rsidR="00BB5E35" w:rsidRDefault="00BB5E35" w:rsidP="001A2B7C">
      <w:pPr>
        <w:pStyle w:val="Standard"/>
        <w:rPr>
          <w:rFonts w:ascii="Arial" w:hAnsi="Arial" w:cs="Arial"/>
        </w:rPr>
      </w:pPr>
    </w:p>
    <w:p w:rsidR="00BB5E35" w:rsidRPr="001A2B7C" w:rsidRDefault="00BB5E35" w:rsidP="001A2B7C">
      <w:pPr>
        <w:pStyle w:val="Standard"/>
        <w:rPr>
          <w:rFonts w:ascii="Arial" w:hAnsi="Arial" w:cs="Arial"/>
          <w:b/>
        </w:rPr>
      </w:pPr>
    </w:p>
    <w:sectPr w:rsidR="00BB5E35" w:rsidRPr="001A2B7C" w:rsidSect="000C3135">
      <w:footerReference w:type="even" r:id="rId10"/>
      <w:footerReference w:type="default" r:id="rId11"/>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70" w:rsidRDefault="00D90670">
      <w:r>
        <w:separator/>
      </w:r>
    </w:p>
  </w:endnote>
  <w:endnote w:type="continuationSeparator" w:id="0">
    <w:p w:rsidR="00D90670" w:rsidRDefault="00D9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9E" w:rsidRDefault="00F715A8">
    <w:pPr>
      <w:pStyle w:val="Footer"/>
      <w:framePr w:wrap="around" w:vAnchor="text" w:hAnchor="margin" w:xAlign="center" w:y="1"/>
      <w:rPr>
        <w:rStyle w:val="PageNumber"/>
      </w:rPr>
    </w:pPr>
    <w:r>
      <w:rPr>
        <w:rStyle w:val="PageNumber"/>
      </w:rPr>
      <w:fldChar w:fldCharType="begin"/>
    </w:r>
    <w:r w:rsidR="00733B9E">
      <w:rPr>
        <w:rStyle w:val="PageNumber"/>
      </w:rPr>
      <w:instrText xml:space="preserve">PAGE  </w:instrText>
    </w:r>
    <w:r>
      <w:rPr>
        <w:rStyle w:val="PageNumber"/>
      </w:rPr>
      <w:fldChar w:fldCharType="end"/>
    </w:r>
  </w:p>
  <w:p w:rsidR="00733B9E" w:rsidRDefault="00733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9E" w:rsidRDefault="00F715A8">
    <w:pPr>
      <w:pStyle w:val="Footer"/>
      <w:framePr w:wrap="around" w:vAnchor="text" w:hAnchor="margin" w:xAlign="center" w:y="1"/>
      <w:rPr>
        <w:rStyle w:val="PageNumber"/>
      </w:rPr>
    </w:pPr>
    <w:r>
      <w:rPr>
        <w:rStyle w:val="PageNumber"/>
      </w:rPr>
      <w:fldChar w:fldCharType="begin"/>
    </w:r>
    <w:r w:rsidR="00733B9E">
      <w:rPr>
        <w:rStyle w:val="PageNumber"/>
      </w:rPr>
      <w:instrText xml:space="preserve">PAGE  </w:instrText>
    </w:r>
    <w:r>
      <w:rPr>
        <w:rStyle w:val="PageNumber"/>
      </w:rPr>
      <w:fldChar w:fldCharType="separate"/>
    </w:r>
    <w:r w:rsidR="00E21691">
      <w:rPr>
        <w:rStyle w:val="PageNumber"/>
        <w:noProof/>
      </w:rPr>
      <w:t>1</w:t>
    </w:r>
    <w:r>
      <w:rPr>
        <w:rStyle w:val="PageNumber"/>
      </w:rPr>
      <w:fldChar w:fldCharType="end"/>
    </w:r>
  </w:p>
  <w:p w:rsidR="00733B9E" w:rsidRDefault="00733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70" w:rsidRDefault="00D90670">
      <w:r>
        <w:separator/>
      </w:r>
    </w:p>
  </w:footnote>
  <w:footnote w:type="continuationSeparator" w:id="0">
    <w:p w:rsidR="00D90670" w:rsidRDefault="00D90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21A2"/>
    <w:multiLevelType w:val="hybridMultilevel"/>
    <w:tmpl w:val="6D0036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A850AE"/>
    <w:multiLevelType w:val="multilevel"/>
    <w:tmpl w:val="CF163906"/>
    <w:styleLink w:val="WW8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6BA11CD"/>
    <w:multiLevelType w:val="multilevel"/>
    <w:tmpl w:val="3F5AF18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D045F0E"/>
    <w:multiLevelType w:val="hybridMultilevel"/>
    <w:tmpl w:val="E10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0CE"/>
    <w:multiLevelType w:val="multilevel"/>
    <w:tmpl w:val="2D7C5CD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13821C1"/>
    <w:multiLevelType w:val="multilevel"/>
    <w:tmpl w:val="2AE2895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7738F0"/>
    <w:multiLevelType w:val="multilevel"/>
    <w:tmpl w:val="044AC3EE"/>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5380428"/>
    <w:multiLevelType w:val="hybridMultilevel"/>
    <w:tmpl w:val="32B49E60"/>
    <w:lvl w:ilvl="0" w:tplc="4E30E6A6">
      <w:numFmt w:val="bullet"/>
      <w:lvlText w:val="•"/>
      <w:lvlJc w:val="left"/>
      <w:pPr>
        <w:ind w:left="944" w:hanging="360"/>
      </w:pPr>
      <w:rPr>
        <w:rFonts w:ascii="Times New Roman" w:eastAsia="Times New Roman" w:hAnsi="Times New Roman"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8">
    <w:nsid w:val="27910E30"/>
    <w:multiLevelType w:val="multilevel"/>
    <w:tmpl w:val="D03C3D16"/>
    <w:lvl w:ilvl="0">
      <w:start w:val="2"/>
      <w:numFmt w:val="decimal"/>
      <w:lvlText w:val="%1"/>
      <w:lvlJc w:val="left"/>
      <w:pPr>
        <w:tabs>
          <w:tab w:val="num" w:pos="420"/>
        </w:tabs>
        <w:ind w:left="420" w:hanging="420"/>
      </w:pPr>
      <w:rPr>
        <w:rFonts w:hint="default"/>
        <w:b w:val="0"/>
      </w:rPr>
    </w:lvl>
    <w:lvl w:ilvl="1">
      <w:start w:val="7"/>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9">
    <w:nsid w:val="299B5AD2"/>
    <w:multiLevelType w:val="multilevel"/>
    <w:tmpl w:val="F6FA59FA"/>
    <w:lvl w:ilvl="0">
      <w:start w:val="9"/>
      <w:numFmt w:val="decimal"/>
      <w:lvlText w:val="%1"/>
      <w:lvlJc w:val="left"/>
      <w:pPr>
        <w:tabs>
          <w:tab w:val="num" w:pos="420"/>
        </w:tabs>
        <w:ind w:left="420" w:hanging="420"/>
      </w:pPr>
      <w:rPr>
        <w:rFonts w:hint="default"/>
      </w:rPr>
    </w:lvl>
    <w:lvl w:ilvl="1">
      <w:start w:val="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AAB241E"/>
    <w:multiLevelType w:val="multilevel"/>
    <w:tmpl w:val="A19A137E"/>
    <w:lvl w:ilvl="0">
      <w:start w:val="11"/>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B4E0EC3"/>
    <w:multiLevelType w:val="multilevel"/>
    <w:tmpl w:val="06600A9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C712B87"/>
    <w:multiLevelType w:val="multilevel"/>
    <w:tmpl w:val="2258DA0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4C80A7B"/>
    <w:multiLevelType w:val="hybridMultilevel"/>
    <w:tmpl w:val="7EE8F764"/>
    <w:lvl w:ilvl="0" w:tplc="4E30E6A6">
      <w:numFmt w:val="bullet"/>
      <w:lvlText w:val="•"/>
      <w:lvlJc w:val="left"/>
      <w:pPr>
        <w:ind w:left="944" w:hanging="360"/>
      </w:pPr>
      <w:rPr>
        <w:rFonts w:ascii="Times New Roman" w:eastAsia="Times New Roman" w:hAnsi="Times New Roman"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4">
    <w:nsid w:val="3E1A32FC"/>
    <w:multiLevelType w:val="multilevel"/>
    <w:tmpl w:val="613C9D2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5">
    <w:nsid w:val="3E404CB1"/>
    <w:multiLevelType w:val="multilevel"/>
    <w:tmpl w:val="DE26F338"/>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385183E"/>
    <w:multiLevelType w:val="multilevel"/>
    <w:tmpl w:val="8BA24BC2"/>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7624818"/>
    <w:multiLevelType w:val="hybridMultilevel"/>
    <w:tmpl w:val="E63AC0A8"/>
    <w:lvl w:ilvl="0" w:tplc="FBB624B0">
      <w:start w:val="14"/>
      <w:numFmt w:val="decimal"/>
      <w:lvlText w:val="%1."/>
      <w:lvlJc w:val="left"/>
      <w:pPr>
        <w:tabs>
          <w:tab w:val="num" w:pos="1080"/>
        </w:tabs>
        <w:ind w:left="1080" w:hanging="495"/>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8">
    <w:nsid w:val="4B96733F"/>
    <w:multiLevelType w:val="hybridMultilevel"/>
    <w:tmpl w:val="F3D001C2"/>
    <w:lvl w:ilvl="0" w:tplc="F4D67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B4EF7"/>
    <w:multiLevelType w:val="multilevel"/>
    <w:tmpl w:val="560A3832"/>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59266C4"/>
    <w:multiLevelType w:val="hybridMultilevel"/>
    <w:tmpl w:val="91A4BABA"/>
    <w:lvl w:ilvl="0" w:tplc="0409000B">
      <w:start w:val="1"/>
      <w:numFmt w:val="bullet"/>
      <w:lvlText w:val=""/>
      <w:lvlJc w:val="left"/>
      <w:pPr>
        <w:ind w:left="944" w:hanging="360"/>
      </w:pPr>
      <w:rPr>
        <w:rFonts w:ascii="Wingdings" w:hAnsi="Wingdings"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1">
    <w:nsid w:val="71EC2BD5"/>
    <w:multiLevelType w:val="multilevel"/>
    <w:tmpl w:val="76C2945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AAE3549"/>
    <w:multiLevelType w:val="multilevel"/>
    <w:tmpl w:val="D4124CB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EF55692"/>
    <w:multiLevelType w:val="hybridMultilevel"/>
    <w:tmpl w:val="F2A67692"/>
    <w:lvl w:ilvl="0" w:tplc="4E30E6A6">
      <w:numFmt w:val="bullet"/>
      <w:lvlText w:val="•"/>
      <w:lvlJc w:val="left"/>
      <w:pPr>
        <w:ind w:left="652" w:hanging="360"/>
      </w:pPr>
      <w:rPr>
        <w:rFonts w:ascii="Times New Roman" w:eastAsia="Times New Roman" w:hAnsi="Times New Roman" w:cs="Times New Roman"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num w:numId="1">
    <w:abstractNumId w:val="4"/>
  </w:num>
  <w:num w:numId="2">
    <w:abstractNumId w:val="11"/>
  </w:num>
  <w:num w:numId="3">
    <w:abstractNumId w:val="15"/>
  </w:num>
  <w:num w:numId="4">
    <w:abstractNumId w:val="5"/>
  </w:num>
  <w:num w:numId="5">
    <w:abstractNumId w:val="12"/>
  </w:num>
  <w:num w:numId="6">
    <w:abstractNumId w:val="21"/>
  </w:num>
  <w:num w:numId="7">
    <w:abstractNumId w:val="22"/>
  </w:num>
  <w:num w:numId="8">
    <w:abstractNumId w:val="9"/>
  </w:num>
  <w:num w:numId="9">
    <w:abstractNumId w:val="10"/>
  </w:num>
  <w:num w:numId="10">
    <w:abstractNumId w:val="8"/>
  </w:num>
  <w:num w:numId="11">
    <w:abstractNumId w:val="16"/>
  </w:num>
  <w:num w:numId="12">
    <w:abstractNumId w:val="17"/>
  </w:num>
  <w:num w:numId="13">
    <w:abstractNumId w:val="19"/>
  </w:num>
  <w:num w:numId="14">
    <w:abstractNumId w:val="14"/>
  </w:num>
  <w:num w:numId="15">
    <w:abstractNumId w:val="1"/>
  </w:num>
  <w:num w:numId="16">
    <w:abstractNumId w:val="2"/>
  </w:num>
  <w:num w:numId="17">
    <w:abstractNumId w:val="6"/>
  </w:num>
  <w:num w:numId="18">
    <w:abstractNumId w:val="0"/>
  </w:num>
  <w:num w:numId="19">
    <w:abstractNumId w:val="3"/>
  </w:num>
  <w:num w:numId="20">
    <w:abstractNumId w:val="23"/>
  </w:num>
  <w:num w:numId="21">
    <w:abstractNumId w:val="7"/>
  </w:num>
  <w:num w:numId="22">
    <w:abstractNumId w:val="13"/>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36"/>
    <w:rsid w:val="00005BCC"/>
    <w:rsid w:val="000061CE"/>
    <w:rsid w:val="00015C72"/>
    <w:rsid w:val="00026B4A"/>
    <w:rsid w:val="00047E63"/>
    <w:rsid w:val="00061B7C"/>
    <w:rsid w:val="000656CF"/>
    <w:rsid w:val="000805EA"/>
    <w:rsid w:val="000C3135"/>
    <w:rsid w:val="000F2761"/>
    <w:rsid w:val="00105AE4"/>
    <w:rsid w:val="00106F89"/>
    <w:rsid w:val="00132AD0"/>
    <w:rsid w:val="00154B4E"/>
    <w:rsid w:val="00176386"/>
    <w:rsid w:val="001801EB"/>
    <w:rsid w:val="00194381"/>
    <w:rsid w:val="001961B1"/>
    <w:rsid w:val="001A2B7C"/>
    <w:rsid w:val="001A76C7"/>
    <w:rsid w:val="001B7722"/>
    <w:rsid w:val="001C6F5D"/>
    <w:rsid w:val="001E2B90"/>
    <w:rsid w:val="001E6D4C"/>
    <w:rsid w:val="001F3898"/>
    <w:rsid w:val="00217EE4"/>
    <w:rsid w:val="002247F8"/>
    <w:rsid w:val="002327A6"/>
    <w:rsid w:val="00245117"/>
    <w:rsid w:val="002700BC"/>
    <w:rsid w:val="00292194"/>
    <w:rsid w:val="00292D4A"/>
    <w:rsid w:val="00293BC0"/>
    <w:rsid w:val="002A319E"/>
    <w:rsid w:val="002C0E84"/>
    <w:rsid w:val="0031050C"/>
    <w:rsid w:val="00312A1B"/>
    <w:rsid w:val="00340243"/>
    <w:rsid w:val="003579C3"/>
    <w:rsid w:val="003620D1"/>
    <w:rsid w:val="00383D69"/>
    <w:rsid w:val="00396EAE"/>
    <w:rsid w:val="003D1807"/>
    <w:rsid w:val="003E0316"/>
    <w:rsid w:val="003E1ED0"/>
    <w:rsid w:val="003E2E1F"/>
    <w:rsid w:val="003E7957"/>
    <w:rsid w:val="003F4F3C"/>
    <w:rsid w:val="00425711"/>
    <w:rsid w:val="00451168"/>
    <w:rsid w:val="004554BA"/>
    <w:rsid w:val="00455E66"/>
    <w:rsid w:val="004801C7"/>
    <w:rsid w:val="00481C0C"/>
    <w:rsid w:val="00482CE3"/>
    <w:rsid w:val="004966D1"/>
    <w:rsid w:val="004C16B9"/>
    <w:rsid w:val="004C3F96"/>
    <w:rsid w:val="004C48B5"/>
    <w:rsid w:val="004D00CD"/>
    <w:rsid w:val="004E527F"/>
    <w:rsid w:val="004F2F34"/>
    <w:rsid w:val="004F748F"/>
    <w:rsid w:val="0050501D"/>
    <w:rsid w:val="00505B7D"/>
    <w:rsid w:val="0051128C"/>
    <w:rsid w:val="00520FA9"/>
    <w:rsid w:val="00522A0E"/>
    <w:rsid w:val="005234B8"/>
    <w:rsid w:val="005237F4"/>
    <w:rsid w:val="00525558"/>
    <w:rsid w:val="00534B92"/>
    <w:rsid w:val="00542DA1"/>
    <w:rsid w:val="00550E76"/>
    <w:rsid w:val="00596B12"/>
    <w:rsid w:val="005A3234"/>
    <w:rsid w:val="005B3B36"/>
    <w:rsid w:val="005C0836"/>
    <w:rsid w:val="005C3A60"/>
    <w:rsid w:val="005C6F6E"/>
    <w:rsid w:val="005D2607"/>
    <w:rsid w:val="005F42DD"/>
    <w:rsid w:val="00600C7A"/>
    <w:rsid w:val="00612660"/>
    <w:rsid w:val="0061599E"/>
    <w:rsid w:val="00641D20"/>
    <w:rsid w:val="00647616"/>
    <w:rsid w:val="00691BD1"/>
    <w:rsid w:val="00696EAE"/>
    <w:rsid w:val="006B06A1"/>
    <w:rsid w:val="006B4927"/>
    <w:rsid w:val="006E2506"/>
    <w:rsid w:val="006E49D8"/>
    <w:rsid w:val="006F742F"/>
    <w:rsid w:val="007119ED"/>
    <w:rsid w:val="00733B9E"/>
    <w:rsid w:val="00762C18"/>
    <w:rsid w:val="00774A03"/>
    <w:rsid w:val="00780683"/>
    <w:rsid w:val="0079152E"/>
    <w:rsid w:val="007C4590"/>
    <w:rsid w:val="007D21AF"/>
    <w:rsid w:val="007D7018"/>
    <w:rsid w:val="00802DA3"/>
    <w:rsid w:val="00803D40"/>
    <w:rsid w:val="00823E31"/>
    <w:rsid w:val="008410B4"/>
    <w:rsid w:val="008500DB"/>
    <w:rsid w:val="00854DAC"/>
    <w:rsid w:val="0086557F"/>
    <w:rsid w:val="008B46D6"/>
    <w:rsid w:val="008C179E"/>
    <w:rsid w:val="008D2EDA"/>
    <w:rsid w:val="008D464E"/>
    <w:rsid w:val="008D7702"/>
    <w:rsid w:val="008E77EE"/>
    <w:rsid w:val="00916C11"/>
    <w:rsid w:val="00916FC6"/>
    <w:rsid w:val="0092429F"/>
    <w:rsid w:val="00932C33"/>
    <w:rsid w:val="00980D08"/>
    <w:rsid w:val="00995BF5"/>
    <w:rsid w:val="009B5269"/>
    <w:rsid w:val="009C1DB5"/>
    <w:rsid w:val="009C380D"/>
    <w:rsid w:val="009D183C"/>
    <w:rsid w:val="00A12C0C"/>
    <w:rsid w:val="00A24226"/>
    <w:rsid w:val="00A27FC7"/>
    <w:rsid w:val="00A31DDC"/>
    <w:rsid w:val="00A374EF"/>
    <w:rsid w:val="00A51DD4"/>
    <w:rsid w:val="00A75198"/>
    <w:rsid w:val="00A77614"/>
    <w:rsid w:val="00AB0EFD"/>
    <w:rsid w:val="00AB0F41"/>
    <w:rsid w:val="00AB5CD0"/>
    <w:rsid w:val="00AC05AB"/>
    <w:rsid w:val="00AC1CB1"/>
    <w:rsid w:val="00AE0CC0"/>
    <w:rsid w:val="00AF792F"/>
    <w:rsid w:val="00B058DD"/>
    <w:rsid w:val="00B11F19"/>
    <w:rsid w:val="00B1251F"/>
    <w:rsid w:val="00B234F5"/>
    <w:rsid w:val="00B327CE"/>
    <w:rsid w:val="00B55B08"/>
    <w:rsid w:val="00B7044F"/>
    <w:rsid w:val="00B97024"/>
    <w:rsid w:val="00BB5E35"/>
    <w:rsid w:val="00BB6D3A"/>
    <w:rsid w:val="00BC4243"/>
    <w:rsid w:val="00BD1677"/>
    <w:rsid w:val="00BD308F"/>
    <w:rsid w:val="00C03356"/>
    <w:rsid w:val="00C11880"/>
    <w:rsid w:val="00C165CD"/>
    <w:rsid w:val="00C25D27"/>
    <w:rsid w:val="00C34037"/>
    <w:rsid w:val="00C45650"/>
    <w:rsid w:val="00C5612D"/>
    <w:rsid w:val="00C76411"/>
    <w:rsid w:val="00C91841"/>
    <w:rsid w:val="00C95927"/>
    <w:rsid w:val="00CC1723"/>
    <w:rsid w:val="00CC6325"/>
    <w:rsid w:val="00CF7602"/>
    <w:rsid w:val="00D05D09"/>
    <w:rsid w:val="00D1495B"/>
    <w:rsid w:val="00D15DB9"/>
    <w:rsid w:val="00D56EA3"/>
    <w:rsid w:val="00D57503"/>
    <w:rsid w:val="00D60FAA"/>
    <w:rsid w:val="00D62102"/>
    <w:rsid w:val="00D709D2"/>
    <w:rsid w:val="00D74BC8"/>
    <w:rsid w:val="00D80CC0"/>
    <w:rsid w:val="00D90670"/>
    <w:rsid w:val="00D923C0"/>
    <w:rsid w:val="00D96562"/>
    <w:rsid w:val="00E134E5"/>
    <w:rsid w:val="00E1613E"/>
    <w:rsid w:val="00E1645A"/>
    <w:rsid w:val="00E21691"/>
    <w:rsid w:val="00E412C7"/>
    <w:rsid w:val="00E42991"/>
    <w:rsid w:val="00E56D55"/>
    <w:rsid w:val="00E61169"/>
    <w:rsid w:val="00E62286"/>
    <w:rsid w:val="00E623EB"/>
    <w:rsid w:val="00E844B7"/>
    <w:rsid w:val="00EB0BE9"/>
    <w:rsid w:val="00EB6C1E"/>
    <w:rsid w:val="00EC6521"/>
    <w:rsid w:val="00F06D5E"/>
    <w:rsid w:val="00F20FE6"/>
    <w:rsid w:val="00F41892"/>
    <w:rsid w:val="00F715A8"/>
    <w:rsid w:val="00F7409D"/>
    <w:rsid w:val="00F74B19"/>
    <w:rsid w:val="00F80EC2"/>
    <w:rsid w:val="00FA4537"/>
    <w:rsid w:val="00FB6A6D"/>
    <w:rsid w:val="00FC1B87"/>
    <w:rsid w:val="00FC2300"/>
    <w:rsid w:val="00FC6BE4"/>
    <w:rsid w:val="00FD5589"/>
    <w:rsid w:val="00FF2770"/>
    <w:rsid w:val="00FF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718DC50-FE1A-44F5-834E-9736BC2D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89"/>
    <w:rPr>
      <w:sz w:val="24"/>
      <w:szCs w:val="24"/>
    </w:rPr>
  </w:style>
  <w:style w:type="paragraph" w:styleId="Heading1">
    <w:name w:val="heading 1"/>
    <w:basedOn w:val="Normal"/>
    <w:next w:val="Normal"/>
    <w:qFormat/>
    <w:rsid w:val="00106F89"/>
    <w:pPr>
      <w:keepNext/>
      <w:jc w:val="center"/>
      <w:outlineLvl w:val="0"/>
    </w:pPr>
    <w:rPr>
      <w:sz w:val="28"/>
    </w:rPr>
  </w:style>
  <w:style w:type="paragraph" w:styleId="Heading2">
    <w:name w:val="heading 2"/>
    <w:basedOn w:val="Normal"/>
    <w:next w:val="Normal"/>
    <w:qFormat/>
    <w:rsid w:val="00106F89"/>
    <w:pPr>
      <w:keepNext/>
      <w:pBdr>
        <w:top w:val="single" w:sz="6" w:space="0" w:color="auto"/>
        <w:bottom w:val="single" w:sz="6" w:space="0" w:color="auto"/>
      </w:pBdr>
      <w:outlineLvl w:val="1"/>
    </w:pPr>
    <w:rPr>
      <w:rFonts w:ascii="Times" w:hAnsi="Times"/>
      <w:b/>
      <w:szCs w:val="20"/>
    </w:rPr>
  </w:style>
  <w:style w:type="paragraph" w:styleId="Heading3">
    <w:name w:val="heading 3"/>
    <w:basedOn w:val="Normal"/>
    <w:next w:val="Normal"/>
    <w:qFormat/>
    <w:rsid w:val="00106F89"/>
    <w:pPr>
      <w:keepNext/>
      <w:tabs>
        <w:tab w:val="num" w:pos="720"/>
        <w:tab w:val="left" w:pos="4460"/>
      </w:tabs>
      <w:jc w:val="center"/>
      <w:outlineLvl w:val="2"/>
    </w:pPr>
    <w:rPr>
      <w:sz w:val="36"/>
      <w:szCs w:val="52"/>
    </w:rPr>
  </w:style>
  <w:style w:type="paragraph" w:styleId="Heading4">
    <w:name w:val="heading 4"/>
    <w:basedOn w:val="Normal"/>
    <w:next w:val="Normal"/>
    <w:qFormat/>
    <w:rsid w:val="00106F89"/>
    <w:pPr>
      <w:keepNext/>
      <w:spacing w:line="360" w:lineRule="auto"/>
      <w:ind w:right="835"/>
      <w:jc w:val="both"/>
      <w:outlineLvl w:val="3"/>
    </w:pPr>
    <w:rPr>
      <w:b/>
      <w:bCs/>
      <w:sz w:val="32"/>
      <w:szCs w:val="20"/>
    </w:rPr>
  </w:style>
  <w:style w:type="paragraph" w:styleId="Heading6">
    <w:name w:val="heading 6"/>
    <w:basedOn w:val="Normal"/>
    <w:next w:val="Normal"/>
    <w:qFormat/>
    <w:rsid w:val="00106F89"/>
    <w:pPr>
      <w:keepNext/>
      <w:tabs>
        <w:tab w:val="right" w:pos="9380"/>
      </w:tabs>
      <w:spacing w:after="20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6F89"/>
    <w:pPr>
      <w:jc w:val="center"/>
    </w:pPr>
    <w:rPr>
      <w:b/>
      <w:bCs/>
      <w:sz w:val="32"/>
    </w:rPr>
  </w:style>
  <w:style w:type="paragraph" w:styleId="BodyText">
    <w:name w:val="Body Text"/>
    <w:basedOn w:val="Normal"/>
    <w:rsid w:val="00106F89"/>
    <w:rPr>
      <w:sz w:val="22"/>
    </w:rPr>
  </w:style>
  <w:style w:type="paragraph" w:styleId="PlainText">
    <w:name w:val="Plain Text"/>
    <w:basedOn w:val="Normal"/>
    <w:rsid w:val="00106F89"/>
    <w:rPr>
      <w:rFonts w:ascii="Courier New" w:hAnsi="Courier New" w:cs="Courier New"/>
      <w:sz w:val="20"/>
      <w:szCs w:val="20"/>
    </w:rPr>
  </w:style>
  <w:style w:type="paragraph" w:styleId="Header">
    <w:name w:val="header"/>
    <w:basedOn w:val="Normal"/>
    <w:rsid w:val="00106F89"/>
    <w:pPr>
      <w:tabs>
        <w:tab w:val="center" w:pos="4320"/>
        <w:tab w:val="right" w:pos="8640"/>
      </w:tabs>
    </w:pPr>
    <w:rPr>
      <w:rFonts w:ascii="New York" w:hAnsi="New York"/>
      <w:szCs w:val="20"/>
    </w:rPr>
  </w:style>
  <w:style w:type="paragraph" w:styleId="BodyText2">
    <w:name w:val="Body Text 2"/>
    <w:basedOn w:val="Normal"/>
    <w:rsid w:val="00106F89"/>
    <w:pPr>
      <w:ind w:right="720"/>
    </w:pPr>
    <w:rPr>
      <w:rFonts w:ascii="New York" w:hAnsi="New York"/>
      <w:szCs w:val="20"/>
    </w:rPr>
  </w:style>
  <w:style w:type="paragraph" w:styleId="Footer">
    <w:name w:val="footer"/>
    <w:basedOn w:val="Normal"/>
    <w:rsid w:val="00106F89"/>
    <w:pPr>
      <w:tabs>
        <w:tab w:val="center" w:pos="4320"/>
        <w:tab w:val="right" w:pos="8640"/>
      </w:tabs>
    </w:pPr>
  </w:style>
  <w:style w:type="character" w:styleId="PageNumber">
    <w:name w:val="page number"/>
    <w:basedOn w:val="DefaultParagraphFont"/>
    <w:rsid w:val="00106F89"/>
  </w:style>
  <w:style w:type="table" w:styleId="TableGrid">
    <w:name w:val="Table Grid"/>
    <w:basedOn w:val="TableNormal"/>
    <w:uiPriority w:val="59"/>
    <w:rsid w:val="00362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7614"/>
    <w:rPr>
      <w:rFonts w:ascii="Tahoma" w:hAnsi="Tahoma" w:cs="Tahoma"/>
      <w:sz w:val="16"/>
      <w:szCs w:val="16"/>
    </w:rPr>
  </w:style>
  <w:style w:type="character" w:styleId="Hyperlink">
    <w:name w:val="Hyperlink"/>
    <w:rsid w:val="00762C18"/>
    <w:rPr>
      <w:color w:val="0000FF"/>
      <w:u w:val="single"/>
    </w:rPr>
  </w:style>
  <w:style w:type="paragraph" w:customStyle="1" w:styleId="Standard">
    <w:name w:val="Standard"/>
    <w:rsid w:val="00005BCC"/>
    <w:pPr>
      <w:widowControl w:val="0"/>
      <w:suppressAutoHyphens/>
      <w:autoSpaceDN w:val="0"/>
      <w:textAlignment w:val="baseline"/>
    </w:pPr>
    <w:rPr>
      <w:rFonts w:eastAsia="Lucida Sans Unicode" w:cs="Tahoma"/>
      <w:kern w:val="3"/>
      <w:sz w:val="24"/>
      <w:szCs w:val="24"/>
    </w:rPr>
  </w:style>
  <w:style w:type="paragraph" w:customStyle="1" w:styleId="Textbody">
    <w:name w:val="Text body"/>
    <w:basedOn w:val="Standard"/>
    <w:rsid w:val="00005BCC"/>
    <w:pPr>
      <w:spacing w:after="120"/>
    </w:pPr>
  </w:style>
  <w:style w:type="character" w:customStyle="1" w:styleId="Internetlink">
    <w:name w:val="Internet link"/>
    <w:rsid w:val="00005BCC"/>
    <w:rPr>
      <w:color w:val="0000FF"/>
      <w:u w:val="single"/>
    </w:rPr>
  </w:style>
  <w:style w:type="numbering" w:customStyle="1" w:styleId="WW8Num13">
    <w:name w:val="WW8Num13"/>
    <w:basedOn w:val="NoList"/>
    <w:rsid w:val="00005BCC"/>
    <w:pPr>
      <w:numPr>
        <w:numId w:val="15"/>
      </w:numPr>
    </w:pPr>
  </w:style>
  <w:style w:type="numbering" w:customStyle="1" w:styleId="WW8Num5">
    <w:name w:val="WW8Num5"/>
    <w:basedOn w:val="NoList"/>
    <w:rsid w:val="00005BCC"/>
    <w:pPr>
      <w:numPr>
        <w:numId w:val="16"/>
      </w:numPr>
    </w:pPr>
  </w:style>
  <w:style w:type="numbering" w:customStyle="1" w:styleId="WW8Num21">
    <w:name w:val="WW8Num21"/>
    <w:basedOn w:val="NoList"/>
    <w:rsid w:val="00005BCC"/>
    <w:pPr>
      <w:numPr>
        <w:numId w:val="17"/>
      </w:numPr>
    </w:pPr>
  </w:style>
  <w:style w:type="paragraph" w:styleId="ListParagraph">
    <w:name w:val="List Paragraph"/>
    <w:basedOn w:val="Standard"/>
    <w:uiPriority w:val="34"/>
    <w:qFormat/>
    <w:rsid w:val="005237F4"/>
    <w:pPr>
      <w:widowControl/>
      <w:ind w:left="720"/>
    </w:pPr>
    <w:rPr>
      <w:rFonts w:eastAsia="Times New Roman" w:cs="Times New Roman"/>
    </w:rPr>
  </w:style>
  <w:style w:type="character" w:styleId="Strong">
    <w:name w:val="Strong"/>
    <w:uiPriority w:val="22"/>
    <w:qFormat/>
    <w:rsid w:val="00180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3415">
      <w:bodyDiv w:val="1"/>
      <w:marLeft w:val="0"/>
      <w:marRight w:val="0"/>
      <w:marTop w:val="0"/>
      <w:marBottom w:val="0"/>
      <w:divBdr>
        <w:top w:val="none" w:sz="0" w:space="0" w:color="auto"/>
        <w:left w:val="none" w:sz="0" w:space="0" w:color="auto"/>
        <w:bottom w:val="none" w:sz="0" w:space="0" w:color="auto"/>
        <w:right w:val="none" w:sz="0" w:space="0" w:color="auto"/>
      </w:divBdr>
      <w:divsChild>
        <w:div w:id="912592406">
          <w:marLeft w:val="0"/>
          <w:marRight w:val="0"/>
          <w:marTop w:val="0"/>
          <w:marBottom w:val="0"/>
          <w:divBdr>
            <w:top w:val="none" w:sz="0" w:space="0" w:color="auto"/>
            <w:left w:val="none" w:sz="0" w:space="0" w:color="auto"/>
            <w:bottom w:val="none" w:sz="0" w:space="0" w:color="auto"/>
            <w:right w:val="none" w:sz="0" w:space="0" w:color="auto"/>
          </w:divBdr>
          <w:divsChild>
            <w:div w:id="9985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HOUSTON COMMUNITY COLLEGE SYSTEM</vt:lpstr>
    </vt:vector>
  </TitlesOfParts>
  <Company>Houston Community College</Company>
  <LinksUpToDate>false</LinksUpToDate>
  <CharactersWithSpaces>18438</CharactersWithSpaces>
  <SharedDoc>false</SharedDoc>
  <HLinks>
    <vt:vector size="6" baseType="variant">
      <vt:variant>
        <vt:i4>6029317</vt:i4>
      </vt:variant>
      <vt:variant>
        <vt:i4>3</vt:i4>
      </vt:variant>
      <vt:variant>
        <vt:i4>0</vt:i4>
      </vt:variant>
      <vt:variant>
        <vt:i4>5</vt:i4>
      </vt:variant>
      <vt:variant>
        <vt:lpwstr>http://www.coursecompass.com/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COMMUNITY COLLEGE SYSTEM</dc:title>
  <dc:creator>Hccs</dc:creator>
  <cp:lastModifiedBy>lici jacob</cp:lastModifiedBy>
  <cp:revision>2</cp:revision>
  <cp:lastPrinted>2013-02-13T02:36:00Z</cp:lastPrinted>
  <dcterms:created xsi:type="dcterms:W3CDTF">2014-01-16T02:18:00Z</dcterms:created>
  <dcterms:modified xsi:type="dcterms:W3CDTF">2014-01-16T02:18:00Z</dcterms:modified>
</cp:coreProperties>
</file>