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291" w:rsidRDefault="006562D6" w:rsidP="00B5059A">
      <w:pPr>
        <w:pStyle w:val="NormalWeb"/>
        <w:jc w:val="center"/>
      </w:pPr>
      <w:r>
        <w:t xml:space="preserve"> </w:t>
      </w:r>
      <w:r w:rsidR="007544A1">
        <w:rPr>
          <w:noProof/>
        </w:rPr>
        <w:drawing>
          <wp:inline distT="0" distB="0" distL="0" distR="0" wp14:anchorId="0C8EED7D" wp14:editId="6239912D">
            <wp:extent cx="5715000" cy="876300"/>
            <wp:effectExtent l="0" t="0" r="0" b="0"/>
            <wp:docPr id="2" name="Picture 2" descr="http://www.hccs.edu/media/houston-community-college/district/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rsidR="009C38A1" w:rsidRPr="00F57A40" w:rsidRDefault="00A4089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bookmarkStart w:id="1" w:name="_GoBack"/>
      <w:bookmarkEnd w:id="0"/>
      <w:bookmarkEnd w:id="1"/>
      <w:r>
        <w:rPr>
          <w:b/>
          <w:sz w:val="24"/>
          <w:szCs w:val="24"/>
        </w:rPr>
        <w:t xml:space="preserve">VAST Academy </w:t>
      </w:r>
      <w:r w:rsidR="009B13BC" w:rsidRPr="004042BC">
        <w:rPr>
          <w:sz w:val="22"/>
        </w:rPr>
        <w:t xml:space="preserve"> </w:t>
      </w:r>
    </w:p>
    <w:p w:rsidR="00445CAF" w:rsidRPr="00F57A40" w:rsidRDefault="00D67806" w:rsidP="00445CAF">
      <w:pPr>
        <w:pStyle w:val="Header"/>
        <w:tabs>
          <w:tab w:val="clear" w:pos="4320"/>
          <w:tab w:val="clear" w:pos="8640"/>
        </w:tabs>
        <w:jc w:val="center"/>
        <w:rPr>
          <w:szCs w:val="24"/>
        </w:rPr>
      </w:pPr>
      <w:r>
        <w:rPr>
          <w:szCs w:val="24"/>
        </w:rPr>
        <w:pict w14:anchorId="56C8F8F4">
          <v:rect id="_x0000_i1026" style="width:0;height:1.5pt" o:hralign="center" o:hrstd="t" o:hr="t" fillcolor="#aca899" stroked="f"/>
        </w:pict>
      </w:r>
    </w:p>
    <w:p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rsidR="00445CAF" w:rsidRPr="00F57A40" w:rsidRDefault="00445CAF" w:rsidP="004010ED">
      <w:pPr>
        <w:rPr>
          <w:b/>
          <w:szCs w:val="24"/>
        </w:rPr>
      </w:pPr>
    </w:p>
    <w:p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rsidR="00947439" w:rsidRDefault="00DA6D10" w:rsidP="00F52291">
      <w:pPr>
        <w:pStyle w:val="Title"/>
        <w:rPr>
          <w:color w:val="auto"/>
        </w:rPr>
      </w:pPr>
      <w:r>
        <w:rPr>
          <w:color w:val="auto"/>
        </w:rPr>
        <w:t>POFT  1006 Job Search and Employment</w:t>
      </w:r>
    </w:p>
    <w:p w:rsidR="00445CAF" w:rsidRPr="00D65657" w:rsidRDefault="001D791A" w:rsidP="00F52291">
      <w:pPr>
        <w:pStyle w:val="Title"/>
        <w:rPr>
          <w:color w:val="auto"/>
        </w:rPr>
      </w:pPr>
      <w:r w:rsidRPr="00D65657">
        <w:rPr>
          <w:color w:val="auto"/>
        </w:rPr>
        <w:t>|</w:t>
      </w:r>
      <w:r w:rsidR="008417BF" w:rsidRPr="00D65657">
        <w:rPr>
          <w:color w:val="auto"/>
        </w:rPr>
        <w:t xml:space="preserve"> </w:t>
      </w:r>
      <w:r w:rsidR="00947439">
        <w:rPr>
          <w:color w:val="auto"/>
        </w:rPr>
        <w:t>Online/Scheduled</w:t>
      </w:r>
      <w:r w:rsidRPr="00D65657">
        <w:rPr>
          <w:color w:val="auto"/>
        </w:rPr>
        <w:t xml:space="preserve"> | </w:t>
      </w:r>
    </w:p>
    <w:p w:rsidR="00AF442F" w:rsidRPr="00D65657" w:rsidRDefault="00947439" w:rsidP="00AF442F">
      <w:pPr>
        <w:jc w:val="center"/>
        <w:rPr>
          <w:sz w:val="24"/>
          <w:szCs w:val="24"/>
        </w:rPr>
      </w:pPr>
      <w:r>
        <w:rPr>
          <w:sz w:val="24"/>
          <w:szCs w:val="24"/>
        </w:rPr>
        <w:t>Spring</w:t>
      </w:r>
      <w:r w:rsidR="00AF442F" w:rsidRPr="00D65657">
        <w:rPr>
          <w:sz w:val="24"/>
          <w:szCs w:val="24"/>
        </w:rPr>
        <w:t>| 1</w:t>
      </w:r>
      <w:r w:rsidR="00AF442F">
        <w:rPr>
          <w:sz w:val="24"/>
          <w:szCs w:val="24"/>
        </w:rPr>
        <w:t>3</w:t>
      </w:r>
      <w:r w:rsidR="00AF442F" w:rsidRPr="00D65657">
        <w:rPr>
          <w:sz w:val="24"/>
          <w:szCs w:val="24"/>
        </w:rPr>
        <w:t xml:space="preserve"> Weeks </w:t>
      </w:r>
    </w:p>
    <w:p w:rsidR="00AF442F" w:rsidRPr="00D65657" w:rsidRDefault="00AF442F" w:rsidP="00955410">
      <w:pPr>
        <w:jc w:val="center"/>
        <w:rPr>
          <w:b/>
          <w:sz w:val="24"/>
          <w:szCs w:val="24"/>
        </w:rPr>
      </w:pPr>
      <w:r w:rsidRPr="00CF376B">
        <w:rPr>
          <w:sz w:val="24"/>
          <w:szCs w:val="24"/>
        </w:rPr>
        <w:t xml:space="preserve">3 </w:t>
      </w:r>
      <w:r>
        <w:rPr>
          <w:sz w:val="24"/>
          <w:szCs w:val="24"/>
        </w:rPr>
        <w:t>contact hour</w:t>
      </w:r>
      <w:r w:rsidRPr="00D65657">
        <w:rPr>
          <w:sz w:val="24"/>
          <w:szCs w:val="24"/>
        </w:rPr>
        <w:t xml:space="preserve"> | </w:t>
      </w:r>
      <w:r>
        <w:rPr>
          <w:sz w:val="24"/>
          <w:szCs w:val="24"/>
        </w:rPr>
        <w:t>39 hours per term</w:t>
      </w:r>
    </w:p>
    <w:p w:rsidR="00270393" w:rsidRPr="0025433F" w:rsidRDefault="00270393" w:rsidP="009D023C">
      <w:pPr>
        <w:rPr>
          <w:sz w:val="22"/>
          <w:szCs w:val="22"/>
        </w:rPr>
      </w:pPr>
    </w:p>
    <w:p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rsidR="008417BF" w:rsidRPr="008417BF" w:rsidRDefault="008417BF" w:rsidP="00B5059A">
      <w:pPr>
        <w:pStyle w:val="Heading3"/>
      </w:pPr>
      <w:r w:rsidRPr="008417BF">
        <w:t xml:space="preserve">Instructor </w:t>
      </w:r>
      <w:r w:rsidR="00B5059A">
        <w:t>Contact Information</w:t>
      </w:r>
    </w:p>
    <w:p w:rsidR="008417BF" w:rsidRPr="0025433F" w:rsidRDefault="008417BF" w:rsidP="009D023C">
      <w:pPr>
        <w:rPr>
          <w:sz w:val="22"/>
          <w:szCs w:val="22"/>
        </w:rPr>
      </w:pPr>
    </w:p>
    <w:p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rsidR="008417BF" w:rsidRPr="009F7E01" w:rsidRDefault="008417BF" w:rsidP="009E6457">
      <w:pPr>
        <w:rPr>
          <w:color w:val="000000" w:themeColor="text1"/>
          <w:sz w:val="22"/>
          <w:szCs w:val="22"/>
        </w:rPr>
      </w:pPr>
      <w:r w:rsidRPr="009F7E01">
        <w:rPr>
          <w:color w:val="000000" w:themeColor="text1"/>
          <w:sz w:val="22"/>
          <w:szCs w:val="22"/>
        </w:rPr>
        <w:t xml:space="preserve">Instructor: </w:t>
      </w:r>
      <w:r w:rsidRPr="009F7E01">
        <w:rPr>
          <w:color w:val="000000" w:themeColor="text1"/>
          <w:sz w:val="22"/>
          <w:szCs w:val="22"/>
        </w:rPr>
        <w:tab/>
      </w:r>
      <w:r w:rsidR="009E6457">
        <w:rPr>
          <w:color w:val="000000" w:themeColor="text1"/>
          <w:sz w:val="22"/>
          <w:szCs w:val="22"/>
        </w:rPr>
        <w:t>Professor Lisa Abercia</w:t>
      </w:r>
      <w:r w:rsidR="00A4089D">
        <w:rPr>
          <w:color w:val="000000" w:themeColor="text1"/>
          <w:sz w:val="22"/>
          <w:szCs w:val="22"/>
        </w:rPr>
        <w:tab/>
      </w:r>
      <w:r w:rsidR="00A4089D">
        <w:rPr>
          <w:color w:val="000000" w:themeColor="text1"/>
          <w:sz w:val="22"/>
          <w:szCs w:val="22"/>
        </w:rPr>
        <w:tab/>
      </w:r>
      <w:r w:rsidRPr="009F7E01">
        <w:rPr>
          <w:color w:val="000000" w:themeColor="text1"/>
          <w:sz w:val="22"/>
          <w:szCs w:val="22"/>
        </w:rPr>
        <w:tab/>
      </w:r>
      <w:r w:rsidRPr="009F7E01">
        <w:rPr>
          <w:color w:val="000000" w:themeColor="text1"/>
          <w:sz w:val="22"/>
          <w:szCs w:val="22"/>
        </w:rPr>
        <w:tab/>
      </w:r>
      <w:r w:rsidRPr="009F7E01">
        <w:rPr>
          <w:color w:val="000000" w:themeColor="text1"/>
          <w:sz w:val="22"/>
          <w:szCs w:val="22"/>
        </w:rPr>
        <w:tab/>
      </w:r>
    </w:p>
    <w:p w:rsidR="008417BF" w:rsidRPr="009F7E01" w:rsidRDefault="008417BF" w:rsidP="009D023C">
      <w:pPr>
        <w:rPr>
          <w:color w:val="000000" w:themeColor="text1"/>
          <w:sz w:val="22"/>
          <w:szCs w:val="22"/>
        </w:rPr>
      </w:pPr>
      <w:r w:rsidRPr="009F7E01">
        <w:rPr>
          <w:color w:val="000000" w:themeColor="text1"/>
          <w:sz w:val="22"/>
          <w:szCs w:val="22"/>
        </w:rPr>
        <w:t>HCC Email:</w:t>
      </w:r>
      <w:r w:rsidRPr="009F7E01">
        <w:rPr>
          <w:color w:val="000000" w:themeColor="text1"/>
          <w:sz w:val="22"/>
          <w:szCs w:val="22"/>
        </w:rPr>
        <w:tab/>
      </w:r>
      <w:r w:rsidR="009E6457">
        <w:rPr>
          <w:color w:val="000000" w:themeColor="text1"/>
          <w:sz w:val="22"/>
          <w:szCs w:val="22"/>
        </w:rPr>
        <w:t>lisa.abercia@hccs.edu</w:t>
      </w:r>
      <w:r w:rsidR="00A4089D">
        <w:rPr>
          <w:color w:val="000000" w:themeColor="text1"/>
          <w:sz w:val="22"/>
          <w:szCs w:val="22"/>
        </w:rPr>
        <w:tab/>
      </w:r>
      <w:r w:rsidR="00A4089D">
        <w:rPr>
          <w:color w:val="000000" w:themeColor="text1"/>
          <w:sz w:val="22"/>
          <w:szCs w:val="22"/>
        </w:rPr>
        <w:tab/>
      </w:r>
      <w:r w:rsidR="00A4089D">
        <w:rPr>
          <w:color w:val="000000" w:themeColor="text1"/>
          <w:sz w:val="22"/>
          <w:szCs w:val="22"/>
        </w:rPr>
        <w:tab/>
      </w:r>
      <w:r w:rsidR="00A4089D">
        <w:rPr>
          <w:color w:val="000000" w:themeColor="text1"/>
          <w:sz w:val="22"/>
          <w:szCs w:val="22"/>
        </w:rPr>
        <w:tab/>
      </w:r>
      <w:r w:rsidR="00A4089D">
        <w:rPr>
          <w:color w:val="000000" w:themeColor="text1"/>
          <w:sz w:val="22"/>
          <w:szCs w:val="22"/>
        </w:rPr>
        <w:tab/>
      </w:r>
      <w:r w:rsidR="00BB0352" w:rsidRPr="009F7E01">
        <w:rPr>
          <w:color w:val="000000" w:themeColor="text1"/>
          <w:sz w:val="22"/>
          <w:szCs w:val="22"/>
        </w:rPr>
        <w:tab/>
      </w:r>
    </w:p>
    <w:p w:rsidR="008417BF" w:rsidRPr="009F7E01" w:rsidRDefault="008417BF" w:rsidP="009D023C">
      <w:pPr>
        <w:rPr>
          <w:color w:val="000000" w:themeColor="text1"/>
          <w:sz w:val="22"/>
          <w:szCs w:val="22"/>
        </w:rPr>
      </w:pPr>
    </w:p>
    <w:p w:rsidR="009E6457" w:rsidRPr="009E6457" w:rsidRDefault="009E6457" w:rsidP="009E6457">
      <w:pPr>
        <w:shd w:val="clear" w:color="auto" w:fill="FFFFFF"/>
        <w:rPr>
          <w:rFonts w:cs="Arial"/>
          <w:b/>
          <w:color w:val="404040" w:themeColor="text1" w:themeTint="BF"/>
          <w:sz w:val="22"/>
          <w:szCs w:val="22"/>
        </w:rPr>
      </w:pPr>
      <w:r>
        <w:rPr>
          <w:color w:val="000000" w:themeColor="text1"/>
          <w:sz w:val="22"/>
          <w:szCs w:val="22"/>
        </w:rPr>
        <w:t xml:space="preserve">Welcome to </w:t>
      </w:r>
      <w:r w:rsidR="00F1074E">
        <w:rPr>
          <w:color w:val="000000" w:themeColor="text1"/>
          <w:sz w:val="22"/>
          <w:szCs w:val="22"/>
        </w:rPr>
        <w:t xml:space="preserve">CEC Intro to Theater </w:t>
      </w:r>
      <w:r>
        <w:rPr>
          <w:color w:val="000000" w:themeColor="text1"/>
          <w:sz w:val="22"/>
          <w:szCs w:val="22"/>
        </w:rPr>
        <w:t>this spring semester of 2021. I would like for you to review the HCC syllabus before class sessions begin.</w:t>
      </w:r>
      <w:r w:rsidRPr="009E6457">
        <w:rPr>
          <w:rFonts w:ascii="Arial" w:hAnsi="Arial" w:cs="Arial"/>
          <w:sz w:val="27"/>
          <w:szCs w:val="27"/>
        </w:rPr>
        <w:t xml:space="preserve"> </w:t>
      </w:r>
      <w:r w:rsidRPr="009E6457">
        <w:rPr>
          <w:rFonts w:cs="Arial"/>
          <w:sz w:val="22"/>
          <w:szCs w:val="22"/>
        </w:rPr>
        <w:t>You are welcome</w:t>
      </w:r>
      <w:r>
        <w:rPr>
          <w:rFonts w:cs="Arial"/>
          <w:sz w:val="22"/>
          <w:szCs w:val="22"/>
        </w:rPr>
        <w:t xml:space="preserve"> </w:t>
      </w:r>
      <w:r w:rsidRPr="009E6457">
        <w:rPr>
          <w:rFonts w:cs="Arial"/>
          <w:sz w:val="22"/>
          <w:szCs w:val="22"/>
        </w:rPr>
        <w:t xml:space="preserve">to contact me concerning any </w:t>
      </w:r>
      <w:r>
        <w:rPr>
          <w:rFonts w:cs="Arial"/>
          <w:sz w:val="22"/>
          <w:szCs w:val="22"/>
        </w:rPr>
        <w:t xml:space="preserve">questions or concerns </w:t>
      </w:r>
      <w:r w:rsidR="006F2E8A">
        <w:rPr>
          <w:rFonts w:cs="Arial"/>
          <w:sz w:val="22"/>
          <w:szCs w:val="22"/>
        </w:rPr>
        <w:t xml:space="preserve">on class material. </w:t>
      </w:r>
      <w:r w:rsidR="006F2E8A" w:rsidRPr="006F2E8A">
        <w:rPr>
          <w:rFonts w:cs="Arial"/>
          <w:b/>
          <w:color w:val="FF0000"/>
          <w:sz w:val="22"/>
          <w:szCs w:val="22"/>
        </w:rPr>
        <w:t xml:space="preserve">DURING CLASS </w:t>
      </w:r>
      <w:r w:rsidR="006F2E8A" w:rsidRPr="006F2E8A">
        <w:rPr>
          <w:rFonts w:cs="Arial"/>
          <w:b/>
          <w:color w:val="404040" w:themeColor="text1" w:themeTint="BF"/>
          <w:sz w:val="22"/>
          <w:szCs w:val="22"/>
        </w:rPr>
        <w:t>is the best time to ask questions or get assistance, if needed.</w:t>
      </w:r>
    </w:p>
    <w:p w:rsidR="009E6457" w:rsidRPr="009E6457" w:rsidRDefault="009E6457" w:rsidP="009E6457">
      <w:pPr>
        <w:shd w:val="clear" w:color="auto" w:fill="FFFFFF"/>
        <w:rPr>
          <w:rFonts w:ascii="Arial" w:hAnsi="Arial" w:cs="Arial"/>
          <w:sz w:val="27"/>
          <w:szCs w:val="27"/>
        </w:rPr>
      </w:pPr>
      <w:r w:rsidRPr="009E6457">
        <w:rPr>
          <w:rFonts w:ascii="Arial" w:hAnsi="Arial" w:cs="Arial"/>
          <w:sz w:val="27"/>
          <w:szCs w:val="27"/>
        </w:rPr>
        <w:t xml:space="preserve">. </w:t>
      </w:r>
    </w:p>
    <w:p w:rsidR="004E2DCE" w:rsidRPr="009F7E01" w:rsidRDefault="004E2DCE" w:rsidP="004E2DCE">
      <w:pPr>
        <w:rPr>
          <w:color w:val="000000" w:themeColor="text1"/>
          <w:sz w:val="22"/>
          <w:szCs w:val="22"/>
        </w:rPr>
      </w:pPr>
    </w:p>
    <w:p w:rsidR="004E2DCE" w:rsidRPr="00025CE6" w:rsidRDefault="004E2DCE" w:rsidP="004E2DCE">
      <w:pPr>
        <w:rPr>
          <w:sz w:val="22"/>
          <w:szCs w:val="22"/>
        </w:rPr>
      </w:pPr>
    </w:p>
    <w:p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rsidR="003F5B1B" w:rsidRPr="003A132E" w:rsidRDefault="003F5B1B" w:rsidP="003A132E">
      <w:pPr>
        <w:pStyle w:val="Heading2"/>
      </w:pPr>
      <w:r w:rsidRPr="003A132E">
        <w:t>Instructor’s Preferred Method of Contact</w:t>
      </w:r>
    </w:p>
    <w:p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rsidR="006F2E8A" w:rsidRDefault="006F2E8A" w:rsidP="00B04AC6">
      <w:pPr>
        <w:rPr>
          <w:color w:val="000000" w:themeColor="text1"/>
          <w:sz w:val="22"/>
          <w:szCs w:val="22"/>
        </w:rPr>
      </w:pPr>
    </w:p>
    <w:p w:rsidR="006F2E8A" w:rsidRDefault="006F2E8A" w:rsidP="006F2E8A">
      <w:pPr>
        <w:shd w:val="clear" w:color="auto" w:fill="FFFFFF"/>
        <w:rPr>
          <w:rFonts w:cs="Arial"/>
          <w:sz w:val="22"/>
          <w:szCs w:val="22"/>
        </w:rPr>
      </w:pPr>
      <w:r w:rsidRPr="006F2E8A">
        <w:rPr>
          <w:rFonts w:cs="Arial"/>
          <w:sz w:val="22"/>
          <w:szCs w:val="22"/>
        </w:rPr>
        <w:t>PLEASE NOTE:I will respond to you when as soon as I can, in between classes</w:t>
      </w:r>
    </w:p>
    <w:p w:rsidR="006F2E8A" w:rsidRPr="006F2E8A" w:rsidRDefault="006F2E8A" w:rsidP="006F2E8A">
      <w:pPr>
        <w:shd w:val="clear" w:color="auto" w:fill="FFFFFF"/>
        <w:rPr>
          <w:rFonts w:cs="Arial"/>
          <w:sz w:val="22"/>
          <w:szCs w:val="22"/>
        </w:rPr>
      </w:pPr>
      <w:r w:rsidRPr="006F2E8A">
        <w:rPr>
          <w:rFonts w:cs="Arial"/>
          <w:sz w:val="22"/>
          <w:szCs w:val="22"/>
        </w:rPr>
        <w:t>M</w:t>
      </w:r>
      <w:r>
        <w:rPr>
          <w:rFonts w:cs="Arial"/>
          <w:sz w:val="22"/>
          <w:szCs w:val="22"/>
        </w:rPr>
        <w:t>o</w:t>
      </w:r>
      <w:r w:rsidRPr="006F2E8A">
        <w:rPr>
          <w:rFonts w:cs="Arial"/>
          <w:sz w:val="22"/>
          <w:szCs w:val="22"/>
        </w:rPr>
        <w:t>nday through Thursday.</w:t>
      </w:r>
    </w:p>
    <w:p w:rsidR="006F2E8A" w:rsidRDefault="006F2E8A" w:rsidP="00B04AC6">
      <w:pPr>
        <w:rPr>
          <w:color w:val="000000" w:themeColor="text1"/>
          <w:sz w:val="22"/>
          <w:szCs w:val="22"/>
        </w:rPr>
      </w:pPr>
    </w:p>
    <w:p w:rsidR="00B04AC6" w:rsidRPr="009F7E01" w:rsidRDefault="00B04AC6" w:rsidP="00B04AC6">
      <w:pPr>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Pr="009F7E01">
        <w:rPr>
          <w:color w:val="000000" w:themeColor="text1"/>
          <w:sz w:val="22"/>
          <w:szCs w:val="22"/>
        </w:rPr>
        <w:t xml:space="preserve"> </w:t>
      </w:r>
      <w:r w:rsidRPr="009F7E01">
        <w:rPr>
          <w:color w:val="000000" w:themeColor="text1"/>
          <w:sz w:val="22"/>
          <w:szCs w:val="22"/>
        </w:rPr>
        <w:tab/>
      </w:r>
    </w:p>
    <w:p w:rsidR="004010ED" w:rsidRDefault="005F10AA" w:rsidP="00AF442F">
      <w:pPr>
        <w:sectPr w:rsidR="004010ED" w:rsidSect="003D1A60">
          <w:type w:val="continuous"/>
          <w:pgSz w:w="12240" w:h="15840"/>
          <w:pgMar w:top="1080" w:right="720" w:bottom="720" w:left="1080" w:header="720" w:footer="566" w:gutter="0"/>
          <w:cols w:space="720"/>
          <w:formProt w:val="0"/>
          <w:docGrid w:linePitch="360"/>
        </w:sectPr>
      </w:pPr>
      <w:r w:rsidRPr="009F7E01">
        <w:rPr>
          <w:color w:val="000000" w:themeColor="text1"/>
          <w:sz w:val="22"/>
          <w:szCs w:val="22"/>
        </w:rPr>
        <w:t xml:space="preserve"> </w:t>
      </w:r>
    </w:p>
    <w:p w:rsidR="000C78A3" w:rsidRPr="008417BF" w:rsidRDefault="00293386" w:rsidP="0025433F">
      <w:pPr>
        <w:pStyle w:val="Heading3"/>
      </w:pPr>
      <w:r>
        <w:t xml:space="preserve">What’s Exciting </w:t>
      </w:r>
      <w:r w:rsidR="00616984">
        <w:t>A</w:t>
      </w:r>
      <w:r>
        <w:t xml:space="preserve">bout </w:t>
      </w:r>
      <w:r w:rsidR="00616984">
        <w:t>T</w:t>
      </w:r>
      <w:r>
        <w:t>his</w:t>
      </w:r>
      <w:r w:rsidR="000C78A3">
        <w:t xml:space="preserve"> Course</w:t>
      </w:r>
    </w:p>
    <w:p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rsidR="000C78A3" w:rsidRPr="0025433F" w:rsidRDefault="000C78A3" w:rsidP="009D023C">
      <w:pPr>
        <w:rPr>
          <w:sz w:val="22"/>
          <w:szCs w:val="22"/>
        </w:rPr>
      </w:pPr>
    </w:p>
    <w:p w:rsidR="001D3A09" w:rsidRDefault="00DA6D10" w:rsidP="001D3A09">
      <w:pPr>
        <w:rPr>
          <w:color w:val="000000" w:themeColor="text1"/>
          <w:sz w:val="22"/>
          <w:szCs w:val="22"/>
        </w:rPr>
      </w:pPr>
      <w:r>
        <w:rPr>
          <w:color w:val="000000" w:themeColor="text1"/>
          <w:sz w:val="22"/>
          <w:szCs w:val="22"/>
        </w:rPr>
        <w:t>You will be able to learn about the tools, resources and skills needed to better yourself, and improve your opportunity to find gainful employment. You will learn about the latest technology other information to be ahead of the game!</w:t>
      </w:r>
    </w:p>
    <w:p w:rsidR="00A4189E" w:rsidRDefault="00A4189E" w:rsidP="00C8071C"/>
    <w:p w:rsidR="00A4189E" w:rsidRDefault="00A4189E" w:rsidP="00C8071C">
      <w:pPr>
        <w:sectPr w:rsidR="00A4189E" w:rsidSect="003D1A60">
          <w:type w:val="continuous"/>
          <w:pgSz w:w="12240" w:h="15840"/>
          <w:pgMar w:top="1080" w:right="720" w:bottom="720" w:left="1080" w:header="720" w:footer="566" w:gutter="0"/>
          <w:cols w:space="720"/>
          <w:formProt w:val="0"/>
          <w:docGrid w:linePitch="360"/>
        </w:sectPr>
      </w:pPr>
    </w:p>
    <w:p w:rsidR="004D0D47" w:rsidRDefault="000C78A3" w:rsidP="0025433F">
      <w:pPr>
        <w:pStyle w:val="Heading3"/>
      </w:pPr>
      <w:r>
        <w:t>My Personal Welcome</w:t>
      </w:r>
    </w:p>
    <w:p w:rsidR="004010ED" w:rsidRDefault="004010ED" w:rsidP="004D0D47">
      <w:pPr>
        <w:pStyle w:val="Heading3"/>
        <w:jc w:val="left"/>
      </w:pPr>
    </w:p>
    <w:p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rsidR="009D023C" w:rsidRPr="008417BF" w:rsidRDefault="002076CC" w:rsidP="0025433F">
      <w:pPr>
        <w:pStyle w:val="Heading3"/>
      </w:pPr>
      <w:r>
        <w:t>P</w:t>
      </w:r>
      <w:r w:rsidR="009D023C" w:rsidRPr="008417BF">
        <w:t>rerequisites</w:t>
      </w:r>
      <w:r w:rsidR="00D02875" w:rsidRPr="008417BF">
        <w:t xml:space="preserve"> and/</w:t>
      </w:r>
      <w:r w:rsidR="005032CF" w:rsidRPr="008417BF">
        <w:t>or Co-</w:t>
      </w:r>
      <w:r w:rsidR="0025433F">
        <w:t>R</w:t>
      </w:r>
      <w:r w:rsidR="005032CF" w:rsidRPr="008417BF">
        <w:t>equisites</w:t>
      </w:r>
    </w:p>
    <w:p w:rsidR="00F1074E" w:rsidRPr="00243CBD" w:rsidRDefault="00F1074E" w:rsidP="00F1074E">
      <w:pPr>
        <w:tabs>
          <w:tab w:val="left" w:pos="3555"/>
        </w:tabs>
        <w:rPr>
          <w:bCs/>
          <w:sz w:val="22"/>
          <w:szCs w:val="22"/>
        </w:rPr>
      </w:pPr>
      <w:r>
        <w:rPr>
          <w:rFonts w:cs="Arial"/>
          <w:sz w:val="22"/>
          <w:szCs w:val="22"/>
        </w:rPr>
        <w:t xml:space="preserve"> </w:t>
      </w:r>
      <w:r w:rsidRPr="00243CBD">
        <w:rPr>
          <w:rFonts w:cs="Arial"/>
          <w:sz w:val="22"/>
          <w:szCs w:val="22"/>
        </w:rPr>
        <w:t xml:space="preserve">Students must </w:t>
      </w:r>
      <w:r>
        <w:rPr>
          <w:rFonts w:cs="Arial"/>
          <w:sz w:val="22"/>
          <w:szCs w:val="22"/>
        </w:rPr>
        <w:t>be at a 2.5 reading level or above and currently enrolled in Houston Community College VAST program.</w:t>
      </w:r>
    </w:p>
    <w:p w:rsidR="00F1074E" w:rsidRPr="002A5D1E" w:rsidRDefault="00F1074E" w:rsidP="00F1074E"/>
    <w:p w:rsidR="006F2E8A" w:rsidRPr="006F2E8A" w:rsidRDefault="006F2E8A" w:rsidP="006F2E8A">
      <w:pPr>
        <w:shd w:val="clear" w:color="auto" w:fill="FFFFFF"/>
        <w:rPr>
          <w:rFonts w:cs="Arial"/>
          <w:sz w:val="22"/>
          <w:szCs w:val="22"/>
        </w:rPr>
      </w:pPr>
    </w:p>
    <w:p w:rsidR="000B1134" w:rsidRDefault="000B1134" w:rsidP="00F94777">
      <w:pPr>
        <w:tabs>
          <w:tab w:val="left" w:pos="3555"/>
        </w:tabs>
        <w:rPr>
          <w:bCs/>
          <w:sz w:val="22"/>
          <w:szCs w:val="22"/>
        </w:rPr>
      </w:pPr>
    </w:p>
    <w:p w:rsidR="006F2E8A" w:rsidRPr="00243CBD" w:rsidRDefault="006F2E8A" w:rsidP="00F94777">
      <w:pPr>
        <w:tabs>
          <w:tab w:val="left" w:pos="3555"/>
        </w:tabs>
        <w:rPr>
          <w:bCs/>
          <w:sz w:val="22"/>
          <w:szCs w:val="22"/>
        </w:rPr>
      </w:pPr>
    </w:p>
    <w:p w:rsidR="00955410" w:rsidRPr="00955410" w:rsidRDefault="00955410" w:rsidP="00955410">
      <w:pPr>
        <w:keepNext/>
        <w:keepLines/>
        <w:spacing w:before="40"/>
        <w:outlineLvl w:val="2"/>
        <w:rPr>
          <w:rFonts w:eastAsiaTheme="majorEastAsia" w:cstheme="majorBidi"/>
          <w:b/>
          <w:color w:val="2F5496" w:themeColor="accent5" w:themeShade="BF"/>
          <w:sz w:val="22"/>
          <w:szCs w:val="22"/>
        </w:rPr>
      </w:pPr>
      <w:r w:rsidRPr="00955410">
        <w:rPr>
          <w:rFonts w:eastAsiaTheme="majorEastAsia" w:cstheme="majorBidi"/>
          <w:b/>
          <w:color w:val="2F5496" w:themeColor="accent5" w:themeShade="BF"/>
          <w:sz w:val="22"/>
          <w:szCs w:val="22"/>
        </w:rPr>
        <w:lastRenderedPageBreak/>
        <w:t>Eagle Online Canvas Learning Management System</w:t>
      </w:r>
    </w:p>
    <w:p w:rsidR="00955410" w:rsidRPr="00955410" w:rsidRDefault="00955410" w:rsidP="00955410">
      <w:pPr>
        <w:keepNext/>
        <w:keepLines/>
        <w:spacing w:before="40"/>
        <w:outlineLvl w:val="2"/>
        <w:rPr>
          <w:rFonts w:eastAsiaTheme="majorEastAsia" w:cstheme="majorBidi"/>
          <w:b/>
          <w:color w:val="2F5496" w:themeColor="accent5" w:themeShade="BF"/>
          <w:sz w:val="22"/>
          <w:szCs w:val="22"/>
        </w:rPr>
      </w:pPr>
      <w:r w:rsidRPr="00955410">
        <w:rPr>
          <w:rFonts w:eastAsiaTheme="majorEastAsia" w:cstheme="majorBidi"/>
          <w:b/>
          <w:color w:val="2F5496" w:themeColor="accent5" w:themeShade="BF"/>
          <w:sz w:val="22"/>
          <w:szCs w:val="22"/>
        </w:rPr>
        <w:t xml:space="preserve"> </w:t>
      </w:r>
    </w:p>
    <w:p w:rsidR="00955410" w:rsidRPr="00955410" w:rsidRDefault="00955410" w:rsidP="00955410">
      <w:pPr>
        <w:shd w:val="clear" w:color="auto" w:fill="FFFFFF"/>
        <w:ind w:right="68"/>
        <w:rPr>
          <w:color w:val="201F1E"/>
          <w:sz w:val="22"/>
          <w:szCs w:val="22"/>
          <w:bdr w:val="none" w:sz="0" w:space="0" w:color="auto" w:frame="1"/>
        </w:rPr>
      </w:pPr>
      <w:r w:rsidRPr="00955410">
        <w:rPr>
          <w:color w:val="201F1E"/>
          <w:sz w:val="22"/>
          <w:szCs w:val="22"/>
          <w:bdr w:val="none" w:sz="0" w:space="0" w:color="auto" w:frame="1"/>
        </w:rPr>
        <w:t xml:space="preserve">This section of </w:t>
      </w:r>
      <w:r w:rsidRPr="00955410">
        <w:rPr>
          <w:b/>
          <w:color w:val="201F1E"/>
          <w:sz w:val="22"/>
          <w:szCs w:val="22"/>
          <w:bdr w:val="none" w:sz="0" w:space="0" w:color="auto" w:frame="1"/>
        </w:rPr>
        <w:t>COMG 1003</w:t>
      </w:r>
      <w:r w:rsidRPr="00955410">
        <w:rPr>
          <w:color w:val="201F1E"/>
          <w:sz w:val="22"/>
          <w:szCs w:val="22"/>
          <w:bdr w:val="none" w:sz="0" w:space="0" w:color="auto" w:frame="1"/>
        </w:rPr>
        <w:t xml:space="preserve"> will use </w:t>
      </w:r>
      <w:r w:rsidRPr="00955410">
        <w:rPr>
          <w:color w:val="0000FF"/>
          <w:sz w:val="22"/>
          <w:szCs w:val="22"/>
          <w:u w:val="single"/>
          <w:bdr w:val="none" w:sz="0" w:space="0" w:color="auto" w:frame="1"/>
        </w:rPr>
        <w:t>Canvas</w:t>
      </w:r>
      <w:r w:rsidRPr="00955410">
        <w:rPr>
          <w:color w:val="201F1E"/>
          <w:sz w:val="22"/>
          <w:szCs w:val="22"/>
          <w:bdr w:val="none" w:sz="0" w:space="0" w:color="auto" w:frame="1"/>
        </w:rPr>
        <w:t> </w:t>
      </w:r>
      <w:hyperlink r:id="rId14" w:tgtFrame="_blank" w:history="1">
        <w:r w:rsidRPr="00955410">
          <w:rPr>
            <w:color w:val="7030A0"/>
            <w:sz w:val="22"/>
            <w:szCs w:val="22"/>
            <w:u w:val="single"/>
            <w:bdr w:val="none" w:sz="0" w:space="0" w:color="auto" w:frame="1"/>
          </w:rPr>
          <w:t>(</w:t>
        </w:r>
      </w:hyperlink>
      <w:hyperlink r:id="rId15" w:tgtFrame="_blank" w:history="1">
        <w:r w:rsidRPr="00955410">
          <w:rPr>
            <w:color w:val="7030A0"/>
            <w:sz w:val="22"/>
            <w:szCs w:val="22"/>
            <w:u w:val="single"/>
            <w:bdr w:val="none" w:sz="0" w:space="0" w:color="auto" w:frame="1"/>
          </w:rPr>
          <w:t>https://eagleonline.hccs.edu</w:t>
        </w:r>
      </w:hyperlink>
      <w:hyperlink r:id="rId16" w:tgtFrame="_blank" w:history="1">
        <w:r w:rsidRPr="00955410">
          <w:rPr>
            <w:color w:val="7030A0"/>
            <w:sz w:val="22"/>
            <w:szCs w:val="22"/>
            <w:u w:val="single"/>
            <w:bdr w:val="none" w:sz="0" w:space="0" w:color="auto" w:frame="1"/>
          </w:rPr>
          <w:t>)</w:t>
        </w:r>
      </w:hyperlink>
      <w:r w:rsidRPr="00955410">
        <w:rPr>
          <w:color w:val="201F1E"/>
          <w:sz w:val="22"/>
          <w:szCs w:val="22"/>
          <w:u w:val="single"/>
          <w:bdr w:val="none" w:sz="0" w:space="0" w:color="auto" w:frame="1"/>
        </w:rPr>
        <w:t>.</w:t>
      </w:r>
      <w:r w:rsidRPr="00955410">
        <w:rPr>
          <w:color w:val="201F1E"/>
          <w:sz w:val="22"/>
          <w:szCs w:val="22"/>
          <w:bdr w:val="none" w:sz="0" w:space="0" w:color="auto" w:frame="1"/>
        </w:rPr>
        <w:t xml:space="preserve"> CANVAS will be the foundation or LMS (Learning Management System) for this course.  You will need to log into CANVAS by the end of the very first day to make sure you stay enrolled in the course. All exams, assignments, discussions and other requirements must be submitted properly through the assignment tool in CANVAS. All emails should be sent through the CANVAS. </w:t>
      </w:r>
      <w:r w:rsidRPr="00955410">
        <w:rPr>
          <w:color w:val="201F1E"/>
          <w:sz w:val="22"/>
          <w:szCs w:val="22"/>
          <w:u w:val="single"/>
          <w:bdr w:val="none" w:sz="0" w:space="0" w:color="auto" w:frame="1"/>
        </w:rPr>
        <w:t>Students are required to use only HCC emails when submitting questions or comments</w:t>
      </w:r>
      <w:r w:rsidRPr="00955410">
        <w:rPr>
          <w:color w:val="201F1E"/>
          <w:sz w:val="22"/>
          <w:szCs w:val="22"/>
          <w:bdr w:val="none" w:sz="0" w:space="0" w:color="auto" w:frame="1"/>
        </w:rPr>
        <w:t xml:space="preserve"> (a new security requirement).</w:t>
      </w:r>
    </w:p>
    <w:p w:rsidR="00955410" w:rsidRPr="00955410" w:rsidRDefault="00955410" w:rsidP="00955410">
      <w:pPr>
        <w:shd w:val="clear" w:color="auto" w:fill="FFFFFF"/>
        <w:ind w:right="68"/>
        <w:rPr>
          <w:color w:val="201F1E"/>
          <w:sz w:val="24"/>
          <w:szCs w:val="24"/>
        </w:rPr>
      </w:pPr>
    </w:p>
    <w:p w:rsidR="00955410" w:rsidRPr="00955410" w:rsidRDefault="00955410" w:rsidP="00955410">
      <w:pPr>
        <w:shd w:val="clear" w:color="auto" w:fill="FFFFFF"/>
        <w:ind w:right="68"/>
        <w:rPr>
          <w:color w:val="201F1E"/>
          <w:sz w:val="24"/>
          <w:szCs w:val="24"/>
        </w:rPr>
      </w:pPr>
      <w:r w:rsidRPr="00955410">
        <w:rPr>
          <w:color w:val="201F1E"/>
          <w:sz w:val="22"/>
          <w:szCs w:val="22"/>
          <w:bdr w:val="none" w:sz="0" w:space="0" w:color="auto" w:frame="1"/>
        </w:rPr>
        <w:t>HCCS Open Lab locations may be used to access the Internet and Canvas when the College is open. </w:t>
      </w:r>
      <w:r w:rsidRPr="00955410">
        <w:rPr>
          <w:b/>
          <w:bCs/>
          <w:color w:val="201F1E"/>
          <w:sz w:val="22"/>
          <w:szCs w:val="22"/>
          <w:bdr w:val="none" w:sz="0" w:space="0" w:color="auto" w:frame="1"/>
        </w:rPr>
        <w:t>USE </w:t>
      </w:r>
      <w:hyperlink r:id="rId17" w:tgtFrame="_blank" w:history="1">
        <w:r w:rsidRPr="00955410">
          <w:rPr>
            <w:b/>
            <w:bCs/>
            <w:color w:val="800080"/>
            <w:sz w:val="22"/>
            <w:szCs w:val="22"/>
            <w:u w:val="single"/>
            <w:bdr w:val="none" w:sz="0" w:space="0" w:color="auto" w:frame="1"/>
          </w:rPr>
          <w:t>FIREFOX</w:t>
        </w:r>
      </w:hyperlink>
      <w:hyperlink r:id="rId18" w:tgtFrame="_blank" w:history="1">
        <w:r w:rsidRPr="00955410">
          <w:rPr>
            <w:b/>
            <w:bCs/>
            <w:color w:val="0000FF"/>
            <w:sz w:val="22"/>
            <w:szCs w:val="22"/>
            <w:u w:val="single"/>
            <w:bdr w:val="none" w:sz="0" w:space="0" w:color="auto" w:frame="1"/>
          </w:rPr>
          <w:t> </w:t>
        </w:r>
      </w:hyperlink>
      <w:r w:rsidRPr="00955410">
        <w:rPr>
          <w:b/>
          <w:bCs/>
          <w:color w:val="201F1E"/>
          <w:sz w:val="22"/>
          <w:szCs w:val="22"/>
          <w:bdr w:val="none" w:sz="0" w:space="0" w:color="auto" w:frame="1"/>
        </w:rPr>
        <w:t>OR </w:t>
      </w:r>
      <w:hyperlink r:id="rId19" w:tgtFrame="_blank" w:history="1">
        <w:r w:rsidRPr="00955410">
          <w:rPr>
            <w:b/>
            <w:bCs/>
            <w:color w:val="800080"/>
            <w:sz w:val="22"/>
            <w:szCs w:val="22"/>
            <w:u w:val="single"/>
            <w:bdr w:val="none" w:sz="0" w:space="0" w:color="auto" w:frame="1"/>
          </w:rPr>
          <w:t>CHROME</w:t>
        </w:r>
      </w:hyperlink>
      <w:hyperlink r:id="rId20" w:tgtFrame="_blank" w:history="1"/>
      <w:r w:rsidRPr="00955410">
        <w:rPr>
          <w:b/>
          <w:bCs/>
          <w:color w:val="201F1E"/>
          <w:sz w:val="22"/>
          <w:szCs w:val="22"/>
          <w:bdr w:val="none" w:sz="0" w:space="0" w:color="auto" w:frame="1"/>
        </w:rPr>
        <w:t xml:space="preserve"> AS THE INTERNET BROWSER</w:t>
      </w:r>
      <w:r w:rsidRPr="00955410">
        <w:rPr>
          <w:color w:val="201F1E"/>
          <w:sz w:val="22"/>
          <w:szCs w:val="22"/>
          <w:bdr w:val="none" w:sz="0" w:space="0" w:color="auto" w:frame="1"/>
        </w:rPr>
        <w:t>. </w:t>
      </w:r>
    </w:p>
    <w:p w:rsidR="00955410" w:rsidRDefault="00955410" w:rsidP="003A04E8"/>
    <w:p w:rsidR="00955410" w:rsidRDefault="00955410" w:rsidP="003A04E8"/>
    <w:p w:rsidR="00955410" w:rsidRPr="003A04E8" w:rsidRDefault="00955410" w:rsidP="003A04E8">
      <w:pPr>
        <w:sectPr w:rsidR="00955410" w:rsidRPr="003A04E8" w:rsidSect="003D1A60">
          <w:type w:val="continuous"/>
          <w:pgSz w:w="12240" w:h="15840"/>
          <w:pgMar w:top="1080" w:right="720" w:bottom="720" w:left="1080" w:header="720" w:footer="566" w:gutter="0"/>
          <w:cols w:space="720"/>
          <w:formProt w:val="0"/>
          <w:docGrid w:linePitch="360"/>
        </w:sectPr>
      </w:pPr>
    </w:p>
    <w:p w:rsidR="00F7570B" w:rsidRDefault="00F7570B" w:rsidP="0025433F">
      <w:pPr>
        <w:pStyle w:val="Heading1"/>
      </w:pPr>
      <w:r w:rsidRPr="00A508B4">
        <w:t>Instructional Materials</w:t>
      </w:r>
    </w:p>
    <w:p w:rsidR="0025433F" w:rsidRPr="0025433F" w:rsidRDefault="0025433F" w:rsidP="0025433F">
      <w:pPr>
        <w:rPr>
          <w:sz w:val="22"/>
          <w:szCs w:val="22"/>
        </w:rPr>
      </w:pPr>
    </w:p>
    <w:p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rsidR="001D3A09" w:rsidRDefault="001D3A09" w:rsidP="0025433F">
      <w:pPr>
        <w:pStyle w:val="Heading3"/>
      </w:pPr>
      <w:r>
        <w:t>Textbooks</w:t>
      </w:r>
    </w:p>
    <w:p w:rsidR="00F7570B" w:rsidRDefault="00DA6D10" w:rsidP="00F1074E">
      <w:r>
        <w:rPr>
          <w:sz w:val="22"/>
          <w:szCs w:val="22"/>
        </w:rPr>
        <w:t>The Ultimate Job Hunter’s Guidebook 7</w:t>
      </w:r>
      <w:r w:rsidRPr="00DA6D10">
        <w:rPr>
          <w:sz w:val="22"/>
          <w:szCs w:val="22"/>
          <w:vertAlign w:val="superscript"/>
        </w:rPr>
        <w:t>th</w:t>
      </w:r>
      <w:r>
        <w:rPr>
          <w:sz w:val="22"/>
          <w:szCs w:val="22"/>
        </w:rPr>
        <w:t xml:space="preserve">  ed.   Susan Greene</w:t>
      </w:r>
      <w:r w:rsidR="00F1074E">
        <w:t xml:space="preserve">  (E- Book- via CENGAGE)</w:t>
      </w:r>
    </w:p>
    <w:p w:rsidR="00DA140C" w:rsidRPr="00DA140C" w:rsidRDefault="00DA140C" w:rsidP="00DA140C"/>
    <w:p w:rsidR="000B1134" w:rsidRDefault="00F8605D" w:rsidP="001D3A09">
      <w:pPr>
        <w:rPr>
          <w:rFonts w:cs="Arial"/>
        </w:rPr>
      </w:pPr>
      <w:r>
        <w:rPr>
          <w:rFonts w:cs="Arial"/>
        </w:rPr>
        <w:t>Pens</w:t>
      </w:r>
    </w:p>
    <w:p w:rsidR="00F8605D" w:rsidRDefault="00F8605D" w:rsidP="001D3A09">
      <w:pPr>
        <w:rPr>
          <w:rFonts w:cs="Arial"/>
        </w:rPr>
      </w:pPr>
      <w:r>
        <w:rPr>
          <w:rFonts w:cs="Arial"/>
        </w:rPr>
        <w:t>Pencils</w:t>
      </w:r>
    </w:p>
    <w:p w:rsidR="00955410" w:rsidRDefault="00F8605D" w:rsidP="001D3A09">
      <w:pPr>
        <w:rPr>
          <w:rFonts w:cs="Arial"/>
        </w:rPr>
      </w:pPr>
      <w:r>
        <w:rPr>
          <w:rFonts w:cs="Arial"/>
        </w:rPr>
        <w:t>Paper</w:t>
      </w:r>
    </w:p>
    <w:p w:rsidR="00955410" w:rsidRDefault="00F8605D" w:rsidP="001D3A09">
      <w:pPr>
        <w:rPr>
          <w:rFonts w:cs="Arial"/>
        </w:rPr>
      </w:pPr>
      <w:r>
        <w:rPr>
          <w:rFonts w:cs="Arial"/>
        </w:rPr>
        <w:t>Flash drive</w:t>
      </w:r>
    </w:p>
    <w:p w:rsidR="00955410" w:rsidRPr="00E864A9" w:rsidRDefault="00955410" w:rsidP="001D3A09"/>
    <w:p w:rsidR="00C37241" w:rsidRPr="0025433F" w:rsidRDefault="00C37241" w:rsidP="00C37241">
      <w:pPr>
        <w:rPr>
          <w:sz w:val="22"/>
          <w:szCs w:val="22"/>
        </w:rPr>
      </w:pPr>
    </w:p>
    <w:p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rsidR="001B513E" w:rsidRDefault="00C2322A" w:rsidP="0025433F">
      <w:pPr>
        <w:pStyle w:val="Heading3"/>
      </w:pPr>
      <w:r w:rsidRPr="00A508B4">
        <w:t>Other Instructional Resources</w:t>
      </w:r>
    </w:p>
    <w:p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rsidR="00FA6E05" w:rsidRDefault="00FA6E05" w:rsidP="00025CE6">
      <w:pPr>
        <w:rPr>
          <w:rFonts w:eastAsiaTheme="majorEastAsia" w:cstheme="majorBidi"/>
          <w:sz w:val="22"/>
          <w:szCs w:val="22"/>
        </w:rPr>
      </w:pPr>
    </w:p>
    <w:p w:rsidR="002E4453" w:rsidRDefault="002E4453" w:rsidP="003A132E">
      <w:pPr>
        <w:pStyle w:val="Heading2"/>
        <w:sectPr w:rsidR="002E4453" w:rsidSect="003D1A60">
          <w:type w:val="continuous"/>
          <w:pgSz w:w="12240" w:h="15840"/>
          <w:pgMar w:top="1080" w:right="720" w:bottom="720" w:left="1080" w:header="720" w:footer="566" w:gutter="0"/>
          <w:cols w:space="720"/>
          <w:formProt w:val="0"/>
          <w:docGrid w:linePitch="360"/>
        </w:sectPr>
      </w:pPr>
    </w:p>
    <w:p w:rsidR="00025CE6" w:rsidRPr="000F6631" w:rsidRDefault="00025CE6" w:rsidP="003A132E">
      <w:pPr>
        <w:pStyle w:val="Heading2"/>
      </w:pPr>
      <w:r w:rsidRPr="000F6631">
        <w:t>Tutoring</w:t>
      </w:r>
    </w:p>
    <w:p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critiques, </w:t>
      </w:r>
      <w:r w:rsidRPr="000F6631">
        <w:rPr>
          <w:sz w:val="22"/>
          <w:szCs w:val="22"/>
          <w:shd w:val="clear" w:color="auto" w:fill="FFFFFF"/>
        </w:rPr>
        <w:t xml:space="preserve"> to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1"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rsidR="00025CE6" w:rsidRPr="000F6631" w:rsidRDefault="00025CE6" w:rsidP="00025CE6">
      <w:pPr>
        <w:rPr>
          <w:sz w:val="22"/>
          <w:szCs w:val="22"/>
          <w:shd w:val="clear" w:color="auto" w:fill="FFFFFF"/>
        </w:rPr>
      </w:pPr>
    </w:p>
    <w:p w:rsidR="00025CE6" w:rsidRDefault="00025CE6" w:rsidP="003A132E">
      <w:pPr>
        <w:pStyle w:val="Heading2"/>
      </w:pPr>
      <w:r>
        <w:t>Libraries</w:t>
      </w:r>
    </w:p>
    <w:p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2" w:tgtFrame="_blank" w:history="1">
        <w:r w:rsidR="00CE5A0D" w:rsidRPr="00982503">
          <w:rPr>
            <w:rStyle w:val="Hyperlink"/>
            <w:iCs/>
            <w:sz w:val="22"/>
            <w:szCs w:val="22"/>
          </w:rPr>
          <w:t>http://library.hccs.edu</w:t>
        </w:r>
      </w:hyperlink>
      <w:r w:rsidR="00CE5A0D" w:rsidRPr="00CE5A0D">
        <w:rPr>
          <w:iCs/>
          <w:color w:val="000000"/>
          <w:sz w:val="22"/>
          <w:szCs w:val="22"/>
        </w:rPr>
        <w:t>.</w:t>
      </w:r>
    </w:p>
    <w:p w:rsidR="00025CE6" w:rsidRDefault="00CE5A0D" w:rsidP="00025CE6">
      <w:pPr>
        <w:rPr>
          <w:rFonts w:eastAsiaTheme="majorEastAsia" w:cstheme="majorBidi"/>
          <w:sz w:val="22"/>
          <w:szCs w:val="22"/>
        </w:rPr>
      </w:pPr>
      <w:r>
        <w:rPr>
          <w:rFonts w:ascii="Calibri" w:hAnsi="Calibri"/>
          <w:sz w:val="22"/>
          <w:szCs w:val="22"/>
        </w:rPr>
        <w:t> </w:t>
      </w:r>
    </w:p>
    <w:p w:rsidR="00025CE6" w:rsidRDefault="00025CE6" w:rsidP="003A132E">
      <w:pPr>
        <w:pStyle w:val="Heading2"/>
      </w:pPr>
      <w:r>
        <w:t>Supplementary Instruction</w:t>
      </w:r>
    </w:p>
    <w:p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3" w:history="1">
        <w:r w:rsidRPr="000779C0">
          <w:rPr>
            <w:rStyle w:val="Hyperlink"/>
            <w:sz w:val="22"/>
            <w:szCs w:val="22"/>
          </w:rPr>
          <w:t>http://www.hccs.edu/resources-for/current-students/supplemental-instruction/</w:t>
        </w:r>
      </w:hyperlink>
      <w:r>
        <w:rPr>
          <w:rStyle w:val="main-indent"/>
          <w:sz w:val="22"/>
          <w:szCs w:val="22"/>
        </w:rPr>
        <w:t>.</w:t>
      </w:r>
    </w:p>
    <w:p w:rsidR="000065D7" w:rsidRDefault="000065D7" w:rsidP="00982503">
      <w:pPr>
        <w:rPr>
          <w:rStyle w:val="main-indent"/>
          <w:sz w:val="22"/>
          <w:szCs w:val="22"/>
        </w:rPr>
      </w:pPr>
    </w:p>
    <w:p w:rsidR="000065D7" w:rsidRDefault="000065D7" w:rsidP="00982503">
      <w:pPr>
        <w:rPr>
          <w:rStyle w:val="main-indent"/>
          <w:sz w:val="22"/>
          <w:szCs w:val="22"/>
        </w:rPr>
      </w:pPr>
    </w:p>
    <w:p w:rsidR="000065D7" w:rsidRPr="00A508B4" w:rsidRDefault="000065D7" w:rsidP="000065D7">
      <w:pPr>
        <w:pStyle w:val="Heading1"/>
      </w:pPr>
      <w:r w:rsidRPr="00A508B4">
        <w:t>Course Overview</w:t>
      </w:r>
    </w:p>
    <w:p w:rsidR="00025CE6" w:rsidRDefault="00025CE6" w:rsidP="00025CE6">
      <w:pPr>
        <w:rPr>
          <w:rFonts w:eastAsiaTheme="majorEastAsia" w:cstheme="majorBidi"/>
          <w:sz w:val="22"/>
          <w:szCs w:val="22"/>
        </w:rPr>
      </w:pPr>
    </w:p>
    <w:p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rsidR="00FB0408" w:rsidRDefault="003A04E8" w:rsidP="00FB0408">
      <w:pPr>
        <w:pStyle w:val="BodyText"/>
        <w:ind w:left="360"/>
        <w:rPr>
          <w:rFonts w:cs="Arial"/>
          <w:color w:val="auto"/>
          <w:sz w:val="22"/>
          <w:szCs w:val="22"/>
        </w:rPr>
      </w:pPr>
      <w:r>
        <w:rPr>
          <w:rFonts w:cs="Arial"/>
          <w:color w:val="auto"/>
          <w:sz w:val="22"/>
          <w:szCs w:val="22"/>
        </w:rPr>
        <w:lastRenderedPageBreak/>
        <w:t>Thi</w:t>
      </w:r>
      <w:r w:rsidR="00D93701">
        <w:rPr>
          <w:rFonts w:cs="Arial"/>
          <w:color w:val="auto"/>
          <w:sz w:val="22"/>
          <w:szCs w:val="22"/>
        </w:rPr>
        <w:t>s course addresses d</w:t>
      </w:r>
      <w:r w:rsidR="00A4189E">
        <w:rPr>
          <w:rFonts w:cs="Arial"/>
          <w:color w:val="auto"/>
          <w:sz w:val="22"/>
          <w:szCs w:val="22"/>
        </w:rPr>
        <w:t xml:space="preserve">ifferent skills </w:t>
      </w:r>
      <w:r w:rsidR="00DA6D10">
        <w:rPr>
          <w:rFonts w:cs="Arial"/>
          <w:color w:val="auto"/>
          <w:sz w:val="22"/>
          <w:szCs w:val="22"/>
        </w:rPr>
        <w:t>and resources for the job world of today</w:t>
      </w:r>
      <w:r w:rsidR="00A4189E">
        <w:rPr>
          <w:rFonts w:cs="Arial"/>
          <w:color w:val="auto"/>
          <w:sz w:val="22"/>
          <w:szCs w:val="22"/>
        </w:rPr>
        <w:t>.</w:t>
      </w:r>
      <w:r w:rsidR="00D93701">
        <w:rPr>
          <w:rFonts w:cs="Arial"/>
          <w:color w:val="auto"/>
          <w:sz w:val="22"/>
          <w:szCs w:val="22"/>
        </w:rPr>
        <w:t xml:space="preserve"> </w:t>
      </w:r>
    </w:p>
    <w:p w:rsidR="003A04E8" w:rsidRPr="00937AD6" w:rsidRDefault="003A04E8" w:rsidP="00FB0408">
      <w:pPr>
        <w:pStyle w:val="BodyText"/>
        <w:ind w:left="360"/>
        <w:rPr>
          <w:rFonts w:cs="Arial"/>
          <w:color w:val="auto"/>
          <w:sz w:val="22"/>
          <w:szCs w:val="22"/>
        </w:rPr>
      </w:pPr>
    </w:p>
    <w:p w:rsidR="00FB0408" w:rsidRPr="00937AD6" w:rsidRDefault="00FB0408" w:rsidP="00937AD6">
      <w:pPr>
        <w:pStyle w:val="Heading3"/>
        <w:ind w:left="2160" w:firstLine="720"/>
        <w:jc w:val="left"/>
        <w:rPr>
          <w:rFonts w:cs="Arial"/>
          <w:sz w:val="22"/>
          <w:szCs w:val="22"/>
        </w:rPr>
      </w:pPr>
      <w:r w:rsidRPr="00937AD6">
        <w:rPr>
          <w:rFonts w:cs="Arial"/>
          <w:sz w:val="22"/>
          <w:szCs w:val="22"/>
        </w:rPr>
        <w:t>Course Student Learning Outcomes (CSLOs)</w:t>
      </w:r>
    </w:p>
    <w:p w:rsidR="00FB0408" w:rsidRPr="00937AD6" w:rsidRDefault="00FB0408" w:rsidP="00FB0408">
      <w:pPr>
        <w:rPr>
          <w:rFonts w:cs="Arial"/>
          <w:sz w:val="22"/>
          <w:szCs w:val="22"/>
        </w:rPr>
      </w:pPr>
    </w:p>
    <w:p w:rsidR="00FB0408" w:rsidRPr="00937AD6" w:rsidRDefault="00FB0408" w:rsidP="00FB0408">
      <w:pPr>
        <w:rPr>
          <w:rFonts w:cs="Arial"/>
          <w:sz w:val="22"/>
          <w:szCs w:val="22"/>
        </w:rPr>
      </w:pPr>
    </w:p>
    <w:p w:rsidR="00FB0408" w:rsidRDefault="00A4189E" w:rsidP="00FB0408">
      <w:pPr>
        <w:rPr>
          <w:rFonts w:cs="Arial"/>
          <w:sz w:val="22"/>
          <w:szCs w:val="22"/>
        </w:rPr>
      </w:pPr>
      <w:r>
        <w:rPr>
          <w:rFonts w:cs="Arial"/>
          <w:sz w:val="22"/>
          <w:szCs w:val="22"/>
        </w:rPr>
        <w:t xml:space="preserve">Upon completion of </w:t>
      </w:r>
      <w:r w:rsidR="00DA6D10">
        <w:rPr>
          <w:rFonts w:cs="Arial"/>
          <w:sz w:val="22"/>
          <w:szCs w:val="22"/>
        </w:rPr>
        <w:t>POFT 1006</w:t>
      </w:r>
      <w:r w:rsidR="00FB0408" w:rsidRPr="00CA362A">
        <w:rPr>
          <w:rFonts w:cs="Arial"/>
          <w:sz w:val="22"/>
          <w:szCs w:val="22"/>
        </w:rPr>
        <w:t>, the student will be able to:</w:t>
      </w:r>
    </w:p>
    <w:p w:rsidR="00A4189E" w:rsidRDefault="00A4189E" w:rsidP="00FB0408">
      <w:pPr>
        <w:rPr>
          <w:rFonts w:cs="Arial"/>
          <w:sz w:val="22"/>
          <w:szCs w:val="22"/>
        </w:rPr>
      </w:pPr>
    </w:p>
    <w:p w:rsidR="00B04AC6" w:rsidRPr="00F8605D" w:rsidRDefault="00DA6D10" w:rsidP="00DA6D10">
      <w:pPr>
        <w:pStyle w:val="ListParagraph"/>
        <w:numPr>
          <w:ilvl w:val="0"/>
          <w:numId w:val="28"/>
        </w:numPr>
        <w:overflowPunct/>
        <w:autoSpaceDE/>
        <w:autoSpaceDN/>
        <w:adjustRightInd/>
        <w:spacing w:after="200" w:line="276" w:lineRule="auto"/>
        <w:textAlignment w:val="auto"/>
        <w:rPr>
          <w:sz w:val="22"/>
          <w:szCs w:val="22"/>
        </w:rPr>
      </w:pPr>
      <w:r>
        <w:rPr>
          <w:rFonts w:cs="Arial"/>
          <w:sz w:val="22"/>
          <w:szCs w:val="22"/>
        </w:rPr>
        <w:t xml:space="preserve"> Plan their job search</w:t>
      </w:r>
    </w:p>
    <w:p w:rsidR="00F8605D" w:rsidRDefault="00B01E00" w:rsidP="00DA6D10">
      <w:pPr>
        <w:pStyle w:val="ListParagraph"/>
        <w:numPr>
          <w:ilvl w:val="0"/>
          <w:numId w:val="28"/>
        </w:numPr>
        <w:overflowPunct/>
        <w:autoSpaceDE/>
        <w:autoSpaceDN/>
        <w:adjustRightInd/>
        <w:spacing w:after="200" w:line="276" w:lineRule="auto"/>
        <w:textAlignment w:val="auto"/>
        <w:rPr>
          <w:sz w:val="22"/>
          <w:szCs w:val="22"/>
        </w:rPr>
      </w:pPr>
      <w:r>
        <w:rPr>
          <w:sz w:val="22"/>
          <w:szCs w:val="22"/>
        </w:rPr>
        <w:t xml:space="preserve"> </w:t>
      </w:r>
      <w:r w:rsidR="0044269F">
        <w:rPr>
          <w:sz w:val="22"/>
          <w:szCs w:val="22"/>
        </w:rPr>
        <w:t>Create job hunting tools</w:t>
      </w:r>
    </w:p>
    <w:p w:rsidR="00F8605D" w:rsidRDefault="0044269F" w:rsidP="00DA6D10">
      <w:pPr>
        <w:pStyle w:val="ListParagraph"/>
        <w:numPr>
          <w:ilvl w:val="0"/>
          <w:numId w:val="28"/>
        </w:numPr>
        <w:overflowPunct/>
        <w:autoSpaceDE/>
        <w:autoSpaceDN/>
        <w:adjustRightInd/>
        <w:spacing w:after="200" w:line="276" w:lineRule="auto"/>
        <w:textAlignment w:val="auto"/>
        <w:rPr>
          <w:sz w:val="22"/>
          <w:szCs w:val="22"/>
        </w:rPr>
      </w:pPr>
      <w:r>
        <w:rPr>
          <w:sz w:val="22"/>
          <w:szCs w:val="22"/>
        </w:rPr>
        <w:t xml:space="preserve"> Search industries and employers</w:t>
      </w:r>
    </w:p>
    <w:p w:rsidR="00F8605D" w:rsidRDefault="00F8605D" w:rsidP="00DA6D10">
      <w:pPr>
        <w:pStyle w:val="ListParagraph"/>
        <w:numPr>
          <w:ilvl w:val="0"/>
          <w:numId w:val="28"/>
        </w:numPr>
        <w:overflowPunct/>
        <w:autoSpaceDE/>
        <w:autoSpaceDN/>
        <w:adjustRightInd/>
        <w:spacing w:after="200" w:line="276" w:lineRule="auto"/>
        <w:textAlignment w:val="auto"/>
        <w:rPr>
          <w:sz w:val="22"/>
          <w:szCs w:val="22"/>
        </w:rPr>
      </w:pPr>
      <w:r>
        <w:rPr>
          <w:sz w:val="22"/>
          <w:szCs w:val="22"/>
        </w:rPr>
        <w:t xml:space="preserve"> </w:t>
      </w:r>
      <w:r w:rsidR="0044269F">
        <w:rPr>
          <w:sz w:val="22"/>
          <w:szCs w:val="22"/>
        </w:rPr>
        <w:t xml:space="preserve">Learn about various assessments to improve your </w:t>
      </w:r>
      <w:r w:rsidR="009E6232">
        <w:rPr>
          <w:sz w:val="22"/>
          <w:szCs w:val="22"/>
        </w:rPr>
        <w:t>chances of employment choices</w:t>
      </w:r>
    </w:p>
    <w:p w:rsidR="00550A6E" w:rsidRPr="00550A6E" w:rsidRDefault="00550A6E" w:rsidP="00B01E00">
      <w:pPr>
        <w:sectPr w:rsidR="00550A6E" w:rsidRPr="00550A6E" w:rsidSect="003D1A60">
          <w:type w:val="continuous"/>
          <w:pgSz w:w="12240" w:h="15840"/>
          <w:pgMar w:top="1080" w:right="720" w:bottom="720" w:left="1080" w:header="720" w:footer="566" w:gutter="0"/>
          <w:cols w:space="720"/>
          <w:formProt w:val="0"/>
          <w:docGrid w:linePitch="360"/>
        </w:sectPr>
      </w:pPr>
    </w:p>
    <w:p w:rsidR="00A45544" w:rsidRDefault="00025CE6" w:rsidP="00A45544">
      <w:pPr>
        <w:pStyle w:val="Heading1"/>
      </w:pPr>
      <w:r>
        <w:t>Student Success</w:t>
      </w:r>
    </w:p>
    <w:p w:rsidR="00A45544" w:rsidRDefault="00A45544" w:rsidP="00D01FA0">
      <w:pPr>
        <w:rPr>
          <w:sz w:val="22"/>
          <w:szCs w:val="22"/>
        </w:rPr>
      </w:pPr>
    </w:p>
    <w:p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rsidR="00D362C0" w:rsidRPr="00D362C0" w:rsidRDefault="00D362C0" w:rsidP="00D362C0">
      <w:pPr>
        <w:ind w:left="360"/>
        <w:rPr>
          <w:rFonts w:cs="Arial"/>
          <w:sz w:val="22"/>
          <w:szCs w:val="22"/>
        </w:rPr>
      </w:pPr>
      <w:r w:rsidRPr="00D362C0">
        <w:rPr>
          <w:rFonts w:cs="Arial"/>
          <w:sz w:val="22"/>
          <w:szCs w:val="22"/>
        </w:rPr>
        <w:t>As a student</w:t>
      </w:r>
      <w:r w:rsidRPr="00B01E00">
        <w:rPr>
          <w:rFonts w:cs="Arial"/>
          <w:b/>
          <w:sz w:val="22"/>
          <w:szCs w:val="22"/>
        </w:rPr>
        <w:t>, it is your responsibility</w:t>
      </w:r>
      <w:r w:rsidRPr="00D362C0">
        <w:rPr>
          <w:rFonts w:cs="Arial"/>
          <w:sz w:val="22"/>
          <w:szCs w:val="22"/>
        </w:rPr>
        <w:t xml:space="preserve"> to be prepared for class, practice exercises/activities routinely, and keep an organized notebook with daily assignments, homework, handouts, etc. ready for presentation.</w:t>
      </w:r>
    </w:p>
    <w:p w:rsidR="008A2DBD" w:rsidRDefault="008A2DBD" w:rsidP="003D51C1">
      <w:pPr>
        <w:pStyle w:val="Heading3"/>
      </w:pPr>
    </w:p>
    <w:p w:rsidR="00D362C0" w:rsidRPr="00D362C0" w:rsidRDefault="00D362C0" w:rsidP="00D362C0">
      <w:pPr>
        <w:sectPr w:rsidR="00D362C0" w:rsidRPr="00D362C0" w:rsidSect="003D1A60">
          <w:type w:val="continuous"/>
          <w:pgSz w:w="12240" w:h="15840"/>
          <w:pgMar w:top="1080" w:right="720" w:bottom="720" w:left="1080" w:header="720" w:footer="566" w:gutter="0"/>
          <w:cols w:space="720"/>
          <w:formProt w:val="0"/>
          <w:docGrid w:linePitch="360"/>
        </w:sectPr>
      </w:pPr>
    </w:p>
    <w:p w:rsidR="003D51C1" w:rsidRPr="00A508B4" w:rsidRDefault="003D51C1" w:rsidP="003D51C1">
      <w:pPr>
        <w:pStyle w:val="Heading3"/>
      </w:pPr>
      <w:r w:rsidRPr="00A508B4">
        <w:t>Instructor and Student Responsibilities</w:t>
      </w:r>
    </w:p>
    <w:p w:rsidR="003D51C1" w:rsidRPr="00D040D0" w:rsidRDefault="003D51C1" w:rsidP="003D51C1">
      <w:pPr>
        <w:rPr>
          <w:sz w:val="22"/>
          <w:szCs w:val="22"/>
          <w:u w:val="single"/>
        </w:rPr>
      </w:pPr>
    </w:p>
    <w:p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rsidR="00D362C0" w:rsidRPr="00864EB4" w:rsidRDefault="00D362C0" w:rsidP="00D362C0">
      <w:pPr>
        <w:rPr>
          <w:rFonts w:cs="Arial"/>
        </w:rPr>
      </w:pPr>
      <w:r w:rsidRPr="00B01E00">
        <w:rPr>
          <w:rFonts w:cs="Arial"/>
          <w:b/>
        </w:rPr>
        <w:t>It is my responsibility</w:t>
      </w:r>
      <w:r w:rsidRPr="00864EB4">
        <w:rPr>
          <w:rFonts w:cs="Arial"/>
        </w:rPr>
        <w:t xml:space="preserve"> to provide you </w:t>
      </w:r>
      <w:r w:rsidR="00DB5734">
        <w:rPr>
          <w:rFonts w:cs="Arial"/>
        </w:rPr>
        <w:t>with</w:t>
      </w:r>
      <w:r w:rsidR="00A4189E">
        <w:rPr>
          <w:rFonts w:cs="Arial"/>
        </w:rPr>
        <w:t xml:space="preserve"> job search and employment</w:t>
      </w:r>
      <w:r w:rsidR="00D40F69">
        <w:rPr>
          <w:rFonts w:cs="Arial"/>
        </w:rPr>
        <w:t xml:space="preserve"> skills</w:t>
      </w:r>
      <w:r w:rsidR="00DB5734">
        <w:rPr>
          <w:rFonts w:cs="Arial"/>
        </w:rPr>
        <w:t xml:space="preserve">, which </w:t>
      </w:r>
      <w:r w:rsidRPr="00864EB4">
        <w:rPr>
          <w:rFonts w:cs="Arial"/>
        </w:rPr>
        <w:t xml:space="preserve">are relevant to </w:t>
      </w:r>
      <w:r w:rsidR="00EB5B92">
        <w:rPr>
          <w:rFonts w:cs="Arial"/>
        </w:rPr>
        <w:t>the field of work. I will</w:t>
      </w:r>
      <w:r w:rsidRPr="00864EB4">
        <w:rPr>
          <w:rFonts w:cs="Arial"/>
        </w:rPr>
        <w:t xml:space="preserve"> model good teaching strategies, lessons, practice, and activities that allow you to connect and apply the learned information in the class to the real world of work and/or your quest to pursue credited classes.</w:t>
      </w:r>
    </w:p>
    <w:p w:rsidR="00D362C0" w:rsidRDefault="00D362C0" w:rsidP="003D51C1">
      <w:pPr>
        <w:rPr>
          <w:sz w:val="22"/>
          <w:szCs w:val="22"/>
          <w:u w:val="single"/>
        </w:rPr>
      </w:pPr>
    </w:p>
    <w:p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rsidR="00D362C0" w:rsidRPr="00D362C0" w:rsidRDefault="00D362C0" w:rsidP="00D362C0">
      <w:pPr>
        <w:numPr>
          <w:ilvl w:val="0"/>
          <w:numId w:val="2"/>
        </w:numPr>
        <w:rPr>
          <w:rFonts w:cs="Arial"/>
          <w:sz w:val="22"/>
          <w:szCs w:val="22"/>
        </w:rPr>
      </w:pPr>
      <w:r w:rsidRPr="00D362C0">
        <w:rPr>
          <w:rFonts w:cs="Arial"/>
          <w:sz w:val="22"/>
          <w:szCs w:val="22"/>
        </w:rPr>
        <w:t>Provide the grading scale explaining how student grades are to be derived</w:t>
      </w:r>
    </w:p>
    <w:p w:rsidR="00D362C0" w:rsidRPr="00D362C0" w:rsidRDefault="00D362C0" w:rsidP="00D362C0">
      <w:pPr>
        <w:numPr>
          <w:ilvl w:val="0"/>
          <w:numId w:val="2"/>
        </w:numPr>
        <w:rPr>
          <w:rFonts w:cs="Arial"/>
          <w:sz w:val="22"/>
          <w:szCs w:val="22"/>
        </w:rPr>
      </w:pPr>
      <w:r w:rsidRPr="00D362C0">
        <w:rPr>
          <w:rFonts w:cs="Arial"/>
          <w:sz w:val="22"/>
          <w:szCs w:val="22"/>
        </w:rPr>
        <w:t>Facilitate an effective learning environment through class activities, discussions, and lectures</w:t>
      </w:r>
    </w:p>
    <w:p w:rsidR="00D362C0" w:rsidRPr="00D362C0" w:rsidRDefault="00D362C0" w:rsidP="00D362C0">
      <w:pPr>
        <w:numPr>
          <w:ilvl w:val="0"/>
          <w:numId w:val="2"/>
        </w:numPr>
        <w:rPr>
          <w:rFonts w:cs="Arial"/>
          <w:sz w:val="22"/>
          <w:szCs w:val="22"/>
        </w:rPr>
      </w:pPr>
      <w:r w:rsidRPr="00D362C0">
        <w:rPr>
          <w:rFonts w:cs="Arial"/>
          <w:sz w:val="22"/>
          <w:szCs w:val="22"/>
        </w:rPr>
        <w:t>Description of any special projects or assignments</w:t>
      </w:r>
    </w:p>
    <w:p w:rsidR="00D362C0" w:rsidRPr="00D362C0" w:rsidRDefault="00D362C0" w:rsidP="00D362C0">
      <w:pPr>
        <w:numPr>
          <w:ilvl w:val="0"/>
          <w:numId w:val="2"/>
        </w:numPr>
        <w:rPr>
          <w:rFonts w:cs="Arial"/>
          <w:sz w:val="22"/>
          <w:szCs w:val="22"/>
        </w:rPr>
      </w:pPr>
      <w:r w:rsidRPr="00D362C0">
        <w:rPr>
          <w:rFonts w:cs="Arial"/>
          <w:sz w:val="22"/>
          <w:szCs w:val="22"/>
        </w:rPr>
        <w:t>Inform students of policies such as attendance, withdrawal, tardiness and make- up</w:t>
      </w:r>
    </w:p>
    <w:p w:rsidR="00D362C0" w:rsidRPr="00D362C0" w:rsidRDefault="00D362C0" w:rsidP="00D362C0">
      <w:pPr>
        <w:numPr>
          <w:ilvl w:val="0"/>
          <w:numId w:val="2"/>
        </w:numPr>
        <w:rPr>
          <w:rFonts w:cs="Arial"/>
          <w:sz w:val="22"/>
          <w:szCs w:val="22"/>
        </w:rPr>
      </w:pPr>
      <w:r w:rsidRPr="00D362C0">
        <w:rPr>
          <w:rFonts w:cs="Arial"/>
          <w:sz w:val="22"/>
          <w:szCs w:val="22"/>
        </w:rPr>
        <w:t>Arrange to meet with individual students before and after class as required</w:t>
      </w:r>
    </w:p>
    <w:p w:rsidR="003D51C1" w:rsidRPr="00D362C0" w:rsidRDefault="003D51C1" w:rsidP="003D51C1">
      <w:pPr>
        <w:rPr>
          <w:sz w:val="22"/>
          <w:szCs w:val="22"/>
        </w:rPr>
      </w:pPr>
    </w:p>
    <w:p w:rsidR="003D51C1" w:rsidRPr="00D362C0" w:rsidRDefault="00AC1F25" w:rsidP="003D51C1">
      <w:pPr>
        <w:rPr>
          <w:b/>
          <w:sz w:val="22"/>
          <w:szCs w:val="22"/>
        </w:rPr>
      </w:pPr>
      <w:r w:rsidRPr="00D362C0">
        <w:rPr>
          <w:sz w:val="22"/>
          <w:szCs w:val="22"/>
          <w:u w:val="single"/>
        </w:rPr>
        <w:t xml:space="preserve">As a student, </w:t>
      </w:r>
      <w:r w:rsidR="003D51C1" w:rsidRPr="00D362C0">
        <w:rPr>
          <w:sz w:val="22"/>
          <w:szCs w:val="22"/>
          <w:u w:val="single"/>
        </w:rPr>
        <w:t xml:space="preserve">it is </w:t>
      </w:r>
      <w:r w:rsidRPr="00D362C0">
        <w:rPr>
          <w:sz w:val="22"/>
          <w:szCs w:val="22"/>
          <w:u w:val="single"/>
        </w:rPr>
        <w:t>your</w:t>
      </w:r>
      <w:r w:rsidR="003D51C1" w:rsidRPr="00D362C0">
        <w:rPr>
          <w:sz w:val="22"/>
          <w:szCs w:val="22"/>
          <w:u w:val="single"/>
        </w:rPr>
        <w:t xml:space="preserve"> responsibility to</w:t>
      </w:r>
      <w:r w:rsidR="003D51C1" w:rsidRPr="00D362C0">
        <w:rPr>
          <w:b/>
          <w:sz w:val="22"/>
          <w:szCs w:val="22"/>
        </w:rPr>
        <w:t>:</w:t>
      </w:r>
    </w:p>
    <w:p w:rsidR="00D362C0" w:rsidRPr="00D362C0" w:rsidRDefault="00D362C0" w:rsidP="00D362C0">
      <w:pPr>
        <w:numPr>
          <w:ilvl w:val="0"/>
          <w:numId w:val="1"/>
        </w:numPr>
        <w:rPr>
          <w:rFonts w:cs="Arial"/>
          <w:sz w:val="22"/>
          <w:szCs w:val="22"/>
        </w:rPr>
      </w:pPr>
      <w:r w:rsidRPr="00D362C0">
        <w:rPr>
          <w:rFonts w:cs="Arial"/>
          <w:sz w:val="22"/>
          <w:szCs w:val="22"/>
        </w:rPr>
        <w:t>Attend class and participate in class discussions and activities</w:t>
      </w:r>
    </w:p>
    <w:p w:rsidR="00D362C0" w:rsidRPr="00D362C0" w:rsidRDefault="00D362C0" w:rsidP="00D362C0">
      <w:pPr>
        <w:numPr>
          <w:ilvl w:val="0"/>
          <w:numId w:val="1"/>
        </w:numPr>
        <w:rPr>
          <w:rFonts w:cs="Arial"/>
          <w:sz w:val="22"/>
          <w:szCs w:val="22"/>
        </w:rPr>
      </w:pPr>
      <w:r w:rsidRPr="00D362C0">
        <w:rPr>
          <w:rFonts w:cs="Arial"/>
          <w:sz w:val="22"/>
          <w:szCs w:val="22"/>
        </w:rPr>
        <w:t>Read and comprehend the textbook</w:t>
      </w:r>
    </w:p>
    <w:p w:rsidR="00D362C0" w:rsidRPr="00D362C0" w:rsidRDefault="00D362C0" w:rsidP="00D362C0">
      <w:pPr>
        <w:numPr>
          <w:ilvl w:val="0"/>
          <w:numId w:val="1"/>
        </w:numPr>
        <w:rPr>
          <w:rFonts w:cs="Arial"/>
          <w:sz w:val="22"/>
          <w:szCs w:val="22"/>
        </w:rPr>
      </w:pPr>
      <w:r w:rsidRPr="00D362C0">
        <w:rPr>
          <w:rFonts w:cs="Arial"/>
          <w:sz w:val="22"/>
          <w:szCs w:val="22"/>
        </w:rPr>
        <w:t>Complete the required assignments and exams on time</w:t>
      </w:r>
    </w:p>
    <w:p w:rsidR="00D362C0" w:rsidRPr="00D362C0" w:rsidRDefault="00D362C0" w:rsidP="00D362C0">
      <w:pPr>
        <w:numPr>
          <w:ilvl w:val="0"/>
          <w:numId w:val="1"/>
        </w:numPr>
        <w:rPr>
          <w:rFonts w:cs="Arial"/>
          <w:sz w:val="22"/>
          <w:szCs w:val="22"/>
        </w:rPr>
      </w:pPr>
      <w:r w:rsidRPr="00D362C0">
        <w:rPr>
          <w:rFonts w:cs="Arial"/>
          <w:sz w:val="22"/>
          <w:szCs w:val="22"/>
        </w:rPr>
        <w:t>Ask for help when there is a question or problem</w:t>
      </w:r>
    </w:p>
    <w:p w:rsidR="00D362C0" w:rsidRPr="00D362C0" w:rsidRDefault="00D362C0" w:rsidP="00D362C0">
      <w:pPr>
        <w:numPr>
          <w:ilvl w:val="0"/>
          <w:numId w:val="1"/>
        </w:numPr>
        <w:rPr>
          <w:rFonts w:cs="Arial"/>
          <w:sz w:val="22"/>
          <w:szCs w:val="22"/>
        </w:rPr>
      </w:pPr>
      <w:r w:rsidRPr="00D362C0">
        <w:rPr>
          <w:rFonts w:cs="Arial"/>
          <w:sz w:val="22"/>
          <w:szCs w:val="22"/>
        </w:rPr>
        <w:t>Keep copies of all paperwork, including this syllabus, handouts, and all assignments</w:t>
      </w:r>
    </w:p>
    <w:p w:rsidR="00D362C0" w:rsidRPr="00D362C0" w:rsidRDefault="00D362C0" w:rsidP="00D362C0">
      <w:pPr>
        <w:numPr>
          <w:ilvl w:val="0"/>
          <w:numId w:val="1"/>
        </w:numPr>
        <w:rPr>
          <w:rFonts w:cs="Arial"/>
          <w:sz w:val="22"/>
          <w:szCs w:val="22"/>
        </w:rPr>
      </w:pPr>
      <w:r w:rsidRPr="00D362C0">
        <w:rPr>
          <w:rFonts w:cs="Arial"/>
          <w:sz w:val="22"/>
          <w:szCs w:val="22"/>
        </w:rPr>
        <w:t>Give oral presentations</w:t>
      </w:r>
    </w:p>
    <w:p w:rsidR="00D362C0" w:rsidRPr="00D362C0" w:rsidRDefault="00D362C0" w:rsidP="00D362C0">
      <w:pPr>
        <w:numPr>
          <w:ilvl w:val="0"/>
          <w:numId w:val="1"/>
        </w:numPr>
        <w:rPr>
          <w:rFonts w:cs="Arial"/>
          <w:sz w:val="22"/>
          <w:szCs w:val="22"/>
        </w:rPr>
      </w:pPr>
      <w:r w:rsidRPr="00D362C0">
        <w:rPr>
          <w:rFonts w:cs="Arial"/>
          <w:sz w:val="22"/>
          <w:szCs w:val="22"/>
        </w:rPr>
        <w:t>Access and use HCC email daily</w:t>
      </w:r>
    </w:p>
    <w:p w:rsidR="003D51C1" w:rsidRPr="00D362C0" w:rsidRDefault="003D51C1" w:rsidP="00D362C0">
      <w:pPr>
        <w:ind w:left="720"/>
        <w:rPr>
          <w:sz w:val="22"/>
          <w:szCs w:val="22"/>
        </w:rPr>
      </w:pPr>
      <w:r w:rsidRPr="00D362C0">
        <w:rPr>
          <w:sz w:val="22"/>
          <w:szCs w:val="22"/>
        </w:rPr>
        <w:t xml:space="preserve"> </w:t>
      </w:r>
    </w:p>
    <w:p w:rsidR="008A2DBD" w:rsidRDefault="008A2DBD" w:rsidP="003D51C1">
      <w:pPr>
        <w:pStyle w:val="Heading1"/>
        <w:sectPr w:rsidR="008A2DBD" w:rsidSect="003D1A60">
          <w:type w:val="continuous"/>
          <w:pgSz w:w="12240" w:h="15840"/>
          <w:pgMar w:top="1080" w:right="720" w:bottom="720" w:left="1080" w:header="720" w:footer="566" w:gutter="0"/>
          <w:cols w:space="720"/>
          <w:formProt w:val="0"/>
          <w:docGrid w:linePitch="360"/>
        </w:sectPr>
      </w:pPr>
    </w:p>
    <w:p w:rsidR="003D51C1" w:rsidRPr="00DC703C" w:rsidRDefault="003D51C1" w:rsidP="003D51C1">
      <w:pPr>
        <w:pStyle w:val="Heading1"/>
      </w:pPr>
      <w:r w:rsidRPr="00DC703C">
        <w:t>Assignments</w:t>
      </w:r>
      <w:r w:rsidR="000C2123" w:rsidRPr="00DC703C">
        <w:t>, Exams</w:t>
      </w:r>
      <w:r w:rsidR="00422551">
        <w:t>,</w:t>
      </w:r>
      <w:r w:rsidR="000C2123" w:rsidRPr="00DC703C">
        <w:t xml:space="preserve"> and Activities</w:t>
      </w:r>
    </w:p>
    <w:p w:rsidR="003D51C1" w:rsidRPr="00DC703C" w:rsidRDefault="003D51C1" w:rsidP="003D51C1">
      <w:pPr>
        <w:rPr>
          <w:sz w:val="22"/>
          <w:szCs w:val="22"/>
        </w:rPr>
      </w:pPr>
    </w:p>
    <w:p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rsidR="00C5482B" w:rsidRPr="00864EB4" w:rsidRDefault="003C1FDD" w:rsidP="003C1FDD">
      <w:pPr>
        <w:rPr>
          <w:rFonts w:cs="Arial"/>
          <w:bCs/>
        </w:rPr>
      </w:pPr>
      <w:r w:rsidRPr="00864EB4">
        <w:rPr>
          <w:rFonts w:cs="Arial"/>
          <w:bCs/>
        </w:rPr>
        <w:t>Students will be graded on class participation, class work, homework, notebook organization, quizzes, tests, and attendance</w:t>
      </w:r>
      <w:r w:rsidR="00B01E00">
        <w:rPr>
          <w:rFonts w:cs="Arial"/>
          <w:bCs/>
        </w:rPr>
        <w:t>.</w:t>
      </w:r>
    </w:p>
    <w:p w:rsidR="003C1FDD" w:rsidRDefault="003C1FDD" w:rsidP="003C1FDD">
      <w:pPr>
        <w:pStyle w:val="Heading3"/>
        <w:tabs>
          <w:tab w:val="left" w:pos="5085"/>
          <w:tab w:val="center" w:pos="5220"/>
        </w:tabs>
        <w:jc w:val="left"/>
      </w:pPr>
      <w:r>
        <w:tab/>
      </w:r>
    </w:p>
    <w:p w:rsidR="008A2DBD" w:rsidRDefault="008A2DBD" w:rsidP="003C1FDD"/>
    <w:p w:rsidR="00B01E00" w:rsidRDefault="00B01E00" w:rsidP="003C1FDD"/>
    <w:p w:rsidR="00B01E00" w:rsidRDefault="00B01E00" w:rsidP="003C1FDD"/>
    <w:p w:rsidR="00B01E00" w:rsidRPr="003C1FDD" w:rsidRDefault="00B01E00" w:rsidP="003C1FDD">
      <w:pPr>
        <w:sectPr w:rsidR="00B01E00" w:rsidRPr="003C1FDD" w:rsidSect="003D1A60">
          <w:type w:val="continuous"/>
          <w:pgSz w:w="12240" w:h="15840"/>
          <w:pgMar w:top="1080" w:right="720" w:bottom="720" w:left="1080" w:header="720" w:footer="566" w:gutter="0"/>
          <w:cols w:space="720"/>
          <w:formProt w:val="0"/>
          <w:docGrid w:linePitch="360"/>
        </w:sectPr>
      </w:pPr>
    </w:p>
    <w:p w:rsidR="003D51C1" w:rsidRPr="00A508B4" w:rsidRDefault="003D51C1" w:rsidP="00422551">
      <w:pPr>
        <w:pStyle w:val="Heading3"/>
      </w:pPr>
      <w:r w:rsidRPr="00A508B4">
        <w:lastRenderedPageBreak/>
        <w:t xml:space="preserve">Grading Formula </w:t>
      </w:r>
    </w:p>
    <w:p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rsidR="0053041E" w:rsidRDefault="0053041E" w:rsidP="00353FD8">
      <w:pPr>
        <w:shd w:val="clear" w:color="auto" w:fill="FFFFFF"/>
        <w:rPr>
          <w:rFonts w:cs="Arial"/>
          <w:b/>
          <w:color w:val="FF0000"/>
          <w:sz w:val="22"/>
          <w:szCs w:val="22"/>
        </w:rPr>
      </w:pPr>
    </w:p>
    <w:p w:rsidR="0053041E" w:rsidRDefault="0053041E" w:rsidP="0053041E">
      <w:pPr>
        <w:rPr>
          <w:color w:val="C00000"/>
          <w:sz w:val="22"/>
          <w:szCs w:val="22"/>
        </w:rPr>
      </w:pPr>
    </w:p>
    <w:p w:rsidR="0053041E" w:rsidRPr="00864EB4" w:rsidRDefault="0053041E" w:rsidP="0053041E">
      <w:pPr>
        <w:rPr>
          <w:rFonts w:cs="Arial"/>
        </w:rPr>
      </w:pPr>
      <w:r w:rsidRPr="00864EB4">
        <w:rPr>
          <w:rFonts w:cs="Arial"/>
        </w:rPr>
        <w:t>90 – 100 = A</w:t>
      </w:r>
      <w:r w:rsidRPr="00864EB4">
        <w:rPr>
          <w:rFonts w:cs="Arial"/>
        </w:rPr>
        <w:tab/>
        <w:t xml:space="preserve"> </w:t>
      </w:r>
      <w:r w:rsidRPr="00864EB4">
        <w:rPr>
          <w:rFonts w:cs="Arial"/>
        </w:rPr>
        <w:tab/>
        <w:t>Shows mastery with little or no assistance</w:t>
      </w:r>
    </w:p>
    <w:p w:rsidR="0053041E" w:rsidRPr="00864EB4" w:rsidRDefault="0053041E" w:rsidP="0053041E">
      <w:pPr>
        <w:rPr>
          <w:rFonts w:cs="Arial"/>
        </w:rPr>
      </w:pPr>
      <w:r w:rsidRPr="00864EB4">
        <w:rPr>
          <w:rFonts w:cs="Arial"/>
        </w:rPr>
        <w:t>80 – 89 = B</w:t>
      </w:r>
      <w:r w:rsidRPr="00864EB4">
        <w:rPr>
          <w:rFonts w:cs="Arial"/>
        </w:rPr>
        <w:tab/>
      </w:r>
      <w:r w:rsidRPr="00864EB4">
        <w:rPr>
          <w:rFonts w:cs="Arial"/>
        </w:rPr>
        <w:tab/>
        <w:t>Continues to need practice</w:t>
      </w:r>
    </w:p>
    <w:p w:rsidR="0053041E" w:rsidRPr="00864EB4" w:rsidRDefault="0053041E" w:rsidP="0053041E">
      <w:pPr>
        <w:rPr>
          <w:rFonts w:cs="Arial"/>
        </w:rPr>
      </w:pPr>
      <w:r>
        <w:rPr>
          <w:rFonts w:cs="Arial"/>
        </w:rPr>
        <w:t xml:space="preserve">70 - 79 = C </w:t>
      </w:r>
      <w:r>
        <w:rPr>
          <w:rFonts w:cs="Arial"/>
        </w:rPr>
        <w:tab/>
      </w:r>
      <w:r>
        <w:rPr>
          <w:rFonts w:cs="Arial"/>
        </w:rPr>
        <w:tab/>
      </w:r>
      <w:r w:rsidRPr="00864EB4">
        <w:rPr>
          <w:rFonts w:cs="Arial"/>
        </w:rPr>
        <w:t>Continues to need practices and assistance</w:t>
      </w:r>
    </w:p>
    <w:p w:rsidR="0053041E" w:rsidRPr="00864EB4" w:rsidRDefault="0053041E" w:rsidP="0053041E">
      <w:pPr>
        <w:rPr>
          <w:rFonts w:cs="Arial"/>
        </w:rPr>
      </w:pPr>
      <w:r w:rsidRPr="00864EB4">
        <w:rPr>
          <w:rFonts w:cs="Arial"/>
        </w:rPr>
        <w:t>69 - 60   = D</w:t>
      </w:r>
      <w:r w:rsidRPr="00864EB4">
        <w:rPr>
          <w:rFonts w:cs="Arial"/>
        </w:rPr>
        <w:tab/>
      </w:r>
      <w:r w:rsidRPr="00864EB4">
        <w:rPr>
          <w:rFonts w:cs="Arial"/>
        </w:rPr>
        <w:tab/>
        <w:t>Continues to need one-on-one instruction</w:t>
      </w:r>
    </w:p>
    <w:p w:rsidR="0053041E" w:rsidRDefault="0053041E" w:rsidP="0053041E">
      <w:pPr>
        <w:rPr>
          <w:rFonts w:cs="Arial"/>
        </w:rPr>
      </w:pPr>
      <w:r w:rsidRPr="00864EB4">
        <w:rPr>
          <w:rFonts w:cs="Arial"/>
        </w:rPr>
        <w:t xml:space="preserve">59 &amp; less = </w:t>
      </w:r>
      <w:r>
        <w:rPr>
          <w:rFonts w:cs="Arial"/>
        </w:rPr>
        <w:t>F</w:t>
      </w:r>
      <w:r w:rsidRPr="00864EB4">
        <w:rPr>
          <w:rFonts w:cs="Arial"/>
        </w:rPr>
        <w:tab/>
      </w:r>
      <w:r w:rsidRPr="00864EB4">
        <w:rPr>
          <w:rFonts w:cs="Arial"/>
        </w:rPr>
        <w:tab/>
      </w:r>
      <w:r>
        <w:rPr>
          <w:rFonts w:cs="Arial"/>
        </w:rPr>
        <w:t>Inability to mater content</w:t>
      </w:r>
    </w:p>
    <w:p w:rsidR="0053041E" w:rsidRDefault="0053041E" w:rsidP="00353FD8">
      <w:pPr>
        <w:shd w:val="clear" w:color="auto" w:fill="FFFFFF"/>
        <w:rPr>
          <w:rFonts w:cs="Arial"/>
          <w:b/>
          <w:color w:val="FF0000"/>
          <w:sz w:val="22"/>
          <w:szCs w:val="22"/>
        </w:rPr>
      </w:pPr>
    </w:p>
    <w:p w:rsidR="00353FD8" w:rsidRDefault="00353FD8" w:rsidP="00C5482B"/>
    <w:p w:rsidR="008B3AC9" w:rsidRPr="00C5482B" w:rsidRDefault="008B3AC9" w:rsidP="00C5482B">
      <w:pPr>
        <w:sectPr w:rsidR="008B3AC9" w:rsidRPr="00C5482B" w:rsidSect="003D1A60">
          <w:type w:val="continuous"/>
          <w:pgSz w:w="12240" w:h="15840"/>
          <w:pgMar w:top="1080" w:right="720" w:bottom="720" w:left="1080" w:header="720" w:footer="566" w:gutter="0"/>
          <w:cols w:space="720"/>
          <w:formProt w:val="0"/>
          <w:docGrid w:linePitch="360"/>
        </w:sectPr>
      </w:pPr>
    </w:p>
    <w:p w:rsidR="003D51C1" w:rsidRPr="00A508B4" w:rsidRDefault="003D51C1" w:rsidP="003A132E">
      <w:pPr>
        <w:pStyle w:val="Heading2"/>
      </w:pPr>
      <w:r w:rsidRPr="00A508B4">
        <w:t xml:space="preserve">HCC Grading Scale can be found on this site under Academic Information: </w:t>
      </w:r>
    </w:p>
    <w:p w:rsidR="003D51C1" w:rsidRPr="004042BC" w:rsidRDefault="00D67806" w:rsidP="003D51C1">
      <w:pPr>
        <w:rPr>
          <w:b/>
          <w:sz w:val="22"/>
          <w:szCs w:val="22"/>
        </w:rPr>
      </w:pPr>
      <w:hyperlink r:id="rId24" w:history="1">
        <w:r w:rsidR="004042BC" w:rsidRPr="004042BC">
          <w:rPr>
            <w:rStyle w:val="Hyperlink"/>
            <w:b/>
            <w:sz w:val="22"/>
          </w:rPr>
          <w:t>http://www.hccs.edu/resources-for/current-students/student-handbook/</w:t>
        </w:r>
      </w:hyperlink>
      <w:r w:rsidR="004042BC" w:rsidRPr="004042BC">
        <w:rPr>
          <w:b/>
          <w:sz w:val="22"/>
        </w:rPr>
        <w:t xml:space="preserve"> </w:t>
      </w:r>
    </w:p>
    <w:p w:rsidR="003D51C1" w:rsidRDefault="003D51C1" w:rsidP="003D51C1">
      <w:pPr>
        <w:rPr>
          <w:sz w:val="22"/>
          <w:szCs w:val="22"/>
        </w:rPr>
      </w:pPr>
    </w:p>
    <w:p w:rsidR="00833269" w:rsidRPr="00D040D0" w:rsidRDefault="00833269" w:rsidP="003D51C1">
      <w:pPr>
        <w:rPr>
          <w:sz w:val="22"/>
          <w:szCs w:val="22"/>
        </w:rPr>
      </w:pPr>
    </w:p>
    <w:p w:rsidR="008A2DBD" w:rsidRDefault="003D51C1" w:rsidP="003D51C1">
      <w:pPr>
        <w:pStyle w:val="Heading1"/>
        <w:sectPr w:rsidR="008A2DBD" w:rsidSect="003D1A60">
          <w:type w:val="continuous"/>
          <w:pgSz w:w="12240" w:h="15840"/>
          <w:pgMar w:top="1080" w:right="720" w:bottom="720" w:left="1080" w:header="720" w:footer="566" w:gutter="0"/>
          <w:cols w:space="720"/>
          <w:docGrid w:linePitch="360"/>
        </w:sectPr>
      </w:pPr>
      <w:r w:rsidRPr="00A508B4">
        <w:t>Course Calendar</w:t>
      </w:r>
    </w:p>
    <w:tbl>
      <w:tblPr>
        <w:tblStyle w:val="GridTable2"/>
        <w:tblW w:w="0" w:type="auto"/>
        <w:tblLook w:val="04A0" w:firstRow="1" w:lastRow="0" w:firstColumn="1" w:lastColumn="0" w:noHBand="0" w:noVBand="1"/>
      </w:tblPr>
      <w:tblGrid>
        <w:gridCol w:w="1620"/>
        <w:gridCol w:w="5581"/>
        <w:gridCol w:w="3229"/>
      </w:tblGrid>
      <w:tr w:rsidR="00B04AC6" w:rsidRPr="000A580B" w:rsidTr="00DA6D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C5482B" w:rsidRDefault="00C5482B" w:rsidP="00DA6D10">
            <w:pPr>
              <w:pStyle w:val="Heading2"/>
              <w:outlineLvl w:val="1"/>
            </w:pPr>
          </w:p>
          <w:p w:rsidR="0053041E" w:rsidRDefault="0053041E" w:rsidP="0053041E"/>
          <w:p w:rsidR="0053041E" w:rsidRPr="0053041E" w:rsidRDefault="0053041E" w:rsidP="0053041E"/>
          <w:p w:rsidR="00C5482B" w:rsidRDefault="00C5482B" w:rsidP="00DA6D10">
            <w:pPr>
              <w:pStyle w:val="Heading2"/>
              <w:outlineLvl w:val="1"/>
            </w:pPr>
          </w:p>
          <w:p w:rsidR="00B04AC6" w:rsidRPr="00C9151C" w:rsidRDefault="00B04AC6" w:rsidP="00DA6D10">
            <w:pPr>
              <w:pStyle w:val="Heading2"/>
              <w:outlineLvl w:val="1"/>
              <w:rPr>
                <w:b/>
              </w:rPr>
            </w:pPr>
            <w:r w:rsidRPr="00C9151C">
              <w:t>Week</w:t>
            </w:r>
          </w:p>
        </w:tc>
        <w:tc>
          <w:tcPr>
            <w:tcW w:w="5581" w:type="dxa"/>
          </w:tcPr>
          <w:p w:rsidR="00B04AC6" w:rsidRPr="00C9151C" w:rsidRDefault="00B04AC6" w:rsidP="00DA6D10">
            <w:pPr>
              <w:pStyle w:val="Heading2"/>
              <w:outlineLvl w:val="1"/>
              <w:cnfStyle w:val="100000000000" w:firstRow="1" w:lastRow="0" w:firstColumn="0" w:lastColumn="0" w:oddVBand="0" w:evenVBand="0" w:oddHBand="0" w:evenHBand="0" w:firstRowFirstColumn="0" w:firstRowLastColumn="0" w:lastRowFirstColumn="0" w:lastRowLastColumn="0"/>
              <w:rPr>
                <w:b/>
              </w:rPr>
            </w:pPr>
            <w:r w:rsidRPr="00C9151C">
              <w:t>Assignment</w:t>
            </w:r>
            <w:r>
              <w:t>/ Topic</w:t>
            </w:r>
          </w:p>
        </w:tc>
        <w:tc>
          <w:tcPr>
            <w:tcW w:w="3229" w:type="dxa"/>
          </w:tcPr>
          <w:p w:rsidR="00B04AC6" w:rsidRPr="00C9151C" w:rsidRDefault="00B04AC6" w:rsidP="00DA6D10">
            <w:pPr>
              <w:pStyle w:val="Heading2"/>
              <w:outlineLvl w:val="1"/>
              <w:cnfStyle w:val="100000000000" w:firstRow="1" w:lastRow="0" w:firstColumn="0" w:lastColumn="0" w:oddVBand="0" w:evenVBand="0" w:oddHBand="0" w:evenHBand="0" w:firstRowFirstColumn="0" w:firstRowLastColumn="0" w:lastRowFirstColumn="0" w:lastRowLastColumn="0"/>
              <w:rPr>
                <w:b/>
              </w:rPr>
            </w:pPr>
            <w:r w:rsidRPr="00C9151C">
              <w:t>Homework</w:t>
            </w:r>
          </w:p>
        </w:tc>
      </w:tr>
      <w:tr w:rsidR="00B04AC6" w:rsidRPr="000A580B" w:rsidTr="00DA6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B04AC6" w:rsidRPr="00C9151C" w:rsidRDefault="00B04AC6" w:rsidP="00DA6D10">
            <w:pPr>
              <w:pStyle w:val="Heading2"/>
              <w:outlineLvl w:val="1"/>
            </w:pPr>
            <w:r w:rsidRPr="00C9151C">
              <w:t>Week 1</w:t>
            </w:r>
          </w:p>
        </w:tc>
        <w:tc>
          <w:tcPr>
            <w:tcW w:w="5581" w:type="dxa"/>
          </w:tcPr>
          <w:p w:rsidR="00B04AC6" w:rsidRPr="00C9151C" w:rsidRDefault="00B01E00" w:rsidP="009E6232">
            <w:pPr>
              <w:pStyle w:val="Heading2"/>
              <w:outlineLvl w:val="1"/>
              <w:cnfStyle w:val="000000100000" w:firstRow="0" w:lastRow="0" w:firstColumn="0" w:lastColumn="0" w:oddVBand="0" w:evenVBand="0" w:oddHBand="1" w:evenHBand="0" w:firstRowFirstColumn="0" w:firstRowLastColumn="0" w:lastRowFirstColumn="0" w:lastRowLastColumn="0"/>
              <w:rPr>
                <w:b w:val="0"/>
                <w:highlight w:val="yellow"/>
              </w:rPr>
            </w:pPr>
            <w:r>
              <w:rPr>
                <w:b w:val="0"/>
                <w:highlight w:val="yellow"/>
              </w:rPr>
              <w:t xml:space="preserve">Intro to </w:t>
            </w:r>
            <w:r w:rsidR="009E6232">
              <w:rPr>
                <w:b w:val="0"/>
                <w:highlight w:val="yellow"/>
              </w:rPr>
              <w:t>Job Search - Syllabus</w:t>
            </w:r>
          </w:p>
        </w:tc>
        <w:tc>
          <w:tcPr>
            <w:tcW w:w="3229" w:type="dxa"/>
          </w:tcPr>
          <w:p w:rsidR="00B04AC6" w:rsidRPr="00C9151C" w:rsidRDefault="00B04AC6" w:rsidP="00DA6D10">
            <w:pPr>
              <w:pStyle w:val="Heading2"/>
              <w:outlineLvl w:val="1"/>
              <w:cnfStyle w:val="000000100000" w:firstRow="0" w:lastRow="0" w:firstColumn="0" w:lastColumn="0" w:oddVBand="0" w:evenVBand="0" w:oddHBand="1" w:evenHBand="0" w:firstRowFirstColumn="0" w:firstRowLastColumn="0" w:lastRowFirstColumn="0" w:lastRowLastColumn="0"/>
              <w:rPr>
                <w:b w:val="0"/>
                <w:highlight w:val="yellow"/>
              </w:rPr>
            </w:pPr>
          </w:p>
        </w:tc>
      </w:tr>
      <w:tr w:rsidR="00B04AC6" w:rsidRPr="000A580B" w:rsidTr="00DA6D10">
        <w:tc>
          <w:tcPr>
            <w:cnfStyle w:val="001000000000" w:firstRow="0" w:lastRow="0" w:firstColumn="1" w:lastColumn="0" w:oddVBand="0" w:evenVBand="0" w:oddHBand="0" w:evenHBand="0" w:firstRowFirstColumn="0" w:firstRowLastColumn="0" w:lastRowFirstColumn="0" w:lastRowLastColumn="0"/>
            <w:tcW w:w="1620" w:type="dxa"/>
          </w:tcPr>
          <w:p w:rsidR="00B04AC6" w:rsidRPr="00C9151C" w:rsidRDefault="00B04AC6" w:rsidP="00DA6D10">
            <w:pPr>
              <w:pStyle w:val="Heading2"/>
              <w:outlineLvl w:val="1"/>
              <w:rPr>
                <w:highlight w:val="yellow"/>
              </w:rPr>
            </w:pPr>
            <w:r w:rsidRPr="00C9151C">
              <w:t xml:space="preserve">Week 2 </w:t>
            </w:r>
          </w:p>
        </w:tc>
        <w:tc>
          <w:tcPr>
            <w:tcW w:w="5581" w:type="dxa"/>
          </w:tcPr>
          <w:p w:rsidR="00B04AC6" w:rsidRPr="00C9151C" w:rsidRDefault="009E6232" w:rsidP="00DA6D10">
            <w:pPr>
              <w:pStyle w:val="Heading2"/>
              <w:outlineLvl w:val="1"/>
              <w:cnfStyle w:val="000000000000" w:firstRow="0" w:lastRow="0" w:firstColumn="0" w:lastColumn="0" w:oddVBand="0" w:evenVBand="0" w:oddHBand="0" w:evenHBand="0" w:firstRowFirstColumn="0" w:firstRowLastColumn="0" w:lastRowFirstColumn="0" w:lastRowLastColumn="0"/>
              <w:rPr>
                <w:b w:val="0"/>
                <w:highlight w:val="yellow"/>
              </w:rPr>
            </w:pPr>
            <w:r>
              <w:rPr>
                <w:b w:val="0"/>
                <w:highlight w:val="yellow"/>
              </w:rPr>
              <w:t>Assessments</w:t>
            </w:r>
          </w:p>
        </w:tc>
        <w:tc>
          <w:tcPr>
            <w:tcW w:w="3229" w:type="dxa"/>
          </w:tcPr>
          <w:p w:rsidR="00B04AC6" w:rsidRPr="00C9151C" w:rsidRDefault="00B04AC6" w:rsidP="00DA6D10">
            <w:pPr>
              <w:pStyle w:val="Heading2"/>
              <w:outlineLvl w:val="1"/>
              <w:cnfStyle w:val="000000000000" w:firstRow="0" w:lastRow="0" w:firstColumn="0" w:lastColumn="0" w:oddVBand="0" w:evenVBand="0" w:oddHBand="0" w:evenHBand="0" w:firstRowFirstColumn="0" w:firstRowLastColumn="0" w:lastRowFirstColumn="0" w:lastRowLastColumn="0"/>
              <w:rPr>
                <w:b w:val="0"/>
                <w:highlight w:val="yellow"/>
              </w:rPr>
            </w:pPr>
          </w:p>
        </w:tc>
      </w:tr>
      <w:tr w:rsidR="00B04AC6" w:rsidRPr="000A580B" w:rsidTr="00DA6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B04AC6" w:rsidRPr="00C9151C" w:rsidRDefault="00B04AC6" w:rsidP="00DA6D10">
            <w:pPr>
              <w:pStyle w:val="Heading2"/>
              <w:outlineLvl w:val="1"/>
              <w:rPr>
                <w:highlight w:val="yellow"/>
              </w:rPr>
            </w:pPr>
            <w:r w:rsidRPr="00C9151C">
              <w:t>Week 3</w:t>
            </w:r>
          </w:p>
        </w:tc>
        <w:tc>
          <w:tcPr>
            <w:tcW w:w="5581" w:type="dxa"/>
          </w:tcPr>
          <w:p w:rsidR="00B04AC6" w:rsidRPr="00C9151C" w:rsidRDefault="009E6232" w:rsidP="00DA6D10">
            <w:pPr>
              <w:pStyle w:val="Heading2"/>
              <w:outlineLvl w:val="1"/>
              <w:cnfStyle w:val="000000100000" w:firstRow="0" w:lastRow="0" w:firstColumn="0" w:lastColumn="0" w:oddVBand="0" w:evenVBand="0" w:oddHBand="1" w:evenHBand="0" w:firstRowFirstColumn="0" w:firstRowLastColumn="0" w:lastRowFirstColumn="0" w:lastRowLastColumn="0"/>
              <w:rPr>
                <w:b w:val="0"/>
                <w:highlight w:val="yellow"/>
              </w:rPr>
            </w:pPr>
            <w:r>
              <w:rPr>
                <w:b w:val="0"/>
                <w:highlight w:val="yellow"/>
              </w:rPr>
              <w:t>Workplace opportunity</w:t>
            </w:r>
          </w:p>
        </w:tc>
        <w:tc>
          <w:tcPr>
            <w:tcW w:w="3229" w:type="dxa"/>
          </w:tcPr>
          <w:p w:rsidR="00B04AC6" w:rsidRPr="00C9151C" w:rsidRDefault="00B04AC6" w:rsidP="00DA6D10">
            <w:pPr>
              <w:pStyle w:val="Heading2"/>
              <w:outlineLvl w:val="1"/>
              <w:cnfStyle w:val="000000100000" w:firstRow="0" w:lastRow="0" w:firstColumn="0" w:lastColumn="0" w:oddVBand="0" w:evenVBand="0" w:oddHBand="1" w:evenHBand="0" w:firstRowFirstColumn="0" w:firstRowLastColumn="0" w:lastRowFirstColumn="0" w:lastRowLastColumn="0"/>
              <w:rPr>
                <w:b w:val="0"/>
                <w:highlight w:val="yellow"/>
              </w:rPr>
            </w:pPr>
          </w:p>
        </w:tc>
      </w:tr>
      <w:tr w:rsidR="00B04AC6" w:rsidRPr="000A580B" w:rsidTr="00DA6D10">
        <w:tc>
          <w:tcPr>
            <w:cnfStyle w:val="001000000000" w:firstRow="0" w:lastRow="0" w:firstColumn="1" w:lastColumn="0" w:oddVBand="0" w:evenVBand="0" w:oddHBand="0" w:evenHBand="0" w:firstRowFirstColumn="0" w:firstRowLastColumn="0" w:lastRowFirstColumn="0" w:lastRowLastColumn="0"/>
            <w:tcW w:w="1620" w:type="dxa"/>
          </w:tcPr>
          <w:p w:rsidR="00B04AC6" w:rsidRPr="00C9151C" w:rsidRDefault="00B04AC6" w:rsidP="00DA6D10">
            <w:pPr>
              <w:pStyle w:val="Heading2"/>
              <w:outlineLvl w:val="1"/>
            </w:pPr>
            <w:r w:rsidRPr="00C9151C">
              <w:t>Week 4</w:t>
            </w:r>
          </w:p>
        </w:tc>
        <w:tc>
          <w:tcPr>
            <w:tcW w:w="5581" w:type="dxa"/>
          </w:tcPr>
          <w:p w:rsidR="00B04AC6" w:rsidRPr="00C9151C" w:rsidRDefault="009E6232" w:rsidP="00DA6D10">
            <w:pPr>
              <w:pStyle w:val="Heading2"/>
              <w:outlineLvl w:val="1"/>
              <w:cnfStyle w:val="000000000000" w:firstRow="0" w:lastRow="0" w:firstColumn="0" w:lastColumn="0" w:oddVBand="0" w:evenVBand="0" w:oddHBand="0" w:evenHBand="0" w:firstRowFirstColumn="0" w:firstRowLastColumn="0" w:lastRowFirstColumn="0" w:lastRowLastColumn="0"/>
              <w:rPr>
                <w:b w:val="0"/>
                <w:highlight w:val="yellow"/>
              </w:rPr>
            </w:pPr>
            <w:r>
              <w:rPr>
                <w:b w:val="0"/>
                <w:highlight w:val="yellow"/>
              </w:rPr>
              <w:t>Non profit job opportunities</w:t>
            </w:r>
          </w:p>
        </w:tc>
        <w:tc>
          <w:tcPr>
            <w:tcW w:w="3229" w:type="dxa"/>
          </w:tcPr>
          <w:p w:rsidR="00B04AC6" w:rsidRPr="00C9151C" w:rsidRDefault="00B04AC6" w:rsidP="00DA6D10">
            <w:pPr>
              <w:pStyle w:val="Heading2"/>
              <w:outlineLvl w:val="1"/>
              <w:cnfStyle w:val="000000000000" w:firstRow="0" w:lastRow="0" w:firstColumn="0" w:lastColumn="0" w:oddVBand="0" w:evenVBand="0" w:oddHBand="0" w:evenHBand="0" w:firstRowFirstColumn="0" w:firstRowLastColumn="0" w:lastRowFirstColumn="0" w:lastRowLastColumn="0"/>
              <w:rPr>
                <w:b w:val="0"/>
                <w:highlight w:val="yellow"/>
              </w:rPr>
            </w:pPr>
          </w:p>
        </w:tc>
      </w:tr>
      <w:tr w:rsidR="00B04AC6" w:rsidRPr="000A580B" w:rsidTr="00DA6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B04AC6" w:rsidRPr="00C9151C" w:rsidRDefault="00B04AC6" w:rsidP="00DA6D10">
            <w:pPr>
              <w:pStyle w:val="Heading2"/>
              <w:outlineLvl w:val="1"/>
            </w:pPr>
            <w:r w:rsidRPr="00C9151C">
              <w:t>Week 5</w:t>
            </w:r>
          </w:p>
        </w:tc>
        <w:tc>
          <w:tcPr>
            <w:tcW w:w="5581" w:type="dxa"/>
          </w:tcPr>
          <w:p w:rsidR="00B04AC6" w:rsidRPr="00C9151C" w:rsidRDefault="009E6232" w:rsidP="00DA6D10">
            <w:pPr>
              <w:pStyle w:val="Heading2"/>
              <w:outlineLvl w:val="1"/>
              <w:cnfStyle w:val="000000100000" w:firstRow="0" w:lastRow="0" w:firstColumn="0" w:lastColumn="0" w:oddVBand="0" w:evenVBand="0" w:oddHBand="1" w:evenHBand="0" w:firstRowFirstColumn="0" w:firstRowLastColumn="0" w:lastRowFirstColumn="0" w:lastRowLastColumn="0"/>
              <w:rPr>
                <w:b w:val="0"/>
                <w:highlight w:val="yellow"/>
              </w:rPr>
            </w:pPr>
            <w:r>
              <w:rPr>
                <w:b w:val="0"/>
                <w:highlight w:val="yellow"/>
              </w:rPr>
              <w:t>Govt. jobs</w:t>
            </w:r>
          </w:p>
        </w:tc>
        <w:tc>
          <w:tcPr>
            <w:tcW w:w="3229" w:type="dxa"/>
          </w:tcPr>
          <w:p w:rsidR="00B04AC6" w:rsidRPr="00C9151C" w:rsidRDefault="00B04AC6" w:rsidP="00DA6D10">
            <w:pPr>
              <w:pStyle w:val="Heading2"/>
              <w:outlineLvl w:val="1"/>
              <w:cnfStyle w:val="000000100000" w:firstRow="0" w:lastRow="0" w:firstColumn="0" w:lastColumn="0" w:oddVBand="0" w:evenVBand="0" w:oddHBand="1" w:evenHBand="0" w:firstRowFirstColumn="0" w:firstRowLastColumn="0" w:lastRowFirstColumn="0" w:lastRowLastColumn="0"/>
              <w:rPr>
                <w:b w:val="0"/>
                <w:highlight w:val="yellow"/>
              </w:rPr>
            </w:pPr>
          </w:p>
        </w:tc>
      </w:tr>
      <w:tr w:rsidR="00B04AC6" w:rsidRPr="000A580B" w:rsidTr="00DA6D10">
        <w:tc>
          <w:tcPr>
            <w:cnfStyle w:val="001000000000" w:firstRow="0" w:lastRow="0" w:firstColumn="1" w:lastColumn="0" w:oddVBand="0" w:evenVBand="0" w:oddHBand="0" w:evenHBand="0" w:firstRowFirstColumn="0" w:firstRowLastColumn="0" w:lastRowFirstColumn="0" w:lastRowLastColumn="0"/>
            <w:tcW w:w="1620" w:type="dxa"/>
          </w:tcPr>
          <w:p w:rsidR="00B04AC6" w:rsidRPr="00C9151C" w:rsidRDefault="00B04AC6" w:rsidP="00DA6D10">
            <w:pPr>
              <w:pStyle w:val="Heading2"/>
              <w:outlineLvl w:val="1"/>
            </w:pPr>
            <w:r w:rsidRPr="00C9151C">
              <w:t>Week 6</w:t>
            </w:r>
          </w:p>
        </w:tc>
        <w:tc>
          <w:tcPr>
            <w:tcW w:w="5581" w:type="dxa"/>
          </w:tcPr>
          <w:p w:rsidR="00B04AC6" w:rsidRPr="00C9151C" w:rsidRDefault="009E6232" w:rsidP="00DA6D10">
            <w:pPr>
              <w:pStyle w:val="Heading2"/>
              <w:outlineLvl w:val="1"/>
              <w:cnfStyle w:val="000000000000" w:firstRow="0" w:lastRow="0" w:firstColumn="0" w:lastColumn="0" w:oddVBand="0" w:evenVBand="0" w:oddHBand="0" w:evenHBand="0" w:firstRowFirstColumn="0" w:firstRowLastColumn="0" w:lastRowFirstColumn="0" w:lastRowLastColumn="0"/>
              <w:rPr>
                <w:b w:val="0"/>
                <w:highlight w:val="yellow"/>
              </w:rPr>
            </w:pPr>
            <w:r>
              <w:rPr>
                <w:b w:val="0"/>
                <w:highlight w:val="yellow"/>
              </w:rPr>
              <w:t>Continue Govt. Job search</w:t>
            </w:r>
          </w:p>
        </w:tc>
        <w:tc>
          <w:tcPr>
            <w:tcW w:w="3229" w:type="dxa"/>
          </w:tcPr>
          <w:p w:rsidR="00B04AC6" w:rsidRPr="00C9151C" w:rsidRDefault="00B04AC6" w:rsidP="00DA6D10">
            <w:pPr>
              <w:pStyle w:val="Heading2"/>
              <w:outlineLvl w:val="1"/>
              <w:cnfStyle w:val="000000000000" w:firstRow="0" w:lastRow="0" w:firstColumn="0" w:lastColumn="0" w:oddVBand="0" w:evenVBand="0" w:oddHBand="0" w:evenHBand="0" w:firstRowFirstColumn="0" w:firstRowLastColumn="0" w:lastRowFirstColumn="0" w:lastRowLastColumn="0"/>
              <w:rPr>
                <w:b w:val="0"/>
                <w:highlight w:val="yellow"/>
              </w:rPr>
            </w:pPr>
          </w:p>
        </w:tc>
      </w:tr>
      <w:tr w:rsidR="00B04AC6" w:rsidRPr="000A580B" w:rsidTr="00DA6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B04AC6" w:rsidRPr="00C9151C" w:rsidRDefault="00B04AC6" w:rsidP="00DA6D10">
            <w:pPr>
              <w:pStyle w:val="Heading2"/>
              <w:outlineLvl w:val="1"/>
            </w:pPr>
            <w:r w:rsidRPr="00C9151C">
              <w:t>Week 7</w:t>
            </w:r>
          </w:p>
        </w:tc>
        <w:tc>
          <w:tcPr>
            <w:tcW w:w="5581" w:type="dxa"/>
          </w:tcPr>
          <w:p w:rsidR="00B04AC6" w:rsidRPr="00C9151C" w:rsidRDefault="009E6232" w:rsidP="009E6232">
            <w:pPr>
              <w:pStyle w:val="Heading2"/>
              <w:outlineLvl w:val="1"/>
              <w:cnfStyle w:val="000000100000" w:firstRow="0" w:lastRow="0" w:firstColumn="0" w:lastColumn="0" w:oddVBand="0" w:evenVBand="0" w:oddHBand="1" w:evenHBand="0" w:firstRowFirstColumn="0" w:firstRowLastColumn="0" w:lastRowFirstColumn="0" w:lastRowLastColumn="0"/>
              <w:rPr>
                <w:b w:val="0"/>
                <w:highlight w:val="yellow"/>
              </w:rPr>
            </w:pPr>
            <w:r>
              <w:rPr>
                <w:b w:val="0"/>
                <w:highlight w:val="yellow"/>
              </w:rPr>
              <w:t>Job hunting in tough times</w:t>
            </w:r>
            <w:r w:rsidR="00B01E00">
              <w:rPr>
                <w:b w:val="0"/>
                <w:highlight w:val="yellow"/>
              </w:rPr>
              <w:t xml:space="preserve"> </w:t>
            </w:r>
            <w:r>
              <w:rPr>
                <w:b w:val="0"/>
                <w:highlight w:val="yellow"/>
              </w:rPr>
              <w:t>– Mid term</w:t>
            </w:r>
          </w:p>
        </w:tc>
        <w:tc>
          <w:tcPr>
            <w:tcW w:w="3229" w:type="dxa"/>
          </w:tcPr>
          <w:p w:rsidR="00B04AC6" w:rsidRPr="00C9151C" w:rsidRDefault="00B04AC6" w:rsidP="00DA6D10">
            <w:pPr>
              <w:pStyle w:val="Heading2"/>
              <w:outlineLvl w:val="1"/>
              <w:cnfStyle w:val="000000100000" w:firstRow="0" w:lastRow="0" w:firstColumn="0" w:lastColumn="0" w:oddVBand="0" w:evenVBand="0" w:oddHBand="1" w:evenHBand="0" w:firstRowFirstColumn="0" w:firstRowLastColumn="0" w:lastRowFirstColumn="0" w:lastRowLastColumn="0"/>
              <w:rPr>
                <w:b w:val="0"/>
                <w:highlight w:val="yellow"/>
              </w:rPr>
            </w:pPr>
          </w:p>
        </w:tc>
      </w:tr>
      <w:tr w:rsidR="00B04AC6" w:rsidRPr="000A580B" w:rsidTr="00DA6D10">
        <w:tc>
          <w:tcPr>
            <w:cnfStyle w:val="001000000000" w:firstRow="0" w:lastRow="0" w:firstColumn="1" w:lastColumn="0" w:oddVBand="0" w:evenVBand="0" w:oddHBand="0" w:evenHBand="0" w:firstRowFirstColumn="0" w:firstRowLastColumn="0" w:lastRowFirstColumn="0" w:lastRowLastColumn="0"/>
            <w:tcW w:w="1620" w:type="dxa"/>
          </w:tcPr>
          <w:p w:rsidR="00B04AC6" w:rsidRPr="00C9151C" w:rsidRDefault="00B04AC6" w:rsidP="00DA6D10">
            <w:pPr>
              <w:pStyle w:val="Heading2"/>
              <w:outlineLvl w:val="1"/>
            </w:pPr>
            <w:r w:rsidRPr="00C9151C">
              <w:t>Week 8</w:t>
            </w:r>
          </w:p>
        </w:tc>
        <w:tc>
          <w:tcPr>
            <w:tcW w:w="5581" w:type="dxa"/>
          </w:tcPr>
          <w:p w:rsidR="00B04AC6" w:rsidRPr="00C9151C" w:rsidRDefault="009E6232" w:rsidP="00DA6D10">
            <w:pPr>
              <w:pStyle w:val="Heading2"/>
              <w:outlineLvl w:val="1"/>
              <w:cnfStyle w:val="000000000000" w:firstRow="0" w:lastRow="0" w:firstColumn="0" w:lastColumn="0" w:oddVBand="0" w:evenVBand="0" w:oddHBand="0" w:evenHBand="0" w:firstRowFirstColumn="0" w:firstRowLastColumn="0" w:lastRowFirstColumn="0" w:lastRowLastColumn="0"/>
              <w:rPr>
                <w:b w:val="0"/>
                <w:highlight w:val="yellow"/>
              </w:rPr>
            </w:pPr>
            <w:r>
              <w:rPr>
                <w:b w:val="0"/>
                <w:highlight w:val="yellow"/>
              </w:rPr>
              <w:t>Filling out job applications</w:t>
            </w:r>
          </w:p>
        </w:tc>
        <w:tc>
          <w:tcPr>
            <w:tcW w:w="3229" w:type="dxa"/>
          </w:tcPr>
          <w:p w:rsidR="00B04AC6" w:rsidRPr="00C9151C" w:rsidRDefault="00B04AC6" w:rsidP="00DA6D10">
            <w:pPr>
              <w:pStyle w:val="Heading2"/>
              <w:outlineLvl w:val="1"/>
              <w:cnfStyle w:val="000000000000" w:firstRow="0" w:lastRow="0" w:firstColumn="0" w:lastColumn="0" w:oddVBand="0" w:evenVBand="0" w:oddHBand="0" w:evenHBand="0" w:firstRowFirstColumn="0" w:firstRowLastColumn="0" w:lastRowFirstColumn="0" w:lastRowLastColumn="0"/>
              <w:rPr>
                <w:b w:val="0"/>
                <w:highlight w:val="yellow"/>
              </w:rPr>
            </w:pPr>
          </w:p>
        </w:tc>
      </w:tr>
      <w:tr w:rsidR="00B04AC6" w:rsidRPr="000A580B" w:rsidTr="00DA6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B04AC6" w:rsidRPr="00C9151C" w:rsidRDefault="00B04AC6" w:rsidP="00DA6D10">
            <w:pPr>
              <w:pStyle w:val="Heading2"/>
              <w:outlineLvl w:val="1"/>
            </w:pPr>
            <w:r w:rsidRPr="00C9151C">
              <w:t xml:space="preserve">Week 9 </w:t>
            </w:r>
          </w:p>
        </w:tc>
        <w:tc>
          <w:tcPr>
            <w:tcW w:w="5581" w:type="dxa"/>
          </w:tcPr>
          <w:p w:rsidR="00B04AC6" w:rsidRPr="00C9151C" w:rsidRDefault="009E6232" w:rsidP="00DA6D10">
            <w:pPr>
              <w:pStyle w:val="Heading2"/>
              <w:outlineLvl w:val="1"/>
              <w:cnfStyle w:val="000000100000" w:firstRow="0" w:lastRow="0" w:firstColumn="0" w:lastColumn="0" w:oddVBand="0" w:evenVBand="0" w:oddHBand="1" w:evenHBand="0" w:firstRowFirstColumn="0" w:firstRowLastColumn="0" w:lastRowFirstColumn="0" w:lastRowLastColumn="0"/>
              <w:rPr>
                <w:b w:val="0"/>
                <w:highlight w:val="yellow"/>
              </w:rPr>
            </w:pPr>
            <w:r>
              <w:rPr>
                <w:b w:val="0"/>
                <w:highlight w:val="yellow"/>
              </w:rPr>
              <w:t>Research careers</w:t>
            </w:r>
          </w:p>
        </w:tc>
        <w:tc>
          <w:tcPr>
            <w:tcW w:w="3229" w:type="dxa"/>
          </w:tcPr>
          <w:p w:rsidR="00B04AC6" w:rsidRPr="00C9151C" w:rsidRDefault="00B04AC6" w:rsidP="00DA6D10">
            <w:pPr>
              <w:pStyle w:val="Heading2"/>
              <w:outlineLvl w:val="1"/>
              <w:cnfStyle w:val="000000100000" w:firstRow="0" w:lastRow="0" w:firstColumn="0" w:lastColumn="0" w:oddVBand="0" w:evenVBand="0" w:oddHBand="1" w:evenHBand="0" w:firstRowFirstColumn="0" w:firstRowLastColumn="0" w:lastRowFirstColumn="0" w:lastRowLastColumn="0"/>
              <w:rPr>
                <w:b w:val="0"/>
                <w:highlight w:val="yellow"/>
              </w:rPr>
            </w:pPr>
          </w:p>
        </w:tc>
      </w:tr>
      <w:tr w:rsidR="00B04AC6" w:rsidRPr="000A580B" w:rsidTr="00DA6D10">
        <w:tc>
          <w:tcPr>
            <w:cnfStyle w:val="001000000000" w:firstRow="0" w:lastRow="0" w:firstColumn="1" w:lastColumn="0" w:oddVBand="0" w:evenVBand="0" w:oddHBand="0" w:evenHBand="0" w:firstRowFirstColumn="0" w:firstRowLastColumn="0" w:lastRowFirstColumn="0" w:lastRowLastColumn="0"/>
            <w:tcW w:w="1620" w:type="dxa"/>
          </w:tcPr>
          <w:p w:rsidR="00B04AC6" w:rsidRPr="00C9151C" w:rsidRDefault="00B04AC6" w:rsidP="00DA6D10">
            <w:pPr>
              <w:pStyle w:val="Heading2"/>
              <w:outlineLvl w:val="1"/>
            </w:pPr>
            <w:r w:rsidRPr="00C9151C">
              <w:t>Week 10</w:t>
            </w:r>
          </w:p>
        </w:tc>
        <w:tc>
          <w:tcPr>
            <w:tcW w:w="5581" w:type="dxa"/>
          </w:tcPr>
          <w:p w:rsidR="00B04AC6" w:rsidRPr="00C9151C" w:rsidRDefault="009E6232" w:rsidP="00DA6D10">
            <w:pPr>
              <w:pStyle w:val="Heading2"/>
              <w:outlineLvl w:val="1"/>
              <w:cnfStyle w:val="000000000000" w:firstRow="0" w:lastRow="0" w:firstColumn="0" w:lastColumn="0" w:oddVBand="0" w:evenVBand="0" w:oddHBand="0" w:evenHBand="0" w:firstRowFirstColumn="0" w:firstRowLastColumn="0" w:lastRowFirstColumn="0" w:lastRowLastColumn="0"/>
              <w:rPr>
                <w:b w:val="0"/>
                <w:highlight w:val="yellow"/>
              </w:rPr>
            </w:pPr>
            <w:r>
              <w:rPr>
                <w:b w:val="0"/>
                <w:highlight w:val="yellow"/>
              </w:rPr>
              <w:t xml:space="preserve">References </w:t>
            </w:r>
          </w:p>
        </w:tc>
        <w:tc>
          <w:tcPr>
            <w:tcW w:w="3229" w:type="dxa"/>
          </w:tcPr>
          <w:p w:rsidR="00B04AC6" w:rsidRPr="00C9151C" w:rsidRDefault="00B04AC6" w:rsidP="00DA6D10">
            <w:pPr>
              <w:pStyle w:val="Heading2"/>
              <w:outlineLvl w:val="1"/>
              <w:cnfStyle w:val="000000000000" w:firstRow="0" w:lastRow="0" w:firstColumn="0" w:lastColumn="0" w:oddVBand="0" w:evenVBand="0" w:oddHBand="0" w:evenHBand="0" w:firstRowFirstColumn="0" w:firstRowLastColumn="0" w:lastRowFirstColumn="0" w:lastRowLastColumn="0"/>
              <w:rPr>
                <w:b w:val="0"/>
                <w:highlight w:val="yellow"/>
              </w:rPr>
            </w:pPr>
          </w:p>
        </w:tc>
      </w:tr>
      <w:tr w:rsidR="00B04AC6" w:rsidRPr="000A580B" w:rsidTr="00DA6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B04AC6" w:rsidRPr="00C9151C" w:rsidRDefault="00B04AC6" w:rsidP="00DA6D10">
            <w:pPr>
              <w:pStyle w:val="Heading2"/>
              <w:outlineLvl w:val="1"/>
            </w:pPr>
            <w:r w:rsidRPr="00C9151C">
              <w:t>Week 11</w:t>
            </w:r>
          </w:p>
        </w:tc>
        <w:tc>
          <w:tcPr>
            <w:tcW w:w="5581" w:type="dxa"/>
          </w:tcPr>
          <w:p w:rsidR="00B04AC6" w:rsidRPr="00C9151C" w:rsidRDefault="009E6232" w:rsidP="00DA6D10">
            <w:pPr>
              <w:pStyle w:val="Heading2"/>
              <w:outlineLvl w:val="1"/>
              <w:cnfStyle w:val="000000100000" w:firstRow="0" w:lastRow="0" w:firstColumn="0" w:lastColumn="0" w:oddVBand="0" w:evenVBand="0" w:oddHBand="1" w:evenHBand="0" w:firstRowFirstColumn="0" w:firstRowLastColumn="0" w:lastRowFirstColumn="0" w:lastRowLastColumn="0"/>
              <w:rPr>
                <w:b w:val="0"/>
                <w:highlight w:val="yellow"/>
              </w:rPr>
            </w:pPr>
            <w:r>
              <w:rPr>
                <w:b w:val="0"/>
                <w:highlight w:val="yellow"/>
              </w:rPr>
              <w:t>Build a portfolio</w:t>
            </w:r>
          </w:p>
        </w:tc>
        <w:tc>
          <w:tcPr>
            <w:tcW w:w="3229" w:type="dxa"/>
          </w:tcPr>
          <w:p w:rsidR="00B04AC6" w:rsidRPr="00C9151C" w:rsidRDefault="00B04AC6" w:rsidP="00DA6D10">
            <w:pPr>
              <w:pStyle w:val="Heading2"/>
              <w:outlineLvl w:val="1"/>
              <w:cnfStyle w:val="000000100000" w:firstRow="0" w:lastRow="0" w:firstColumn="0" w:lastColumn="0" w:oddVBand="0" w:evenVBand="0" w:oddHBand="1" w:evenHBand="0" w:firstRowFirstColumn="0" w:firstRowLastColumn="0" w:lastRowFirstColumn="0" w:lastRowLastColumn="0"/>
              <w:rPr>
                <w:b w:val="0"/>
                <w:highlight w:val="yellow"/>
              </w:rPr>
            </w:pPr>
          </w:p>
        </w:tc>
      </w:tr>
      <w:tr w:rsidR="00B04AC6" w:rsidRPr="000A580B" w:rsidTr="00DA6D10">
        <w:tc>
          <w:tcPr>
            <w:cnfStyle w:val="001000000000" w:firstRow="0" w:lastRow="0" w:firstColumn="1" w:lastColumn="0" w:oddVBand="0" w:evenVBand="0" w:oddHBand="0" w:evenHBand="0" w:firstRowFirstColumn="0" w:firstRowLastColumn="0" w:lastRowFirstColumn="0" w:lastRowLastColumn="0"/>
            <w:tcW w:w="1620" w:type="dxa"/>
          </w:tcPr>
          <w:p w:rsidR="00B04AC6" w:rsidRPr="00C9151C" w:rsidRDefault="00B04AC6" w:rsidP="00DA6D10">
            <w:pPr>
              <w:pStyle w:val="Heading2"/>
              <w:outlineLvl w:val="1"/>
            </w:pPr>
            <w:r w:rsidRPr="00C9151C">
              <w:t xml:space="preserve">Week 12 </w:t>
            </w:r>
          </w:p>
        </w:tc>
        <w:tc>
          <w:tcPr>
            <w:tcW w:w="5581" w:type="dxa"/>
          </w:tcPr>
          <w:p w:rsidR="00B04AC6" w:rsidRPr="00C9151C" w:rsidRDefault="009E6232" w:rsidP="00DA6D10">
            <w:pPr>
              <w:pStyle w:val="Heading2"/>
              <w:outlineLvl w:val="1"/>
              <w:cnfStyle w:val="000000000000" w:firstRow="0" w:lastRow="0" w:firstColumn="0" w:lastColumn="0" w:oddVBand="0" w:evenVBand="0" w:oddHBand="0" w:evenHBand="0" w:firstRowFirstColumn="0" w:firstRowLastColumn="0" w:lastRowFirstColumn="0" w:lastRowLastColumn="0"/>
              <w:rPr>
                <w:b w:val="0"/>
                <w:highlight w:val="yellow"/>
              </w:rPr>
            </w:pPr>
            <w:r>
              <w:rPr>
                <w:b w:val="0"/>
                <w:highlight w:val="yellow"/>
              </w:rPr>
              <w:t>Social media for job search</w:t>
            </w:r>
          </w:p>
        </w:tc>
        <w:tc>
          <w:tcPr>
            <w:tcW w:w="3229" w:type="dxa"/>
          </w:tcPr>
          <w:p w:rsidR="00B04AC6" w:rsidRPr="00C9151C" w:rsidRDefault="00B04AC6" w:rsidP="00DA6D10">
            <w:pPr>
              <w:pStyle w:val="Heading2"/>
              <w:outlineLvl w:val="1"/>
              <w:cnfStyle w:val="000000000000" w:firstRow="0" w:lastRow="0" w:firstColumn="0" w:lastColumn="0" w:oddVBand="0" w:evenVBand="0" w:oddHBand="0" w:evenHBand="0" w:firstRowFirstColumn="0" w:firstRowLastColumn="0" w:lastRowFirstColumn="0" w:lastRowLastColumn="0"/>
              <w:rPr>
                <w:b w:val="0"/>
                <w:highlight w:val="yellow"/>
              </w:rPr>
            </w:pPr>
          </w:p>
        </w:tc>
      </w:tr>
      <w:tr w:rsidR="00B04AC6" w:rsidRPr="000A580B" w:rsidTr="00DA6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B04AC6" w:rsidRPr="00C9151C" w:rsidRDefault="00B04AC6" w:rsidP="00DA6D10">
            <w:pPr>
              <w:pStyle w:val="Heading2"/>
              <w:outlineLvl w:val="1"/>
            </w:pPr>
            <w:r w:rsidRPr="00C9151C">
              <w:t>Week 13</w:t>
            </w:r>
          </w:p>
        </w:tc>
        <w:tc>
          <w:tcPr>
            <w:tcW w:w="5581" w:type="dxa"/>
          </w:tcPr>
          <w:p w:rsidR="00B04AC6" w:rsidRPr="00C9151C" w:rsidRDefault="00B01E00" w:rsidP="00DA6D10">
            <w:pPr>
              <w:pStyle w:val="Heading2"/>
              <w:outlineLvl w:val="1"/>
              <w:cnfStyle w:val="000000100000" w:firstRow="0" w:lastRow="0" w:firstColumn="0" w:lastColumn="0" w:oddVBand="0" w:evenVBand="0" w:oddHBand="1" w:evenHBand="0" w:firstRowFirstColumn="0" w:firstRowLastColumn="0" w:lastRowFirstColumn="0" w:lastRowLastColumn="0"/>
              <w:rPr>
                <w:b w:val="0"/>
                <w:highlight w:val="yellow"/>
              </w:rPr>
            </w:pPr>
            <w:r>
              <w:rPr>
                <w:b w:val="0"/>
                <w:highlight w:val="yellow"/>
              </w:rPr>
              <w:t>Finals</w:t>
            </w:r>
          </w:p>
        </w:tc>
        <w:tc>
          <w:tcPr>
            <w:tcW w:w="3229" w:type="dxa"/>
          </w:tcPr>
          <w:p w:rsidR="00B04AC6" w:rsidRPr="00C9151C" w:rsidRDefault="00B04AC6" w:rsidP="00DA6D10">
            <w:pPr>
              <w:pStyle w:val="Heading2"/>
              <w:outlineLvl w:val="1"/>
              <w:cnfStyle w:val="000000100000" w:firstRow="0" w:lastRow="0" w:firstColumn="0" w:lastColumn="0" w:oddVBand="0" w:evenVBand="0" w:oddHBand="1" w:evenHBand="0" w:firstRowFirstColumn="0" w:firstRowLastColumn="0" w:lastRowFirstColumn="0" w:lastRowLastColumn="0"/>
              <w:rPr>
                <w:b w:val="0"/>
                <w:highlight w:val="yellow"/>
              </w:rPr>
            </w:pPr>
          </w:p>
        </w:tc>
      </w:tr>
    </w:tbl>
    <w:p w:rsidR="00DB5734" w:rsidRPr="00DB5734" w:rsidRDefault="00DB5734" w:rsidP="00DB5734"/>
    <w:p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rsidR="003D51C1" w:rsidRPr="00A508B4" w:rsidRDefault="003D51C1" w:rsidP="003A132E">
      <w:pPr>
        <w:pStyle w:val="Heading2"/>
      </w:pPr>
      <w:r w:rsidRPr="00A508B4">
        <w:t>Syllabus Modifications</w:t>
      </w:r>
    </w:p>
    <w:p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rsidR="00B50530" w:rsidRPr="00D040D0" w:rsidRDefault="00B50530" w:rsidP="003D51C1">
      <w:pPr>
        <w:rPr>
          <w:sz w:val="22"/>
          <w:szCs w:val="22"/>
        </w:rPr>
      </w:pPr>
    </w:p>
    <w:p w:rsidR="003D51C1" w:rsidRDefault="003D51C1" w:rsidP="00D01FA0">
      <w:pPr>
        <w:rPr>
          <w:sz w:val="22"/>
          <w:szCs w:val="22"/>
        </w:rPr>
      </w:pPr>
    </w:p>
    <w:p w:rsidR="00D66A52" w:rsidRDefault="00D66A52" w:rsidP="00D66A52">
      <w:pPr>
        <w:pStyle w:val="Heading1"/>
      </w:pPr>
      <w:r>
        <w:t>Instructor’s Practices and Procedures</w:t>
      </w:r>
    </w:p>
    <w:p w:rsidR="00D66A52" w:rsidRDefault="00D66A52" w:rsidP="00D66A52">
      <w:pPr>
        <w:rPr>
          <w:sz w:val="22"/>
          <w:szCs w:val="22"/>
        </w:rPr>
      </w:pPr>
    </w:p>
    <w:p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rsidR="0053041E" w:rsidRDefault="0053041E" w:rsidP="003C1FDD">
      <w:pPr>
        <w:rPr>
          <w:rFonts w:cs="Arial"/>
          <w:sz w:val="22"/>
          <w:szCs w:val="22"/>
        </w:rPr>
      </w:pPr>
    </w:p>
    <w:p w:rsidR="003C1FDD" w:rsidRPr="003C1FDD" w:rsidRDefault="003C1FDD" w:rsidP="003C1FDD">
      <w:pPr>
        <w:rPr>
          <w:rFonts w:cs="Arial"/>
          <w:sz w:val="22"/>
          <w:szCs w:val="22"/>
          <w:u w:val="single"/>
        </w:rPr>
      </w:pPr>
      <w:r w:rsidRPr="003C1FDD">
        <w:rPr>
          <w:rFonts w:cs="Arial"/>
          <w:sz w:val="22"/>
          <w:szCs w:val="22"/>
        </w:rPr>
        <w:t xml:space="preserve">Homework is due the following class period after it is assigned. If you are absent your classwork and homework can be made up and is due the following class period. </w:t>
      </w:r>
      <w:r w:rsidRPr="003C1FDD">
        <w:rPr>
          <w:rFonts w:cs="Arial"/>
          <w:sz w:val="22"/>
          <w:szCs w:val="22"/>
          <w:u w:val="single"/>
        </w:rPr>
        <w:t>It is your responsibility to request the work you missed from your teacher.</w:t>
      </w:r>
    </w:p>
    <w:p w:rsidR="003C1FDD" w:rsidRPr="003C1FDD" w:rsidRDefault="003C1FDD" w:rsidP="003C1FDD">
      <w:pPr>
        <w:rPr>
          <w:rFonts w:cs="Arial"/>
          <w:sz w:val="22"/>
          <w:szCs w:val="22"/>
        </w:rPr>
      </w:pPr>
      <w:r w:rsidRPr="003C1FDD">
        <w:rPr>
          <w:rFonts w:cs="Arial"/>
          <w:sz w:val="22"/>
          <w:szCs w:val="22"/>
        </w:rPr>
        <w:t>All class assignments are due the day they are assigned before the end of the class period.</w:t>
      </w:r>
    </w:p>
    <w:p w:rsidR="003C1FDD" w:rsidRPr="003C1FDD" w:rsidRDefault="003C1FDD" w:rsidP="003C1FDD">
      <w:pPr>
        <w:rPr>
          <w:rFonts w:cs="Arial"/>
          <w:sz w:val="22"/>
          <w:szCs w:val="22"/>
        </w:rPr>
      </w:pPr>
      <w:r w:rsidRPr="003C1FDD">
        <w:rPr>
          <w:rFonts w:cs="Arial"/>
          <w:sz w:val="22"/>
          <w:szCs w:val="22"/>
        </w:rPr>
        <w:t xml:space="preserve">All major projects and papers are due on the date specified as the due date by the teacher. The student will lose a letter grade for every class period that the assignment is late.  </w:t>
      </w:r>
    </w:p>
    <w:p w:rsidR="00D66A52" w:rsidRPr="003C1FDD" w:rsidRDefault="00D66A52" w:rsidP="003C1FDD">
      <w:pPr>
        <w:pStyle w:val="BodyText"/>
        <w:rPr>
          <w:sz w:val="22"/>
          <w:szCs w:val="22"/>
        </w:rPr>
      </w:pPr>
    </w:p>
    <w:p w:rsidR="008A2DBD" w:rsidRDefault="008A2DBD" w:rsidP="00D66A52">
      <w:pPr>
        <w:pStyle w:val="Heading2"/>
        <w:sectPr w:rsidR="008A2DBD" w:rsidSect="003D1A60">
          <w:type w:val="continuous"/>
          <w:pgSz w:w="12240" w:h="15840"/>
          <w:pgMar w:top="1080" w:right="720" w:bottom="720" w:left="1080" w:header="720" w:footer="566" w:gutter="0"/>
          <w:cols w:space="720"/>
          <w:formProt w:val="0"/>
          <w:docGrid w:linePitch="360"/>
        </w:sectPr>
      </w:pPr>
    </w:p>
    <w:p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t>Academic Integrity</w:t>
      </w:r>
    </w:p>
    <w:p w:rsidR="003C1FDD" w:rsidRPr="003C1FDD" w:rsidRDefault="003C1FDD" w:rsidP="003C1FDD">
      <w:pPr>
        <w:rPr>
          <w:rFonts w:cs="Arial"/>
          <w:sz w:val="22"/>
          <w:szCs w:val="22"/>
        </w:rPr>
      </w:pPr>
      <w:r w:rsidRPr="003C1FDD">
        <w:rPr>
          <w:rFonts w:cs="Arial"/>
          <w:sz w:val="22"/>
          <w:szCs w:val="22"/>
        </w:rPr>
        <w:t>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enforcement roles. You are expected to be familiar with the University's Policy on Academic Honesty, found in the catalog. What that means is: If you are charged with an offense, pleading ignorance of the rules will not help you. 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w:t>
      </w:r>
      <w:r w:rsidRPr="003C1FDD">
        <w:rPr>
          <w:rFonts w:cs="Arial"/>
          <w:sz w:val="22"/>
          <w:szCs w:val="22"/>
        </w:rPr>
        <w:br/>
      </w:r>
    </w:p>
    <w:p w:rsidR="003C1FDD" w:rsidRPr="003C1FDD" w:rsidRDefault="003C1FDD" w:rsidP="003C1FDD">
      <w:pPr>
        <w:rPr>
          <w:rFonts w:cs="Arial"/>
          <w:sz w:val="22"/>
          <w:szCs w:val="22"/>
        </w:rPr>
      </w:pPr>
      <w:r w:rsidRPr="003C1FDD">
        <w:rPr>
          <w:rFonts w:cs="Arial"/>
          <w:sz w:val="22"/>
          <w:szCs w:val="22"/>
          <w:u w:val="single"/>
        </w:rPr>
        <w:t>Cheating</w:t>
      </w:r>
      <w:r w:rsidRPr="003C1FDD">
        <w:rPr>
          <w:rFonts w:cs="Arial"/>
          <w:sz w:val="22"/>
          <w:szCs w:val="22"/>
        </w:rPr>
        <w:t xml:space="preserve"> on a test includes:</w:t>
      </w:r>
      <w:r w:rsidRPr="003C1FDD">
        <w:rPr>
          <w:rFonts w:cs="Arial"/>
          <w:sz w:val="22"/>
          <w:szCs w:val="22"/>
        </w:rPr>
        <w:br/>
      </w:r>
    </w:p>
    <w:p w:rsidR="003C1FDD" w:rsidRPr="003C1FDD" w:rsidRDefault="003C1FDD" w:rsidP="003C1FDD">
      <w:pPr>
        <w:numPr>
          <w:ilvl w:val="0"/>
          <w:numId w:val="19"/>
        </w:numPr>
        <w:rPr>
          <w:rFonts w:cs="Arial"/>
          <w:sz w:val="22"/>
          <w:szCs w:val="22"/>
        </w:rPr>
      </w:pPr>
      <w:r w:rsidRPr="003C1FDD">
        <w:rPr>
          <w:rFonts w:cs="Arial"/>
          <w:sz w:val="22"/>
          <w:szCs w:val="22"/>
        </w:rPr>
        <w:t xml:space="preserve">Copying from another students’ test paper; </w:t>
      </w:r>
    </w:p>
    <w:p w:rsidR="003C1FDD" w:rsidRPr="003C1FDD" w:rsidRDefault="003C1FDD" w:rsidP="003C1FDD">
      <w:pPr>
        <w:numPr>
          <w:ilvl w:val="0"/>
          <w:numId w:val="19"/>
        </w:numPr>
        <w:rPr>
          <w:rFonts w:cs="Arial"/>
          <w:sz w:val="22"/>
          <w:szCs w:val="22"/>
        </w:rPr>
      </w:pPr>
      <w:r w:rsidRPr="003C1FDD">
        <w:rPr>
          <w:rFonts w:cs="Arial"/>
          <w:sz w:val="22"/>
          <w:szCs w:val="22"/>
        </w:rPr>
        <w:t>Using  materials not authorized by the person giving the test;</w:t>
      </w:r>
    </w:p>
    <w:p w:rsidR="003C1FDD" w:rsidRPr="003C1FDD" w:rsidRDefault="003C1FDD" w:rsidP="003C1FDD">
      <w:pPr>
        <w:numPr>
          <w:ilvl w:val="0"/>
          <w:numId w:val="19"/>
        </w:numPr>
        <w:rPr>
          <w:rFonts w:cs="Arial"/>
          <w:sz w:val="22"/>
          <w:szCs w:val="22"/>
        </w:rPr>
      </w:pPr>
      <w:r w:rsidRPr="003C1FDD">
        <w:rPr>
          <w:rFonts w:cs="Arial"/>
          <w:sz w:val="22"/>
          <w:szCs w:val="22"/>
        </w:rPr>
        <w:t>Collaborating with another student during a test without authorization;</w:t>
      </w:r>
    </w:p>
    <w:p w:rsidR="003C1FDD" w:rsidRPr="003C1FDD" w:rsidRDefault="003C1FDD" w:rsidP="003C1FDD">
      <w:pPr>
        <w:numPr>
          <w:ilvl w:val="0"/>
          <w:numId w:val="19"/>
        </w:numPr>
        <w:rPr>
          <w:rFonts w:cs="Arial"/>
          <w:sz w:val="22"/>
          <w:szCs w:val="22"/>
        </w:rPr>
      </w:pPr>
      <w:r w:rsidRPr="003C1FDD">
        <w:rPr>
          <w:rFonts w:cs="Arial"/>
          <w:sz w:val="22"/>
          <w:szCs w:val="22"/>
        </w:rPr>
        <w:t>Knowingly using, buying, selling, stealing, transporting, or soliciting in whole or part the contents of a test that has not been administered;</w:t>
      </w:r>
    </w:p>
    <w:p w:rsidR="003C1FDD" w:rsidRPr="003C1FDD" w:rsidRDefault="003C1FDD" w:rsidP="003C1FDD">
      <w:pPr>
        <w:numPr>
          <w:ilvl w:val="0"/>
          <w:numId w:val="19"/>
        </w:numPr>
        <w:rPr>
          <w:rFonts w:cs="Arial"/>
          <w:sz w:val="22"/>
          <w:szCs w:val="22"/>
        </w:rPr>
      </w:pPr>
      <w:r w:rsidRPr="003C1FDD">
        <w:rPr>
          <w:rFonts w:cs="Arial"/>
          <w:sz w:val="22"/>
          <w:szCs w:val="22"/>
        </w:rPr>
        <w:t>Bribing another person to obtain a test that is to be administered.</w:t>
      </w:r>
    </w:p>
    <w:p w:rsidR="003C1FDD" w:rsidRPr="003C1FDD" w:rsidRDefault="003C1FDD" w:rsidP="003C1FDD">
      <w:pPr>
        <w:ind w:left="720"/>
        <w:rPr>
          <w:rFonts w:cs="Arial"/>
          <w:sz w:val="22"/>
          <w:szCs w:val="22"/>
        </w:rPr>
      </w:pPr>
    </w:p>
    <w:p w:rsidR="003C1FDD" w:rsidRPr="003C1FDD" w:rsidRDefault="003C1FDD" w:rsidP="003C1FDD">
      <w:pPr>
        <w:rPr>
          <w:rFonts w:cs="Arial"/>
          <w:sz w:val="22"/>
          <w:szCs w:val="22"/>
        </w:rPr>
      </w:pPr>
      <w:r w:rsidRPr="003C1FDD">
        <w:rPr>
          <w:rFonts w:cs="Arial"/>
          <w:sz w:val="22"/>
          <w:szCs w:val="22"/>
          <w:u w:val="single"/>
        </w:rPr>
        <w:t>Plagiarism</w:t>
      </w:r>
      <w:r w:rsidRPr="003C1FDD">
        <w:rPr>
          <w:rFonts w:cs="Arial"/>
          <w:sz w:val="22"/>
          <w:szCs w:val="22"/>
        </w:rPr>
        <w:t xml:space="preserve"> means the appropriation of another’s work and the unacknowledged incorporation of that work in one’s own written work offered for credit.</w:t>
      </w:r>
      <w:r w:rsidRPr="003C1FDD">
        <w:rPr>
          <w:rFonts w:cs="Arial"/>
          <w:sz w:val="22"/>
          <w:szCs w:val="22"/>
        </w:rPr>
        <w:br/>
      </w:r>
    </w:p>
    <w:p w:rsidR="003C1FDD" w:rsidRPr="003C1FDD" w:rsidRDefault="003C1FDD" w:rsidP="003C1FDD">
      <w:pPr>
        <w:rPr>
          <w:rFonts w:cs="Arial"/>
          <w:sz w:val="22"/>
          <w:szCs w:val="22"/>
        </w:rPr>
      </w:pPr>
      <w:r w:rsidRPr="003C1FDD">
        <w:rPr>
          <w:rFonts w:cs="Arial"/>
          <w:sz w:val="22"/>
          <w:szCs w:val="22"/>
          <w:u w:val="single"/>
        </w:rPr>
        <w:t>Collusion</w:t>
      </w:r>
      <w:r w:rsidRPr="003C1FDD">
        <w:rPr>
          <w:rFonts w:cs="Arial"/>
          <w:sz w:val="22"/>
          <w:szCs w:val="22"/>
        </w:rPr>
        <w:t xml:space="preserve"> mean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w:t>
      </w:r>
    </w:p>
    <w:p w:rsidR="00D66A52" w:rsidRPr="003C1FDD" w:rsidRDefault="002608B6" w:rsidP="00D66A52">
      <w:pPr>
        <w:rPr>
          <w:color w:val="000000" w:themeColor="text1"/>
          <w:sz w:val="22"/>
          <w:szCs w:val="22"/>
        </w:rPr>
      </w:pPr>
      <w:r w:rsidRPr="003C1FDD">
        <w:rPr>
          <w:color w:val="000000" w:themeColor="text1"/>
          <w:sz w:val="22"/>
          <w:szCs w:val="22"/>
        </w:rPr>
        <w:t>See the link below for details.</w:t>
      </w:r>
    </w:p>
    <w:p w:rsidR="00D66A52" w:rsidRPr="00791607" w:rsidRDefault="00D66A52" w:rsidP="00D66A52">
      <w:pPr>
        <w:rPr>
          <w:sz w:val="22"/>
          <w:szCs w:val="22"/>
        </w:rPr>
      </w:pPr>
    </w:p>
    <w:p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rsidR="00D66A52" w:rsidRDefault="00D67806" w:rsidP="00D66A52">
      <w:pPr>
        <w:rPr>
          <w:sz w:val="22"/>
          <w:szCs w:val="22"/>
        </w:rPr>
      </w:pPr>
      <w:hyperlink r:id="rId25"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rsidR="00D66A52" w:rsidRDefault="00D66A52" w:rsidP="00D66A52">
      <w:pPr>
        <w:rPr>
          <w:sz w:val="22"/>
          <w:szCs w:val="22"/>
        </w:rPr>
      </w:pPr>
    </w:p>
    <w:p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rsidR="00D66A52" w:rsidRDefault="003C0784" w:rsidP="00D66A52">
      <w:pPr>
        <w:rPr>
          <w:color w:val="000000" w:themeColor="text1"/>
          <w:sz w:val="22"/>
          <w:szCs w:val="22"/>
        </w:rPr>
      </w:pPr>
      <w:r w:rsidRPr="003C0784">
        <w:rPr>
          <w:color w:val="000000" w:themeColor="text1"/>
          <w:sz w:val="22"/>
          <w:szCs w:val="22"/>
        </w:rPr>
        <w:t xml:space="preserve">Students </w:t>
      </w:r>
      <w:r>
        <w:rPr>
          <w:color w:val="000000" w:themeColor="text1"/>
          <w:sz w:val="22"/>
          <w:szCs w:val="22"/>
        </w:rPr>
        <w:t xml:space="preserve">are allowed 5 excused absence within the course duration before they are dropped from class.  </w:t>
      </w:r>
      <w:r w:rsidR="00C8071C">
        <w:rPr>
          <w:color w:val="000000" w:themeColor="text1"/>
          <w:sz w:val="22"/>
          <w:szCs w:val="22"/>
        </w:rPr>
        <w:t xml:space="preserve">Students are allowed 3 tardies before they become are considered an absence. </w:t>
      </w:r>
      <w:r>
        <w:rPr>
          <w:color w:val="000000" w:themeColor="text1"/>
          <w:sz w:val="22"/>
          <w:szCs w:val="22"/>
        </w:rPr>
        <w:t xml:space="preserve"> </w:t>
      </w:r>
    </w:p>
    <w:p w:rsidR="00C8071C" w:rsidRPr="003C0784" w:rsidRDefault="00C8071C" w:rsidP="00D66A52">
      <w:pPr>
        <w:rPr>
          <w:color w:val="000000" w:themeColor="text1"/>
          <w:sz w:val="22"/>
          <w:szCs w:val="22"/>
        </w:rPr>
      </w:pPr>
    </w:p>
    <w:p w:rsidR="009E7B70" w:rsidRDefault="009E7B70" w:rsidP="00D66A52">
      <w:pPr>
        <w:pStyle w:val="Heading2"/>
        <w:sectPr w:rsidR="009E7B70" w:rsidSect="003D1A60">
          <w:type w:val="continuous"/>
          <w:pgSz w:w="12240" w:h="15840"/>
          <w:pgMar w:top="1080" w:right="720" w:bottom="720" w:left="1080" w:header="720" w:footer="566" w:gutter="0"/>
          <w:cols w:space="720"/>
          <w:formProt w:val="0"/>
          <w:docGrid w:linePitch="360"/>
        </w:sectPr>
      </w:pPr>
    </w:p>
    <w:p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Student Conduct</w:t>
      </w:r>
    </w:p>
    <w:p w:rsidR="00C8071C" w:rsidRDefault="00C8071C" w:rsidP="00220987">
      <w:pPr>
        <w:shd w:val="clear" w:color="auto" w:fill="FFFFFF" w:themeFill="background1"/>
        <w:rPr>
          <w:b/>
          <w:color w:val="000000" w:themeColor="text1"/>
          <w:sz w:val="22"/>
          <w:szCs w:val="22"/>
        </w:rPr>
      </w:pPr>
    </w:p>
    <w:p w:rsidR="00D66A52" w:rsidRPr="00C8071C" w:rsidRDefault="00C8071C" w:rsidP="00D66A52">
      <w:pPr>
        <w:rPr>
          <w:rFonts w:cs="Arial"/>
          <w:sz w:val="22"/>
          <w:szCs w:val="22"/>
        </w:rPr>
      </w:pPr>
      <w:r w:rsidRPr="00C8071C">
        <w:rPr>
          <w:rFonts w:cs="Arial"/>
          <w:sz w:val="22"/>
          <w:szCs w:val="22"/>
        </w:rPr>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achieve this critical goal.</w:t>
      </w:r>
    </w:p>
    <w:p w:rsidR="00C8071C" w:rsidRDefault="00C8071C" w:rsidP="00D66A52">
      <w:pPr>
        <w:rPr>
          <w:sz w:val="22"/>
          <w:szCs w:val="22"/>
        </w:rPr>
      </w:pPr>
    </w:p>
    <w:p w:rsidR="00D66A52" w:rsidRDefault="00D66A52" w:rsidP="00D66A52">
      <w:pPr>
        <w:pStyle w:val="Heading2"/>
      </w:pPr>
      <w:r>
        <w:lastRenderedPageBreak/>
        <w:t>Instructor’s Course-Specific Information (As Needed)</w:t>
      </w:r>
    </w:p>
    <w:p w:rsidR="003C1FDD" w:rsidRPr="003C1FDD" w:rsidRDefault="003C1FDD" w:rsidP="003C1FDD">
      <w:pPr>
        <w:rPr>
          <w:rFonts w:cs="Arial"/>
          <w:sz w:val="22"/>
          <w:szCs w:val="22"/>
          <w:u w:val="single"/>
        </w:rPr>
      </w:pPr>
      <w:r w:rsidRPr="003C1FDD">
        <w:rPr>
          <w:rFonts w:cs="Arial"/>
          <w:sz w:val="22"/>
          <w:szCs w:val="22"/>
        </w:rPr>
        <w:t xml:space="preserve">Homework is due the following class period after it is assigned. If you are absent your classwork and homework can be made up and is due the following class period. </w:t>
      </w:r>
      <w:r w:rsidRPr="003C1FDD">
        <w:rPr>
          <w:rFonts w:cs="Arial"/>
          <w:sz w:val="22"/>
          <w:szCs w:val="22"/>
          <w:u w:val="single"/>
        </w:rPr>
        <w:t>It is your responsibility to request the work you missed from your teacher.</w:t>
      </w:r>
    </w:p>
    <w:p w:rsidR="003C1FDD" w:rsidRPr="003C1FDD" w:rsidRDefault="003C1FDD" w:rsidP="003C1FDD">
      <w:pPr>
        <w:rPr>
          <w:rFonts w:cs="Arial"/>
          <w:sz w:val="22"/>
          <w:szCs w:val="22"/>
        </w:rPr>
      </w:pPr>
      <w:r w:rsidRPr="003C1FDD">
        <w:rPr>
          <w:rFonts w:cs="Arial"/>
          <w:sz w:val="22"/>
          <w:szCs w:val="22"/>
        </w:rPr>
        <w:t>All class assignments are due the day they are assigned before the end of the class period.</w:t>
      </w:r>
    </w:p>
    <w:p w:rsidR="003C1FDD" w:rsidRPr="003C1FDD" w:rsidRDefault="003C1FDD" w:rsidP="003C1FDD">
      <w:pPr>
        <w:rPr>
          <w:rFonts w:cs="Arial"/>
          <w:sz w:val="22"/>
          <w:szCs w:val="22"/>
        </w:rPr>
      </w:pPr>
      <w:r w:rsidRPr="003C1FDD">
        <w:rPr>
          <w:rFonts w:cs="Arial"/>
          <w:sz w:val="22"/>
          <w:szCs w:val="22"/>
        </w:rPr>
        <w:t xml:space="preserve">All major projects and papers are due on the date specified as the due date by the teacher. The student will lose a letter grade for every class period that the assignment is late.  </w:t>
      </w:r>
    </w:p>
    <w:p w:rsidR="00833269" w:rsidRDefault="00833269" w:rsidP="00D01FA0">
      <w:pPr>
        <w:rPr>
          <w:sz w:val="22"/>
          <w:szCs w:val="22"/>
        </w:rPr>
      </w:pPr>
    </w:p>
    <w:p w:rsidR="00D66A52" w:rsidRDefault="00D66A52" w:rsidP="00D66A52">
      <w:pPr>
        <w:pStyle w:val="Heading2"/>
      </w:pPr>
      <w:r>
        <w:t>Electronic Devices</w:t>
      </w:r>
    </w:p>
    <w:p w:rsidR="00C8071C" w:rsidRPr="00C8071C" w:rsidRDefault="00C8071C" w:rsidP="00C8071C">
      <w:pPr>
        <w:rPr>
          <w:rFonts w:cs="Arial"/>
          <w:sz w:val="22"/>
          <w:szCs w:val="22"/>
        </w:rPr>
      </w:pPr>
      <w:r w:rsidRPr="00C8071C">
        <w:rPr>
          <w:rFonts w:cs="Arial"/>
          <w:sz w:val="22"/>
          <w:szCs w:val="22"/>
        </w:rPr>
        <w:t>As a student active in the learning community of this course, it is your responsibility to be respectful of the learning atmosphere in your classroom.  To show respect of your fellow students and instructor, you will turn off your phone and other electronic devices, and will not use these devices in the classroom unless you receive permission from the instructor.</w:t>
      </w:r>
      <w:r w:rsidRPr="00C8071C">
        <w:rPr>
          <w:rFonts w:cs="Arial"/>
          <w:sz w:val="22"/>
          <w:szCs w:val="22"/>
        </w:rPr>
        <w:br/>
      </w:r>
    </w:p>
    <w:p w:rsidR="00C8071C" w:rsidRPr="00C8071C" w:rsidRDefault="00C8071C" w:rsidP="00C8071C">
      <w:pPr>
        <w:rPr>
          <w:rFonts w:cs="Arial"/>
          <w:b/>
          <w:sz w:val="22"/>
          <w:szCs w:val="22"/>
        </w:rPr>
      </w:pPr>
      <w:r w:rsidRPr="00C8071C">
        <w:rPr>
          <w:rFonts w:cs="Arial"/>
          <w:color w:val="000000"/>
          <w:sz w:val="22"/>
          <w:szCs w:val="22"/>
        </w:rPr>
        <w:t>Use of recording devices,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p>
    <w:p w:rsidR="00D66A52" w:rsidRDefault="00D66A52" w:rsidP="00D01FA0">
      <w:pPr>
        <w:rPr>
          <w:sz w:val="22"/>
          <w:szCs w:val="22"/>
        </w:rPr>
      </w:pPr>
    </w:p>
    <w:p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rsidR="009E7B70" w:rsidRDefault="009E7B70" w:rsidP="000C2123">
      <w:pPr>
        <w:pStyle w:val="Heading1"/>
        <w:sectPr w:rsidR="009E7B70" w:rsidSect="003D1A60">
          <w:type w:val="continuous"/>
          <w:pgSz w:w="12240" w:h="15840"/>
          <w:pgMar w:top="1080" w:right="720" w:bottom="720" w:left="1080" w:header="720" w:footer="566" w:gutter="0"/>
          <w:cols w:space="720"/>
          <w:formProt w:val="0"/>
          <w:docGrid w:linePitch="360"/>
        </w:sectPr>
      </w:pPr>
    </w:p>
    <w:p w:rsidR="000C2123" w:rsidRPr="00A508B4" w:rsidRDefault="00D66A52" w:rsidP="000C2123">
      <w:pPr>
        <w:pStyle w:val="Heading1"/>
      </w:pPr>
      <w:r>
        <w:t>HCC Policies</w:t>
      </w:r>
    </w:p>
    <w:p w:rsidR="000C2123" w:rsidRDefault="000C2123" w:rsidP="000C2123">
      <w:pPr>
        <w:rPr>
          <w:sz w:val="22"/>
          <w:szCs w:val="22"/>
        </w:rPr>
      </w:pPr>
      <w:r>
        <w:rPr>
          <w:sz w:val="22"/>
          <w:szCs w:val="22"/>
        </w:rPr>
        <w:t xml:space="preserve">Here’s the link to the HCC Student Handbook </w:t>
      </w:r>
      <w:hyperlink r:id="rId26"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rsidR="000C2123" w:rsidRDefault="000C2123" w:rsidP="000C2123">
      <w:pPr>
        <w:rPr>
          <w:sz w:val="22"/>
          <w:szCs w:val="22"/>
        </w:rPr>
      </w:pPr>
    </w:p>
    <w:tbl>
      <w:tblPr>
        <w:tblW w:w="0" w:type="auto"/>
        <w:tblCellMar>
          <w:left w:w="0" w:type="dxa"/>
          <w:right w:w="0" w:type="dxa"/>
        </w:tblCellMar>
        <w:tblLook w:val="04A0" w:firstRow="1" w:lastRow="0" w:firstColumn="1" w:lastColumn="0" w:noHBand="0" w:noVBand="1"/>
        <w:tblCaption w:val="List of topics in student handbook"/>
        <w:tblDescription w:val="Academic Information, Academic support, Attending, repeating courses and withdrawal, career planning and job search, childcare, disAbility Support services, electronic devices, equal educational opportunity, Financial Aid TV, general student complaints, grade of FX, Incomplete grades, International student services, health awareness, Libraries/Bookstore, police services and campus safety, student life at hcc, student rights and responsibilities, student services, testing, transfer planning, and veteran services"/>
      </w:tblPr>
      <w:tblGrid>
        <w:gridCol w:w="5209"/>
        <w:gridCol w:w="5211"/>
      </w:tblGrid>
      <w:tr w:rsidR="000C2123" w:rsidTr="00DA6D10">
        <w:tc>
          <w:tcPr>
            <w:tcW w:w="5215"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DA6D10">
            <w:pPr>
              <w:pStyle w:val="xmsonormal"/>
              <w:spacing w:line="256" w:lineRule="auto"/>
              <w:rPr>
                <w:rFonts w:ascii="Verdana" w:hAnsi="Verdana"/>
                <w:sz w:val="22"/>
                <w:szCs w:val="22"/>
              </w:rPr>
            </w:pPr>
            <w:r w:rsidRPr="00DC703C">
              <w:rPr>
                <w:rFonts w:ascii="Verdana" w:hAnsi="Verdana"/>
                <w:sz w:val="22"/>
                <w:szCs w:val="22"/>
              </w:rPr>
              <w:t>Academic Information</w:t>
            </w:r>
          </w:p>
        </w:tc>
        <w:tc>
          <w:tcPr>
            <w:tcW w:w="5215"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DA6D10">
            <w:pPr>
              <w:pStyle w:val="xmsonormal"/>
              <w:spacing w:line="256" w:lineRule="auto"/>
              <w:rPr>
                <w:rFonts w:ascii="Verdana" w:hAnsi="Verdana"/>
                <w:sz w:val="22"/>
                <w:szCs w:val="22"/>
              </w:rPr>
            </w:pPr>
            <w:r w:rsidRPr="00DC703C">
              <w:rPr>
                <w:rFonts w:ascii="Verdana" w:hAnsi="Verdana"/>
                <w:sz w:val="22"/>
                <w:szCs w:val="22"/>
              </w:rPr>
              <w:t>Incomplete Grades</w:t>
            </w:r>
          </w:p>
        </w:tc>
      </w:tr>
      <w:tr w:rsidR="000C2123" w:rsidTr="00DA6D10">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DA6D10">
            <w:pPr>
              <w:pStyle w:val="xmsonormal"/>
              <w:spacing w:line="256" w:lineRule="auto"/>
              <w:rPr>
                <w:rFonts w:ascii="Verdana" w:hAnsi="Verdana"/>
                <w:sz w:val="22"/>
                <w:szCs w:val="22"/>
              </w:rPr>
            </w:pPr>
            <w:r w:rsidRPr="00DC703C">
              <w:rPr>
                <w:rFonts w:ascii="Verdana" w:hAnsi="Verdana"/>
                <w:sz w:val="22"/>
                <w:szCs w:val="22"/>
              </w:rPr>
              <w:t>Academic Support</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DA6D10">
            <w:pPr>
              <w:pStyle w:val="xmsonormal"/>
              <w:spacing w:line="256" w:lineRule="auto"/>
              <w:rPr>
                <w:rFonts w:ascii="Verdana" w:hAnsi="Verdana"/>
                <w:sz w:val="22"/>
                <w:szCs w:val="22"/>
              </w:rPr>
            </w:pPr>
            <w:r w:rsidRPr="00DC703C">
              <w:rPr>
                <w:rFonts w:ascii="Verdana" w:hAnsi="Verdana"/>
                <w:sz w:val="22"/>
                <w:szCs w:val="22"/>
              </w:rPr>
              <w:t>International Student Services</w:t>
            </w:r>
          </w:p>
        </w:tc>
      </w:tr>
      <w:tr w:rsidR="000C2123" w:rsidTr="00DA6D10">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DA6D10">
            <w:pPr>
              <w:pStyle w:val="xmsonormal"/>
              <w:spacing w:line="256" w:lineRule="auto"/>
              <w:rPr>
                <w:rFonts w:ascii="Verdana" w:hAnsi="Verdana"/>
                <w:sz w:val="22"/>
                <w:szCs w:val="22"/>
              </w:rPr>
            </w:pPr>
            <w:r w:rsidRPr="00DC703C">
              <w:rPr>
                <w:rFonts w:ascii="Verdana" w:hAnsi="Verdana"/>
                <w:sz w:val="22"/>
                <w:szCs w:val="22"/>
              </w:rPr>
              <w:t>Attendance, Repeating Courses, and Withdrawal</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DA6D10">
            <w:pPr>
              <w:pStyle w:val="xmsonormal"/>
              <w:spacing w:line="256" w:lineRule="auto"/>
              <w:rPr>
                <w:rFonts w:ascii="Verdana" w:hAnsi="Verdana"/>
                <w:sz w:val="22"/>
                <w:szCs w:val="22"/>
              </w:rPr>
            </w:pPr>
            <w:r w:rsidRPr="00DC703C">
              <w:rPr>
                <w:rFonts w:ascii="Verdana" w:hAnsi="Verdana"/>
                <w:sz w:val="22"/>
                <w:szCs w:val="22"/>
              </w:rPr>
              <w:t>Health Awareness</w:t>
            </w:r>
          </w:p>
        </w:tc>
      </w:tr>
      <w:tr w:rsidR="000C2123" w:rsidTr="00DA6D10">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DA6D10">
            <w:pPr>
              <w:pStyle w:val="xmsonormal"/>
              <w:spacing w:line="256" w:lineRule="auto"/>
              <w:rPr>
                <w:rFonts w:ascii="Verdana" w:hAnsi="Verdana"/>
                <w:sz w:val="22"/>
                <w:szCs w:val="22"/>
              </w:rPr>
            </w:pPr>
            <w:r w:rsidRPr="00DC703C">
              <w:rPr>
                <w:rFonts w:ascii="Verdana" w:hAnsi="Verdana"/>
                <w:sz w:val="22"/>
                <w:szCs w:val="22"/>
              </w:rPr>
              <w:t>Career Planning and Job Search</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DA6D10">
            <w:pPr>
              <w:pStyle w:val="xmsonormal"/>
              <w:spacing w:line="256" w:lineRule="auto"/>
              <w:rPr>
                <w:rFonts w:ascii="Verdana" w:hAnsi="Verdana"/>
                <w:sz w:val="22"/>
                <w:szCs w:val="22"/>
              </w:rPr>
            </w:pPr>
            <w:r w:rsidRPr="00DC703C">
              <w:rPr>
                <w:rFonts w:ascii="Verdana" w:hAnsi="Verdana"/>
                <w:sz w:val="22"/>
                <w:szCs w:val="22"/>
              </w:rPr>
              <w:t>Libraries/Bookstore</w:t>
            </w:r>
          </w:p>
        </w:tc>
      </w:tr>
      <w:tr w:rsidR="000C2123" w:rsidTr="00DA6D10">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DA6D10">
            <w:pPr>
              <w:pStyle w:val="xmsonormal"/>
              <w:spacing w:line="256" w:lineRule="auto"/>
              <w:rPr>
                <w:rFonts w:ascii="Verdana" w:hAnsi="Verdana"/>
                <w:sz w:val="22"/>
                <w:szCs w:val="22"/>
              </w:rPr>
            </w:pPr>
            <w:r w:rsidRPr="00DC703C">
              <w:rPr>
                <w:rFonts w:ascii="Verdana" w:hAnsi="Verdana"/>
                <w:sz w:val="22"/>
                <w:szCs w:val="22"/>
              </w:rPr>
              <w:t>Childcare</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DA6D10">
            <w:pPr>
              <w:pStyle w:val="xmsonormal"/>
              <w:spacing w:line="256" w:lineRule="auto"/>
              <w:rPr>
                <w:rFonts w:ascii="Verdana" w:hAnsi="Verdana"/>
                <w:sz w:val="22"/>
                <w:szCs w:val="22"/>
              </w:rPr>
            </w:pPr>
            <w:r w:rsidRPr="00DC703C">
              <w:rPr>
                <w:rFonts w:ascii="Verdana" w:hAnsi="Verdana"/>
                <w:sz w:val="22"/>
                <w:szCs w:val="22"/>
              </w:rPr>
              <w:t>Police Services &amp; Campus Safety</w:t>
            </w:r>
          </w:p>
        </w:tc>
      </w:tr>
      <w:tr w:rsidR="000C2123" w:rsidTr="00DA6D10">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DA6D10">
            <w:pPr>
              <w:pStyle w:val="xmsonormal"/>
              <w:spacing w:line="256" w:lineRule="auto"/>
              <w:rPr>
                <w:rFonts w:ascii="Verdana" w:hAnsi="Verdana"/>
                <w:sz w:val="22"/>
                <w:szCs w:val="22"/>
              </w:rPr>
            </w:pPr>
            <w:r w:rsidRPr="00DC703C">
              <w:rPr>
                <w:rFonts w:ascii="Verdana" w:hAnsi="Verdana"/>
                <w:sz w:val="22"/>
                <w:szCs w:val="22"/>
              </w:rPr>
              <w:t>disAbility Support Services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DA6D10">
            <w:pPr>
              <w:pStyle w:val="xmsonormal"/>
              <w:spacing w:line="256" w:lineRule="auto"/>
              <w:rPr>
                <w:rFonts w:ascii="Verdana" w:hAnsi="Verdana"/>
                <w:sz w:val="22"/>
                <w:szCs w:val="22"/>
              </w:rPr>
            </w:pPr>
            <w:r w:rsidRPr="00DC703C">
              <w:rPr>
                <w:rFonts w:ascii="Verdana" w:hAnsi="Verdana"/>
                <w:sz w:val="22"/>
                <w:szCs w:val="22"/>
              </w:rPr>
              <w:t>Student Life at HCC</w:t>
            </w:r>
          </w:p>
        </w:tc>
      </w:tr>
      <w:tr w:rsidR="000C2123" w:rsidTr="00DA6D10">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DA6D10">
            <w:pPr>
              <w:pStyle w:val="xmsonormal"/>
              <w:spacing w:line="256" w:lineRule="auto"/>
              <w:rPr>
                <w:rFonts w:ascii="Verdana" w:hAnsi="Verdana"/>
                <w:sz w:val="22"/>
                <w:szCs w:val="22"/>
              </w:rPr>
            </w:pPr>
            <w:r w:rsidRPr="00DC703C">
              <w:rPr>
                <w:rFonts w:ascii="Verdana" w:hAnsi="Verdana"/>
                <w:sz w:val="22"/>
                <w:szCs w:val="22"/>
              </w:rPr>
              <w:t>Electronic Devices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DA6D10">
            <w:pPr>
              <w:pStyle w:val="xmsonormal"/>
              <w:spacing w:line="256" w:lineRule="auto"/>
              <w:rPr>
                <w:rFonts w:ascii="Verdana" w:hAnsi="Verdana"/>
                <w:sz w:val="22"/>
                <w:szCs w:val="22"/>
              </w:rPr>
            </w:pPr>
            <w:r w:rsidRPr="00DC703C">
              <w:rPr>
                <w:rFonts w:ascii="Verdana" w:hAnsi="Verdana"/>
                <w:sz w:val="22"/>
                <w:szCs w:val="22"/>
              </w:rPr>
              <w:t>Student Rights and Responsibilities</w:t>
            </w:r>
          </w:p>
        </w:tc>
      </w:tr>
      <w:tr w:rsidR="000C2123" w:rsidTr="00DA6D10">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DA6D10">
            <w:pPr>
              <w:pStyle w:val="xmsonormal"/>
              <w:spacing w:line="256" w:lineRule="auto"/>
              <w:rPr>
                <w:rFonts w:ascii="Verdana" w:hAnsi="Verdana"/>
                <w:sz w:val="22"/>
                <w:szCs w:val="22"/>
              </w:rPr>
            </w:pPr>
            <w:r w:rsidRPr="00DC703C">
              <w:rPr>
                <w:rFonts w:ascii="Verdana" w:hAnsi="Verdana"/>
                <w:sz w:val="22"/>
                <w:szCs w:val="22"/>
              </w:rPr>
              <w:t>Equal Educational Opportunity</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DA6D10">
            <w:pPr>
              <w:pStyle w:val="xmsonormal"/>
              <w:spacing w:line="256" w:lineRule="auto"/>
              <w:rPr>
                <w:rFonts w:ascii="Verdana" w:hAnsi="Verdana"/>
                <w:sz w:val="22"/>
                <w:szCs w:val="22"/>
              </w:rPr>
            </w:pPr>
            <w:r w:rsidRPr="00DC703C">
              <w:rPr>
                <w:rFonts w:ascii="Verdana" w:hAnsi="Verdana"/>
                <w:sz w:val="22"/>
                <w:szCs w:val="22"/>
              </w:rPr>
              <w:t>Student Services</w:t>
            </w:r>
          </w:p>
        </w:tc>
      </w:tr>
      <w:tr w:rsidR="000C2123" w:rsidTr="00DA6D10">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DA6D10">
            <w:pPr>
              <w:pStyle w:val="xmsonormal"/>
              <w:spacing w:line="256" w:lineRule="auto"/>
              <w:rPr>
                <w:rFonts w:ascii="Verdana" w:hAnsi="Verdana"/>
                <w:sz w:val="22"/>
                <w:szCs w:val="22"/>
              </w:rPr>
            </w:pPr>
            <w:r w:rsidRPr="00DC703C">
              <w:rPr>
                <w:rFonts w:ascii="Verdana" w:hAnsi="Verdana"/>
                <w:sz w:val="22"/>
                <w:szCs w:val="22"/>
              </w:rPr>
              <w:t>Financial Aid TV (FATV)</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DA6D10">
            <w:pPr>
              <w:pStyle w:val="xmsonormal"/>
              <w:spacing w:line="256" w:lineRule="auto"/>
              <w:rPr>
                <w:rFonts w:ascii="Verdana" w:hAnsi="Verdana"/>
                <w:sz w:val="22"/>
                <w:szCs w:val="22"/>
              </w:rPr>
            </w:pPr>
            <w:r w:rsidRPr="00DC703C">
              <w:rPr>
                <w:rFonts w:ascii="Verdana" w:hAnsi="Verdana"/>
                <w:sz w:val="22"/>
                <w:szCs w:val="22"/>
              </w:rPr>
              <w:t>Testing</w:t>
            </w:r>
          </w:p>
        </w:tc>
      </w:tr>
      <w:tr w:rsidR="000C2123" w:rsidTr="00DA6D10">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DA6D10">
            <w:pPr>
              <w:pStyle w:val="xmsonormal"/>
              <w:spacing w:line="256" w:lineRule="auto"/>
              <w:rPr>
                <w:rFonts w:ascii="Verdana" w:hAnsi="Verdana"/>
                <w:sz w:val="22"/>
                <w:szCs w:val="22"/>
              </w:rPr>
            </w:pPr>
            <w:r w:rsidRPr="00DC703C">
              <w:rPr>
                <w:rFonts w:ascii="Verdana" w:hAnsi="Verdana"/>
                <w:sz w:val="22"/>
                <w:szCs w:val="22"/>
              </w:rPr>
              <w:t>General Student Complaints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DA6D10">
            <w:pPr>
              <w:pStyle w:val="xmsonormal"/>
              <w:spacing w:line="256" w:lineRule="auto"/>
              <w:rPr>
                <w:rFonts w:ascii="Verdana" w:hAnsi="Verdana"/>
                <w:sz w:val="22"/>
                <w:szCs w:val="22"/>
              </w:rPr>
            </w:pPr>
            <w:r w:rsidRPr="00DC703C">
              <w:rPr>
                <w:rFonts w:ascii="Verdana" w:hAnsi="Verdana"/>
                <w:sz w:val="22"/>
                <w:szCs w:val="22"/>
              </w:rPr>
              <w:t>Transfer Planning</w:t>
            </w:r>
          </w:p>
        </w:tc>
      </w:tr>
      <w:tr w:rsidR="000C2123" w:rsidTr="00DA6D10">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0C2123" w:rsidRPr="00DC703C" w:rsidRDefault="000C2123" w:rsidP="00DA6D10">
            <w:pPr>
              <w:pStyle w:val="xmsonormal"/>
              <w:spacing w:line="256" w:lineRule="auto"/>
              <w:rPr>
                <w:rFonts w:ascii="Verdana" w:hAnsi="Verdana"/>
                <w:sz w:val="22"/>
                <w:szCs w:val="22"/>
              </w:rPr>
            </w:pPr>
            <w:r w:rsidRPr="00DC703C">
              <w:rPr>
                <w:rFonts w:ascii="Verdana" w:hAnsi="Verdana"/>
                <w:sz w:val="22"/>
                <w:szCs w:val="22"/>
              </w:rPr>
              <w:t>Grade of FX</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rsidR="000C2123" w:rsidRPr="00DC703C" w:rsidRDefault="000C2123" w:rsidP="00DA6D10">
            <w:pPr>
              <w:pStyle w:val="xmsonormal"/>
              <w:spacing w:line="256" w:lineRule="auto"/>
              <w:rPr>
                <w:rFonts w:ascii="Verdana" w:hAnsi="Verdana"/>
                <w:sz w:val="22"/>
                <w:szCs w:val="22"/>
              </w:rPr>
            </w:pPr>
            <w:r w:rsidRPr="00DC703C">
              <w:rPr>
                <w:rFonts w:ascii="Verdana" w:hAnsi="Verdana"/>
                <w:sz w:val="22"/>
                <w:szCs w:val="22"/>
              </w:rPr>
              <w:t xml:space="preserve">Veteran Services </w:t>
            </w:r>
          </w:p>
        </w:tc>
      </w:tr>
    </w:tbl>
    <w:p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rsidR="00D66A52" w:rsidRPr="008417BF" w:rsidRDefault="00D66A52" w:rsidP="00D66A52">
      <w:pPr>
        <w:pStyle w:val="Heading2"/>
      </w:pPr>
      <w:r w:rsidRPr="008417BF">
        <w:t>EGLS</w:t>
      </w:r>
      <w:r w:rsidRPr="008417BF">
        <w:rPr>
          <w:vertAlign w:val="superscript"/>
        </w:rPr>
        <w:t>3</w:t>
      </w:r>
    </w:p>
    <w:p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27"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rsidR="00D66A52" w:rsidRPr="0025433F" w:rsidRDefault="00D67806" w:rsidP="00D66A52">
      <w:pPr>
        <w:rPr>
          <w:sz w:val="22"/>
          <w:szCs w:val="22"/>
        </w:rPr>
      </w:pPr>
      <w:hyperlink r:id="rId28" w:history="1">
        <w:r w:rsidR="004042BC" w:rsidRPr="004042BC">
          <w:rPr>
            <w:rStyle w:val="Hyperlink"/>
            <w:sz w:val="22"/>
          </w:rPr>
          <w:t>http://www.hccs.edu/resources-for/current-students/egls3-evaluate-your-professors/</w:t>
        </w:r>
      </w:hyperlink>
      <w:r w:rsidR="004042BC" w:rsidRPr="004042BC">
        <w:rPr>
          <w:sz w:val="22"/>
        </w:rPr>
        <w:t xml:space="preserve"> </w:t>
      </w:r>
    </w:p>
    <w:p w:rsidR="00D66A52" w:rsidRPr="0025433F" w:rsidRDefault="00D66A52" w:rsidP="00D66A52">
      <w:pPr>
        <w:rPr>
          <w:sz w:val="22"/>
          <w:szCs w:val="22"/>
        </w:rPr>
      </w:pPr>
    </w:p>
    <w:p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rsidR="00DC703C" w:rsidRPr="00A508B4" w:rsidRDefault="00DC703C" w:rsidP="003A132E">
      <w:pPr>
        <w:pStyle w:val="Heading2"/>
      </w:pPr>
      <w:r>
        <w:lastRenderedPageBreak/>
        <w:t>Campus Carry Link</w:t>
      </w:r>
    </w:p>
    <w:p w:rsidR="003240A4" w:rsidRDefault="003240A4" w:rsidP="004D619F">
      <w:pPr>
        <w:pStyle w:val="NoSpacing"/>
        <w:rPr>
          <w:rFonts w:ascii="Verdana" w:hAnsi="Verdana"/>
        </w:rPr>
      </w:pPr>
      <w:r>
        <w:rPr>
          <w:rFonts w:ascii="Verdana" w:hAnsi="Verdana"/>
        </w:rPr>
        <w:t xml:space="preserve">Here’s the link to the HCC information about Campus Carry: </w:t>
      </w:r>
      <w:hyperlink r:id="rId29" w:history="1">
        <w:r w:rsidRPr="008D22C9">
          <w:rPr>
            <w:rStyle w:val="Hyperlink"/>
            <w:rFonts w:ascii="Verdana" w:hAnsi="Verdana"/>
          </w:rPr>
          <w:t>http://www.hccs.edu/departments/police/campus-carry/</w:t>
        </w:r>
      </w:hyperlink>
    </w:p>
    <w:p w:rsidR="003240A4" w:rsidRDefault="003240A4" w:rsidP="004D619F">
      <w:pPr>
        <w:pStyle w:val="NoSpacing"/>
        <w:rPr>
          <w:rFonts w:ascii="Verdana" w:hAnsi="Verdana"/>
        </w:rPr>
      </w:pPr>
    </w:p>
    <w:p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rsidR="00422551" w:rsidRPr="00A508B4" w:rsidRDefault="00422551" w:rsidP="00422551">
      <w:pPr>
        <w:pStyle w:val="Heading2"/>
      </w:pPr>
      <w:r w:rsidRPr="00A508B4">
        <w:t>HCC Email Policy</w:t>
      </w:r>
    </w:p>
    <w:p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0"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rsidR="00422551" w:rsidRDefault="00422551" w:rsidP="004D619F">
      <w:pPr>
        <w:pStyle w:val="NoSpacing"/>
        <w:rPr>
          <w:rFonts w:ascii="Verdana" w:hAnsi="Verdana"/>
        </w:rPr>
      </w:pPr>
    </w:p>
    <w:p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rsidR="00DC703C" w:rsidRPr="00A508B4" w:rsidRDefault="00DC703C" w:rsidP="00422551">
      <w:pPr>
        <w:pStyle w:val="Heading2"/>
      </w:pPr>
      <w:r>
        <w:t xml:space="preserve">Housing and Food Assistance for Students </w:t>
      </w:r>
    </w:p>
    <w:p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rsidR="000577F2" w:rsidRDefault="000577F2" w:rsidP="00DC703C">
      <w:pPr>
        <w:pStyle w:val="NoSpacing"/>
        <w:rPr>
          <w:rFonts w:ascii="Verdana" w:hAnsi="Verdana"/>
        </w:rPr>
      </w:pPr>
    </w:p>
    <w:p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rsidR="00E72A8A" w:rsidRDefault="00E72A8A" w:rsidP="004D619F">
      <w:pPr>
        <w:pStyle w:val="NoSpacing"/>
        <w:rPr>
          <w:rFonts w:ascii="Verdana" w:hAnsi="Verdana"/>
        </w:rPr>
      </w:pPr>
    </w:p>
    <w:p w:rsidR="00833269" w:rsidRPr="004D619F" w:rsidRDefault="00833269" w:rsidP="004D619F">
      <w:pPr>
        <w:pStyle w:val="NoSpacing"/>
        <w:rPr>
          <w:rFonts w:ascii="Verdana" w:hAnsi="Verdana"/>
        </w:rPr>
      </w:pPr>
    </w:p>
    <w:p w:rsidR="009D1F34" w:rsidRPr="00A508B4" w:rsidRDefault="009D1F34" w:rsidP="0025433F">
      <w:pPr>
        <w:pStyle w:val="Heading1"/>
      </w:pPr>
      <w:r w:rsidRPr="00A508B4">
        <w:t>Office of Institutional Equity</w:t>
      </w:r>
    </w:p>
    <w:p w:rsidR="00D040D0" w:rsidRPr="00D040D0" w:rsidRDefault="00D040D0" w:rsidP="00CC43BA">
      <w:pPr>
        <w:rPr>
          <w:sz w:val="22"/>
          <w:szCs w:val="22"/>
        </w:rPr>
      </w:pPr>
    </w:p>
    <w:p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31" w:history="1">
        <w:r w:rsidRPr="005332D2">
          <w:rPr>
            <w:rStyle w:val="Hyperlink"/>
            <w:sz w:val="22"/>
            <w:szCs w:val="22"/>
          </w:rPr>
          <w:t>http://www.hccs.edu/departments/institutional-equity/</w:t>
        </w:r>
      </w:hyperlink>
      <w:r>
        <w:rPr>
          <w:sz w:val="22"/>
          <w:szCs w:val="22"/>
        </w:rPr>
        <w:t xml:space="preserve">) </w:t>
      </w:r>
    </w:p>
    <w:p w:rsidR="00E72A8A" w:rsidRDefault="00E72A8A" w:rsidP="005E3054">
      <w:pPr>
        <w:rPr>
          <w:sz w:val="22"/>
          <w:szCs w:val="22"/>
        </w:rPr>
      </w:pPr>
    </w:p>
    <w:p w:rsidR="00E72A8A" w:rsidRDefault="00E72A8A" w:rsidP="003A132E">
      <w:pPr>
        <w:pStyle w:val="Heading2"/>
      </w:pPr>
      <w:r>
        <w:t xml:space="preserve">disAbility Services </w:t>
      </w:r>
    </w:p>
    <w:p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32" w:history="1">
        <w:r w:rsidRPr="005332D2">
          <w:rPr>
            <w:rStyle w:val="Hyperlink"/>
            <w:sz w:val="22"/>
            <w:szCs w:val="22"/>
          </w:rPr>
          <w:t>http://www.hccs.edu/support-services/disability-services/</w:t>
        </w:r>
      </w:hyperlink>
      <w:r>
        <w:rPr>
          <w:sz w:val="22"/>
          <w:szCs w:val="22"/>
        </w:rPr>
        <w:t xml:space="preserve"> </w:t>
      </w:r>
    </w:p>
    <w:p w:rsidR="00E72A8A" w:rsidRDefault="00E72A8A" w:rsidP="005E3054">
      <w:pPr>
        <w:rPr>
          <w:sz w:val="22"/>
          <w:szCs w:val="22"/>
        </w:rPr>
      </w:pPr>
    </w:p>
    <w:p w:rsidR="00E72A8A" w:rsidRDefault="00E72A8A" w:rsidP="003A132E">
      <w:pPr>
        <w:pStyle w:val="Heading2"/>
      </w:pPr>
      <w:r>
        <w:t>Title IX</w:t>
      </w:r>
    </w:p>
    <w:p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w:t>
      </w:r>
      <w:r w:rsidRPr="002A312E">
        <w:rPr>
          <w:rFonts w:ascii="Verdana" w:hAnsi="Verdana"/>
          <w:iCs/>
          <w:color w:val="000000" w:themeColor="text1"/>
          <w:sz w:val="22"/>
          <w:szCs w:val="22"/>
        </w:rPr>
        <w:t>.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 xml:space="preserve">in educational programs and activities.  If you require an accommodation due to pregnancy please contact an Abilities Services Counselor.  </w:t>
      </w:r>
      <w:r w:rsidRPr="002A312E">
        <w:rPr>
          <w:rFonts w:ascii="Verdana" w:hAnsi="Verdana"/>
          <w:iCs/>
          <w:sz w:val="22"/>
          <w:szCs w:val="22"/>
        </w:rPr>
        <w:t>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rsidR="00E72A8A" w:rsidRPr="002A312E" w:rsidRDefault="00E72A8A" w:rsidP="00E72A8A">
      <w:pPr>
        <w:pStyle w:val="xmsonospacing"/>
        <w:spacing w:before="0" w:beforeAutospacing="0" w:after="0" w:afterAutospacing="0"/>
        <w:rPr>
          <w:rFonts w:ascii="Verdana" w:hAnsi="Verdana"/>
          <w:sz w:val="22"/>
          <w:szCs w:val="22"/>
        </w:rPr>
      </w:pPr>
    </w:p>
    <w:p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lastRenderedPageBreak/>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33" w:tgtFrame="_blank" w:history="1">
        <w:r w:rsidRPr="002A312E">
          <w:rPr>
            <w:rStyle w:val="Hyperlink"/>
            <w:rFonts w:ascii="Verdana" w:hAnsi="Verdana"/>
            <w:iCs/>
            <w:sz w:val="22"/>
            <w:szCs w:val="22"/>
          </w:rPr>
          <w:t>Institutional.Equity@hccs.edu</w:t>
        </w:r>
      </w:hyperlink>
    </w:p>
    <w:p w:rsidR="001473D5" w:rsidRDefault="00D67806" w:rsidP="005E3054">
      <w:pPr>
        <w:rPr>
          <w:sz w:val="22"/>
        </w:rPr>
      </w:pPr>
      <w:hyperlink r:id="rId34" w:history="1">
        <w:r w:rsidR="004042BC" w:rsidRPr="004042BC">
          <w:rPr>
            <w:rStyle w:val="Hyperlink"/>
            <w:sz w:val="22"/>
          </w:rPr>
          <w:t>http://www.hccs.edu/departments/institutional-equity/title-ix-know-your-rights/</w:t>
        </w:r>
      </w:hyperlink>
      <w:r w:rsidR="004042BC" w:rsidRPr="004042BC">
        <w:rPr>
          <w:sz w:val="22"/>
        </w:rPr>
        <w:t xml:space="preserve"> </w:t>
      </w:r>
    </w:p>
    <w:p w:rsidR="000F58F2" w:rsidRDefault="000F58F2" w:rsidP="005E3054">
      <w:pPr>
        <w:rPr>
          <w:sz w:val="22"/>
        </w:rPr>
      </w:pPr>
    </w:p>
    <w:p w:rsidR="00411CB9" w:rsidRDefault="00411CB9" w:rsidP="005E3054">
      <w:pPr>
        <w:rPr>
          <w:sz w:val="22"/>
        </w:rPr>
      </w:pPr>
    </w:p>
    <w:p w:rsidR="000F58F2" w:rsidRDefault="000F58F2" w:rsidP="000F58F2">
      <w:pPr>
        <w:pStyle w:val="Heading1"/>
        <w:sectPr w:rsidR="000F58F2" w:rsidSect="003D1A60">
          <w:type w:val="continuous"/>
          <w:pgSz w:w="12240" w:h="15840"/>
          <w:pgMar w:top="1080" w:right="720" w:bottom="720" w:left="1080" w:header="720" w:footer="566" w:gutter="0"/>
          <w:cols w:space="720"/>
          <w:docGrid w:linePitch="360"/>
        </w:sectPr>
      </w:pPr>
      <w:r>
        <w:t>Office of the Dean of Students</w:t>
      </w:r>
    </w:p>
    <w:p w:rsidR="000F58F2" w:rsidRDefault="000F58F2" w:rsidP="000F58F2">
      <w:pPr>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rsidR="000F58F2" w:rsidRDefault="000F58F2" w:rsidP="000F58F2">
      <w:pPr>
        <w:rPr>
          <w:color w:val="000000" w:themeColor="text1"/>
          <w:sz w:val="22"/>
          <w:szCs w:val="22"/>
        </w:rPr>
      </w:pPr>
    </w:p>
    <w:p w:rsidR="000F58F2" w:rsidRDefault="00D67806" w:rsidP="000F58F2">
      <w:pPr>
        <w:rPr>
          <w:sz w:val="22"/>
          <w:szCs w:val="22"/>
        </w:rPr>
      </w:pPr>
      <w:hyperlink r:id="rId35" w:history="1">
        <w:r w:rsidR="000F58F2" w:rsidRPr="000E0FCB">
          <w:rPr>
            <w:rStyle w:val="Hyperlink"/>
            <w:sz w:val="22"/>
            <w:szCs w:val="22"/>
          </w:rPr>
          <w:t>https://www.hccs.edu/about-hcc/procedures/student-rights-policies--procedures/student-complaints/speak-with-the-dean-of-students/</w:t>
        </w:r>
      </w:hyperlink>
    </w:p>
    <w:p w:rsidR="00833269" w:rsidRDefault="00833269" w:rsidP="005E3054">
      <w:pPr>
        <w:rPr>
          <w:sz w:val="22"/>
          <w:szCs w:val="22"/>
        </w:rPr>
      </w:pPr>
    </w:p>
    <w:p w:rsidR="00411CB9" w:rsidRDefault="00411CB9" w:rsidP="005E3054">
      <w:pPr>
        <w:rPr>
          <w:sz w:val="22"/>
          <w:szCs w:val="22"/>
        </w:rPr>
      </w:pPr>
    </w:p>
    <w:p w:rsidR="009E7B70" w:rsidRDefault="009C38A1" w:rsidP="00E210F9">
      <w:pPr>
        <w:pStyle w:val="Heading1"/>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rsidR="00C8071C" w:rsidRDefault="00C8071C" w:rsidP="00A02EE0">
      <w:pPr>
        <w:rPr>
          <w:color w:val="000000" w:themeColor="text1"/>
          <w:sz w:val="22"/>
          <w:szCs w:val="22"/>
        </w:rPr>
      </w:pPr>
      <w:r>
        <w:rPr>
          <w:color w:val="000000" w:themeColor="text1"/>
          <w:sz w:val="22"/>
          <w:szCs w:val="22"/>
        </w:rPr>
        <w:t>Sue Moraska</w:t>
      </w:r>
      <w:r w:rsidR="00036519" w:rsidRPr="009F7E01">
        <w:rPr>
          <w:color w:val="000000" w:themeColor="text1"/>
          <w:sz w:val="22"/>
          <w:szCs w:val="22"/>
        </w:rPr>
        <w:t>,</w:t>
      </w:r>
      <w:r>
        <w:rPr>
          <w:color w:val="000000" w:themeColor="text1"/>
          <w:sz w:val="22"/>
          <w:szCs w:val="22"/>
        </w:rPr>
        <w:t xml:space="preserve"> Program Director for VAST Academy</w:t>
      </w:r>
    </w:p>
    <w:p w:rsidR="00C8071C" w:rsidRDefault="00D67806" w:rsidP="00A02EE0">
      <w:pPr>
        <w:rPr>
          <w:color w:val="000000" w:themeColor="text1"/>
          <w:sz w:val="22"/>
          <w:szCs w:val="22"/>
        </w:rPr>
      </w:pPr>
      <w:hyperlink r:id="rId36" w:history="1">
        <w:r w:rsidR="00C8071C" w:rsidRPr="00974690">
          <w:rPr>
            <w:rStyle w:val="Hyperlink"/>
            <w:sz w:val="22"/>
            <w:szCs w:val="22"/>
          </w:rPr>
          <w:t>Sue.moraska@hccs.edu</w:t>
        </w:r>
      </w:hyperlink>
    </w:p>
    <w:p w:rsidR="00036519" w:rsidRPr="009F7E01" w:rsidRDefault="00C8071C" w:rsidP="00A02EE0">
      <w:pPr>
        <w:rPr>
          <w:color w:val="000000" w:themeColor="text1"/>
          <w:sz w:val="22"/>
          <w:szCs w:val="22"/>
        </w:rPr>
      </w:pPr>
      <w:r>
        <w:rPr>
          <w:color w:val="000000" w:themeColor="text1"/>
          <w:sz w:val="22"/>
          <w:szCs w:val="22"/>
        </w:rPr>
        <w:t>713-718-6833</w:t>
      </w:r>
    </w:p>
    <w:p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806" w:rsidRDefault="00D67806" w:rsidP="00EB04C8">
      <w:r>
        <w:separator/>
      </w:r>
    </w:p>
  </w:endnote>
  <w:endnote w:type="continuationSeparator" w:id="0">
    <w:p w:rsidR="00D67806" w:rsidRDefault="00D67806"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916481"/>
      <w:docPartObj>
        <w:docPartGallery w:val="Page Numbers (Bottom of Page)"/>
        <w:docPartUnique/>
      </w:docPartObj>
    </w:sdtPr>
    <w:sdtEndPr>
      <w:rPr>
        <w:noProof/>
      </w:rPr>
    </w:sdtEndPr>
    <w:sdtContent>
      <w:p w:rsidR="00DA6D10" w:rsidRDefault="00DA6D10">
        <w:pPr>
          <w:pStyle w:val="Footer"/>
          <w:jc w:val="center"/>
        </w:pPr>
        <w:r>
          <w:fldChar w:fldCharType="begin"/>
        </w:r>
        <w:r>
          <w:instrText xml:space="preserve"> PAGE   \* MERGEFORMAT </w:instrText>
        </w:r>
        <w:r>
          <w:fldChar w:fldCharType="separate"/>
        </w:r>
        <w:r w:rsidR="001A0FE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806" w:rsidRDefault="00D67806" w:rsidP="00EB04C8">
      <w:r>
        <w:separator/>
      </w:r>
    </w:p>
  </w:footnote>
  <w:footnote w:type="continuationSeparator" w:id="0">
    <w:p w:rsidR="00D67806" w:rsidRDefault="00D67806"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D10" w:rsidRDefault="00DA6D10" w:rsidP="003F5B1B">
    <w:pPr>
      <w:pStyle w:val="Header"/>
      <w:jc w:val="right"/>
    </w:pPr>
    <w:r>
      <w:t>Version 1.2.6191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7"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F1ABD"/>
    <w:multiLevelType w:val="hybridMultilevel"/>
    <w:tmpl w:val="D9206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0E502C"/>
    <w:multiLevelType w:val="hybridMultilevel"/>
    <w:tmpl w:val="FC18B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C08CA"/>
    <w:multiLevelType w:val="hybridMultilevel"/>
    <w:tmpl w:val="A3D8F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C1196"/>
    <w:multiLevelType w:val="hybridMultilevel"/>
    <w:tmpl w:val="5F141D22"/>
    <w:lvl w:ilvl="0" w:tplc="C13EE04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91FE9"/>
    <w:multiLevelType w:val="hybridMultilevel"/>
    <w:tmpl w:val="5060041C"/>
    <w:lvl w:ilvl="0" w:tplc="61906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C42ABA"/>
    <w:multiLevelType w:val="hybridMultilevel"/>
    <w:tmpl w:val="C6B48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16D23"/>
    <w:multiLevelType w:val="hybridMultilevel"/>
    <w:tmpl w:val="3A74E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265D7"/>
    <w:multiLevelType w:val="hybridMultilevel"/>
    <w:tmpl w:val="84B4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2745A"/>
    <w:multiLevelType w:val="hybridMultilevel"/>
    <w:tmpl w:val="C50E43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30422B"/>
    <w:multiLevelType w:val="hybridMultilevel"/>
    <w:tmpl w:val="3092C73A"/>
    <w:lvl w:ilvl="0" w:tplc="0032D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6D424B"/>
    <w:multiLevelType w:val="hybridMultilevel"/>
    <w:tmpl w:val="BD923210"/>
    <w:lvl w:ilvl="0" w:tplc="9982B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C657E5"/>
    <w:multiLevelType w:val="hybridMultilevel"/>
    <w:tmpl w:val="8F2A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1"/>
  </w:num>
  <w:num w:numId="3">
    <w:abstractNumId w:val="11"/>
  </w:num>
  <w:num w:numId="4">
    <w:abstractNumId w:val="23"/>
  </w:num>
  <w:num w:numId="5">
    <w:abstractNumId w:val="6"/>
  </w:num>
  <w:num w:numId="6">
    <w:abstractNumId w:val="14"/>
  </w:num>
  <w:num w:numId="7">
    <w:abstractNumId w:val="4"/>
  </w:num>
  <w:num w:numId="8">
    <w:abstractNumId w:val="3"/>
  </w:num>
  <w:num w:numId="9">
    <w:abstractNumId w:val="10"/>
  </w:num>
  <w:num w:numId="10">
    <w:abstractNumId w:val="2"/>
  </w:num>
  <w:num w:numId="11">
    <w:abstractNumId w:val="0"/>
  </w:num>
  <w:num w:numId="12">
    <w:abstractNumId w:val="5"/>
  </w:num>
  <w:num w:numId="13">
    <w:abstractNumId w:val="19"/>
  </w:num>
  <w:num w:numId="14">
    <w:abstractNumId w:val="28"/>
  </w:num>
  <w:num w:numId="15">
    <w:abstractNumId w:val="20"/>
  </w:num>
  <w:num w:numId="16">
    <w:abstractNumId w:val="12"/>
  </w:num>
  <w:num w:numId="17">
    <w:abstractNumId w:val="21"/>
  </w:num>
  <w:num w:numId="18">
    <w:abstractNumId w:val="16"/>
  </w:num>
  <w:num w:numId="19">
    <w:abstractNumId w:val="15"/>
  </w:num>
  <w:num w:numId="20">
    <w:abstractNumId w:val="8"/>
  </w:num>
  <w:num w:numId="21">
    <w:abstractNumId w:val="27"/>
  </w:num>
  <w:num w:numId="22">
    <w:abstractNumId w:val="25"/>
  </w:num>
  <w:num w:numId="23">
    <w:abstractNumId w:val="24"/>
  </w:num>
  <w:num w:numId="24">
    <w:abstractNumId w:val="17"/>
  </w:num>
  <w:num w:numId="25">
    <w:abstractNumId w:val="18"/>
  </w:num>
  <w:num w:numId="26">
    <w:abstractNumId w:val="9"/>
  </w:num>
  <w:num w:numId="27">
    <w:abstractNumId w:val="13"/>
  </w:num>
  <w:num w:numId="28">
    <w:abstractNumId w:val="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mmS1lRJi2YPj5TprIe/W8OWGOuiGB0shnmvXptQdjqkP2k/0dnQDWoYYA4DS8w808UR3LW3DHn3yoyaYnM/eA==" w:salt="YgCflCHgbpkeRe7GBWWeo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30A66"/>
    <w:rsid w:val="00033927"/>
    <w:rsid w:val="00035398"/>
    <w:rsid w:val="00036519"/>
    <w:rsid w:val="00041A84"/>
    <w:rsid w:val="0005295F"/>
    <w:rsid w:val="00056BF8"/>
    <w:rsid w:val="000577F2"/>
    <w:rsid w:val="00063186"/>
    <w:rsid w:val="00072F1F"/>
    <w:rsid w:val="00080789"/>
    <w:rsid w:val="0008420A"/>
    <w:rsid w:val="000A0522"/>
    <w:rsid w:val="000A6D60"/>
    <w:rsid w:val="000B1134"/>
    <w:rsid w:val="000C2123"/>
    <w:rsid w:val="000C3515"/>
    <w:rsid w:val="000C78A3"/>
    <w:rsid w:val="000D7A2D"/>
    <w:rsid w:val="000F53E9"/>
    <w:rsid w:val="000F58F2"/>
    <w:rsid w:val="000F6631"/>
    <w:rsid w:val="0010217A"/>
    <w:rsid w:val="0010508F"/>
    <w:rsid w:val="00106EBB"/>
    <w:rsid w:val="00124493"/>
    <w:rsid w:val="001409B0"/>
    <w:rsid w:val="001473D5"/>
    <w:rsid w:val="00155021"/>
    <w:rsid w:val="001754C3"/>
    <w:rsid w:val="00175DAD"/>
    <w:rsid w:val="001873EC"/>
    <w:rsid w:val="0019188D"/>
    <w:rsid w:val="00191C74"/>
    <w:rsid w:val="00193424"/>
    <w:rsid w:val="0019798D"/>
    <w:rsid w:val="001A0FEF"/>
    <w:rsid w:val="001A4302"/>
    <w:rsid w:val="001B4A78"/>
    <w:rsid w:val="001B513E"/>
    <w:rsid w:val="001D3A09"/>
    <w:rsid w:val="001D791A"/>
    <w:rsid w:val="001F159D"/>
    <w:rsid w:val="001F2F87"/>
    <w:rsid w:val="00202EA3"/>
    <w:rsid w:val="002076CC"/>
    <w:rsid w:val="00214B25"/>
    <w:rsid w:val="002160CE"/>
    <w:rsid w:val="00217915"/>
    <w:rsid w:val="00217D43"/>
    <w:rsid w:val="00220987"/>
    <w:rsid w:val="00223D0F"/>
    <w:rsid w:val="00224A74"/>
    <w:rsid w:val="00225F5D"/>
    <w:rsid w:val="00237007"/>
    <w:rsid w:val="00243CBD"/>
    <w:rsid w:val="00253BAB"/>
    <w:rsid w:val="0025433F"/>
    <w:rsid w:val="002544F9"/>
    <w:rsid w:val="00257F35"/>
    <w:rsid w:val="002608B6"/>
    <w:rsid w:val="002631A8"/>
    <w:rsid w:val="00266C86"/>
    <w:rsid w:val="00270393"/>
    <w:rsid w:val="002722EA"/>
    <w:rsid w:val="00293386"/>
    <w:rsid w:val="002936F6"/>
    <w:rsid w:val="00296822"/>
    <w:rsid w:val="002A1338"/>
    <w:rsid w:val="002A312E"/>
    <w:rsid w:val="002A402E"/>
    <w:rsid w:val="002A6093"/>
    <w:rsid w:val="002A7A9E"/>
    <w:rsid w:val="002B1C3F"/>
    <w:rsid w:val="002C149A"/>
    <w:rsid w:val="002C2865"/>
    <w:rsid w:val="002C6DE9"/>
    <w:rsid w:val="002D078F"/>
    <w:rsid w:val="002D24B3"/>
    <w:rsid w:val="002E180A"/>
    <w:rsid w:val="002E3876"/>
    <w:rsid w:val="002E4453"/>
    <w:rsid w:val="002E50DE"/>
    <w:rsid w:val="002F0E6C"/>
    <w:rsid w:val="002F7D43"/>
    <w:rsid w:val="00320BEC"/>
    <w:rsid w:val="003240A4"/>
    <w:rsid w:val="003265EE"/>
    <w:rsid w:val="00327ABD"/>
    <w:rsid w:val="00350601"/>
    <w:rsid w:val="003537E2"/>
    <w:rsid w:val="00353FD8"/>
    <w:rsid w:val="003557C9"/>
    <w:rsid w:val="00382B3B"/>
    <w:rsid w:val="00384AE7"/>
    <w:rsid w:val="00395BF1"/>
    <w:rsid w:val="003A04E8"/>
    <w:rsid w:val="003A132E"/>
    <w:rsid w:val="003A4962"/>
    <w:rsid w:val="003C0784"/>
    <w:rsid w:val="003C1FDD"/>
    <w:rsid w:val="003C320D"/>
    <w:rsid w:val="003C33B8"/>
    <w:rsid w:val="003D1A60"/>
    <w:rsid w:val="003D3782"/>
    <w:rsid w:val="003D51C1"/>
    <w:rsid w:val="003E52B7"/>
    <w:rsid w:val="003F3782"/>
    <w:rsid w:val="003F5B1B"/>
    <w:rsid w:val="00400558"/>
    <w:rsid w:val="004010ED"/>
    <w:rsid w:val="004042BC"/>
    <w:rsid w:val="004056B3"/>
    <w:rsid w:val="00411CB9"/>
    <w:rsid w:val="0041657F"/>
    <w:rsid w:val="00422551"/>
    <w:rsid w:val="00424E50"/>
    <w:rsid w:val="004279B2"/>
    <w:rsid w:val="00432BFD"/>
    <w:rsid w:val="0043743A"/>
    <w:rsid w:val="00440A3C"/>
    <w:rsid w:val="0044269F"/>
    <w:rsid w:val="004444C8"/>
    <w:rsid w:val="00444F34"/>
    <w:rsid w:val="00445CAF"/>
    <w:rsid w:val="004574C5"/>
    <w:rsid w:val="00464C41"/>
    <w:rsid w:val="00480C00"/>
    <w:rsid w:val="004823DB"/>
    <w:rsid w:val="0049021A"/>
    <w:rsid w:val="004A173B"/>
    <w:rsid w:val="004C1932"/>
    <w:rsid w:val="004C34CC"/>
    <w:rsid w:val="004D0D47"/>
    <w:rsid w:val="004D619F"/>
    <w:rsid w:val="004D6D9D"/>
    <w:rsid w:val="004E2DCE"/>
    <w:rsid w:val="004F0E21"/>
    <w:rsid w:val="004F369E"/>
    <w:rsid w:val="004F6A52"/>
    <w:rsid w:val="004F7BF6"/>
    <w:rsid w:val="00503280"/>
    <w:rsid w:val="005032CF"/>
    <w:rsid w:val="0051642D"/>
    <w:rsid w:val="005245EF"/>
    <w:rsid w:val="00526321"/>
    <w:rsid w:val="0053041E"/>
    <w:rsid w:val="005333C1"/>
    <w:rsid w:val="00534A14"/>
    <w:rsid w:val="00541E3F"/>
    <w:rsid w:val="00546812"/>
    <w:rsid w:val="00547A5C"/>
    <w:rsid w:val="00550A6E"/>
    <w:rsid w:val="00553307"/>
    <w:rsid w:val="00573D5C"/>
    <w:rsid w:val="0057513B"/>
    <w:rsid w:val="0057610E"/>
    <w:rsid w:val="005B3A17"/>
    <w:rsid w:val="005B3DD4"/>
    <w:rsid w:val="005C601D"/>
    <w:rsid w:val="005D312F"/>
    <w:rsid w:val="005D5F5E"/>
    <w:rsid w:val="005E20B1"/>
    <w:rsid w:val="005E2BD9"/>
    <w:rsid w:val="005E3054"/>
    <w:rsid w:val="005E6B03"/>
    <w:rsid w:val="005F10AA"/>
    <w:rsid w:val="00601EB1"/>
    <w:rsid w:val="0060531A"/>
    <w:rsid w:val="00616984"/>
    <w:rsid w:val="0062380A"/>
    <w:rsid w:val="00631943"/>
    <w:rsid w:val="00647DEA"/>
    <w:rsid w:val="006562D6"/>
    <w:rsid w:val="006612D8"/>
    <w:rsid w:val="006805D7"/>
    <w:rsid w:val="0069775A"/>
    <w:rsid w:val="006D5D82"/>
    <w:rsid w:val="006F2E8A"/>
    <w:rsid w:val="006F47E4"/>
    <w:rsid w:val="00700EFA"/>
    <w:rsid w:val="007136C3"/>
    <w:rsid w:val="00720DCE"/>
    <w:rsid w:val="0072121A"/>
    <w:rsid w:val="00725707"/>
    <w:rsid w:val="00727F97"/>
    <w:rsid w:val="00730B89"/>
    <w:rsid w:val="007544A1"/>
    <w:rsid w:val="00757870"/>
    <w:rsid w:val="00772967"/>
    <w:rsid w:val="007736CD"/>
    <w:rsid w:val="007813B7"/>
    <w:rsid w:val="007820EB"/>
    <w:rsid w:val="00786165"/>
    <w:rsid w:val="00791607"/>
    <w:rsid w:val="00791E87"/>
    <w:rsid w:val="007A1DD0"/>
    <w:rsid w:val="007B270A"/>
    <w:rsid w:val="007C46E0"/>
    <w:rsid w:val="007D1A65"/>
    <w:rsid w:val="007E034C"/>
    <w:rsid w:val="007E239E"/>
    <w:rsid w:val="007E448C"/>
    <w:rsid w:val="007E6C89"/>
    <w:rsid w:val="007F36E0"/>
    <w:rsid w:val="007F654F"/>
    <w:rsid w:val="007F7B36"/>
    <w:rsid w:val="00800C8A"/>
    <w:rsid w:val="00811563"/>
    <w:rsid w:val="00812E60"/>
    <w:rsid w:val="00822167"/>
    <w:rsid w:val="00823E66"/>
    <w:rsid w:val="008327AD"/>
    <w:rsid w:val="00833269"/>
    <w:rsid w:val="00834BE5"/>
    <w:rsid w:val="00836367"/>
    <w:rsid w:val="00837C9F"/>
    <w:rsid w:val="008417BF"/>
    <w:rsid w:val="00843746"/>
    <w:rsid w:val="00857A85"/>
    <w:rsid w:val="0086453E"/>
    <w:rsid w:val="00871E2F"/>
    <w:rsid w:val="008812D1"/>
    <w:rsid w:val="00885CA2"/>
    <w:rsid w:val="00891A2A"/>
    <w:rsid w:val="008A2DBD"/>
    <w:rsid w:val="008A6E3A"/>
    <w:rsid w:val="008B2D72"/>
    <w:rsid w:val="008B3AC9"/>
    <w:rsid w:val="008C79AC"/>
    <w:rsid w:val="008D2CBF"/>
    <w:rsid w:val="008D3ED0"/>
    <w:rsid w:val="008D6E68"/>
    <w:rsid w:val="008D7E53"/>
    <w:rsid w:val="008E4638"/>
    <w:rsid w:val="00907D0D"/>
    <w:rsid w:val="00921067"/>
    <w:rsid w:val="009218A5"/>
    <w:rsid w:val="009219A2"/>
    <w:rsid w:val="009254F7"/>
    <w:rsid w:val="00933C9C"/>
    <w:rsid w:val="00937292"/>
    <w:rsid w:val="00937479"/>
    <w:rsid w:val="00937AD6"/>
    <w:rsid w:val="00947439"/>
    <w:rsid w:val="00955410"/>
    <w:rsid w:val="0097370C"/>
    <w:rsid w:val="00982503"/>
    <w:rsid w:val="00991ADD"/>
    <w:rsid w:val="0099348E"/>
    <w:rsid w:val="009A04DF"/>
    <w:rsid w:val="009B13BC"/>
    <w:rsid w:val="009B33DF"/>
    <w:rsid w:val="009B4211"/>
    <w:rsid w:val="009C32F2"/>
    <w:rsid w:val="009C38A1"/>
    <w:rsid w:val="009C64A6"/>
    <w:rsid w:val="009C76EA"/>
    <w:rsid w:val="009D023C"/>
    <w:rsid w:val="009D1F34"/>
    <w:rsid w:val="009E4655"/>
    <w:rsid w:val="009E6232"/>
    <w:rsid w:val="009E6457"/>
    <w:rsid w:val="009E71D6"/>
    <w:rsid w:val="009E7B70"/>
    <w:rsid w:val="009F1CEE"/>
    <w:rsid w:val="009F2DE9"/>
    <w:rsid w:val="009F7E01"/>
    <w:rsid w:val="00A00B10"/>
    <w:rsid w:val="00A02EE0"/>
    <w:rsid w:val="00A06627"/>
    <w:rsid w:val="00A121A0"/>
    <w:rsid w:val="00A14E4D"/>
    <w:rsid w:val="00A2467D"/>
    <w:rsid w:val="00A4089D"/>
    <w:rsid w:val="00A41553"/>
    <w:rsid w:val="00A4189E"/>
    <w:rsid w:val="00A45544"/>
    <w:rsid w:val="00A508B4"/>
    <w:rsid w:val="00A531D6"/>
    <w:rsid w:val="00A766E9"/>
    <w:rsid w:val="00A81AC6"/>
    <w:rsid w:val="00A82D5D"/>
    <w:rsid w:val="00A91EAF"/>
    <w:rsid w:val="00A975D2"/>
    <w:rsid w:val="00AA0A1A"/>
    <w:rsid w:val="00AA453F"/>
    <w:rsid w:val="00AB290C"/>
    <w:rsid w:val="00AB3A1C"/>
    <w:rsid w:val="00AC1F25"/>
    <w:rsid w:val="00AD544E"/>
    <w:rsid w:val="00AD62E6"/>
    <w:rsid w:val="00AD6FF0"/>
    <w:rsid w:val="00AE3024"/>
    <w:rsid w:val="00AE4316"/>
    <w:rsid w:val="00AE45F0"/>
    <w:rsid w:val="00AE536C"/>
    <w:rsid w:val="00AF051A"/>
    <w:rsid w:val="00AF3601"/>
    <w:rsid w:val="00AF442F"/>
    <w:rsid w:val="00AF61F9"/>
    <w:rsid w:val="00AF708C"/>
    <w:rsid w:val="00B01E00"/>
    <w:rsid w:val="00B04AC6"/>
    <w:rsid w:val="00B07CCC"/>
    <w:rsid w:val="00B11368"/>
    <w:rsid w:val="00B21DBE"/>
    <w:rsid w:val="00B3083E"/>
    <w:rsid w:val="00B35848"/>
    <w:rsid w:val="00B35BA8"/>
    <w:rsid w:val="00B36FE8"/>
    <w:rsid w:val="00B46256"/>
    <w:rsid w:val="00B46904"/>
    <w:rsid w:val="00B50530"/>
    <w:rsid w:val="00B5059A"/>
    <w:rsid w:val="00B5174E"/>
    <w:rsid w:val="00B534AC"/>
    <w:rsid w:val="00B65220"/>
    <w:rsid w:val="00B66CCE"/>
    <w:rsid w:val="00B679E4"/>
    <w:rsid w:val="00B72AB0"/>
    <w:rsid w:val="00B742DF"/>
    <w:rsid w:val="00B90844"/>
    <w:rsid w:val="00B912C6"/>
    <w:rsid w:val="00B93658"/>
    <w:rsid w:val="00B93BA9"/>
    <w:rsid w:val="00B96FD3"/>
    <w:rsid w:val="00BA3A20"/>
    <w:rsid w:val="00BA5AA5"/>
    <w:rsid w:val="00BB0352"/>
    <w:rsid w:val="00BB1F6B"/>
    <w:rsid w:val="00BB6B97"/>
    <w:rsid w:val="00BD0237"/>
    <w:rsid w:val="00BD2E92"/>
    <w:rsid w:val="00BF7505"/>
    <w:rsid w:val="00C16A28"/>
    <w:rsid w:val="00C21EEC"/>
    <w:rsid w:val="00C2322A"/>
    <w:rsid w:val="00C23B65"/>
    <w:rsid w:val="00C35BD2"/>
    <w:rsid w:val="00C37241"/>
    <w:rsid w:val="00C40892"/>
    <w:rsid w:val="00C518E1"/>
    <w:rsid w:val="00C5482B"/>
    <w:rsid w:val="00C71F3C"/>
    <w:rsid w:val="00C8071C"/>
    <w:rsid w:val="00C80BD2"/>
    <w:rsid w:val="00C822C4"/>
    <w:rsid w:val="00C93428"/>
    <w:rsid w:val="00C949F1"/>
    <w:rsid w:val="00CA0A23"/>
    <w:rsid w:val="00CA16B5"/>
    <w:rsid w:val="00CA362A"/>
    <w:rsid w:val="00CA4088"/>
    <w:rsid w:val="00CB05EB"/>
    <w:rsid w:val="00CB5195"/>
    <w:rsid w:val="00CC43BA"/>
    <w:rsid w:val="00CD027E"/>
    <w:rsid w:val="00CD231F"/>
    <w:rsid w:val="00CE1A06"/>
    <w:rsid w:val="00CE5A0D"/>
    <w:rsid w:val="00CF553A"/>
    <w:rsid w:val="00D01FA0"/>
    <w:rsid w:val="00D02875"/>
    <w:rsid w:val="00D03AA7"/>
    <w:rsid w:val="00D040D0"/>
    <w:rsid w:val="00D1566E"/>
    <w:rsid w:val="00D362C0"/>
    <w:rsid w:val="00D36AA6"/>
    <w:rsid w:val="00D40F69"/>
    <w:rsid w:val="00D43191"/>
    <w:rsid w:val="00D64FAB"/>
    <w:rsid w:val="00D65657"/>
    <w:rsid w:val="00D658B3"/>
    <w:rsid w:val="00D66A52"/>
    <w:rsid w:val="00D67806"/>
    <w:rsid w:val="00D8454F"/>
    <w:rsid w:val="00D93701"/>
    <w:rsid w:val="00DA140C"/>
    <w:rsid w:val="00DA6D10"/>
    <w:rsid w:val="00DB5734"/>
    <w:rsid w:val="00DC2E8C"/>
    <w:rsid w:val="00DC703C"/>
    <w:rsid w:val="00DD48E2"/>
    <w:rsid w:val="00DF6EE5"/>
    <w:rsid w:val="00DF7BCD"/>
    <w:rsid w:val="00E0423B"/>
    <w:rsid w:val="00E07F56"/>
    <w:rsid w:val="00E105C5"/>
    <w:rsid w:val="00E11CB7"/>
    <w:rsid w:val="00E169F2"/>
    <w:rsid w:val="00E210F9"/>
    <w:rsid w:val="00E43B8B"/>
    <w:rsid w:val="00E46A20"/>
    <w:rsid w:val="00E65161"/>
    <w:rsid w:val="00E7116F"/>
    <w:rsid w:val="00E72A8A"/>
    <w:rsid w:val="00E807B0"/>
    <w:rsid w:val="00E851F2"/>
    <w:rsid w:val="00E86392"/>
    <w:rsid w:val="00E864A9"/>
    <w:rsid w:val="00E9112B"/>
    <w:rsid w:val="00EB04C8"/>
    <w:rsid w:val="00EB14E8"/>
    <w:rsid w:val="00EB251B"/>
    <w:rsid w:val="00EB5B92"/>
    <w:rsid w:val="00ED1E34"/>
    <w:rsid w:val="00F1074E"/>
    <w:rsid w:val="00F10D32"/>
    <w:rsid w:val="00F23778"/>
    <w:rsid w:val="00F271CB"/>
    <w:rsid w:val="00F44454"/>
    <w:rsid w:val="00F52291"/>
    <w:rsid w:val="00F53CD1"/>
    <w:rsid w:val="00F57A40"/>
    <w:rsid w:val="00F72CDC"/>
    <w:rsid w:val="00F73AD7"/>
    <w:rsid w:val="00F7570B"/>
    <w:rsid w:val="00F8605D"/>
    <w:rsid w:val="00F94777"/>
    <w:rsid w:val="00F94959"/>
    <w:rsid w:val="00F97675"/>
    <w:rsid w:val="00FA5FE5"/>
    <w:rsid w:val="00FA6E05"/>
    <w:rsid w:val="00FB0408"/>
    <w:rsid w:val="00FC14E9"/>
    <w:rsid w:val="00FD275B"/>
    <w:rsid w:val="00FD3478"/>
    <w:rsid w:val="00FD3B4F"/>
    <w:rsid w:val="00FD4A08"/>
    <w:rsid w:val="00FD5507"/>
    <w:rsid w:val="00FE7B26"/>
    <w:rsid w:val="00FF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25433F"/>
    <w:pPr>
      <w:keepNext/>
      <w:keepLines/>
      <w:outlineLvl w:val="0"/>
    </w:pPr>
    <w:rPr>
      <w:rFonts w:eastAsiaTheme="majorEastAsia" w:cstheme="majorBidi"/>
      <w:b/>
      <w:color w:val="1F4E79" w:themeColor="accent1" w:themeShade="80"/>
      <w:sz w:val="28"/>
      <w:szCs w:val="28"/>
    </w:rPr>
  </w:style>
  <w:style w:type="paragraph" w:styleId="Heading2">
    <w:name w:val="heading 2"/>
    <w:basedOn w:val="Normal"/>
    <w:next w:val="Normal"/>
    <w:link w:val="Heading2Char"/>
    <w:autoRedefine/>
    <w:uiPriority w:val="9"/>
    <w:unhideWhenUsed/>
    <w:qFormat/>
    <w:rsid w:val="003A132E"/>
    <w:pPr>
      <w:keepNext/>
      <w:keepLines/>
      <w:spacing w:before="40"/>
      <w:outlineLvl w:val="1"/>
    </w:pPr>
    <w:rPr>
      <w:rFonts w:eastAsiaTheme="majorEastAsia" w:cstheme="majorBidi"/>
      <w:b/>
      <w:color w:val="0070C0"/>
      <w:sz w:val="22"/>
      <w:szCs w:val="22"/>
      <w:shd w:val="clear" w:color="auto" w:fill="FFFFFF"/>
    </w:rPr>
  </w:style>
  <w:style w:type="paragraph" w:styleId="Heading3">
    <w:name w:val="heading 3"/>
    <w:basedOn w:val="Normal"/>
    <w:next w:val="Normal"/>
    <w:link w:val="Heading3Char"/>
    <w:autoRedefine/>
    <w:uiPriority w:val="9"/>
    <w:unhideWhenUsed/>
    <w:qFormat/>
    <w:rsid w:val="00422551"/>
    <w:pPr>
      <w:keepNext/>
      <w:keepLines/>
      <w:spacing w:before="40"/>
      <w:jc w:val="center"/>
      <w:outlineLvl w:val="2"/>
    </w:pPr>
    <w:rPr>
      <w:rFonts w:eastAsiaTheme="majorEastAsia" w:cstheme="majorBidi"/>
      <w:b/>
      <w:color w:val="2F5496"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3A132E"/>
    <w:rPr>
      <w:rFonts w:ascii="Verdana" w:eastAsiaTheme="majorEastAsia" w:hAnsi="Verdana" w:cstheme="majorBidi"/>
      <w:b/>
      <w:color w:val="0070C0"/>
    </w:rPr>
  </w:style>
  <w:style w:type="character" w:customStyle="1" w:styleId="Heading3Char">
    <w:name w:val="Heading 3 Char"/>
    <w:basedOn w:val="DefaultParagraphFont"/>
    <w:link w:val="Heading3"/>
    <w:uiPriority w:val="9"/>
    <w:rsid w:val="00422551"/>
    <w:rPr>
      <w:rFonts w:ascii="Verdana" w:eastAsiaTheme="majorEastAsia" w:hAnsi="Verdana" w:cstheme="majorBidi"/>
      <w:b/>
      <w:color w:val="2F5496" w:themeColor="accent5" w:themeShade="BF"/>
      <w:sz w:val="24"/>
      <w:szCs w:val="24"/>
    </w:rPr>
  </w:style>
  <w:style w:type="character" w:customStyle="1" w:styleId="Heading1Char">
    <w:name w:val="Heading 1 Char"/>
    <w:basedOn w:val="DefaultParagraphFont"/>
    <w:link w:val="Heading1"/>
    <w:uiPriority w:val="9"/>
    <w:rsid w:val="0025433F"/>
    <w:rPr>
      <w:rFonts w:ascii="Verdana" w:eastAsiaTheme="majorEastAsia" w:hAnsi="Verdana" w:cstheme="majorBidi"/>
      <w:b/>
      <w:color w:val="1F4E79" w:themeColor="accent1" w:themeShade="80"/>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F52291"/>
    <w:pPr>
      <w:contextualSpacing/>
      <w:jc w:val="center"/>
    </w:pPr>
    <w:rPr>
      <w:rFonts w:eastAsiaTheme="majorEastAsia" w:cstheme="majorBidi"/>
      <w:b/>
      <w:color w:val="1F3864" w:themeColor="accent5" w:themeShade="80"/>
      <w:spacing w:val="-10"/>
      <w:kern w:val="28"/>
      <w:sz w:val="28"/>
      <w:szCs w:val="56"/>
    </w:rPr>
  </w:style>
  <w:style w:type="character" w:customStyle="1" w:styleId="TitleChar">
    <w:name w:val="Title Char"/>
    <w:basedOn w:val="DefaultParagraphFont"/>
    <w:link w:val="Title"/>
    <w:uiPriority w:val="10"/>
    <w:rsid w:val="00F52291"/>
    <w:rPr>
      <w:rFonts w:ascii="Verdana" w:eastAsiaTheme="majorEastAsia" w:hAnsi="Verdana" w:cstheme="majorBidi"/>
      <w:b/>
      <w:color w:val="1F3864" w:themeColor="accent5" w:themeShade="80"/>
      <w:spacing w:val="-10"/>
      <w:kern w:val="28"/>
      <w:sz w:val="28"/>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
    <w:name w:val="Unresolved Mention"/>
    <w:basedOn w:val="DefaultParagraphFont"/>
    <w:uiPriority w:val="99"/>
    <w:semiHidden/>
    <w:unhideWhenUsed/>
    <w:rsid w:val="00F73AD7"/>
    <w:rPr>
      <w:color w:val="808080"/>
      <w:shd w:val="clear" w:color="auto" w:fill="E6E6E6"/>
    </w:rPr>
  </w:style>
  <w:style w:type="table" w:styleId="GridTable2">
    <w:name w:val="Grid Table 2"/>
    <w:basedOn w:val="TableNormal"/>
    <w:uiPriority w:val="47"/>
    <w:rsid w:val="00B04AC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170032835">
      <w:bodyDiv w:val="1"/>
      <w:marLeft w:val="0"/>
      <w:marRight w:val="0"/>
      <w:marTop w:val="0"/>
      <w:marBottom w:val="0"/>
      <w:divBdr>
        <w:top w:val="none" w:sz="0" w:space="0" w:color="auto"/>
        <w:left w:val="none" w:sz="0" w:space="0" w:color="auto"/>
        <w:bottom w:val="none" w:sz="0" w:space="0" w:color="auto"/>
        <w:right w:val="none" w:sz="0" w:space="0" w:color="auto"/>
      </w:divBdr>
      <w:divsChild>
        <w:div w:id="1861158186">
          <w:marLeft w:val="0"/>
          <w:marRight w:val="0"/>
          <w:marTop w:val="0"/>
          <w:marBottom w:val="0"/>
          <w:divBdr>
            <w:top w:val="none" w:sz="0" w:space="0" w:color="auto"/>
            <w:left w:val="none" w:sz="0" w:space="0" w:color="auto"/>
            <w:bottom w:val="none" w:sz="0" w:space="0" w:color="auto"/>
            <w:right w:val="none" w:sz="0" w:space="0" w:color="auto"/>
          </w:divBdr>
        </w:div>
        <w:div w:id="845435140">
          <w:marLeft w:val="0"/>
          <w:marRight w:val="0"/>
          <w:marTop w:val="0"/>
          <w:marBottom w:val="0"/>
          <w:divBdr>
            <w:top w:val="none" w:sz="0" w:space="0" w:color="auto"/>
            <w:left w:val="none" w:sz="0" w:space="0" w:color="auto"/>
            <w:bottom w:val="none" w:sz="0" w:space="0" w:color="auto"/>
            <w:right w:val="none" w:sz="0" w:space="0" w:color="auto"/>
          </w:divBdr>
        </w:div>
        <w:div w:id="360976927">
          <w:marLeft w:val="0"/>
          <w:marRight w:val="0"/>
          <w:marTop w:val="0"/>
          <w:marBottom w:val="0"/>
          <w:divBdr>
            <w:top w:val="none" w:sz="0" w:space="0" w:color="auto"/>
            <w:left w:val="none" w:sz="0" w:space="0" w:color="auto"/>
            <w:bottom w:val="none" w:sz="0" w:space="0" w:color="auto"/>
            <w:right w:val="none" w:sz="0" w:space="0" w:color="auto"/>
          </w:divBdr>
        </w:div>
        <w:div w:id="961882594">
          <w:marLeft w:val="0"/>
          <w:marRight w:val="0"/>
          <w:marTop w:val="0"/>
          <w:marBottom w:val="0"/>
          <w:divBdr>
            <w:top w:val="none" w:sz="0" w:space="0" w:color="auto"/>
            <w:left w:val="none" w:sz="0" w:space="0" w:color="auto"/>
            <w:bottom w:val="none" w:sz="0" w:space="0" w:color="auto"/>
            <w:right w:val="none" w:sz="0" w:space="0" w:color="auto"/>
          </w:divBdr>
        </w:div>
        <w:div w:id="1233276583">
          <w:marLeft w:val="0"/>
          <w:marRight w:val="0"/>
          <w:marTop w:val="0"/>
          <w:marBottom w:val="0"/>
          <w:divBdr>
            <w:top w:val="none" w:sz="0" w:space="0" w:color="auto"/>
            <w:left w:val="none" w:sz="0" w:space="0" w:color="auto"/>
            <w:bottom w:val="none" w:sz="0" w:space="0" w:color="auto"/>
            <w:right w:val="none" w:sz="0" w:space="0" w:color="auto"/>
          </w:divBdr>
        </w:div>
        <w:div w:id="2128621767">
          <w:marLeft w:val="0"/>
          <w:marRight w:val="0"/>
          <w:marTop w:val="0"/>
          <w:marBottom w:val="0"/>
          <w:divBdr>
            <w:top w:val="none" w:sz="0" w:space="0" w:color="auto"/>
            <w:left w:val="none" w:sz="0" w:space="0" w:color="auto"/>
            <w:bottom w:val="none" w:sz="0" w:space="0" w:color="auto"/>
            <w:right w:val="none" w:sz="0" w:space="0" w:color="auto"/>
          </w:divBdr>
        </w:div>
        <w:div w:id="1266234318">
          <w:marLeft w:val="0"/>
          <w:marRight w:val="0"/>
          <w:marTop w:val="0"/>
          <w:marBottom w:val="0"/>
          <w:divBdr>
            <w:top w:val="none" w:sz="0" w:space="0" w:color="auto"/>
            <w:left w:val="none" w:sz="0" w:space="0" w:color="auto"/>
            <w:bottom w:val="none" w:sz="0" w:space="0" w:color="auto"/>
            <w:right w:val="none" w:sz="0" w:space="0" w:color="auto"/>
          </w:divBdr>
        </w:div>
        <w:div w:id="34892306">
          <w:marLeft w:val="0"/>
          <w:marRight w:val="0"/>
          <w:marTop w:val="0"/>
          <w:marBottom w:val="0"/>
          <w:divBdr>
            <w:top w:val="none" w:sz="0" w:space="0" w:color="auto"/>
            <w:left w:val="none" w:sz="0" w:space="0" w:color="auto"/>
            <w:bottom w:val="none" w:sz="0" w:space="0" w:color="auto"/>
            <w:right w:val="none" w:sz="0" w:space="0" w:color="auto"/>
          </w:divBdr>
        </w:div>
        <w:div w:id="1628395053">
          <w:marLeft w:val="0"/>
          <w:marRight w:val="0"/>
          <w:marTop w:val="0"/>
          <w:marBottom w:val="0"/>
          <w:divBdr>
            <w:top w:val="none" w:sz="0" w:space="0" w:color="auto"/>
            <w:left w:val="none" w:sz="0" w:space="0" w:color="auto"/>
            <w:bottom w:val="none" w:sz="0" w:space="0" w:color="auto"/>
            <w:right w:val="none" w:sz="0" w:space="0" w:color="auto"/>
          </w:divBdr>
        </w:div>
        <w:div w:id="541750074">
          <w:marLeft w:val="0"/>
          <w:marRight w:val="0"/>
          <w:marTop w:val="0"/>
          <w:marBottom w:val="0"/>
          <w:divBdr>
            <w:top w:val="none" w:sz="0" w:space="0" w:color="auto"/>
            <w:left w:val="none" w:sz="0" w:space="0" w:color="auto"/>
            <w:bottom w:val="none" w:sz="0" w:space="0" w:color="auto"/>
            <w:right w:val="none" w:sz="0" w:space="0" w:color="auto"/>
          </w:divBdr>
        </w:div>
        <w:div w:id="722754292">
          <w:marLeft w:val="0"/>
          <w:marRight w:val="0"/>
          <w:marTop w:val="0"/>
          <w:marBottom w:val="0"/>
          <w:divBdr>
            <w:top w:val="none" w:sz="0" w:space="0" w:color="auto"/>
            <w:left w:val="none" w:sz="0" w:space="0" w:color="auto"/>
            <w:bottom w:val="none" w:sz="0" w:space="0" w:color="auto"/>
            <w:right w:val="none" w:sz="0" w:space="0" w:color="auto"/>
          </w:divBdr>
        </w:div>
        <w:div w:id="1697849277">
          <w:marLeft w:val="0"/>
          <w:marRight w:val="0"/>
          <w:marTop w:val="0"/>
          <w:marBottom w:val="0"/>
          <w:divBdr>
            <w:top w:val="none" w:sz="0" w:space="0" w:color="auto"/>
            <w:left w:val="none" w:sz="0" w:space="0" w:color="auto"/>
            <w:bottom w:val="none" w:sz="0" w:space="0" w:color="auto"/>
            <w:right w:val="none" w:sz="0" w:space="0" w:color="auto"/>
          </w:divBdr>
        </w:div>
        <w:div w:id="336612590">
          <w:marLeft w:val="0"/>
          <w:marRight w:val="0"/>
          <w:marTop w:val="0"/>
          <w:marBottom w:val="0"/>
          <w:divBdr>
            <w:top w:val="none" w:sz="0" w:space="0" w:color="auto"/>
            <w:left w:val="none" w:sz="0" w:space="0" w:color="auto"/>
            <w:bottom w:val="none" w:sz="0" w:space="0" w:color="auto"/>
            <w:right w:val="none" w:sz="0" w:space="0" w:color="auto"/>
          </w:divBdr>
        </w:div>
        <w:div w:id="2005665841">
          <w:marLeft w:val="0"/>
          <w:marRight w:val="0"/>
          <w:marTop w:val="0"/>
          <w:marBottom w:val="0"/>
          <w:divBdr>
            <w:top w:val="none" w:sz="0" w:space="0" w:color="auto"/>
            <w:left w:val="none" w:sz="0" w:space="0" w:color="auto"/>
            <w:bottom w:val="none" w:sz="0" w:space="0" w:color="auto"/>
            <w:right w:val="none" w:sz="0" w:space="0" w:color="auto"/>
          </w:divBdr>
        </w:div>
        <w:div w:id="1145242457">
          <w:marLeft w:val="0"/>
          <w:marRight w:val="0"/>
          <w:marTop w:val="0"/>
          <w:marBottom w:val="0"/>
          <w:divBdr>
            <w:top w:val="none" w:sz="0" w:space="0" w:color="auto"/>
            <w:left w:val="none" w:sz="0" w:space="0" w:color="auto"/>
            <w:bottom w:val="none" w:sz="0" w:space="0" w:color="auto"/>
            <w:right w:val="none" w:sz="0" w:space="0" w:color="auto"/>
          </w:divBdr>
        </w:div>
        <w:div w:id="1905873638">
          <w:marLeft w:val="0"/>
          <w:marRight w:val="0"/>
          <w:marTop w:val="0"/>
          <w:marBottom w:val="0"/>
          <w:divBdr>
            <w:top w:val="none" w:sz="0" w:space="0" w:color="auto"/>
            <w:left w:val="none" w:sz="0" w:space="0" w:color="auto"/>
            <w:bottom w:val="none" w:sz="0" w:space="0" w:color="auto"/>
            <w:right w:val="none" w:sz="0" w:space="0" w:color="auto"/>
          </w:divBdr>
        </w:div>
        <w:div w:id="1931430167">
          <w:marLeft w:val="0"/>
          <w:marRight w:val="0"/>
          <w:marTop w:val="0"/>
          <w:marBottom w:val="0"/>
          <w:divBdr>
            <w:top w:val="none" w:sz="0" w:space="0" w:color="auto"/>
            <w:left w:val="none" w:sz="0" w:space="0" w:color="auto"/>
            <w:bottom w:val="none" w:sz="0" w:space="0" w:color="auto"/>
            <w:right w:val="none" w:sz="0" w:space="0" w:color="auto"/>
          </w:divBdr>
        </w:div>
        <w:div w:id="641156655">
          <w:marLeft w:val="0"/>
          <w:marRight w:val="0"/>
          <w:marTop w:val="0"/>
          <w:marBottom w:val="0"/>
          <w:divBdr>
            <w:top w:val="none" w:sz="0" w:space="0" w:color="auto"/>
            <w:left w:val="none" w:sz="0" w:space="0" w:color="auto"/>
            <w:bottom w:val="none" w:sz="0" w:space="0" w:color="auto"/>
            <w:right w:val="none" w:sz="0" w:space="0" w:color="auto"/>
          </w:divBdr>
        </w:div>
        <w:div w:id="137504285">
          <w:marLeft w:val="0"/>
          <w:marRight w:val="0"/>
          <w:marTop w:val="0"/>
          <w:marBottom w:val="0"/>
          <w:divBdr>
            <w:top w:val="none" w:sz="0" w:space="0" w:color="auto"/>
            <w:left w:val="none" w:sz="0" w:space="0" w:color="auto"/>
            <w:bottom w:val="none" w:sz="0" w:space="0" w:color="auto"/>
            <w:right w:val="none" w:sz="0" w:space="0" w:color="auto"/>
          </w:divBdr>
        </w:div>
        <w:div w:id="1031078681">
          <w:marLeft w:val="0"/>
          <w:marRight w:val="0"/>
          <w:marTop w:val="0"/>
          <w:marBottom w:val="0"/>
          <w:divBdr>
            <w:top w:val="none" w:sz="0" w:space="0" w:color="auto"/>
            <w:left w:val="none" w:sz="0" w:space="0" w:color="auto"/>
            <w:bottom w:val="none" w:sz="0" w:space="0" w:color="auto"/>
            <w:right w:val="none" w:sz="0" w:space="0" w:color="auto"/>
          </w:divBdr>
        </w:div>
        <w:div w:id="1277641267">
          <w:marLeft w:val="0"/>
          <w:marRight w:val="0"/>
          <w:marTop w:val="0"/>
          <w:marBottom w:val="0"/>
          <w:divBdr>
            <w:top w:val="none" w:sz="0" w:space="0" w:color="auto"/>
            <w:left w:val="none" w:sz="0" w:space="0" w:color="auto"/>
            <w:bottom w:val="none" w:sz="0" w:space="0" w:color="auto"/>
            <w:right w:val="none" w:sz="0" w:space="0" w:color="auto"/>
          </w:divBdr>
        </w:div>
        <w:div w:id="687289498">
          <w:marLeft w:val="0"/>
          <w:marRight w:val="0"/>
          <w:marTop w:val="0"/>
          <w:marBottom w:val="0"/>
          <w:divBdr>
            <w:top w:val="none" w:sz="0" w:space="0" w:color="auto"/>
            <w:left w:val="none" w:sz="0" w:space="0" w:color="auto"/>
            <w:bottom w:val="none" w:sz="0" w:space="0" w:color="auto"/>
            <w:right w:val="none" w:sz="0" w:space="0" w:color="auto"/>
          </w:divBdr>
        </w:div>
        <w:div w:id="495145434">
          <w:marLeft w:val="0"/>
          <w:marRight w:val="0"/>
          <w:marTop w:val="0"/>
          <w:marBottom w:val="0"/>
          <w:divBdr>
            <w:top w:val="none" w:sz="0" w:space="0" w:color="auto"/>
            <w:left w:val="none" w:sz="0" w:space="0" w:color="auto"/>
            <w:bottom w:val="none" w:sz="0" w:space="0" w:color="auto"/>
            <w:right w:val="none" w:sz="0" w:space="0" w:color="auto"/>
          </w:divBdr>
        </w:div>
        <w:div w:id="897782457">
          <w:marLeft w:val="0"/>
          <w:marRight w:val="0"/>
          <w:marTop w:val="0"/>
          <w:marBottom w:val="0"/>
          <w:divBdr>
            <w:top w:val="none" w:sz="0" w:space="0" w:color="auto"/>
            <w:left w:val="none" w:sz="0" w:space="0" w:color="auto"/>
            <w:bottom w:val="none" w:sz="0" w:space="0" w:color="auto"/>
            <w:right w:val="none" w:sz="0" w:space="0" w:color="auto"/>
          </w:divBdr>
        </w:div>
        <w:div w:id="1396049481">
          <w:marLeft w:val="0"/>
          <w:marRight w:val="0"/>
          <w:marTop w:val="0"/>
          <w:marBottom w:val="0"/>
          <w:divBdr>
            <w:top w:val="none" w:sz="0" w:space="0" w:color="auto"/>
            <w:left w:val="none" w:sz="0" w:space="0" w:color="auto"/>
            <w:bottom w:val="none" w:sz="0" w:space="0" w:color="auto"/>
            <w:right w:val="none" w:sz="0" w:space="0" w:color="auto"/>
          </w:divBdr>
        </w:div>
        <w:div w:id="705374499">
          <w:marLeft w:val="0"/>
          <w:marRight w:val="0"/>
          <w:marTop w:val="0"/>
          <w:marBottom w:val="0"/>
          <w:divBdr>
            <w:top w:val="none" w:sz="0" w:space="0" w:color="auto"/>
            <w:left w:val="none" w:sz="0" w:space="0" w:color="auto"/>
            <w:bottom w:val="none" w:sz="0" w:space="0" w:color="auto"/>
            <w:right w:val="none" w:sz="0" w:space="0" w:color="auto"/>
          </w:divBdr>
        </w:div>
        <w:div w:id="638271671">
          <w:marLeft w:val="0"/>
          <w:marRight w:val="0"/>
          <w:marTop w:val="0"/>
          <w:marBottom w:val="0"/>
          <w:divBdr>
            <w:top w:val="none" w:sz="0" w:space="0" w:color="auto"/>
            <w:left w:val="none" w:sz="0" w:space="0" w:color="auto"/>
            <w:bottom w:val="none" w:sz="0" w:space="0" w:color="auto"/>
            <w:right w:val="none" w:sz="0" w:space="0" w:color="auto"/>
          </w:divBdr>
        </w:div>
        <w:div w:id="928271281">
          <w:marLeft w:val="0"/>
          <w:marRight w:val="0"/>
          <w:marTop w:val="0"/>
          <w:marBottom w:val="0"/>
          <w:divBdr>
            <w:top w:val="none" w:sz="0" w:space="0" w:color="auto"/>
            <w:left w:val="none" w:sz="0" w:space="0" w:color="auto"/>
            <w:bottom w:val="none" w:sz="0" w:space="0" w:color="auto"/>
            <w:right w:val="none" w:sz="0" w:space="0" w:color="auto"/>
          </w:divBdr>
        </w:div>
        <w:div w:id="1465930712">
          <w:marLeft w:val="0"/>
          <w:marRight w:val="0"/>
          <w:marTop w:val="0"/>
          <w:marBottom w:val="0"/>
          <w:divBdr>
            <w:top w:val="none" w:sz="0" w:space="0" w:color="auto"/>
            <w:left w:val="none" w:sz="0" w:space="0" w:color="auto"/>
            <w:bottom w:val="none" w:sz="0" w:space="0" w:color="auto"/>
            <w:right w:val="none" w:sz="0" w:space="0" w:color="auto"/>
          </w:divBdr>
        </w:div>
        <w:div w:id="657734678">
          <w:marLeft w:val="0"/>
          <w:marRight w:val="0"/>
          <w:marTop w:val="0"/>
          <w:marBottom w:val="0"/>
          <w:divBdr>
            <w:top w:val="none" w:sz="0" w:space="0" w:color="auto"/>
            <w:left w:val="none" w:sz="0" w:space="0" w:color="auto"/>
            <w:bottom w:val="none" w:sz="0" w:space="0" w:color="auto"/>
            <w:right w:val="none" w:sz="0" w:space="0" w:color="auto"/>
          </w:divBdr>
        </w:div>
        <w:div w:id="932780118">
          <w:marLeft w:val="0"/>
          <w:marRight w:val="0"/>
          <w:marTop w:val="0"/>
          <w:marBottom w:val="0"/>
          <w:divBdr>
            <w:top w:val="none" w:sz="0" w:space="0" w:color="auto"/>
            <w:left w:val="none" w:sz="0" w:space="0" w:color="auto"/>
            <w:bottom w:val="none" w:sz="0" w:space="0" w:color="auto"/>
            <w:right w:val="none" w:sz="0" w:space="0" w:color="auto"/>
          </w:divBdr>
        </w:div>
        <w:div w:id="618611989">
          <w:marLeft w:val="0"/>
          <w:marRight w:val="0"/>
          <w:marTop w:val="0"/>
          <w:marBottom w:val="0"/>
          <w:divBdr>
            <w:top w:val="none" w:sz="0" w:space="0" w:color="auto"/>
            <w:left w:val="none" w:sz="0" w:space="0" w:color="auto"/>
            <w:bottom w:val="none" w:sz="0" w:space="0" w:color="auto"/>
            <w:right w:val="none" w:sz="0" w:space="0" w:color="auto"/>
          </w:divBdr>
        </w:div>
        <w:div w:id="1203978824">
          <w:marLeft w:val="0"/>
          <w:marRight w:val="0"/>
          <w:marTop w:val="0"/>
          <w:marBottom w:val="0"/>
          <w:divBdr>
            <w:top w:val="none" w:sz="0" w:space="0" w:color="auto"/>
            <w:left w:val="none" w:sz="0" w:space="0" w:color="auto"/>
            <w:bottom w:val="none" w:sz="0" w:space="0" w:color="auto"/>
            <w:right w:val="none" w:sz="0" w:space="0" w:color="auto"/>
          </w:divBdr>
        </w:div>
        <w:div w:id="1724451677">
          <w:marLeft w:val="0"/>
          <w:marRight w:val="0"/>
          <w:marTop w:val="0"/>
          <w:marBottom w:val="0"/>
          <w:divBdr>
            <w:top w:val="none" w:sz="0" w:space="0" w:color="auto"/>
            <w:left w:val="none" w:sz="0" w:space="0" w:color="auto"/>
            <w:bottom w:val="none" w:sz="0" w:space="0" w:color="auto"/>
            <w:right w:val="none" w:sz="0" w:space="0" w:color="auto"/>
          </w:divBdr>
        </w:div>
        <w:div w:id="23092167">
          <w:marLeft w:val="0"/>
          <w:marRight w:val="0"/>
          <w:marTop w:val="0"/>
          <w:marBottom w:val="0"/>
          <w:divBdr>
            <w:top w:val="none" w:sz="0" w:space="0" w:color="auto"/>
            <w:left w:val="none" w:sz="0" w:space="0" w:color="auto"/>
            <w:bottom w:val="none" w:sz="0" w:space="0" w:color="auto"/>
            <w:right w:val="none" w:sz="0" w:space="0" w:color="auto"/>
          </w:divBdr>
        </w:div>
        <w:div w:id="231670251">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394352230">
      <w:bodyDiv w:val="1"/>
      <w:marLeft w:val="0"/>
      <w:marRight w:val="0"/>
      <w:marTop w:val="0"/>
      <w:marBottom w:val="0"/>
      <w:divBdr>
        <w:top w:val="none" w:sz="0" w:space="0" w:color="auto"/>
        <w:left w:val="none" w:sz="0" w:space="0" w:color="auto"/>
        <w:bottom w:val="none" w:sz="0" w:space="0" w:color="auto"/>
        <w:right w:val="none" w:sz="0" w:space="0" w:color="auto"/>
      </w:divBdr>
      <w:divsChild>
        <w:div w:id="50273823">
          <w:marLeft w:val="0"/>
          <w:marRight w:val="0"/>
          <w:marTop w:val="0"/>
          <w:marBottom w:val="0"/>
          <w:divBdr>
            <w:top w:val="none" w:sz="0" w:space="0" w:color="auto"/>
            <w:left w:val="none" w:sz="0" w:space="0" w:color="auto"/>
            <w:bottom w:val="none" w:sz="0" w:space="0" w:color="auto"/>
            <w:right w:val="none" w:sz="0" w:space="0" w:color="auto"/>
          </w:divBdr>
        </w:div>
        <w:div w:id="417944944">
          <w:marLeft w:val="0"/>
          <w:marRight w:val="0"/>
          <w:marTop w:val="0"/>
          <w:marBottom w:val="0"/>
          <w:divBdr>
            <w:top w:val="none" w:sz="0" w:space="0" w:color="auto"/>
            <w:left w:val="none" w:sz="0" w:space="0" w:color="auto"/>
            <w:bottom w:val="none" w:sz="0" w:space="0" w:color="auto"/>
            <w:right w:val="none" w:sz="0" w:space="0" w:color="auto"/>
          </w:divBdr>
        </w:div>
        <w:div w:id="1168979088">
          <w:marLeft w:val="0"/>
          <w:marRight w:val="0"/>
          <w:marTop w:val="0"/>
          <w:marBottom w:val="0"/>
          <w:divBdr>
            <w:top w:val="none" w:sz="0" w:space="0" w:color="auto"/>
            <w:left w:val="none" w:sz="0" w:space="0" w:color="auto"/>
            <w:bottom w:val="none" w:sz="0" w:space="0" w:color="auto"/>
            <w:right w:val="none" w:sz="0" w:space="0" w:color="auto"/>
          </w:divBdr>
        </w:div>
        <w:div w:id="5908929">
          <w:marLeft w:val="0"/>
          <w:marRight w:val="0"/>
          <w:marTop w:val="0"/>
          <w:marBottom w:val="0"/>
          <w:divBdr>
            <w:top w:val="none" w:sz="0" w:space="0" w:color="auto"/>
            <w:left w:val="none" w:sz="0" w:space="0" w:color="auto"/>
            <w:bottom w:val="none" w:sz="0" w:space="0" w:color="auto"/>
            <w:right w:val="none" w:sz="0" w:space="0" w:color="auto"/>
          </w:divBdr>
        </w:div>
      </w:divsChild>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594628520">
      <w:bodyDiv w:val="1"/>
      <w:marLeft w:val="0"/>
      <w:marRight w:val="0"/>
      <w:marTop w:val="0"/>
      <w:marBottom w:val="0"/>
      <w:divBdr>
        <w:top w:val="none" w:sz="0" w:space="0" w:color="auto"/>
        <w:left w:val="none" w:sz="0" w:space="0" w:color="auto"/>
        <w:bottom w:val="none" w:sz="0" w:space="0" w:color="auto"/>
        <w:right w:val="none" w:sz="0" w:space="0" w:color="auto"/>
      </w:divBdr>
      <w:divsChild>
        <w:div w:id="1823278368">
          <w:marLeft w:val="0"/>
          <w:marRight w:val="0"/>
          <w:marTop w:val="0"/>
          <w:marBottom w:val="0"/>
          <w:divBdr>
            <w:top w:val="none" w:sz="0" w:space="0" w:color="auto"/>
            <w:left w:val="none" w:sz="0" w:space="0" w:color="auto"/>
            <w:bottom w:val="none" w:sz="0" w:space="0" w:color="auto"/>
            <w:right w:val="none" w:sz="0" w:space="0" w:color="auto"/>
          </w:divBdr>
        </w:div>
        <w:div w:id="356279485">
          <w:marLeft w:val="0"/>
          <w:marRight w:val="0"/>
          <w:marTop w:val="0"/>
          <w:marBottom w:val="0"/>
          <w:divBdr>
            <w:top w:val="none" w:sz="0" w:space="0" w:color="auto"/>
            <w:left w:val="none" w:sz="0" w:space="0" w:color="auto"/>
            <w:bottom w:val="none" w:sz="0" w:space="0" w:color="auto"/>
            <w:right w:val="none" w:sz="0" w:space="0" w:color="auto"/>
          </w:divBdr>
        </w:div>
        <w:div w:id="1285112849">
          <w:marLeft w:val="0"/>
          <w:marRight w:val="0"/>
          <w:marTop w:val="0"/>
          <w:marBottom w:val="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1821387172">
      <w:bodyDiv w:val="1"/>
      <w:marLeft w:val="0"/>
      <w:marRight w:val="0"/>
      <w:marTop w:val="0"/>
      <w:marBottom w:val="0"/>
      <w:divBdr>
        <w:top w:val="none" w:sz="0" w:space="0" w:color="auto"/>
        <w:left w:val="none" w:sz="0" w:space="0" w:color="auto"/>
        <w:bottom w:val="none" w:sz="0" w:space="0" w:color="auto"/>
        <w:right w:val="none" w:sz="0" w:space="0" w:color="auto"/>
      </w:divBdr>
      <w:divsChild>
        <w:div w:id="1107194406">
          <w:marLeft w:val="0"/>
          <w:marRight w:val="0"/>
          <w:marTop w:val="0"/>
          <w:marBottom w:val="0"/>
          <w:divBdr>
            <w:top w:val="none" w:sz="0" w:space="0" w:color="auto"/>
            <w:left w:val="none" w:sz="0" w:space="0" w:color="auto"/>
            <w:bottom w:val="none" w:sz="0" w:space="0" w:color="auto"/>
            <w:right w:val="none" w:sz="0" w:space="0" w:color="auto"/>
          </w:divBdr>
        </w:div>
        <w:div w:id="997076556">
          <w:marLeft w:val="0"/>
          <w:marRight w:val="0"/>
          <w:marTop w:val="0"/>
          <w:marBottom w:val="0"/>
          <w:divBdr>
            <w:top w:val="none" w:sz="0" w:space="0" w:color="auto"/>
            <w:left w:val="none" w:sz="0" w:space="0" w:color="auto"/>
            <w:bottom w:val="none" w:sz="0" w:space="0" w:color="auto"/>
            <w:right w:val="none" w:sz="0" w:space="0" w:color="auto"/>
          </w:divBdr>
        </w:div>
        <w:div w:id="664818617">
          <w:marLeft w:val="0"/>
          <w:marRight w:val="0"/>
          <w:marTop w:val="0"/>
          <w:marBottom w:val="0"/>
          <w:divBdr>
            <w:top w:val="none" w:sz="0" w:space="0" w:color="auto"/>
            <w:left w:val="none" w:sz="0" w:space="0" w:color="auto"/>
            <w:bottom w:val="none" w:sz="0" w:space="0" w:color="auto"/>
            <w:right w:val="none" w:sz="0" w:space="0" w:color="auto"/>
          </w:divBdr>
        </w:div>
        <w:div w:id="245238036">
          <w:marLeft w:val="0"/>
          <w:marRight w:val="0"/>
          <w:marTop w:val="0"/>
          <w:marBottom w:val="0"/>
          <w:divBdr>
            <w:top w:val="none" w:sz="0" w:space="0" w:color="auto"/>
            <w:left w:val="none" w:sz="0" w:space="0" w:color="auto"/>
            <w:bottom w:val="none" w:sz="0" w:space="0" w:color="auto"/>
            <w:right w:val="none" w:sz="0" w:space="0" w:color="auto"/>
          </w:divBdr>
        </w:div>
        <w:div w:id="1301299284">
          <w:marLeft w:val="0"/>
          <w:marRight w:val="0"/>
          <w:marTop w:val="0"/>
          <w:marBottom w:val="0"/>
          <w:divBdr>
            <w:top w:val="none" w:sz="0" w:space="0" w:color="auto"/>
            <w:left w:val="none" w:sz="0" w:space="0" w:color="auto"/>
            <w:bottom w:val="none" w:sz="0" w:space="0" w:color="auto"/>
            <w:right w:val="none" w:sz="0" w:space="0" w:color="auto"/>
          </w:divBdr>
        </w:div>
        <w:div w:id="1781954139">
          <w:marLeft w:val="0"/>
          <w:marRight w:val="0"/>
          <w:marTop w:val="0"/>
          <w:marBottom w:val="0"/>
          <w:divBdr>
            <w:top w:val="none" w:sz="0" w:space="0" w:color="auto"/>
            <w:left w:val="none" w:sz="0" w:space="0" w:color="auto"/>
            <w:bottom w:val="none" w:sz="0" w:space="0" w:color="auto"/>
            <w:right w:val="none" w:sz="0" w:space="0" w:color="auto"/>
          </w:divBdr>
        </w:div>
        <w:div w:id="524173547">
          <w:marLeft w:val="0"/>
          <w:marRight w:val="0"/>
          <w:marTop w:val="0"/>
          <w:marBottom w:val="0"/>
          <w:divBdr>
            <w:top w:val="none" w:sz="0" w:space="0" w:color="auto"/>
            <w:left w:val="none" w:sz="0" w:space="0" w:color="auto"/>
            <w:bottom w:val="none" w:sz="0" w:space="0" w:color="auto"/>
            <w:right w:val="none" w:sz="0" w:space="0" w:color="auto"/>
          </w:divBdr>
        </w:div>
        <w:div w:id="563219805">
          <w:marLeft w:val="0"/>
          <w:marRight w:val="0"/>
          <w:marTop w:val="0"/>
          <w:marBottom w:val="0"/>
          <w:divBdr>
            <w:top w:val="none" w:sz="0" w:space="0" w:color="auto"/>
            <w:left w:val="none" w:sz="0" w:space="0" w:color="auto"/>
            <w:bottom w:val="none" w:sz="0" w:space="0" w:color="auto"/>
            <w:right w:val="none" w:sz="0" w:space="0" w:color="auto"/>
          </w:divBdr>
        </w:div>
        <w:div w:id="1083986545">
          <w:marLeft w:val="0"/>
          <w:marRight w:val="0"/>
          <w:marTop w:val="0"/>
          <w:marBottom w:val="0"/>
          <w:divBdr>
            <w:top w:val="none" w:sz="0" w:space="0" w:color="auto"/>
            <w:left w:val="none" w:sz="0" w:space="0" w:color="auto"/>
            <w:bottom w:val="none" w:sz="0" w:space="0" w:color="auto"/>
            <w:right w:val="none" w:sz="0" w:space="0" w:color="auto"/>
          </w:divBdr>
        </w:div>
      </w:divsChild>
    </w:div>
    <w:div w:id="2106531901">
      <w:bodyDiv w:val="1"/>
      <w:marLeft w:val="0"/>
      <w:marRight w:val="0"/>
      <w:marTop w:val="0"/>
      <w:marBottom w:val="0"/>
      <w:divBdr>
        <w:top w:val="none" w:sz="0" w:space="0" w:color="auto"/>
        <w:left w:val="none" w:sz="0" w:space="0" w:color="auto"/>
        <w:bottom w:val="none" w:sz="0" w:space="0" w:color="auto"/>
        <w:right w:val="none" w:sz="0" w:space="0" w:color="auto"/>
      </w:divBdr>
      <w:divsChild>
        <w:div w:id="1174496156">
          <w:marLeft w:val="0"/>
          <w:marRight w:val="0"/>
          <w:marTop w:val="0"/>
          <w:marBottom w:val="0"/>
          <w:divBdr>
            <w:top w:val="none" w:sz="0" w:space="0" w:color="auto"/>
            <w:left w:val="none" w:sz="0" w:space="0" w:color="auto"/>
            <w:bottom w:val="none" w:sz="0" w:space="0" w:color="auto"/>
            <w:right w:val="none" w:sz="0" w:space="0" w:color="auto"/>
          </w:divBdr>
        </w:div>
        <w:div w:id="1902209000">
          <w:marLeft w:val="0"/>
          <w:marRight w:val="0"/>
          <w:marTop w:val="0"/>
          <w:marBottom w:val="0"/>
          <w:divBdr>
            <w:top w:val="none" w:sz="0" w:space="0" w:color="auto"/>
            <w:left w:val="none" w:sz="0" w:space="0" w:color="auto"/>
            <w:bottom w:val="none" w:sz="0" w:space="0" w:color="auto"/>
            <w:right w:val="none" w:sz="0" w:space="0" w:color="auto"/>
          </w:divBdr>
        </w:div>
        <w:div w:id="1261835874">
          <w:marLeft w:val="0"/>
          <w:marRight w:val="0"/>
          <w:marTop w:val="0"/>
          <w:marBottom w:val="0"/>
          <w:divBdr>
            <w:top w:val="none" w:sz="0" w:space="0" w:color="auto"/>
            <w:left w:val="none" w:sz="0" w:space="0" w:color="auto"/>
            <w:bottom w:val="none" w:sz="0" w:space="0" w:color="auto"/>
            <w:right w:val="none" w:sz="0" w:space="0" w:color="auto"/>
          </w:divBdr>
        </w:div>
        <w:div w:id="808396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mozilla.org/en-US/firefox/new/" TargetMode="External"/><Relationship Id="rId26" Type="http://schemas.openxmlformats.org/officeDocument/2006/relationships/hyperlink" Target="http://www.hccs.edu/resources-for/current-students/student-handbook/" TargetMode="External"/><Relationship Id="rId21" Type="http://schemas.openxmlformats.org/officeDocument/2006/relationships/hyperlink" Target="http://www.hccs.edu/resources-for/current-students/tutoring/" TargetMode="External"/><Relationship Id="rId34" Type="http://schemas.openxmlformats.org/officeDocument/2006/relationships/hyperlink" Target="http://www.hccs.edu/departments/institutional-equity/title-ix-know-your-right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mozilla.org/en-US/firefox/new/" TargetMode="External"/><Relationship Id="rId25" Type="http://schemas.openxmlformats.org/officeDocument/2006/relationships/hyperlink" Target="http://www.hccs.edu/about-hcc/procedures/student-rights-policies--procedures/student-procedures/" TargetMode="External"/><Relationship Id="rId33" Type="http://schemas.openxmlformats.org/officeDocument/2006/relationships/hyperlink" Target="mailto:Institutional.Equity@hccs.ed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agleonline.hccs.edu/" TargetMode="External"/><Relationship Id="rId20" Type="http://schemas.openxmlformats.org/officeDocument/2006/relationships/hyperlink" Target="https://www.google.com/chrome/browser/desktop/index.html" TargetMode="External"/><Relationship Id="rId29" Type="http://schemas.openxmlformats.org/officeDocument/2006/relationships/hyperlink" Target="http://www.hccs.edu/departments/police/campus-car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ccs.edu/resources-for/current-students/student-handbook/" TargetMode="External"/><Relationship Id="rId32" Type="http://schemas.openxmlformats.org/officeDocument/2006/relationships/hyperlink" Target="http://www.hccs.edu/support-services/disability-service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agleonline.hccs.edu/" TargetMode="External"/><Relationship Id="rId23" Type="http://schemas.openxmlformats.org/officeDocument/2006/relationships/hyperlink" Target="http://www.hccs.edu/resources-for/current-students/supplemental-instruction/" TargetMode="External"/><Relationship Id="rId28" Type="http://schemas.openxmlformats.org/officeDocument/2006/relationships/hyperlink" Target="http://www.hccs.edu/resources-for/current-students/egls3-evaluate-your-professors/" TargetMode="External"/><Relationship Id="rId36" Type="http://schemas.openxmlformats.org/officeDocument/2006/relationships/hyperlink" Target="mailto:Sue.moraska@hccs.edu" TargetMode="External"/><Relationship Id="rId10" Type="http://schemas.openxmlformats.org/officeDocument/2006/relationships/endnotes" Target="endnotes.xml"/><Relationship Id="rId19" Type="http://schemas.openxmlformats.org/officeDocument/2006/relationships/hyperlink" Target="https://www.google.com/chrome/browser/desktop/index.html" TargetMode="External"/><Relationship Id="rId31" Type="http://schemas.openxmlformats.org/officeDocument/2006/relationships/hyperlink" Target="http://www.hccs.edu/departments/institutional-equ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agleonline.hccs.edu/" TargetMode="External"/><Relationship Id="rId22" Type="http://schemas.openxmlformats.org/officeDocument/2006/relationships/hyperlink" Target="http://library.hccs.edu/" TargetMode="External"/><Relationship Id="rId27" Type="http://schemas.openxmlformats.org/officeDocument/2006/relationships/hyperlink" Target="http://www.hccs.edu/resources-for/current-students/egls3-evaluate-your-professors/" TargetMode="External"/><Relationship Id="rId30" Type="http://schemas.openxmlformats.org/officeDocument/2006/relationships/hyperlink" Target="http://www.hccs.edu/resources-for/current-students/student-e-maileagle-id/" TargetMode="External"/><Relationship Id="rId35" Type="http://schemas.openxmlformats.org/officeDocument/2006/relationships/hyperlink" Target="https://www.hccs.edu/about-hcc/procedures/student-rights-policies--procedures/student-complaints/speak-with-the-dean-of-student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92CDB-91FC-4615-BC4E-B26E8C8025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2CB748-D441-4737-8B65-0FB7A1CE2B61}">
  <ds:schemaRefs>
    <ds:schemaRef ds:uri="http://schemas.microsoft.com/sharepoint/v3/contenttype/forms"/>
  </ds:schemaRefs>
</ds:datastoreItem>
</file>

<file path=customXml/itemProps3.xml><?xml version="1.0" encoding="utf-8"?>
<ds:datastoreItem xmlns:ds="http://schemas.openxmlformats.org/officeDocument/2006/customXml" ds:itemID="{A0D7EA49-520C-4899-AA1F-64695D50A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0A9C0D-19AC-4F65-9EE4-DA9069D57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2656</Words>
  <Characters>15142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17763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Webster</dc:creator>
  <cp:lastModifiedBy>HCCS</cp:lastModifiedBy>
  <cp:revision>2</cp:revision>
  <cp:lastPrinted>2019-06-10T18:18:00Z</cp:lastPrinted>
  <dcterms:created xsi:type="dcterms:W3CDTF">2021-01-13T00:03:00Z</dcterms:created>
  <dcterms:modified xsi:type="dcterms:W3CDTF">2021-01-13T00:03:00Z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