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-ansi="Times" w:cs="Times"/>
          <w:sz w:val="36"/>
          <w:sz-cs w:val="36"/>
        </w:rPr>
        <w:t xml:space="preserve">Anatomy &amp; Physiology I </w:t>
      </w:r>
    </w:p>
    <w:p>
      <w:pPr>
        <w:jc w:val="center"/>
      </w:pPr>
      <w:r>
        <w:rPr>
          <w:rFonts w:ascii="Times" w:h-ansi="Times" w:cs="Times"/>
          <w:sz w:val="36"/>
          <w:sz-cs w:val="36"/>
        </w:rPr>
        <w:t xml:space="preserve">Self Quiz Ch 12</w:t>
      </w:r>
      <w:r>
        <w:rPr>
          <w:rFonts w:ascii="Times" w:h-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-ansi="Times" w:cs="Times"/>
          <w:sz w:val="24"/>
          <w:sz-cs w:val="24"/>
        </w:rPr>
        <w:t xml:space="preserve">Pro: Manhal Chbat, MD</w:t>
      </w: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1. The nervous system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A) works with the endocrine system to maintain homeostasis.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B) communicates with the body via action potentials.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C) is responsible for thoughts and behaviors.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D) initiates voluntary movements.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E) All of these are correct.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2. Which of the following correctly describes a function of the nervous system?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A) sensory: detect changes in the environment; relays information to the brain and spinal cord.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B) integrative : response system; causes muscles to contract or glands to empty based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C) motor: process and make decisions regarding sensory input; responsible for perception.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D) A and B are correct.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E) A, B and C are correct.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3. The central nervous system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A) excludes the cranial and spinal nerves, ganglia and sensory receptors.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B) is the source of thoughts and emotions.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C) is the destination of action potentials from motor neurons.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D) A and B are correct.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E) A, B and C are correct.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4. The somatic nervous system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A) provides motor signals and conscious control to skeletal muscles.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B) includes sympathetic and parasympathetic divisions.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C) regulates the gastrointestinal tract.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D) is dependent on the autonomic system for control.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E) includes motor neurons to smooth muscles.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5. Which of the following is true of a synapse?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A) The presynaptic neuron carries a nerve impulse away from a synapse.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B) The postsynaptic neuron carries a nerve impulse toward a synapse.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C) A synapse is the site of where two neurons or a neuron and an effector meet.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D) The presynaptic neuron releases chemical messengers called hormones.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E) The synapse of a neuron and a gland is called a neuromuscular junction.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6. Neuroglia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A) comprise about one-half of the tissue in the CNS.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B) retain mitotic potential but do not conduct nerve impulses.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C) support and protect neurons.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D) A and B are correct.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E) A, B and C are correct.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7. When ions move across the plasma membrane,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A) they pass though specific phospholipids that serve as ion channels.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B) they flow up their concentration gradient toward an area of the same charge.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C) they create a flow of electrical current that can disturb the resting membrane potential.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D) A and B are correct.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E) A, B and C are correct.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8. Place the events involved in generating an action potential in the order in which they occur”</w:t>
      </w:r>
    </w:p>
    <w:p>
      <w:pPr>
        <w:ind w:left="460"/>
      </w:pPr>
      <w:r>
        <w:rPr>
          <w:rFonts w:ascii="Times New Roman" w:h-ansi="Times New Roman" w:cs="Times New Roman"/>
          <w:sz w:val="24"/>
          <w:sz-cs w:val="24"/>
        </w:rPr>
        <w:t xml:space="preserve">     1. K+ moves out of the cell.</w:t>
      </w:r>
    </w:p>
    <w:p>
      <w:pPr>
        <w:ind w:left="460"/>
      </w:pPr>
      <w:r>
        <w:rPr>
          <w:rFonts w:ascii="Times New Roman" w:h-ansi="Times New Roman" w:cs="Times New Roman"/>
          <w:sz w:val="24"/>
          <w:sz-cs w:val="24"/>
        </w:rPr>
        <w:t xml:space="preserve">     2. Na+ activation gates open.</w:t>
      </w:r>
    </w:p>
    <w:p>
      <w:pPr>
        <w:ind w:left="460"/>
      </w:pPr>
      <w:r>
        <w:rPr>
          <w:rFonts w:ascii="Times New Roman" w:h-ansi="Times New Roman" w:cs="Times New Roman"/>
          <w:sz w:val="24"/>
          <w:sz-cs w:val="24"/>
        </w:rPr>
        <w:t xml:space="preserve">     3. Excess K+ leaves cell causing hyperpolarization.</w:t>
      </w:r>
    </w:p>
    <w:p>
      <w:pPr>
        <w:ind w:left="460"/>
      </w:pPr>
      <w:r>
        <w:rPr>
          <w:rFonts w:ascii="Times New Roman" w:h-ansi="Times New Roman" w:cs="Times New Roman"/>
          <w:sz w:val="24"/>
          <w:sz-cs w:val="24"/>
        </w:rPr>
        <w:t xml:space="preserve">     4. Na+ enters cell and voltage becomes less negative.</w:t>
      </w:r>
    </w:p>
    <w:p>
      <w:pPr>
        <w:ind w:left="460"/>
      </w:pPr>
      <w:r>
        <w:rPr>
          <w:rFonts w:ascii="Times New Roman" w:h-ansi="Times New Roman" w:cs="Times New Roman"/>
          <w:sz w:val="24"/>
          <w:sz-cs w:val="24"/>
        </w:rPr>
        <w:t xml:space="preserve">     5. K+ channels close.</w:t>
      </w:r>
    </w:p>
    <w:p>
      <w:pPr>
        <w:ind w:left="460"/>
      </w:pPr>
      <w:r>
        <w:rPr>
          <w:rFonts w:ascii="Times New Roman" w:h-ansi="Times New Roman" w:cs="Times New Roman"/>
          <w:sz w:val="24"/>
          <w:sz-cs w:val="24"/>
        </w:rPr>
        <w:t xml:space="preserve">     6. threshold stimulus arrives.</w:t>
      </w:r>
    </w:p>
    <w:p>
      <w:pPr>
        <w:ind w:left="460"/>
      </w:pPr>
      <w:r>
        <w:rPr>
          <w:rFonts w:ascii="Times New Roman" w:h-ansi="Times New Roman" w:cs="Times New Roman"/>
          <w:sz w:val="24"/>
          <w:sz-cs w:val="24"/>
        </w:rPr>
        <w:t xml:space="preserve">     7. Leakage channels restore resting membrane potential. </w:t>
      </w:r>
    </w:p>
    <w:p>
      <w:pPr>
        <w:ind w:left="460"/>
      </w:pPr>
      <w:r>
        <w:rPr>
          <w:rFonts w:ascii="Times New Roman" w:h-ansi="Times New Roman" w:cs="Times New Roman"/>
          <w:sz w:val="24"/>
          <w:sz-cs w:val="24"/>
        </w:rPr>
        <w:t xml:space="preserve">     8. Na+ inactivation gates close and K+ open.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A) 6, 4, 2, 8, 1, 3, 5, 7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B) 6, 4, 8, 2, 1, 3, 5, 7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C) 6, 2, 4, 8, 1, 3, 5, 7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D) 6, 2, 4, 8, 3, 1, 5, 7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E) 6, 2, 4, 3, 8, 1, 5, 7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9. Some governments execute convicts using lethal injections that contain high concentrations of KCl.  At the cellular level, how does the high concentration of KCl kill the convict?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A) The excess K+ disrupts the electrochemical gradient, preventing neurons from depolarizing.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B) The excess K+ disrupts the electrochemical gradient, preventing neurons from repolarizing.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C) The excess K+ enhances generation of action potentials, causing cells to run out of energy.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D) A and B are correct.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E) B and C are correct.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10. Place the events at a chemical synapse in the order in which they occur:</w:t>
      </w:r>
    </w:p>
    <w:p>
      <w:pPr>
        <w:ind w:left="460"/>
      </w:pPr>
      <w:r>
        <w:rPr>
          <w:rFonts w:ascii="Times New Roman" w:h-ansi="Times New Roman" w:cs="Times New Roman"/>
          <w:sz w:val="24"/>
          <w:sz-cs w:val="24"/>
        </w:rPr>
        <w:t xml:space="preserve">     1. action potential arrives at pre-synaptic neuron's end bulbs; Ca2+ channels to open</w:t>
      </w:r>
    </w:p>
    <w:p>
      <w:pPr>
        <w:ind w:left="460"/>
      </w:pPr>
      <w:r>
        <w:rPr>
          <w:rFonts w:ascii="Times New Roman" w:h-ansi="Times New Roman" w:cs="Times New Roman"/>
          <w:sz w:val="24"/>
          <w:sz-cs w:val="24"/>
        </w:rPr>
        <w:t xml:space="preserve">     2. Ca2+ binds to synaptic vesicles; vesicles fuse with presynaptic neuron's membrane</w:t>
      </w:r>
    </w:p>
    <w:p>
      <w:pPr>
        <w:ind w:left="460"/>
      </w:pPr>
      <w:r>
        <w:rPr>
          <w:rFonts w:ascii="Times New Roman" w:h-ansi="Times New Roman" w:cs="Times New Roman"/>
          <w:sz w:val="24"/>
          <w:sz-cs w:val="24"/>
        </w:rPr>
        <w:t xml:space="preserve">     3. postsynaptic potential develops</w:t>
      </w:r>
    </w:p>
    <w:p>
      <w:pPr>
        <w:ind w:left="460"/>
      </w:pPr>
      <w:r>
        <w:rPr>
          <w:rFonts w:ascii="Times New Roman" w:h-ansi="Times New Roman" w:cs="Times New Roman"/>
          <w:sz w:val="24"/>
          <w:sz-cs w:val="24"/>
        </w:rPr>
        <w:t xml:space="preserve">     4. neurotransmitter binds to receptors (ligand-gated channels) on postsynaptic membrane</w:t>
      </w:r>
    </w:p>
    <w:p>
      <w:pPr>
        <w:ind w:left="460"/>
      </w:pPr>
      <w:r>
        <w:rPr>
          <w:rFonts w:ascii="Times New Roman" w:h-ansi="Times New Roman" w:cs="Times New Roman"/>
          <w:sz w:val="24"/>
          <w:sz-cs w:val="24"/>
        </w:rPr>
        <w:t xml:space="preserve">     5. neurotransmitter exocytosed; diffuses across synaptic cleft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A) 1, 2, 4, 5, 3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B) 1, 4, 2, 5, 3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C) 1, 2, 5, 4, 3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D) 1, 2, 4, 3, 5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E) 1, 3, 2, 4, 5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11. Which of the following is NOT classified as a small molecule neurotransmitter?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A) acetylcholine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B) aspartate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C) substance P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D) adenosine triphosphate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E) norepinephrine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12. Acetylcholine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A) is released from some CNS neurons and most PNS neurons.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B) is excitatory at skeletal muscle motor end plates.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C) is inhibitory where the vagus (X) nerve synapses with cardiac fibers.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D) is removed from synapses by the enzyme, acetylcholinesterase.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E) All of these are correct.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13. Each of the following is an amino acid that functions as a neurotransmitter EXCEPT: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A) enkephalin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B) glycine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C) GABA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D) aspartate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E) glutamate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14. Norepinephrine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A) is required for the loss of consciousness that allows us to sleep.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B) is used by fewer neurons in the brain; more neurons use epinephrine.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C) and epinephrine are also made by the adrenal glands and can be considered hormones.</w:t>
      </w:r>
    </w:p>
    <w:p>
      <w:pPr>
        <w:ind w:left="920" w:first-line="-460"/>
      </w:pPr>
      <w:r>
        <w:rPr>
          <w:rFonts w:ascii="Times New Roman" w:h-ansi="Times New Roman" w:cs="Times New Roman"/>
          <w:sz w:val="24"/>
          <w:sz-cs w:val="24"/>
        </w:rPr>
        <w:t xml:space="preserve"> D) A and B are correct.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E) A, B and C are correct.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Use the following to answer questions 15-17.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Choose the answer that best matches the description or term.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A) afferent neurons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B) central nervous system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C) efferent neurons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D) interneurons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E) peripheral nervous system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15. serve integrative function; majority of neurons in body</w:t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16. deliver response signals to muscles, glands and other tissues</w:t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17. any part of the nervous system other than the brain and spinal cord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Use the following to answer questions 18-20.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Choose the answer that best matches the description or term.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A) autonomic nervous system 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B) enteric nervous system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C) parasympathetic division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D) somatic nervous system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E) sympathetic division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18. relays sensory information from skin and muscles to CNS</w:t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19. provides “fight or flight” response</w:t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460" w:first-line="-340"/>
      </w:pPr>
      <w:r>
        <w:rPr>
          <w:rFonts w:ascii="Times New Roman" w:h-ansi="Times New Roman" w:cs="Times New Roman"/>
          <w:sz w:val="24"/>
          <w:sz-cs w:val="24"/>
        </w:rPr>
        <w:t xml:space="preserve"> 20. provides unconscious control of cardiovascular system</w:t>
      </w:r>
    </w:p>
    <w:p>
      <w:pPr>
        <w:ind w:left="460" w:first-line="-46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CocoaOOXMLWriter/949.35</generator>
</meta>
</file>