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231B6" w14:textId="77777777" w:rsidR="002D4332" w:rsidRPr="00DD0DF3" w:rsidRDefault="00E910BD" w:rsidP="00020C14">
      <w:pPr>
        <w:jc w:val="center"/>
        <w:rPr>
          <w:rFonts w:ascii="Arial" w:hAnsi="Arial" w:cs="Arial"/>
        </w:rPr>
      </w:pPr>
      <w:r>
        <w:rPr>
          <w:noProof/>
        </w:rPr>
        <w:drawing>
          <wp:inline distT="0" distB="0" distL="0" distR="0" wp14:anchorId="6AD99685" wp14:editId="38706DF1">
            <wp:extent cx="1028700" cy="800100"/>
            <wp:effectExtent l="0" t="0" r="12700" b="1270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6"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002D4332">
        <w:br/>
      </w:r>
      <w:r w:rsidR="002D4332">
        <w:rPr>
          <w:rFonts w:ascii="Arial" w:hAnsi="Arial" w:cs="Arial"/>
          <w:b/>
        </w:rPr>
        <w:t>Dance Composition</w:t>
      </w:r>
      <w:r w:rsidR="002D4332" w:rsidRPr="00DD0DF3">
        <w:rPr>
          <w:rFonts w:ascii="Arial" w:hAnsi="Arial" w:cs="Arial"/>
          <w:b/>
        </w:rPr>
        <w:t xml:space="preserve"> </w:t>
      </w:r>
      <w:r w:rsidR="002D4332" w:rsidRPr="00DD0DF3">
        <w:rPr>
          <w:rFonts w:ascii="Arial" w:hAnsi="Arial" w:cs="Arial"/>
          <w:b/>
        </w:rPr>
        <w:br/>
      </w:r>
      <w:r w:rsidR="002D4332">
        <w:rPr>
          <w:rFonts w:ascii="Arial" w:hAnsi="Arial" w:cs="Arial"/>
          <w:b/>
        </w:rPr>
        <w:t>Central College</w:t>
      </w:r>
    </w:p>
    <w:p w14:paraId="7B69C1B8" w14:textId="77777777" w:rsidR="00020C14" w:rsidRPr="00DD0DF3" w:rsidRDefault="00352C57" w:rsidP="00020C14">
      <w:pPr>
        <w:pStyle w:val="Header"/>
        <w:tabs>
          <w:tab w:val="clear" w:pos="4320"/>
          <w:tab w:val="clear" w:pos="8640"/>
        </w:tabs>
        <w:jc w:val="center"/>
        <w:rPr>
          <w:rFonts w:ascii="Arial" w:hAnsi="Arial" w:cs="Arial"/>
        </w:rPr>
      </w:pPr>
      <w:r>
        <w:rPr>
          <w:rFonts w:ascii="Arial" w:hAnsi="Arial" w:cs="Arial"/>
        </w:rPr>
        <w:pict w14:anchorId="4C3699AE">
          <v:rect id="_x0000_i1025" style="width:0;height:1.5pt" o:hralign="center" o:hrstd="t" o:hr="t" fillcolor="#aca899" stroked="f"/>
        </w:pict>
      </w:r>
    </w:p>
    <w:p w14:paraId="2339AF4D" w14:textId="77777777" w:rsidR="00020C14" w:rsidRPr="00DD0DF3" w:rsidRDefault="00020C14" w:rsidP="00020C14">
      <w:pPr>
        <w:jc w:val="center"/>
        <w:rPr>
          <w:rFonts w:ascii="Arial" w:hAnsi="Arial" w:cs="Arial"/>
          <w:b/>
        </w:rPr>
      </w:pPr>
    </w:p>
    <w:p w14:paraId="7706CF65" w14:textId="77777777" w:rsidR="00020C14" w:rsidRPr="00661777" w:rsidRDefault="00020C14" w:rsidP="00020C14">
      <w:pPr>
        <w:jc w:val="center"/>
        <w:rPr>
          <w:rFonts w:cs="Arial"/>
          <w:b/>
        </w:rPr>
      </w:pPr>
      <w:r w:rsidRPr="00661777">
        <w:rPr>
          <w:rFonts w:cs="Arial"/>
          <w:b/>
        </w:rPr>
        <w:t>DANC 1301 – Dance Composition</w:t>
      </w:r>
    </w:p>
    <w:p w14:paraId="5B4F5F42" w14:textId="77777777" w:rsidR="00020C14" w:rsidRPr="00661777" w:rsidRDefault="00083457" w:rsidP="00020C14">
      <w:pPr>
        <w:jc w:val="center"/>
        <w:rPr>
          <w:rFonts w:cs="Arial"/>
        </w:rPr>
      </w:pPr>
      <w:r>
        <w:rPr>
          <w:rFonts w:cs="Arial"/>
        </w:rPr>
        <w:t xml:space="preserve">CRN </w:t>
      </w:r>
      <w:r w:rsidR="00704244">
        <w:rPr>
          <w:rFonts w:cs="Arial"/>
        </w:rPr>
        <w:t>83792 - Spring 2014</w:t>
      </w:r>
      <w:r w:rsidR="00020C14" w:rsidRPr="00661777">
        <w:rPr>
          <w:rFonts w:cs="Arial"/>
        </w:rPr>
        <w:t xml:space="preserve">    </w:t>
      </w:r>
    </w:p>
    <w:p w14:paraId="0F0653B3" w14:textId="77777777" w:rsidR="00020C14" w:rsidRPr="00661777" w:rsidRDefault="00721D94" w:rsidP="00020C14">
      <w:pPr>
        <w:jc w:val="center"/>
        <w:rPr>
          <w:rFonts w:cs="Arial"/>
        </w:rPr>
      </w:pPr>
      <w:r>
        <w:rPr>
          <w:rFonts w:cs="Arial"/>
        </w:rPr>
        <w:t>Central Campus – Theater One, Studio Q</w:t>
      </w:r>
      <w:r w:rsidR="002D4332">
        <w:rPr>
          <w:rFonts w:cs="Arial"/>
        </w:rPr>
        <w:t xml:space="preserve"> </w:t>
      </w:r>
      <w:r w:rsidR="00020C14" w:rsidRPr="00661777">
        <w:rPr>
          <w:rFonts w:cs="Arial"/>
        </w:rPr>
        <w:t>| 1</w:t>
      </w:r>
      <w:r w:rsidR="00704244">
        <w:rPr>
          <w:rFonts w:cs="Arial"/>
        </w:rPr>
        <w:t>1:00 a</w:t>
      </w:r>
      <w:r w:rsidR="00083457">
        <w:rPr>
          <w:rFonts w:cs="Arial"/>
        </w:rPr>
        <w:t>m -</w:t>
      </w:r>
      <w:r w:rsidR="00704244">
        <w:rPr>
          <w:rFonts w:cs="Arial"/>
        </w:rPr>
        <w:t xml:space="preserve"> 1</w:t>
      </w:r>
      <w:r w:rsidR="00083457">
        <w:rPr>
          <w:rFonts w:cs="Arial"/>
        </w:rPr>
        <w:t>2:30 pm | T/TH</w:t>
      </w:r>
    </w:p>
    <w:p w14:paraId="00C5C303" w14:textId="77777777" w:rsidR="00020C14" w:rsidRPr="00661777" w:rsidRDefault="00020C14" w:rsidP="00020C14">
      <w:pPr>
        <w:jc w:val="center"/>
        <w:rPr>
          <w:rFonts w:cs="Arial"/>
        </w:rPr>
      </w:pPr>
      <w:r w:rsidRPr="00661777">
        <w:rPr>
          <w:rFonts w:cs="Arial"/>
        </w:rPr>
        <w:t>3 hour lecture co</w:t>
      </w:r>
      <w:r w:rsidR="00083457">
        <w:rPr>
          <w:rFonts w:cs="Arial"/>
        </w:rPr>
        <w:t>urse / 48 hours per semester/ 16</w:t>
      </w:r>
      <w:r w:rsidRPr="00661777">
        <w:rPr>
          <w:rFonts w:cs="Arial"/>
        </w:rPr>
        <w:t xml:space="preserve"> weeks</w:t>
      </w:r>
    </w:p>
    <w:p w14:paraId="3DD6FA6B" w14:textId="77777777" w:rsidR="00020C14" w:rsidRPr="00661777" w:rsidRDefault="00020C14" w:rsidP="00020C14">
      <w:pPr>
        <w:jc w:val="center"/>
        <w:rPr>
          <w:rFonts w:cs="Arial"/>
          <w:b/>
        </w:rPr>
      </w:pPr>
    </w:p>
    <w:p w14:paraId="7B51BAC7" w14:textId="77777777" w:rsidR="00020C14" w:rsidRPr="00661777" w:rsidRDefault="00020C14" w:rsidP="00020C14">
      <w:pPr>
        <w:rPr>
          <w:rFonts w:cs="Arial"/>
          <w:b/>
        </w:rPr>
      </w:pPr>
      <w:r w:rsidRPr="00661777">
        <w:rPr>
          <w:rFonts w:cs="Arial"/>
          <w:b/>
        </w:rPr>
        <w:t>Instructor:   Maggie Lasher</w:t>
      </w:r>
      <w:r w:rsidRPr="00661777">
        <w:rPr>
          <w:rFonts w:cs="Arial"/>
          <w:b/>
        </w:rPr>
        <w:br/>
      </w:r>
    </w:p>
    <w:p w14:paraId="09775CC8" w14:textId="77777777" w:rsidR="00020C14" w:rsidRPr="00661777" w:rsidRDefault="00020C14" w:rsidP="00020C14">
      <w:pPr>
        <w:rPr>
          <w:rFonts w:cs="Arial"/>
          <w:b/>
        </w:rPr>
      </w:pPr>
      <w:r w:rsidRPr="00661777">
        <w:rPr>
          <w:rFonts w:cs="Arial"/>
          <w:b/>
        </w:rPr>
        <w:t>Instructor C</w:t>
      </w:r>
      <w:r w:rsidR="002D4332">
        <w:rPr>
          <w:rFonts w:cs="Arial"/>
          <w:b/>
        </w:rPr>
        <w:t>ontact Information: 713-718-6585</w:t>
      </w:r>
      <w:r w:rsidRPr="00661777">
        <w:rPr>
          <w:rFonts w:cs="Arial"/>
          <w:b/>
        </w:rPr>
        <w:t xml:space="preserve"> megan.lasher@hccs.edu</w:t>
      </w:r>
      <w:r w:rsidRPr="00661777">
        <w:rPr>
          <w:rFonts w:cs="Arial"/>
          <w:b/>
        </w:rPr>
        <w:br/>
      </w:r>
    </w:p>
    <w:p w14:paraId="432F1B21" w14:textId="77777777" w:rsidR="00020C14" w:rsidRPr="00661777" w:rsidRDefault="00020C14" w:rsidP="00020C14">
      <w:pPr>
        <w:rPr>
          <w:rFonts w:cs="Arial"/>
          <w:b/>
        </w:rPr>
      </w:pPr>
      <w:r w:rsidRPr="00661777">
        <w:rPr>
          <w:rFonts w:cs="Arial"/>
          <w:b/>
        </w:rPr>
        <w:t>Office location and hours:</w:t>
      </w:r>
    </w:p>
    <w:p w14:paraId="01309CDB" w14:textId="77777777" w:rsidR="00020C14" w:rsidRPr="00661777" w:rsidRDefault="00020C14" w:rsidP="00020C14">
      <w:pPr>
        <w:rPr>
          <w:rFonts w:cs="Arial"/>
        </w:rPr>
      </w:pPr>
      <w:r w:rsidRPr="00661777">
        <w:rPr>
          <w:rFonts w:cs="Arial"/>
          <w:b/>
        </w:rPr>
        <w:t xml:space="preserve">Location- </w:t>
      </w:r>
      <w:r w:rsidR="002D4332">
        <w:rPr>
          <w:rFonts w:cs="Arial"/>
        </w:rPr>
        <w:t>Theater One, Studio Q, room 104</w:t>
      </w:r>
    </w:p>
    <w:p w14:paraId="40FE2532" w14:textId="77777777" w:rsidR="00020C14" w:rsidRPr="00661777" w:rsidRDefault="00020C14" w:rsidP="00020C14">
      <w:pPr>
        <w:rPr>
          <w:rFonts w:cs="Arial"/>
        </w:rPr>
      </w:pPr>
      <w:r w:rsidRPr="00661777">
        <w:rPr>
          <w:rFonts w:cs="Arial"/>
          <w:b/>
        </w:rPr>
        <w:t>Hours-</w:t>
      </w:r>
      <w:r w:rsidRPr="00661777">
        <w:rPr>
          <w:rFonts w:cs="Arial"/>
        </w:rPr>
        <w:t xml:space="preserve"> by appointment and before and after class</w:t>
      </w:r>
    </w:p>
    <w:p w14:paraId="70E5CC60" w14:textId="77777777" w:rsidR="00020C14" w:rsidRPr="00661777" w:rsidRDefault="00020C14" w:rsidP="00020C14">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w:t>
      </w:r>
    </w:p>
    <w:p w14:paraId="3ADE62AE" w14:textId="77777777" w:rsidR="00020C14" w:rsidRPr="00661777" w:rsidRDefault="00020C14" w:rsidP="00020C14">
      <w:pPr>
        <w:rPr>
          <w:rFonts w:cs="Arial"/>
          <w:b/>
        </w:rPr>
      </w:pPr>
    </w:p>
    <w:p w14:paraId="007C84F5" w14:textId="77777777" w:rsidR="00020C14" w:rsidRPr="00661777" w:rsidRDefault="00020C14" w:rsidP="00020C14">
      <w:pPr>
        <w:rPr>
          <w:b/>
        </w:rPr>
      </w:pPr>
      <w:r w:rsidRPr="00661777">
        <w:rPr>
          <w:b/>
        </w:rPr>
        <w:t>Catalogue Description:</w:t>
      </w:r>
    </w:p>
    <w:p w14:paraId="44055304" w14:textId="77777777" w:rsidR="00020C14" w:rsidRPr="00661777" w:rsidRDefault="00020C14" w:rsidP="00020C14">
      <w:r w:rsidRPr="00661777">
        <w:t>This course explores expansion of movement vocabulary through improvisation and compositional techniques. Students will create and perform group and solo movement studies.</w:t>
      </w:r>
    </w:p>
    <w:p w14:paraId="1B4E9A25" w14:textId="77777777" w:rsidR="00020C14" w:rsidRPr="00661777" w:rsidRDefault="00020C14" w:rsidP="00020C14"/>
    <w:p w14:paraId="317C4CA4" w14:textId="77777777" w:rsidR="00020C14" w:rsidRPr="00661777" w:rsidRDefault="00020C14" w:rsidP="00020C14">
      <w:pPr>
        <w:rPr>
          <w:b/>
        </w:rPr>
      </w:pPr>
      <w:r w:rsidRPr="00661777">
        <w:rPr>
          <w:b/>
        </w:rPr>
        <w:t>Course Description:</w:t>
      </w:r>
    </w:p>
    <w:p w14:paraId="08950932" w14:textId="77777777" w:rsidR="00020C14" w:rsidRDefault="00020C14" w:rsidP="00020C14">
      <w:r w:rsidRPr="00661777">
        <w:t xml:space="preserve">Emphasis is placed on learning and developing basic choreographic tools, specifically seeds and permutations, spatial design, rhythm and dynamics, and form. Lectures, videos, in-class exercises and discussions will give students a chance to explore these fundamentals of choreography. This course will introduce a variety of ways to generate choreographic material and each student will create a “bag of tricks” to serve in future choreographic endeavors. Students will also practice and refine ways of discussing and notating choreography and at the end of the semester each student must turn in a journal detailing their discoveries on the choreographic process. </w:t>
      </w:r>
    </w:p>
    <w:p w14:paraId="588E7FEE" w14:textId="77777777" w:rsidR="002D4332" w:rsidRPr="00661777" w:rsidRDefault="002D4332" w:rsidP="00020C14"/>
    <w:p w14:paraId="6DCEB336" w14:textId="77777777" w:rsidR="00020C14" w:rsidRPr="00661777" w:rsidRDefault="00020C14" w:rsidP="00020C14">
      <w:r w:rsidRPr="00661777">
        <w:t xml:space="preserve">This is a </w:t>
      </w:r>
      <w:bookmarkStart w:id="0" w:name="_GoBack"/>
      <w:bookmarkEnd w:id="0"/>
      <w:r w:rsidR="00352C57" w:rsidRPr="00661777">
        <w:t>movement-based</w:t>
      </w:r>
      <w:r w:rsidRPr="00661777">
        <w:t xml:space="preserve"> class. Therefore, students must come to class in appropriate attire and be ready to move.</w:t>
      </w:r>
    </w:p>
    <w:p w14:paraId="2DBE1215" w14:textId="77777777" w:rsidR="00F9765B" w:rsidRPr="00661777" w:rsidRDefault="00020C14" w:rsidP="00F9765B">
      <w:pPr>
        <w:rPr>
          <w:rFonts w:cs="Arial"/>
          <w:b/>
          <w:bCs/>
        </w:rPr>
      </w:pPr>
      <w:r w:rsidRPr="00661777">
        <w:rPr>
          <w:rFonts w:cs="Arial"/>
          <w:b/>
          <w:u w:val="single"/>
        </w:rPr>
        <w:br/>
      </w:r>
      <w:r w:rsidR="00F9765B" w:rsidRPr="00661777">
        <w:rPr>
          <w:rFonts w:cs="Arial"/>
          <w:b/>
          <w:bCs/>
        </w:rPr>
        <w:t>SCANS or Core Curriculum Statement and Other Standards</w:t>
      </w:r>
    </w:p>
    <w:p w14:paraId="6FC88605" w14:textId="77777777" w:rsidR="00F9765B" w:rsidRPr="00661777" w:rsidRDefault="00F9765B" w:rsidP="00F9765B">
      <w:pPr>
        <w:rPr>
          <w:rFonts w:cs="Arial"/>
          <w:bCs/>
          <w:i/>
          <w:color w:val="060606"/>
        </w:rPr>
      </w:pPr>
      <w:r w:rsidRPr="00661777">
        <w:rPr>
          <w:rFonts w:cs="Arial"/>
          <w:bCs/>
          <w:i/>
          <w:color w:val="060606"/>
        </w:rPr>
        <w:t>Credit: 3 (2 lecture/2 lab)</w:t>
      </w:r>
    </w:p>
    <w:p w14:paraId="7ACA5836" w14:textId="77777777" w:rsidR="00F9765B" w:rsidRPr="00F9765B" w:rsidRDefault="00F9765B" w:rsidP="00020C14">
      <w:pPr>
        <w:rPr>
          <w:rFonts w:cs="Arial"/>
          <w:bCs/>
          <w:color w:val="060606"/>
        </w:rPr>
      </w:pPr>
      <w:r w:rsidRPr="00661777">
        <w:rPr>
          <w:rFonts w:cs="Arial"/>
          <w:bCs/>
          <w:color w:val="060606"/>
        </w:rPr>
        <w:t>This course explores expansion of movement vocabulary through improvisation and compositional techniques. Students will create and perform group and solo movement studies.</w:t>
      </w:r>
    </w:p>
    <w:p w14:paraId="3FA70D1F" w14:textId="77777777" w:rsidR="00020C14" w:rsidRDefault="00020C14" w:rsidP="00020C14">
      <w:pPr>
        <w:rPr>
          <w:rFonts w:cs="Arial"/>
          <w:bCs/>
        </w:rPr>
      </w:pPr>
      <w:r w:rsidRPr="00661777">
        <w:rPr>
          <w:rFonts w:cs="Arial"/>
          <w:b/>
        </w:rPr>
        <w:lastRenderedPageBreak/>
        <w:t>Prerequisites</w:t>
      </w:r>
      <w:r w:rsidRPr="00661777">
        <w:rPr>
          <w:rFonts w:cs="Arial"/>
          <w:b/>
        </w:rPr>
        <w:br/>
      </w:r>
      <w:r w:rsidRPr="00661777">
        <w:rPr>
          <w:rFonts w:cs="Arial"/>
          <w:bCs/>
        </w:rPr>
        <w:t>Core curriculum course</w:t>
      </w:r>
    </w:p>
    <w:p w14:paraId="06AF41B2" w14:textId="77777777" w:rsidR="002D4332" w:rsidRDefault="002D4332" w:rsidP="00020C14">
      <w:pPr>
        <w:rPr>
          <w:rFonts w:cs="Arial"/>
          <w:bCs/>
        </w:rPr>
      </w:pPr>
    </w:p>
    <w:p w14:paraId="0C77FE91" w14:textId="77777777" w:rsidR="00020C14" w:rsidRPr="00661777" w:rsidRDefault="00020C14" w:rsidP="00020C14">
      <w:pPr>
        <w:rPr>
          <w:rFonts w:cs="Arial"/>
          <w:b/>
          <w:bCs/>
        </w:rPr>
      </w:pPr>
      <w:r w:rsidRPr="00661777">
        <w:rPr>
          <w:rFonts w:cs="Arial"/>
          <w:b/>
          <w:bCs/>
        </w:rPr>
        <w:t>Course Goal</w:t>
      </w:r>
    </w:p>
    <w:p w14:paraId="726DBD4A" w14:textId="77777777" w:rsidR="00020C14" w:rsidRPr="00661777" w:rsidRDefault="00020C14" w:rsidP="00020C14">
      <w:pPr>
        <w:rPr>
          <w:rFonts w:cs="Arial"/>
        </w:rPr>
      </w:pPr>
      <w:r w:rsidRPr="00661777">
        <w:rPr>
          <w:rFonts w:cs="Arial"/>
          <w:bCs/>
        </w:rPr>
        <w:t>Engage students in the dance making process</w:t>
      </w:r>
      <w:r w:rsidRPr="00661777">
        <w:rPr>
          <w:rFonts w:cs="Arial"/>
          <w:bCs/>
          <w:u w:val="single"/>
        </w:rPr>
        <w:br/>
      </w:r>
    </w:p>
    <w:p w14:paraId="7703BE0F" w14:textId="77777777" w:rsidR="00020C14" w:rsidRPr="00661777" w:rsidRDefault="00020C14" w:rsidP="00020C14">
      <w:pPr>
        <w:rPr>
          <w:rFonts w:cs="Arial"/>
          <w:b/>
        </w:rPr>
      </w:pPr>
      <w:r w:rsidRPr="00661777">
        <w:rPr>
          <w:rFonts w:cs="Arial"/>
          <w:b/>
        </w:rPr>
        <w:t xml:space="preserve">Student Learning Outcomes </w:t>
      </w:r>
    </w:p>
    <w:p w14:paraId="659F4127" w14:textId="77777777" w:rsidR="00020C14" w:rsidRPr="00661777" w:rsidRDefault="00020C14" w:rsidP="00020C14">
      <w:pPr>
        <w:numPr>
          <w:ilvl w:val="0"/>
          <w:numId w:val="22"/>
        </w:numPr>
        <w:suppressAutoHyphens w:val="0"/>
        <w:overflowPunct/>
        <w:autoSpaceDE/>
        <w:autoSpaceDN/>
        <w:adjustRightInd/>
        <w:textAlignment w:val="auto"/>
        <w:rPr>
          <w:rFonts w:cs="Arial"/>
        </w:rPr>
      </w:pPr>
      <w:r w:rsidRPr="00661777">
        <w:rPr>
          <w:rFonts w:cs="Arial"/>
        </w:rPr>
        <w:t>Apply composition techniques to create movement phrases.</w:t>
      </w:r>
    </w:p>
    <w:p w14:paraId="2993712D" w14:textId="77777777" w:rsidR="00020C14" w:rsidRPr="00661777" w:rsidRDefault="00020C14" w:rsidP="00020C14">
      <w:pPr>
        <w:numPr>
          <w:ilvl w:val="0"/>
          <w:numId w:val="22"/>
        </w:numPr>
        <w:suppressAutoHyphens w:val="0"/>
        <w:overflowPunct/>
        <w:autoSpaceDE/>
        <w:autoSpaceDN/>
        <w:adjustRightInd/>
        <w:textAlignment w:val="auto"/>
        <w:rPr>
          <w:rFonts w:cs="Arial"/>
        </w:rPr>
      </w:pPr>
      <w:r w:rsidRPr="00661777">
        <w:rPr>
          <w:rFonts w:cs="Arial"/>
        </w:rPr>
        <w:t>Perform movement studies.</w:t>
      </w:r>
    </w:p>
    <w:p w14:paraId="1869966E" w14:textId="77777777" w:rsidR="00020C14" w:rsidRPr="00661777" w:rsidRDefault="00020C14" w:rsidP="00020C14">
      <w:pPr>
        <w:numPr>
          <w:ilvl w:val="0"/>
          <w:numId w:val="22"/>
        </w:numPr>
        <w:suppressAutoHyphens w:val="0"/>
        <w:overflowPunct/>
        <w:autoSpaceDE/>
        <w:autoSpaceDN/>
        <w:adjustRightInd/>
        <w:textAlignment w:val="auto"/>
        <w:rPr>
          <w:rFonts w:cs="Arial"/>
        </w:rPr>
      </w:pPr>
      <w:r w:rsidRPr="00661777">
        <w:rPr>
          <w:rFonts w:cs="Arial"/>
        </w:rPr>
        <w:t>Demonstrate improvisational techniques such as trust and creativity.</w:t>
      </w:r>
    </w:p>
    <w:p w14:paraId="25BCAD97" w14:textId="77777777" w:rsidR="00020C14" w:rsidRDefault="00020C14" w:rsidP="00020C14">
      <w:pPr>
        <w:numPr>
          <w:ilvl w:val="0"/>
          <w:numId w:val="22"/>
        </w:numPr>
        <w:suppressAutoHyphens w:val="0"/>
        <w:overflowPunct/>
        <w:autoSpaceDE/>
        <w:autoSpaceDN/>
        <w:adjustRightInd/>
        <w:textAlignment w:val="auto"/>
        <w:rPr>
          <w:rFonts w:cs="Arial"/>
        </w:rPr>
      </w:pPr>
      <w:r w:rsidRPr="00661777">
        <w:rPr>
          <w:rFonts w:cs="Arial"/>
        </w:rPr>
        <w:t>Participate in constructive discussion and analysis of movement.</w:t>
      </w:r>
    </w:p>
    <w:p w14:paraId="525C331A" w14:textId="77777777" w:rsidR="00AD1091" w:rsidRPr="00661777" w:rsidRDefault="00AD1091" w:rsidP="00020C14">
      <w:pPr>
        <w:numPr>
          <w:ilvl w:val="0"/>
          <w:numId w:val="22"/>
        </w:numPr>
        <w:suppressAutoHyphens w:val="0"/>
        <w:overflowPunct/>
        <w:autoSpaceDE/>
        <w:autoSpaceDN/>
        <w:adjustRightInd/>
        <w:textAlignment w:val="auto"/>
        <w:rPr>
          <w:rFonts w:cs="Arial"/>
        </w:rPr>
      </w:pPr>
      <w:r>
        <w:rPr>
          <w:rFonts w:cs="Arial"/>
        </w:rPr>
        <w:t>Develop individual creative voice through improvisational, compositional, and performance technique.</w:t>
      </w:r>
    </w:p>
    <w:p w14:paraId="36213D98" w14:textId="77777777" w:rsidR="00020C14" w:rsidRPr="00661777" w:rsidRDefault="00020C14" w:rsidP="00020C14">
      <w:pPr>
        <w:rPr>
          <w:rFonts w:cs="Arial"/>
        </w:rPr>
      </w:pPr>
    </w:p>
    <w:p w14:paraId="3444BF32" w14:textId="77777777" w:rsidR="00020C14" w:rsidRDefault="00020C14">
      <w:pPr>
        <w:rPr>
          <w:b/>
        </w:rPr>
      </w:pPr>
      <w:r>
        <w:rPr>
          <w:b/>
        </w:rPr>
        <w:t>Course Objectives:</w:t>
      </w:r>
    </w:p>
    <w:p w14:paraId="4C67A5DF" w14:textId="77777777" w:rsidR="00020C14" w:rsidRDefault="00020C14" w:rsidP="002D4332">
      <w:pPr>
        <w:pStyle w:val="Level1"/>
        <w:widowControl/>
        <w:numPr>
          <w:ilvl w:val="0"/>
          <w:numId w:val="24"/>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Develop an understanding of basic choreographic tools</w:t>
      </w:r>
    </w:p>
    <w:p w14:paraId="3F534B81"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Explore a variety of ways to generate choreographic material</w:t>
      </w:r>
    </w:p>
    <w:p w14:paraId="7984787D"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Examine the use of rhythm and music</w:t>
      </w:r>
    </w:p>
    <w:p w14:paraId="6A0F5170"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Develop and practice ways of notating and discussing choreography</w:t>
      </w:r>
    </w:p>
    <w:p w14:paraId="68B4239B" w14:textId="77777777" w:rsidR="00020C14" w:rsidRDefault="00020C14"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Be able to identify and use different sources and tools to generate ideas for choreography</w:t>
      </w:r>
    </w:p>
    <w:p w14:paraId="61C6DD0E" w14:textId="77777777" w:rsidR="00020C14" w:rsidRDefault="002D4332" w:rsidP="002D4332">
      <w:pPr>
        <w:pStyle w:val="Level1"/>
        <w:widowControl/>
        <w:numPr>
          <w:ilvl w:val="0"/>
          <w:numId w:val="24"/>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Demonstrate performance skill in interpreting and communicating through dance</w:t>
      </w:r>
    </w:p>
    <w:p w14:paraId="251B4392" w14:textId="77777777" w:rsidR="002D4332" w:rsidRDefault="002D4332" w:rsidP="002D4332">
      <w:pPr>
        <w:pStyle w:val="Level1"/>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40"/>
      </w:pPr>
    </w:p>
    <w:p w14:paraId="21FBF795" w14:textId="77777777" w:rsidR="00020C14" w:rsidRDefault="00020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Course Requirements:</w:t>
      </w:r>
      <w:r>
        <w:t xml:space="preserve"> In addition to class assignments, attendance and participation will make up an important part of your final grade.</w:t>
      </w:r>
    </w:p>
    <w:p w14:paraId="5A55C3CD" w14:textId="77777777" w:rsidR="002D4332" w:rsidRDefault="002D4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4583EA" w14:textId="77777777" w:rsidR="00A90236" w:rsidRDefault="00A90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90236">
        <w:rPr>
          <w:i/>
        </w:rPr>
        <w:t>Final Solo Study</w:t>
      </w:r>
      <w:r w:rsidR="00980D43">
        <w:t xml:space="preserve">- </w:t>
      </w:r>
      <w:proofErr w:type="gramStart"/>
      <w:r w:rsidR="00980D43">
        <w:t>A</w:t>
      </w:r>
      <w:proofErr w:type="gramEnd"/>
      <w:r w:rsidR="00980D43">
        <w:t xml:space="preserve"> 2-3</w:t>
      </w:r>
      <w:r>
        <w:t xml:space="preserve"> minute solo final study will be presented at the end of the semester</w:t>
      </w:r>
      <w:r w:rsidR="00721D94">
        <w:t xml:space="preserve"> </w:t>
      </w:r>
      <w:r w:rsidR="00083457">
        <w:t>during finals week.</w:t>
      </w:r>
      <w:r>
        <w:t xml:space="preserve"> In addition to the final presentation, students will submit in writing the theme and development of their solo and show their progress on the solo </w:t>
      </w:r>
      <w:r w:rsidR="00083457">
        <w:t xml:space="preserve">throughout the semester. </w:t>
      </w:r>
      <w:r>
        <w:t>Students will be graded on the progress and development of their solo as well as the final outcome.</w:t>
      </w:r>
    </w:p>
    <w:p w14:paraId="30E265D3" w14:textId="77777777" w:rsidR="002D4332" w:rsidRDefault="002D4332" w:rsidP="002D4332">
      <w:pPr>
        <w:widowControl w:val="0"/>
        <w:suppressAutoHyphens w:val="0"/>
        <w:overflowPunct/>
        <w:textAlignment w:val="auto"/>
        <w:rPr>
          <w:rFonts w:ascii="TimesNewRomanPS-ItalicMT" w:hAnsi="TimesNewRomanPS-ItalicMT" w:cs="TimesNewRomanPS-ItalicMT"/>
          <w:szCs w:val="24"/>
        </w:rPr>
      </w:pPr>
    </w:p>
    <w:p w14:paraId="786923DE" w14:textId="77777777" w:rsidR="0039602F" w:rsidRDefault="0039602F"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r w:rsidRPr="00A90236">
        <w:rPr>
          <w:i/>
        </w:rPr>
        <w:t>Mini Studies</w:t>
      </w:r>
      <w:r>
        <w:t xml:space="preserve">- Students will be given a variety of mini choreographic projects that will be shown throughout the semester for a grade. </w:t>
      </w:r>
      <w:r w:rsidR="00721D94">
        <w:t xml:space="preserve">These </w:t>
      </w:r>
      <w:r>
        <w:t>projects will be assigned and presented in class on the same day, adding to the importance of class attendance.</w:t>
      </w:r>
    </w:p>
    <w:p w14:paraId="74920224" w14:textId="77777777" w:rsidR="0029020B" w:rsidRDefault="0029020B"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p w14:paraId="20692115" w14:textId="77777777" w:rsidR="0029020B" w:rsidRPr="007F68FB" w:rsidRDefault="0029020B" w:rsidP="0029020B">
      <w:pPr>
        <w:numPr>
          <w:ilvl w:val="12"/>
          <w:numId w:val="0"/>
        </w:numPr>
        <w:rPr>
          <w:iCs/>
        </w:rPr>
      </w:pPr>
      <w:r>
        <w:rPr>
          <w:i/>
          <w:iCs/>
        </w:rPr>
        <w:t xml:space="preserve">Outside Performance- </w:t>
      </w:r>
      <w:r>
        <w:rPr>
          <w:iCs/>
        </w:rPr>
        <w:t>Students are required to attend one approved professional dance concert and submit a written critique following the guidelines handed out in class. Performance options will be discussed in class, and you are free to ask the instructor about other performances you may be interested in attending.</w:t>
      </w:r>
      <w:r w:rsidR="00E125A2">
        <w:rPr>
          <w:iCs/>
        </w:rPr>
        <w:t xml:space="preserve"> Once you see a concert you have two weeks to get the critique turned in. You have the entire semester to complete the critique, but critiques turned in before spring break will be given five points extra credit.</w:t>
      </w:r>
    </w:p>
    <w:p w14:paraId="7C26DBCC" w14:textId="77777777" w:rsidR="0029020B" w:rsidRDefault="0029020B"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p w14:paraId="79CB11A6" w14:textId="77777777" w:rsidR="0029020B" w:rsidRDefault="00980D43" w:rsidP="0029020B">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rPr>
          <w:i/>
        </w:rPr>
        <w:t>Central Dance Ensemble Concert (CDE4)</w:t>
      </w:r>
      <w:r w:rsidR="0029020B">
        <w:t xml:space="preserve">- students are required to attend the </w:t>
      </w:r>
      <w:r>
        <w:t xml:space="preserve">Central Dance </w:t>
      </w:r>
      <w:r w:rsidR="0029020B">
        <w:t>Ens</w:t>
      </w:r>
      <w:r>
        <w:t>emble concert April 25 &amp; 26</w:t>
      </w:r>
      <w:r w:rsidR="0029020B">
        <w:t>.  The Tuesday following the concert students will take a simple quiz to check for concert attendance. If you do not attend this concert you will be required to attend an additional live concert in the community and turn in a concert critique, or you will receive a zero for this course requirement.</w:t>
      </w:r>
    </w:p>
    <w:p w14:paraId="7E7106E9" w14:textId="77777777" w:rsidR="0029020B" w:rsidRDefault="0029020B"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p w14:paraId="5123115A" w14:textId="77777777" w:rsidR="0039602F" w:rsidRDefault="0039602F" w:rsidP="0039602F">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r w:rsidRPr="00A90236">
        <w:rPr>
          <w:i/>
        </w:rPr>
        <w:t>Participation and Engagement</w:t>
      </w:r>
      <w:r>
        <w:t>- For each mini study and during class times where students are working on their own or in a group, students will be graded on their participation and engagement. During these class work sessions students are expected to be engaged in the choreographic process and not spending time on their cell phones or tablets, working on outside dance combinations, sleeping, reading, doing homework for other classes, or any activity</w:t>
      </w:r>
      <w:r w:rsidR="00721D94">
        <w:t xml:space="preserve"> other than</w:t>
      </w:r>
      <w:r>
        <w:t xml:space="preserve"> working on the choreography project at hand. Students will be graded on </w:t>
      </w:r>
      <w:r w:rsidR="00721D94">
        <w:t xml:space="preserve">participation and engagement </w:t>
      </w:r>
      <w:r>
        <w:t>in addition to the grade they receive on their choreographic presentations.</w:t>
      </w:r>
      <w:r w:rsidR="00083457">
        <w:t xml:space="preserve"> Please note, this is a dance class, and therefore requires one to move. During class work times I expect students to be up and moving, not writing notes.</w:t>
      </w:r>
    </w:p>
    <w:p w14:paraId="495D9B83" w14:textId="77777777" w:rsidR="00020C14" w:rsidRPr="00661777" w:rsidRDefault="00020C14" w:rsidP="00020C14">
      <w:pPr>
        <w:rPr>
          <w:rFonts w:cs="Arial"/>
          <w:bCs/>
          <w:color w:val="060606"/>
        </w:rPr>
      </w:pPr>
    </w:p>
    <w:p w14:paraId="2723C70F" w14:textId="77777777" w:rsidR="00020C14" w:rsidRDefault="00020C1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Grade Determination:</w:t>
      </w:r>
    </w:p>
    <w:p w14:paraId="22985574" w14:textId="77777777" w:rsidR="00F9765B" w:rsidRDefault="00F9765B"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9765B">
        <w:t>Final Solo Study</w:t>
      </w:r>
      <w:r w:rsidR="00721D94">
        <w:tab/>
      </w:r>
      <w:r w:rsidR="00721D94">
        <w:tab/>
      </w:r>
      <w:r w:rsidR="00721D94">
        <w:tab/>
      </w:r>
      <w:r w:rsidR="00083457">
        <w:tab/>
      </w:r>
      <w:r w:rsidR="00980D43">
        <w:t>25</w:t>
      </w:r>
      <w:r>
        <w:t>%</w:t>
      </w:r>
    </w:p>
    <w:p w14:paraId="49131629" w14:textId="77777777" w:rsidR="00F9765B" w:rsidRDefault="00721D9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Mini Studies</w:t>
      </w:r>
      <w:r w:rsidR="00083457">
        <w:t xml:space="preserve"> and concert critique</w:t>
      </w:r>
      <w:r w:rsidR="00083457">
        <w:tab/>
      </w:r>
      <w:r w:rsidR="00083457">
        <w:tab/>
      </w:r>
      <w:r w:rsidR="00980D43">
        <w:t>55</w:t>
      </w:r>
      <w:r w:rsidR="00F9765B">
        <w:t>%</w:t>
      </w:r>
    </w:p>
    <w:p w14:paraId="7C46069F" w14:textId="77777777" w:rsidR="00F9765B" w:rsidRDefault="00721D9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Participation and Engagement</w:t>
      </w:r>
      <w:r>
        <w:tab/>
      </w:r>
      <w:r w:rsidR="00083457">
        <w:tab/>
      </w:r>
      <w:r w:rsidR="00980D43">
        <w:t>2</w:t>
      </w:r>
      <w:r>
        <w:t>0</w:t>
      </w:r>
      <w:r w:rsidR="00F9765B">
        <w:t>%</w:t>
      </w:r>
    </w:p>
    <w:p w14:paraId="2578F8E6" w14:textId="77777777" w:rsidR="00F9765B" w:rsidRDefault="00F9765B"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2CF16234" w14:textId="77777777" w:rsidR="00020C14" w:rsidRDefault="00020C1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Attendance Policy:</w:t>
      </w:r>
    </w:p>
    <w:p w14:paraId="435125C7" w14:textId="77777777" w:rsidR="00083457" w:rsidRPr="00E33977" w:rsidRDefault="0039602F" w:rsidP="00083457">
      <w:pPr>
        <w:contextualSpacing/>
        <w:rPr>
          <w:rFonts w:cs="Arial"/>
        </w:rPr>
      </w:pPr>
      <w:r>
        <w:t>Students are expected to be in the studio by 1</w:t>
      </w:r>
      <w:r w:rsidR="00704244">
        <w:t>1</w:t>
      </w:r>
      <w:r w:rsidR="00083457">
        <w:t>:00 p</w:t>
      </w:r>
      <w:r>
        <w:t>m. Class will begin promptly at 1:05. At that time, roll will be taken and any student not present will be marked absent for the day. If you are tardy, it is your responsibility to see the instructor after class to be marked tardy for the day; otherwise an absence will be recorded.</w:t>
      </w:r>
      <w:r w:rsidR="00083457">
        <w:t xml:space="preserve"> </w:t>
      </w:r>
      <w:r w:rsidR="00083457">
        <w:rPr>
          <w:rFonts w:cs="Arial"/>
        </w:rPr>
        <w:t>Three</w:t>
      </w:r>
      <w:r w:rsidR="00083457" w:rsidRPr="00E33977">
        <w:rPr>
          <w:rFonts w:cs="Arial"/>
        </w:rPr>
        <w:t xml:space="preserve"> </w:t>
      </w:r>
      <w:proofErr w:type="spellStart"/>
      <w:r w:rsidR="00083457" w:rsidRPr="00E33977">
        <w:rPr>
          <w:rFonts w:cs="Arial"/>
        </w:rPr>
        <w:t>tardies</w:t>
      </w:r>
      <w:proofErr w:type="spellEnd"/>
      <w:r w:rsidR="00083457" w:rsidRPr="00E33977">
        <w:rPr>
          <w:rFonts w:cs="Arial"/>
        </w:rPr>
        <w:t xml:space="preserve"> and/or early departures are equal t</w:t>
      </w:r>
      <w:r w:rsidR="00083457">
        <w:rPr>
          <w:rFonts w:cs="Arial"/>
        </w:rPr>
        <w:t xml:space="preserve">o one absence.  </w:t>
      </w:r>
    </w:p>
    <w:p w14:paraId="1B2328AC" w14:textId="77777777" w:rsidR="0039602F" w:rsidRDefault="0039602F" w:rsidP="00083457">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DC1F1C" w14:textId="77777777" w:rsidR="0039602F" w:rsidRDefault="0039602F">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If you are ill, injured, or tardy to class and do not participate in the movement activities, you must take notes and hand these in at the end of class to receive any participation credit. If you are unable to participate for more than three classes your grade will suffer; therefore if you have any health concerns please contact the instructor ASAP to discuss your options.</w:t>
      </w:r>
    </w:p>
    <w:p w14:paraId="4DA239BB" w14:textId="77777777" w:rsidR="0039602F" w:rsidRDefault="0039602F">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p>
    <w:p w14:paraId="638D9C7D" w14:textId="77777777" w:rsidR="00721D94" w:rsidRDefault="00655E2B" w:rsidP="00655E2B">
      <w:pPr>
        <w:contextualSpacing/>
        <w:rPr>
          <w:rFonts w:cs="Arial"/>
        </w:rPr>
      </w:pPr>
      <w:r w:rsidRPr="00E33977">
        <w:rPr>
          <w:rFonts w:cs="Arial"/>
        </w:rPr>
        <w:t>Attendance and participation are cr</w:t>
      </w:r>
      <w:r w:rsidR="00083457">
        <w:rPr>
          <w:rFonts w:cs="Arial"/>
        </w:rPr>
        <w:t>ucial to this course and the class moves quickly. Class material cannot be found in a book, and can only be received by students being present in class. To be successful in this course it is imperative that you have good attendance. Students are only allowed three</w:t>
      </w:r>
      <w:r w:rsidR="00721D94">
        <w:rPr>
          <w:rFonts w:cs="Arial"/>
        </w:rPr>
        <w:t xml:space="preserve"> absence</w:t>
      </w:r>
      <w:r w:rsidR="00083457">
        <w:rPr>
          <w:rFonts w:cs="Arial"/>
        </w:rPr>
        <w:t>s</w:t>
      </w:r>
      <w:r w:rsidR="00721D94">
        <w:rPr>
          <w:rFonts w:cs="Arial"/>
        </w:rPr>
        <w:t xml:space="preserve"> before their participation and engagement grade</w:t>
      </w:r>
      <w:r w:rsidR="00083457">
        <w:rPr>
          <w:rFonts w:cs="Arial"/>
        </w:rPr>
        <w:t>, and ultimately their course grade,</w:t>
      </w:r>
      <w:r w:rsidR="00721D94">
        <w:rPr>
          <w:rFonts w:cs="Arial"/>
        </w:rPr>
        <w:t xml:space="preserve"> is </w:t>
      </w:r>
      <w:r w:rsidR="00083457">
        <w:rPr>
          <w:rFonts w:cs="Arial"/>
        </w:rPr>
        <w:t>affected</w:t>
      </w:r>
      <w:r w:rsidR="00721D94">
        <w:rPr>
          <w:rFonts w:cs="Arial"/>
        </w:rPr>
        <w:t xml:space="preserve">. </w:t>
      </w:r>
    </w:p>
    <w:p w14:paraId="4AB95448" w14:textId="77777777" w:rsidR="00655E2B" w:rsidRDefault="00655E2B" w:rsidP="00655E2B">
      <w:pPr>
        <w:contextualSpacing/>
        <w:rPr>
          <w:rFonts w:cs="Arial"/>
        </w:rPr>
      </w:pPr>
    </w:p>
    <w:p w14:paraId="42E32513" w14:textId="77777777" w:rsidR="00020C14" w:rsidRDefault="00020C14" w:rsidP="00655E2B">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If a student encounters an emergency involving substantial absences they must talk to the</w:t>
      </w:r>
    </w:p>
    <w:p w14:paraId="1F12185B"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 xml:space="preserve">instructor either before or during the prolonged absence. The instructor reserves the right to </w:t>
      </w:r>
    </w:p>
    <w:p w14:paraId="143D155B"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 xml:space="preserve">evaluate these situations on a case by case basis and may or may not be able to work out an </w:t>
      </w:r>
    </w:p>
    <w:p w14:paraId="066903AD"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alternative to attending class. If a student approaches the instructor after a prolonged absence, no</w:t>
      </w:r>
    </w:p>
    <w:p w14:paraId="05BEBF7F"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absences can be made up.</w:t>
      </w:r>
    </w:p>
    <w:p w14:paraId="01C50EBB"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p>
    <w:p w14:paraId="7FD2DA1F" w14:textId="77777777" w:rsidR="00020C14" w:rsidRDefault="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6" w:hanging="96"/>
      </w:pPr>
      <w:r>
        <w:t>Five extra credit points will be given for perfect attendance.</w:t>
      </w:r>
      <w:r>
        <w:tab/>
      </w:r>
      <w:r>
        <w:tab/>
      </w:r>
      <w:r>
        <w:tab/>
      </w:r>
    </w:p>
    <w:p w14:paraId="5706CE53" w14:textId="77777777" w:rsidR="00020C14" w:rsidRDefault="00020C14" w:rsidP="00020C14">
      <w:pPr>
        <w:tabs>
          <w:tab w:val="left" w:pos="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2628AF" w14:textId="77777777" w:rsidR="00020C14" w:rsidRPr="00181A0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181A01">
        <w:rPr>
          <w:b/>
        </w:rPr>
        <w:t>Attire:</w:t>
      </w:r>
    </w:p>
    <w:p w14:paraId="41F395F2" w14:textId="77777777" w:rsidR="00020C14" w:rsidRPr="00181A0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81A01">
        <w:t>Students are required to wear comfortable clothing that will allow them full range of movement.</w:t>
      </w:r>
      <w:r w:rsidR="00655E2B">
        <w:t xml:space="preserve"> </w:t>
      </w:r>
      <w:r w:rsidR="00655E2B" w:rsidRPr="002D7077">
        <w:t>Leotards, footless tights, modern/jazz style pants, sweat pants, t-shirts, and tank tops are acceptable</w:t>
      </w:r>
      <w:r w:rsidR="00655E2B">
        <w:t xml:space="preserve"> as long as they are not overly loose fitting. Khakis, jeans, bell-sleeves or loose tunic tops are not permitted. Clothes that do not adequately cover your chest or your behind are also not permitted. Students that come to class without the appropriate attire will be asked to it out for the class and take notes.</w:t>
      </w:r>
    </w:p>
    <w:p w14:paraId="38CC2C9F" w14:textId="77777777" w:rsidR="00020C14" w:rsidRPr="00181A0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BD8A316" w14:textId="77777777" w:rsidR="00020C14"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5"/>
        <w:gridCol w:w="7501"/>
      </w:tblGrid>
      <w:tr w:rsidR="00020C14" w:rsidRPr="00927FA1" w14:paraId="38E799F8" w14:textId="77777777">
        <w:tc>
          <w:tcPr>
            <w:tcW w:w="1638" w:type="dxa"/>
          </w:tcPr>
          <w:p w14:paraId="10F535DF" w14:textId="77777777" w:rsidR="00020C14" w:rsidRPr="00927FA1" w:rsidRDefault="00D06D35"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January/February</w:t>
            </w:r>
          </w:p>
        </w:tc>
        <w:tc>
          <w:tcPr>
            <w:tcW w:w="7938" w:type="dxa"/>
          </w:tcPr>
          <w:p w14:paraId="2A206C4D" w14:textId="77777777" w:rsidR="00020C14" w:rsidRPr="00927FA1" w:rsidRDefault="00655E2B" w:rsidP="00083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First mini studies assigned</w:t>
            </w:r>
            <w:r w:rsidR="00721D94">
              <w:rPr>
                <w:rFonts w:ascii="Cambria" w:eastAsia="Cambria" w:hAnsi="Cambria"/>
                <w:szCs w:val="24"/>
              </w:rPr>
              <w:t xml:space="preserve">, first solo showing </w:t>
            </w:r>
            <w:r w:rsidR="00083457">
              <w:rPr>
                <w:rFonts w:ascii="Cambria" w:eastAsia="Cambria" w:hAnsi="Cambria"/>
                <w:szCs w:val="24"/>
              </w:rPr>
              <w:t>TBA- students will be notified of the showing at least two class periods prior</w:t>
            </w:r>
          </w:p>
        </w:tc>
      </w:tr>
      <w:tr w:rsidR="00020C14" w:rsidRPr="00927FA1" w14:paraId="5EBD6AD8" w14:textId="77777777">
        <w:tc>
          <w:tcPr>
            <w:tcW w:w="1638" w:type="dxa"/>
          </w:tcPr>
          <w:p w14:paraId="280A8A53" w14:textId="77777777" w:rsidR="00020C14" w:rsidRPr="00927FA1" w:rsidRDefault="00E125A2"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March</w:t>
            </w:r>
          </w:p>
        </w:tc>
        <w:tc>
          <w:tcPr>
            <w:tcW w:w="7938" w:type="dxa"/>
          </w:tcPr>
          <w:p w14:paraId="376953B7" w14:textId="77777777" w:rsidR="00020C14" w:rsidRPr="00927FA1" w:rsidRDefault="00721D94" w:rsidP="00083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 xml:space="preserve">Next batch of mini studies, second solo showing </w:t>
            </w:r>
            <w:r w:rsidR="00083457">
              <w:rPr>
                <w:rFonts w:ascii="Cambria" w:eastAsia="Cambria" w:hAnsi="Cambria"/>
                <w:szCs w:val="24"/>
              </w:rPr>
              <w:t>TBA- students will be notified of the showing at least two class periods prior</w:t>
            </w:r>
          </w:p>
        </w:tc>
      </w:tr>
      <w:tr w:rsidR="00020C14" w:rsidRPr="00927FA1" w14:paraId="33081783" w14:textId="77777777">
        <w:tc>
          <w:tcPr>
            <w:tcW w:w="1638" w:type="dxa"/>
          </w:tcPr>
          <w:p w14:paraId="23B8D8BB" w14:textId="77777777" w:rsidR="00020C14" w:rsidRPr="00927FA1" w:rsidRDefault="00E125A2"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April</w:t>
            </w:r>
          </w:p>
        </w:tc>
        <w:tc>
          <w:tcPr>
            <w:tcW w:w="7938" w:type="dxa"/>
          </w:tcPr>
          <w:p w14:paraId="055F45DE" w14:textId="77777777" w:rsidR="00020C14" w:rsidRPr="00927FA1" w:rsidRDefault="00721D94" w:rsidP="00083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Fi</w:t>
            </w:r>
            <w:r w:rsidR="00083457">
              <w:rPr>
                <w:rFonts w:ascii="Cambria" w:eastAsia="Cambria" w:hAnsi="Cambria"/>
                <w:szCs w:val="24"/>
              </w:rPr>
              <w:t xml:space="preserve">nal batch of mini studies, </w:t>
            </w:r>
            <w:r w:rsidR="0029020B">
              <w:rPr>
                <w:rFonts w:ascii="Cambria" w:eastAsia="Cambria" w:hAnsi="Cambria"/>
                <w:szCs w:val="24"/>
              </w:rPr>
              <w:t xml:space="preserve">attend the ADDE concert, </w:t>
            </w:r>
            <w:r w:rsidR="00083457">
              <w:rPr>
                <w:rFonts w:ascii="Cambria" w:eastAsia="Cambria" w:hAnsi="Cambria"/>
                <w:szCs w:val="24"/>
              </w:rPr>
              <w:t>third</w:t>
            </w:r>
            <w:r>
              <w:rPr>
                <w:rFonts w:ascii="Cambria" w:eastAsia="Cambria" w:hAnsi="Cambria"/>
                <w:szCs w:val="24"/>
              </w:rPr>
              <w:t xml:space="preserve"> solo showing </w:t>
            </w:r>
            <w:r w:rsidR="00083457">
              <w:rPr>
                <w:rFonts w:ascii="Cambria" w:eastAsia="Cambria" w:hAnsi="Cambria"/>
                <w:szCs w:val="24"/>
              </w:rPr>
              <w:t>TBA- students will be notified of the showing at least two class periods prior</w:t>
            </w:r>
          </w:p>
        </w:tc>
      </w:tr>
      <w:tr w:rsidR="00083457" w:rsidRPr="00927FA1" w14:paraId="1B129029" w14:textId="77777777">
        <w:tc>
          <w:tcPr>
            <w:tcW w:w="1638" w:type="dxa"/>
          </w:tcPr>
          <w:p w14:paraId="587AC977" w14:textId="77777777" w:rsidR="00083457" w:rsidRDefault="00E125A2"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May</w:t>
            </w:r>
          </w:p>
        </w:tc>
        <w:tc>
          <w:tcPr>
            <w:tcW w:w="7938" w:type="dxa"/>
          </w:tcPr>
          <w:p w14:paraId="798FC201" w14:textId="77777777" w:rsidR="00083457" w:rsidRDefault="00083457" w:rsidP="00083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eastAsia="Cambria" w:hAnsi="Cambria"/>
                <w:szCs w:val="24"/>
              </w:rPr>
            </w:pPr>
            <w:r>
              <w:rPr>
                <w:rFonts w:ascii="Cambria" w:eastAsia="Cambria" w:hAnsi="Cambria"/>
                <w:szCs w:val="24"/>
              </w:rPr>
              <w:t>Finish work on final study and present during finals week</w:t>
            </w:r>
            <w:r w:rsidR="00B5398D">
              <w:rPr>
                <w:rFonts w:ascii="Cambria" w:eastAsia="Cambria" w:hAnsi="Cambria"/>
                <w:szCs w:val="24"/>
              </w:rPr>
              <w:t>, concert critique due</w:t>
            </w:r>
          </w:p>
        </w:tc>
      </w:tr>
    </w:tbl>
    <w:p w14:paraId="323128AC" w14:textId="77777777" w:rsidR="00721D94" w:rsidRDefault="00721D94" w:rsidP="00020C14">
      <w:pPr>
        <w:rPr>
          <w:rFonts w:cs="Arial"/>
          <w:b/>
          <w:sz w:val="22"/>
          <w:szCs w:val="22"/>
        </w:rPr>
      </w:pPr>
    </w:p>
    <w:p w14:paraId="22F215AB" w14:textId="77777777" w:rsidR="00721D94" w:rsidRDefault="00721D94" w:rsidP="00020C14">
      <w:pPr>
        <w:rPr>
          <w:rFonts w:cs="Arial"/>
          <w:b/>
          <w:sz w:val="22"/>
          <w:szCs w:val="22"/>
        </w:rPr>
      </w:pPr>
    </w:p>
    <w:p w14:paraId="3C360A07" w14:textId="77777777" w:rsidR="00020C14" w:rsidRPr="00AD1091" w:rsidRDefault="00020C14" w:rsidP="00020C14">
      <w:pPr>
        <w:rPr>
          <w:rFonts w:cs="Arial"/>
          <w:b/>
          <w:sz w:val="22"/>
          <w:szCs w:val="22"/>
        </w:rPr>
      </w:pPr>
      <w:r w:rsidRPr="00AD1091">
        <w:rPr>
          <w:rFonts w:cs="Arial"/>
          <w:b/>
          <w:sz w:val="22"/>
          <w:szCs w:val="22"/>
        </w:rPr>
        <w:t>Instructional Methods:</w:t>
      </w:r>
    </w:p>
    <w:p w14:paraId="002B7E45" w14:textId="77777777" w:rsidR="00020C14" w:rsidRPr="00AD1091" w:rsidRDefault="00020C14" w:rsidP="00020C14">
      <w:pPr>
        <w:rPr>
          <w:rFonts w:cs="Arial"/>
          <w:sz w:val="22"/>
          <w:szCs w:val="22"/>
        </w:rPr>
      </w:pPr>
      <w:r w:rsidRPr="00AD1091">
        <w:rPr>
          <w:rFonts w:cs="Arial"/>
          <w:sz w:val="22"/>
          <w:szCs w:val="22"/>
        </w:rPr>
        <w:t xml:space="preserve">As an instructor, I want my students to be successful. I feel that it is my responsibility to provide you with knowledge concerning the field of dance, modeling good teaching strategies, and organizing and monitoring the field experience that allows you to connect the information that you learn in this course to the real world of dance.  </w:t>
      </w:r>
    </w:p>
    <w:p w14:paraId="1F97DABC" w14:textId="77777777" w:rsidR="00020C14" w:rsidRPr="00AD1091" w:rsidRDefault="00020C14" w:rsidP="00020C14">
      <w:pPr>
        <w:rPr>
          <w:rFonts w:cs="Arial"/>
          <w:sz w:val="22"/>
          <w:szCs w:val="22"/>
        </w:rPr>
      </w:pPr>
    </w:p>
    <w:p w14:paraId="1FAF2495" w14:textId="77777777" w:rsidR="00020C14" w:rsidRPr="00AD1091" w:rsidRDefault="00020C14" w:rsidP="00020C14">
      <w:pPr>
        <w:rPr>
          <w:rFonts w:cs="Arial"/>
          <w:b/>
          <w:sz w:val="22"/>
          <w:szCs w:val="22"/>
        </w:rPr>
      </w:pPr>
      <w:r w:rsidRPr="00AD1091">
        <w:rPr>
          <w:rFonts w:cs="Arial"/>
          <w:sz w:val="22"/>
          <w:szCs w:val="22"/>
        </w:rPr>
        <w:t>As a student wanting to learn about the field of dance, it is your responsibility to submit assignments on the due dates, participate in classroom activities, attend class, and enjoy yourself while experiencing the real world of dance</w:t>
      </w:r>
      <w:r w:rsidRPr="00AD1091">
        <w:rPr>
          <w:rFonts w:cs="Arial"/>
          <w:b/>
          <w:sz w:val="22"/>
          <w:szCs w:val="22"/>
        </w:rPr>
        <w:t xml:space="preserve">. </w:t>
      </w:r>
    </w:p>
    <w:p w14:paraId="1D1B3888" w14:textId="77777777" w:rsidR="00020C14" w:rsidRPr="00AD1091" w:rsidRDefault="00020C14" w:rsidP="00020C14">
      <w:pPr>
        <w:rPr>
          <w:rFonts w:cs="Arial"/>
          <w:b/>
          <w:sz w:val="22"/>
          <w:szCs w:val="22"/>
        </w:rPr>
      </w:pPr>
    </w:p>
    <w:p w14:paraId="38546910" w14:textId="77777777" w:rsidR="00020C14" w:rsidRPr="00AD1091" w:rsidRDefault="00020C14" w:rsidP="005F4381">
      <w:pPr>
        <w:rPr>
          <w:rFonts w:cs="Arial"/>
          <w:sz w:val="22"/>
          <w:szCs w:val="22"/>
        </w:rPr>
      </w:pPr>
      <w:r w:rsidRPr="00AD1091">
        <w:rPr>
          <w:rFonts w:cs="Arial"/>
          <w:sz w:val="22"/>
          <w:szCs w:val="22"/>
        </w:rPr>
        <w:t>As I believe that engaging the students in the learning is essential for teaching to be effective, you will spend the majority of class time involved in collaborative activities. You will be involved in discussions with your classmates and your instructor.  As you will want to contribute to these discussions, you will need to come to class prepared to discuss, analyze and evaluate information from your journal activities, previous classes, and any assigned readings.</w:t>
      </w:r>
      <w:r w:rsidRPr="00AD1091">
        <w:rPr>
          <w:rFonts w:cs="Arial"/>
          <w:sz w:val="22"/>
          <w:szCs w:val="22"/>
        </w:rPr>
        <w:br/>
      </w:r>
    </w:p>
    <w:p w14:paraId="194F525F" w14:textId="77777777" w:rsidR="00020C14" w:rsidRPr="00AD109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AD1091">
        <w:rPr>
          <w:b/>
          <w:sz w:val="22"/>
          <w:szCs w:val="22"/>
        </w:rPr>
        <w:t>A Word about Cell Phones &amp; MP3 Players:</w:t>
      </w:r>
    </w:p>
    <w:p w14:paraId="1317CBE6" w14:textId="77777777" w:rsidR="00020C14" w:rsidRPr="00AD1091"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D1091">
        <w:rPr>
          <w:sz w:val="22"/>
          <w:szCs w:val="22"/>
        </w:rPr>
        <w:t xml:space="preserve">Once class has begun all technological devices will be silenced and put away out of sight. If you are caught using any sort of technical device during class the instructor reserves the right to confiscate said </w:t>
      </w:r>
      <w:r w:rsidR="00AD1091">
        <w:rPr>
          <w:sz w:val="22"/>
          <w:szCs w:val="22"/>
        </w:rPr>
        <w:t>equipment until class is over and your participation and engagement grade will be effected.</w:t>
      </w:r>
    </w:p>
    <w:p w14:paraId="12F5F1AD" w14:textId="77777777" w:rsidR="00020C14" w:rsidRDefault="00020C14" w:rsidP="00020C14">
      <w:pPr>
        <w:rPr>
          <w:rFonts w:cs="Arial"/>
          <w:b/>
        </w:rPr>
      </w:pPr>
    </w:p>
    <w:p w14:paraId="00453964" w14:textId="77777777" w:rsidR="00020C14" w:rsidRPr="00547B2F" w:rsidRDefault="00020C14" w:rsidP="00020C14">
      <w:pPr>
        <w:rPr>
          <w:rFonts w:cs="Arial"/>
          <w:b/>
        </w:rPr>
      </w:pPr>
      <w:r w:rsidRPr="00547B2F">
        <w:rPr>
          <w:rFonts w:cs="Arial"/>
          <w:b/>
        </w:rPr>
        <w:t>HCC Policy Statement - ADA</w:t>
      </w:r>
    </w:p>
    <w:p w14:paraId="7AB76600" w14:textId="77777777" w:rsidR="00020C14" w:rsidRPr="00547B2F" w:rsidRDefault="00020C14" w:rsidP="00020C14">
      <w:pPr>
        <w:rPr>
          <w:rFonts w:cs="Arial"/>
        </w:rPr>
      </w:pPr>
      <w:r w:rsidRPr="00547B2F">
        <w:rPr>
          <w:rFonts w:cs="Arial"/>
          <w:u w:val="single"/>
        </w:rPr>
        <w:t>Services to Students with Disabilities</w:t>
      </w:r>
      <w:r w:rsidRPr="00547B2F">
        <w:rPr>
          <w:rFonts w:cs="Arial"/>
          <w:u w:val="single"/>
        </w:rPr>
        <w:br/>
      </w:r>
      <w:r w:rsidRPr="00547B2F">
        <w:rPr>
          <w:rFonts w:cs="Arial"/>
        </w:rPr>
        <w:t>Students who require reasonable accommodations for disabilities are encouraged to report to Dr. Becky Hauri at 713-718-7910 to make necessary arrangements. Faculty is only authorized to provide accommodations by the Disability Support Service Office</w:t>
      </w:r>
    </w:p>
    <w:p w14:paraId="68D10270" w14:textId="77777777" w:rsidR="00020C14" w:rsidRPr="00547B2F" w:rsidRDefault="00020C14" w:rsidP="00020C14">
      <w:pPr>
        <w:rPr>
          <w:rFonts w:cs="Arial"/>
          <w:b/>
          <w:u w:val="single"/>
        </w:rPr>
      </w:pPr>
    </w:p>
    <w:p w14:paraId="35577541" w14:textId="77777777" w:rsidR="00020C14" w:rsidRPr="00547B2F" w:rsidRDefault="00020C14" w:rsidP="00020C14">
      <w:pPr>
        <w:rPr>
          <w:rFonts w:cs="Arial"/>
          <w:b/>
        </w:rPr>
      </w:pPr>
      <w:r w:rsidRPr="00547B2F">
        <w:rPr>
          <w:rFonts w:cs="Arial"/>
          <w:b/>
        </w:rPr>
        <w:t>HCC Policy Statement: Academic Honesty</w:t>
      </w:r>
    </w:p>
    <w:p w14:paraId="773A0E09" w14:textId="77777777" w:rsidR="00020C14" w:rsidRPr="00547B2F" w:rsidRDefault="00020C14" w:rsidP="00020C14">
      <w:pPr>
        <w:rPr>
          <w:rFonts w:cs="Arial"/>
        </w:rPr>
      </w:pPr>
      <w:r w:rsidRPr="00547B2F">
        <w:rPr>
          <w:rFonts w:cs="Arial"/>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547B2F">
        <w:rPr>
          <w:rFonts w:cs="Arial"/>
        </w:rPr>
        <w:br/>
      </w:r>
    </w:p>
    <w:p w14:paraId="09395DCB" w14:textId="77777777" w:rsidR="00020C14" w:rsidRPr="00547B2F" w:rsidRDefault="00020C14" w:rsidP="00020C14">
      <w:pPr>
        <w:rPr>
          <w:rFonts w:cs="Arial"/>
        </w:rPr>
      </w:pPr>
      <w:r w:rsidRPr="00547B2F">
        <w:rPr>
          <w:rFonts w:cs="Arial"/>
          <w:u w:val="single"/>
        </w:rPr>
        <w:t>Cheating</w:t>
      </w:r>
      <w:r w:rsidRPr="00547B2F">
        <w:rPr>
          <w:rFonts w:cs="Arial"/>
        </w:rPr>
        <w:t xml:space="preserve"> on a test includes:</w:t>
      </w:r>
      <w:r w:rsidRPr="00547B2F">
        <w:rPr>
          <w:rFonts w:cs="Arial"/>
        </w:rPr>
        <w:br/>
      </w:r>
    </w:p>
    <w:p w14:paraId="78CFE539"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 xml:space="preserve">Copying from another students’ test paper; </w:t>
      </w:r>
    </w:p>
    <w:p w14:paraId="5A99A98D" w14:textId="77777777" w:rsidR="00020C14" w:rsidRPr="00547B2F" w:rsidRDefault="00020C14" w:rsidP="00020C14">
      <w:pPr>
        <w:numPr>
          <w:ilvl w:val="0"/>
          <w:numId w:val="21"/>
        </w:numPr>
        <w:suppressAutoHyphens w:val="0"/>
        <w:overflowPunct/>
        <w:autoSpaceDE/>
        <w:autoSpaceDN/>
        <w:adjustRightInd/>
        <w:textAlignment w:val="auto"/>
        <w:rPr>
          <w:rFonts w:cs="Arial"/>
        </w:rPr>
      </w:pPr>
      <w:r>
        <w:rPr>
          <w:rFonts w:cs="Arial"/>
        </w:rPr>
        <w:t xml:space="preserve">Using </w:t>
      </w:r>
      <w:r w:rsidRPr="00547B2F">
        <w:rPr>
          <w:rFonts w:cs="Arial"/>
        </w:rPr>
        <w:t>materials not authorized by the person giving the test;</w:t>
      </w:r>
    </w:p>
    <w:p w14:paraId="540A6B26"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Collaborating with another student during a test without authorization;</w:t>
      </w:r>
    </w:p>
    <w:p w14:paraId="2EBD8458"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Knowingly using, buying, selling, stealing, transporting, or soliciting in whole or part the contents of a test that has not been administered;</w:t>
      </w:r>
    </w:p>
    <w:p w14:paraId="378B0141" w14:textId="77777777" w:rsidR="00020C14" w:rsidRPr="00547B2F" w:rsidRDefault="00020C14" w:rsidP="00020C14">
      <w:pPr>
        <w:numPr>
          <w:ilvl w:val="0"/>
          <w:numId w:val="21"/>
        </w:numPr>
        <w:suppressAutoHyphens w:val="0"/>
        <w:overflowPunct/>
        <w:autoSpaceDE/>
        <w:autoSpaceDN/>
        <w:adjustRightInd/>
        <w:textAlignment w:val="auto"/>
        <w:rPr>
          <w:rFonts w:cs="Arial"/>
        </w:rPr>
      </w:pPr>
      <w:r w:rsidRPr="00547B2F">
        <w:rPr>
          <w:rFonts w:cs="Arial"/>
        </w:rPr>
        <w:t>Bribing another person to obtain a test that is to be administered.</w:t>
      </w:r>
    </w:p>
    <w:p w14:paraId="6ABBF9EB" w14:textId="77777777" w:rsidR="00020C14" w:rsidRPr="00547B2F" w:rsidRDefault="00020C14" w:rsidP="00020C14">
      <w:pPr>
        <w:numPr>
          <w:ilvl w:val="0"/>
          <w:numId w:val="21"/>
        </w:numPr>
        <w:rPr>
          <w:rFonts w:cs="Arial"/>
        </w:rPr>
      </w:pPr>
      <w:r w:rsidRPr="00547B2F">
        <w:rPr>
          <w:rFonts w:cs="Arial"/>
          <w:u w:val="single"/>
        </w:rPr>
        <w:t>Plagiarism</w:t>
      </w:r>
      <w:r w:rsidRPr="00547B2F">
        <w:rPr>
          <w:rFonts w:cs="Arial"/>
        </w:rPr>
        <w:t xml:space="preserve"> means the appropriation of another’s work and the unacknowledged incorporation of that work in one’s own written work offered for credit.</w:t>
      </w:r>
      <w:r w:rsidRPr="00547B2F">
        <w:rPr>
          <w:rFonts w:cs="Arial"/>
        </w:rPr>
        <w:br/>
      </w:r>
    </w:p>
    <w:p w14:paraId="486FAE5F" w14:textId="77777777" w:rsidR="00020C14" w:rsidRPr="005F4381" w:rsidRDefault="00020C14" w:rsidP="00020C14">
      <w:pPr>
        <w:numPr>
          <w:ilvl w:val="0"/>
          <w:numId w:val="21"/>
        </w:numPr>
        <w:rPr>
          <w:rFonts w:cs="Arial"/>
        </w:rPr>
      </w:pPr>
      <w:r w:rsidRPr="00547B2F">
        <w:rPr>
          <w:rFonts w:cs="Arial"/>
          <w:u w:val="single"/>
        </w:rPr>
        <w:t>Collusion</w:t>
      </w:r>
      <w:r w:rsidRPr="00547B2F">
        <w:rPr>
          <w:rFonts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7F8151F8" w14:textId="77777777" w:rsidR="00020C14" w:rsidRDefault="00020C14" w:rsidP="00020C14">
      <w:pPr>
        <w:rPr>
          <w:rFonts w:cs="Arial"/>
          <w:b/>
        </w:rPr>
      </w:pPr>
    </w:p>
    <w:p w14:paraId="1F3280AC" w14:textId="77777777" w:rsidR="00020C14" w:rsidRPr="00547B2F" w:rsidRDefault="00020C14" w:rsidP="00020C14">
      <w:pPr>
        <w:rPr>
          <w:rFonts w:cs="Arial"/>
          <w:b/>
        </w:rPr>
      </w:pPr>
      <w:r w:rsidRPr="00547B2F">
        <w:rPr>
          <w:rFonts w:cs="Arial"/>
          <w:b/>
        </w:rPr>
        <w:t>HCC Policy Statements</w:t>
      </w:r>
    </w:p>
    <w:p w14:paraId="6F7EF769" w14:textId="77777777" w:rsidR="00020C14" w:rsidRPr="00547B2F" w:rsidRDefault="00020C14" w:rsidP="00020C14">
      <w:pPr>
        <w:rPr>
          <w:rFonts w:cs="Arial"/>
        </w:rPr>
      </w:pPr>
      <w:r w:rsidRPr="00547B2F">
        <w:rPr>
          <w:rFonts w:cs="Arial"/>
          <w:i/>
        </w:rPr>
        <w:t>Class Attendance - It is important that you come to class!</w:t>
      </w:r>
      <w:r w:rsidRPr="00547B2F">
        <w:rPr>
          <w:rFonts w:cs="Arial"/>
          <w:b/>
        </w:rPr>
        <w:t xml:space="preserve"> </w:t>
      </w:r>
      <w:r w:rsidRPr="00547B2F">
        <w:rPr>
          <w:rFonts w:cs="Arial"/>
        </w:rP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547B2F">
        <w:rPr>
          <w:rFonts w:cs="Arial"/>
        </w:rPr>
        <w:br/>
      </w:r>
    </w:p>
    <w:p w14:paraId="74E6686F" w14:textId="77777777" w:rsidR="00020C14" w:rsidRPr="00547B2F" w:rsidRDefault="00020C14" w:rsidP="00020C14">
      <w:pPr>
        <w:rPr>
          <w:rFonts w:cs="Arial"/>
        </w:rPr>
      </w:pPr>
      <w:r w:rsidRPr="00547B2F">
        <w:rPr>
          <w:rFonts w:cs="Arial"/>
        </w:rPr>
        <w:t xml:space="preserve">If you are not attending class, you are not learning the information.  As the information that is discussed in class is important for your career, students may be dropped from a course after accumulating absences in excess of 12.5% hours of instruction. The six hours of class time would include any total classes missed or for excessive tardiness or leaving class early.  </w:t>
      </w:r>
      <w:r w:rsidRPr="00547B2F">
        <w:rPr>
          <w:rFonts w:cs="Arial"/>
        </w:rPr>
        <w:br/>
      </w:r>
    </w:p>
    <w:p w14:paraId="46415CBD" w14:textId="77777777" w:rsidR="00020C14" w:rsidRPr="00547B2F" w:rsidRDefault="00020C14" w:rsidP="00020C14">
      <w:pPr>
        <w:rPr>
          <w:rFonts w:cs="Arial"/>
        </w:rPr>
      </w:pPr>
      <w:r w:rsidRPr="00547B2F">
        <w:rPr>
          <w:rFonts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547B2F">
        <w:rPr>
          <w:rFonts w:cs="Arial"/>
        </w:rPr>
        <w:br/>
      </w:r>
    </w:p>
    <w:p w14:paraId="548FA696" w14:textId="77777777" w:rsidR="00020C14" w:rsidRPr="00547B2F" w:rsidRDefault="00020C14" w:rsidP="00020C14">
      <w:pPr>
        <w:rPr>
          <w:rFonts w:cs="Arial"/>
        </w:rPr>
      </w:pPr>
      <w:r w:rsidRPr="00547B2F">
        <w:rPr>
          <w:rFonts w:cs="Arial"/>
        </w:rPr>
        <w:t xml:space="preserve">Poor attendance records tend to correlate with poor grades. If you miss any class, including the first week, </w:t>
      </w:r>
      <w:r w:rsidRPr="00547B2F">
        <w:rPr>
          <w:rFonts w:cs="Arial"/>
          <w:u w:val="single"/>
        </w:rPr>
        <w:t>you are responsible for all material missed.</w:t>
      </w:r>
      <w:r w:rsidRPr="00547B2F">
        <w:rPr>
          <w:rFonts w:cs="Arial"/>
        </w:rPr>
        <w:t xml:space="preserve"> It is a good idea to find a friend or a buddy in class who would be willing to share class notes or discussion or be able to hand in paper if you unavoidably miss a class.</w:t>
      </w:r>
    </w:p>
    <w:p w14:paraId="25F69FDC" w14:textId="77777777" w:rsidR="00020C14" w:rsidRPr="00547B2F" w:rsidRDefault="00020C14" w:rsidP="00020C14">
      <w:pPr>
        <w:ind w:left="720"/>
        <w:rPr>
          <w:rFonts w:cs="Arial"/>
        </w:rPr>
      </w:pPr>
    </w:p>
    <w:p w14:paraId="015F8CD3" w14:textId="77777777" w:rsidR="00020C14" w:rsidRPr="00547B2F" w:rsidRDefault="00020C14" w:rsidP="00020C14">
      <w:pPr>
        <w:rPr>
          <w:rFonts w:cs="Arial"/>
        </w:rPr>
      </w:pPr>
      <w:r w:rsidRPr="00547B2F">
        <w:rPr>
          <w:rFonts w:cs="Arial"/>
        </w:rPr>
        <w:t>Class attendance equals class success.</w:t>
      </w:r>
    </w:p>
    <w:p w14:paraId="49AA1C38" w14:textId="77777777" w:rsidR="00020C14" w:rsidRDefault="00020C14" w:rsidP="00020C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rPr>
      </w:pPr>
    </w:p>
    <w:p w14:paraId="1E097893" w14:textId="77777777" w:rsidR="00020C14" w:rsidRPr="00547B2F" w:rsidRDefault="00020C14" w:rsidP="00020C14">
      <w:pPr>
        <w:rPr>
          <w:rFonts w:cs="Arial"/>
        </w:rPr>
      </w:pPr>
      <w:r w:rsidRPr="00547B2F">
        <w:rPr>
          <w:rFonts w:cs="Arial"/>
          <w:b/>
        </w:rPr>
        <w:t>HCC Course Withdrawal Policy</w:t>
      </w:r>
      <w:r w:rsidRPr="00547B2F">
        <w:rPr>
          <w:rFonts w:cs="Arial"/>
          <w:b/>
          <w:u w:val="single"/>
        </w:rPr>
        <w:br/>
      </w:r>
      <w:r w:rsidRPr="00547B2F">
        <w:rPr>
          <w:rFonts w:cs="Arial"/>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547B2F">
        <w:rPr>
          <w:rFonts w:cs="Arial"/>
          <w:b/>
        </w:rPr>
        <w:t xml:space="preserve">SIX </w:t>
      </w:r>
      <w:r w:rsidRPr="00547B2F">
        <w:rPr>
          <w:rFonts w:cs="Arial"/>
        </w:rPr>
        <w:t xml:space="preserve">total course withdrawals </w:t>
      </w:r>
      <w:r w:rsidRPr="00547B2F">
        <w:rPr>
          <w:rFonts w:cs="Arial"/>
          <w:b/>
        </w:rPr>
        <w:t xml:space="preserve">throughout </w:t>
      </w:r>
      <w:r w:rsidRPr="00547B2F">
        <w:rPr>
          <w:rFonts w:cs="Arial"/>
        </w:rPr>
        <w:t xml:space="preserve">their educational career in obtaining a certificate and/or degree.  </w:t>
      </w:r>
    </w:p>
    <w:p w14:paraId="6C635161" w14:textId="77777777" w:rsidR="00020C14" w:rsidRPr="00547B2F" w:rsidRDefault="00020C14" w:rsidP="00020C14">
      <w:pPr>
        <w:rPr>
          <w:rFonts w:cs="Arial"/>
        </w:rPr>
      </w:pPr>
    </w:p>
    <w:p w14:paraId="3935D5FF" w14:textId="77777777" w:rsidR="00020C14" w:rsidRPr="00547B2F" w:rsidRDefault="00020C14" w:rsidP="00020C14">
      <w:pPr>
        <w:rPr>
          <w:rFonts w:cs="Arial"/>
        </w:rPr>
      </w:pPr>
      <w:r w:rsidRPr="00547B2F">
        <w:rPr>
          <w:rFonts w:cs="Arial"/>
        </w:rPr>
        <w:t xml:space="preserve">To help students avoid having to drop/withdraw from any class, HCC has instituted an Early Alert process by which your professor </w:t>
      </w:r>
      <w:r w:rsidRPr="00547B2F">
        <w:rPr>
          <w:rFonts w:cs="Arial"/>
          <w:i/>
        </w:rPr>
        <w:t>may</w:t>
      </w:r>
      <w:r w:rsidRPr="00547B2F">
        <w:rPr>
          <w:rFonts w:cs="Arial"/>
        </w:rPr>
        <w:t xml:space="preserve"> “alert” you and HCC counselors that you might fail a class because of excessive absences and/or poor academic</w:t>
      </w:r>
      <w:r>
        <w:rPr>
          <w:rFonts w:cs="Arial"/>
        </w:rPr>
        <w:t xml:space="preserve"> </w:t>
      </w:r>
      <w:r w:rsidRPr="00547B2F">
        <w:rPr>
          <w:rFonts w:cs="Arial"/>
        </w:rPr>
        <w:t xml:space="preserve">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615F76DE" w14:textId="77777777" w:rsidR="00020C14" w:rsidRPr="00547B2F" w:rsidRDefault="00020C14" w:rsidP="00020C14">
      <w:pPr>
        <w:rPr>
          <w:rFonts w:cs="Arial"/>
        </w:rPr>
      </w:pPr>
    </w:p>
    <w:p w14:paraId="26601DAF" w14:textId="77777777" w:rsidR="00020C14" w:rsidRDefault="00020C14" w:rsidP="00020C14">
      <w:pPr>
        <w:rPr>
          <w:rFonts w:cs="Arial"/>
        </w:rPr>
      </w:pPr>
      <w:r w:rsidRPr="00547B2F">
        <w:rPr>
          <w:rFonts w:cs="Arial"/>
        </w:rPr>
        <w:t xml:space="preserve">If you plan on withdrawing from your class, you </w:t>
      </w:r>
      <w:r w:rsidRPr="00547B2F">
        <w:rPr>
          <w:rFonts w:cs="Arial"/>
          <w:b/>
        </w:rPr>
        <w:t xml:space="preserve">MUST </w:t>
      </w:r>
      <w:r w:rsidRPr="00547B2F">
        <w:rPr>
          <w:rFonts w:cs="Arial"/>
        </w:rPr>
        <w:t xml:space="preserve">contact a HCC counselor or your professor prior to withdrawing (dropping) the class for approval and this must be done </w:t>
      </w:r>
      <w:r w:rsidRPr="00547B2F">
        <w:rPr>
          <w:rFonts w:cs="Arial"/>
          <w:b/>
        </w:rPr>
        <w:t>PRIOR</w:t>
      </w:r>
      <w:r w:rsidRPr="00547B2F">
        <w:rPr>
          <w:rFonts w:cs="Arial"/>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547B2F">
        <w:rPr>
          <w:rFonts w:cs="Arial"/>
          <w:b/>
          <w:i/>
        </w:rPr>
        <w:t xml:space="preserve">Remember to allow a 24-hour response time when communicating via email and/or telephone with a professor and/or counselor.  Do not submit a request to discuss withdrawal options less than a day before the deadline. </w:t>
      </w:r>
      <w:r w:rsidRPr="00547B2F">
        <w:rPr>
          <w:rFonts w:cs="Arial"/>
        </w:rPr>
        <w:t xml:space="preserve"> If you do not withdraw before the deadline, you will receive the grade that you are making in the class as your final grade.  </w:t>
      </w:r>
    </w:p>
    <w:p w14:paraId="505F7FCA" w14:textId="77777777" w:rsidR="00020C14" w:rsidRDefault="00020C14" w:rsidP="00020C14">
      <w:pPr>
        <w:rPr>
          <w:rFonts w:cs="Arial"/>
        </w:rPr>
      </w:pPr>
    </w:p>
    <w:p w14:paraId="7AB65194" w14:textId="77777777" w:rsidR="00020C14" w:rsidRPr="00547B2F" w:rsidRDefault="00020C14" w:rsidP="00020C14">
      <w:pPr>
        <w:rPr>
          <w:rFonts w:cs="Arial"/>
        </w:rPr>
      </w:pPr>
      <w:r w:rsidRPr="00547B2F">
        <w:rPr>
          <w:rFonts w:cs="Arial"/>
          <w:b/>
          <w:bCs/>
        </w:rPr>
        <w:t>Repeat Course Fee</w:t>
      </w:r>
      <w:r w:rsidRPr="00547B2F">
        <w:rPr>
          <w:rFonts w:cs="Arial"/>
          <w:b/>
          <w:bCs/>
          <w:u w:val="single"/>
        </w:rPr>
        <w:br/>
      </w:r>
      <w:r w:rsidRPr="00547B2F">
        <w:rPr>
          <w:rFonts w:cs="Arial"/>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3F649BDE" w14:textId="77777777" w:rsidR="00020C14" w:rsidRPr="00547B2F" w:rsidRDefault="00020C14" w:rsidP="00020C14">
      <w:pPr>
        <w:rPr>
          <w:rFonts w:cs="Arial"/>
          <w:b/>
        </w:rPr>
      </w:pPr>
    </w:p>
    <w:p w14:paraId="11BC6C4B" w14:textId="77777777" w:rsidR="00020C14" w:rsidRPr="00547B2F" w:rsidRDefault="00020C14" w:rsidP="00020C14">
      <w:pPr>
        <w:rPr>
          <w:rFonts w:cs="Arial"/>
        </w:rPr>
      </w:pPr>
      <w:r w:rsidRPr="00547B2F">
        <w:rPr>
          <w:rFonts w:cs="Arial"/>
          <w:b/>
        </w:rPr>
        <w:t>Classroom Behavior</w:t>
      </w:r>
      <w:r w:rsidRPr="00547B2F">
        <w:rPr>
          <w:rFonts w:cs="Arial"/>
          <w:b/>
          <w:u w:val="single"/>
        </w:rPr>
        <w:br/>
      </w:r>
      <w:r w:rsidRPr="00547B2F">
        <w:rPr>
          <w:rFonts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04932828" w14:textId="77777777" w:rsidR="00020C14" w:rsidRPr="00547B2F" w:rsidRDefault="00020C14" w:rsidP="00020C14">
      <w:pPr>
        <w:rPr>
          <w:rFonts w:cs="Arial"/>
          <w:b/>
        </w:rPr>
      </w:pPr>
    </w:p>
    <w:p w14:paraId="1C782EC5" w14:textId="77777777" w:rsidR="00020C14" w:rsidRPr="00547B2F" w:rsidRDefault="00020C14" w:rsidP="00020C14">
      <w:pPr>
        <w:rPr>
          <w:rFonts w:cs="Arial"/>
        </w:rPr>
      </w:pPr>
      <w:r w:rsidRPr="00547B2F">
        <w:rPr>
          <w:rFonts w:cs="Arial"/>
          <w:b/>
        </w:rPr>
        <w:t>Use of Camera and/or Recording Devices</w:t>
      </w:r>
      <w:r w:rsidRPr="00547B2F">
        <w:rPr>
          <w:rFonts w:cs="Arial"/>
          <w:b/>
          <w:u w:val="single"/>
        </w:rPr>
        <w:br/>
      </w:r>
      <w:r w:rsidRPr="00547B2F">
        <w:rPr>
          <w:rFonts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547B2F">
        <w:rPr>
          <w:rFonts w:cs="Arial"/>
        </w:rPr>
        <w:br/>
      </w:r>
    </w:p>
    <w:p w14:paraId="49A703CC" w14:textId="77777777" w:rsidR="00020C14" w:rsidRPr="00547B2F" w:rsidRDefault="00020C14" w:rsidP="00020C14">
      <w:pPr>
        <w:rPr>
          <w:rFonts w:cs="Arial"/>
          <w:b/>
        </w:rPr>
      </w:pPr>
      <w:r w:rsidRPr="00547B2F">
        <w:rPr>
          <w:rFonts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274986D9" w14:textId="77777777" w:rsidR="00020C14" w:rsidRDefault="00020C14" w:rsidP="00020C14">
      <w:pPr>
        <w:rPr>
          <w:rFonts w:cs="Arial"/>
        </w:rPr>
      </w:pPr>
    </w:p>
    <w:p w14:paraId="4AC6EF39" w14:textId="77777777" w:rsidR="00020C14" w:rsidRPr="00547B2F" w:rsidRDefault="00020C14" w:rsidP="00020C14">
      <w:pPr>
        <w:rPr>
          <w:rFonts w:cs="Arial"/>
          <w:b/>
          <w:bCs/>
        </w:rPr>
      </w:pPr>
      <w:r w:rsidRPr="00547B2F">
        <w:rPr>
          <w:rFonts w:cs="Arial"/>
          <w:b/>
          <w:bCs/>
        </w:rPr>
        <w:t>Instructor Requirements</w:t>
      </w:r>
    </w:p>
    <w:p w14:paraId="4CD446FB" w14:textId="77777777" w:rsidR="00020C14" w:rsidRPr="00547B2F" w:rsidRDefault="00020C14" w:rsidP="00020C14">
      <w:pPr>
        <w:rPr>
          <w:rFonts w:cs="Arial"/>
        </w:rPr>
      </w:pPr>
      <w:r w:rsidRPr="00547B2F">
        <w:rPr>
          <w:rFonts w:cs="Arial"/>
          <w:u w:val="single"/>
        </w:rPr>
        <w:t>As your Instructor, it is my responsibility to</w:t>
      </w:r>
      <w:r w:rsidRPr="00547B2F">
        <w:rPr>
          <w:rFonts w:cs="Arial"/>
          <w:b/>
        </w:rPr>
        <w:t>:</w:t>
      </w:r>
    </w:p>
    <w:p w14:paraId="06B3ECE5"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Provide the grading scale and detailed grading formula explaining how student grades are to be derived</w:t>
      </w:r>
    </w:p>
    <w:p w14:paraId="3F93BB46"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Facilitate an effective learning environment through class activities, discussions, and lectures</w:t>
      </w:r>
    </w:p>
    <w:p w14:paraId="21843B1B"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Description of any special projects or assignments</w:t>
      </w:r>
    </w:p>
    <w:p w14:paraId="68DC4A01" w14:textId="77777777" w:rsidR="00020C14" w:rsidRPr="00547B2F" w:rsidRDefault="00020C14" w:rsidP="00020C14">
      <w:pPr>
        <w:numPr>
          <w:ilvl w:val="0"/>
          <w:numId w:val="20"/>
        </w:numPr>
        <w:suppressAutoHyphens w:val="0"/>
        <w:overflowPunct/>
        <w:autoSpaceDE/>
        <w:autoSpaceDN/>
        <w:adjustRightInd/>
        <w:textAlignment w:val="auto"/>
        <w:rPr>
          <w:rFonts w:cs="Arial"/>
        </w:rPr>
      </w:pPr>
      <w:r w:rsidRPr="00547B2F">
        <w:rPr>
          <w:rFonts w:cs="Arial"/>
        </w:rPr>
        <w:t>Inform students of policies such as attendance, withdrawal, tardiness and make up</w:t>
      </w:r>
    </w:p>
    <w:p w14:paraId="66100857" w14:textId="77777777" w:rsidR="00020C14" w:rsidRDefault="00020C14" w:rsidP="00020C14">
      <w:pPr>
        <w:numPr>
          <w:ilvl w:val="0"/>
          <w:numId w:val="20"/>
        </w:numPr>
        <w:suppressAutoHyphens w:val="0"/>
        <w:overflowPunct/>
        <w:autoSpaceDE/>
        <w:autoSpaceDN/>
        <w:adjustRightInd/>
        <w:textAlignment w:val="auto"/>
        <w:rPr>
          <w:rFonts w:cs="Arial"/>
        </w:rPr>
      </w:pPr>
      <w:r w:rsidRPr="00F44B9A">
        <w:rPr>
          <w:rFonts w:cs="Arial"/>
        </w:rPr>
        <w:t xml:space="preserve">Provide the course outline and class calendar </w:t>
      </w:r>
    </w:p>
    <w:p w14:paraId="101CD4BD" w14:textId="77777777" w:rsidR="00020C14" w:rsidRPr="00F44B9A" w:rsidRDefault="00020C14" w:rsidP="00020C14">
      <w:pPr>
        <w:numPr>
          <w:ilvl w:val="0"/>
          <w:numId w:val="20"/>
        </w:numPr>
        <w:suppressAutoHyphens w:val="0"/>
        <w:overflowPunct/>
        <w:autoSpaceDE/>
        <w:autoSpaceDN/>
        <w:adjustRightInd/>
        <w:textAlignment w:val="auto"/>
        <w:rPr>
          <w:rFonts w:cs="Arial"/>
        </w:rPr>
      </w:pPr>
      <w:r w:rsidRPr="00F44B9A">
        <w:rPr>
          <w:rFonts w:cs="Arial"/>
        </w:rPr>
        <w:t>Arrange to meet with individual students before and after class as required</w:t>
      </w:r>
    </w:p>
    <w:p w14:paraId="3D1A160D" w14:textId="77777777" w:rsidR="00020C14" w:rsidRPr="00547B2F" w:rsidRDefault="00020C14" w:rsidP="00020C14">
      <w:pPr>
        <w:rPr>
          <w:rFonts w:cs="Arial"/>
        </w:rPr>
      </w:pPr>
    </w:p>
    <w:p w14:paraId="2CCCBDD3" w14:textId="77777777" w:rsidR="00A90236" w:rsidRDefault="00A90236" w:rsidP="00020C14">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p w14:paraId="459B1DF8" w14:textId="77777777" w:rsidR="0039602F" w:rsidRPr="0039602F" w:rsidRDefault="0039602F" w:rsidP="00020C14">
      <w:pPr>
        <w:tabs>
          <w:tab w:val="left" w:pos="0"/>
          <w:tab w:val="left" w:pos="624"/>
          <w:tab w:val="left" w:pos="1344"/>
          <w:tab w:val="left" w:pos="2064"/>
          <w:tab w:val="left" w:pos="2784"/>
          <w:tab w:val="left" w:pos="3504"/>
          <w:tab w:val="left" w:pos="4224"/>
          <w:tab w:val="left" w:pos="4944"/>
          <w:tab w:val="left" w:pos="5664"/>
          <w:tab w:val="left" w:pos="6384"/>
          <w:tab w:val="left" w:pos="7104"/>
          <w:tab w:val="left" w:pos="7824"/>
          <w:tab w:val="left" w:pos="8544"/>
          <w:tab w:val="right" w:pos="9264"/>
        </w:tabs>
      </w:pPr>
    </w:p>
    <w:sectPr w:rsidR="0039602F" w:rsidRPr="0039602F" w:rsidSect="003E634B">
      <w:footnotePr>
        <w:pos w:val="beneathText"/>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ItalicMT">
    <w:altName w:val="Times New Roman Italic"/>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1E0D9E"/>
    <w:lvl w:ilvl="0">
      <w:numFmt w:val="bullet"/>
      <w:lvlText w:val="*"/>
      <w:lvlJc w:val="left"/>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03DD4"/>
    <w:multiLevelType w:val="hybridMultilevel"/>
    <w:tmpl w:val="5282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76A82"/>
    <w:multiLevelType w:val="hybridMultilevel"/>
    <w:tmpl w:val="A3BCFF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40E1C"/>
    <w:multiLevelType w:val="hybridMultilevel"/>
    <w:tmpl w:val="E172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76285"/>
    <w:multiLevelType w:val="hybridMultilevel"/>
    <w:tmpl w:val="95A8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Wingdings" w:hAnsi="Wingdings" w:hint="default"/>
        </w:rPr>
      </w:lvl>
    </w:lvlOverride>
  </w:num>
  <w:num w:numId="2">
    <w:abstractNumId w:val="0"/>
    <w:lvlOverride w:ilvl="0">
      <w:lvl w:ilvl="0">
        <w:start w:val="1"/>
        <w:numFmt w:val="bullet"/>
        <w:lvlText w:val="%1"/>
        <w:legacy w:legacy="1" w:legacySpace="0" w:legacyIndent="0"/>
        <w:lvlJc w:val="left"/>
        <w:rPr>
          <w:rFonts w:ascii="Wingdings" w:hAnsi="Wingdings" w:hint="default"/>
        </w:rPr>
      </w:lvl>
    </w:lvlOverride>
  </w:num>
  <w:num w:numId="3">
    <w:abstractNumId w:val="0"/>
    <w:lvlOverride w:ilvl="0">
      <w:lvl w:ilvl="0">
        <w:start w:val="1"/>
        <w:numFmt w:val="bullet"/>
        <w:lvlText w:val="%1"/>
        <w:legacy w:legacy="1" w:legacySpace="0" w:legacyIndent="0"/>
        <w:lvlJc w:val="left"/>
        <w:rPr>
          <w:rFonts w:ascii="Wingdings" w:hAnsi="Wingdings" w:hint="default"/>
        </w:rPr>
      </w:lvl>
    </w:lvlOverride>
  </w:num>
  <w:num w:numId="4">
    <w:abstractNumId w:val="0"/>
    <w:lvlOverride w:ilvl="0">
      <w:lvl w:ilvl="0">
        <w:start w:val="1"/>
        <w:numFmt w:val="bullet"/>
        <w:lvlText w:val="%1"/>
        <w:legacy w:legacy="1" w:legacySpace="0" w:legacyIndent="0"/>
        <w:lvlJc w:val="left"/>
        <w:rPr>
          <w:rFonts w:ascii="Wingdings" w:hAnsi="Wingdings" w:hint="default"/>
        </w:rPr>
      </w:lvl>
    </w:lvlOverride>
  </w:num>
  <w:num w:numId="5">
    <w:abstractNumId w:val="0"/>
    <w:lvlOverride w:ilvl="0">
      <w:lvl w:ilvl="0">
        <w:start w:val="1"/>
        <w:numFmt w:val="bullet"/>
        <w:lvlText w:val="%1"/>
        <w:legacy w:legacy="1" w:legacySpace="0" w:legacyIndent="0"/>
        <w:lvlJc w:val="left"/>
        <w:rPr>
          <w:rFonts w:ascii="Wingdings" w:hAnsi="Wingdings" w:hint="default"/>
        </w:rPr>
      </w:lvl>
    </w:lvlOverride>
  </w:num>
  <w:num w:numId="6">
    <w:abstractNumId w:val="0"/>
    <w:lvlOverride w:ilvl="0">
      <w:lvl w:ilvl="0">
        <w:start w:val="1"/>
        <w:numFmt w:val="bullet"/>
        <w:lvlText w:val="%1"/>
        <w:legacy w:legacy="1" w:legacySpace="0" w:legacyIndent="0"/>
        <w:lvlJc w:val="left"/>
        <w:rPr>
          <w:rFonts w:ascii="Wingdings" w:hAnsi="Wingdings" w:hint="default"/>
        </w:rPr>
      </w:lvl>
    </w:lvlOverride>
  </w:num>
  <w:num w:numId="7">
    <w:abstractNumId w:val="0"/>
    <w:lvlOverride w:ilvl="0">
      <w:lvl w:ilvl="0">
        <w:start w:val="1"/>
        <w:numFmt w:val="bullet"/>
        <w:lvlText w:val="%1"/>
        <w:legacy w:legacy="1" w:legacySpace="0" w:legacyIndent="0"/>
        <w:lvlJc w:val="left"/>
        <w:rPr>
          <w:rFonts w:ascii="Wingdings" w:hAnsi="Wingdings" w:hint="default"/>
        </w:rPr>
      </w:lvl>
    </w:lvlOverride>
  </w:num>
  <w:num w:numId="8">
    <w:abstractNumId w:val="0"/>
    <w:lvlOverride w:ilvl="0">
      <w:lvl w:ilvl="0">
        <w:start w:val="1"/>
        <w:numFmt w:val="bullet"/>
        <w:lvlText w:val="%1"/>
        <w:legacy w:legacy="1" w:legacySpace="0" w:legacyIndent="0"/>
        <w:lvlJc w:val="left"/>
        <w:rPr>
          <w:rFonts w:ascii="Wingdings" w:hAnsi="Wingdings" w:hint="default"/>
        </w:rPr>
      </w:lvl>
    </w:lvlOverride>
  </w:num>
  <w:num w:numId="9">
    <w:abstractNumId w:val="0"/>
    <w:lvlOverride w:ilvl="0">
      <w:lvl w:ilvl="0">
        <w:start w:val="1"/>
        <w:numFmt w:val="bullet"/>
        <w:lvlText w:val="%1"/>
        <w:legacy w:legacy="1" w:legacySpace="0" w:legacyIndent="0"/>
        <w:lvlJc w:val="left"/>
        <w:rPr>
          <w:rFonts w:ascii="Wingdings" w:hAnsi="Wingdings" w:hint="default"/>
        </w:rPr>
      </w:lvl>
    </w:lvlOverride>
  </w:num>
  <w:num w:numId="10">
    <w:abstractNumId w:val="0"/>
    <w:lvlOverride w:ilvl="0">
      <w:lvl w:ilvl="0">
        <w:start w:val="1"/>
        <w:numFmt w:val="bullet"/>
        <w:lvlText w:val="%1"/>
        <w:legacy w:legacy="1" w:legacySpace="0" w:legacyIndent="0"/>
        <w:lvlJc w:val="left"/>
        <w:rPr>
          <w:rFonts w:ascii="Wingdings" w:hAnsi="Wingdings" w:hint="default"/>
        </w:rPr>
      </w:lvl>
    </w:lvlOverride>
  </w:num>
  <w:num w:numId="11">
    <w:abstractNumId w:val="0"/>
    <w:lvlOverride w:ilvl="0">
      <w:lvl w:ilvl="0">
        <w:start w:val="1"/>
        <w:numFmt w:val="bullet"/>
        <w:lvlText w:val="%1"/>
        <w:legacy w:legacy="1" w:legacySpace="0" w:legacyIndent="0"/>
        <w:lvlJc w:val="left"/>
        <w:rPr>
          <w:rFonts w:ascii="Wingdings" w:hAnsi="Wingdings" w:hint="default"/>
        </w:rPr>
      </w:lvl>
    </w:lvlOverride>
  </w:num>
  <w:num w:numId="12">
    <w:abstractNumId w:val="0"/>
    <w:lvlOverride w:ilvl="0">
      <w:lvl w:ilvl="0">
        <w:start w:val="1"/>
        <w:numFmt w:val="bullet"/>
        <w:lvlText w:val="%1"/>
        <w:legacy w:legacy="1" w:legacySpace="0" w:legacyIndent="0"/>
        <w:lvlJc w:val="left"/>
        <w:rPr>
          <w:rFonts w:ascii="Wingdings" w:hAnsi="Wingdings" w:hint="default"/>
        </w:rPr>
      </w:lvl>
    </w:lvlOverride>
  </w:num>
  <w:num w:numId="13">
    <w:abstractNumId w:val="0"/>
    <w:lvlOverride w:ilvl="0">
      <w:lvl w:ilvl="0">
        <w:start w:val="1"/>
        <w:numFmt w:val="bullet"/>
        <w:lvlText w:val="%1"/>
        <w:legacy w:legacy="1" w:legacySpace="0" w:legacyIndent="0"/>
        <w:lvlJc w:val="left"/>
        <w:rPr>
          <w:rFonts w:ascii="Wingdings" w:hAnsi="Wingdings" w:hint="default"/>
        </w:rPr>
      </w:lvl>
    </w:lvlOverride>
  </w:num>
  <w:num w:numId="14">
    <w:abstractNumId w:val="0"/>
    <w:lvlOverride w:ilvl="0">
      <w:lvl w:ilvl="0">
        <w:start w:val="1"/>
        <w:numFmt w:val="bullet"/>
        <w:lvlText w:val="%1"/>
        <w:legacy w:legacy="1" w:legacySpace="0" w:legacyIndent="0"/>
        <w:lvlJc w:val="left"/>
        <w:rPr>
          <w:rFonts w:ascii="Wingdings" w:hAnsi="Wingdings" w:hint="default"/>
        </w:rPr>
      </w:lvl>
    </w:lvlOverride>
  </w:num>
  <w:num w:numId="15">
    <w:abstractNumId w:val="0"/>
    <w:lvlOverride w:ilvl="0">
      <w:lvl w:ilvl="0">
        <w:start w:val="1"/>
        <w:numFmt w:val="bullet"/>
        <w:lvlText w:val="%1"/>
        <w:legacy w:legacy="1" w:legacySpace="0" w:legacyIndent="0"/>
        <w:lvlJc w:val="left"/>
        <w:rPr>
          <w:rFonts w:ascii="Wingdings" w:hAnsi="Wingdings" w:hint="default"/>
        </w:rPr>
      </w:lvl>
    </w:lvlOverride>
  </w:num>
  <w:num w:numId="16">
    <w:abstractNumId w:val="0"/>
    <w:lvlOverride w:ilvl="0">
      <w:lvl w:ilvl="0">
        <w:start w:val="1"/>
        <w:numFmt w:val="bullet"/>
        <w:lvlText w:val="%1"/>
        <w:legacy w:legacy="1" w:legacySpace="0" w:legacyIndent="0"/>
        <w:lvlJc w:val="left"/>
        <w:rPr>
          <w:rFonts w:ascii="Wingdings" w:hAnsi="Wingdings" w:hint="default"/>
        </w:rPr>
      </w:lvl>
    </w:lvlOverride>
  </w:num>
  <w:num w:numId="17">
    <w:abstractNumId w:val="0"/>
    <w:lvlOverride w:ilvl="0">
      <w:lvl w:ilvl="0">
        <w:start w:val="1"/>
        <w:numFmt w:val="bullet"/>
        <w:lvlText w:val="%1"/>
        <w:legacy w:legacy="1" w:legacySpace="0" w:legacyIndent="0"/>
        <w:lvlJc w:val="left"/>
        <w:rPr>
          <w:rFonts w:ascii="Wingdings" w:hAnsi="Wingdings" w:hint="default"/>
        </w:rPr>
      </w:lvl>
    </w:lvlOverride>
  </w:num>
  <w:num w:numId="18">
    <w:abstractNumId w:val="0"/>
    <w:lvlOverride w:ilvl="0">
      <w:lvl w:ilvl="0">
        <w:start w:val="1"/>
        <w:numFmt w:val="bullet"/>
        <w:lvlText w:val="%1"/>
        <w:legacy w:legacy="1" w:legacySpace="0" w:legacyIndent="0"/>
        <w:lvlJc w:val="left"/>
        <w:rPr>
          <w:rFonts w:ascii="Wingdings" w:hAnsi="Wingdings" w:hint="default"/>
        </w:rPr>
      </w:lvl>
    </w:lvlOverride>
  </w:num>
  <w:num w:numId="19">
    <w:abstractNumId w:val="8"/>
  </w:num>
  <w:num w:numId="20">
    <w:abstractNumId w:val="2"/>
  </w:num>
  <w:num w:numId="21">
    <w:abstractNumId w:val="5"/>
  </w:num>
  <w:num w:numId="22">
    <w:abstractNumId w:val="7"/>
  </w:num>
  <w:num w:numId="23">
    <w:abstractNumId w:val="3"/>
  </w:num>
  <w:num w:numId="24">
    <w:abstractNumId w:val="4"/>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savePreviewPicture/>
  <w:footnotePr>
    <w:pos w:val="beneathText"/>
  </w:footnotePr>
  <w:compat>
    <w:balanceSingleByteDoubleByteWidth/>
    <w:doNotLeaveBackslashAlone/>
    <w:ulTrailSpace/>
    <w:doNotExpandShiftReturn/>
    <w:compatSetting w:name="compatibilityMode" w:uri="http://schemas.microsoft.com/office/word" w:val="12"/>
  </w:compat>
  <w:rsids>
    <w:rsidRoot w:val="00A77C91"/>
    <w:rsid w:val="00020C14"/>
    <w:rsid w:val="00083457"/>
    <w:rsid w:val="0029020B"/>
    <w:rsid w:val="002D4332"/>
    <w:rsid w:val="00352C57"/>
    <w:rsid w:val="0039602F"/>
    <w:rsid w:val="003E634B"/>
    <w:rsid w:val="005F4381"/>
    <w:rsid w:val="00655E2B"/>
    <w:rsid w:val="00704244"/>
    <w:rsid w:val="00721D94"/>
    <w:rsid w:val="00724B78"/>
    <w:rsid w:val="00936D03"/>
    <w:rsid w:val="00980D43"/>
    <w:rsid w:val="00A77C91"/>
    <w:rsid w:val="00A90236"/>
    <w:rsid w:val="00AD1091"/>
    <w:rsid w:val="00B5398D"/>
    <w:rsid w:val="00D06D35"/>
    <w:rsid w:val="00D53993"/>
    <w:rsid w:val="00E125A2"/>
    <w:rsid w:val="00E910BD"/>
    <w:rsid w:val="00F976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DFD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sdException w:name="List Paragraph" w:qFormat="1"/>
  </w:latentStyles>
  <w:style w:type="paragraph" w:default="1" w:styleId="Normal">
    <w:name w:val="Normal"/>
    <w:qFormat/>
    <w:rsid w:val="003E634B"/>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634B"/>
    <w:rPr>
      <w:rFonts w:ascii="WP TypographicSymbols" w:hAnsi="WP TypographicSymbols"/>
    </w:rPr>
  </w:style>
  <w:style w:type="character" w:customStyle="1" w:styleId="Absatz-Standardschriftart">
    <w:name w:val="Absatz-Standardschriftart"/>
    <w:rsid w:val="003E634B"/>
  </w:style>
  <w:style w:type="character" w:customStyle="1" w:styleId="SYSHYPERTEXT">
    <w:name w:val="SYS_HYPERTEXT"/>
    <w:basedOn w:val="DefaultParagraphFont"/>
    <w:rsid w:val="003E634B"/>
    <w:rPr>
      <w:color w:val="0000FF"/>
      <w:u w:val="single"/>
    </w:rPr>
  </w:style>
  <w:style w:type="character" w:styleId="Hyperlink">
    <w:name w:val="Hyperlink"/>
    <w:rsid w:val="003E634B"/>
    <w:rPr>
      <w:color w:val="000080"/>
      <w:u w:val="single"/>
    </w:rPr>
  </w:style>
  <w:style w:type="paragraph" w:customStyle="1" w:styleId="Heading">
    <w:name w:val="Heading"/>
    <w:basedOn w:val="Normal"/>
    <w:next w:val="BodyText"/>
    <w:rsid w:val="003E634B"/>
    <w:pPr>
      <w:keepNext/>
      <w:spacing w:before="240" w:after="120"/>
    </w:pPr>
    <w:rPr>
      <w:rFonts w:ascii="Arial" w:hAnsi="Arial"/>
      <w:sz w:val="28"/>
    </w:rPr>
  </w:style>
  <w:style w:type="paragraph" w:styleId="BodyText">
    <w:name w:val="Body Text"/>
    <w:basedOn w:val="Normal"/>
    <w:rsid w:val="003E634B"/>
    <w:pPr>
      <w:spacing w:after="120"/>
    </w:pPr>
  </w:style>
  <w:style w:type="paragraph" w:styleId="List">
    <w:name w:val="List"/>
    <w:basedOn w:val="BodyText"/>
    <w:rsid w:val="003E634B"/>
  </w:style>
  <w:style w:type="paragraph" w:styleId="Caption">
    <w:name w:val="caption"/>
    <w:basedOn w:val="Normal"/>
    <w:qFormat/>
    <w:rsid w:val="003E634B"/>
    <w:pPr>
      <w:suppressLineNumbers/>
      <w:spacing w:before="120" w:after="120"/>
    </w:pPr>
    <w:rPr>
      <w:i/>
    </w:rPr>
  </w:style>
  <w:style w:type="paragraph" w:customStyle="1" w:styleId="Index">
    <w:name w:val="Index"/>
    <w:basedOn w:val="Normal"/>
    <w:rsid w:val="003E634B"/>
    <w:pPr>
      <w:suppressLineNumbers/>
    </w:pPr>
  </w:style>
  <w:style w:type="paragraph" w:customStyle="1" w:styleId="Level1">
    <w:name w:val="Level 1"/>
    <w:basedOn w:val="Normal"/>
    <w:rsid w:val="003E634B"/>
    <w:pPr>
      <w:widowControl w:val="0"/>
    </w:pPr>
  </w:style>
  <w:style w:type="paragraph" w:customStyle="1" w:styleId="Level2">
    <w:name w:val="Level 2"/>
    <w:basedOn w:val="Normal"/>
    <w:rsid w:val="003E634B"/>
    <w:pPr>
      <w:widowControl w:val="0"/>
    </w:pPr>
  </w:style>
  <w:style w:type="paragraph" w:customStyle="1" w:styleId="Level3">
    <w:name w:val="Level 3"/>
    <w:basedOn w:val="Normal"/>
    <w:rsid w:val="003E634B"/>
    <w:pPr>
      <w:widowControl w:val="0"/>
    </w:pPr>
  </w:style>
  <w:style w:type="paragraph" w:customStyle="1" w:styleId="Level4">
    <w:name w:val="Level 4"/>
    <w:basedOn w:val="Normal"/>
    <w:rsid w:val="003E634B"/>
    <w:pPr>
      <w:widowControl w:val="0"/>
    </w:pPr>
  </w:style>
  <w:style w:type="paragraph" w:customStyle="1" w:styleId="Level5">
    <w:name w:val="Level 5"/>
    <w:basedOn w:val="Normal"/>
    <w:rsid w:val="003E634B"/>
    <w:pPr>
      <w:widowControl w:val="0"/>
    </w:pPr>
  </w:style>
  <w:style w:type="paragraph" w:customStyle="1" w:styleId="Level6">
    <w:name w:val="Level 6"/>
    <w:basedOn w:val="Normal"/>
    <w:rsid w:val="003E634B"/>
    <w:pPr>
      <w:widowControl w:val="0"/>
    </w:pPr>
  </w:style>
  <w:style w:type="paragraph" w:customStyle="1" w:styleId="Level7">
    <w:name w:val="Level 7"/>
    <w:basedOn w:val="Normal"/>
    <w:rsid w:val="003E634B"/>
    <w:pPr>
      <w:widowControl w:val="0"/>
    </w:pPr>
  </w:style>
  <w:style w:type="paragraph" w:customStyle="1" w:styleId="Level8">
    <w:name w:val="Level 8"/>
    <w:basedOn w:val="Normal"/>
    <w:rsid w:val="003E634B"/>
    <w:pPr>
      <w:widowControl w:val="0"/>
    </w:pPr>
  </w:style>
  <w:style w:type="paragraph" w:customStyle="1" w:styleId="Level9">
    <w:name w:val="Level 9"/>
    <w:basedOn w:val="Normal"/>
    <w:rsid w:val="003E634B"/>
    <w:pPr>
      <w:widowControl w:val="0"/>
    </w:pPr>
  </w:style>
  <w:style w:type="paragraph" w:customStyle="1" w:styleId="WPHeading1">
    <w:name w:val="WP_Heading 1"/>
    <w:basedOn w:val="Normal"/>
    <w:rsid w:val="003E634B"/>
    <w:pPr>
      <w:widowControl w:val="0"/>
      <w:spacing w:after="60"/>
    </w:pPr>
    <w:rPr>
      <w:rFonts w:ascii="Arial" w:hAnsi="Arial"/>
      <w:b/>
      <w:sz w:val="32"/>
    </w:rPr>
  </w:style>
  <w:style w:type="paragraph" w:customStyle="1" w:styleId="WPHeading2">
    <w:name w:val="WP_Heading 2"/>
    <w:basedOn w:val="Normal"/>
    <w:rsid w:val="003E634B"/>
    <w:pPr>
      <w:widowControl w:val="0"/>
      <w:spacing w:after="60"/>
    </w:pPr>
    <w:rPr>
      <w:rFonts w:ascii="Arial" w:hAnsi="Arial"/>
      <w:b/>
      <w:i/>
      <w:sz w:val="28"/>
    </w:rPr>
  </w:style>
  <w:style w:type="paragraph" w:customStyle="1" w:styleId="WPHeading3">
    <w:name w:val="WP_Heading 3"/>
    <w:basedOn w:val="Normal"/>
    <w:rsid w:val="003E634B"/>
    <w:pPr>
      <w:widowControl w:val="0"/>
      <w:spacing w:after="60"/>
    </w:pPr>
    <w:rPr>
      <w:rFonts w:ascii="Arial" w:hAnsi="Arial"/>
      <w:b/>
      <w:sz w:val="26"/>
    </w:rPr>
  </w:style>
  <w:style w:type="paragraph" w:styleId="BodyTextIndent">
    <w:name w:val="Body Text Indent"/>
    <w:basedOn w:val="Normal"/>
    <w:link w:val="BodyTextIndentChar"/>
    <w:rsid w:val="00ED0449"/>
    <w:pPr>
      <w:spacing w:after="120"/>
      <w:ind w:left="360"/>
    </w:pPr>
  </w:style>
  <w:style w:type="character" w:customStyle="1" w:styleId="BodyTextIndentChar">
    <w:name w:val="Body Text Indent Char"/>
    <w:basedOn w:val="DefaultParagraphFont"/>
    <w:link w:val="BodyTextIndent"/>
    <w:rsid w:val="00ED0449"/>
    <w:rPr>
      <w:sz w:val="24"/>
    </w:rPr>
  </w:style>
  <w:style w:type="table" w:styleId="TableGrid">
    <w:name w:val="Table Grid"/>
    <w:basedOn w:val="TableNormal"/>
    <w:uiPriority w:val="59"/>
    <w:rsid w:val="00A04C91"/>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66789"/>
    <w:pPr>
      <w:widowControl w:val="0"/>
      <w:ind w:left="720"/>
      <w:contextualSpacing/>
    </w:pPr>
    <w:rPr>
      <w:kern w:val="1"/>
    </w:rPr>
  </w:style>
  <w:style w:type="paragraph" w:styleId="Header">
    <w:name w:val="header"/>
    <w:basedOn w:val="Normal"/>
    <w:link w:val="HeaderChar"/>
    <w:rsid w:val="00181A01"/>
    <w:pPr>
      <w:tabs>
        <w:tab w:val="center" w:pos="4320"/>
        <w:tab w:val="right" w:pos="8640"/>
      </w:tabs>
      <w:suppressAutoHyphens w:val="0"/>
      <w:overflowPunct/>
      <w:autoSpaceDE/>
      <w:autoSpaceDN/>
      <w:adjustRightInd/>
      <w:textAlignment w:val="auto"/>
    </w:pPr>
    <w:rPr>
      <w:szCs w:val="24"/>
    </w:rPr>
  </w:style>
  <w:style w:type="character" w:customStyle="1" w:styleId="HeaderChar">
    <w:name w:val="Header Char"/>
    <w:basedOn w:val="DefaultParagraphFont"/>
    <w:link w:val="Header"/>
    <w:rsid w:val="00181A01"/>
    <w:rPr>
      <w:sz w:val="24"/>
      <w:szCs w:val="24"/>
    </w:rPr>
  </w:style>
  <w:style w:type="paragraph" w:styleId="BalloonText">
    <w:name w:val="Balloon Text"/>
    <w:basedOn w:val="Normal"/>
    <w:link w:val="BalloonTextChar"/>
    <w:rsid w:val="00A90236"/>
    <w:rPr>
      <w:rFonts w:ascii="Lucida Grande" w:hAnsi="Lucida Grande" w:cs="Lucida Grande"/>
      <w:sz w:val="18"/>
      <w:szCs w:val="18"/>
    </w:rPr>
  </w:style>
  <w:style w:type="character" w:customStyle="1" w:styleId="BalloonTextChar">
    <w:name w:val="Balloon Text Char"/>
    <w:basedOn w:val="DefaultParagraphFont"/>
    <w:link w:val="BalloonText"/>
    <w:rsid w:val="00A902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sdException w:name="List Paragraph"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P TypographicSymbols" w:hAnsi="WP TypographicSymbols"/>
    </w:rPr>
  </w:style>
  <w:style w:type="character" w:customStyle="1" w:styleId="Absatz-Standardschriftart">
    <w:name w:val="Absatz-Standardschriftart"/>
  </w:style>
  <w:style w:type="character" w:customStyle="1" w:styleId="SYSHYPERTEXT">
    <w:name w:val="SYS_HYPERTEXT"/>
    <w:basedOn w:val="DefaultParagraphFont"/>
    <w:rPr>
      <w:color w:val="0000FF"/>
      <w:u w:val="single"/>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WPHeading1">
    <w:name w:val="WP_Heading 1"/>
    <w:basedOn w:val="Normal"/>
    <w:pPr>
      <w:widowControl w:val="0"/>
      <w:spacing w:after="60"/>
    </w:pPr>
    <w:rPr>
      <w:rFonts w:ascii="Arial" w:hAnsi="Arial"/>
      <w:b/>
      <w:sz w:val="32"/>
    </w:rPr>
  </w:style>
  <w:style w:type="paragraph" w:customStyle="1" w:styleId="WPHeading2">
    <w:name w:val="WP_Heading 2"/>
    <w:basedOn w:val="Normal"/>
    <w:pPr>
      <w:widowControl w:val="0"/>
      <w:spacing w:after="60"/>
    </w:pPr>
    <w:rPr>
      <w:rFonts w:ascii="Arial" w:hAnsi="Arial"/>
      <w:b/>
      <w:i/>
      <w:sz w:val="28"/>
    </w:rPr>
  </w:style>
  <w:style w:type="paragraph" w:customStyle="1" w:styleId="WPHeading3">
    <w:name w:val="WP_Heading 3"/>
    <w:basedOn w:val="Normal"/>
    <w:pPr>
      <w:widowControl w:val="0"/>
      <w:spacing w:after="60"/>
    </w:pPr>
    <w:rPr>
      <w:rFonts w:ascii="Arial" w:hAnsi="Arial"/>
      <w:b/>
      <w:sz w:val="26"/>
    </w:rPr>
  </w:style>
  <w:style w:type="paragraph" w:styleId="BodyTextIndent">
    <w:name w:val="Body Text Indent"/>
    <w:basedOn w:val="Normal"/>
    <w:link w:val="BodyTextIndentChar"/>
    <w:rsid w:val="00ED0449"/>
    <w:pPr>
      <w:spacing w:after="120"/>
      <w:ind w:left="360"/>
    </w:pPr>
  </w:style>
  <w:style w:type="character" w:customStyle="1" w:styleId="BodyTextIndentChar">
    <w:name w:val="Body Text Indent Char"/>
    <w:basedOn w:val="DefaultParagraphFont"/>
    <w:link w:val="BodyTextIndent"/>
    <w:rsid w:val="00ED0449"/>
    <w:rPr>
      <w:sz w:val="24"/>
    </w:rPr>
  </w:style>
  <w:style w:type="table" w:styleId="TableGrid">
    <w:name w:val="Table Grid"/>
    <w:basedOn w:val="TableNormal"/>
    <w:uiPriority w:val="59"/>
    <w:rsid w:val="00A04C91"/>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66789"/>
    <w:pPr>
      <w:widowControl w:val="0"/>
      <w:ind w:left="720"/>
      <w:contextualSpacing/>
    </w:pPr>
    <w:rPr>
      <w:kern w:val="1"/>
    </w:rPr>
  </w:style>
  <w:style w:type="paragraph" w:styleId="Header">
    <w:name w:val="header"/>
    <w:basedOn w:val="Normal"/>
    <w:link w:val="HeaderChar"/>
    <w:rsid w:val="00181A01"/>
    <w:pPr>
      <w:tabs>
        <w:tab w:val="center" w:pos="4320"/>
        <w:tab w:val="right" w:pos="8640"/>
      </w:tabs>
      <w:suppressAutoHyphens w:val="0"/>
      <w:overflowPunct/>
      <w:autoSpaceDE/>
      <w:autoSpaceDN/>
      <w:adjustRightInd/>
      <w:textAlignment w:val="auto"/>
    </w:pPr>
    <w:rPr>
      <w:szCs w:val="24"/>
    </w:rPr>
  </w:style>
  <w:style w:type="character" w:customStyle="1" w:styleId="HeaderChar">
    <w:name w:val="Header Char"/>
    <w:basedOn w:val="DefaultParagraphFont"/>
    <w:link w:val="Header"/>
    <w:rsid w:val="00181A01"/>
    <w:rPr>
      <w:sz w:val="24"/>
      <w:szCs w:val="24"/>
    </w:rPr>
  </w:style>
  <w:style w:type="paragraph" w:styleId="BalloonText">
    <w:name w:val="Balloon Text"/>
    <w:basedOn w:val="Normal"/>
    <w:link w:val="BalloonTextChar"/>
    <w:rsid w:val="00A90236"/>
    <w:rPr>
      <w:rFonts w:ascii="Lucida Grande" w:hAnsi="Lucida Grande" w:cs="Lucida Grande"/>
      <w:sz w:val="18"/>
      <w:szCs w:val="18"/>
    </w:rPr>
  </w:style>
  <w:style w:type="character" w:customStyle="1" w:styleId="BalloonTextChar">
    <w:name w:val="Balloon Text Char"/>
    <w:basedOn w:val="DefaultParagraphFont"/>
    <w:link w:val="BalloonText"/>
    <w:rsid w:val="00A902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2704</Words>
  <Characters>15416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ACCD</Company>
  <LinksUpToDate>false</LinksUpToDate>
  <CharactersWithSpaces>18084</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3</cp:revision>
  <cp:lastPrinted>2014-01-13T20:51:00Z</cp:lastPrinted>
  <dcterms:created xsi:type="dcterms:W3CDTF">2014-01-10T20:15:00Z</dcterms:created>
  <dcterms:modified xsi:type="dcterms:W3CDTF">2014-01-13T20:54:00Z</dcterms:modified>
</cp:coreProperties>
</file>