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D5716E"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D5716E"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493A1D8" w:rsidR="00445CAF" w:rsidRPr="00D65657" w:rsidRDefault="000C6D01" w:rsidP="00C65FB6">
      <w:pPr>
        <w:pStyle w:val="Heading1"/>
      </w:pPr>
      <w:r>
        <w:t xml:space="preserve">ENGL </w:t>
      </w:r>
      <w:r w:rsidR="00AA5FFC">
        <w:t>2323</w:t>
      </w:r>
      <w:r w:rsidR="00445CAF" w:rsidRPr="00D65657">
        <w:t xml:space="preserve">: </w:t>
      </w:r>
      <w:r w:rsidR="00AA5FFC">
        <w:t>British Literature II</w:t>
      </w:r>
      <w:r w:rsidR="00AA5FFC" w:rsidRPr="00D65657">
        <w:t xml:space="preserve"> </w:t>
      </w:r>
      <w:r w:rsidR="001D791A" w:rsidRPr="00D65657">
        <w:t>|</w:t>
      </w:r>
      <w:r w:rsidR="008417BF" w:rsidRPr="00D65657">
        <w:t xml:space="preserve"> Lecture</w:t>
      </w:r>
      <w:r w:rsidR="001D791A" w:rsidRPr="00D65657">
        <w:t xml:space="preserve"> | </w:t>
      </w:r>
      <w:r w:rsidR="00ED080D">
        <w:t>15935</w:t>
      </w:r>
    </w:p>
    <w:p w14:paraId="2335366D" w14:textId="27E99642" w:rsidR="001D791A" w:rsidRPr="00D65657" w:rsidRDefault="00154F0F" w:rsidP="00270393">
      <w:pPr>
        <w:jc w:val="center"/>
        <w:rPr>
          <w:sz w:val="24"/>
          <w:szCs w:val="24"/>
        </w:rPr>
      </w:pPr>
      <w:r>
        <w:rPr>
          <w:sz w:val="24"/>
          <w:szCs w:val="24"/>
        </w:rPr>
        <w:t>Spring</w:t>
      </w:r>
      <w:r w:rsidR="008811D6">
        <w:rPr>
          <w:sz w:val="24"/>
          <w:szCs w:val="24"/>
        </w:rPr>
        <w:t xml:space="preserve"> </w:t>
      </w:r>
      <w:r>
        <w:rPr>
          <w:sz w:val="24"/>
          <w:szCs w:val="24"/>
        </w:rPr>
        <w:t>2020</w:t>
      </w:r>
      <w:r w:rsidR="00270393" w:rsidRPr="00D65657">
        <w:rPr>
          <w:sz w:val="24"/>
          <w:szCs w:val="24"/>
        </w:rPr>
        <w:t xml:space="preserve"> | </w:t>
      </w:r>
      <w:r>
        <w:rPr>
          <w:sz w:val="24"/>
          <w:szCs w:val="24"/>
        </w:rPr>
        <w:t>1</w:t>
      </w:r>
      <w:r w:rsidR="00ED080D">
        <w:rPr>
          <w:sz w:val="24"/>
          <w:szCs w:val="24"/>
        </w:rPr>
        <w:t>2</w:t>
      </w:r>
      <w:r w:rsidRPr="00D65657">
        <w:rPr>
          <w:sz w:val="24"/>
          <w:szCs w:val="24"/>
        </w:rPr>
        <w:t xml:space="preserve"> Weeks (</w:t>
      </w:r>
      <w:r w:rsidR="00ED080D">
        <w:rPr>
          <w:sz w:val="24"/>
          <w:szCs w:val="24"/>
        </w:rPr>
        <w:t>2.18</w:t>
      </w:r>
      <w:r w:rsidRPr="00D65657">
        <w:rPr>
          <w:sz w:val="24"/>
          <w:szCs w:val="24"/>
        </w:rPr>
        <w:t>.20</w:t>
      </w:r>
      <w:r>
        <w:rPr>
          <w:sz w:val="24"/>
          <w:szCs w:val="24"/>
        </w:rPr>
        <w:t>20-5</w:t>
      </w:r>
      <w:r w:rsidRPr="00D65657">
        <w:rPr>
          <w:sz w:val="24"/>
          <w:szCs w:val="24"/>
        </w:rPr>
        <w:t>.</w:t>
      </w:r>
      <w:r>
        <w:rPr>
          <w:sz w:val="24"/>
          <w:szCs w:val="24"/>
        </w:rPr>
        <w:t>17</w:t>
      </w:r>
      <w:r w:rsidRPr="00D65657">
        <w:rPr>
          <w:sz w:val="24"/>
          <w:szCs w:val="24"/>
        </w:rPr>
        <w:t>.</w:t>
      </w:r>
      <w:r>
        <w:rPr>
          <w:sz w:val="24"/>
          <w:szCs w:val="24"/>
        </w:rPr>
        <w:t>2020</w:t>
      </w:r>
      <w:r w:rsidRPr="00D65657">
        <w:rPr>
          <w:sz w:val="24"/>
          <w:szCs w:val="24"/>
        </w:rPr>
        <w:t>)</w:t>
      </w:r>
    </w:p>
    <w:p w14:paraId="23B68CB1" w14:textId="407837F5" w:rsidR="001D791A" w:rsidRPr="00D65657" w:rsidRDefault="00ED080D" w:rsidP="00270393">
      <w:pPr>
        <w:jc w:val="center"/>
        <w:rPr>
          <w:sz w:val="24"/>
          <w:szCs w:val="24"/>
        </w:rPr>
      </w:pPr>
      <w:r>
        <w:rPr>
          <w:sz w:val="24"/>
          <w:szCs w:val="24"/>
        </w:rPr>
        <w:t>Online</w:t>
      </w:r>
      <w:r w:rsidR="001D791A" w:rsidRPr="00D65657">
        <w:rPr>
          <w:sz w:val="24"/>
          <w:szCs w:val="24"/>
        </w:rPr>
        <w:t xml:space="preserve"> | </w:t>
      </w:r>
      <w:r>
        <w:rPr>
          <w:sz w:val="24"/>
          <w:szCs w:val="24"/>
        </w:rPr>
        <w:t>Canvas/Eagle Online</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E4C5B2D" w14:textId="77777777" w:rsidR="00ED080D" w:rsidRPr="009F7E01" w:rsidRDefault="00ED080D" w:rsidP="00ED080D">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 xml:space="preserve">Meghan Roddy, J.D. </w:t>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r>
        <w:rPr>
          <w:color w:val="000000" w:themeColor="text1"/>
          <w:sz w:val="22"/>
          <w:szCs w:val="22"/>
        </w:rPr>
        <w:t>Use Email</w:t>
      </w:r>
    </w:p>
    <w:p w14:paraId="5252C3A9" w14:textId="77777777" w:rsidR="00ED080D" w:rsidRPr="009F7E01" w:rsidRDefault="00ED080D" w:rsidP="00ED080D">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Pr>
          <w:color w:val="000000" w:themeColor="text1"/>
          <w:sz w:val="22"/>
          <w:szCs w:val="22"/>
        </w:rPr>
        <w:t>By Appointment at WHI</w:t>
      </w:r>
      <w:r>
        <w:rPr>
          <w:color w:val="000000" w:themeColor="text1"/>
          <w:sz w:val="22"/>
          <w:szCs w:val="22"/>
        </w:rPr>
        <w:tab/>
      </w:r>
      <w:r>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Pr>
          <w:color w:val="000000" w:themeColor="text1"/>
          <w:sz w:val="22"/>
          <w:szCs w:val="22"/>
        </w:rPr>
        <w:t>By Appointment</w:t>
      </w:r>
    </w:p>
    <w:p w14:paraId="4C28FD0A" w14:textId="77777777" w:rsidR="00ED080D" w:rsidRPr="009F7E01" w:rsidRDefault="00ED080D" w:rsidP="00ED080D">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Pr>
          <w:sz w:val="22"/>
          <w:szCs w:val="22"/>
        </w:rPr>
        <w:t>Meghan.roddy</w:t>
      </w:r>
      <w:r w:rsidRPr="007A719A">
        <w:rPr>
          <w:sz w:val="22"/>
          <w:szCs w:val="22"/>
        </w:rPr>
        <w:t>@hccs.edu</w:t>
      </w:r>
      <w:r w:rsidRPr="009F7E01">
        <w:rPr>
          <w:color w:val="000000" w:themeColor="text1"/>
          <w:sz w:val="22"/>
          <w:szCs w:val="22"/>
        </w:rPr>
        <w:t xml:space="preserve"> </w:t>
      </w:r>
      <w:r w:rsidRPr="009F7E01">
        <w:rPr>
          <w:color w:val="000000" w:themeColor="text1"/>
          <w:sz w:val="22"/>
          <w:szCs w:val="22"/>
        </w:rPr>
        <w:tab/>
      </w:r>
      <w:r w:rsidRPr="009F7E01">
        <w:rPr>
          <w:color w:val="000000" w:themeColor="text1"/>
          <w:sz w:val="22"/>
          <w:szCs w:val="22"/>
        </w:rPr>
        <w:tab/>
      </w:r>
    </w:p>
    <w:p w14:paraId="5B804FE2" w14:textId="77777777" w:rsidR="00ED080D" w:rsidRPr="009F7E01" w:rsidRDefault="00ED080D" w:rsidP="00ED080D">
      <w:pPr>
        <w:rPr>
          <w:color w:val="000000" w:themeColor="text1"/>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81F326" w14:textId="77777777" w:rsidR="00ED080D" w:rsidRDefault="00ED080D" w:rsidP="00ED08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r w:rsidRPr="00C64866">
        <w:rPr>
          <w:color w:val="000000" w:themeColor="text1"/>
          <w:sz w:val="22"/>
          <w:szCs w:val="22"/>
        </w:rPr>
        <w:t xml:space="preserve"> </w:t>
      </w:r>
      <w:r>
        <w:rPr>
          <w:color w:val="000000" w:themeColor="text1"/>
          <w:sz w:val="22"/>
          <w:szCs w:val="22"/>
        </w:rPr>
        <w:t xml:space="preserve">The best way to communicate with me is through the Canvas Messaging System. </w:t>
      </w:r>
    </w:p>
    <w:p w14:paraId="5459E261" w14:textId="77777777" w:rsidR="00ED080D" w:rsidRDefault="00ED080D" w:rsidP="00ED080D">
      <w:pPr>
        <w:rPr>
          <w:color w:val="000000" w:themeColor="text1"/>
          <w:sz w:val="22"/>
          <w:szCs w:val="22"/>
        </w:rPr>
      </w:pPr>
    </w:p>
    <w:p w14:paraId="174E7A75" w14:textId="77777777" w:rsidR="00ED080D" w:rsidRPr="004C6880" w:rsidRDefault="00ED080D" w:rsidP="00ED080D">
      <w:pPr>
        <w:rPr>
          <w:sz w:val="22"/>
          <w:szCs w:val="22"/>
        </w:rPr>
      </w:pPr>
      <w:r>
        <w:rPr>
          <w:color w:val="000000" w:themeColor="text1"/>
          <w:sz w:val="22"/>
          <w:szCs w:val="22"/>
        </w:rPr>
        <w:t xml:space="preserve">You may also </w:t>
      </w:r>
      <w:r w:rsidRPr="004C6880">
        <w:rPr>
          <w:color w:val="000000" w:themeColor="text1"/>
          <w:sz w:val="22"/>
          <w:szCs w:val="22"/>
        </w:rPr>
        <w:t xml:space="preserve">email me, but response time is faster through Canvas. </w:t>
      </w:r>
      <w:r w:rsidRPr="004C6880">
        <w:rPr>
          <w:rFonts w:cstheme="minorHAnsi"/>
          <w:sz w:val="22"/>
          <w:szCs w:val="22"/>
        </w:rPr>
        <w:t>I usually respond to all communications sent within two business days, many times on the same day. Emails sent after 5 p.m. are treated as though received the next morning for the purposes of calculating time. I typically, though, check my email often and respond frequently -- and if you catch me online -- usually right away! I rarely check my messages on the weekends, so be sure to ask your questions by Thursday to ensure a timely response.</w:t>
      </w:r>
    </w:p>
    <w:p w14:paraId="206968D4" w14:textId="77777777" w:rsidR="004010ED" w:rsidRDefault="004010ED" w:rsidP="0025433F">
      <w:pPr>
        <w:pStyle w:val="Heading3"/>
      </w:pPr>
    </w:p>
    <w:p w14:paraId="17A3D41F" w14:textId="658452CD" w:rsidR="00ED080D" w:rsidRPr="00ED080D" w:rsidRDefault="00ED080D" w:rsidP="00ED080D">
      <w:pPr>
        <w:sectPr w:rsidR="00ED080D" w:rsidRPr="00ED080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4512DB06" w14:textId="77777777" w:rsidR="00ED080D" w:rsidRPr="00243D46" w:rsidRDefault="00ED080D" w:rsidP="00ED080D">
      <w:pPr>
        <w:rPr>
          <w:color w:val="000000" w:themeColor="text1"/>
          <w:sz w:val="22"/>
          <w:szCs w:val="22"/>
        </w:rPr>
      </w:pPr>
      <w:r w:rsidRPr="00243D46">
        <w:rPr>
          <w:rFonts w:cstheme="minorHAnsi"/>
          <w:sz w:val="22"/>
          <w:szCs w:val="22"/>
        </w:rPr>
        <w:t xml:space="preserve">This is a course in writing! Specifically, in learning to effectively write the college research paper. We will also be reading literature and studying the critical approaches to literature. </w:t>
      </w:r>
    </w:p>
    <w:p w14:paraId="7F695AB4" w14:textId="77777777" w:rsidR="00ED080D" w:rsidRPr="009F7E01" w:rsidRDefault="00ED080D" w:rsidP="00ED080D">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06482EBA" w14:textId="42953CA4" w:rsidR="00AA5FFC" w:rsidRPr="0025433F" w:rsidRDefault="00AA5FFC" w:rsidP="00AA5FFC">
      <w:pPr>
        <w:rPr>
          <w:sz w:val="22"/>
          <w:szCs w:val="22"/>
        </w:rPr>
      </w:pPr>
      <w:r>
        <w:rPr>
          <w:rFonts w:cs="Arial"/>
          <w:sz w:val="22"/>
          <w:szCs w:val="22"/>
        </w:rPr>
        <w:t>Completion of ENGL 1301</w:t>
      </w:r>
      <w:r w:rsidRPr="002611AB">
        <w:rPr>
          <w:sz w:val="22"/>
          <w:szCs w:val="22"/>
        </w:rPr>
        <w:t>.</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5"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7B2CC4DD" w14:textId="77777777" w:rsidR="00ED080D" w:rsidRDefault="00ED080D" w:rsidP="00ED080D">
      <w:pPr>
        <w:rPr>
          <w:sz w:val="22"/>
          <w:szCs w:val="22"/>
        </w:rPr>
      </w:pPr>
      <w:r w:rsidRPr="0025433F">
        <w:rPr>
          <w:sz w:val="22"/>
          <w:szCs w:val="22"/>
        </w:rPr>
        <w:t xml:space="preserve">This section of </w:t>
      </w:r>
      <w:r>
        <w:rPr>
          <w:sz w:val="22"/>
          <w:szCs w:val="22"/>
        </w:rPr>
        <w:t>ENGL 1032</w:t>
      </w:r>
      <w:r w:rsidRPr="0025433F">
        <w:rPr>
          <w:sz w:val="22"/>
          <w:szCs w:val="22"/>
        </w:rPr>
        <w:t xml:space="preserve"> </w:t>
      </w:r>
      <w:r>
        <w:rPr>
          <w:sz w:val="22"/>
          <w:szCs w:val="22"/>
        </w:rPr>
        <w:t xml:space="preserve">will use </w:t>
      </w:r>
      <w:hyperlink r:id="rId16" w:history="1">
        <w:r>
          <w:rPr>
            <w:rStyle w:val="Hyperlink"/>
            <w:sz w:val="22"/>
            <w:szCs w:val="22"/>
          </w:rPr>
          <w:t>Eagle Online Canvas</w:t>
        </w:r>
      </w:hyperlink>
      <w:r>
        <w:rPr>
          <w:sz w:val="22"/>
          <w:szCs w:val="22"/>
        </w:rPr>
        <w:t xml:space="preserve"> and / or the </w:t>
      </w:r>
      <w:hyperlink r:id="rId17" w:history="1">
        <w:r>
          <w:rPr>
            <w:rStyle w:val="Hyperlink"/>
            <w:sz w:val="22"/>
            <w:szCs w:val="22"/>
          </w:rPr>
          <w:t>Learning Web</w:t>
        </w:r>
      </w:hyperlink>
      <w:r>
        <w:rPr>
          <w:sz w:val="22"/>
          <w:szCs w:val="22"/>
        </w:rPr>
        <w:t xml:space="preserve"> to supplement in-class assignments, exams, and activities.  </w:t>
      </w:r>
    </w:p>
    <w:p w14:paraId="7F89473F" w14:textId="77777777" w:rsidR="00ED080D" w:rsidRPr="004C6880" w:rsidRDefault="00ED080D" w:rsidP="00ED080D">
      <w:pPr>
        <w:rPr>
          <w:sz w:val="22"/>
          <w:szCs w:val="22"/>
        </w:rPr>
      </w:pPr>
    </w:p>
    <w:p w14:paraId="507F2A8E" w14:textId="77777777" w:rsidR="00ED080D" w:rsidRPr="004C6880"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4C6880">
        <w:rPr>
          <w:rFonts w:cstheme="minorHAnsi"/>
          <w:sz w:val="22"/>
          <w:szCs w:val="22"/>
        </w:rPr>
        <w:t xml:space="preserve">You must have convenient daily access to a reliable </w:t>
      </w:r>
      <w:r w:rsidRPr="004C6880">
        <w:rPr>
          <w:rFonts w:cstheme="minorHAnsi"/>
          <w:b/>
          <w:sz w:val="22"/>
          <w:szCs w:val="22"/>
        </w:rPr>
        <w:t>computer</w:t>
      </w:r>
      <w:r w:rsidRPr="004C6880">
        <w:rPr>
          <w:rFonts w:cstheme="minorHAnsi"/>
          <w:sz w:val="22"/>
          <w:szCs w:val="22"/>
        </w:rPr>
        <w:t xml:space="preserve"> with strong internet connection for this class. Do not attempt this class if you do not have this computer access. You may use any computer with Internet access.  Current virus protection is required.  </w:t>
      </w:r>
    </w:p>
    <w:p w14:paraId="39906E5D" w14:textId="77777777" w:rsidR="00ED080D" w:rsidRPr="004C6880" w:rsidRDefault="00ED080D" w:rsidP="00ED080D">
      <w:pPr>
        <w:pStyle w:val="ListParagraph"/>
        <w:jc w:val="center"/>
        <w:rPr>
          <w:rFonts w:cstheme="minorHAnsi"/>
          <w:b/>
          <w:sz w:val="22"/>
          <w:szCs w:val="22"/>
        </w:rPr>
      </w:pPr>
      <w:r w:rsidRPr="004C6880">
        <w:rPr>
          <w:rFonts w:cstheme="minorHAnsi"/>
          <w:b/>
          <w:sz w:val="22"/>
          <w:szCs w:val="22"/>
        </w:rPr>
        <w:t>This class is not recommended for computer novices.</w:t>
      </w:r>
    </w:p>
    <w:p w14:paraId="74E6CB63" w14:textId="77777777" w:rsidR="00ED080D" w:rsidRPr="004C6880" w:rsidRDefault="00ED080D" w:rsidP="00ED080D">
      <w:pPr>
        <w:jc w:val="both"/>
        <w:rPr>
          <w:rFonts w:cstheme="minorHAnsi"/>
          <w:sz w:val="22"/>
          <w:szCs w:val="22"/>
        </w:rPr>
      </w:pPr>
    </w:p>
    <w:p w14:paraId="55157A7E" w14:textId="77777777" w:rsidR="00ED080D" w:rsidRPr="004C6880"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4C6880">
        <w:rPr>
          <w:rFonts w:cstheme="minorHAnsi"/>
          <w:sz w:val="22"/>
          <w:szCs w:val="22"/>
        </w:rPr>
        <w:t xml:space="preserve">Of course, as a student you may use a computer in the open </w:t>
      </w:r>
      <w:r w:rsidRPr="004C6880">
        <w:rPr>
          <w:rFonts w:cstheme="minorHAnsi"/>
          <w:b/>
          <w:sz w:val="22"/>
          <w:szCs w:val="22"/>
        </w:rPr>
        <w:t>computer lab</w:t>
      </w:r>
      <w:r w:rsidRPr="004C6880">
        <w:rPr>
          <w:rFonts w:cstheme="minorHAnsi"/>
          <w:sz w:val="22"/>
          <w:szCs w:val="22"/>
        </w:rPr>
        <w:t xml:space="preserve"> of any campus when a computer is available. You may also use a public computer at a library or an Internet café.  You may use a computer belonging to a friend or an employer (check with IT personnel about firewalls).  </w:t>
      </w:r>
    </w:p>
    <w:p w14:paraId="34091269" w14:textId="77777777" w:rsidR="00ED080D" w:rsidRPr="004C6880" w:rsidRDefault="00ED080D" w:rsidP="00ED080D">
      <w:pPr>
        <w:jc w:val="both"/>
        <w:rPr>
          <w:rFonts w:cstheme="minorHAnsi"/>
          <w:sz w:val="22"/>
          <w:szCs w:val="22"/>
        </w:rPr>
      </w:pPr>
    </w:p>
    <w:p w14:paraId="5B14096E" w14:textId="77777777" w:rsidR="00ED080D" w:rsidRPr="004C6880" w:rsidRDefault="00ED080D" w:rsidP="00ED080D">
      <w:pPr>
        <w:pStyle w:val="ListParagraph"/>
        <w:jc w:val="both"/>
        <w:rPr>
          <w:rFonts w:cstheme="minorHAnsi"/>
          <w:sz w:val="22"/>
          <w:szCs w:val="22"/>
        </w:rPr>
      </w:pPr>
      <w:r w:rsidRPr="004C6880">
        <w:rPr>
          <w:rFonts w:cstheme="minorHAnsi"/>
          <w:b/>
          <w:sz w:val="22"/>
          <w:szCs w:val="22"/>
        </w:rPr>
        <w:t>WARNING:</w:t>
      </w:r>
      <w:r w:rsidRPr="004C6880">
        <w:rPr>
          <w:rFonts w:cstheme="minorHAnsi"/>
          <w:sz w:val="22"/>
          <w:szCs w:val="22"/>
        </w:rPr>
        <w:t xml:space="preserve"> Technical problems do happen. However, technical problems with your computer hardware, software, login capabilities or internet connection do not remove your obligation to meet deadlines. Therefore, never wait until just before a deadline to prepare and submit assignments. </w:t>
      </w:r>
    </w:p>
    <w:p w14:paraId="2ABA9F26" w14:textId="77777777" w:rsidR="00ED080D" w:rsidRPr="004C6880" w:rsidRDefault="00ED080D" w:rsidP="00ED080D">
      <w:pPr>
        <w:jc w:val="both"/>
        <w:rPr>
          <w:rFonts w:cstheme="minorHAnsi"/>
          <w:sz w:val="22"/>
          <w:szCs w:val="22"/>
        </w:rPr>
      </w:pPr>
    </w:p>
    <w:p w14:paraId="547834A5" w14:textId="77777777" w:rsidR="00ED080D" w:rsidRPr="004C6880"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4C6880">
        <w:rPr>
          <w:rFonts w:cstheme="minorHAnsi"/>
          <w:b/>
          <w:sz w:val="22"/>
          <w:szCs w:val="22"/>
        </w:rPr>
        <w:t>College issued email account</w:t>
      </w:r>
      <w:r w:rsidRPr="004C6880">
        <w:rPr>
          <w:rFonts w:cstheme="minorHAnsi"/>
          <w:sz w:val="22"/>
          <w:szCs w:val="22"/>
        </w:rPr>
        <w:t xml:space="preserve"> – All communications to you about this course will be sent through the school account which is automatically placed in Canvas. You must use this student email account to contact me. I will not open emails from unidentified senders (i.e. glitzglam23@hotmail). Messages should have the following requirements:</w:t>
      </w:r>
    </w:p>
    <w:p w14:paraId="22886E7E" w14:textId="77777777" w:rsidR="00ED080D" w:rsidRPr="004C6880" w:rsidRDefault="00ED080D" w:rsidP="00ED080D">
      <w:pPr>
        <w:jc w:val="both"/>
        <w:rPr>
          <w:rFonts w:cstheme="minorHAnsi"/>
          <w:sz w:val="22"/>
          <w:szCs w:val="22"/>
        </w:rPr>
      </w:pPr>
    </w:p>
    <w:p w14:paraId="6703955D" w14:textId="77777777" w:rsidR="00ED080D" w:rsidRPr="004C6880" w:rsidRDefault="00ED080D" w:rsidP="00ED080D">
      <w:pPr>
        <w:pStyle w:val="ListParagraph"/>
        <w:numPr>
          <w:ilvl w:val="1"/>
          <w:numId w:val="23"/>
        </w:numPr>
        <w:overflowPunct/>
        <w:autoSpaceDE/>
        <w:autoSpaceDN/>
        <w:adjustRightInd/>
        <w:jc w:val="both"/>
        <w:textAlignment w:val="auto"/>
        <w:rPr>
          <w:rFonts w:cstheme="minorHAnsi"/>
          <w:sz w:val="22"/>
          <w:szCs w:val="22"/>
        </w:rPr>
      </w:pPr>
      <w:r w:rsidRPr="004C6880">
        <w:rPr>
          <w:rFonts w:cstheme="minorHAnsi"/>
          <w:sz w:val="22"/>
          <w:szCs w:val="22"/>
        </w:rPr>
        <w:t>They must come from your HCCS account.</w:t>
      </w:r>
    </w:p>
    <w:p w14:paraId="0F85F677" w14:textId="77777777" w:rsidR="00ED080D" w:rsidRPr="004C6880" w:rsidRDefault="00ED080D" w:rsidP="00ED080D">
      <w:pPr>
        <w:pStyle w:val="ListParagraph"/>
        <w:numPr>
          <w:ilvl w:val="1"/>
          <w:numId w:val="23"/>
        </w:numPr>
        <w:overflowPunct/>
        <w:autoSpaceDE/>
        <w:autoSpaceDN/>
        <w:adjustRightInd/>
        <w:jc w:val="both"/>
        <w:textAlignment w:val="auto"/>
        <w:rPr>
          <w:rFonts w:cstheme="minorHAnsi"/>
          <w:sz w:val="22"/>
          <w:szCs w:val="22"/>
        </w:rPr>
      </w:pPr>
      <w:r w:rsidRPr="004C6880">
        <w:rPr>
          <w:rFonts w:cstheme="minorHAnsi"/>
          <w:sz w:val="22"/>
          <w:szCs w:val="22"/>
        </w:rPr>
        <w:t>You must have a signature that includes your first and last name</w:t>
      </w:r>
    </w:p>
    <w:p w14:paraId="214CF95E" w14:textId="77777777" w:rsidR="00ED080D" w:rsidRPr="004C6880" w:rsidRDefault="00ED080D" w:rsidP="00ED080D">
      <w:pPr>
        <w:pStyle w:val="ListParagraph"/>
        <w:numPr>
          <w:ilvl w:val="1"/>
          <w:numId w:val="23"/>
        </w:numPr>
        <w:overflowPunct/>
        <w:autoSpaceDE/>
        <w:autoSpaceDN/>
        <w:adjustRightInd/>
        <w:jc w:val="both"/>
        <w:textAlignment w:val="auto"/>
        <w:rPr>
          <w:rFonts w:cstheme="minorHAnsi"/>
          <w:sz w:val="22"/>
          <w:szCs w:val="22"/>
        </w:rPr>
      </w:pPr>
      <w:r w:rsidRPr="004C6880">
        <w:rPr>
          <w:rFonts w:cstheme="minorHAnsi"/>
          <w:sz w:val="22"/>
          <w:szCs w:val="22"/>
        </w:rPr>
        <w:t>Subject line should contain the name &amp; section of the course you are enrolled in</w:t>
      </w:r>
    </w:p>
    <w:p w14:paraId="21073F3A" w14:textId="77777777" w:rsidR="00ED080D" w:rsidRDefault="00ED080D" w:rsidP="00ED080D">
      <w:pPr>
        <w:pStyle w:val="ListParagraph"/>
        <w:numPr>
          <w:ilvl w:val="1"/>
          <w:numId w:val="23"/>
        </w:numPr>
        <w:overflowPunct/>
        <w:autoSpaceDE/>
        <w:autoSpaceDN/>
        <w:adjustRightInd/>
        <w:jc w:val="both"/>
        <w:textAlignment w:val="auto"/>
        <w:rPr>
          <w:rFonts w:cstheme="minorHAnsi"/>
          <w:sz w:val="22"/>
          <w:szCs w:val="22"/>
        </w:rPr>
      </w:pPr>
      <w:r w:rsidRPr="004C6880">
        <w:rPr>
          <w:rFonts w:cstheme="minorHAnsi"/>
          <w:sz w:val="22"/>
          <w:szCs w:val="22"/>
        </w:rPr>
        <w:t>Emails should contain my responses in them.</w:t>
      </w:r>
    </w:p>
    <w:p w14:paraId="2E1150C3" w14:textId="77777777" w:rsidR="00ED080D" w:rsidRDefault="00ED080D" w:rsidP="00ED080D">
      <w:pPr>
        <w:pStyle w:val="ListParagraph"/>
        <w:overflowPunct/>
        <w:autoSpaceDE/>
        <w:autoSpaceDN/>
        <w:adjustRightInd/>
        <w:ind w:left="1440"/>
        <w:jc w:val="both"/>
        <w:textAlignment w:val="auto"/>
        <w:rPr>
          <w:rFonts w:cstheme="minorHAnsi"/>
          <w:sz w:val="22"/>
          <w:szCs w:val="22"/>
        </w:rPr>
      </w:pPr>
      <w:r w:rsidRPr="004C6880">
        <w:rPr>
          <w:rFonts w:cstheme="minorHAnsi"/>
          <w:sz w:val="22"/>
          <w:szCs w:val="22"/>
        </w:rPr>
        <w:t xml:space="preserve"> </w:t>
      </w:r>
    </w:p>
    <w:p w14:paraId="6954279F" w14:textId="77777777" w:rsidR="00ED080D" w:rsidRPr="004C6880"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4C6880">
        <w:rPr>
          <w:sz w:val="22"/>
          <w:szCs w:val="22"/>
        </w:rPr>
        <w:t xml:space="preserve">It is recommended that you use </w:t>
      </w:r>
      <w:hyperlink r:id="rId18" w:history="1">
        <w:r w:rsidRPr="004C6880">
          <w:rPr>
            <w:rStyle w:val="Hyperlink"/>
            <w:sz w:val="22"/>
            <w:szCs w:val="22"/>
          </w:rPr>
          <w:t>FIREFOX</w:t>
        </w:r>
      </w:hyperlink>
      <w:r w:rsidRPr="004C6880">
        <w:rPr>
          <w:sz w:val="22"/>
          <w:szCs w:val="22"/>
        </w:rPr>
        <w:t xml:space="preserve"> or </w:t>
      </w:r>
      <w:hyperlink r:id="rId19" w:history="1">
        <w:r w:rsidRPr="004C6880">
          <w:rPr>
            <w:rStyle w:val="Hyperlink"/>
            <w:sz w:val="22"/>
            <w:szCs w:val="22"/>
          </w:rPr>
          <w:t>CHROME</w:t>
        </w:r>
      </w:hyperlink>
      <w:r w:rsidRPr="004C6880">
        <w:rPr>
          <w:sz w:val="22"/>
          <w:szCs w:val="22"/>
        </w:rPr>
        <w:t xml:space="preserve"> as your browser. </w:t>
      </w:r>
    </w:p>
    <w:p w14:paraId="5C80F659" w14:textId="77777777" w:rsidR="00ED080D" w:rsidRDefault="00ED080D" w:rsidP="00ED080D">
      <w:pPr>
        <w:rPr>
          <w:sz w:val="22"/>
          <w:szCs w:val="22"/>
        </w:rPr>
      </w:pPr>
    </w:p>
    <w:p w14:paraId="60231196" w14:textId="70200B3E" w:rsidR="00757870" w:rsidRDefault="00757870" w:rsidP="00A14E4D">
      <w:pPr>
        <w:rPr>
          <w:sz w:val="22"/>
          <w:szCs w:val="22"/>
        </w:rPr>
      </w:pPr>
    </w:p>
    <w:p w14:paraId="30C67ED8" w14:textId="0D6F4B04"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D5716E" w:rsidP="00757870">
      <w:pPr>
        <w:rPr>
          <w:rStyle w:val="Hyperlink"/>
          <w:rFonts w:cs="Arial"/>
          <w:color w:val="auto"/>
          <w:sz w:val="22"/>
          <w:szCs w:val="22"/>
          <w:u w:val="none"/>
        </w:rPr>
      </w:pPr>
      <w:hyperlink r:id="rId20"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308AC184" w:rsidR="00D65657" w:rsidRPr="000F6631" w:rsidRDefault="00D65657" w:rsidP="00B560F9">
      <w:pPr>
        <w:pStyle w:val="Heading3"/>
      </w:pPr>
      <w:r w:rsidRPr="000F6631">
        <w:t xml:space="preserve">Scoring Rubrics, Sample Assignments, </w:t>
      </w:r>
      <w:r w:rsidR="00772F58" w:rsidRPr="009E49A1">
        <w:t>Other Resources</w:t>
      </w:r>
    </w:p>
    <w:p w14:paraId="5D1C635A" w14:textId="019DA09D"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5A102D33" w14:textId="77777777" w:rsidR="00ED080D" w:rsidRDefault="00ED080D" w:rsidP="00ED080D">
      <w:pPr>
        <w:pStyle w:val="Heading2"/>
      </w:pPr>
      <w:r>
        <w:t>Course Requirements</w:t>
      </w:r>
    </w:p>
    <w:p w14:paraId="39A2D5DE" w14:textId="77777777" w:rsidR="00ED080D" w:rsidRDefault="00ED080D" w:rsidP="00ED080D">
      <w:pPr>
        <w:spacing w:line="276" w:lineRule="auto"/>
        <w:rPr>
          <w:rFonts w:cs="Arial"/>
          <w:sz w:val="22"/>
          <w:szCs w:val="22"/>
        </w:rPr>
      </w:pPr>
    </w:p>
    <w:p w14:paraId="36F38568" w14:textId="77777777" w:rsidR="00ED080D" w:rsidRPr="00C2090B" w:rsidRDefault="00ED080D" w:rsidP="00ED080D"/>
    <w:p w14:paraId="785C13E5" w14:textId="77777777" w:rsidR="002032D4" w:rsidRPr="002032D4" w:rsidRDefault="002032D4" w:rsidP="002032D4">
      <w:pPr>
        <w:spacing w:before="100" w:beforeAutospacing="1" w:after="100" w:afterAutospacing="1"/>
        <w:rPr>
          <w:rFonts w:ascii="Times New Roman" w:hAnsi="Times New Roman"/>
          <w:sz w:val="24"/>
          <w:szCs w:val="24"/>
        </w:rPr>
      </w:pPr>
      <w:r w:rsidRPr="002032D4">
        <w:rPr>
          <w:rFonts w:ascii="Times New Roman" w:hAnsi="Times New Roman"/>
          <w:sz w:val="24"/>
          <w:szCs w:val="24"/>
        </w:rPr>
        <w:t> </w:t>
      </w:r>
    </w:p>
    <w:p w14:paraId="2A285B0E" w14:textId="7350D801" w:rsidR="002032D4" w:rsidRPr="002032D4" w:rsidRDefault="002032D4" w:rsidP="002032D4">
      <w:pPr>
        <w:pStyle w:val="ListParagraph"/>
        <w:numPr>
          <w:ilvl w:val="0"/>
          <w:numId w:val="28"/>
        </w:numPr>
        <w:spacing w:before="100" w:beforeAutospacing="1" w:after="100" w:afterAutospacing="1"/>
        <w:rPr>
          <w:sz w:val="22"/>
          <w:szCs w:val="22"/>
        </w:rPr>
      </w:pPr>
      <w:r w:rsidRPr="002032D4">
        <w:rPr>
          <w:sz w:val="22"/>
          <w:szCs w:val="22"/>
        </w:rPr>
        <w:t xml:space="preserve">Your textbook is the Norton Anthology of British Literature Volumes D, E and F, </w:t>
      </w:r>
      <w:r>
        <w:rPr>
          <w:sz w:val="22"/>
          <w:szCs w:val="22"/>
        </w:rPr>
        <w:t>thirteenth</w:t>
      </w:r>
      <w:bookmarkStart w:id="1" w:name="_GoBack"/>
      <w:bookmarkEnd w:id="1"/>
      <w:r w:rsidRPr="002032D4">
        <w:rPr>
          <w:sz w:val="22"/>
          <w:szCs w:val="22"/>
        </w:rPr>
        <w:t xml:space="preserve"> edition.</w:t>
      </w:r>
      <w:r>
        <w:rPr>
          <w:sz w:val="22"/>
          <w:szCs w:val="22"/>
        </w:rPr>
        <w:t xml:space="preserve"> </w:t>
      </w:r>
      <w:r w:rsidRPr="002032D4">
        <w:rPr>
          <w:sz w:val="22"/>
          <w:szCs w:val="22"/>
        </w:rPr>
        <w:t>ISBN-13: 978-0393603132</w:t>
      </w:r>
    </w:p>
    <w:p w14:paraId="672D24E6" w14:textId="77777777" w:rsidR="00ED080D" w:rsidRPr="00680A66" w:rsidRDefault="00ED080D" w:rsidP="00ED080D">
      <w:pPr>
        <w:pStyle w:val="ListParagraph"/>
        <w:rPr>
          <w:rFonts w:cstheme="minorHAnsi"/>
          <w:sz w:val="22"/>
          <w:szCs w:val="22"/>
        </w:rPr>
      </w:pPr>
    </w:p>
    <w:p w14:paraId="49ED6D56" w14:textId="77777777" w:rsidR="00ED080D" w:rsidRPr="007F0475"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7F0475">
        <w:rPr>
          <w:rFonts w:cstheme="minorHAnsi"/>
          <w:sz w:val="22"/>
          <w:szCs w:val="22"/>
        </w:rPr>
        <w:t xml:space="preserve">A positive and open </w:t>
      </w:r>
      <w:r w:rsidRPr="007F0475">
        <w:rPr>
          <w:rFonts w:cstheme="minorHAnsi"/>
          <w:b/>
          <w:sz w:val="22"/>
          <w:szCs w:val="22"/>
        </w:rPr>
        <w:t>attitude</w:t>
      </w:r>
      <w:r w:rsidRPr="007F0475">
        <w:rPr>
          <w:rFonts w:cstheme="minorHAnsi"/>
          <w:sz w:val="22"/>
          <w:szCs w:val="22"/>
        </w:rPr>
        <w:t xml:space="preserve"> to challenging your writing habits.</w:t>
      </w:r>
    </w:p>
    <w:p w14:paraId="348857A8" w14:textId="77777777" w:rsidR="00ED080D" w:rsidRPr="007F0475" w:rsidRDefault="00ED080D" w:rsidP="00ED080D">
      <w:pPr>
        <w:jc w:val="both"/>
        <w:rPr>
          <w:rFonts w:cstheme="minorHAnsi"/>
          <w:sz w:val="22"/>
          <w:szCs w:val="22"/>
        </w:rPr>
      </w:pPr>
    </w:p>
    <w:p w14:paraId="6D979295" w14:textId="77777777" w:rsidR="00ED080D" w:rsidRPr="007F0475" w:rsidRDefault="00ED080D" w:rsidP="00ED080D">
      <w:pPr>
        <w:pStyle w:val="ListParagraph"/>
        <w:numPr>
          <w:ilvl w:val="0"/>
          <w:numId w:val="23"/>
        </w:numPr>
        <w:overflowPunct/>
        <w:autoSpaceDE/>
        <w:autoSpaceDN/>
        <w:adjustRightInd/>
        <w:jc w:val="both"/>
        <w:textAlignment w:val="auto"/>
        <w:rPr>
          <w:rFonts w:cstheme="minorHAnsi"/>
          <w:b/>
          <w:sz w:val="22"/>
          <w:szCs w:val="22"/>
        </w:rPr>
      </w:pPr>
      <w:r w:rsidRPr="007F0475">
        <w:rPr>
          <w:rFonts w:cstheme="minorHAnsi"/>
          <w:b/>
          <w:sz w:val="22"/>
          <w:szCs w:val="22"/>
        </w:rPr>
        <w:t>College Library card/ID</w:t>
      </w:r>
    </w:p>
    <w:p w14:paraId="6ADF5410" w14:textId="77777777" w:rsidR="00ED080D" w:rsidRPr="0025433F" w:rsidRDefault="00ED080D" w:rsidP="00ED080D">
      <w:pPr>
        <w:rPr>
          <w:sz w:val="22"/>
          <w:szCs w:val="22"/>
        </w:rPr>
      </w:pP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705ADF17" w14:textId="77777777" w:rsidR="00ED080D" w:rsidRPr="00ED080D" w:rsidRDefault="00ED080D" w:rsidP="00ED080D">
      <w:pPr>
        <w:pStyle w:val="ListParagraph"/>
        <w:overflowPunct/>
        <w:autoSpaceDE/>
        <w:autoSpaceDN/>
        <w:adjustRightInd/>
        <w:jc w:val="both"/>
        <w:textAlignment w:val="auto"/>
        <w:rPr>
          <w:rFonts w:cstheme="minorHAnsi"/>
          <w:sz w:val="22"/>
          <w:szCs w:val="22"/>
        </w:rPr>
      </w:pPr>
    </w:p>
    <w:p w14:paraId="06902761" w14:textId="36623368" w:rsidR="00ED080D" w:rsidRPr="007F0475" w:rsidRDefault="00D5716E" w:rsidP="00ED080D">
      <w:pPr>
        <w:pStyle w:val="ListParagraph"/>
        <w:numPr>
          <w:ilvl w:val="0"/>
          <w:numId w:val="23"/>
        </w:numPr>
        <w:overflowPunct/>
        <w:autoSpaceDE/>
        <w:autoSpaceDN/>
        <w:adjustRightInd/>
        <w:jc w:val="both"/>
        <w:textAlignment w:val="auto"/>
        <w:rPr>
          <w:rFonts w:cstheme="minorHAnsi"/>
          <w:sz w:val="22"/>
          <w:szCs w:val="22"/>
        </w:rPr>
      </w:pPr>
      <w:hyperlink r:id="rId21">
        <w:r w:rsidR="00ED080D" w:rsidRPr="007F0475">
          <w:rPr>
            <w:rStyle w:val="Hyperlink"/>
            <w:rFonts w:cstheme="minorHAnsi"/>
            <w:color w:val="auto"/>
            <w:sz w:val="22"/>
            <w:szCs w:val="22"/>
          </w:rPr>
          <w:t>Purdue Online Writing Lab</w:t>
        </w:r>
      </w:hyperlink>
      <w:r w:rsidR="00ED080D" w:rsidRPr="007F0475">
        <w:rPr>
          <w:rFonts w:cstheme="minorHAnsi"/>
          <w:sz w:val="22"/>
          <w:szCs w:val="22"/>
        </w:rPr>
        <w:t xml:space="preserve"> This is an excellent writing resource for ANY college student, regardless of your major. </w:t>
      </w:r>
    </w:p>
    <w:p w14:paraId="63435DC0" w14:textId="77777777" w:rsidR="00ED080D" w:rsidRPr="007F0475" w:rsidRDefault="00ED080D" w:rsidP="00ED080D">
      <w:pPr>
        <w:jc w:val="both"/>
        <w:rPr>
          <w:rFonts w:cstheme="minorHAnsi"/>
          <w:sz w:val="22"/>
          <w:szCs w:val="22"/>
        </w:rPr>
      </w:pPr>
    </w:p>
    <w:p w14:paraId="2A707159" w14:textId="77777777" w:rsidR="00ED080D" w:rsidRPr="007F0475" w:rsidRDefault="00ED080D" w:rsidP="00ED080D">
      <w:pPr>
        <w:pStyle w:val="ListParagraph"/>
        <w:numPr>
          <w:ilvl w:val="0"/>
          <w:numId w:val="23"/>
        </w:numPr>
        <w:overflowPunct/>
        <w:autoSpaceDE/>
        <w:autoSpaceDN/>
        <w:adjustRightInd/>
        <w:jc w:val="both"/>
        <w:textAlignment w:val="auto"/>
        <w:rPr>
          <w:rFonts w:cstheme="minorHAnsi"/>
          <w:sz w:val="22"/>
          <w:szCs w:val="22"/>
        </w:rPr>
      </w:pPr>
      <w:r w:rsidRPr="007F0475">
        <w:rPr>
          <w:rFonts w:cstheme="minorHAnsi"/>
          <w:b/>
          <w:sz w:val="22"/>
          <w:szCs w:val="22"/>
        </w:rPr>
        <w:t>Proficient grammar:</w:t>
      </w:r>
      <w:r w:rsidRPr="007F0475">
        <w:rPr>
          <w:rFonts w:cstheme="minorHAnsi"/>
          <w:sz w:val="22"/>
          <w:szCs w:val="22"/>
        </w:rPr>
        <w:t xml:space="preserve"> Writing is about effectively communicating. The burden of effective communication is on the writer, not the reader. Effective communication occurs when language is used in a clear manner. This means: grammar. This is not a course in basic grammar. It is expected that you come into this course able to write complete sentences using correct grammar and mechanics.  Persistent deficiencies in basic grammar and/or mechanics will have a major impact on your final course grade Most grammatical issues can be fixed by simply printing your work and then reading it out loud!</w:t>
      </w:r>
    </w:p>
    <w:p w14:paraId="0646AB6E" w14:textId="44A82EA9" w:rsidR="00FA6E05" w:rsidRDefault="00FA6E05" w:rsidP="00025CE6">
      <w:pPr>
        <w:rPr>
          <w:rFonts w:eastAsiaTheme="majorEastAsia" w:cstheme="majorBidi"/>
          <w:sz w:val="22"/>
          <w:szCs w:val="22"/>
        </w:rPr>
      </w:pPr>
    </w:p>
    <w:p w14:paraId="0312E2B7" w14:textId="77777777" w:rsidR="00ED080D" w:rsidRDefault="00ED080D"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B823F4B"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E87B08">
        <w:rPr>
          <w:sz w:val="22"/>
          <w:szCs w:val="22"/>
          <w:shd w:val="clear" w:color="auto" w:fill="FFFFFF"/>
        </w:rPr>
        <w:t xml:space="preserve">critiques, </w:t>
      </w:r>
      <w:r w:rsidR="00E87B08"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8205D5E" w:rsidR="00025CE6" w:rsidRDefault="00025CE6" w:rsidP="00B560F9">
      <w:pPr>
        <w:pStyle w:val="Heading3"/>
      </w:pPr>
      <w:r>
        <w:t>Supplementa</w:t>
      </w:r>
      <w:r w:rsidR="00026198">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7B135A7B"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w:t>
      </w:r>
      <w:r w:rsidR="00AA5FFC">
        <w:rPr>
          <w:b/>
          <w:bCs/>
          <w:sz w:val="28"/>
          <w:szCs w:val="28"/>
        </w:rPr>
        <w:t>2323</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DC43357" w14:textId="74E42029" w:rsidR="00445CAF" w:rsidRDefault="00AA5FFC" w:rsidP="00C2651A">
      <w:pPr>
        <w:widowControl w:val="0"/>
        <w:rPr>
          <w:rFonts w:cs="Arial"/>
          <w:sz w:val="22"/>
          <w:szCs w:val="22"/>
        </w:rPr>
      </w:pPr>
      <w:r>
        <w:rPr>
          <w:sz w:val="22"/>
          <w:szCs w:val="22"/>
        </w:rPr>
        <w:t xml:space="preserve">ENGL 2323 </w:t>
      </w:r>
      <w:r>
        <w:rPr>
          <w:rFonts w:cs="Arial"/>
          <w:sz w:val="22"/>
          <w:szCs w:val="22"/>
        </w:rPr>
        <w:t>is a</w:t>
      </w:r>
      <w:r w:rsidRPr="00550C7B">
        <w:rPr>
          <w:rFonts w:cs="Arial"/>
          <w:sz w:val="22"/>
          <w:szCs w:val="22"/>
        </w:rPr>
        <w:t xml:space="preserve"> survey of the development of British literature from the </w:t>
      </w:r>
      <w:r>
        <w:rPr>
          <w:rFonts w:cs="Arial"/>
          <w:sz w:val="22"/>
          <w:szCs w:val="22"/>
        </w:rPr>
        <w:t>Romantic</w:t>
      </w:r>
      <w:r w:rsidRPr="00550C7B">
        <w:rPr>
          <w:rFonts w:cs="Arial"/>
          <w:sz w:val="22"/>
          <w:szCs w:val="22"/>
        </w:rPr>
        <w:t xml:space="preserve"> period to the </w:t>
      </w:r>
      <w:r>
        <w:rPr>
          <w:rFonts w:cs="Arial"/>
          <w:sz w:val="22"/>
          <w:szCs w:val="22"/>
        </w:rPr>
        <w:t>present</w:t>
      </w:r>
      <w:r w:rsidRPr="00550C7B">
        <w:rPr>
          <w:rFonts w:cs="Arial"/>
          <w:sz w:val="22"/>
          <w:szCs w:val="22"/>
        </w:rPr>
        <w:t>. Students will study works of prose, poetry, drama, and fiction in relation to their historical</w:t>
      </w:r>
      <w:r>
        <w:rPr>
          <w:rFonts w:cs="Arial"/>
          <w:sz w:val="22"/>
          <w:szCs w:val="22"/>
        </w:rPr>
        <w:t xml:space="preserve"> </w:t>
      </w:r>
      <w:r w:rsidRPr="00550C7B">
        <w:rPr>
          <w:rFonts w:cs="Arial"/>
          <w:sz w:val="22"/>
          <w:szCs w:val="22"/>
        </w:rPr>
        <w:t>and cultural contexts. Texts will be selected from a diverse group of authors and traditions. Core curriculum course.</w:t>
      </w:r>
    </w:p>
    <w:p w14:paraId="6EB2B596" w14:textId="77777777" w:rsidR="00AA5FFC" w:rsidRPr="0025433F" w:rsidRDefault="00AA5FFC" w:rsidP="00C2651A">
      <w:pPr>
        <w:widowControl w:val="0"/>
        <w:rPr>
          <w:sz w:val="22"/>
          <w:szCs w:val="22"/>
        </w:rPr>
      </w:pPr>
    </w:p>
    <w:p w14:paraId="03EEA32B" w14:textId="32AA9CB0" w:rsidR="00526321" w:rsidRPr="00A508B4" w:rsidRDefault="00526321" w:rsidP="007A719A">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21915694" w:rsidR="00C2651A" w:rsidRPr="0025433F" w:rsidRDefault="00C2651A" w:rsidP="00C2651A">
      <w:pPr>
        <w:widowControl w:val="0"/>
        <w:rPr>
          <w:sz w:val="22"/>
          <w:szCs w:val="22"/>
        </w:rPr>
      </w:pPr>
      <w:r>
        <w:rPr>
          <w:sz w:val="22"/>
          <w:szCs w:val="22"/>
        </w:rPr>
        <w:t xml:space="preserve">ENGL </w:t>
      </w:r>
      <w:r w:rsidR="00AA5FFC">
        <w:rPr>
          <w:sz w:val="22"/>
          <w:szCs w:val="22"/>
        </w:rPr>
        <w:t>2323</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7048B93D" w14:textId="77777777" w:rsidR="0061715E" w:rsidRPr="0025433F" w:rsidRDefault="0061715E" w:rsidP="0061715E">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30F75D09" w14:textId="77777777" w:rsidR="0061715E" w:rsidRPr="0025433F" w:rsidRDefault="0061715E" w:rsidP="0061715E">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1CB8F01F" w14:textId="77777777" w:rsidR="0061715E" w:rsidRPr="008141B4" w:rsidRDefault="0061715E" w:rsidP="0061715E">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7DE0A488" w14:textId="77777777" w:rsidR="0061715E" w:rsidRPr="00D05930" w:rsidRDefault="0061715E" w:rsidP="0061715E">
      <w:pPr>
        <w:pStyle w:val="ListParagraph"/>
        <w:numPr>
          <w:ilvl w:val="0"/>
          <w:numId w:val="3"/>
        </w:numPr>
        <w:overflowPunct/>
        <w:autoSpaceDE/>
        <w:autoSpaceDN/>
        <w:adjustRightInd/>
        <w:textAlignment w:val="auto"/>
        <w:rPr>
          <w:rFonts w:cs="Arial"/>
          <w:sz w:val="22"/>
          <w:szCs w:val="22"/>
        </w:rPr>
      </w:pPr>
      <w:r>
        <w:rPr>
          <w:rFonts w:cs="Arial"/>
          <w:b/>
          <w:i/>
          <w:sz w:val="22"/>
          <w:szCs w:val="22"/>
        </w:rPr>
        <w:t>Social Responsibility</w:t>
      </w:r>
      <w:r>
        <w:rPr>
          <w:rFonts w:cs="Arial"/>
          <w:sz w:val="22"/>
          <w:szCs w:val="22"/>
        </w:rPr>
        <w:t>: Students will demonstrate</w:t>
      </w:r>
      <w:r w:rsidRPr="0015427F">
        <w:rPr>
          <w:rFonts w:cs="Arial"/>
          <w:sz w:val="22"/>
          <w:szCs w:val="22"/>
        </w:rPr>
        <w:t xml:space="preserve"> </w:t>
      </w:r>
      <w:r w:rsidRPr="0080411C">
        <w:rPr>
          <w:rFonts w:cs="Arial"/>
          <w:sz w:val="22"/>
          <w:szCs w:val="22"/>
        </w:rPr>
        <w:t>intercultural competency, knowledge of civic responsibility,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D5716E" w:rsidP="00C2651A">
      <w:pPr>
        <w:rPr>
          <w:sz w:val="22"/>
          <w:szCs w:val="22"/>
        </w:rPr>
      </w:pPr>
      <w:hyperlink r:id="rId25"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3E138152" w:rsidR="00A91EAF" w:rsidRPr="00A508B4" w:rsidRDefault="00445CAF" w:rsidP="007A719A">
      <w:pPr>
        <w:pStyle w:val="Heading2"/>
      </w:pPr>
      <w:r w:rsidRPr="00A508B4">
        <w:t>Course Student Learning Outcomes (CSLOs)</w:t>
      </w:r>
      <w:r w:rsidR="005B564B">
        <w:t xml:space="preserve"> for ENGL </w:t>
      </w:r>
      <w:r w:rsidR="00AA5FFC">
        <w:t>2323</w:t>
      </w:r>
    </w:p>
    <w:p w14:paraId="4F89D5CB" w14:textId="77777777" w:rsidR="0025433F" w:rsidRPr="0025433F" w:rsidRDefault="0025433F" w:rsidP="00A91EAF">
      <w:pPr>
        <w:rPr>
          <w:sz w:val="22"/>
          <w:szCs w:val="22"/>
        </w:rPr>
      </w:pPr>
    </w:p>
    <w:p w14:paraId="165E6492" w14:textId="77777777" w:rsidR="00AA5FFC" w:rsidRPr="0025433F" w:rsidRDefault="00AA5FFC" w:rsidP="00AA5FFC">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2323</w:t>
      </w:r>
      <w:r w:rsidRPr="0025433F">
        <w:rPr>
          <w:sz w:val="22"/>
          <w:szCs w:val="22"/>
        </w:rPr>
        <w:t>, the student will be able to:</w:t>
      </w:r>
    </w:p>
    <w:p w14:paraId="3E44F734" w14:textId="77777777" w:rsidR="00AA5FFC" w:rsidRPr="00426FD7" w:rsidRDefault="00AA5FFC" w:rsidP="00AA5FFC">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Identify key ideas, representative authors and works, significant historical or cultural events, and characteristic perspectives or attitudes expressed in the literature of different periods or regions.</w:t>
      </w:r>
    </w:p>
    <w:p w14:paraId="76CC4846" w14:textId="77777777" w:rsidR="00AA5FFC" w:rsidRPr="00426FD7" w:rsidRDefault="00AA5FFC" w:rsidP="00AA5FFC">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Analyze literary works as expressions of individual or communal values within the social, political, cultural, or religious contexts of different literary periods.</w:t>
      </w:r>
    </w:p>
    <w:p w14:paraId="15FDA316" w14:textId="77777777" w:rsidR="00AA5FFC" w:rsidRPr="00426FD7" w:rsidRDefault="00AA5FFC" w:rsidP="00AA5FFC">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Demonstrate knowledge of the development of characteristic forms or styles of expression during different historical periods or in different regions.</w:t>
      </w:r>
    </w:p>
    <w:p w14:paraId="3E664DFF" w14:textId="77777777" w:rsidR="00AA5FFC" w:rsidRPr="00426FD7" w:rsidRDefault="00AA5FFC" w:rsidP="00AA5FFC">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Articulate the aesthetic principles that guide the scope and variety of works in the arts and humanities.</w:t>
      </w:r>
    </w:p>
    <w:p w14:paraId="75CB02A8" w14:textId="77777777" w:rsidR="00AA5FFC" w:rsidRPr="0045546F" w:rsidRDefault="00AA5FFC" w:rsidP="00AA5FFC">
      <w:pPr>
        <w:pStyle w:val="ListParagraph"/>
        <w:numPr>
          <w:ilvl w:val="0"/>
          <w:numId w:val="22"/>
        </w:numPr>
        <w:overflowPunct/>
        <w:autoSpaceDE/>
        <w:autoSpaceDN/>
        <w:adjustRightInd/>
        <w:textAlignment w:val="auto"/>
        <w:rPr>
          <w:rFonts w:cs="Arial"/>
          <w:sz w:val="22"/>
          <w:szCs w:val="22"/>
        </w:rPr>
      </w:pPr>
      <w:r w:rsidRPr="00426FD7">
        <w:rPr>
          <w:rFonts w:cs="Arial"/>
          <w:sz w:val="22"/>
          <w:szCs w:val="22"/>
        </w:rPr>
        <w:t>Write research-based critical papers about the assigned readings in clear and grammatically correct prose, using various critical approaches to literature.</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5F44D561"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w:t>
      </w:r>
      <w:r w:rsidR="00ED080D">
        <w:rPr>
          <w:sz w:val="22"/>
          <w:szCs w:val="22"/>
        </w:rPr>
        <w:t xml:space="preserve">Since this is a 12 week class, you may find it to require more than six hours a week. </w:t>
      </w:r>
      <w:r w:rsidRPr="00D040D0">
        <w:rPr>
          <w:sz w:val="22"/>
          <w:szCs w:val="22"/>
        </w:rPr>
        <w:t>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66B77ACE"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3475F2" w:rsidRPr="009E49A1">
        <w:rPr>
          <w:color w:val="000000" w:themeColor="text1"/>
          <w:sz w:val="22"/>
          <w:szCs w:val="22"/>
        </w:rPr>
        <w:t>, including plagiarism,</w:t>
      </w:r>
      <w:r w:rsidRPr="00883FE5">
        <w:rPr>
          <w:sz w:val="22"/>
          <w:szCs w:val="22"/>
        </w:rPr>
        <w:t xml:space="preserve"> in the </w:t>
      </w:r>
      <w:hyperlink r:id="rId26"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7A719A">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7ED2A3AB" w14:textId="77777777" w:rsidR="00ED080D" w:rsidRPr="0086186E" w:rsidRDefault="00ED080D" w:rsidP="00ED080D">
      <w:pPr>
        <w:jc w:val="both"/>
        <w:rPr>
          <w:rFonts w:cstheme="minorHAnsi"/>
          <w:sz w:val="22"/>
          <w:szCs w:val="22"/>
        </w:rPr>
      </w:pPr>
      <w:r w:rsidRPr="0086186E">
        <w:rPr>
          <w:rFonts w:cstheme="minorHAnsi"/>
          <w:b/>
          <w:sz w:val="22"/>
          <w:szCs w:val="22"/>
        </w:rPr>
        <w:t>ASSIGNMENTS:</w:t>
      </w:r>
      <w:r w:rsidRPr="0086186E">
        <w:rPr>
          <w:rFonts w:cstheme="minorHAnsi"/>
          <w:sz w:val="22"/>
          <w:szCs w:val="22"/>
        </w:rPr>
        <w:t xml:space="preserve"> You will have a series of discussion board posts, short (one/two paragraph) writing assignments, </w:t>
      </w:r>
      <w:r w:rsidRPr="0086186E">
        <w:rPr>
          <w:rFonts w:cstheme="minorHAnsi"/>
          <w:sz w:val="22"/>
          <w:szCs w:val="22"/>
        </w:rPr>
        <w:tab/>
        <w:t>four written essays and/or projects (some research based), and a final exam (not proctored -- administered through Canvas).</w:t>
      </w:r>
    </w:p>
    <w:p w14:paraId="71DDDBAB" w14:textId="77777777" w:rsidR="00ED080D" w:rsidRPr="0086186E" w:rsidRDefault="00ED080D" w:rsidP="00ED080D">
      <w:pPr>
        <w:jc w:val="both"/>
        <w:rPr>
          <w:rFonts w:cstheme="minorHAnsi"/>
          <w:sz w:val="22"/>
          <w:szCs w:val="22"/>
        </w:rPr>
      </w:pPr>
    </w:p>
    <w:p w14:paraId="67411565" w14:textId="77777777" w:rsidR="00ED080D" w:rsidRDefault="00ED080D" w:rsidP="00ED080D">
      <w:pPr>
        <w:jc w:val="center"/>
        <w:rPr>
          <w:rFonts w:cstheme="minorHAnsi"/>
          <w:b/>
          <w:sz w:val="22"/>
          <w:szCs w:val="22"/>
        </w:rPr>
      </w:pPr>
      <w:r w:rsidRPr="0086186E">
        <w:rPr>
          <w:rFonts w:cstheme="minorHAnsi"/>
          <w:b/>
          <w:sz w:val="22"/>
          <w:szCs w:val="22"/>
        </w:rPr>
        <w:t>***NOTE: All assignments are due by 7 a.m. ***</w:t>
      </w:r>
    </w:p>
    <w:p w14:paraId="46DEC1A5" w14:textId="77777777" w:rsidR="00ED080D" w:rsidRDefault="00ED080D" w:rsidP="00ED080D">
      <w:pPr>
        <w:jc w:val="center"/>
        <w:rPr>
          <w:rFonts w:cstheme="minorHAnsi"/>
          <w:b/>
          <w:sz w:val="22"/>
          <w:szCs w:val="22"/>
        </w:rPr>
      </w:pPr>
    </w:p>
    <w:p w14:paraId="6AB7BDBE" w14:textId="77777777" w:rsidR="00ED080D" w:rsidRPr="00093D46"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093D46">
        <w:rPr>
          <w:rFonts w:cstheme="minorHAnsi"/>
          <w:b/>
          <w:sz w:val="22"/>
          <w:szCs w:val="22"/>
        </w:rPr>
        <w:t>Start Here/Syllabus Quiz:</w:t>
      </w:r>
      <w:r w:rsidRPr="00093D46">
        <w:rPr>
          <w:rFonts w:cstheme="minorHAnsi"/>
          <w:sz w:val="22"/>
          <w:szCs w:val="22"/>
        </w:rPr>
        <w:t xml:space="preserve"> you will need to complete the Start Here Module in Canvas and take the quiz at the end. When you have passed this quiz with a 30/30 and completed the Start Here Module assignments for full credit, the rest of the class will open for you. You are welcome to move through the class at your own pace; however, this is not a self-paced class. You must complete work by the deadline. </w:t>
      </w:r>
    </w:p>
    <w:p w14:paraId="25F703F5" w14:textId="77777777" w:rsidR="00ED080D" w:rsidRPr="00093D46" w:rsidRDefault="00ED080D" w:rsidP="00ED080D">
      <w:pPr>
        <w:jc w:val="both"/>
        <w:rPr>
          <w:rFonts w:cstheme="minorHAnsi"/>
          <w:sz w:val="22"/>
          <w:szCs w:val="22"/>
        </w:rPr>
      </w:pPr>
    </w:p>
    <w:p w14:paraId="105F90FE" w14:textId="77777777" w:rsidR="00ED080D" w:rsidRPr="00093D46"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093D46">
        <w:rPr>
          <w:rFonts w:cstheme="minorHAnsi"/>
          <w:b/>
          <w:sz w:val="22"/>
          <w:szCs w:val="22"/>
        </w:rPr>
        <w:t>Discussion boards</w:t>
      </w:r>
      <w:r w:rsidRPr="00093D46">
        <w:rPr>
          <w:rFonts w:cstheme="minorHAnsi"/>
          <w:sz w:val="22"/>
          <w:szCs w:val="22"/>
        </w:rPr>
        <w:t xml:space="preserve"> are assigned. You will be expected to write a topic sentence (also known as a thesis) and then explain your position. Posts should contain two paragraphs, about 150-200 words each and should use the readings (when applicable) to support your position. You must respond to at least two other student’s post. Responses should be more than just “I agree.” Responses that simply reiterate or restate the initial poster’s thoughts will not receive credit. Responses also require proper formatting. Therefore, students are expected to:</w:t>
      </w:r>
    </w:p>
    <w:p w14:paraId="3D4A2296" w14:textId="77777777" w:rsidR="00ED080D" w:rsidRPr="00093D46" w:rsidRDefault="00ED080D" w:rsidP="00ED080D">
      <w:pPr>
        <w:pStyle w:val="ListParagraph"/>
        <w:rPr>
          <w:rFonts w:cstheme="minorHAnsi"/>
          <w:sz w:val="22"/>
          <w:szCs w:val="22"/>
        </w:rPr>
      </w:pPr>
    </w:p>
    <w:p w14:paraId="601DA4D0"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t xml:space="preserve">Use proper capitalization and use of other composition mechanics. </w:t>
      </w:r>
    </w:p>
    <w:p w14:paraId="6C48B4F9"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t>Not type in all caps.</w:t>
      </w:r>
    </w:p>
    <w:p w14:paraId="3C53A680"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t>Include an appropriate subject field for all postings and emails.</w:t>
      </w:r>
    </w:p>
    <w:p w14:paraId="702741A8"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t>Avoid colored text and backgrounds.</w:t>
      </w:r>
    </w:p>
    <w:p w14:paraId="2D0EBCF9"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lastRenderedPageBreak/>
        <w:t xml:space="preserve">Check for grammar and spelling in all communication. </w:t>
      </w:r>
    </w:p>
    <w:p w14:paraId="29746883" w14:textId="77777777" w:rsidR="00ED080D" w:rsidRPr="00093D46"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093D46">
        <w:rPr>
          <w:rFonts w:cstheme="minorHAnsi"/>
          <w:sz w:val="22"/>
          <w:szCs w:val="22"/>
        </w:rPr>
        <w:t>Spelling and grammar mistakes will cause you to lose points on assignments, including discussion posts.</w:t>
      </w:r>
    </w:p>
    <w:p w14:paraId="71DA2B13" w14:textId="77777777" w:rsidR="00ED080D" w:rsidRPr="00093D46" w:rsidRDefault="00ED080D" w:rsidP="00ED080D">
      <w:pPr>
        <w:jc w:val="both"/>
        <w:rPr>
          <w:rFonts w:cstheme="minorHAnsi"/>
          <w:sz w:val="22"/>
          <w:szCs w:val="22"/>
        </w:rPr>
      </w:pPr>
    </w:p>
    <w:p w14:paraId="59B36EAA" w14:textId="77777777" w:rsidR="00ED080D"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093D46">
        <w:rPr>
          <w:rFonts w:cstheme="minorHAnsi"/>
          <w:b/>
          <w:sz w:val="22"/>
          <w:szCs w:val="22"/>
        </w:rPr>
        <w:t>Contact with other students:</w:t>
      </w:r>
      <w:r w:rsidRPr="00093D46">
        <w:rPr>
          <w:rFonts w:cstheme="minorHAnsi"/>
          <w:sz w:val="22"/>
          <w:szCs w:val="22"/>
        </w:rPr>
        <w:t xml:space="preserve"> The discussion board is designed to promote discussion between you and your peers. In addition to the HCCS Code of Conduct, all students will also show consideration for classmates and treat all individuals with respect. This includes respecting your classmates by posting and responding in a timely manner.</w:t>
      </w:r>
    </w:p>
    <w:p w14:paraId="53A945D9" w14:textId="77777777" w:rsidR="00ED080D" w:rsidRPr="007F0475" w:rsidRDefault="00ED080D" w:rsidP="00ED080D">
      <w:pPr>
        <w:jc w:val="both"/>
        <w:rPr>
          <w:rFonts w:asciiTheme="minorHAnsi" w:hAnsiTheme="minorHAnsi" w:cstheme="minorHAnsi"/>
        </w:rPr>
      </w:pPr>
    </w:p>
    <w:p w14:paraId="1FE98AB9" w14:textId="32361CF7" w:rsidR="00ED080D" w:rsidRDefault="00ED080D" w:rsidP="00ED080D">
      <w:pPr>
        <w:pStyle w:val="ListParagraph"/>
        <w:numPr>
          <w:ilvl w:val="0"/>
          <w:numId w:val="24"/>
        </w:numPr>
        <w:jc w:val="both"/>
        <w:rPr>
          <w:rFonts w:cstheme="minorHAnsi"/>
          <w:sz w:val="22"/>
          <w:szCs w:val="22"/>
        </w:rPr>
      </w:pPr>
      <w:r w:rsidRPr="007F0475">
        <w:rPr>
          <w:rFonts w:cstheme="minorHAnsi"/>
          <w:sz w:val="22"/>
          <w:szCs w:val="22"/>
        </w:rPr>
        <w:t xml:space="preserve">You will use a variety of mediums to submit your work: word, power points, videos, mp4s, electronic presentations, Adobe Spark, </w:t>
      </w:r>
      <w:r w:rsidR="00AA3762">
        <w:rPr>
          <w:rFonts w:cstheme="minorHAnsi"/>
          <w:sz w:val="22"/>
          <w:szCs w:val="22"/>
        </w:rPr>
        <w:t xml:space="preserve">Office Products and </w:t>
      </w:r>
      <w:r w:rsidRPr="007F0475">
        <w:rPr>
          <w:rFonts w:cstheme="minorHAnsi"/>
          <w:sz w:val="22"/>
          <w:szCs w:val="22"/>
        </w:rPr>
        <w:t xml:space="preserve">more. </w:t>
      </w:r>
    </w:p>
    <w:p w14:paraId="5D7B9C78" w14:textId="77777777" w:rsidR="00ED080D" w:rsidRPr="0086186E" w:rsidRDefault="00ED080D" w:rsidP="00ED080D">
      <w:pPr>
        <w:pStyle w:val="ListParagraph"/>
        <w:rPr>
          <w:rFonts w:cstheme="minorHAnsi"/>
          <w:b/>
          <w:sz w:val="22"/>
          <w:szCs w:val="22"/>
        </w:rPr>
      </w:pPr>
    </w:p>
    <w:p w14:paraId="6A2E8973" w14:textId="15E977E9" w:rsidR="00ED080D" w:rsidRPr="0086186E" w:rsidRDefault="00ED080D" w:rsidP="00ED080D">
      <w:pPr>
        <w:pStyle w:val="ListParagraph"/>
        <w:numPr>
          <w:ilvl w:val="0"/>
          <w:numId w:val="24"/>
        </w:numPr>
        <w:jc w:val="both"/>
        <w:rPr>
          <w:rFonts w:cstheme="minorHAnsi"/>
          <w:sz w:val="22"/>
          <w:szCs w:val="22"/>
        </w:rPr>
      </w:pPr>
      <w:r w:rsidRPr="0086186E">
        <w:rPr>
          <w:rFonts w:cstheme="minorHAnsi"/>
          <w:b/>
          <w:sz w:val="22"/>
          <w:szCs w:val="22"/>
        </w:rPr>
        <w:t>Research and Writing:</w:t>
      </w:r>
      <w:r w:rsidRPr="0086186E">
        <w:rPr>
          <w:rFonts w:cstheme="minorHAnsi"/>
          <w:sz w:val="22"/>
          <w:szCs w:val="22"/>
        </w:rPr>
        <w:t xml:space="preserve"> In this class, some of the assignments are research based. More information will be provided in Canvas. All written work is submitted through Canvas’ Turn It In program. These will vary in length and will be research based using library sources. In total, students will write approximately </w:t>
      </w:r>
      <w:r>
        <w:rPr>
          <w:rFonts w:cstheme="minorHAnsi"/>
          <w:sz w:val="22"/>
          <w:szCs w:val="22"/>
        </w:rPr>
        <w:t>4</w:t>
      </w:r>
      <w:r w:rsidRPr="0086186E">
        <w:rPr>
          <w:rFonts w:cstheme="minorHAnsi"/>
          <w:sz w:val="22"/>
          <w:szCs w:val="22"/>
        </w:rPr>
        <w:t xml:space="preserve">000 words in this course. </w:t>
      </w:r>
    </w:p>
    <w:p w14:paraId="165BE329" w14:textId="77777777" w:rsidR="00ED080D" w:rsidRPr="0086186E" w:rsidRDefault="00ED080D" w:rsidP="00ED080D">
      <w:pPr>
        <w:jc w:val="both"/>
        <w:rPr>
          <w:rFonts w:cstheme="minorHAnsi"/>
          <w:sz w:val="22"/>
          <w:szCs w:val="22"/>
        </w:rPr>
      </w:pPr>
    </w:p>
    <w:p w14:paraId="5E266253" w14:textId="77777777" w:rsidR="00ED080D" w:rsidRPr="0086186E" w:rsidRDefault="00ED080D" w:rsidP="00ED080D">
      <w:pPr>
        <w:jc w:val="both"/>
        <w:rPr>
          <w:rFonts w:cstheme="minorHAnsi"/>
          <w:sz w:val="22"/>
          <w:szCs w:val="22"/>
        </w:rPr>
      </w:pPr>
    </w:p>
    <w:p w14:paraId="01970078" w14:textId="77777777" w:rsidR="00ED080D" w:rsidRPr="0086186E" w:rsidRDefault="00ED080D" w:rsidP="00ED080D">
      <w:pPr>
        <w:jc w:val="center"/>
        <w:rPr>
          <w:rFonts w:cstheme="minorHAnsi"/>
          <w:sz w:val="22"/>
          <w:szCs w:val="22"/>
        </w:rPr>
      </w:pPr>
      <w:r w:rsidRPr="0086186E">
        <w:rPr>
          <w:rFonts w:cstheme="minorHAnsi"/>
          <w:sz w:val="22"/>
          <w:szCs w:val="22"/>
        </w:rPr>
        <w:t>NOTE: You are not allowed to use open web sources in this class for ANY assignment. All of your sources must be appropriate academic sources –</w:t>
      </w:r>
    </w:p>
    <w:p w14:paraId="18F9A7CE" w14:textId="77777777" w:rsidR="00ED080D" w:rsidRPr="0086186E" w:rsidRDefault="00ED080D" w:rsidP="00ED080D">
      <w:pPr>
        <w:jc w:val="center"/>
        <w:rPr>
          <w:rFonts w:cstheme="minorHAnsi"/>
          <w:sz w:val="22"/>
          <w:szCs w:val="22"/>
        </w:rPr>
      </w:pPr>
      <w:r w:rsidRPr="0086186E">
        <w:rPr>
          <w:rFonts w:cstheme="minorHAnsi"/>
          <w:sz w:val="22"/>
          <w:szCs w:val="22"/>
        </w:rPr>
        <w:t>from the library and its databases.’</w:t>
      </w:r>
    </w:p>
    <w:p w14:paraId="3CA743C2" w14:textId="77777777" w:rsidR="00ED080D" w:rsidRPr="0086186E" w:rsidRDefault="00ED080D" w:rsidP="00ED080D">
      <w:pPr>
        <w:jc w:val="both"/>
        <w:rPr>
          <w:rFonts w:cstheme="minorHAnsi"/>
          <w:sz w:val="22"/>
          <w:szCs w:val="22"/>
        </w:rPr>
      </w:pPr>
    </w:p>
    <w:p w14:paraId="77DF381C" w14:textId="77777777" w:rsidR="00ED080D" w:rsidRPr="0086186E" w:rsidRDefault="00ED080D" w:rsidP="00ED080D">
      <w:pPr>
        <w:jc w:val="center"/>
        <w:rPr>
          <w:rFonts w:cstheme="minorHAnsi"/>
          <w:sz w:val="22"/>
          <w:szCs w:val="22"/>
        </w:rPr>
      </w:pPr>
      <w:r w:rsidRPr="0086186E">
        <w:rPr>
          <w:rFonts w:cstheme="minorHAnsi"/>
          <w:sz w:val="22"/>
          <w:szCs w:val="22"/>
        </w:rPr>
        <w:t>You are also not allowed to use direct quotes in this class. You will be paraphrasing all the information you gather for your research-based assignments. Do not worry! We will work on how to do this properly.</w:t>
      </w:r>
    </w:p>
    <w:p w14:paraId="49788F65" w14:textId="77777777" w:rsidR="00ED080D" w:rsidRPr="00D040D0" w:rsidRDefault="00ED080D" w:rsidP="00ED080D">
      <w:pPr>
        <w:rPr>
          <w:color w:val="C00000"/>
          <w:sz w:val="22"/>
          <w:szCs w:val="22"/>
        </w:rPr>
      </w:pPr>
    </w:p>
    <w:p w14:paraId="1DDF4F54" w14:textId="77777777" w:rsidR="000C2123" w:rsidRPr="00D040D0" w:rsidRDefault="000C2123" w:rsidP="003D51C1">
      <w:pPr>
        <w:rPr>
          <w:color w:val="C00000"/>
          <w:sz w:val="22"/>
          <w:szCs w:val="22"/>
        </w:rPr>
      </w:pPr>
    </w:p>
    <w:p w14:paraId="695A1005" w14:textId="40818F6B" w:rsidR="000C2123" w:rsidRDefault="000C2123" w:rsidP="007A719A">
      <w:pPr>
        <w:pStyle w:val="Heading2"/>
      </w:pPr>
      <w:r w:rsidRPr="00DC703C">
        <w:t>Exams</w:t>
      </w:r>
      <w:r w:rsidR="000C6D01">
        <w:t xml:space="preserve"> </w:t>
      </w:r>
    </w:p>
    <w:p w14:paraId="734651A0" w14:textId="77777777" w:rsidR="004D0D47" w:rsidRPr="004D0D47" w:rsidRDefault="004D0D47" w:rsidP="004D0D47"/>
    <w:p w14:paraId="12CE9576" w14:textId="77777777" w:rsidR="00ED080D" w:rsidRPr="008A5DE2" w:rsidRDefault="00ED080D" w:rsidP="00ED080D">
      <w:pPr>
        <w:jc w:val="both"/>
        <w:rPr>
          <w:rFonts w:cstheme="minorHAnsi"/>
          <w:sz w:val="22"/>
          <w:szCs w:val="22"/>
        </w:rPr>
      </w:pPr>
      <w:r w:rsidRPr="008A5DE2">
        <w:rPr>
          <w:rFonts w:cstheme="minorHAnsi"/>
          <w:b/>
          <w:sz w:val="22"/>
          <w:szCs w:val="22"/>
        </w:rPr>
        <w:t>The Final exam:</w:t>
      </w:r>
      <w:r w:rsidRPr="008A5DE2">
        <w:rPr>
          <w:rFonts w:cstheme="minorHAnsi"/>
          <w:sz w:val="22"/>
          <w:szCs w:val="22"/>
        </w:rPr>
        <w:t xml:space="preserve"> The final is not proctored and is administered through Canvas. It is cumulative based on some readings, but mostly on the process of writing we study throughout the semester. Once you begin the test, you will have limited time to complete it; there is no reset. Do not begin the exam until you are prepared to finish it in one sitting. No resets are granted for any reason, including but not limited to computer failure, Canvas issues, power surge, dog jumping on the keyboard, etc. No resets!!</w:t>
      </w:r>
    </w:p>
    <w:p w14:paraId="1A489A80" w14:textId="77777777" w:rsidR="00ED080D" w:rsidRPr="00D040D0" w:rsidRDefault="00ED080D" w:rsidP="00ED080D">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33E38FFC" w14:textId="77777777" w:rsidR="00ED080D" w:rsidRPr="0086186E" w:rsidRDefault="00ED080D" w:rsidP="00ED080D">
      <w:pPr>
        <w:jc w:val="both"/>
        <w:rPr>
          <w:rFonts w:cstheme="minorHAnsi"/>
          <w:b/>
          <w:sz w:val="22"/>
          <w:szCs w:val="22"/>
        </w:rPr>
      </w:pPr>
      <w:r w:rsidRPr="0086186E">
        <w:rPr>
          <w:rFonts w:cstheme="minorHAnsi"/>
          <w:b/>
          <w:sz w:val="22"/>
          <w:szCs w:val="22"/>
        </w:rPr>
        <w:t>Breakdown of Grades:</w:t>
      </w:r>
    </w:p>
    <w:p w14:paraId="3C178A78" w14:textId="39CA98DD" w:rsidR="00ED080D" w:rsidRPr="0086186E" w:rsidRDefault="00ED080D" w:rsidP="00ED080D">
      <w:pPr>
        <w:jc w:val="both"/>
        <w:rPr>
          <w:rFonts w:cstheme="minorHAnsi"/>
          <w:sz w:val="22"/>
          <w:szCs w:val="22"/>
        </w:rPr>
      </w:pPr>
      <w:r>
        <w:rPr>
          <w:rFonts w:cstheme="minorHAnsi"/>
          <w:sz w:val="22"/>
          <w:szCs w:val="22"/>
        </w:rPr>
        <w:t>Two projects</w:t>
      </w:r>
      <w:r w:rsidRPr="0086186E">
        <w:rPr>
          <w:rFonts w:cstheme="minorHAnsi"/>
          <w:sz w:val="22"/>
          <w:szCs w:val="22"/>
        </w:rPr>
        <w:t>:</w:t>
      </w:r>
      <w:r w:rsidRPr="0086186E">
        <w:rPr>
          <w:rFonts w:cstheme="minorHAnsi"/>
          <w:sz w:val="22"/>
          <w:szCs w:val="22"/>
        </w:rPr>
        <w:tab/>
      </w:r>
      <w:r w:rsidRPr="0086186E">
        <w:rPr>
          <w:rFonts w:cstheme="minorHAnsi"/>
          <w:sz w:val="22"/>
          <w:szCs w:val="22"/>
        </w:rPr>
        <w:tab/>
        <w:t xml:space="preserve"> </w:t>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Pr>
          <w:rFonts w:cstheme="minorHAnsi"/>
          <w:sz w:val="22"/>
          <w:szCs w:val="22"/>
        </w:rPr>
        <w:t>200 Points</w:t>
      </w:r>
    </w:p>
    <w:p w14:paraId="79055DFA" w14:textId="77777777" w:rsidR="00ED080D" w:rsidRDefault="00ED080D" w:rsidP="00ED080D">
      <w:pPr>
        <w:jc w:val="both"/>
        <w:rPr>
          <w:rFonts w:cstheme="minorHAnsi"/>
          <w:sz w:val="22"/>
          <w:szCs w:val="22"/>
        </w:rPr>
      </w:pPr>
      <w:r>
        <w:rPr>
          <w:rFonts w:cstheme="minorHAnsi"/>
          <w:sz w:val="22"/>
          <w:szCs w:val="22"/>
        </w:rPr>
        <w:t xml:space="preserve">One major project with three component parts: </w:t>
      </w:r>
      <w:r>
        <w:rPr>
          <w:rFonts w:cstheme="minorHAnsi"/>
          <w:sz w:val="22"/>
          <w:szCs w:val="22"/>
        </w:rPr>
        <w:tab/>
      </w:r>
      <w:r>
        <w:rPr>
          <w:rFonts w:cstheme="minorHAnsi"/>
          <w:sz w:val="22"/>
          <w:szCs w:val="22"/>
        </w:rPr>
        <w:tab/>
        <w:t xml:space="preserve">300 Points </w:t>
      </w:r>
    </w:p>
    <w:p w14:paraId="6E27E1DA" w14:textId="2FEA25CB" w:rsidR="00ED080D" w:rsidRPr="0086186E" w:rsidRDefault="00ED080D" w:rsidP="00ED080D">
      <w:pPr>
        <w:jc w:val="both"/>
        <w:rPr>
          <w:rFonts w:cstheme="minorHAnsi"/>
          <w:sz w:val="22"/>
          <w:szCs w:val="22"/>
        </w:rPr>
      </w:pPr>
      <w:r w:rsidRPr="0086186E">
        <w:rPr>
          <w:rFonts w:cstheme="minorHAnsi"/>
          <w:sz w:val="22"/>
          <w:szCs w:val="22"/>
        </w:rPr>
        <w:t>All other assignments/discussion boards, etc:</w:t>
      </w:r>
      <w:r w:rsidRPr="0086186E">
        <w:rPr>
          <w:rFonts w:cstheme="minorHAnsi"/>
          <w:sz w:val="22"/>
          <w:szCs w:val="22"/>
        </w:rPr>
        <w:tab/>
      </w:r>
      <w:r w:rsidRPr="0086186E">
        <w:rPr>
          <w:rFonts w:cstheme="minorHAnsi"/>
          <w:sz w:val="22"/>
          <w:szCs w:val="22"/>
        </w:rPr>
        <w:tab/>
      </w:r>
      <w:r w:rsidRPr="0086186E">
        <w:rPr>
          <w:rFonts w:cstheme="minorHAnsi"/>
          <w:sz w:val="22"/>
          <w:szCs w:val="22"/>
        </w:rPr>
        <w:tab/>
      </w:r>
      <w:r>
        <w:rPr>
          <w:rFonts w:cstheme="minorHAnsi"/>
          <w:sz w:val="22"/>
          <w:szCs w:val="22"/>
        </w:rPr>
        <w:t>450</w:t>
      </w:r>
      <w:r w:rsidRPr="0086186E">
        <w:rPr>
          <w:rFonts w:cstheme="minorHAnsi"/>
          <w:sz w:val="22"/>
          <w:szCs w:val="22"/>
        </w:rPr>
        <w:t xml:space="preserve"> Points</w:t>
      </w:r>
    </w:p>
    <w:p w14:paraId="0B10543F" w14:textId="77777777" w:rsidR="00ED080D" w:rsidRPr="0086186E" w:rsidRDefault="00ED080D" w:rsidP="00ED080D">
      <w:pPr>
        <w:jc w:val="both"/>
        <w:rPr>
          <w:rFonts w:cstheme="minorHAnsi"/>
          <w:sz w:val="22"/>
          <w:szCs w:val="22"/>
        </w:rPr>
      </w:pPr>
      <w:r w:rsidRPr="0086186E">
        <w:rPr>
          <w:rFonts w:cstheme="minorHAnsi"/>
          <w:sz w:val="22"/>
          <w:szCs w:val="22"/>
        </w:rPr>
        <w:t xml:space="preserve">Final Exam: </w:t>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r>
      <w:r w:rsidRPr="0086186E">
        <w:rPr>
          <w:rFonts w:cstheme="minorHAnsi"/>
          <w:sz w:val="22"/>
          <w:szCs w:val="22"/>
        </w:rPr>
        <w:tab/>
        <w:t>100 Points</w:t>
      </w:r>
    </w:p>
    <w:p w14:paraId="0C7CA5AB" w14:textId="77777777" w:rsidR="00ED080D" w:rsidRPr="0086186E" w:rsidRDefault="00ED080D" w:rsidP="00ED080D">
      <w:pPr>
        <w:jc w:val="both"/>
        <w:rPr>
          <w:rFonts w:cstheme="minorHAnsi"/>
          <w:b/>
          <w:sz w:val="22"/>
          <w:szCs w:val="22"/>
        </w:rPr>
      </w:pPr>
      <w:r w:rsidRPr="0086186E">
        <w:rPr>
          <w:rFonts w:cstheme="minorHAnsi"/>
          <w:b/>
          <w:sz w:val="22"/>
          <w:szCs w:val="22"/>
        </w:rPr>
        <w:t xml:space="preserve"> </w:t>
      </w:r>
    </w:p>
    <w:p w14:paraId="24EC4E1D" w14:textId="77777777" w:rsidR="00ED080D" w:rsidRPr="0086186E" w:rsidRDefault="00ED080D" w:rsidP="00ED080D">
      <w:pPr>
        <w:jc w:val="both"/>
        <w:rPr>
          <w:rFonts w:cstheme="minorHAnsi"/>
          <w:b/>
          <w:sz w:val="22"/>
          <w:szCs w:val="22"/>
        </w:rPr>
      </w:pPr>
      <w:r w:rsidRPr="0086186E">
        <w:rPr>
          <w:rFonts w:cstheme="minorHAnsi"/>
          <w:b/>
          <w:sz w:val="22"/>
          <w:szCs w:val="22"/>
        </w:rPr>
        <w:t xml:space="preserve">The course has 1050 possible points, but the grade is calculated on a scale of 1000. This means that there are already 50 extra credit points built into the syllabus. </w:t>
      </w:r>
    </w:p>
    <w:p w14:paraId="187D82D5" w14:textId="77777777" w:rsidR="00ED080D" w:rsidRPr="0086186E" w:rsidRDefault="00ED080D" w:rsidP="00ED080D">
      <w:pPr>
        <w:jc w:val="both"/>
        <w:rPr>
          <w:rFonts w:cstheme="minorHAnsi"/>
          <w:sz w:val="22"/>
          <w:szCs w:val="22"/>
        </w:rPr>
      </w:pPr>
    </w:p>
    <w:p w14:paraId="2210E61E" w14:textId="77777777" w:rsidR="00ED080D" w:rsidRPr="0086186E" w:rsidRDefault="00ED080D" w:rsidP="00ED080D">
      <w:pPr>
        <w:jc w:val="both"/>
        <w:rPr>
          <w:rFonts w:cstheme="minorHAnsi"/>
          <w:sz w:val="22"/>
          <w:szCs w:val="22"/>
        </w:rPr>
      </w:pPr>
      <w:r w:rsidRPr="0086186E">
        <w:rPr>
          <w:rFonts w:cstheme="minorHAnsi"/>
          <w:sz w:val="22"/>
          <w:szCs w:val="22"/>
        </w:rPr>
        <w:t xml:space="preserve">I rarely grant </w:t>
      </w:r>
      <w:r w:rsidRPr="0086186E">
        <w:rPr>
          <w:rFonts w:cstheme="minorHAnsi"/>
          <w:b/>
          <w:sz w:val="22"/>
          <w:szCs w:val="22"/>
        </w:rPr>
        <w:t>incompletes</w:t>
      </w:r>
      <w:r w:rsidRPr="0086186E">
        <w:rPr>
          <w:rFonts w:cstheme="minorHAnsi"/>
          <w:sz w:val="22"/>
          <w:szCs w:val="22"/>
        </w:rPr>
        <w:t xml:space="preserve">, only in extremely distressful situations. Accidents requiring long term hospitalization or rehabilitation or reporting for duty in the active service are two </w:t>
      </w:r>
      <w:r w:rsidRPr="0086186E">
        <w:rPr>
          <w:rFonts w:cstheme="minorHAnsi"/>
          <w:sz w:val="22"/>
          <w:szCs w:val="22"/>
        </w:rPr>
        <w:lastRenderedPageBreak/>
        <w:t xml:space="preserve">examples. However, to qualify to ask for an incomplete, you must have completed at least 60 percent of the course with a passing grade, per college policy. </w:t>
      </w:r>
    </w:p>
    <w:p w14:paraId="7D58E456" w14:textId="77777777" w:rsidR="00ED080D" w:rsidRPr="0086186E" w:rsidRDefault="00ED080D" w:rsidP="00ED080D">
      <w:pPr>
        <w:jc w:val="both"/>
        <w:rPr>
          <w:rFonts w:cstheme="minorHAnsi"/>
          <w:sz w:val="22"/>
          <w:szCs w:val="22"/>
        </w:rPr>
      </w:pPr>
    </w:p>
    <w:p w14:paraId="563CB678" w14:textId="77777777" w:rsidR="00ED080D" w:rsidRPr="0086186E" w:rsidRDefault="00ED080D" w:rsidP="00ED080D">
      <w:pPr>
        <w:jc w:val="both"/>
        <w:rPr>
          <w:rFonts w:cstheme="minorHAnsi"/>
          <w:sz w:val="22"/>
          <w:szCs w:val="22"/>
        </w:rPr>
      </w:pPr>
      <w:r w:rsidRPr="0086186E">
        <w:rPr>
          <w:rFonts w:cstheme="minorHAnsi"/>
          <w:b/>
          <w:sz w:val="22"/>
          <w:szCs w:val="22"/>
        </w:rPr>
        <w:t>Grading:</w:t>
      </w:r>
      <w:r w:rsidRPr="0086186E">
        <w:rPr>
          <w:rFonts w:cstheme="minorHAnsi"/>
          <w:sz w:val="22"/>
          <w:szCs w:val="22"/>
        </w:rPr>
        <w:t xml:space="preserve"> Students are graded on the following components: This is a “rubric.” Ultimately, however, you are graded on the overall content and presentation of the work. </w:t>
      </w:r>
    </w:p>
    <w:p w14:paraId="723103EA" w14:textId="77777777" w:rsidR="00ED080D" w:rsidRPr="0086186E" w:rsidRDefault="00ED080D" w:rsidP="00ED080D">
      <w:pPr>
        <w:pStyle w:val="ListParagraph"/>
        <w:numPr>
          <w:ilvl w:val="0"/>
          <w:numId w:val="25"/>
        </w:numPr>
        <w:overflowPunct/>
        <w:autoSpaceDE/>
        <w:autoSpaceDN/>
        <w:adjustRightInd/>
        <w:jc w:val="both"/>
        <w:textAlignment w:val="auto"/>
        <w:rPr>
          <w:rFonts w:cstheme="minorHAnsi"/>
          <w:sz w:val="22"/>
          <w:szCs w:val="22"/>
        </w:rPr>
      </w:pPr>
      <w:r w:rsidRPr="0086186E">
        <w:rPr>
          <w:rFonts w:cstheme="minorHAnsi"/>
          <w:sz w:val="22"/>
          <w:szCs w:val="22"/>
          <w:u w:val="single"/>
        </w:rPr>
        <w:t>Following the directions.</w:t>
      </w:r>
      <w:r w:rsidRPr="0086186E">
        <w:rPr>
          <w:rFonts w:cstheme="minorHAnsi"/>
          <w:sz w:val="22"/>
          <w:szCs w:val="22"/>
        </w:rPr>
        <w:t xml:space="preserve"> This sounds simple, but in reality, more points are lost because students did not complete the assignment as assigned. Don’t let this be you. Always go back to the Assignment Sheet and make sure you have met all the elements of the work.</w:t>
      </w:r>
    </w:p>
    <w:p w14:paraId="5D701E8B" w14:textId="77777777" w:rsidR="00ED080D" w:rsidRPr="0086186E" w:rsidRDefault="00ED080D" w:rsidP="00ED080D">
      <w:pPr>
        <w:pStyle w:val="ListParagraph"/>
        <w:numPr>
          <w:ilvl w:val="0"/>
          <w:numId w:val="25"/>
        </w:numPr>
        <w:overflowPunct/>
        <w:autoSpaceDE/>
        <w:autoSpaceDN/>
        <w:adjustRightInd/>
        <w:jc w:val="both"/>
        <w:textAlignment w:val="auto"/>
        <w:rPr>
          <w:rFonts w:cstheme="minorHAnsi"/>
          <w:sz w:val="22"/>
          <w:szCs w:val="22"/>
        </w:rPr>
      </w:pPr>
      <w:r w:rsidRPr="0086186E">
        <w:rPr>
          <w:rFonts w:cstheme="minorHAnsi"/>
          <w:sz w:val="22"/>
          <w:szCs w:val="22"/>
          <w:u w:val="single"/>
        </w:rPr>
        <w:t>Format:</w:t>
      </w:r>
      <w:r w:rsidRPr="0086186E">
        <w:rPr>
          <w:rFonts w:cstheme="minorHAnsi"/>
          <w:sz w:val="22"/>
          <w:szCs w:val="22"/>
        </w:rPr>
        <w:t xml:space="preserve"> Use MLA style. A sample work can be found on the Purdue OWL website. Format matters even in online courses.</w:t>
      </w:r>
    </w:p>
    <w:p w14:paraId="3150A220" w14:textId="77777777" w:rsidR="00ED080D" w:rsidRPr="0086186E" w:rsidRDefault="00ED080D" w:rsidP="00ED080D">
      <w:pPr>
        <w:pStyle w:val="ListParagraph"/>
        <w:numPr>
          <w:ilvl w:val="0"/>
          <w:numId w:val="25"/>
        </w:numPr>
        <w:overflowPunct/>
        <w:autoSpaceDE/>
        <w:autoSpaceDN/>
        <w:adjustRightInd/>
        <w:jc w:val="both"/>
        <w:textAlignment w:val="auto"/>
        <w:rPr>
          <w:rFonts w:cstheme="minorHAnsi"/>
          <w:sz w:val="22"/>
          <w:szCs w:val="22"/>
        </w:rPr>
      </w:pPr>
      <w:r w:rsidRPr="0086186E">
        <w:rPr>
          <w:rFonts w:cstheme="minorHAnsi"/>
          <w:sz w:val="22"/>
          <w:szCs w:val="22"/>
          <w:u w:val="single"/>
        </w:rPr>
        <w:t>Structure:</w:t>
      </w:r>
      <w:r w:rsidRPr="0086186E">
        <w:rPr>
          <w:rFonts w:cstheme="minorHAnsi"/>
          <w:sz w:val="22"/>
          <w:szCs w:val="22"/>
        </w:rPr>
        <w:t xml:space="preserve"> Is the writing organized properly? Does it have a topic sentence (for shorter works such as discussion posts or reading assignments) or a thesis (for longer written works). Do the sentences that follow support and relate back to the thesis and topic sentences.</w:t>
      </w:r>
    </w:p>
    <w:p w14:paraId="7D68611D" w14:textId="77777777" w:rsidR="00ED080D" w:rsidRPr="0086186E" w:rsidRDefault="00ED080D" w:rsidP="00ED080D">
      <w:pPr>
        <w:pStyle w:val="ListParagraph"/>
        <w:numPr>
          <w:ilvl w:val="0"/>
          <w:numId w:val="25"/>
        </w:numPr>
        <w:overflowPunct/>
        <w:autoSpaceDE/>
        <w:autoSpaceDN/>
        <w:adjustRightInd/>
        <w:jc w:val="both"/>
        <w:textAlignment w:val="auto"/>
        <w:rPr>
          <w:rFonts w:cstheme="minorHAnsi"/>
          <w:sz w:val="22"/>
          <w:szCs w:val="22"/>
        </w:rPr>
      </w:pPr>
      <w:r w:rsidRPr="0086186E">
        <w:rPr>
          <w:rFonts w:cstheme="minorHAnsi"/>
          <w:sz w:val="22"/>
          <w:szCs w:val="22"/>
          <w:u w:val="single"/>
        </w:rPr>
        <w:t>Clarity:</w:t>
      </w:r>
      <w:r w:rsidRPr="0086186E">
        <w:rPr>
          <w:rFonts w:cstheme="minorHAnsi"/>
          <w:sz w:val="22"/>
          <w:szCs w:val="22"/>
        </w:rPr>
        <w:t xml:space="preserve"> Does it make sense? Can a reader follow along and read your work without getting frustrated by errors or poorly worded sentences?</w:t>
      </w:r>
    </w:p>
    <w:p w14:paraId="28629E48" w14:textId="77777777" w:rsidR="00ED080D" w:rsidRPr="0086186E" w:rsidRDefault="00ED080D" w:rsidP="00ED080D">
      <w:pPr>
        <w:pStyle w:val="ListParagraph"/>
        <w:numPr>
          <w:ilvl w:val="0"/>
          <w:numId w:val="25"/>
        </w:numPr>
        <w:overflowPunct/>
        <w:autoSpaceDE/>
        <w:autoSpaceDN/>
        <w:adjustRightInd/>
        <w:jc w:val="both"/>
        <w:textAlignment w:val="auto"/>
        <w:rPr>
          <w:rFonts w:cstheme="minorHAnsi"/>
          <w:sz w:val="22"/>
          <w:szCs w:val="22"/>
        </w:rPr>
      </w:pPr>
      <w:r w:rsidRPr="0086186E">
        <w:rPr>
          <w:rFonts w:cstheme="minorHAnsi"/>
          <w:sz w:val="22"/>
          <w:szCs w:val="22"/>
          <w:u w:val="single"/>
        </w:rPr>
        <w:t>Overall Effectiveness:</w:t>
      </w:r>
      <w:r w:rsidRPr="0086186E">
        <w:rPr>
          <w:rFonts w:cstheme="minorHAnsi"/>
          <w:sz w:val="22"/>
          <w:szCs w:val="22"/>
        </w:rPr>
        <w:t xml:space="preserve"> This is about whether or not what you meant to say is really what the reader gets from your words. Remember, the burden is on you, the writer, to tell the reader what you mean. The reader does not have to work to figure it out. </w:t>
      </w:r>
    </w:p>
    <w:p w14:paraId="6A5EF6A9" w14:textId="77777777" w:rsidR="00ED080D" w:rsidRPr="0086186E" w:rsidRDefault="00ED080D" w:rsidP="00ED080D">
      <w:pPr>
        <w:jc w:val="both"/>
        <w:rPr>
          <w:rFonts w:cstheme="minorHAnsi"/>
          <w:sz w:val="22"/>
          <w:szCs w:val="22"/>
        </w:rPr>
      </w:pPr>
    </w:p>
    <w:p w14:paraId="5829AEAC" w14:textId="77777777" w:rsidR="00ED080D" w:rsidRPr="0086186E" w:rsidRDefault="00ED080D" w:rsidP="00ED080D">
      <w:pPr>
        <w:jc w:val="both"/>
        <w:rPr>
          <w:rFonts w:cstheme="minorHAnsi"/>
          <w:b/>
          <w:sz w:val="22"/>
          <w:szCs w:val="22"/>
        </w:rPr>
      </w:pPr>
      <w:r w:rsidRPr="0086186E">
        <w:rPr>
          <w:rFonts w:cstheme="minorHAnsi"/>
          <w:b/>
          <w:sz w:val="22"/>
          <w:szCs w:val="22"/>
        </w:rPr>
        <w:t>Grade Scale:</w:t>
      </w:r>
    </w:p>
    <w:p w14:paraId="521EF14C" w14:textId="77777777" w:rsidR="00ED080D" w:rsidRPr="0086186E" w:rsidRDefault="00ED080D" w:rsidP="00ED080D">
      <w:pPr>
        <w:pStyle w:val="ListParagraph"/>
        <w:numPr>
          <w:ilvl w:val="0"/>
          <w:numId w:val="26"/>
        </w:numPr>
        <w:overflowPunct/>
        <w:autoSpaceDE/>
        <w:autoSpaceDN/>
        <w:adjustRightInd/>
        <w:jc w:val="both"/>
        <w:textAlignment w:val="auto"/>
        <w:rPr>
          <w:rFonts w:cstheme="minorHAnsi"/>
          <w:sz w:val="22"/>
          <w:szCs w:val="22"/>
        </w:rPr>
      </w:pPr>
      <w:r w:rsidRPr="0086186E">
        <w:rPr>
          <w:rFonts w:cstheme="minorHAnsi"/>
          <w:sz w:val="22"/>
          <w:szCs w:val="22"/>
          <w:u w:val="single"/>
        </w:rPr>
        <w:t>A (900 to 1000 points):</w:t>
      </w:r>
      <w:r w:rsidRPr="0086186E">
        <w:rPr>
          <w:rFonts w:cstheme="minorHAnsi"/>
          <w:sz w:val="22"/>
          <w:szCs w:val="22"/>
        </w:rPr>
        <w:t xml:space="preserve"> Excellent work that demonstrates a clear understanding of the assignment, has few errors of any kind, and shows exceptional ability to communicate to a specific audience.</w:t>
      </w:r>
    </w:p>
    <w:p w14:paraId="081BD145" w14:textId="77777777" w:rsidR="00ED080D" w:rsidRPr="0086186E" w:rsidRDefault="00ED080D" w:rsidP="00ED080D">
      <w:pPr>
        <w:pStyle w:val="ListParagraph"/>
        <w:numPr>
          <w:ilvl w:val="0"/>
          <w:numId w:val="26"/>
        </w:numPr>
        <w:overflowPunct/>
        <w:autoSpaceDE/>
        <w:autoSpaceDN/>
        <w:adjustRightInd/>
        <w:jc w:val="both"/>
        <w:textAlignment w:val="auto"/>
        <w:rPr>
          <w:rFonts w:cstheme="minorHAnsi"/>
          <w:sz w:val="22"/>
          <w:szCs w:val="22"/>
        </w:rPr>
      </w:pPr>
      <w:r w:rsidRPr="0086186E">
        <w:rPr>
          <w:rFonts w:cstheme="minorHAnsi"/>
          <w:sz w:val="22"/>
          <w:szCs w:val="22"/>
          <w:u w:val="single"/>
        </w:rPr>
        <w:t>B (800-899 points):</w:t>
      </w:r>
      <w:r w:rsidRPr="0086186E">
        <w:rPr>
          <w:rFonts w:cstheme="minorHAnsi"/>
          <w:sz w:val="22"/>
          <w:szCs w:val="22"/>
        </w:rPr>
        <w:t xml:space="preserve"> Above average work that shows understanding of the writing topic, has few serious errors, and provides good communication with a specific audience.</w:t>
      </w:r>
    </w:p>
    <w:p w14:paraId="2E3803AF" w14:textId="77777777" w:rsidR="00ED080D" w:rsidRPr="0086186E" w:rsidRDefault="00ED080D" w:rsidP="00ED080D">
      <w:pPr>
        <w:pStyle w:val="ListParagraph"/>
        <w:numPr>
          <w:ilvl w:val="0"/>
          <w:numId w:val="26"/>
        </w:numPr>
        <w:overflowPunct/>
        <w:autoSpaceDE/>
        <w:autoSpaceDN/>
        <w:adjustRightInd/>
        <w:jc w:val="both"/>
        <w:textAlignment w:val="auto"/>
        <w:rPr>
          <w:rFonts w:cstheme="minorHAnsi"/>
          <w:sz w:val="22"/>
          <w:szCs w:val="22"/>
        </w:rPr>
      </w:pPr>
      <w:r w:rsidRPr="0086186E">
        <w:rPr>
          <w:rFonts w:cstheme="minorHAnsi"/>
          <w:sz w:val="22"/>
          <w:szCs w:val="22"/>
          <w:u w:val="single"/>
        </w:rPr>
        <w:t>C (700-799 points):</w:t>
      </w:r>
      <w:r w:rsidRPr="0086186E">
        <w:rPr>
          <w:rFonts w:cstheme="minorHAnsi"/>
          <w:sz w:val="22"/>
          <w:szCs w:val="22"/>
        </w:rPr>
        <w:t xml:space="preserve">  Average work that shows understanding of the writing topic, contains few errors that interfere with adequate communication.</w:t>
      </w:r>
    </w:p>
    <w:p w14:paraId="35F20C38" w14:textId="77777777" w:rsidR="00ED080D" w:rsidRPr="0086186E" w:rsidRDefault="00ED080D" w:rsidP="00ED080D">
      <w:pPr>
        <w:pStyle w:val="ListParagraph"/>
        <w:numPr>
          <w:ilvl w:val="0"/>
          <w:numId w:val="26"/>
        </w:numPr>
        <w:overflowPunct/>
        <w:autoSpaceDE/>
        <w:autoSpaceDN/>
        <w:adjustRightInd/>
        <w:jc w:val="both"/>
        <w:textAlignment w:val="auto"/>
        <w:rPr>
          <w:rFonts w:cstheme="minorHAnsi"/>
          <w:sz w:val="22"/>
          <w:szCs w:val="22"/>
        </w:rPr>
      </w:pPr>
      <w:r w:rsidRPr="0086186E">
        <w:rPr>
          <w:rFonts w:cstheme="minorHAnsi"/>
          <w:sz w:val="22"/>
          <w:szCs w:val="22"/>
          <w:u w:val="single"/>
        </w:rPr>
        <w:t>D (600-699 points):</w:t>
      </w:r>
      <w:r w:rsidRPr="0086186E">
        <w:rPr>
          <w:rFonts w:cstheme="minorHAnsi"/>
          <w:sz w:val="22"/>
          <w:szCs w:val="22"/>
        </w:rPr>
        <w:t xml:space="preserve"> Below average work that fails to follow the assignment and/or fails to respond adequately to the writing topic, contains a number of serious errors, and demonstrates only marginal communication with a specific audience.</w:t>
      </w:r>
    </w:p>
    <w:p w14:paraId="21CB8A4D" w14:textId="77777777" w:rsidR="00ED080D" w:rsidRPr="0086186E" w:rsidRDefault="00ED080D" w:rsidP="00ED080D">
      <w:pPr>
        <w:pStyle w:val="ListParagraph"/>
        <w:numPr>
          <w:ilvl w:val="0"/>
          <w:numId w:val="26"/>
        </w:numPr>
        <w:overflowPunct/>
        <w:autoSpaceDE/>
        <w:autoSpaceDN/>
        <w:adjustRightInd/>
        <w:jc w:val="both"/>
        <w:textAlignment w:val="auto"/>
        <w:rPr>
          <w:rFonts w:cstheme="minorHAnsi"/>
          <w:sz w:val="22"/>
          <w:szCs w:val="22"/>
        </w:rPr>
      </w:pPr>
      <w:r w:rsidRPr="0086186E">
        <w:rPr>
          <w:rFonts w:cstheme="minorHAnsi"/>
          <w:sz w:val="22"/>
          <w:szCs w:val="22"/>
          <w:u w:val="single"/>
        </w:rPr>
        <w:t>F (&lt;599 points):</w:t>
      </w:r>
      <w:r w:rsidRPr="0086186E">
        <w:rPr>
          <w:rFonts w:cstheme="minorHAnsi"/>
          <w:sz w:val="22"/>
          <w:szCs w:val="22"/>
        </w:rPr>
        <w:t xml:space="preserve">  Incomplete work, work that fails to follow the assignment, and/or work that fails to respond to the writing topic, contains a number of serious errors, and provides little communication with a specific audience</w:t>
      </w: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D5716E" w:rsidP="003D51C1">
      <w:pPr>
        <w:rPr>
          <w:rStyle w:val="Hyperlink"/>
          <w:b/>
          <w:sz w:val="22"/>
        </w:rPr>
      </w:pPr>
      <w:hyperlink r:id="rId27"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1DF5EE61" w14:textId="77777777" w:rsidR="00ED080D" w:rsidRDefault="00ED080D" w:rsidP="00ED080D">
      <w:pPr>
        <w:rPr>
          <w:i/>
          <w:sz w:val="22"/>
          <w:szCs w:val="22"/>
        </w:rPr>
      </w:pPr>
      <w:r w:rsidRPr="0086186E">
        <w:rPr>
          <w:i/>
          <w:sz w:val="22"/>
          <w:szCs w:val="22"/>
        </w:rPr>
        <w:t>This is a tentative calendar</w:t>
      </w:r>
    </w:p>
    <w:p w14:paraId="7EC6D421" w14:textId="77777777" w:rsidR="00ED080D" w:rsidRDefault="00ED080D" w:rsidP="00ED080D">
      <w:pPr>
        <w:rPr>
          <w:i/>
          <w:sz w:val="22"/>
          <w:szCs w:val="22"/>
        </w:rPr>
      </w:pPr>
    </w:p>
    <w:p w14:paraId="2CC4EE79" w14:textId="77777777" w:rsidR="00ED080D" w:rsidRPr="0086186E" w:rsidRDefault="00ED080D" w:rsidP="00ED080D">
      <w:pPr>
        <w:rPr>
          <w:i/>
          <w:sz w:val="22"/>
          <w:szCs w:val="22"/>
        </w:rPr>
      </w:pPr>
      <w:r w:rsidRPr="0086186E">
        <w:rPr>
          <w:i/>
          <w:sz w:val="22"/>
          <w:szCs w:val="22"/>
        </w:rPr>
        <w:t xml:space="preserve">If there is a discrepancy between a date in the syllabus and a date in Canvas, the Canvas date will govern. </w:t>
      </w:r>
    </w:p>
    <w:p w14:paraId="6C69C759" w14:textId="06603015" w:rsidR="003D51C1" w:rsidRDefault="003D51C1" w:rsidP="003D51C1">
      <w:pPr>
        <w:rPr>
          <w:color w:val="C00000"/>
          <w:sz w:val="22"/>
          <w:szCs w:val="22"/>
        </w:rPr>
      </w:pPr>
    </w:p>
    <w:p w14:paraId="33214236" w14:textId="77777777" w:rsidR="00ED080D" w:rsidRPr="00D040D0" w:rsidRDefault="00ED080D"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8754A6" w:rsidRPr="009F7E01" w14:paraId="1300528E" w14:textId="77777777" w:rsidTr="00F846C1">
        <w:trPr>
          <w:tblHeader/>
        </w:trPr>
        <w:tc>
          <w:tcPr>
            <w:tcW w:w="1008" w:type="dxa"/>
            <w:shd w:val="clear" w:color="auto" w:fill="auto"/>
          </w:tcPr>
          <w:p w14:paraId="1A1C39C4" w14:textId="7F7788E1" w:rsidR="008754A6" w:rsidRPr="009F7E01" w:rsidRDefault="005435F8" w:rsidP="00236C67">
            <w:pPr>
              <w:jc w:val="center"/>
              <w:rPr>
                <w:b/>
                <w:color w:val="000000" w:themeColor="text1"/>
                <w:sz w:val="22"/>
                <w:szCs w:val="22"/>
              </w:rPr>
            </w:pPr>
            <w:r>
              <w:rPr>
                <w:b/>
                <w:color w:val="000000" w:themeColor="text1"/>
                <w:sz w:val="22"/>
                <w:szCs w:val="22"/>
              </w:rPr>
              <w:t>Week</w:t>
            </w:r>
          </w:p>
        </w:tc>
        <w:tc>
          <w:tcPr>
            <w:tcW w:w="1440" w:type="dxa"/>
            <w:shd w:val="clear" w:color="auto" w:fill="auto"/>
          </w:tcPr>
          <w:p w14:paraId="47E0E1AE" w14:textId="77777777" w:rsidR="008754A6" w:rsidRPr="009F7E01" w:rsidRDefault="008754A6" w:rsidP="005435F8">
            <w:pPr>
              <w:jc w:val="center"/>
              <w:rPr>
                <w:b/>
                <w:color w:val="000000" w:themeColor="text1"/>
                <w:sz w:val="22"/>
                <w:szCs w:val="22"/>
              </w:rPr>
            </w:pPr>
            <w:r w:rsidRPr="009F7E01">
              <w:rPr>
                <w:b/>
                <w:color w:val="000000" w:themeColor="text1"/>
                <w:sz w:val="22"/>
                <w:szCs w:val="22"/>
              </w:rPr>
              <w:t>Dates</w:t>
            </w:r>
          </w:p>
        </w:tc>
        <w:tc>
          <w:tcPr>
            <w:tcW w:w="7128" w:type="dxa"/>
            <w:shd w:val="clear" w:color="auto" w:fill="auto"/>
          </w:tcPr>
          <w:p w14:paraId="193EA302" w14:textId="17B10FE4" w:rsidR="008754A6" w:rsidRPr="009F7E01" w:rsidRDefault="008754A6"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w:t>
            </w:r>
            <w:r w:rsidR="00264C11">
              <w:rPr>
                <w:b/>
                <w:color w:val="000000" w:themeColor="text1"/>
                <w:sz w:val="22"/>
                <w:szCs w:val="22"/>
              </w:rPr>
              <w:t>Assignments D</w:t>
            </w:r>
            <w:r w:rsidRPr="009F7E01">
              <w:rPr>
                <w:b/>
                <w:color w:val="000000" w:themeColor="text1"/>
                <w:sz w:val="22"/>
                <w:szCs w:val="22"/>
              </w:rPr>
              <w:t>ue</w:t>
            </w:r>
          </w:p>
        </w:tc>
      </w:tr>
      <w:tr w:rsidR="008754A6" w:rsidRPr="009F7E01" w14:paraId="103EA500" w14:textId="77777777" w:rsidTr="007A719A">
        <w:trPr>
          <w:trHeight w:val="269"/>
        </w:trPr>
        <w:tc>
          <w:tcPr>
            <w:tcW w:w="1008" w:type="dxa"/>
            <w:shd w:val="clear" w:color="auto" w:fill="auto"/>
            <w:vAlign w:val="center"/>
          </w:tcPr>
          <w:p w14:paraId="0E6BC85D" w14:textId="77777777" w:rsidR="008754A6" w:rsidRPr="009F7E01" w:rsidRDefault="008754A6" w:rsidP="00236C67">
            <w:pPr>
              <w:jc w:val="center"/>
              <w:rPr>
                <w:color w:val="000000" w:themeColor="text1"/>
                <w:sz w:val="22"/>
                <w:szCs w:val="22"/>
              </w:rPr>
            </w:pPr>
            <w:r w:rsidRPr="009F7E01">
              <w:rPr>
                <w:color w:val="000000" w:themeColor="text1"/>
                <w:sz w:val="22"/>
                <w:szCs w:val="22"/>
              </w:rPr>
              <w:t>1</w:t>
            </w:r>
          </w:p>
        </w:tc>
        <w:tc>
          <w:tcPr>
            <w:tcW w:w="1440" w:type="dxa"/>
            <w:shd w:val="clear" w:color="auto" w:fill="auto"/>
          </w:tcPr>
          <w:p w14:paraId="57F242CB" w14:textId="0FD4FF2E" w:rsidR="008754A6" w:rsidRPr="009F7E01" w:rsidRDefault="00B60A9E" w:rsidP="005435F8">
            <w:pPr>
              <w:jc w:val="center"/>
              <w:rPr>
                <w:color w:val="000000" w:themeColor="text1"/>
                <w:sz w:val="22"/>
                <w:szCs w:val="22"/>
              </w:rPr>
            </w:pPr>
            <w:r>
              <w:rPr>
                <w:color w:val="000000" w:themeColor="text1"/>
                <w:sz w:val="22"/>
                <w:szCs w:val="22"/>
              </w:rPr>
              <w:t>Week of 2/17</w:t>
            </w:r>
          </w:p>
        </w:tc>
        <w:tc>
          <w:tcPr>
            <w:tcW w:w="7128" w:type="dxa"/>
            <w:shd w:val="clear" w:color="auto" w:fill="auto"/>
          </w:tcPr>
          <w:p w14:paraId="0D8A5DD6" w14:textId="2167DFB9" w:rsidR="008754A6" w:rsidRPr="009F7E01" w:rsidRDefault="00B60A9E" w:rsidP="00236C67">
            <w:pPr>
              <w:rPr>
                <w:color w:val="000000" w:themeColor="text1"/>
                <w:sz w:val="22"/>
                <w:szCs w:val="22"/>
              </w:rPr>
            </w:pPr>
            <w:r>
              <w:rPr>
                <w:color w:val="000000" w:themeColor="text1"/>
                <w:sz w:val="22"/>
                <w:szCs w:val="22"/>
              </w:rPr>
              <w:t>Start Here Module; introduction to Romantics</w:t>
            </w:r>
          </w:p>
        </w:tc>
      </w:tr>
      <w:tr w:rsidR="008754A6" w:rsidRPr="009F7E01" w14:paraId="109EB298" w14:textId="77777777" w:rsidTr="00F846C1">
        <w:tc>
          <w:tcPr>
            <w:tcW w:w="1008" w:type="dxa"/>
            <w:shd w:val="clear" w:color="auto" w:fill="auto"/>
            <w:vAlign w:val="center"/>
          </w:tcPr>
          <w:p w14:paraId="4E4CA4B3" w14:textId="77777777" w:rsidR="008754A6" w:rsidRPr="009F7E01" w:rsidRDefault="008754A6" w:rsidP="00236C67">
            <w:pPr>
              <w:jc w:val="center"/>
              <w:rPr>
                <w:color w:val="000000" w:themeColor="text1"/>
                <w:sz w:val="22"/>
                <w:szCs w:val="22"/>
              </w:rPr>
            </w:pPr>
            <w:r w:rsidRPr="009F7E01">
              <w:rPr>
                <w:color w:val="000000" w:themeColor="text1"/>
                <w:sz w:val="22"/>
                <w:szCs w:val="22"/>
              </w:rPr>
              <w:t>2</w:t>
            </w:r>
          </w:p>
        </w:tc>
        <w:tc>
          <w:tcPr>
            <w:tcW w:w="1440" w:type="dxa"/>
            <w:shd w:val="clear" w:color="auto" w:fill="auto"/>
          </w:tcPr>
          <w:p w14:paraId="6D574D9A" w14:textId="55774776" w:rsidR="008754A6" w:rsidRPr="009F7E01" w:rsidRDefault="00B60A9E" w:rsidP="005435F8">
            <w:pPr>
              <w:jc w:val="center"/>
              <w:rPr>
                <w:color w:val="000000" w:themeColor="text1"/>
                <w:sz w:val="22"/>
                <w:szCs w:val="22"/>
              </w:rPr>
            </w:pPr>
            <w:r>
              <w:rPr>
                <w:color w:val="000000" w:themeColor="text1"/>
                <w:sz w:val="22"/>
                <w:szCs w:val="22"/>
              </w:rPr>
              <w:t>Week of 2/2</w:t>
            </w:r>
            <w:r w:rsidR="005435F8">
              <w:rPr>
                <w:color w:val="000000" w:themeColor="text1"/>
                <w:sz w:val="22"/>
                <w:szCs w:val="22"/>
              </w:rPr>
              <w:t>4</w:t>
            </w:r>
          </w:p>
        </w:tc>
        <w:tc>
          <w:tcPr>
            <w:tcW w:w="7128" w:type="dxa"/>
            <w:shd w:val="clear" w:color="auto" w:fill="auto"/>
          </w:tcPr>
          <w:p w14:paraId="49490056" w14:textId="1998DF34" w:rsidR="008754A6" w:rsidRPr="009F7E01" w:rsidRDefault="005435F8" w:rsidP="00236C67">
            <w:pPr>
              <w:rPr>
                <w:color w:val="000000" w:themeColor="text1"/>
                <w:sz w:val="22"/>
                <w:szCs w:val="22"/>
              </w:rPr>
            </w:pPr>
            <w:r>
              <w:rPr>
                <w:color w:val="000000" w:themeColor="text1"/>
                <w:sz w:val="22"/>
                <w:szCs w:val="22"/>
              </w:rPr>
              <w:t xml:space="preserve">Romantics: Memes and Insight Posters; Beginning research for first project </w:t>
            </w:r>
          </w:p>
        </w:tc>
      </w:tr>
      <w:tr w:rsidR="008754A6" w:rsidRPr="009F7E01" w14:paraId="152A5830" w14:textId="77777777" w:rsidTr="00F846C1">
        <w:tc>
          <w:tcPr>
            <w:tcW w:w="1008" w:type="dxa"/>
            <w:shd w:val="clear" w:color="auto" w:fill="auto"/>
            <w:vAlign w:val="center"/>
          </w:tcPr>
          <w:p w14:paraId="33363268" w14:textId="77777777" w:rsidR="008754A6" w:rsidRPr="009F7E01" w:rsidRDefault="008754A6" w:rsidP="00236C67">
            <w:pPr>
              <w:jc w:val="center"/>
              <w:rPr>
                <w:color w:val="000000" w:themeColor="text1"/>
                <w:sz w:val="22"/>
                <w:szCs w:val="22"/>
              </w:rPr>
            </w:pPr>
            <w:r w:rsidRPr="009F7E01">
              <w:rPr>
                <w:color w:val="000000" w:themeColor="text1"/>
                <w:sz w:val="22"/>
                <w:szCs w:val="22"/>
              </w:rPr>
              <w:lastRenderedPageBreak/>
              <w:t>3</w:t>
            </w:r>
          </w:p>
        </w:tc>
        <w:tc>
          <w:tcPr>
            <w:tcW w:w="1440" w:type="dxa"/>
            <w:shd w:val="clear" w:color="auto" w:fill="auto"/>
          </w:tcPr>
          <w:p w14:paraId="41389AAB" w14:textId="27CB0C50" w:rsidR="008754A6" w:rsidRPr="009F7E01" w:rsidRDefault="005435F8" w:rsidP="005435F8">
            <w:pPr>
              <w:jc w:val="center"/>
              <w:rPr>
                <w:color w:val="000000" w:themeColor="text1"/>
                <w:sz w:val="22"/>
                <w:szCs w:val="22"/>
              </w:rPr>
            </w:pPr>
            <w:r>
              <w:rPr>
                <w:color w:val="000000" w:themeColor="text1"/>
                <w:sz w:val="22"/>
                <w:szCs w:val="22"/>
              </w:rPr>
              <w:t>Week of 3/2</w:t>
            </w:r>
          </w:p>
        </w:tc>
        <w:tc>
          <w:tcPr>
            <w:tcW w:w="7128" w:type="dxa"/>
            <w:shd w:val="clear" w:color="auto" w:fill="auto"/>
          </w:tcPr>
          <w:p w14:paraId="339278A0" w14:textId="7E7A33AE" w:rsidR="008754A6" w:rsidRPr="009F7E01" w:rsidRDefault="005435F8" w:rsidP="00236C67">
            <w:pPr>
              <w:rPr>
                <w:color w:val="000000" w:themeColor="text1"/>
                <w:sz w:val="22"/>
                <w:szCs w:val="22"/>
              </w:rPr>
            </w:pPr>
            <w:r>
              <w:rPr>
                <w:color w:val="000000" w:themeColor="text1"/>
                <w:sz w:val="22"/>
                <w:szCs w:val="22"/>
              </w:rPr>
              <w:t>Romantics: Working on Annotated Bibliography;</w:t>
            </w:r>
          </w:p>
        </w:tc>
      </w:tr>
      <w:tr w:rsidR="008754A6" w:rsidRPr="009F7E01" w14:paraId="45E8BAEF" w14:textId="77777777" w:rsidTr="00F846C1">
        <w:tc>
          <w:tcPr>
            <w:tcW w:w="1008" w:type="dxa"/>
            <w:shd w:val="clear" w:color="auto" w:fill="auto"/>
            <w:vAlign w:val="center"/>
          </w:tcPr>
          <w:p w14:paraId="1485D68C" w14:textId="77777777" w:rsidR="008754A6" w:rsidRPr="009F7E01" w:rsidRDefault="008754A6" w:rsidP="00236C67">
            <w:pPr>
              <w:jc w:val="center"/>
              <w:rPr>
                <w:color w:val="000000" w:themeColor="text1"/>
                <w:sz w:val="22"/>
                <w:szCs w:val="22"/>
              </w:rPr>
            </w:pPr>
            <w:r w:rsidRPr="009F7E01">
              <w:rPr>
                <w:color w:val="000000" w:themeColor="text1"/>
                <w:sz w:val="22"/>
                <w:szCs w:val="22"/>
              </w:rPr>
              <w:t>4</w:t>
            </w:r>
          </w:p>
        </w:tc>
        <w:tc>
          <w:tcPr>
            <w:tcW w:w="1440" w:type="dxa"/>
            <w:shd w:val="clear" w:color="auto" w:fill="auto"/>
          </w:tcPr>
          <w:p w14:paraId="6D8479AB" w14:textId="64DEF46B" w:rsidR="008754A6" w:rsidRPr="009F7E01" w:rsidRDefault="005435F8" w:rsidP="005435F8">
            <w:pPr>
              <w:jc w:val="center"/>
              <w:rPr>
                <w:color w:val="000000" w:themeColor="text1"/>
                <w:sz w:val="22"/>
                <w:szCs w:val="22"/>
              </w:rPr>
            </w:pPr>
            <w:r>
              <w:rPr>
                <w:color w:val="000000" w:themeColor="text1"/>
                <w:sz w:val="22"/>
                <w:szCs w:val="22"/>
              </w:rPr>
              <w:t>Week of 3/9</w:t>
            </w:r>
          </w:p>
        </w:tc>
        <w:tc>
          <w:tcPr>
            <w:tcW w:w="7128" w:type="dxa"/>
            <w:shd w:val="clear" w:color="auto" w:fill="auto"/>
          </w:tcPr>
          <w:p w14:paraId="0E3C99E6" w14:textId="26D0031E" w:rsidR="008754A6" w:rsidRPr="009F7E01" w:rsidRDefault="005435F8" w:rsidP="00236C67">
            <w:pPr>
              <w:rPr>
                <w:color w:val="000000" w:themeColor="text1"/>
                <w:sz w:val="22"/>
                <w:szCs w:val="22"/>
              </w:rPr>
            </w:pPr>
            <w:r>
              <w:rPr>
                <w:color w:val="000000" w:themeColor="text1"/>
                <w:sz w:val="22"/>
                <w:szCs w:val="22"/>
              </w:rPr>
              <w:t>Victorians: Fads, Trends and Death</w:t>
            </w:r>
          </w:p>
        </w:tc>
      </w:tr>
      <w:tr w:rsidR="008754A6" w:rsidRPr="009F7E01" w14:paraId="5AE31823" w14:textId="77777777" w:rsidTr="00F846C1">
        <w:tc>
          <w:tcPr>
            <w:tcW w:w="1008" w:type="dxa"/>
            <w:shd w:val="clear" w:color="auto" w:fill="auto"/>
            <w:vAlign w:val="center"/>
          </w:tcPr>
          <w:p w14:paraId="0C584D60" w14:textId="77777777" w:rsidR="008754A6" w:rsidRPr="009F7E01" w:rsidRDefault="008754A6" w:rsidP="00236C67">
            <w:pPr>
              <w:jc w:val="center"/>
              <w:rPr>
                <w:color w:val="000000" w:themeColor="text1"/>
                <w:sz w:val="22"/>
                <w:szCs w:val="22"/>
              </w:rPr>
            </w:pPr>
            <w:r w:rsidRPr="009F7E01">
              <w:rPr>
                <w:color w:val="000000" w:themeColor="text1"/>
                <w:sz w:val="22"/>
                <w:szCs w:val="22"/>
              </w:rPr>
              <w:t>5</w:t>
            </w:r>
          </w:p>
        </w:tc>
        <w:tc>
          <w:tcPr>
            <w:tcW w:w="1440" w:type="dxa"/>
            <w:shd w:val="clear" w:color="auto" w:fill="auto"/>
          </w:tcPr>
          <w:p w14:paraId="329D1A97" w14:textId="772659EA" w:rsidR="008754A6" w:rsidRPr="009F7E01" w:rsidRDefault="005435F8" w:rsidP="005435F8">
            <w:pPr>
              <w:jc w:val="center"/>
              <w:rPr>
                <w:color w:val="000000" w:themeColor="text1"/>
                <w:sz w:val="22"/>
                <w:szCs w:val="22"/>
              </w:rPr>
            </w:pPr>
            <w:r>
              <w:rPr>
                <w:color w:val="000000" w:themeColor="text1"/>
                <w:sz w:val="22"/>
                <w:szCs w:val="22"/>
              </w:rPr>
              <w:t>Week of 3/23</w:t>
            </w:r>
          </w:p>
        </w:tc>
        <w:tc>
          <w:tcPr>
            <w:tcW w:w="7128" w:type="dxa"/>
            <w:shd w:val="clear" w:color="auto" w:fill="auto"/>
          </w:tcPr>
          <w:p w14:paraId="5011EDF8" w14:textId="21CF459C" w:rsidR="008754A6" w:rsidRPr="009F7E01" w:rsidRDefault="005435F8" w:rsidP="00236C67">
            <w:pPr>
              <w:rPr>
                <w:color w:val="000000" w:themeColor="text1"/>
                <w:sz w:val="22"/>
                <w:szCs w:val="22"/>
              </w:rPr>
            </w:pPr>
            <w:r>
              <w:rPr>
                <w:color w:val="000000" w:themeColor="text1"/>
                <w:sz w:val="22"/>
                <w:szCs w:val="22"/>
              </w:rPr>
              <w:t>Victorians: Begin working on MultiGenre Project</w:t>
            </w:r>
          </w:p>
        </w:tc>
      </w:tr>
      <w:tr w:rsidR="008754A6" w:rsidRPr="009F7E01" w14:paraId="098D3F35" w14:textId="77777777" w:rsidTr="00F846C1">
        <w:tc>
          <w:tcPr>
            <w:tcW w:w="1008" w:type="dxa"/>
            <w:shd w:val="clear" w:color="auto" w:fill="auto"/>
            <w:vAlign w:val="center"/>
          </w:tcPr>
          <w:p w14:paraId="5521D6C6" w14:textId="77777777" w:rsidR="008754A6" w:rsidRPr="009F7E01" w:rsidRDefault="008754A6" w:rsidP="00236C67">
            <w:pPr>
              <w:jc w:val="center"/>
              <w:rPr>
                <w:color w:val="000000" w:themeColor="text1"/>
                <w:sz w:val="22"/>
                <w:szCs w:val="22"/>
              </w:rPr>
            </w:pPr>
            <w:r w:rsidRPr="009F7E01">
              <w:rPr>
                <w:color w:val="000000" w:themeColor="text1"/>
                <w:sz w:val="22"/>
                <w:szCs w:val="22"/>
              </w:rPr>
              <w:t>6</w:t>
            </w:r>
          </w:p>
        </w:tc>
        <w:tc>
          <w:tcPr>
            <w:tcW w:w="1440" w:type="dxa"/>
            <w:shd w:val="clear" w:color="auto" w:fill="auto"/>
          </w:tcPr>
          <w:p w14:paraId="0E393E87" w14:textId="3F9457A4" w:rsidR="008754A6" w:rsidRPr="009F7E01" w:rsidRDefault="005435F8" w:rsidP="005435F8">
            <w:pPr>
              <w:jc w:val="center"/>
              <w:rPr>
                <w:color w:val="000000" w:themeColor="text1"/>
                <w:sz w:val="22"/>
                <w:szCs w:val="22"/>
              </w:rPr>
            </w:pPr>
            <w:r>
              <w:rPr>
                <w:color w:val="000000" w:themeColor="text1"/>
                <w:sz w:val="22"/>
                <w:szCs w:val="22"/>
              </w:rPr>
              <w:t>Week of 3/30</w:t>
            </w:r>
          </w:p>
        </w:tc>
        <w:tc>
          <w:tcPr>
            <w:tcW w:w="7128" w:type="dxa"/>
            <w:shd w:val="clear" w:color="auto" w:fill="auto"/>
          </w:tcPr>
          <w:p w14:paraId="4520774B" w14:textId="6D21FDB6" w:rsidR="008754A6" w:rsidRPr="009F7E01" w:rsidRDefault="005435F8" w:rsidP="00236C67">
            <w:pPr>
              <w:rPr>
                <w:color w:val="000000" w:themeColor="text1"/>
                <w:sz w:val="22"/>
                <w:szCs w:val="22"/>
              </w:rPr>
            </w:pPr>
            <w:r>
              <w:rPr>
                <w:color w:val="000000" w:themeColor="text1"/>
                <w:sz w:val="22"/>
                <w:szCs w:val="22"/>
              </w:rPr>
              <w:t xml:space="preserve">Victorians: </w:t>
            </w:r>
            <w:r w:rsidR="00E02D97">
              <w:rPr>
                <w:color w:val="000000" w:themeColor="text1"/>
                <w:sz w:val="22"/>
                <w:szCs w:val="22"/>
              </w:rPr>
              <w:t>Victorian Legacy; working on MGP</w:t>
            </w:r>
          </w:p>
        </w:tc>
      </w:tr>
      <w:tr w:rsidR="008754A6" w:rsidRPr="009F7E01" w14:paraId="20272BAD" w14:textId="77777777" w:rsidTr="00F846C1">
        <w:tc>
          <w:tcPr>
            <w:tcW w:w="1008" w:type="dxa"/>
            <w:shd w:val="clear" w:color="auto" w:fill="auto"/>
            <w:vAlign w:val="center"/>
          </w:tcPr>
          <w:p w14:paraId="0ABE8842" w14:textId="77777777" w:rsidR="008754A6" w:rsidRPr="009F7E01" w:rsidRDefault="008754A6" w:rsidP="00236C67">
            <w:pPr>
              <w:jc w:val="center"/>
              <w:rPr>
                <w:color w:val="000000" w:themeColor="text1"/>
                <w:sz w:val="22"/>
                <w:szCs w:val="22"/>
              </w:rPr>
            </w:pPr>
            <w:r w:rsidRPr="009F7E01">
              <w:rPr>
                <w:color w:val="000000" w:themeColor="text1"/>
                <w:sz w:val="22"/>
                <w:szCs w:val="22"/>
              </w:rPr>
              <w:t>7</w:t>
            </w:r>
          </w:p>
        </w:tc>
        <w:tc>
          <w:tcPr>
            <w:tcW w:w="1440" w:type="dxa"/>
            <w:shd w:val="clear" w:color="auto" w:fill="auto"/>
          </w:tcPr>
          <w:p w14:paraId="4A7E01B3" w14:textId="34A94A98" w:rsidR="008754A6" w:rsidRPr="009F7E01" w:rsidRDefault="005435F8" w:rsidP="005435F8">
            <w:pPr>
              <w:jc w:val="center"/>
              <w:rPr>
                <w:color w:val="000000" w:themeColor="text1"/>
                <w:sz w:val="22"/>
                <w:szCs w:val="22"/>
              </w:rPr>
            </w:pPr>
            <w:r>
              <w:rPr>
                <w:color w:val="000000" w:themeColor="text1"/>
                <w:sz w:val="22"/>
                <w:szCs w:val="22"/>
              </w:rPr>
              <w:t>Week of 4/6</w:t>
            </w:r>
          </w:p>
        </w:tc>
        <w:tc>
          <w:tcPr>
            <w:tcW w:w="7128" w:type="dxa"/>
            <w:shd w:val="clear" w:color="auto" w:fill="auto"/>
          </w:tcPr>
          <w:p w14:paraId="5F1412EE" w14:textId="1CE5715F" w:rsidR="008754A6" w:rsidRPr="009F7E01" w:rsidRDefault="00E02D97" w:rsidP="00236C67">
            <w:pPr>
              <w:rPr>
                <w:color w:val="000000" w:themeColor="text1"/>
                <w:sz w:val="22"/>
                <w:szCs w:val="22"/>
              </w:rPr>
            </w:pPr>
            <w:r>
              <w:rPr>
                <w:color w:val="000000" w:themeColor="text1"/>
                <w:sz w:val="22"/>
                <w:szCs w:val="22"/>
              </w:rPr>
              <w:t xml:space="preserve">Victorians; MGP and 1000 word paper due this week </w:t>
            </w:r>
          </w:p>
        </w:tc>
      </w:tr>
      <w:tr w:rsidR="008754A6" w:rsidRPr="009F7E01" w14:paraId="6561BF35" w14:textId="77777777" w:rsidTr="00F846C1">
        <w:tc>
          <w:tcPr>
            <w:tcW w:w="1008" w:type="dxa"/>
            <w:shd w:val="clear" w:color="auto" w:fill="auto"/>
            <w:vAlign w:val="center"/>
          </w:tcPr>
          <w:p w14:paraId="19C33EF4" w14:textId="77777777" w:rsidR="008754A6" w:rsidRPr="009F7E01" w:rsidRDefault="008754A6" w:rsidP="00236C67">
            <w:pPr>
              <w:jc w:val="center"/>
              <w:rPr>
                <w:color w:val="000000" w:themeColor="text1"/>
                <w:sz w:val="22"/>
                <w:szCs w:val="22"/>
              </w:rPr>
            </w:pPr>
            <w:r w:rsidRPr="009F7E01">
              <w:rPr>
                <w:color w:val="000000" w:themeColor="text1"/>
                <w:sz w:val="22"/>
                <w:szCs w:val="22"/>
              </w:rPr>
              <w:t>8</w:t>
            </w:r>
          </w:p>
        </w:tc>
        <w:tc>
          <w:tcPr>
            <w:tcW w:w="1440" w:type="dxa"/>
            <w:shd w:val="clear" w:color="auto" w:fill="auto"/>
          </w:tcPr>
          <w:p w14:paraId="7252C578" w14:textId="19B75A2A" w:rsidR="008754A6" w:rsidRPr="009F7E01" w:rsidRDefault="005435F8" w:rsidP="005435F8">
            <w:pPr>
              <w:jc w:val="center"/>
              <w:rPr>
                <w:color w:val="000000" w:themeColor="text1"/>
                <w:sz w:val="22"/>
                <w:szCs w:val="22"/>
              </w:rPr>
            </w:pPr>
            <w:r>
              <w:rPr>
                <w:color w:val="000000" w:themeColor="text1"/>
                <w:sz w:val="22"/>
                <w:szCs w:val="22"/>
              </w:rPr>
              <w:t>Week of 4/13</w:t>
            </w:r>
          </w:p>
        </w:tc>
        <w:tc>
          <w:tcPr>
            <w:tcW w:w="7128" w:type="dxa"/>
            <w:shd w:val="clear" w:color="auto" w:fill="auto"/>
          </w:tcPr>
          <w:p w14:paraId="6C6E7A96" w14:textId="01D72CAB" w:rsidR="008754A6" w:rsidRPr="009F7E01" w:rsidRDefault="00E02D97" w:rsidP="00236C67">
            <w:pPr>
              <w:rPr>
                <w:color w:val="000000" w:themeColor="text1"/>
                <w:sz w:val="22"/>
                <w:szCs w:val="22"/>
              </w:rPr>
            </w:pPr>
            <w:r>
              <w:rPr>
                <w:color w:val="000000" w:themeColor="text1"/>
                <w:sz w:val="22"/>
                <w:szCs w:val="22"/>
              </w:rPr>
              <w:t xml:space="preserve">Moderns: WWI, Shell Shock; </w:t>
            </w:r>
          </w:p>
        </w:tc>
      </w:tr>
      <w:tr w:rsidR="008754A6" w:rsidRPr="009F7E01" w14:paraId="3802AB8B" w14:textId="77777777" w:rsidTr="00F846C1">
        <w:tc>
          <w:tcPr>
            <w:tcW w:w="1008" w:type="dxa"/>
            <w:shd w:val="clear" w:color="auto" w:fill="auto"/>
            <w:vAlign w:val="center"/>
          </w:tcPr>
          <w:p w14:paraId="71F131B0" w14:textId="77777777" w:rsidR="008754A6" w:rsidRPr="009F7E01" w:rsidRDefault="008754A6" w:rsidP="00236C67">
            <w:pPr>
              <w:jc w:val="center"/>
              <w:rPr>
                <w:color w:val="000000" w:themeColor="text1"/>
                <w:sz w:val="22"/>
                <w:szCs w:val="22"/>
              </w:rPr>
            </w:pPr>
            <w:r w:rsidRPr="009F7E01">
              <w:rPr>
                <w:color w:val="000000" w:themeColor="text1"/>
                <w:sz w:val="22"/>
                <w:szCs w:val="22"/>
              </w:rPr>
              <w:t>9</w:t>
            </w:r>
          </w:p>
        </w:tc>
        <w:tc>
          <w:tcPr>
            <w:tcW w:w="1440" w:type="dxa"/>
            <w:shd w:val="clear" w:color="auto" w:fill="auto"/>
          </w:tcPr>
          <w:p w14:paraId="4D0C1A2F" w14:textId="41BDA105" w:rsidR="008754A6" w:rsidRPr="009F7E01" w:rsidRDefault="005435F8" w:rsidP="005435F8">
            <w:pPr>
              <w:jc w:val="center"/>
              <w:rPr>
                <w:color w:val="000000" w:themeColor="text1"/>
                <w:sz w:val="22"/>
                <w:szCs w:val="22"/>
              </w:rPr>
            </w:pPr>
            <w:r>
              <w:rPr>
                <w:color w:val="000000" w:themeColor="text1"/>
                <w:sz w:val="22"/>
                <w:szCs w:val="22"/>
              </w:rPr>
              <w:t>Week of 4/20</w:t>
            </w:r>
          </w:p>
        </w:tc>
        <w:tc>
          <w:tcPr>
            <w:tcW w:w="7128" w:type="dxa"/>
            <w:shd w:val="clear" w:color="auto" w:fill="auto"/>
          </w:tcPr>
          <w:p w14:paraId="6455509E" w14:textId="40D70AA7" w:rsidR="008754A6" w:rsidRPr="009F7E01" w:rsidRDefault="00E02D97" w:rsidP="00236C67">
            <w:pPr>
              <w:rPr>
                <w:color w:val="000000" w:themeColor="text1"/>
                <w:sz w:val="22"/>
                <w:szCs w:val="22"/>
              </w:rPr>
            </w:pPr>
            <w:r>
              <w:rPr>
                <w:color w:val="000000" w:themeColor="text1"/>
                <w:sz w:val="22"/>
                <w:szCs w:val="22"/>
              </w:rPr>
              <w:t>Moderns: Begin traditional research paper; sourcing and researching due</w:t>
            </w:r>
          </w:p>
        </w:tc>
      </w:tr>
      <w:tr w:rsidR="008754A6" w:rsidRPr="009F7E01" w14:paraId="0B8C7812" w14:textId="77777777" w:rsidTr="00F846C1">
        <w:tc>
          <w:tcPr>
            <w:tcW w:w="1008" w:type="dxa"/>
            <w:shd w:val="clear" w:color="auto" w:fill="auto"/>
            <w:vAlign w:val="center"/>
          </w:tcPr>
          <w:p w14:paraId="597BCDC9" w14:textId="77777777" w:rsidR="008754A6" w:rsidRPr="009F7E01" w:rsidRDefault="008754A6" w:rsidP="00236C67">
            <w:pPr>
              <w:jc w:val="center"/>
              <w:rPr>
                <w:color w:val="000000" w:themeColor="text1"/>
                <w:sz w:val="22"/>
                <w:szCs w:val="22"/>
              </w:rPr>
            </w:pPr>
            <w:r w:rsidRPr="009F7E01">
              <w:rPr>
                <w:color w:val="000000" w:themeColor="text1"/>
                <w:sz w:val="22"/>
                <w:szCs w:val="22"/>
              </w:rPr>
              <w:t>10</w:t>
            </w:r>
          </w:p>
        </w:tc>
        <w:tc>
          <w:tcPr>
            <w:tcW w:w="1440" w:type="dxa"/>
            <w:shd w:val="clear" w:color="auto" w:fill="auto"/>
          </w:tcPr>
          <w:p w14:paraId="7D926D22" w14:textId="17E85570" w:rsidR="008754A6" w:rsidRPr="009F7E01" w:rsidRDefault="005435F8" w:rsidP="005435F8">
            <w:pPr>
              <w:jc w:val="center"/>
              <w:rPr>
                <w:color w:val="000000" w:themeColor="text1"/>
                <w:sz w:val="22"/>
                <w:szCs w:val="22"/>
              </w:rPr>
            </w:pPr>
            <w:r>
              <w:rPr>
                <w:color w:val="000000" w:themeColor="text1"/>
                <w:sz w:val="22"/>
                <w:szCs w:val="22"/>
              </w:rPr>
              <w:t>Week of 4/27</w:t>
            </w:r>
          </w:p>
        </w:tc>
        <w:tc>
          <w:tcPr>
            <w:tcW w:w="7128" w:type="dxa"/>
            <w:shd w:val="clear" w:color="auto" w:fill="auto"/>
          </w:tcPr>
          <w:p w14:paraId="27AF4F93" w14:textId="5A7D688D" w:rsidR="008754A6" w:rsidRPr="009F7E01" w:rsidRDefault="00E02D97" w:rsidP="00236C67">
            <w:pPr>
              <w:rPr>
                <w:color w:val="000000" w:themeColor="text1"/>
                <w:sz w:val="22"/>
                <w:szCs w:val="22"/>
              </w:rPr>
            </w:pPr>
            <w:r>
              <w:rPr>
                <w:color w:val="000000" w:themeColor="text1"/>
                <w:sz w:val="22"/>
                <w:szCs w:val="22"/>
              </w:rPr>
              <w:t>Moderns: Complete researching; researching due; begin drafting</w:t>
            </w:r>
          </w:p>
        </w:tc>
      </w:tr>
      <w:tr w:rsidR="008754A6" w:rsidRPr="009F7E01" w14:paraId="5841F492" w14:textId="77777777" w:rsidTr="00F846C1">
        <w:tc>
          <w:tcPr>
            <w:tcW w:w="1008" w:type="dxa"/>
            <w:shd w:val="clear" w:color="auto" w:fill="auto"/>
            <w:vAlign w:val="center"/>
          </w:tcPr>
          <w:p w14:paraId="26E710D3" w14:textId="77777777" w:rsidR="008754A6" w:rsidRPr="009F7E01" w:rsidRDefault="008754A6" w:rsidP="00236C67">
            <w:pPr>
              <w:jc w:val="center"/>
              <w:rPr>
                <w:color w:val="000000" w:themeColor="text1"/>
                <w:sz w:val="22"/>
                <w:szCs w:val="22"/>
              </w:rPr>
            </w:pPr>
            <w:r w:rsidRPr="009F7E01">
              <w:rPr>
                <w:color w:val="000000" w:themeColor="text1"/>
                <w:sz w:val="22"/>
                <w:szCs w:val="22"/>
              </w:rPr>
              <w:t>11</w:t>
            </w:r>
          </w:p>
        </w:tc>
        <w:tc>
          <w:tcPr>
            <w:tcW w:w="1440" w:type="dxa"/>
            <w:shd w:val="clear" w:color="auto" w:fill="auto"/>
          </w:tcPr>
          <w:p w14:paraId="097D30AB" w14:textId="30E1BD50" w:rsidR="008754A6" w:rsidRPr="009F7E01" w:rsidRDefault="005435F8" w:rsidP="005435F8">
            <w:pPr>
              <w:jc w:val="center"/>
              <w:rPr>
                <w:color w:val="000000" w:themeColor="text1"/>
                <w:sz w:val="22"/>
                <w:szCs w:val="22"/>
              </w:rPr>
            </w:pPr>
            <w:r>
              <w:rPr>
                <w:color w:val="000000" w:themeColor="text1"/>
                <w:sz w:val="22"/>
                <w:szCs w:val="22"/>
              </w:rPr>
              <w:t xml:space="preserve">Week of </w:t>
            </w:r>
            <w:r w:rsidR="00E02D97">
              <w:rPr>
                <w:color w:val="000000" w:themeColor="text1"/>
                <w:sz w:val="22"/>
                <w:szCs w:val="22"/>
              </w:rPr>
              <w:t>5</w:t>
            </w:r>
            <w:r>
              <w:rPr>
                <w:color w:val="000000" w:themeColor="text1"/>
                <w:sz w:val="22"/>
                <w:szCs w:val="22"/>
              </w:rPr>
              <w:t>/4</w:t>
            </w:r>
          </w:p>
        </w:tc>
        <w:tc>
          <w:tcPr>
            <w:tcW w:w="7128" w:type="dxa"/>
            <w:shd w:val="clear" w:color="auto" w:fill="auto"/>
          </w:tcPr>
          <w:p w14:paraId="22C0C493" w14:textId="4D4E2984" w:rsidR="008754A6" w:rsidRPr="009F7E01" w:rsidRDefault="00E02D97" w:rsidP="00236C67">
            <w:pPr>
              <w:rPr>
                <w:color w:val="000000" w:themeColor="text1"/>
                <w:sz w:val="22"/>
                <w:szCs w:val="22"/>
              </w:rPr>
            </w:pPr>
            <w:r>
              <w:rPr>
                <w:color w:val="000000" w:themeColor="text1"/>
                <w:sz w:val="22"/>
                <w:szCs w:val="22"/>
              </w:rPr>
              <w:t xml:space="preserve">Moderns: paper due </w:t>
            </w:r>
          </w:p>
        </w:tc>
      </w:tr>
      <w:tr w:rsidR="008754A6" w:rsidRPr="009F7E01" w14:paraId="11A7AB4F" w14:textId="77777777" w:rsidTr="00F846C1">
        <w:tc>
          <w:tcPr>
            <w:tcW w:w="1008" w:type="dxa"/>
            <w:shd w:val="clear" w:color="auto" w:fill="auto"/>
            <w:vAlign w:val="center"/>
          </w:tcPr>
          <w:p w14:paraId="75507594" w14:textId="77777777" w:rsidR="008754A6" w:rsidRPr="009F7E01" w:rsidRDefault="008754A6" w:rsidP="00236C67">
            <w:pPr>
              <w:jc w:val="center"/>
              <w:rPr>
                <w:color w:val="000000" w:themeColor="text1"/>
                <w:sz w:val="22"/>
                <w:szCs w:val="22"/>
              </w:rPr>
            </w:pPr>
            <w:r w:rsidRPr="009F7E01">
              <w:rPr>
                <w:color w:val="000000" w:themeColor="text1"/>
                <w:sz w:val="22"/>
                <w:szCs w:val="22"/>
              </w:rPr>
              <w:t>12</w:t>
            </w:r>
          </w:p>
        </w:tc>
        <w:tc>
          <w:tcPr>
            <w:tcW w:w="1440" w:type="dxa"/>
            <w:shd w:val="clear" w:color="auto" w:fill="auto"/>
          </w:tcPr>
          <w:p w14:paraId="2ABBA83A" w14:textId="2CD43437" w:rsidR="008754A6" w:rsidRPr="009F7E01" w:rsidRDefault="005435F8" w:rsidP="005435F8">
            <w:pPr>
              <w:jc w:val="center"/>
              <w:rPr>
                <w:color w:val="000000" w:themeColor="text1"/>
                <w:sz w:val="22"/>
                <w:szCs w:val="22"/>
              </w:rPr>
            </w:pPr>
            <w:r>
              <w:rPr>
                <w:color w:val="000000" w:themeColor="text1"/>
                <w:sz w:val="22"/>
                <w:szCs w:val="22"/>
              </w:rPr>
              <w:t xml:space="preserve">Week of </w:t>
            </w:r>
            <w:r w:rsidR="00E02D97">
              <w:rPr>
                <w:color w:val="000000" w:themeColor="text1"/>
                <w:sz w:val="22"/>
                <w:szCs w:val="22"/>
              </w:rPr>
              <w:t>5</w:t>
            </w:r>
            <w:r>
              <w:rPr>
                <w:color w:val="000000" w:themeColor="text1"/>
                <w:sz w:val="22"/>
                <w:szCs w:val="22"/>
              </w:rPr>
              <w:t>/11</w:t>
            </w:r>
          </w:p>
        </w:tc>
        <w:tc>
          <w:tcPr>
            <w:tcW w:w="7128" w:type="dxa"/>
            <w:shd w:val="clear" w:color="auto" w:fill="auto"/>
          </w:tcPr>
          <w:p w14:paraId="7C317D7A" w14:textId="140A91FC" w:rsidR="008754A6" w:rsidRPr="009F7E01" w:rsidRDefault="00E02D97" w:rsidP="00236C67">
            <w:pPr>
              <w:rPr>
                <w:color w:val="000000" w:themeColor="text1"/>
                <w:sz w:val="22"/>
                <w:szCs w:val="22"/>
              </w:rPr>
            </w:pPr>
            <w:r>
              <w:rPr>
                <w:color w:val="000000" w:themeColor="text1"/>
                <w:sz w:val="22"/>
                <w:szCs w:val="22"/>
              </w:rPr>
              <w:t xml:space="preserve">Final exam </w:t>
            </w: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4828A998" w14:textId="77777777" w:rsidR="00ED080D" w:rsidRPr="008A5DE2" w:rsidRDefault="00ED080D" w:rsidP="00ED080D">
      <w:pPr>
        <w:jc w:val="both"/>
        <w:rPr>
          <w:rFonts w:cstheme="minorHAnsi"/>
          <w:b/>
          <w:sz w:val="22"/>
          <w:szCs w:val="22"/>
        </w:rPr>
      </w:pPr>
      <w:r w:rsidRPr="008A5DE2">
        <w:rPr>
          <w:rFonts w:cstheme="minorHAnsi"/>
          <w:b/>
          <w:sz w:val="22"/>
          <w:szCs w:val="22"/>
        </w:rPr>
        <w:t>PLAGIARISM POLICIES:</w:t>
      </w:r>
    </w:p>
    <w:p w14:paraId="5AFF0981" w14:textId="77777777" w:rsidR="00ED080D" w:rsidRPr="008A5DE2" w:rsidRDefault="00ED080D" w:rsidP="00ED080D">
      <w:pPr>
        <w:jc w:val="both"/>
        <w:rPr>
          <w:rFonts w:cstheme="minorHAnsi"/>
          <w:sz w:val="22"/>
          <w:szCs w:val="22"/>
        </w:rPr>
      </w:pPr>
      <w:r w:rsidRPr="008A5DE2">
        <w:rPr>
          <w:rFonts w:cstheme="minorHAnsi"/>
          <w:sz w:val="22"/>
          <w:szCs w:val="22"/>
        </w:rPr>
        <w:t>Plagiarism occurs in the following ways:</w:t>
      </w:r>
    </w:p>
    <w:p w14:paraId="051C792D" w14:textId="77777777" w:rsidR="00ED080D" w:rsidRPr="008A5DE2" w:rsidRDefault="00ED080D" w:rsidP="00ED080D">
      <w:pPr>
        <w:pStyle w:val="ListParagraph"/>
        <w:numPr>
          <w:ilvl w:val="0"/>
          <w:numId w:val="27"/>
        </w:numPr>
        <w:overflowPunct/>
        <w:autoSpaceDE/>
        <w:autoSpaceDN/>
        <w:adjustRightInd/>
        <w:jc w:val="both"/>
        <w:textAlignment w:val="auto"/>
        <w:rPr>
          <w:rFonts w:cstheme="minorHAnsi"/>
          <w:sz w:val="22"/>
          <w:szCs w:val="22"/>
        </w:rPr>
      </w:pPr>
      <w:r w:rsidRPr="008A5DE2">
        <w:rPr>
          <w:rFonts w:cstheme="minorHAnsi"/>
          <w:sz w:val="22"/>
          <w:szCs w:val="22"/>
        </w:rPr>
        <w:t>Copy and Paste without citation</w:t>
      </w:r>
    </w:p>
    <w:p w14:paraId="3061689F" w14:textId="77777777" w:rsidR="00ED080D" w:rsidRPr="008A5DE2" w:rsidRDefault="00ED080D" w:rsidP="00ED080D">
      <w:pPr>
        <w:pStyle w:val="ListParagraph"/>
        <w:numPr>
          <w:ilvl w:val="0"/>
          <w:numId w:val="27"/>
        </w:numPr>
        <w:overflowPunct/>
        <w:autoSpaceDE/>
        <w:autoSpaceDN/>
        <w:adjustRightInd/>
        <w:jc w:val="both"/>
        <w:textAlignment w:val="auto"/>
        <w:rPr>
          <w:rFonts w:cstheme="minorHAnsi"/>
          <w:sz w:val="22"/>
          <w:szCs w:val="22"/>
        </w:rPr>
      </w:pPr>
      <w:r w:rsidRPr="008A5DE2">
        <w:rPr>
          <w:rFonts w:cstheme="minorHAnsi"/>
          <w:sz w:val="22"/>
          <w:szCs w:val="22"/>
        </w:rPr>
        <w:t>Paraphrasing without citation</w:t>
      </w:r>
    </w:p>
    <w:p w14:paraId="23F77B39" w14:textId="77777777" w:rsidR="00ED080D" w:rsidRPr="008A5DE2" w:rsidRDefault="00ED080D" w:rsidP="00ED080D">
      <w:pPr>
        <w:pStyle w:val="ListParagraph"/>
        <w:numPr>
          <w:ilvl w:val="0"/>
          <w:numId w:val="27"/>
        </w:numPr>
        <w:overflowPunct/>
        <w:autoSpaceDE/>
        <w:autoSpaceDN/>
        <w:adjustRightInd/>
        <w:jc w:val="both"/>
        <w:textAlignment w:val="auto"/>
        <w:rPr>
          <w:rFonts w:cstheme="minorHAnsi"/>
          <w:sz w:val="22"/>
          <w:szCs w:val="22"/>
        </w:rPr>
      </w:pPr>
      <w:r w:rsidRPr="008A5DE2">
        <w:rPr>
          <w:rFonts w:cstheme="minorHAnsi"/>
          <w:sz w:val="22"/>
          <w:szCs w:val="22"/>
        </w:rPr>
        <w:t xml:space="preserve">Improper paraphrasing WITH or WITHOUT citation – when paraphrasing, the entire sentence must be in your own words. </w:t>
      </w:r>
    </w:p>
    <w:p w14:paraId="683EFCEA" w14:textId="77777777" w:rsidR="00ED080D" w:rsidRPr="008A5DE2" w:rsidRDefault="00ED080D" w:rsidP="00ED080D">
      <w:pPr>
        <w:pStyle w:val="ListParagraph"/>
        <w:numPr>
          <w:ilvl w:val="0"/>
          <w:numId w:val="27"/>
        </w:numPr>
        <w:overflowPunct/>
        <w:autoSpaceDE/>
        <w:autoSpaceDN/>
        <w:adjustRightInd/>
        <w:jc w:val="both"/>
        <w:textAlignment w:val="auto"/>
        <w:rPr>
          <w:rFonts w:cstheme="minorHAnsi"/>
          <w:sz w:val="22"/>
          <w:szCs w:val="22"/>
        </w:rPr>
      </w:pPr>
      <w:r w:rsidRPr="008A5DE2">
        <w:rPr>
          <w:rFonts w:cstheme="minorHAnsi"/>
          <w:sz w:val="22"/>
          <w:szCs w:val="22"/>
        </w:rPr>
        <w:t>Incorrect citation format – accidental or intentional</w:t>
      </w:r>
    </w:p>
    <w:p w14:paraId="53799A96" w14:textId="77777777" w:rsidR="00ED080D" w:rsidRPr="008A5DE2" w:rsidRDefault="00ED080D" w:rsidP="00ED080D">
      <w:pPr>
        <w:pStyle w:val="ListParagraph"/>
        <w:numPr>
          <w:ilvl w:val="0"/>
          <w:numId w:val="27"/>
        </w:numPr>
        <w:overflowPunct/>
        <w:autoSpaceDE/>
        <w:autoSpaceDN/>
        <w:adjustRightInd/>
        <w:jc w:val="both"/>
        <w:textAlignment w:val="auto"/>
        <w:rPr>
          <w:rFonts w:cstheme="minorHAnsi"/>
          <w:sz w:val="22"/>
          <w:szCs w:val="22"/>
        </w:rPr>
      </w:pPr>
      <w:r w:rsidRPr="008A5DE2">
        <w:rPr>
          <w:rFonts w:cstheme="minorHAnsi"/>
          <w:sz w:val="22"/>
          <w:szCs w:val="22"/>
        </w:rPr>
        <w:t>Use of a previously submitted work, even if it is your OWN work</w:t>
      </w:r>
    </w:p>
    <w:p w14:paraId="7B2C56D0" w14:textId="77777777" w:rsidR="00ED080D" w:rsidRPr="008A5DE2" w:rsidRDefault="00ED080D" w:rsidP="00ED080D">
      <w:pPr>
        <w:jc w:val="both"/>
        <w:rPr>
          <w:rFonts w:cstheme="minorHAnsi"/>
          <w:sz w:val="22"/>
          <w:szCs w:val="22"/>
        </w:rPr>
      </w:pPr>
    </w:p>
    <w:p w14:paraId="6F0B6019" w14:textId="77777777" w:rsidR="00ED080D" w:rsidRPr="008A5DE2" w:rsidRDefault="00ED080D" w:rsidP="00ED080D">
      <w:pPr>
        <w:jc w:val="both"/>
        <w:rPr>
          <w:rFonts w:cstheme="minorHAnsi"/>
          <w:sz w:val="22"/>
          <w:szCs w:val="22"/>
        </w:rPr>
      </w:pPr>
      <w:r w:rsidRPr="008A5DE2">
        <w:rPr>
          <w:rFonts w:cstheme="minorHAnsi"/>
          <w:sz w:val="22"/>
          <w:szCs w:val="22"/>
        </w:rPr>
        <w:t xml:space="preserve">Note: If part of your written work is plagiarized, the entire paper is plagiarized, no matter how small the plagiarism is. These policies apply to all written work submitted in this course. </w:t>
      </w:r>
    </w:p>
    <w:p w14:paraId="227286B6" w14:textId="77777777" w:rsidR="00ED080D" w:rsidRPr="008A5DE2" w:rsidRDefault="00ED080D" w:rsidP="00ED080D">
      <w:pPr>
        <w:jc w:val="both"/>
        <w:rPr>
          <w:rFonts w:cstheme="minorHAnsi"/>
          <w:sz w:val="22"/>
          <w:szCs w:val="22"/>
        </w:rPr>
      </w:pPr>
    </w:p>
    <w:p w14:paraId="1EA6AFB0" w14:textId="77777777" w:rsidR="00ED080D" w:rsidRPr="008A5DE2" w:rsidRDefault="00ED080D" w:rsidP="00ED080D">
      <w:pPr>
        <w:jc w:val="both"/>
        <w:rPr>
          <w:rFonts w:cstheme="minorHAnsi"/>
          <w:sz w:val="22"/>
          <w:szCs w:val="22"/>
        </w:rPr>
      </w:pPr>
      <w:bookmarkStart w:id="2" w:name="_Hlk517976816"/>
      <w:r w:rsidRPr="008A5DE2">
        <w:rPr>
          <w:rFonts w:cstheme="minorHAnsi"/>
          <w:b/>
          <w:sz w:val="22"/>
          <w:szCs w:val="22"/>
        </w:rPr>
        <w:t>Plagiarism Policy:</w:t>
      </w:r>
      <w:r w:rsidRPr="008A5DE2">
        <w:rPr>
          <w:rFonts w:cstheme="minorHAnsi"/>
          <w:sz w:val="22"/>
          <w:szCs w:val="22"/>
        </w:rPr>
        <w:t xml:space="preserve">  If evidence of academic dishonesty is found for any (including discussion boards or homework assignments) assignment, a 0 (0 points) for the assignment will be recorded and the college may be notified of the incident and the grade. If a second incident of academic dishonesty occurs, an F for the course grade will be recorded and the college may be notified of the incident and the grade. </w:t>
      </w:r>
    </w:p>
    <w:bookmarkEnd w:id="2"/>
    <w:p w14:paraId="7BAEB5EC" w14:textId="77777777" w:rsidR="00ED080D" w:rsidRPr="008A5DE2" w:rsidRDefault="00ED080D" w:rsidP="00ED080D">
      <w:pPr>
        <w:jc w:val="both"/>
        <w:rPr>
          <w:rFonts w:cstheme="minorHAnsi"/>
          <w:sz w:val="22"/>
          <w:szCs w:val="22"/>
        </w:rPr>
      </w:pPr>
    </w:p>
    <w:p w14:paraId="78860768" w14:textId="77777777" w:rsidR="00ED080D" w:rsidRPr="008A5DE2" w:rsidRDefault="00ED080D" w:rsidP="00ED080D">
      <w:pPr>
        <w:jc w:val="both"/>
        <w:rPr>
          <w:rFonts w:cstheme="minorHAnsi"/>
          <w:sz w:val="22"/>
          <w:szCs w:val="22"/>
        </w:rPr>
      </w:pPr>
      <w:r w:rsidRPr="008A5DE2">
        <w:rPr>
          <w:rFonts w:cstheme="minorHAnsi"/>
          <w:b/>
          <w:sz w:val="22"/>
          <w:szCs w:val="22"/>
        </w:rPr>
        <w:lastRenderedPageBreak/>
        <w:t>Academic Honesty:</w:t>
      </w:r>
      <w:r w:rsidRPr="008A5DE2">
        <w:rPr>
          <w:rFonts w:cstheme="minorHAnsi"/>
          <w:sz w:val="22"/>
          <w:szCs w:val="22"/>
        </w:rPr>
        <w:t xml:space="preserve">  Unless students are instructed to work together, it is understood that all papers, tests, and assignments are their own individual honest work.  Plagiarism and other forms of cheating will earn students a 0 on the assignment and/or for the course. </w:t>
      </w:r>
    </w:p>
    <w:p w14:paraId="21C5235B" w14:textId="2D1544CE" w:rsidR="007A719A" w:rsidRDefault="007A719A" w:rsidP="005714B2">
      <w:pPr>
        <w:rPr>
          <w:sz w:val="22"/>
          <w:szCs w:val="22"/>
        </w:rPr>
      </w:pPr>
    </w:p>
    <w:p w14:paraId="23FD5167" w14:textId="77777777" w:rsidR="00ED080D" w:rsidRDefault="00ED080D"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D5716E" w:rsidP="005714B2">
      <w:pPr>
        <w:rPr>
          <w:sz w:val="22"/>
          <w:szCs w:val="22"/>
        </w:rPr>
      </w:pPr>
      <w:hyperlink r:id="rId28"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0A1DB54F" w14:textId="77777777" w:rsidR="009E7B70" w:rsidRDefault="009E7B70" w:rsidP="00D66A52">
      <w:pPr>
        <w:rPr>
          <w:color w:val="000000" w:themeColor="text1"/>
          <w:sz w:val="22"/>
          <w:szCs w:val="22"/>
        </w:rPr>
      </w:pPr>
    </w:p>
    <w:p w14:paraId="5DED6B8F" w14:textId="1A2149EC" w:rsidR="00ED080D" w:rsidRDefault="00ED080D" w:rsidP="00D66A52">
      <w:pPr>
        <w:rPr>
          <w:sz w:val="22"/>
          <w:szCs w:val="22"/>
        </w:rPr>
        <w:sectPr w:rsidR="00ED080D"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55535ECD" w14:textId="77777777" w:rsidR="00ED080D" w:rsidRPr="00B51CCD"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182B12">
        <w:rPr>
          <w:rFonts w:cstheme="minorHAnsi"/>
          <w:b/>
          <w:sz w:val="22"/>
          <w:szCs w:val="22"/>
        </w:rPr>
        <w:t>Absences:</w:t>
      </w:r>
      <w:r w:rsidRPr="00182B12">
        <w:rPr>
          <w:rFonts w:cstheme="minorHAnsi"/>
          <w:sz w:val="22"/>
          <w:szCs w:val="22"/>
        </w:rPr>
        <w:t xml:space="preserve"> Students must participate in class if they want to be successful. You are allowed </w:t>
      </w:r>
      <w:r>
        <w:rPr>
          <w:rFonts w:cstheme="minorHAnsi"/>
          <w:sz w:val="22"/>
          <w:szCs w:val="22"/>
        </w:rPr>
        <w:t>six absences</w:t>
      </w:r>
      <w:r w:rsidRPr="00182B12">
        <w:rPr>
          <w:rFonts w:cstheme="minorHAnsi"/>
          <w:sz w:val="22"/>
          <w:szCs w:val="22"/>
        </w:rPr>
        <w:t xml:space="preserve">. </w:t>
      </w:r>
      <w:r>
        <w:rPr>
          <w:rFonts w:cstheme="minorHAnsi"/>
          <w:sz w:val="22"/>
          <w:szCs w:val="22"/>
        </w:rPr>
        <w:t xml:space="preserve">On the sixth absence, you will receive an FX for the course. </w:t>
      </w:r>
      <w:r w:rsidRPr="00182B12">
        <w:rPr>
          <w:rFonts w:cstheme="minorHAnsi"/>
          <w:sz w:val="22"/>
          <w:szCs w:val="22"/>
        </w:rPr>
        <w:t>An absence includes physical absence as well as an incomplete assignment or coming to class unprepared, including not bring required materials</w:t>
      </w:r>
      <w:r>
        <w:rPr>
          <w:rFonts w:cstheme="minorHAnsi"/>
          <w:sz w:val="22"/>
          <w:szCs w:val="22"/>
        </w:rPr>
        <w:t xml:space="preserve"> or printouts or</w:t>
      </w:r>
      <w:r w:rsidRPr="00182B12">
        <w:rPr>
          <w:rFonts w:cstheme="minorHAnsi"/>
          <w:sz w:val="22"/>
          <w:szCs w:val="22"/>
        </w:rPr>
        <w:t xml:space="preserve"> assignments to class. You may not be a “warm body” or “Canvas lurker” and pass this class. If you exceed the allowable number of absences, you may be administratively withdrawn from the class. Depending on whether this occurs before or after the “W” date will determine whether you receive a “W” or an “FX.” Absences are not classified as “excused” or “unexcused.” They are simply counted.</w:t>
      </w:r>
    </w:p>
    <w:p w14:paraId="7A68CCEA" w14:textId="77777777" w:rsidR="00ED080D" w:rsidRDefault="00ED080D" w:rsidP="00ED080D">
      <w:pPr>
        <w:rPr>
          <w:sz w:val="22"/>
          <w:szCs w:val="22"/>
        </w:rPr>
      </w:pPr>
    </w:p>
    <w:p w14:paraId="46BABB74" w14:textId="77777777" w:rsidR="00D66A52" w:rsidRDefault="00D66A52"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7C06F070" w14:textId="77777777" w:rsidR="00ED080D" w:rsidRPr="00182B12"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182B12">
        <w:rPr>
          <w:rFonts w:cstheme="minorHAnsi"/>
          <w:b/>
          <w:sz w:val="22"/>
          <w:szCs w:val="22"/>
        </w:rPr>
        <w:t>Pacing:</w:t>
      </w:r>
      <w:r w:rsidRPr="00182B12">
        <w:rPr>
          <w:rFonts w:cstheme="minorHAnsi"/>
          <w:sz w:val="22"/>
          <w:szCs w:val="22"/>
        </w:rPr>
        <w:t xml:space="preserve"> This class is not self-paced. You may work ahead; however grading priority is given to the assignments currently due. Once an assignment is submitted, it is final. First submissions are the ones that are graded. Do not submit an assignment until you are ready for me to grade it. Please note: assignments </w:t>
      </w:r>
      <w:r>
        <w:rPr>
          <w:rFonts w:cstheme="minorHAnsi"/>
          <w:sz w:val="22"/>
          <w:szCs w:val="22"/>
        </w:rPr>
        <w:t xml:space="preserve">more than 24 hours late </w:t>
      </w:r>
      <w:r w:rsidRPr="00182B12">
        <w:rPr>
          <w:rFonts w:cstheme="minorHAnsi"/>
          <w:sz w:val="22"/>
          <w:szCs w:val="22"/>
        </w:rPr>
        <w:t>are not accepted, so be sure to pay attention to the deadlines.</w:t>
      </w:r>
      <w:r>
        <w:rPr>
          <w:rFonts w:cstheme="minorHAnsi"/>
          <w:sz w:val="22"/>
          <w:szCs w:val="22"/>
        </w:rPr>
        <w:t xml:space="preserve"> Those submitted in the first 24 hours are subject to a loss of points. </w:t>
      </w:r>
    </w:p>
    <w:p w14:paraId="3142E63C" w14:textId="77777777" w:rsidR="00ED080D" w:rsidRPr="00182B12" w:rsidRDefault="00ED080D" w:rsidP="00ED080D">
      <w:pPr>
        <w:jc w:val="both"/>
        <w:rPr>
          <w:rFonts w:cstheme="minorHAnsi"/>
          <w:sz w:val="22"/>
          <w:szCs w:val="22"/>
        </w:rPr>
      </w:pPr>
    </w:p>
    <w:p w14:paraId="6E8754D9" w14:textId="77777777" w:rsidR="00ED080D" w:rsidRPr="00182B12"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182B12">
        <w:rPr>
          <w:rFonts w:cstheme="minorHAnsi"/>
          <w:b/>
          <w:sz w:val="22"/>
          <w:szCs w:val="22"/>
        </w:rPr>
        <w:t>Inclement Weather:</w:t>
      </w:r>
      <w:r w:rsidRPr="00182B12">
        <w:rPr>
          <w:rFonts w:cstheme="minorHAnsi"/>
          <w:sz w:val="22"/>
          <w:szCs w:val="22"/>
        </w:rPr>
        <w:t xml:space="preserve"> If the college is closed, some leeway may be granted on due dates -- however, due to the online component of this course, this rarely happens and usually requires multiple consecutive days of closure. </w:t>
      </w:r>
    </w:p>
    <w:p w14:paraId="58CF0CDB" w14:textId="77777777" w:rsidR="00ED080D" w:rsidRPr="00182B12" w:rsidRDefault="00ED080D" w:rsidP="00ED080D">
      <w:pPr>
        <w:jc w:val="both"/>
        <w:rPr>
          <w:rFonts w:cstheme="minorHAnsi"/>
          <w:sz w:val="22"/>
          <w:szCs w:val="22"/>
        </w:rPr>
      </w:pPr>
    </w:p>
    <w:p w14:paraId="1A2D0980" w14:textId="77777777" w:rsidR="00ED080D"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182B12">
        <w:rPr>
          <w:rFonts w:cstheme="minorHAnsi"/>
          <w:b/>
          <w:sz w:val="22"/>
          <w:szCs w:val="22"/>
        </w:rPr>
        <w:t>Internet classes</w:t>
      </w:r>
      <w:r w:rsidRPr="00182B12">
        <w:rPr>
          <w:rFonts w:cstheme="minorHAnsi"/>
          <w:sz w:val="22"/>
          <w:szCs w:val="22"/>
        </w:rPr>
        <w:t xml:space="preserve"> demand that you are self-motivated and self-disciplined.  You are responsible to keep up with the schedule, due dates, assignments, and exams.  Computer hardware or software problems do not remove your responsibility to meet due dates and the activity requirement. You may use ANY computer with Internet access to remain active in the class and/or to submit your work. </w:t>
      </w:r>
    </w:p>
    <w:p w14:paraId="4CD2221B" w14:textId="77777777" w:rsidR="00ED080D" w:rsidRPr="00B56548" w:rsidRDefault="00ED080D" w:rsidP="00ED080D">
      <w:pPr>
        <w:pStyle w:val="ListParagraph"/>
        <w:rPr>
          <w:rFonts w:cstheme="minorHAnsi"/>
          <w:b/>
          <w:sz w:val="22"/>
          <w:szCs w:val="22"/>
        </w:rPr>
      </w:pPr>
    </w:p>
    <w:p w14:paraId="34733EE6" w14:textId="77777777" w:rsidR="00ED080D" w:rsidRPr="00B56548" w:rsidRDefault="00ED080D" w:rsidP="00ED080D">
      <w:pPr>
        <w:pStyle w:val="ListParagraph"/>
        <w:numPr>
          <w:ilvl w:val="0"/>
          <w:numId w:val="24"/>
        </w:numPr>
        <w:overflowPunct/>
        <w:autoSpaceDE/>
        <w:autoSpaceDN/>
        <w:adjustRightInd/>
        <w:jc w:val="both"/>
        <w:textAlignment w:val="auto"/>
        <w:rPr>
          <w:rFonts w:cstheme="minorHAnsi"/>
          <w:sz w:val="22"/>
          <w:szCs w:val="22"/>
        </w:rPr>
      </w:pPr>
      <w:r w:rsidRPr="00B56548">
        <w:rPr>
          <w:rFonts w:cstheme="minorHAnsi"/>
          <w:b/>
          <w:sz w:val="22"/>
          <w:szCs w:val="22"/>
        </w:rPr>
        <w:t xml:space="preserve">Work submission policies: </w:t>
      </w:r>
      <w:r w:rsidRPr="00B56548">
        <w:rPr>
          <w:rFonts w:cstheme="minorHAnsi"/>
          <w:sz w:val="22"/>
          <w:szCs w:val="22"/>
        </w:rPr>
        <w:t xml:space="preserve">All assignments are due at 7 a.m. on their due date. </w:t>
      </w:r>
      <w:r w:rsidRPr="00B56548">
        <w:rPr>
          <w:sz w:val="22"/>
          <w:szCs w:val="22"/>
        </w:rPr>
        <w:t xml:space="preserve">Work submitted after 7:00 a.m. is considered late and will be graded with the highest percentage possible as a 90 rather than a 100. Work submitted more than 24 hours late will not be graded at all. </w:t>
      </w:r>
      <w:r w:rsidRPr="00B56548">
        <w:rPr>
          <w:rFonts w:cstheme="minorHAnsi"/>
          <w:sz w:val="22"/>
          <w:szCs w:val="22"/>
        </w:rPr>
        <w:t>Just because Canvas will accept the work late does not mean that you will receive credit</w:t>
      </w:r>
      <w:r>
        <w:rPr>
          <w:rFonts w:cstheme="minorHAnsi"/>
          <w:sz w:val="22"/>
          <w:szCs w:val="22"/>
        </w:rPr>
        <w:t>.</w:t>
      </w:r>
    </w:p>
    <w:p w14:paraId="4440D645" w14:textId="77777777" w:rsidR="00ED080D" w:rsidRPr="00B56548" w:rsidRDefault="00ED080D" w:rsidP="00ED080D">
      <w:pPr>
        <w:pStyle w:val="ListParagraph"/>
        <w:rPr>
          <w:sz w:val="22"/>
          <w:szCs w:val="22"/>
        </w:rPr>
      </w:pPr>
    </w:p>
    <w:p w14:paraId="0668F14F" w14:textId="77777777" w:rsidR="00ED080D" w:rsidRPr="00B56548"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B56548">
        <w:rPr>
          <w:b/>
          <w:sz w:val="22"/>
          <w:szCs w:val="22"/>
        </w:rPr>
        <w:t>Extra time:</w:t>
      </w:r>
      <w:r>
        <w:rPr>
          <w:sz w:val="22"/>
          <w:szCs w:val="22"/>
        </w:rPr>
        <w:t xml:space="preserve"> </w:t>
      </w:r>
      <w:r w:rsidRPr="00B56548">
        <w:rPr>
          <w:sz w:val="22"/>
          <w:szCs w:val="22"/>
        </w:rPr>
        <w:t xml:space="preserve">If you know you will need extra time, I will entertain any justification for late work so long as such justification is presented to me at least 48 hours prior to the due date. Even then, any allowances are at my discretion and may </w:t>
      </w:r>
      <w:r w:rsidRPr="00B56548">
        <w:rPr>
          <w:sz w:val="22"/>
          <w:szCs w:val="22"/>
        </w:rPr>
        <w:lastRenderedPageBreak/>
        <w:t>not be granted. Students will not receive more than one extension a semester, and students who do not request it in advance will not receive it at all</w:t>
      </w:r>
    </w:p>
    <w:p w14:paraId="02FE07D2" w14:textId="77777777" w:rsidR="00ED080D" w:rsidRPr="00182B12"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182B12">
        <w:rPr>
          <w:rFonts w:cstheme="minorHAnsi"/>
          <w:sz w:val="22"/>
          <w:szCs w:val="22"/>
        </w:rPr>
        <w:t xml:space="preserve">All work must be submitted through Canvas assignment submissions. No emailed or messaged submissions will be graded. </w:t>
      </w:r>
    </w:p>
    <w:p w14:paraId="667EA587" w14:textId="77777777" w:rsidR="00ED080D" w:rsidRPr="00182B12"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182B12">
        <w:rPr>
          <w:rFonts w:cstheme="minorHAnsi"/>
          <w:sz w:val="22"/>
          <w:szCs w:val="22"/>
        </w:rPr>
        <w:t xml:space="preserve">All work is considered final upon submission. First submissions are the ones graded -- just as if you handed the assignment in during a class meeting. </w:t>
      </w:r>
    </w:p>
    <w:p w14:paraId="23A12CA0" w14:textId="77777777" w:rsidR="00ED080D" w:rsidRPr="00182B12" w:rsidRDefault="00ED080D" w:rsidP="00ED080D">
      <w:pPr>
        <w:pStyle w:val="ListParagraph"/>
        <w:numPr>
          <w:ilvl w:val="1"/>
          <w:numId w:val="24"/>
        </w:numPr>
        <w:overflowPunct/>
        <w:autoSpaceDE/>
        <w:autoSpaceDN/>
        <w:adjustRightInd/>
        <w:jc w:val="both"/>
        <w:textAlignment w:val="auto"/>
        <w:rPr>
          <w:rFonts w:cstheme="minorHAnsi"/>
          <w:sz w:val="22"/>
          <w:szCs w:val="22"/>
        </w:rPr>
      </w:pPr>
      <w:r w:rsidRPr="00182B12">
        <w:rPr>
          <w:rFonts w:cstheme="minorHAnsi"/>
          <w:sz w:val="22"/>
          <w:szCs w:val="22"/>
        </w:rPr>
        <w:t xml:space="preserve">You must submit your work in doc or pdf format. If I cannot open your document, you will receive a zero. Do NOT use Apple’s Pages. </w:t>
      </w:r>
    </w:p>
    <w:p w14:paraId="7939B4E9" w14:textId="77777777" w:rsidR="00ED080D" w:rsidRDefault="00ED080D" w:rsidP="00ED080D">
      <w:pPr>
        <w:rPr>
          <w:sz w:val="22"/>
          <w:szCs w:val="22"/>
        </w:rPr>
      </w:pPr>
    </w:p>
    <w:p w14:paraId="225EE988" w14:textId="0D27E8D6" w:rsidR="00D66A52" w:rsidRDefault="00D66A52" w:rsidP="00D66A52">
      <w:pPr>
        <w:rPr>
          <w:sz w:val="22"/>
          <w:szCs w:val="22"/>
        </w:rPr>
      </w:pPr>
    </w:p>
    <w:p w14:paraId="4C2AE510" w14:textId="0104751E" w:rsidR="005714B2" w:rsidRPr="00ED463B" w:rsidRDefault="00D66A52" w:rsidP="007A719A">
      <w:pPr>
        <w:pStyle w:val="Heading2"/>
      </w:pPr>
      <w:r>
        <w:t>Instructor’s Course-Specific Information (</w:t>
      </w:r>
      <w:r w:rsidR="005714B2">
        <w:t>Change TITLE as</w:t>
      </w:r>
      <w:r>
        <w:t xml:space="preserve"> Needed)</w:t>
      </w:r>
    </w:p>
    <w:p w14:paraId="33C822DA" w14:textId="77777777" w:rsidR="007A719A" w:rsidRDefault="007A719A" w:rsidP="005714B2">
      <w:pPr>
        <w:pStyle w:val="BodyText"/>
        <w:rPr>
          <w:color w:val="000000" w:themeColor="text1"/>
          <w:sz w:val="22"/>
          <w:szCs w:val="22"/>
        </w:rPr>
      </w:pPr>
    </w:p>
    <w:p w14:paraId="66952A48" w14:textId="77777777" w:rsidR="00ED080D" w:rsidRPr="0086186E" w:rsidRDefault="00ED080D" w:rsidP="00ED080D">
      <w:pPr>
        <w:shd w:val="clear" w:color="auto" w:fill="FFFFFF" w:themeFill="background1"/>
        <w:rPr>
          <w:b/>
          <w:color w:val="4472C4" w:themeColor="accent5"/>
          <w:sz w:val="22"/>
          <w:szCs w:val="22"/>
        </w:rPr>
      </w:pPr>
      <w:r w:rsidRPr="0086186E">
        <w:rPr>
          <w:b/>
          <w:color w:val="4472C4" w:themeColor="accent5"/>
          <w:sz w:val="22"/>
          <w:szCs w:val="22"/>
        </w:rPr>
        <w:t>Grading</w:t>
      </w:r>
      <w:r>
        <w:rPr>
          <w:b/>
          <w:color w:val="4472C4" w:themeColor="accent5"/>
          <w:sz w:val="22"/>
          <w:szCs w:val="22"/>
        </w:rPr>
        <w:t xml:space="preserve"> Procedures/Turn around Time</w:t>
      </w:r>
    </w:p>
    <w:p w14:paraId="0383F882" w14:textId="77777777" w:rsidR="00ED080D" w:rsidRDefault="00ED080D" w:rsidP="00ED080D">
      <w:pPr>
        <w:shd w:val="clear" w:color="auto" w:fill="FFFFFF" w:themeFill="background1"/>
        <w:rPr>
          <w:color w:val="000000" w:themeColor="text1"/>
          <w:sz w:val="22"/>
          <w:szCs w:val="22"/>
        </w:rPr>
      </w:pPr>
      <w:r>
        <w:rPr>
          <w:color w:val="000000" w:themeColor="text1"/>
          <w:sz w:val="22"/>
          <w:szCs w:val="22"/>
        </w:rPr>
        <w:t>I generally grade each morning. This means that once you submit your work, even if it is early, it is final. It may be graded early. After I grade the assignments due that week, I post a weekly “Round Up” in the announcements which goes over some generic issues about the assignments and provides feedback to the class as a whole.</w:t>
      </w:r>
    </w:p>
    <w:p w14:paraId="78E1395D" w14:textId="77777777" w:rsidR="00ED080D" w:rsidRDefault="00ED080D" w:rsidP="00ED080D">
      <w:pPr>
        <w:shd w:val="clear" w:color="auto" w:fill="FFFFFF" w:themeFill="background1"/>
        <w:rPr>
          <w:color w:val="000000" w:themeColor="text1"/>
          <w:sz w:val="22"/>
          <w:szCs w:val="22"/>
        </w:rPr>
      </w:pPr>
      <w:r>
        <w:rPr>
          <w:color w:val="000000" w:themeColor="text1"/>
          <w:sz w:val="22"/>
          <w:szCs w:val="22"/>
        </w:rPr>
        <w:t xml:space="preserve"> </w:t>
      </w:r>
    </w:p>
    <w:p w14:paraId="73629014" w14:textId="77777777" w:rsidR="00ED080D" w:rsidRPr="009F7E01" w:rsidRDefault="00ED080D" w:rsidP="00ED080D">
      <w:pPr>
        <w:shd w:val="clear" w:color="auto" w:fill="FFFFFF" w:themeFill="background1"/>
        <w:rPr>
          <w:color w:val="000000" w:themeColor="text1"/>
          <w:sz w:val="22"/>
          <w:szCs w:val="22"/>
        </w:rPr>
      </w:pPr>
      <w:r>
        <w:rPr>
          <w:color w:val="000000" w:themeColor="text1"/>
          <w:sz w:val="22"/>
          <w:szCs w:val="22"/>
        </w:rPr>
        <w:t xml:space="preserve">For individual feedback, you will need to reopen your submission and click on “see feedback.” Failure to do this after each assignment will result in you missing out on ways to make your work even better. </w:t>
      </w:r>
    </w:p>
    <w:p w14:paraId="273E53AA" w14:textId="77777777" w:rsidR="00ED080D" w:rsidRDefault="00ED080D" w:rsidP="00ED080D"/>
    <w:p w14:paraId="1D1C791A" w14:textId="77777777" w:rsidR="00ED080D" w:rsidRPr="0086186E" w:rsidRDefault="00ED080D" w:rsidP="00ED080D"/>
    <w:p w14:paraId="685E93D7" w14:textId="77777777" w:rsidR="00ED080D" w:rsidRPr="0086186E" w:rsidRDefault="00ED080D" w:rsidP="00ED080D">
      <w:pPr>
        <w:pStyle w:val="BodyText"/>
        <w:rPr>
          <w:b/>
          <w:color w:val="4472C4" w:themeColor="accent5"/>
          <w:sz w:val="22"/>
          <w:szCs w:val="22"/>
        </w:rPr>
      </w:pPr>
      <w:r w:rsidRPr="0086186E">
        <w:rPr>
          <w:b/>
          <w:color w:val="4472C4" w:themeColor="accent5"/>
          <w:sz w:val="22"/>
          <w:szCs w:val="22"/>
        </w:rPr>
        <w:t>Missed Assignments</w:t>
      </w:r>
    </w:p>
    <w:p w14:paraId="0F5A7E31" w14:textId="77777777" w:rsidR="00ED080D" w:rsidRDefault="00ED080D" w:rsidP="00ED080D">
      <w:pPr>
        <w:rPr>
          <w:sz w:val="22"/>
          <w:szCs w:val="22"/>
        </w:rPr>
        <w:sectPr w:rsidR="00ED080D" w:rsidSect="003D1A60">
          <w:type w:val="continuous"/>
          <w:pgSz w:w="12240" w:h="15840"/>
          <w:pgMar w:top="1080" w:right="720" w:bottom="720" w:left="1080" w:header="720" w:footer="566" w:gutter="0"/>
          <w:cols w:space="720"/>
          <w:formProt w:val="0"/>
          <w:docGrid w:linePitch="360"/>
        </w:sectPr>
      </w:pPr>
      <w:r>
        <w:rPr>
          <w:sz w:val="22"/>
          <w:szCs w:val="22"/>
        </w:rPr>
        <w:t xml:space="preserve">Work submitted after 7:00 a.m. is considered late and will be graded with the highest percentage possible as a 90 rather than a 100. Work submitted more than 24 hours late will not be graded at all. If you know you will need extra time, </w:t>
      </w:r>
      <w:r w:rsidRPr="007F0475">
        <w:rPr>
          <w:sz w:val="22"/>
          <w:szCs w:val="22"/>
        </w:rPr>
        <w:t xml:space="preserve">I will entertain any justification for late work so long as such justification is presented to me at least </w:t>
      </w:r>
      <w:r>
        <w:rPr>
          <w:sz w:val="22"/>
          <w:szCs w:val="22"/>
        </w:rPr>
        <w:t>48</w:t>
      </w:r>
      <w:r w:rsidRPr="007F0475">
        <w:rPr>
          <w:sz w:val="22"/>
          <w:szCs w:val="22"/>
        </w:rPr>
        <w:t xml:space="preserve"> hours prior to the due date. Even then, any allowances are at my discretion</w:t>
      </w:r>
      <w:r>
        <w:rPr>
          <w:sz w:val="22"/>
          <w:szCs w:val="22"/>
        </w:rPr>
        <w:t xml:space="preserve"> and may not be granted. Students will not receive more than one extension a semester, and students who do not request it in advance will not receive it at all </w:t>
      </w: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2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lastRenderedPageBreak/>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4E945C39"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0"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9B6DE5" w:rsidRPr="0025433F">
        <w:rPr>
          <w:sz w:val="22"/>
          <w:szCs w:val="22"/>
        </w:rPr>
        <w:t>EGLS</w:t>
      </w:r>
      <w:r w:rsidR="009B6DE5" w:rsidRPr="00812E60">
        <w:rPr>
          <w:sz w:val="22"/>
          <w:szCs w:val="22"/>
          <w:vertAlign w:val="superscript"/>
        </w:rPr>
        <w:t>3</w:t>
      </w:r>
      <w:r w:rsidR="009B6DE5">
        <w:rPr>
          <w:sz w:val="22"/>
          <w:szCs w:val="22"/>
          <w:vertAlign w:val="superscript"/>
        </w:rPr>
        <w:t xml:space="preserve"> </w:t>
      </w:r>
      <w:r w:rsidRPr="0025433F">
        <w:rPr>
          <w:sz w:val="22"/>
          <w:szCs w:val="22"/>
        </w:rPr>
        <w:t xml:space="preserve">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1"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D5716E" w:rsidP="005E3054">
      <w:pPr>
        <w:rPr>
          <w:sz w:val="22"/>
          <w:szCs w:val="22"/>
        </w:rPr>
      </w:pPr>
      <w:hyperlink r:id="rId32"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7BDEF6C8" w14:textId="77777777" w:rsidR="00FE1C56" w:rsidRDefault="00FE1C56" w:rsidP="00FE1C56">
      <w:pPr>
        <w:pStyle w:val="Heading2"/>
      </w:pPr>
      <w:r>
        <w:t xml:space="preserve">Ability Services </w:t>
      </w:r>
    </w:p>
    <w:p w14:paraId="33AE530A" w14:textId="77777777" w:rsidR="00FE1C56" w:rsidRPr="00DB7437" w:rsidRDefault="00D5716E" w:rsidP="00FE1C56">
      <w:pPr>
        <w:rPr>
          <w:sz w:val="22"/>
          <w:szCs w:val="22"/>
        </w:rPr>
      </w:pPr>
      <w:hyperlink r:id="rId33" w:history="1">
        <w:r w:rsidR="00FE1C56" w:rsidRPr="00DB7437">
          <w:rPr>
            <w:rStyle w:val="Hyperlink"/>
            <w:sz w:val="22"/>
            <w:szCs w:val="22"/>
          </w:rPr>
          <w:t>https://www.hccs.edu/support-services/ability-services/</w:t>
        </w:r>
      </w:hyperlink>
      <w:r w:rsidR="00FE1C56" w:rsidRPr="00DB7437">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D5716E" w:rsidP="005E3054">
      <w:pPr>
        <w:rPr>
          <w:sz w:val="22"/>
        </w:rPr>
      </w:pPr>
      <w:hyperlink r:id="rId34"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D5716E" w:rsidP="000F58F2">
      <w:pPr>
        <w:rPr>
          <w:sz w:val="22"/>
          <w:szCs w:val="22"/>
        </w:rPr>
      </w:pPr>
      <w:hyperlink r:id="rId35"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6"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8A4B0" w14:textId="77777777" w:rsidR="00D5716E" w:rsidRDefault="00D5716E" w:rsidP="00EB04C8">
      <w:r>
        <w:separator/>
      </w:r>
    </w:p>
  </w:endnote>
  <w:endnote w:type="continuationSeparator" w:id="0">
    <w:p w14:paraId="6E695B0A" w14:textId="77777777" w:rsidR="00D5716E" w:rsidRDefault="00D5716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1EF6502D" w:rsidR="003240A4" w:rsidRDefault="003240A4">
        <w:pPr>
          <w:pStyle w:val="Footer"/>
          <w:jc w:val="center"/>
        </w:pPr>
        <w:r>
          <w:fldChar w:fldCharType="begin"/>
        </w:r>
        <w:r>
          <w:instrText xml:space="preserve"> PAGE   \* MERGEFORMAT </w:instrText>
        </w:r>
        <w:r>
          <w:fldChar w:fldCharType="separate"/>
        </w:r>
        <w:r w:rsidR="008912A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B1925" w14:textId="77777777" w:rsidR="00D5716E" w:rsidRDefault="00D5716E" w:rsidP="00EB04C8">
      <w:r>
        <w:separator/>
      </w:r>
    </w:p>
  </w:footnote>
  <w:footnote w:type="continuationSeparator" w:id="0">
    <w:p w14:paraId="05606A36" w14:textId="77777777" w:rsidR="00D5716E" w:rsidRDefault="00D5716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311134CD" w:rsidR="003F5B1B" w:rsidRDefault="00154F0F" w:rsidP="003F5B1B">
    <w:pPr>
      <w:pStyle w:val="Header"/>
      <w:jc w:val="right"/>
    </w:pPr>
    <w: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34"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1908"/>
    <w:multiLevelType w:val="hybridMultilevel"/>
    <w:tmpl w:val="0FC6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968E5"/>
    <w:multiLevelType w:val="hybridMultilevel"/>
    <w:tmpl w:val="A9F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5040A"/>
    <w:multiLevelType w:val="hybridMultilevel"/>
    <w:tmpl w:val="C69E5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33D39"/>
    <w:multiLevelType w:val="hybridMultilevel"/>
    <w:tmpl w:val="C3AC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33AB9"/>
    <w:multiLevelType w:val="hybridMultilevel"/>
    <w:tmpl w:val="FA5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D15B01"/>
    <w:multiLevelType w:val="hybridMultilevel"/>
    <w:tmpl w:val="DE6A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542F3"/>
    <w:multiLevelType w:val="hybridMultilevel"/>
    <w:tmpl w:val="5144F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15"/>
  </w:num>
  <w:num w:numId="4">
    <w:abstractNumId w:val="24"/>
  </w:num>
  <w:num w:numId="5">
    <w:abstractNumId w:val="12"/>
  </w:num>
  <w:num w:numId="6">
    <w:abstractNumId w:val="17"/>
  </w:num>
  <w:num w:numId="7">
    <w:abstractNumId w:val="9"/>
  </w:num>
  <w:num w:numId="8">
    <w:abstractNumId w:val="8"/>
  </w:num>
  <w:num w:numId="9">
    <w:abstractNumId w:val="14"/>
  </w:num>
  <w:num w:numId="10">
    <w:abstractNumId w:val="5"/>
  </w:num>
  <w:num w:numId="11">
    <w:abstractNumId w:val="0"/>
  </w:num>
  <w:num w:numId="12">
    <w:abstractNumId w:val="11"/>
  </w:num>
  <w:num w:numId="13">
    <w:abstractNumId w:val="19"/>
  </w:num>
  <w:num w:numId="14">
    <w:abstractNumId w:val="27"/>
  </w:num>
  <w:num w:numId="15">
    <w:abstractNumId w:val="20"/>
  </w:num>
  <w:num w:numId="16">
    <w:abstractNumId w:val="16"/>
  </w:num>
  <w:num w:numId="17">
    <w:abstractNumId w:val="21"/>
  </w:num>
  <w:num w:numId="18">
    <w:abstractNumId w:val="25"/>
  </w:num>
  <w:num w:numId="19">
    <w:abstractNumId w:val="2"/>
  </w:num>
  <w:num w:numId="20">
    <w:abstractNumId w:val="22"/>
  </w:num>
  <w:num w:numId="21">
    <w:abstractNumId w:val="6"/>
  </w:num>
  <w:num w:numId="22">
    <w:abstractNumId w:val="10"/>
  </w:num>
  <w:num w:numId="23">
    <w:abstractNumId w:val="23"/>
  </w:num>
  <w:num w:numId="24">
    <w:abstractNumId w:val="7"/>
  </w:num>
  <w:num w:numId="25">
    <w:abstractNumId w:val="18"/>
  </w:num>
  <w:num w:numId="26">
    <w:abstractNumId w:val="1"/>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26198"/>
    <w:rsid w:val="00030A66"/>
    <w:rsid w:val="00033927"/>
    <w:rsid w:val="00035398"/>
    <w:rsid w:val="00036519"/>
    <w:rsid w:val="00041A84"/>
    <w:rsid w:val="0005295F"/>
    <w:rsid w:val="00056BF8"/>
    <w:rsid w:val="000577F2"/>
    <w:rsid w:val="00063186"/>
    <w:rsid w:val="000724F2"/>
    <w:rsid w:val="00072F1F"/>
    <w:rsid w:val="00080789"/>
    <w:rsid w:val="000A0522"/>
    <w:rsid w:val="000A6D60"/>
    <w:rsid w:val="000B6141"/>
    <w:rsid w:val="000C2123"/>
    <w:rsid w:val="000C3515"/>
    <w:rsid w:val="000C6D01"/>
    <w:rsid w:val="000C78A3"/>
    <w:rsid w:val="000D7A2D"/>
    <w:rsid w:val="000E381D"/>
    <w:rsid w:val="000F53E9"/>
    <w:rsid w:val="000F58F2"/>
    <w:rsid w:val="000F5E85"/>
    <w:rsid w:val="000F6631"/>
    <w:rsid w:val="00100F68"/>
    <w:rsid w:val="0010217A"/>
    <w:rsid w:val="0010508F"/>
    <w:rsid w:val="00106EBB"/>
    <w:rsid w:val="001078BB"/>
    <w:rsid w:val="00122FF2"/>
    <w:rsid w:val="00124493"/>
    <w:rsid w:val="0013115B"/>
    <w:rsid w:val="001409B0"/>
    <w:rsid w:val="001473D5"/>
    <w:rsid w:val="00154F0F"/>
    <w:rsid w:val="00155021"/>
    <w:rsid w:val="001745C9"/>
    <w:rsid w:val="00175DAD"/>
    <w:rsid w:val="001873EC"/>
    <w:rsid w:val="0019188D"/>
    <w:rsid w:val="00191C74"/>
    <w:rsid w:val="00193424"/>
    <w:rsid w:val="0019798D"/>
    <w:rsid w:val="001A4302"/>
    <w:rsid w:val="001B4A78"/>
    <w:rsid w:val="001B513E"/>
    <w:rsid w:val="001C30A6"/>
    <w:rsid w:val="001D791A"/>
    <w:rsid w:val="001F0B91"/>
    <w:rsid w:val="001F159D"/>
    <w:rsid w:val="001F2F87"/>
    <w:rsid w:val="00202EA3"/>
    <w:rsid w:val="002032D4"/>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03A"/>
    <w:rsid w:val="002D24B3"/>
    <w:rsid w:val="002E180A"/>
    <w:rsid w:val="002E3876"/>
    <w:rsid w:val="002E4453"/>
    <w:rsid w:val="002E50DE"/>
    <w:rsid w:val="002F0E6C"/>
    <w:rsid w:val="002F7D43"/>
    <w:rsid w:val="003117F6"/>
    <w:rsid w:val="00320BEC"/>
    <w:rsid w:val="003240A4"/>
    <w:rsid w:val="003265EE"/>
    <w:rsid w:val="00327ABD"/>
    <w:rsid w:val="00335E88"/>
    <w:rsid w:val="00341751"/>
    <w:rsid w:val="003475F2"/>
    <w:rsid w:val="00350601"/>
    <w:rsid w:val="00351C0B"/>
    <w:rsid w:val="003537E2"/>
    <w:rsid w:val="00367780"/>
    <w:rsid w:val="00382B3B"/>
    <w:rsid w:val="00384AE7"/>
    <w:rsid w:val="00385580"/>
    <w:rsid w:val="00392BD4"/>
    <w:rsid w:val="003A132E"/>
    <w:rsid w:val="003A4962"/>
    <w:rsid w:val="003B76A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7416"/>
    <w:rsid w:val="00432BFD"/>
    <w:rsid w:val="0043743A"/>
    <w:rsid w:val="00440A3C"/>
    <w:rsid w:val="004415E4"/>
    <w:rsid w:val="004444C8"/>
    <w:rsid w:val="00444F34"/>
    <w:rsid w:val="00445CAF"/>
    <w:rsid w:val="004574C5"/>
    <w:rsid w:val="00464C41"/>
    <w:rsid w:val="0048137A"/>
    <w:rsid w:val="004823DB"/>
    <w:rsid w:val="0049021A"/>
    <w:rsid w:val="004A173B"/>
    <w:rsid w:val="004B265F"/>
    <w:rsid w:val="004C1932"/>
    <w:rsid w:val="004D0457"/>
    <w:rsid w:val="004D0D47"/>
    <w:rsid w:val="004D619F"/>
    <w:rsid w:val="004D6D9D"/>
    <w:rsid w:val="004E2DCE"/>
    <w:rsid w:val="004E5D2B"/>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35F8"/>
    <w:rsid w:val="00546812"/>
    <w:rsid w:val="00553307"/>
    <w:rsid w:val="005714B2"/>
    <w:rsid w:val="00571C93"/>
    <w:rsid w:val="0057513B"/>
    <w:rsid w:val="00577D77"/>
    <w:rsid w:val="005A79A1"/>
    <w:rsid w:val="005B3A17"/>
    <w:rsid w:val="005B3DD4"/>
    <w:rsid w:val="005B564B"/>
    <w:rsid w:val="005C601D"/>
    <w:rsid w:val="005D312F"/>
    <w:rsid w:val="005D5F5E"/>
    <w:rsid w:val="005E20B1"/>
    <w:rsid w:val="005E2BD9"/>
    <w:rsid w:val="005E3054"/>
    <w:rsid w:val="005F10AA"/>
    <w:rsid w:val="00601EB1"/>
    <w:rsid w:val="0060531A"/>
    <w:rsid w:val="00616984"/>
    <w:rsid w:val="0061715E"/>
    <w:rsid w:val="0062380A"/>
    <w:rsid w:val="00631943"/>
    <w:rsid w:val="00641A21"/>
    <w:rsid w:val="006449D7"/>
    <w:rsid w:val="00647DEA"/>
    <w:rsid w:val="00652CC0"/>
    <w:rsid w:val="006562D6"/>
    <w:rsid w:val="006612D8"/>
    <w:rsid w:val="00663AF8"/>
    <w:rsid w:val="006805D7"/>
    <w:rsid w:val="0069775A"/>
    <w:rsid w:val="006F47E4"/>
    <w:rsid w:val="006F5D09"/>
    <w:rsid w:val="007136C3"/>
    <w:rsid w:val="00720DCE"/>
    <w:rsid w:val="0072121A"/>
    <w:rsid w:val="00725707"/>
    <w:rsid w:val="00730B89"/>
    <w:rsid w:val="007544A1"/>
    <w:rsid w:val="00757870"/>
    <w:rsid w:val="00764128"/>
    <w:rsid w:val="00772F58"/>
    <w:rsid w:val="007736CD"/>
    <w:rsid w:val="007813B7"/>
    <w:rsid w:val="007820EB"/>
    <w:rsid w:val="007845AF"/>
    <w:rsid w:val="00786165"/>
    <w:rsid w:val="00791607"/>
    <w:rsid w:val="00791E87"/>
    <w:rsid w:val="007A719A"/>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26BCC"/>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2AB"/>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86CA3"/>
    <w:rsid w:val="00991ADD"/>
    <w:rsid w:val="0099348E"/>
    <w:rsid w:val="009A04DF"/>
    <w:rsid w:val="009B13BC"/>
    <w:rsid w:val="009B33DF"/>
    <w:rsid w:val="009B4211"/>
    <w:rsid w:val="009B6DE5"/>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0EA"/>
    <w:rsid w:val="00A81AC6"/>
    <w:rsid w:val="00A82D5D"/>
    <w:rsid w:val="00A85E8E"/>
    <w:rsid w:val="00A91EAF"/>
    <w:rsid w:val="00A975D2"/>
    <w:rsid w:val="00AA0A1A"/>
    <w:rsid w:val="00AA3762"/>
    <w:rsid w:val="00AA453F"/>
    <w:rsid w:val="00AA5FFC"/>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56946"/>
    <w:rsid w:val="00B60A9E"/>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C3648"/>
    <w:rsid w:val="00BD2E92"/>
    <w:rsid w:val="00BD7D57"/>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43A29"/>
    <w:rsid w:val="00C518E1"/>
    <w:rsid w:val="00C65FB6"/>
    <w:rsid w:val="00C71F3C"/>
    <w:rsid w:val="00C76B62"/>
    <w:rsid w:val="00C80BD2"/>
    <w:rsid w:val="00C822C4"/>
    <w:rsid w:val="00C93428"/>
    <w:rsid w:val="00C949F1"/>
    <w:rsid w:val="00CA0A23"/>
    <w:rsid w:val="00CA4088"/>
    <w:rsid w:val="00CB05EB"/>
    <w:rsid w:val="00CC21E6"/>
    <w:rsid w:val="00CC43BA"/>
    <w:rsid w:val="00CD027E"/>
    <w:rsid w:val="00CD231F"/>
    <w:rsid w:val="00CD432E"/>
    <w:rsid w:val="00CE1A06"/>
    <w:rsid w:val="00CE3EB6"/>
    <w:rsid w:val="00CE5A0D"/>
    <w:rsid w:val="00D01FA0"/>
    <w:rsid w:val="00D02875"/>
    <w:rsid w:val="00D03AA7"/>
    <w:rsid w:val="00D040D0"/>
    <w:rsid w:val="00D059CB"/>
    <w:rsid w:val="00D1566E"/>
    <w:rsid w:val="00D36AA6"/>
    <w:rsid w:val="00D43191"/>
    <w:rsid w:val="00D5716E"/>
    <w:rsid w:val="00D64FAB"/>
    <w:rsid w:val="00D65657"/>
    <w:rsid w:val="00D658B3"/>
    <w:rsid w:val="00D66A52"/>
    <w:rsid w:val="00D7366E"/>
    <w:rsid w:val="00D74651"/>
    <w:rsid w:val="00D8454F"/>
    <w:rsid w:val="00DA3FEA"/>
    <w:rsid w:val="00DA48BB"/>
    <w:rsid w:val="00DB7642"/>
    <w:rsid w:val="00DC2E8C"/>
    <w:rsid w:val="00DC703C"/>
    <w:rsid w:val="00DD2A3E"/>
    <w:rsid w:val="00DF4B8C"/>
    <w:rsid w:val="00DF6EE5"/>
    <w:rsid w:val="00DF7BCD"/>
    <w:rsid w:val="00E01BCF"/>
    <w:rsid w:val="00E02D97"/>
    <w:rsid w:val="00E0423B"/>
    <w:rsid w:val="00E07F56"/>
    <w:rsid w:val="00E105C5"/>
    <w:rsid w:val="00E11CB7"/>
    <w:rsid w:val="00E169F2"/>
    <w:rsid w:val="00E210F9"/>
    <w:rsid w:val="00E43B8B"/>
    <w:rsid w:val="00E46A20"/>
    <w:rsid w:val="00E479B3"/>
    <w:rsid w:val="00E54A87"/>
    <w:rsid w:val="00E65161"/>
    <w:rsid w:val="00E7116F"/>
    <w:rsid w:val="00E72744"/>
    <w:rsid w:val="00E72A8A"/>
    <w:rsid w:val="00E807B0"/>
    <w:rsid w:val="00E851F2"/>
    <w:rsid w:val="00E86392"/>
    <w:rsid w:val="00E87B08"/>
    <w:rsid w:val="00E9112B"/>
    <w:rsid w:val="00EB04C8"/>
    <w:rsid w:val="00ED080D"/>
    <w:rsid w:val="00ED1E34"/>
    <w:rsid w:val="00ED463B"/>
    <w:rsid w:val="00EF1A28"/>
    <w:rsid w:val="00F10D32"/>
    <w:rsid w:val="00F23778"/>
    <w:rsid w:val="00F271CB"/>
    <w:rsid w:val="00F30FAF"/>
    <w:rsid w:val="00F44454"/>
    <w:rsid w:val="00F52291"/>
    <w:rsid w:val="00F53A72"/>
    <w:rsid w:val="00F57A40"/>
    <w:rsid w:val="00F72CDC"/>
    <w:rsid w:val="00F73AD7"/>
    <w:rsid w:val="00F7570B"/>
    <w:rsid w:val="00F846C1"/>
    <w:rsid w:val="00F91B74"/>
    <w:rsid w:val="00F94777"/>
    <w:rsid w:val="00F94959"/>
    <w:rsid w:val="00F9581A"/>
    <w:rsid w:val="00FA5FE5"/>
    <w:rsid w:val="00FA6E05"/>
    <w:rsid w:val="00FB4E15"/>
    <w:rsid w:val="00FB7AFF"/>
    <w:rsid w:val="00FD13C7"/>
    <w:rsid w:val="00FD2087"/>
    <w:rsid w:val="00FD275B"/>
    <w:rsid w:val="00FD3478"/>
    <w:rsid w:val="00FD4A08"/>
    <w:rsid w:val="00FD5507"/>
    <w:rsid w:val="00FE0C3B"/>
    <w:rsid w:val="00FE1C56"/>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size-base">
    <w:name w:val="a-size-base"/>
    <w:basedOn w:val="DefaultParagraphFont"/>
    <w:rsid w:val="0020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703747868">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s://www.hccs.edu/resources-for/current-students/student-handbook/" TargetMode="External"/><Relationship Id="rId21" Type="http://schemas.openxmlformats.org/officeDocument/2006/relationships/hyperlink" Target="https://owl.english.purdue.edu/owl/resource/747/01/" TargetMode="External"/><Relationship Id="rId34"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arning.hccs.edu/" TargetMode="External"/><Relationship Id="rId25" Type="http://schemas.openxmlformats.org/officeDocument/2006/relationships/hyperlink" Target="https://www.hccs.edu/programs/areas-of-study/liberal-arts-humanities--education/english/" TargetMode="External"/><Relationship Id="rId33" Type="http://schemas.openxmlformats.org/officeDocument/2006/relationships/hyperlink" Target="https://www.hccs.edu/support-services/ability-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0" Type="http://schemas.openxmlformats.org/officeDocument/2006/relationships/hyperlink" Target="http://www.hccs.edu/online/" TargetMode="External"/><Relationship Id="rId29" Type="http://schemas.openxmlformats.org/officeDocument/2006/relationships/hyperlink" Target="http://www.hccs.edu/resources-for/current-students/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departments/institutional-equ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ccs.edu/resources-for/current-students/student-handbook/" TargetMode="External"/><Relationship Id="rId23" Type="http://schemas.openxmlformats.org/officeDocument/2006/relationships/hyperlink" Target="http://library.hccs.edu/" TargetMode="External"/><Relationship Id="rId28" Type="http://schemas.openxmlformats.org/officeDocument/2006/relationships/hyperlink" Target="http://www.hccs.edu/about-hcc/procedures/student-rights-policies--procedures/student-procedures/" TargetMode="External"/><Relationship Id="rId36" Type="http://schemas.openxmlformats.org/officeDocument/2006/relationships/hyperlink" Target="mailto:alan.ainsworth@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student-e-maileag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egls3-evaluate-your-professors/" TargetMode="External"/><Relationship Id="rId35"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F2B4A6B6F754FBC45EC909D3CFD15" ma:contentTypeVersion="0" ma:contentTypeDescription="Create a new document." ma:contentTypeScope="" ma:versionID="e1fb0e8aa1b1a99d68f32e8c18b264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90A28875-0A76-4F7A-8FD1-ECC8D80CD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9A2BD-D585-41CD-97DE-3B751A1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meghan.roddy</cp:lastModifiedBy>
  <cp:revision>3</cp:revision>
  <cp:lastPrinted>2018-06-18T12:43:00Z</cp:lastPrinted>
  <dcterms:created xsi:type="dcterms:W3CDTF">2020-02-20T15:27:00Z</dcterms:created>
  <dcterms:modified xsi:type="dcterms:W3CDTF">2020-02-20T15:27:00Z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0x0101006BDF2B4A6B6F754FBC45EC909D3CFD15</vt:lpwstr>
  </property>
</Properties>
</file>