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C5" w:rsidRDefault="00FE3957" w:rsidP="0098139B">
      <w:pPr>
        <w:pStyle w:val="Heading2"/>
        <w:rPr>
          <w:rStyle w:val="Strong"/>
          <w:b/>
          <w:bCs/>
          <w:sz w:val="48"/>
          <w:szCs w:val="48"/>
        </w:rPr>
      </w:pPr>
      <w:r w:rsidRPr="00E410B7">
        <w:rPr>
          <w:rStyle w:val="Strong"/>
          <w:b/>
          <w:bCs/>
          <w:sz w:val="48"/>
          <w:szCs w:val="48"/>
        </w:rPr>
        <w:t>SYLLABUS &amp; COURSE OUTLINE</w:t>
      </w:r>
    </w:p>
    <w:p w:rsidR="00147B98" w:rsidRDefault="00C67466" w:rsidP="00147B98">
      <w:pPr>
        <w:pStyle w:val="Heading2"/>
        <w:rPr>
          <w:rStyle w:val="Strong"/>
          <w:b/>
          <w:bCs/>
          <w:sz w:val="48"/>
          <w:szCs w:val="48"/>
        </w:rPr>
      </w:pPr>
      <w:r>
        <w:rPr>
          <w:rStyle w:val="Strong"/>
          <w:b/>
          <w:bCs/>
          <w:sz w:val="48"/>
          <w:szCs w:val="48"/>
        </w:rPr>
        <w:t>FALL</w:t>
      </w:r>
      <w:r w:rsidR="006B2F9F">
        <w:rPr>
          <w:rStyle w:val="Strong"/>
          <w:b/>
          <w:bCs/>
          <w:sz w:val="48"/>
          <w:szCs w:val="48"/>
        </w:rPr>
        <w:t xml:space="preserve"> </w:t>
      </w:r>
      <w:r w:rsidR="00EA56B9">
        <w:rPr>
          <w:rStyle w:val="Strong"/>
          <w:b/>
          <w:bCs/>
          <w:sz w:val="48"/>
          <w:szCs w:val="48"/>
        </w:rPr>
        <w:t>201</w:t>
      </w:r>
      <w:r w:rsidR="003B0282">
        <w:rPr>
          <w:rStyle w:val="Strong"/>
          <w:b/>
          <w:bCs/>
          <w:sz w:val="48"/>
          <w:szCs w:val="48"/>
        </w:rPr>
        <w:t>2</w:t>
      </w:r>
      <w:r w:rsidR="00FE3957" w:rsidRPr="00E410B7">
        <w:rPr>
          <w:rStyle w:val="Strong"/>
          <w:b/>
          <w:bCs/>
          <w:sz w:val="48"/>
          <w:szCs w:val="48"/>
        </w:rPr>
        <w:t>-</w:t>
      </w:r>
      <w:r w:rsidR="000827AC">
        <w:rPr>
          <w:rStyle w:val="Strong"/>
          <w:b/>
          <w:bCs/>
          <w:sz w:val="48"/>
          <w:szCs w:val="48"/>
        </w:rPr>
        <w:t>West Loop</w:t>
      </w:r>
      <w:r w:rsidR="003D275D">
        <w:rPr>
          <w:rStyle w:val="Strong"/>
          <w:b/>
          <w:bCs/>
          <w:sz w:val="48"/>
          <w:szCs w:val="48"/>
        </w:rPr>
        <w:t xml:space="preserve"> SECOND</w:t>
      </w:r>
      <w:r w:rsidR="00045EC5">
        <w:rPr>
          <w:rStyle w:val="Strong"/>
          <w:b/>
          <w:bCs/>
          <w:sz w:val="48"/>
          <w:szCs w:val="48"/>
        </w:rPr>
        <w:t xml:space="preserve"> STAR</w:t>
      </w:r>
      <w:r w:rsidR="00147B98">
        <w:rPr>
          <w:rStyle w:val="Strong"/>
          <w:b/>
          <w:bCs/>
          <w:sz w:val="48"/>
          <w:szCs w:val="48"/>
        </w:rPr>
        <w:t>T</w:t>
      </w:r>
      <w:r w:rsidR="00934D65">
        <w:rPr>
          <w:rStyle w:val="Strong"/>
          <w:b/>
          <w:bCs/>
          <w:sz w:val="48"/>
          <w:szCs w:val="48"/>
        </w:rPr>
        <w:t xml:space="preserve"> </w:t>
      </w:r>
    </w:p>
    <w:p w:rsidR="006B2F9F" w:rsidRPr="00147B98" w:rsidRDefault="00FE3957" w:rsidP="00147B98">
      <w:pPr>
        <w:pStyle w:val="Heading2"/>
        <w:rPr>
          <w:rStyle w:val="Strong"/>
          <w:b/>
          <w:bCs/>
        </w:rPr>
      </w:pPr>
      <w:r w:rsidRPr="00E410B7">
        <w:rPr>
          <w:rStyle w:val="Strong"/>
          <w:sz w:val="22"/>
          <w:szCs w:val="22"/>
        </w:rPr>
        <w:t>ECO 230</w:t>
      </w:r>
      <w:r w:rsidR="00147B98">
        <w:rPr>
          <w:rStyle w:val="Strong"/>
          <w:sz w:val="22"/>
          <w:szCs w:val="22"/>
        </w:rPr>
        <w:t>2</w:t>
      </w:r>
      <w:r w:rsidRPr="00E410B7">
        <w:rPr>
          <w:rStyle w:val="Strong"/>
          <w:sz w:val="22"/>
          <w:szCs w:val="22"/>
        </w:rPr>
        <w:t xml:space="preserve">- </w:t>
      </w:r>
      <w:r w:rsidR="00B22DC6">
        <w:rPr>
          <w:rStyle w:val="Strong"/>
          <w:sz w:val="22"/>
          <w:szCs w:val="22"/>
        </w:rPr>
        <w:t>Microeconomics</w:t>
      </w:r>
      <w:r w:rsidRPr="00E410B7">
        <w:rPr>
          <w:rStyle w:val="Strong"/>
          <w:sz w:val="22"/>
          <w:szCs w:val="22"/>
        </w:rPr>
        <w:t>-</w:t>
      </w:r>
      <w:r w:rsidR="00C67466">
        <w:rPr>
          <w:rStyle w:val="Strong"/>
          <w:sz w:val="22"/>
          <w:szCs w:val="22"/>
        </w:rPr>
        <w:t>Fall</w:t>
      </w:r>
      <w:r w:rsidR="006B2F9F">
        <w:rPr>
          <w:rStyle w:val="Strong"/>
          <w:sz w:val="22"/>
          <w:szCs w:val="22"/>
        </w:rPr>
        <w:t xml:space="preserve"> </w:t>
      </w:r>
      <w:r w:rsidR="00EA56B9">
        <w:rPr>
          <w:rStyle w:val="Strong"/>
          <w:sz w:val="22"/>
          <w:szCs w:val="22"/>
        </w:rPr>
        <w:t>201</w:t>
      </w:r>
      <w:r w:rsidR="003B0282">
        <w:rPr>
          <w:rStyle w:val="Strong"/>
          <w:sz w:val="22"/>
          <w:szCs w:val="22"/>
        </w:rPr>
        <w:t>2</w:t>
      </w:r>
    </w:p>
    <w:p w:rsidR="00DC3DF6" w:rsidRPr="00934D65" w:rsidRDefault="006B2F9F" w:rsidP="00DC3DF6">
      <w:pPr>
        <w:spacing w:before="100" w:beforeAutospacing="1" w:after="100" w:afterAutospacing="1"/>
        <w:rPr>
          <w:b/>
          <w:bCs/>
          <w:color w:val="000000" w:themeColor="text1"/>
          <w:sz w:val="22"/>
          <w:szCs w:val="22"/>
        </w:rPr>
      </w:pPr>
      <w:r w:rsidRPr="00E410B7">
        <w:rPr>
          <w:b/>
          <w:bCs/>
          <w:color w:val="000000"/>
          <w:sz w:val="22"/>
          <w:szCs w:val="22"/>
        </w:rPr>
        <w:t xml:space="preserve"> </w:t>
      </w:r>
      <w:r w:rsidR="00D562CD">
        <w:rPr>
          <w:b/>
          <w:bCs/>
          <w:color w:val="000000" w:themeColor="text1"/>
          <w:sz w:val="22"/>
          <w:szCs w:val="22"/>
        </w:rPr>
        <w:t>1</w:t>
      </w:r>
      <w:r w:rsidR="009B0276">
        <w:rPr>
          <w:b/>
          <w:bCs/>
          <w:color w:val="000000" w:themeColor="text1"/>
          <w:sz w:val="22"/>
          <w:szCs w:val="22"/>
        </w:rPr>
        <w:t>2</w:t>
      </w:r>
      <w:r w:rsidR="00D562CD">
        <w:rPr>
          <w:b/>
          <w:bCs/>
          <w:color w:val="000000" w:themeColor="text1"/>
          <w:sz w:val="22"/>
          <w:szCs w:val="22"/>
        </w:rPr>
        <w:t xml:space="preserve"> Weeks</w:t>
      </w:r>
    </w:p>
    <w:p w:rsidR="00FE3957" w:rsidRPr="00E410B7" w:rsidRDefault="00147B98" w:rsidP="00942BB0">
      <w:pPr>
        <w:spacing w:before="100" w:beforeAutospacing="1" w:after="100" w:afterAutospacing="1"/>
        <w:rPr>
          <w:color w:val="000000"/>
        </w:rPr>
      </w:pPr>
      <w:r>
        <w:rPr>
          <w:b/>
          <w:bCs/>
          <w:color w:val="000000"/>
          <w:sz w:val="22"/>
          <w:szCs w:val="22"/>
        </w:rPr>
        <w:t xml:space="preserve">I. </w:t>
      </w:r>
      <w:r w:rsidR="00FE3957" w:rsidRPr="00E410B7">
        <w:rPr>
          <w:b/>
          <w:bCs/>
          <w:color w:val="000000"/>
          <w:sz w:val="22"/>
          <w:szCs w:val="22"/>
        </w:rPr>
        <w:t xml:space="preserve">Instructor's Name: </w:t>
      </w:r>
      <w:r w:rsidR="003D275D">
        <w:rPr>
          <w:color w:val="000000"/>
          <w:sz w:val="22"/>
          <w:szCs w:val="22"/>
        </w:rPr>
        <w:t xml:space="preserve">Nathaniel </w:t>
      </w:r>
      <w:proofErr w:type="gramStart"/>
      <w:r w:rsidR="003D275D">
        <w:rPr>
          <w:color w:val="000000"/>
          <w:sz w:val="22"/>
          <w:szCs w:val="22"/>
        </w:rPr>
        <w:t>Udall</w:t>
      </w:r>
      <w:r w:rsidR="00FE3957" w:rsidRPr="00E410B7">
        <w:rPr>
          <w:color w:val="000000"/>
          <w:sz w:val="22"/>
          <w:szCs w:val="22"/>
        </w:rPr>
        <w:t xml:space="preserve"> </w:t>
      </w:r>
      <w:r w:rsidR="00FE3957" w:rsidRPr="00E410B7">
        <w:rPr>
          <w:b/>
          <w:bCs/>
          <w:color w:val="000000"/>
          <w:sz w:val="22"/>
          <w:szCs w:val="22"/>
        </w:rPr>
        <w:t xml:space="preserve"> </w:t>
      </w:r>
      <w:r w:rsidR="00FE3957" w:rsidRPr="00E410B7">
        <w:rPr>
          <w:color w:val="000000"/>
          <w:sz w:val="22"/>
          <w:szCs w:val="22"/>
        </w:rPr>
        <w:t>B.A</w:t>
      </w:r>
      <w:proofErr w:type="gramEnd"/>
      <w:r w:rsidR="00FE3957" w:rsidRPr="00E410B7">
        <w:rPr>
          <w:color w:val="000000"/>
          <w:sz w:val="22"/>
          <w:szCs w:val="22"/>
        </w:rPr>
        <w:t>., M.</w:t>
      </w:r>
      <w:r w:rsidR="009B0276">
        <w:rPr>
          <w:color w:val="000000"/>
          <w:sz w:val="22"/>
          <w:szCs w:val="22"/>
        </w:rPr>
        <w:t>P</w:t>
      </w:r>
      <w:r w:rsidR="00FE3957" w:rsidRPr="00E410B7">
        <w:rPr>
          <w:color w:val="000000"/>
          <w:sz w:val="22"/>
          <w:szCs w:val="22"/>
        </w:rPr>
        <w:t xml:space="preserve">.A., </w:t>
      </w:r>
      <w:r w:rsidR="00FE3957" w:rsidRPr="00E410B7">
        <w:rPr>
          <w:rStyle w:val="grame"/>
          <w:color w:val="000000"/>
          <w:sz w:val="22"/>
          <w:szCs w:val="22"/>
        </w:rPr>
        <w:t>M.A</w:t>
      </w:r>
      <w:r w:rsidR="00FE3957" w:rsidRPr="00E410B7">
        <w:rPr>
          <w:color w:val="000000"/>
          <w:sz w:val="22"/>
          <w:szCs w:val="22"/>
        </w:rPr>
        <w:t>.</w:t>
      </w:r>
    </w:p>
    <w:p w:rsidR="00147B98" w:rsidRDefault="00147B98" w:rsidP="0098139B">
      <w:pPr>
        <w:spacing w:before="100" w:beforeAutospacing="1" w:after="100" w:afterAutospacing="1"/>
        <w:rPr>
          <w:b/>
          <w:bCs/>
          <w:color w:val="000000"/>
          <w:sz w:val="22"/>
          <w:szCs w:val="22"/>
        </w:rPr>
      </w:pPr>
      <w:r>
        <w:rPr>
          <w:b/>
          <w:bCs/>
          <w:color w:val="000000"/>
          <w:sz w:val="22"/>
          <w:szCs w:val="22"/>
        </w:rPr>
        <w:t xml:space="preserve">Brief instructor bio: </w:t>
      </w:r>
      <w:r w:rsidR="00D562CD">
        <w:rPr>
          <w:b/>
          <w:bCs/>
          <w:color w:val="000000"/>
          <w:sz w:val="22"/>
          <w:szCs w:val="22"/>
        </w:rPr>
        <w:t xml:space="preserve">B.A. </w:t>
      </w:r>
      <w:r w:rsidR="009B0276">
        <w:rPr>
          <w:b/>
          <w:bCs/>
          <w:color w:val="000000"/>
          <w:sz w:val="22"/>
          <w:szCs w:val="22"/>
        </w:rPr>
        <w:t>History and Political Science</w:t>
      </w:r>
      <w:r w:rsidR="00D562CD">
        <w:rPr>
          <w:b/>
          <w:bCs/>
          <w:color w:val="000000"/>
          <w:sz w:val="22"/>
          <w:szCs w:val="22"/>
        </w:rPr>
        <w:t xml:space="preserve"> </w:t>
      </w:r>
      <w:r w:rsidR="009B0276">
        <w:rPr>
          <w:b/>
          <w:bCs/>
          <w:color w:val="000000"/>
          <w:sz w:val="22"/>
          <w:szCs w:val="22"/>
        </w:rPr>
        <w:t>Texas Tech University</w:t>
      </w:r>
      <w:r w:rsidR="00E93D23">
        <w:rPr>
          <w:b/>
          <w:bCs/>
          <w:color w:val="000000"/>
          <w:sz w:val="22"/>
          <w:szCs w:val="22"/>
        </w:rPr>
        <w:t>,</w:t>
      </w:r>
      <w:r w:rsidR="00D562CD">
        <w:rPr>
          <w:b/>
          <w:bCs/>
          <w:color w:val="000000"/>
          <w:sz w:val="22"/>
          <w:szCs w:val="22"/>
        </w:rPr>
        <w:t xml:space="preserve"> M.</w:t>
      </w:r>
      <w:r w:rsidR="009B0276">
        <w:rPr>
          <w:b/>
          <w:bCs/>
          <w:color w:val="000000"/>
          <w:sz w:val="22"/>
          <w:szCs w:val="22"/>
        </w:rPr>
        <w:t>P.A. Texas Tech University</w:t>
      </w:r>
      <w:r w:rsidR="00E93D23">
        <w:rPr>
          <w:b/>
          <w:bCs/>
          <w:color w:val="000000"/>
          <w:sz w:val="22"/>
          <w:szCs w:val="22"/>
        </w:rPr>
        <w:t>,</w:t>
      </w:r>
      <w:r w:rsidR="00D562CD">
        <w:rPr>
          <w:b/>
          <w:bCs/>
          <w:color w:val="000000"/>
          <w:sz w:val="22"/>
          <w:szCs w:val="22"/>
        </w:rPr>
        <w:t xml:space="preserve"> M.A. (Economics) Texas Tech</w:t>
      </w:r>
      <w:r w:rsidR="009B0276">
        <w:rPr>
          <w:b/>
          <w:bCs/>
          <w:color w:val="000000"/>
          <w:sz w:val="22"/>
          <w:szCs w:val="22"/>
        </w:rPr>
        <w:t xml:space="preserve"> University</w:t>
      </w:r>
    </w:p>
    <w:p w:rsidR="00FE3957" w:rsidRPr="00E410B7" w:rsidRDefault="00942BB0" w:rsidP="0098139B">
      <w:pPr>
        <w:spacing w:before="100" w:beforeAutospacing="1" w:after="100" w:afterAutospacing="1"/>
        <w:rPr>
          <w:color w:val="000000"/>
        </w:rPr>
      </w:pPr>
      <w:r>
        <w:rPr>
          <w:b/>
          <w:bCs/>
          <w:color w:val="000000"/>
          <w:sz w:val="22"/>
          <w:szCs w:val="22"/>
        </w:rPr>
        <w:t xml:space="preserve">II. </w:t>
      </w:r>
      <w:r w:rsidR="00FE3957" w:rsidRPr="00E410B7">
        <w:rPr>
          <w:b/>
          <w:bCs/>
          <w:color w:val="000000"/>
          <w:sz w:val="22"/>
          <w:szCs w:val="22"/>
        </w:rPr>
        <w:t>Office Location and hours:</w:t>
      </w:r>
      <w:r w:rsidR="00FE3957" w:rsidRPr="00E410B7">
        <w:rPr>
          <w:color w:val="000000"/>
          <w:sz w:val="22"/>
          <w:szCs w:val="22"/>
        </w:rPr>
        <w:t xml:space="preserve"> </w:t>
      </w:r>
    </w:p>
    <w:p w:rsidR="006B2F9F" w:rsidRDefault="000827AC" w:rsidP="0098139B">
      <w:pPr>
        <w:spacing w:before="100" w:beforeAutospacing="1" w:after="100" w:afterAutospacing="1"/>
        <w:rPr>
          <w:rStyle w:val="Strong"/>
          <w:b w:val="0"/>
          <w:color w:val="000000"/>
        </w:rPr>
      </w:pPr>
      <w:r>
        <w:rPr>
          <w:b/>
          <w:bCs/>
          <w:color w:val="000000"/>
        </w:rPr>
        <w:t>West Loop</w:t>
      </w:r>
      <w:r w:rsidR="00FE3957" w:rsidRPr="00E410B7">
        <w:rPr>
          <w:rStyle w:val="Strong"/>
          <w:color w:val="000000"/>
        </w:rPr>
        <w:t>:</w:t>
      </w:r>
      <w:r w:rsidR="00321B9A">
        <w:rPr>
          <w:rStyle w:val="Strong"/>
          <w:color w:val="000000"/>
        </w:rPr>
        <w:t xml:space="preserve"> </w:t>
      </w:r>
      <w:r w:rsidR="009B0276">
        <w:rPr>
          <w:rStyle w:val="Strong"/>
          <w:b w:val="0"/>
          <w:color w:val="000000"/>
        </w:rPr>
        <w:t>By appointment.</w:t>
      </w:r>
    </w:p>
    <w:p w:rsidR="00FE3957" w:rsidRPr="00E410B7" w:rsidRDefault="00FE3957" w:rsidP="0098139B">
      <w:pPr>
        <w:spacing w:before="100" w:beforeAutospacing="1" w:after="100" w:afterAutospacing="1"/>
        <w:rPr>
          <w:color w:val="000000"/>
        </w:rPr>
      </w:pPr>
      <w:r w:rsidRPr="00E410B7">
        <w:rPr>
          <w:b/>
          <w:bCs/>
          <w:color w:val="000000"/>
          <w:sz w:val="22"/>
          <w:szCs w:val="22"/>
        </w:rPr>
        <w:t>Preferred contact method:</w:t>
      </w:r>
    </w:p>
    <w:p w:rsidR="00FE3957" w:rsidRPr="00E410B7" w:rsidRDefault="00FE3957" w:rsidP="0098139B">
      <w:pPr>
        <w:spacing w:before="100" w:beforeAutospacing="1" w:after="100" w:afterAutospacing="1"/>
        <w:rPr>
          <w:color w:val="000000"/>
        </w:rPr>
      </w:pPr>
      <w:r w:rsidRPr="00E410B7">
        <w:rPr>
          <w:b/>
          <w:bCs/>
          <w:color w:val="000000"/>
          <w:sz w:val="22"/>
          <w:szCs w:val="22"/>
        </w:rPr>
        <w:t xml:space="preserve">E-mail: </w:t>
      </w:r>
      <w:r w:rsidR="009B0276">
        <w:rPr>
          <w:b/>
          <w:bCs/>
          <w:color w:val="000000"/>
          <w:sz w:val="22"/>
          <w:szCs w:val="22"/>
        </w:rPr>
        <w:t>nathaniel.udall</w:t>
      </w:r>
      <w:r w:rsidRPr="00E410B7">
        <w:rPr>
          <w:b/>
          <w:bCs/>
          <w:color w:val="000000"/>
          <w:sz w:val="22"/>
          <w:szCs w:val="22"/>
        </w:rPr>
        <w:t>@hccs.edu</w:t>
      </w:r>
    </w:p>
    <w:p w:rsidR="00147B98" w:rsidRDefault="00147B98" w:rsidP="0098139B">
      <w:pPr>
        <w:spacing w:before="100" w:beforeAutospacing="1" w:after="100" w:afterAutospacing="1"/>
        <w:rPr>
          <w:b/>
          <w:bCs/>
          <w:color w:val="000000"/>
          <w:sz w:val="22"/>
          <w:szCs w:val="22"/>
        </w:rPr>
      </w:pPr>
      <w:r>
        <w:rPr>
          <w:b/>
          <w:bCs/>
          <w:color w:val="000000"/>
          <w:sz w:val="22"/>
          <w:szCs w:val="22"/>
        </w:rPr>
        <w:t xml:space="preserve">Alternate contact method: </w:t>
      </w:r>
    </w:p>
    <w:p w:rsidR="00147B98" w:rsidRDefault="00147B98" w:rsidP="00147B98">
      <w:pPr>
        <w:ind w:left="360"/>
        <w:rPr>
          <w:b/>
          <w:bCs/>
          <w:color w:val="000000"/>
          <w:sz w:val="22"/>
          <w:szCs w:val="22"/>
        </w:rPr>
      </w:pPr>
      <w:r>
        <w:t xml:space="preserve">Your performance in my class is very important to me.  I am available to hear your concerns and just to discuss course topics. Feel free to come by my office anytime during these hours. If you can't come by then, just drop me an e-mail or contact me another way. </w:t>
      </w:r>
    </w:p>
    <w:p w:rsidR="00942BB0" w:rsidRDefault="00942BB0" w:rsidP="00942BB0">
      <w:pPr>
        <w:spacing w:before="100" w:beforeAutospacing="1" w:after="100" w:afterAutospacing="1"/>
        <w:rPr>
          <w:b/>
          <w:bCs/>
          <w:color w:val="000000"/>
          <w:sz w:val="22"/>
          <w:szCs w:val="22"/>
        </w:rPr>
      </w:pPr>
      <w:r>
        <w:rPr>
          <w:b/>
          <w:bCs/>
          <w:color w:val="000000"/>
          <w:sz w:val="22"/>
          <w:szCs w:val="22"/>
        </w:rPr>
        <w:t xml:space="preserve">III. </w:t>
      </w:r>
      <w:r w:rsidRPr="00E410B7">
        <w:rPr>
          <w:b/>
          <w:bCs/>
          <w:color w:val="000000"/>
          <w:sz w:val="22"/>
          <w:szCs w:val="22"/>
        </w:rPr>
        <w:t xml:space="preserve">Course Meeting Days, Times and Location: </w:t>
      </w:r>
    </w:p>
    <w:p w:rsidR="00942BB0" w:rsidRDefault="000827AC" w:rsidP="00942BB0">
      <w:pPr>
        <w:spacing w:before="100" w:beforeAutospacing="1" w:after="100" w:afterAutospacing="1"/>
        <w:rPr>
          <w:b/>
          <w:bCs/>
          <w:color w:val="000000"/>
          <w:sz w:val="22"/>
          <w:szCs w:val="22"/>
        </w:rPr>
      </w:pPr>
      <w:r>
        <w:rPr>
          <w:b/>
          <w:bCs/>
          <w:color w:val="000000"/>
          <w:sz w:val="22"/>
          <w:szCs w:val="22"/>
        </w:rPr>
        <w:t>West Loop</w:t>
      </w:r>
      <w:r w:rsidR="00942BB0">
        <w:rPr>
          <w:b/>
          <w:bCs/>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4422"/>
        <w:gridCol w:w="1190"/>
        <w:gridCol w:w="1230"/>
        <w:gridCol w:w="803"/>
      </w:tblGrid>
      <w:tr w:rsidR="009B0276" w:rsidRPr="00467B1A" w:rsidTr="000C390B">
        <w:tc>
          <w:tcPr>
            <w:tcW w:w="0" w:type="auto"/>
          </w:tcPr>
          <w:p w:rsidR="00942BB0" w:rsidRPr="00467B1A" w:rsidRDefault="00942BB0" w:rsidP="000C390B">
            <w:pPr>
              <w:spacing w:before="100" w:beforeAutospacing="1" w:after="100" w:afterAutospacing="1"/>
              <w:rPr>
                <w:color w:val="000000"/>
              </w:rPr>
            </w:pPr>
            <w:r w:rsidRPr="00467B1A">
              <w:rPr>
                <w:color w:val="000000"/>
              </w:rPr>
              <w:t>CRN</w:t>
            </w:r>
          </w:p>
        </w:tc>
        <w:tc>
          <w:tcPr>
            <w:tcW w:w="0" w:type="auto"/>
          </w:tcPr>
          <w:p w:rsidR="00942BB0" w:rsidRPr="00467B1A" w:rsidRDefault="00942BB0" w:rsidP="000C390B">
            <w:pPr>
              <w:spacing w:before="100" w:beforeAutospacing="1" w:after="100" w:afterAutospacing="1"/>
              <w:rPr>
                <w:color w:val="000000"/>
              </w:rPr>
            </w:pPr>
            <w:r w:rsidRPr="00467B1A">
              <w:rPr>
                <w:color w:val="000000"/>
              </w:rPr>
              <w:t>Course Number and Name</w:t>
            </w:r>
          </w:p>
        </w:tc>
        <w:tc>
          <w:tcPr>
            <w:tcW w:w="0" w:type="auto"/>
          </w:tcPr>
          <w:p w:rsidR="00942BB0" w:rsidRPr="00467B1A" w:rsidRDefault="00942BB0" w:rsidP="000C390B">
            <w:pPr>
              <w:spacing w:before="100" w:beforeAutospacing="1" w:after="100" w:afterAutospacing="1"/>
              <w:rPr>
                <w:color w:val="000000"/>
              </w:rPr>
            </w:pPr>
            <w:r w:rsidRPr="00467B1A">
              <w:rPr>
                <w:color w:val="000000"/>
              </w:rPr>
              <w:t>Days</w:t>
            </w:r>
          </w:p>
        </w:tc>
        <w:tc>
          <w:tcPr>
            <w:tcW w:w="0" w:type="auto"/>
          </w:tcPr>
          <w:p w:rsidR="00942BB0" w:rsidRPr="00467B1A" w:rsidRDefault="00942BB0" w:rsidP="000C390B">
            <w:pPr>
              <w:spacing w:before="100" w:beforeAutospacing="1" w:after="100" w:afterAutospacing="1"/>
              <w:rPr>
                <w:color w:val="000000"/>
              </w:rPr>
            </w:pPr>
            <w:r w:rsidRPr="00467B1A">
              <w:rPr>
                <w:color w:val="000000"/>
              </w:rPr>
              <w:t>Times</w:t>
            </w:r>
          </w:p>
        </w:tc>
        <w:tc>
          <w:tcPr>
            <w:tcW w:w="0" w:type="auto"/>
          </w:tcPr>
          <w:p w:rsidR="00942BB0" w:rsidRPr="00467B1A" w:rsidRDefault="00942BB0" w:rsidP="000C390B">
            <w:pPr>
              <w:spacing w:before="100" w:beforeAutospacing="1" w:after="100" w:afterAutospacing="1"/>
              <w:rPr>
                <w:color w:val="000000"/>
              </w:rPr>
            </w:pPr>
            <w:r w:rsidRPr="00467B1A">
              <w:rPr>
                <w:color w:val="000000"/>
              </w:rPr>
              <w:t>Room</w:t>
            </w:r>
          </w:p>
        </w:tc>
      </w:tr>
      <w:tr w:rsidR="009B0276" w:rsidRPr="00467B1A" w:rsidTr="000C390B">
        <w:tc>
          <w:tcPr>
            <w:tcW w:w="0" w:type="auto"/>
          </w:tcPr>
          <w:p w:rsidR="00942BB0" w:rsidRPr="00467B1A" w:rsidRDefault="000827AC" w:rsidP="000C390B">
            <w:pPr>
              <w:spacing w:before="100" w:beforeAutospacing="1" w:after="100" w:afterAutospacing="1"/>
              <w:rPr>
                <w:color w:val="000000"/>
              </w:rPr>
            </w:pPr>
            <w:r>
              <w:rPr>
                <w:color w:val="000000"/>
              </w:rPr>
              <w:t>26526</w:t>
            </w:r>
          </w:p>
        </w:tc>
        <w:tc>
          <w:tcPr>
            <w:tcW w:w="0" w:type="auto"/>
          </w:tcPr>
          <w:p w:rsidR="00942BB0" w:rsidRPr="00467B1A" w:rsidRDefault="00942BB0" w:rsidP="000C390B">
            <w:pPr>
              <w:spacing w:before="100" w:beforeAutospacing="1" w:after="100" w:afterAutospacing="1"/>
              <w:rPr>
                <w:color w:val="000000"/>
              </w:rPr>
            </w:pPr>
            <w:r w:rsidRPr="00467B1A">
              <w:rPr>
                <w:color w:val="000000"/>
              </w:rPr>
              <w:t>ECON 230</w:t>
            </w:r>
            <w:r>
              <w:rPr>
                <w:color w:val="000000"/>
              </w:rPr>
              <w:t xml:space="preserve">2 </w:t>
            </w:r>
            <w:r w:rsidRPr="00467B1A">
              <w:rPr>
                <w:color w:val="000000"/>
              </w:rPr>
              <w:t xml:space="preserve"> Principles of M</w:t>
            </w:r>
            <w:r>
              <w:rPr>
                <w:color w:val="000000"/>
              </w:rPr>
              <w:t>i</w:t>
            </w:r>
            <w:r w:rsidRPr="00467B1A">
              <w:rPr>
                <w:color w:val="000000"/>
              </w:rPr>
              <w:t>croeconomics</w:t>
            </w:r>
          </w:p>
        </w:tc>
        <w:tc>
          <w:tcPr>
            <w:tcW w:w="0" w:type="auto"/>
          </w:tcPr>
          <w:p w:rsidR="00942BB0" w:rsidRPr="00467B1A" w:rsidRDefault="000827AC" w:rsidP="003F76AE">
            <w:pPr>
              <w:spacing w:before="100" w:beforeAutospacing="1" w:after="100" w:afterAutospacing="1"/>
              <w:rPr>
                <w:color w:val="000000"/>
              </w:rPr>
            </w:pPr>
            <w:r>
              <w:rPr>
                <w:color w:val="000000"/>
              </w:rPr>
              <w:t>Mon/Wed</w:t>
            </w:r>
          </w:p>
        </w:tc>
        <w:tc>
          <w:tcPr>
            <w:tcW w:w="0" w:type="auto"/>
          </w:tcPr>
          <w:p w:rsidR="00942BB0" w:rsidRPr="00467B1A" w:rsidRDefault="000827AC" w:rsidP="009B0276">
            <w:pPr>
              <w:spacing w:before="100" w:beforeAutospacing="1" w:after="100" w:afterAutospacing="1"/>
              <w:rPr>
                <w:color w:val="000000"/>
              </w:rPr>
            </w:pPr>
            <w:r>
              <w:rPr>
                <w:color w:val="000000"/>
              </w:rPr>
              <w:t>3</w:t>
            </w:r>
            <w:r w:rsidR="009B0276">
              <w:rPr>
                <w:color w:val="000000"/>
              </w:rPr>
              <w:t>PM-5PM</w:t>
            </w:r>
          </w:p>
        </w:tc>
        <w:tc>
          <w:tcPr>
            <w:tcW w:w="0" w:type="auto"/>
          </w:tcPr>
          <w:p w:rsidR="00942BB0" w:rsidRPr="00467B1A" w:rsidRDefault="000827AC" w:rsidP="003F76AE">
            <w:pPr>
              <w:spacing w:before="100" w:beforeAutospacing="1" w:after="100" w:afterAutospacing="1"/>
              <w:rPr>
                <w:color w:val="000000"/>
              </w:rPr>
            </w:pPr>
            <w:r>
              <w:rPr>
                <w:color w:val="000000"/>
              </w:rPr>
              <w:t>101</w:t>
            </w:r>
          </w:p>
        </w:tc>
      </w:tr>
    </w:tbl>
    <w:p w:rsidR="00147B98" w:rsidRDefault="00147B98" w:rsidP="00147B98">
      <w:pPr>
        <w:spacing w:before="100" w:beforeAutospacing="1" w:after="100" w:afterAutospacing="1"/>
        <w:rPr>
          <w:color w:val="000000"/>
          <w:sz w:val="22"/>
          <w:szCs w:val="22"/>
        </w:rPr>
      </w:pPr>
      <w:r>
        <w:rPr>
          <w:b/>
          <w:bCs/>
          <w:color w:val="000000"/>
          <w:sz w:val="22"/>
          <w:szCs w:val="22"/>
        </w:rPr>
        <w:t>IV</w:t>
      </w:r>
      <w:r w:rsidRPr="00E410B7">
        <w:rPr>
          <w:b/>
          <w:bCs/>
          <w:color w:val="000000"/>
          <w:sz w:val="22"/>
          <w:szCs w:val="22"/>
        </w:rPr>
        <w:t>.</w:t>
      </w:r>
      <w:r w:rsidRPr="00E410B7">
        <w:rPr>
          <w:color w:val="000000"/>
          <w:sz w:val="22"/>
          <w:szCs w:val="22"/>
        </w:rPr>
        <w:t xml:space="preserve"> </w:t>
      </w:r>
      <w:r w:rsidRPr="00E410B7">
        <w:rPr>
          <w:b/>
          <w:bCs/>
          <w:color w:val="000000"/>
          <w:sz w:val="22"/>
          <w:szCs w:val="22"/>
        </w:rPr>
        <w:t>Course's Catalog Description</w:t>
      </w:r>
      <w:r w:rsidR="00942BB0">
        <w:rPr>
          <w:color w:val="000000"/>
          <w:sz w:val="22"/>
          <w:szCs w:val="22"/>
        </w:rPr>
        <w:t xml:space="preserve"> and Prerequ</w:t>
      </w:r>
      <w:r w:rsidR="003F76AE">
        <w:rPr>
          <w:color w:val="000000"/>
          <w:sz w:val="22"/>
          <w:szCs w:val="22"/>
        </w:rPr>
        <w:t>i</w:t>
      </w:r>
      <w:r w:rsidR="00942BB0">
        <w:rPr>
          <w:color w:val="000000"/>
          <w:sz w:val="22"/>
          <w:szCs w:val="22"/>
        </w:rPr>
        <w:t>sites:</w:t>
      </w:r>
    </w:p>
    <w:p w:rsidR="00147B98" w:rsidRDefault="00147B98" w:rsidP="00147B98">
      <w:pPr>
        <w:spacing w:before="100" w:beforeAutospacing="1" w:after="100" w:afterAutospacing="1"/>
        <w:rPr>
          <w:color w:val="000000"/>
          <w:sz w:val="22"/>
          <w:szCs w:val="22"/>
        </w:rPr>
      </w:pPr>
      <w:r>
        <w:rPr>
          <w:color w:val="000000"/>
          <w:sz w:val="22"/>
          <w:szCs w:val="22"/>
        </w:rPr>
        <w:t xml:space="preserve">Microeconomics examines the fundamentals of the American economy as it relates to business and individual welfare. </w:t>
      </w:r>
      <w:proofErr w:type="gramStart"/>
      <w:r>
        <w:rPr>
          <w:color w:val="000000"/>
          <w:sz w:val="22"/>
          <w:szCs w:val="22"/>
        </w:rPr>
        <w:t>Emphasis in on basic economic concepts and theories as they affect domestic and international markets.</w:t>
      </w:r>
      <w:proofErr w:type="gramEnd"/>
      <w:r>
        <w:rPr>
          <w:color w:val="000000"/>
          <w:sz w:val="22"/>
          <w:szCs w:val="22"/>
        </w:rPr>
        <w:t xml:space="preserve"> Microeconomics includes cost and production decisions and discusses the role of competition, monopolies and oligopolies. </w:t>
      </w:r>
      <w:proofErr w:type="gramStart"/>
      <w:r>
        <w:rPr>
          <w:color w:val="000000"/>
          <w:sz w:val="22"/>
          <w:szCs w:val="22"/>
        </w:rPr>
        <w:t>Core curriculum course.</w:t>
      </w:r>
      <w:proofErr w:type="gramEnd"/>
    </w:p>
    <w:p w:rsidR="00147B98" w:rsidRDefault="00942BB0" w:rsidP="0098139B">
      <w:pPr>
        <w:spacing w:before="100" w:beforeAutospacing="1" w:after="100" w:afterAutospacing="1"/>
      </w:pPr>
      <w:r>
        <w:t xml:space="preserve">This course will help you to understand the kinds of markets businesses operate in as well as how firms maximize profits subject to constraints. There are many real world applications of this course in game theory, industrial organization, environmental economics, anti-trust law and other areas. The only prerequisite for this course is the equivalent of MATH 0306 which does not mean you have to have taken the course if </w:t>
      </w:r>
      <w:proofErr w:type="gramStart"/>
      <w:r>
        <w:t>your</w:t>
      </w:r>
      <w:proofErr w:type="gramEnd"/>
      <w:r>
        <w:t xml:space="preserve"> scores on placement tests or other credentials </w:t>
      </w:r>
      <w:r>
        <w:lastRenderedPageBreak/>
        <w:t xml:space="preserve">allowed you to register for the course. If you feel you do not have these necessary skills, please talk to me today. </w:t>
      </w:r>
    </w:p>
    <w:p w:rsidR="00942BB0" w:rsidRDefault="00942BB0" w:rsidP="0098139B">
      <w:pPr>
        <w:spacing w:before="100" w:beforeAutospacing="1" w:after="100" w:afterAutospacing="1"/>
      </w:pPr>
      <w:r w:rsidRPr="000C390B">
        <w:rPr>
          <w:b/>
        </w:rPr>
        <w:t>V. CATE criteria:</w:t>
      </w:r>
      <w:r>
        <w:t xml:space="preserve"> There are none for this class. </w:t>
      </w:r>
    </w:p>
    <w:p w:rsidR="00934D65" w:rsidRDefault="00140244" w:rsidP="00140244">
      <w:pPr>
        <w:spacing w:before="100" w:beforeAutospacing="1" w:after="100" w:afterAutospacing="1"/>
        <w:rPr>
          <w:b/>
          <w:bCs/>
          <w:color w:val="000000"/>
          <w:sz w:val="22"/>
          <w:szCs w:val="22"/>
        </w:rPr>
      </w:pPr>
      <w:r>
        <w:rPr>
          <w:b/>
          <w:bCs/>
          <w:color w:val="000000"/>
          <w:sz w:val="22"/>
          <w:szCs w:val="22"/>
        </w:rPr>
        <w:t>VI</w:t>
      </w:r>
      <w:proofErr w:type="gramStart"/>
      <w:r>
        <w:rPr>
          <w:b/>
          <w:bCs/>
          <w:color w:val="000000"/>
          <w:sz w:val="22"/>
          <w:szCs w:val="22"/>
        </w:rPr>
        <w:t xml:space="preserve">. </w:t>
      </w:r>
      <w:r w:rsidRPr="00E410B7">
        <w:rPr>
          <w:b/>
          <w:bCs/>
          <w:color w:val="000000"/>
          <w:sz w:val="22"/>
          <w:szCs w:val="22"/>
        </w:rPr>
        <w:t xml:space="preserve"> </w:t>
      </w:r>
      <w:r w:rsidR="00934D65">
        <w:rPr>
          <w:b/>
          <w:bCs/>
          <w:color w:val="000000"/>
          <w:sz w:val="22"/>
          <w:szCs w:val="22"/>
        </w:rPr>
        <w:t>Format</w:t>
      </w:r>
      <w:proofErr w:type="gramEnd"/>
      <w:r w:rsidR="00934D65">
        <w:rPr>
          <w:b/>
          <w:bCs/>
          <w:color w:val="000000"/>
          <w:sz w:val="22"/>
          <w:szCs w:val="22"/>
        </w:rPr>
        <w:t xml:space="preserve"> of course, objectives and methods:</w:t>
      </w:r>
    </w:p>
    <w:p w:rsidR="00934D65" w:rsidRDefault="00934D65" w:rsidP="00934D65">
      <w:pPr>
        <w:rPr>
          <w:b/>
          <w:bCs/>
          <w:color w:val="000000"/>
          <w:sz w:val="22"/>
          <w:szCs w:val="22"/>
        </w:rPr>
      </w:pPr>
      <w:r>
        <w:rPr>
          <w:b/>
          <w:bCs/>
          <w:color w:val="000000"/>
          <w:sz w:val="22"/>
          <w:szCs w:val="22"/>
        </w:rPr>
        <w:t xml:space="preserve"> Student Learning Outcomes:</w:t>
      </w:r>
    </w:p>
    <w:tbl>
      <w:tblPr>
        <w:tblW w:w="0" w:type="auto"/>
        <w:tblLayout w:type="fixed"/>
        <w:tblCellMar>
          <w:left w:w="30" w:type="dxa"/>
          <w:right w:w="30" w:type="dxa"/>
        </w:tblCellMar>
        <w:tblLook w:val="0000"/>
      </w:tblPr>
      <w:tblGrid>
        <w:gridCol w:w="6600"/>
      </w:tblGrid>
      <w:tr w:rsidR="00934D65" w:rsidRPr="00547F39" w:rsidTr="00321B9A">
        <w:trPr>
          <w:trHeight w:val="914"/>
        </w:trPr>
        <w:tc>
          <w:tcPr>
            <w:tcW w:w="6600" w:type="dxa"/>
            <w:tcBorders>
              <w:top w:val="single" w:sz="6" w:space="0" w:color="auto"/>
              <w:left w:val="single" w:sz="6" w:space="0" w:color="auto"/>
              <w:bottom w:val="single" w:sz="2" w:space="0" w:color="000000"/>
              <w:right w:val="single" w:sz="6" w:space="0" w:color="auto"/>
            </w:tcBorders>
          </w:tcPr>
          <w:p w:rsidR="00934D65" w:rsidRPr="00547F39" w:rsidRDefault="00934D65" w:rsidP="00934D65">
            <w:pPr>
              <w:autoSpaceDE w:val="0"/>
              <w:autoSpaceDN w:val="0"/>
              <w:adjustRightInd w:val="0"/>
              <w:rPr>
                <w:rFonts w:ascii="Arial" w:hAnsi="Arial" w:cs="Arial"/>
                <w:color w:val="000000"/>
                <w:sz w:val="20"/>
                <w:szCs w:val="20"/>
              </w:rPr>
            </w:pPr>
            <w:r w:rsidRPr="00547F39">
              <w:rPr>
                <w:rFonts w:ascii="Arial" w:hAnsi="Arial" w:cs="Arial"/>
                <w:color w:val="000000"/>
                <w:sz w:val="20"/>
                <w:szCs w:val="20"/>
              </w:rPr>
              <w:t>1. Describe the concepts of elasticity and how it affects supply, demand and total revenues of a firm.</w:t>
            </w:r>
          </w:p>
        </w:tc>
      </w:tr>
      <w:tr w:rsidR="00934D65" w:rsidRPr="00547F39" w:rsidTr="00321B9A">
        <w:trPr>
          <w:trHeight w:val="742"/>
        </w:trPr>
        <w:tc>
          <w:tcPr>
            <w:tcW w:w="6600" w:type="dxa"/>
            <w:tcBorders>
              <w:top w:val="single" w:sz="2" w:space="0" w:color="000000"/>
              <w:left w:val="single" w:sz="6" w:space="0" w:color="auto"/>
              <w:bottom w:val="single" w:sz="2" w:space="0" w:color="000000"/>
              <w:right w:val="single" w:sz="6" w:space="0" w:color="auto"/>
            </w:tcBorders>
          </w:tcPr>
          <w:p w:rsidR="00934D65" w:rsidRPr="00547F39" w:rsidRDefault="00934D65" w:rsidP="00934D65">
            <w:pPr>
              <w:autoSpaceDE w:val="0"/>
              <w:autoSpaceDN w:val="0"/>
              <w:adjustRightInd w:val="0"/>
              <w:rPr>
                <w:rFonts w:ascii="Arial" w:hAnsi="Arial" w:cs="Arial"/>
                <w:color w:val="000000"/>
                <w:sz w:val="20"/>
                <w:szCs w:val="20"/>
              </w:rPr>
            </w:pPr>
            <w:r w:rsidRPr="00547F39">
              <w:rPr>
                <w:rFonts w:ascii="Arial" w:hAnsi="Arial" w:cs="Arial"/>
                <w:color w:val="000000"/>
                <w:sz w:val="20"/>
                <w:szCs w:val="20"/>
              </w:rPr>
              <w:t>2. Discuss how government attempts to control and prevent monopolistic power through anti-trust regulation and describe the results.</w:t>
            </w:r>
          </w:p>
        </w:tc>
      </w:tr>
      <w:tr w:rsidR="00934D65" w:rsidRPr="00547F39" w:rsidTr="00321B9A">
        <w:trPr>
          <w:trHeight w:val="494"/>
        </w:trPr>
        <w:tc>
          <w:tcPr>
            <w:tcW w:w="6600" w:type="dxa"/>
            <w:tcBorders>
              <w:top w:val="single" w:sz="2" w:space="0" w:color="000000"/>
              <w:left w:val="single" w:sz="6" w:space="0" w:color="auto"/>
              <w:bottom w:val="single" w:sz="2" w:space="0" w:color="000000"/>
              <w:right w:val="single" w:sz="6" w:space="0" w:color="auto"/>
            </w:tcBorders>
          </w:tcPr>
          <w:p w:rsidR="00934D65" w:rsidRPr="00547F39" w:rsidRDefault="00934D65" w:rsidP="00934D65">
            <w:pPr>
              <w:autoSpaceDE w:val="0"/>
              <w:autoSpaceDN w:val="0"/>
              <w:adjustRightInd w:val="0"/>
              <w:rPr>
                <w:rFonts w:ascii="Arial" w:hAnsi="Arial" w:cs="Arial"/>
                <w:color w:val="000000"/>
                <w:sz w:val="20"/>
                <w:szCs w:val="20"/>
              </w:rPr>
            </w:pPr>
            <w:r w:rsidRPr="00547F39">
              <w:rPr>
                <w:rFonts w:ascii="Arial" w:hAnsi="Arial" w:cs="Arial"/>
                <w:color w:val="000000"/>
                <w:sz w:val="20"/>
                <w:szCs w:val="20"/>
              </w:rPr>
              <w:t xml:space="preserve">3. Explain and identify production costs and how they behave in the short and long run. </w:t>
            </w:r>
          </w:p>
        </w:tc>
      </w:tr>
      <w:tr w:rsidR="00934D65" w:rsidRPr="00547F39" w:rsidTr="00321B9A">
        <w:trPr>
          <w:trHeight w:val="490"/>
        </w:trPr>
        <w:tc>
          <w:tcPr>
            <w:tcW w:w="6600" w:type="dxa"/>
            <w:tcBorders>
              <w:top w:val="single" w:sz="2" w:space="0" w:color="000000"/>
              <w:left w:val="single" w:sz="6" w:space="0" w:color="auto"/>
              <w:bottom w:val="single" w:sz="6" w:space="0" w:color="auto"/>
              <w:right w:val="single" w:sz="6" w:space="0" w:color="auto"/>
            </w:tcBorders>
          </w:tcPr>
          <w:p w:rsidR="00934D65" w:rsidRPr="00547F39" w:rsidRDefault="00934D65" w:rsidP="00934D65">
            <w:pPr>
              <w:autoSpaceDE w:val="0"/>
              <w:autoSpaceDN w:val="0"/>
              <w:adjustRightInd w:val="0"/>
              <w:rPr>
                <w:rFonts w:ascii="Arial" w:hAnsi="Arial" w:cs="Arial"/>
                <w:color w:val="000000"/>
                <w:sz w:val="20"/>
                <w:szCs w:val="20"/>
              </w:rPr>
            </w:pPr>
            <w:r w:rsidRPr="00547F39">
              <w:rPr>
                <w:rFonts w:ascii="Arial" w:hAnsi="Arial" w:cs="Arial"/>
                <w:color w:val="000000"/>
                <w:sz w:val="20"/>
                <w:szCs w:val="20"/>
              </w:rPr>
              <w:t xml:space="preserve">4. Explain the characteristics of market behavior in both perfectly and imperfectly competitive firms. </w:t>
            </w:r>
          </w:p>
        </w:tc>
      </w:tr>
    </w:tbl>
    <w:p w:rsidR="00934D65" w:rsidRDefault="00934D65" w:rsidP="00934D65">
      <w:pPr>
        <w:spacing w:before="100" w:beforeAutospacing="1" w:after="100" w:afterAutospacing="1"/>
        <w:rPr>
          <w:color w:val="000000"/>
          <w:sz w:val="22"/>
          <w:szCs w:val="22"/>
        </w:rPr>
      </w:pPr>
      <w:r w:rsidRPr="00E410B7">
        <w:rPr>
          <w:b/>
          <w:bCs/>
          <w:color w:val="000000"/>
          <w:sz w:val="22"/>
          <w:szCs w:val="22"/>
        </w:rPr>
        <w:t xml:space="preserve">Expected Outcomes and Course Goals: </w:t>
      </w:r>
      <w:r>
        <w:rPr>
          <w:b/>
          <w:bCs/>
          <w:color w:val="000000"/>
          <w:sz w:val="22"/>
          <w:szCs w:val="22"/>
        </w:rPr>
        <w:t xml:space="preserve"> </w:t>
      </w:r>
      <w:r>
        <w:rPr>
          <w:color w:val="000000"/>
          <w:sz w:val="22"/>
          <w:szCs w:val="22"/>
        </w:rPr>
        <w:t>By the end of the semester the student should be able to: identify causes of changes in supply and demand, to identify market structures and cost structures, to be able to solve the consumer’s problem, to be able to identify profit maximizing outcomes, to solve various time value of money problems, to identify causes and solutions of market failure and government failure, to explain and understand US anti-trust policy</w:t>
      </w:r>
    </w:p>
    <w:p w:rsidR="00934D65" w:rsidRDefault="00934D65" w:rsidP="00934D65">
      <w:pPr>
        <w:rPr>
          <w:b/>
          <w:bCs/>
          <w:color w:val="000000"/>
          <w:sz w:val="22"/>
          <w:szCs w:val="22"/>
        </w:rPr>
      </w:pPr>
      <w:r>
        <w:rPr>
          <w:b/>
          <w:bCs/>
          <w:color w:val="000000"/>
          <w:sz w:val="22"/>
          <w:szCs w:val="22"/>
        </w:rPr>
        <w:t>XXI. Course Calendar:</w:t>
      </w:r>
    </w:p>
    <w:p w:rsidR="008C509A" w:rsidRDefault="00934D65" w:rsidP="00315A94">
      <w:pPr>
        <w:spacing w:before="100" w:beforeAutospacing="1" w:after="100" w:afterAutospacing="1"/>
        <w:rPr>
          <w:color w:val="000000"/>
          <w:sz w:val="22"/>
          <w:szCs w:val="22"/>
        </w:rPr>
      </w:pPr>
      <w:r w:rsidRPr="00E410B7">
        <w:rPr>
          <w:b/>
          <w:bCs/>
          <w:color w:val="000000"/>
          <w:sz w:val="22"/>
          <w:szCs w:val="22"/>
        </w:rPr>
        <w:t xml:space="preserve">Instructional Topics/Tentative Schedule: </w:t>
      </w:r>
      <w:r w:rsidRPr="00E410B7">
        <w:rPr>
          <w:color w:val="000000"/>
          <w:sz w:val="22"/>
          <w:szCs w:val="22"/>
        </w:rPr>
        <w:t>(see textbook for specific chapter topics</w:t>
      </w:r>
      <w:proofErr w:type="gramStart"/>
      <w:r w:rsidRPr="00E410B7">
        <w:rPr>
          <w:color w:val="000000"/>
          <w:sz w:val="22"/>
          <w:szCs w:val="22"/>
        </w:rPr>
        <w:t>)(</w:t>
      </w:r>
      <w:proofErr w:type="gramEnd"/>
      <w:r w:rsidRPr="00E410B7">
        <w:rPr>
          <w:b/>
          <w:bCs/>
          <w:color w:val="000000"/>
          <w:sz w:val="22"/>
          <w:szCs w:val="22"/>
        </w:rPr>
        <w:t xml:space="preserve">Note: Instructor reserves the right to alter this schedule to meet optimal teaching rates for student comprehension.) </w:t>
      </w:r>
      <w:r w:rsidRPr="00E410B7">
        <w:rPr>
          <w:color w:val="000000"/>
          <w:sz w:val="22"/>
          <w:szCs w:val="22"/>
        </w:rPr>
        <w:t xml:space="preserve">It is </w:t>
      </w:r>
      <w:r w:rsidRPr="00E410B7">
        <w:rPr>
          <w:color w:val="000000"/>
          <w:sz w:val="22"/>
          <w:szCs w:val="22"/>
          <w:u w:val="single"/>
        </w:rPr>
        <w:t>expected</w:t>
      </w:r>
      <w:r w:rsidRPr="00E410B7">
        <w:rPr>
          <w:color w:val="000000"/>
          <w:sz w:val="22"/>
          <w:szCs w:val="22"/>
        </w:rPr>
        <w:t xml:space="preserve"> that the chapters be read prior to the class meeting to which those chapters correspond. </w:t>
      </w:r>
    </w:p>
    <w:tbl>
      <w:tblPr>
        <w:tblW w:w="7180" w:type="dxa"/>
        <w:tblInd w:w="93" w:type="dxa"/>
        <w:tblLook w:val="04A0"/>
      </w:tblPr>
      <w:tblGrid>
        <w:gridCol w:w="960"/>
        <w:gridCol w:w="960"/>
        <w:gridCol w:w="1960"/>
        <w:gridCol w:w="3300"/>
      </w:tblGrid>
      <w:tr w:rsidR="00E83D6B" w:rsidRPr="00E83D6B" w:rsidTr="00E83D6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rPr>
                <w:rFonts w:ascii="Calibri" w:hAnsi="Calibri" w:cs="Calibri"/>
                <w:color w:val="000000"/>
                <w:sz w:val="22"/>
                <w:szCs w:val="22"/>
              </w:rPr>
            </w:pPr>
            <w:r w:rsidRPr="00E83D6B">
              <w:rPr>
                <w:rFonts w:ascii="Calibri" w:hAnsi="Calibri" w:cs="Calibri"/>
                <w:color w:val="000000"/>
                <w:sz w:val="22"/>
                <w:szCs w:val="22"/>
              </w:rPr>
              <w:t>Class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E83D6B" w:rsidRPr="00E83D6B" w:rsidRDefault="00E83D6B" w:rsidP="00E83D6B">
            <w:pPr>
              <w:rPr>
                <w:rFonts w:ascii="Calibri" w:hAnsi="Calibri" w:cs="Calibri"/>
                <w:color w:val="000000"/>
                <w:sz w:val="22"/>
                <w:szCs w:val="22"/>
              </w:rPr>
            </w:pPr>
            <w:r w:rsidRPr="00E83D6B">
              <w:rPr>
                <w:rFonts w:ascii="Calibri" w:hAnsi="Calibri" w:cs="Calibri"/>
                <w:color w:val="000000"/>
                <w:sz w:val="22"/>
                <w:szCs w:val="22"/>
              </w:rPr>
              <w:t>Date</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rsidR="00E83D6B" w:rsidRPr="00E83D6B" w:rsidRDefault="00E83D6B" w:rsidP="00E83D6B">
            <w:pPr>
              <w:rPr>
                <w:rFonts w:ascii="Calibri" w:hAnsi="Calibri" w:cs="Calibri"/>
                <w:color w:val="000000"/>
                <w:sz w:val="22"/>
                <w:szCs w:val="22"/>
              </w:rPr>
            </w:pPr>
            <w:r w:rsidRPr="00E83D6B">
              <w:rPr>
                <w:rFonts w:ascii="Calibri" w:hAnsi="Calibri" w:cs="Calibri"/>
                <w:color w:val="000000"/>
                <w:sz w:val="22"/>
                <w:szCs w:val="22"/>
              </w:rPr>
              <w:t>Chapters Covered</w:t>
            </w:r>
          </w:p>
        </w:tc>
        <w:tc>
          <w:tcPr>
            <w:tcW w:w="3300" w:type="dxa"/>
            <w:tcBorders>
              <w:top w:val="single" w:sz="8" w:space="0" w:color="auto"/>
              <w:left w:val="nil"/>
              <w:bottom w:val="single" w:sz="8" w:space="0" w:color="auto"/>
              <w:right w:val="single" w:sz="8" w:space="0" w:color="auto"/>
            </w:tcBorders>
            <w:shd w:val="clear" w:color="auto" w:fill="auto"/>
            <w:noWrap/>
            <w:vAlign w:val="bottom"/>
            <w:hideMark/>
          </w:tcPr>
          <w:p w:rsidR="00E83D6B" w:rsidRPr="00E83D6B" w:rsidRDefault="00E83D6B" w:rsidP="00E83D6B">
            <w:pPr>
              <w:rPr>
                <w:rFonts w:ascii="Calibri" w:hAnsi="Calibri" w:cs="Calibri"/>
                <w:color w:val="000000"/>
                <w:sz w:val="22"/>
                <w:szCs w:val="22"/>
              </w:rPr>
            </w:pPr>
            <w:proofErr w:type="spellStart"/>
            <w:r w:rsidRPr="00E83D6B">
              <w:rPr>
                <w:rFonts w:ascii="Calibri" w:hAnsi="Calibri" w:cs="Calibri"/>
                <w:color w:val="000000"/>
                <w:sz w:val="22"/>
                <w:szCs w:val="22"/>
              </w:rPr>
              <w:t>Aplia</w:t>
            </w:r>
            <w:proofErr w:type="spellEnd"/>
            <w:r w:rsidRPr="00E83D6B">
              <w:rPr>
                <w:rFonts w:ascii="Calibri" w:hAnsi="Calibri" w:cs="Calibri"/>
                <w:color w:val="000000"/>
                <w:sz w:val="22"/>
                <w:szCs w:val="22"/>
              </w:rPr>
              <w:t xml:space="preserve"> Assignment Chapters Due</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24-Sep</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1,2</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rPr>
                <w:rFonts w:ascii="Calibri" w:hAnsi="Calibri" w:cs="Calibri"/>
                <w:color w:val="000000"/>
                <w:sz w:val="22"/>
                <w:szCs w:val="22"/>
              </w:rPr>
            </w:pPr>
            <w:r w:rsidRPr="00E83D6B">
              <w:rPr>
                <w:rFonts w:ascii="Calibri" w:hAnsi="Calibri" w:cs="Calibri"/>
                <w:color w:val="000000"/>
                <w:sz w:val="22"/>
                <w:szCs w:val="22"/>
              </w:rPr>
              <w:t> </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26-Sep</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rPr>
                <w:rFonts w:ascii="Calibri" w:hAnsi="Calibri" w:cs="Calibri"/>
                <w:color w:val="000000"/>
                <w:sz w:val="22"/>
                <w:szCs w:val="22"/>
              </w:rPr>
            </w:pPr>
            <w:r w:rsidRPr="00E83D6B">
              <w:rPr>
                <w:rFonts w:ascii="Calibri" w:hAnsi="Calibri" w:cs="Calibri"/>
                <w:color w:val="000000"/>
                <w:sz w:val="22"/>
                <w:szCs w:val="22"/>
              </w:rPr>
              <w:t> </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3</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1-Oct</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3</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Introduction, graphing and Ch. 1</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4</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3-Oct</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3,4</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 </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5</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8-Oct</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4,5</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2,3</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6</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10-Oct</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5,20</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 </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7</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15-Oct</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20, Review</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4,5</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8</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17-Oct</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Exam 1</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 </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9</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22-Oct</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21</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20</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10</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24-Oct</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21,22</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 </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11</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29-Oct</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22</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 </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12</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31-Oct</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22,23</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 </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lastRenderedPageBreak/>
              <w:t>13</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5-Nov</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23</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21,22</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14</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7-Nov</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24</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 </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15</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12-Nov</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24,25</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24</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16</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14-Nov</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25,Review</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 </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17</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19-Nov</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Exam 2</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24,25</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18</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21-Nov</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Movie Day</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 </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19</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26-Nov</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26</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 </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20</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28-Nov</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26,27</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 </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21</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3-Dec</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27,31</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 </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22</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5-Dec</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31, Review</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26,27</w:t>
            </w:r>
          </w:p>
        </w:tc>
      </w:tr>
      <w:tr w:rsidR="00E83D6B" w:rsidRPr="00E83D6B" w:rsidTr="00E83D6B">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23</w:t>
            </w:r>
          </w:p>
        </w:tc>
        <w:tc>
          <w:tcPr>
            <w:tcW w:w="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10-Dec</w:t>
            </w:r>
          </w:p>
        </w:tc>
        <w:tc>
          <w:tcPr>
            <w:tcW w:w="196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jc w:val="right"/>
              <w:rPr>
                <w:rFonts w:ascii="Calibri" w:hAnsi="Calibri" w:cs="Calibri"/>
                <w:color w:val="000000"/>
                <w:sz w:val="22"/>
                <w:szCs w:val="22"/>
              </w:rPr>
            </w:pPr>
            <w:r w:rsidRPr="00E83D6B">
              <w:rPr>
                <w:rFonts w:ascii="Calibri" w:hAnsi="Calibri" w:cs="Calibri"/>
                <w:color w:val="000000"/>
                <w:sz w:val="22"/>
                <w:szCs w:val="22"/>
              </w:rPr>
              <w:t>Final Exam</w:t>
            </w:r>
          </w:p>
        </w:tc>
        <w:tc>
          <w:tcPr>
            <w:tcW w:w="3300" w:type="dxa"/>
            <w:tcBorders>
              <w:top w:val="nil"/>
              <w:left w:val="nil"/>
              <w:bottom w:val="single" w:sz="8" w:space="0" w:color="auto"/>
              <w:right w:val="single" w:sz="8" w:space="0" w:color="auto"/>
            </w:tcBorders>
            <w:shd w:val="clear" w:color="auto" w:fill="auto"/>
            <w:noWrap/>
            <w:vAlign w:val="bottom"/>
            <w:hideMark/>
          </w:tcPr>
          <w:p w:rsidR="00E83D6B" w:rsidRPr="00E83D6B" w:rsidRDefault="00E83D6B" w:rsidP="00E83D6B">
            <w:pPr>
              <w:rPr>
                <w:rFonts w:ascii="Calibri" w:hAnsi="Calibri" w:cs="Calibri"/>
                <w:color w:val="000000"/>
                <w:sz w:val="22"/>
                <w:szCs w:val="22"/>
              </w:rPr>
            </w:pPr>
            <w:r w:rsidRPr="00E83D6B">
              <w:rPr>
                <w:rFonts w:ascii="Calibri" w:hAnsi="Calibri" w:cs="Calibri"/>
                <w:color w:val="000000"/>
                <w:sz w:val="22"/>
                <w:szCs w:val="22"/>
              </w:rPr>
              <w:t> </w:t>
            </w:r>
          </w:p>
        </w:tc>
      </w:tr>
    </w:tbl>
    <w:p w:rsidR="00315A94" w:rsidRPr="007379E9" w:rsidRDefault="008C509A" w:rsidP="00315A94">
      <w:pPr>
        <w:spacing w:before="100" w:beforeAutospacing="1" w:after="100" w:afterAutospacing="1"/>
        <w:rPr>
          <w:color w:val="000000" w:themeColor="text1"/>
        </w:rPr>
      </w:pPr>
      <w:r>
        <w:rPr>
          <w:color w:val="000000" w:themeColor="text1"/>
        </w:rPr>
        <w:t xml:space="preserve"> </w:t>
      </w:r>
      <w:r w:rsidR="007379E9" w:rsidRPr="000C0C35">
        <w:rPr>
          <w:b/>
          <w:color w:val="000000" w:themeColor="text1"/>
        </w:rPr>
        <w:t>I</w:t>
      </w:r>
      <w:r w:rsidR="000D3725" w:rsidRPr="000C0C35">
        <w:rPr>
          <w:b/>
          <w:color w:val="000000" w:themeColor="text1"/>
        </w:rPr>
        <w:t>nstructional methods:</w:t>
      </w:r>
      <w:r w:rsidR="000D3725">
        <w:rPr>
          <w:color w:val="000000" w:themeColor="text1"/>
        </w:rPr>
        <w:t xml:space="preserve"> </w:t>
      </w:r>
      <w:r w:rsidR="00315A94" w:rsidRPr="007379E9">
        <w:rPr>
          <w:color w:val="000000" w:themeColor="text1"/>
        </w:rPr>
        <w:t xml:space="preserve"> </w:t>
      </w:r>
      <w:r w:rsidR="009B0276">
        <w:rPr>
          <w:color w:val="000000" w:themeColor="text1"/>
        </w:rPr>
        <w:t xml:space="preserve">This course involves lecture and </w:t>
      </w:r>
      <w:r w:rsidR="007379E9" w:rsidRPr="007379E9">
        <w:rPr>
          <w:color w:val="000000" w:themeColor="text1"/>
        </w:rPr>
        <w:t xml:space="preserve">computer based learning assignments.  </w:t>
      </w:r>
    </w:p>
    <w:p w:rsidR="007379E9" w:rsidRDefault="00315A94" w:rsidP="00140244">
      <w:pPr>
        <w:spacing w:before="100" w:beforeAutospacing="1" w:after="100" w:afterAutospacing="1"/>
        <w:rPr>
          <w:color w:val="000000" w:themeColor="text1"/>
        </w:rPr>
      </w:pPr>
      <w:r w:rsidRPr="000C0C35">
        <w:rPr>
          <w:b/>
          <w:color w:val="000000" w:themeColor="text1"/>
        </w:rPr>
        <w:t>St</w:t>
      </w:r>
      <w:r w:rsidR="009D4C95" w:rsidRPr="000C0C35">
        <w:rPr>
          <w:b/>
          <w:color w:val="000000" w:themeColor="text1"/>
        </w:rPr>
        <w:t>udent Assignments</w:t>
      </w:r>
      <w:r w:rsidR="00550E40">
        <w:rPr>
          <w:b/>
          <w:color w:val="000000" w:themeColor="text1"/>
        </w:rPr>
        <w:t xml:space="preserve"> and </w:t>
      </w:r>
      <w:proofErr w:type="spellStart"/>
      <w:r w:rsidR="00550E40">
        <w:rPr>
          <w:b/>
          <w:color w:val="000000" w:themeColor="text1"/>
        </w:rPr>
        <w:t>Assesments</w:t>
      </w:r>
      <w:proofErr w:type="spellEnd"/>
      <w:r w:rsidR="009D4C95" w:rsidRPr="000C0C35">
        <w:rPr>
          <w:b/>
          <w:color w:val="000000" w:themeColor="text1"/>
        </w:rPr>
        <w:t>:</w:t>
      </w:r>
      <w:r w:rsidR="000C0C35">
        <w:rPr>
          <w:b/>
          <w:color w:val="000000" w:themeColor="text1"/>
        </w:rPr>
        <w:t xml:space="preserve"> </w:t>
      </w:r>
      <w:r w:rsidR="009B0276">
        <w:rPr>
          <w:color w:val="000000" w:themeColor="text1"/>
        </w:rPr>
        <w:t xml:space="preserve">Tests and </w:t>
      </w:r>
      <w:proofErr w:type="spellStart"/>
      <w:r w:rsidR="009B0276">
        <w:rPr>
          <w:color w:val="000000" w:themeColor="text1"/>
        </w:rPr>
        <w:t>Aplia</w:t>
      </w:r>
      <w:proofErr w:type="spellEnd"/>
      <w:r w:rsidR="007379E9">
        <w:rPr>
          <w:color w:val="000000" w:themeColor="text1"/>
        </w:rPr>
        <w:t xml:space="preserve"> (a web based learning program)</w:t>
      </w:r>
      <w:r w:rsidR="00474F9F">
        <w:rPr>
          <w:color w:val="000000" w:themeColor="text1"/>
        </w:rPr>
        <w:t>.</w:t>
      </w:r>
      <w:r w:rsidR="007379E9">
        <w:rPr>
          <w:color w:val="000000" w:themeColor="text1"/>
        </w:rPr>
        <w:t xml:space="preserve"> </w:t>
      </w:r>
    </w:p>
    <w:p w:rsidR="000C0C35" w:rsidRPr="000C0C35" w:rsidRDefault="000C0C35" w:rsidP="00140244">
      <w:pPr>
        <w:spacing w:before="100" w:beforeAutospacing="1" w:after="100" w:afterAutospacing="1"/>
        <w:rPr>
          <w:b/>
          <w:color w:val="000000" w:themeColor="text1"/>
        </w:rPr>
      </w:pPr>
      <w:proofErr w:type="spellStart"/>
      <w:r w:rsidRPr="00550E40">
        <w:rPr>
          <w:b/>
          <w:color w:val="000000" w:themeColor="text1"/>
          <w:sz w:val="20"/>
          <w:szCs w:val="20"/>
        </w:rPr>
        <w:t>Aplia</w:t>
      </w:r>
      <w:proofErr w:type="spellEnd"/>
      <w:r w:rsidRPr="00550E40">
        <w:rPr>
          <w:b/>
          <w:color w:val="000000" w:themeColor="text1"/>
          <w:sz w:val="20"/>
          <w:szCs w:val="20"/>
        </w:rPr>
        <w:t>:</w:t>
      </w:r>
      <w:r>
        <w:rPr>
          <w:color w:val="000000" w:themeColor="text1"/>
        </w:rPr>
        <w:t xml:space="preserve"> </w:t>
      </w:r>
      <w:r w:rsidRPr="00751C7B">
        <w:rPr>
          <w:sz w:val="20"/>
          <w:szCs w:val="20"/>
        </w:rPr>
        <w:t xml:space="preserve">All students will be required to do homework assignments in </w:t>
      </w:r>
      <w:proofErr w:type="spellStart"/>
      <w:r w:rsidRPr="00751C7B">
        <w:rPr>
          <w:sz w:val="20"/>
          <w:szCs w:val="20"/>
        </w:rPr>
        <w:t>Aplia</w:t>
      </w:r>
      <w:proofErr w:type="spellEnd"/>
      <w:r w:rsidRPr="00751C7B">
        <w:rPr>
          <w:sz w:val="20"/>
          <w:szCs w:val="20"/>
        </w:rPr>
        <w:t xml:space="preserve">. </w:t>
      </w:r>
      <w:proofErr w:type="spellStart"/>
      <w:r w:rsidRPr="00751C7B">
        <w:rPr>
          <w:sz w:val="20"/>
          <w:szCs w:val="20"/>
        </w:rPr>
        <w:t>Aplia</w:t>
      </w:r>
      <w:proofErr w:type="spellEnd"/>
      <w:r w:rsidRPr="00751C7B">
        <w:rPr>
          <w:sz w:val="20"/>
          <w:szCs w:val="20"/>
        </w:rPr>
        <w:t xml:space="preserve"> is </w:t>
      </w:r>
      <w:proofErr w:type="gramStart"/>
      <w:r w:rsidRPr="00751C7B">
        <w:rPr>
          <w:sz w:val="20"/>
          <w:szCs w:val="20"/>
        </w:rPr>
        <w:t>an online</w:t>
      </w:r>
      <w:proofErr w:type="gramEnd"/>
      <w:r w:rsidRPr="00751C7B">
        <w:rPr>
          <w:sz w:val="20"/>
          <w:szCs w:val="20"/>
        </w:rPr>
        <w:t xml:space="preserve"> learning software that will allow you to work problems and test your understanding of the course topics. In all there will be 1</w:t>
      </w:r>
      <w:r>
        <w:rPr>
          <w:sz w:val="20"/>
          <w:szCs w:val="20"/>
        </w:rPr>
        <w:t>5</w:t>
      </w:r>
      <w:r w:rsidRPr="00751C7B">
        <w:rPr>
          <w:sz w:val="20"/>
          <w:szCs w:val="20"/>
        </w:rPr>
        <w:t xml:space="preserve"> a</w:t>
      </w:r>
      <w:r>
        <w:rPr>
          <w:sz w:val="20"/>
          <w:szCs w:val="20"/>
        </w:rPr>
        <w:t>ssignments. The grades from all</w:t>
      </w:r>
      <w:r w:rsidRPr="00751C7B">
        <w:rPr>
          <w:sz w:val="20"/>
          <w:szCs w:val="20"/>
        </w:rPr>
        <w:t xml:space="preserve"> 1</w:t>
      </w:r>
      <w:r>
        <w:rPr>
          <w:sz w:val="20"/>
          <w:szCs w:val="20"/>
        </w:rPr>
        <w:t>5</w:t>
      </w:r>
      <w:r w:rsidRPr="00751C7B">
        <w:rPr>
          <w:sz w:val="20"/>
          <w:szCs w:val="20"/>
        </w:rPr>
        <w:t xml:space="preserve"> assignments will be averaged together to determine the homework component of your overall course grade (25%). You may attempt each assignment twice, but the scores from each attempt will be averaged together to determine your grade on that assignment. The due dates are listed on the course schedule page. All assignments will become available at least 2 weeks before their due date. Attached to the back of this syllabus are instructions on how to register for </w:t>
      </w:r>
      <w:proofErr w:type="spellStart"/>
      <w:r w:rsidRPr="00751C7B">
        <w:rPr>
          <w:sz w:val="20"/>
          <w:szCs w:val="20"/>
        </w:rPr>
        <w:t>Aplia</w:t>
      </w:r>
      <w:proofErr w:type="spellEnd"/>
      <w:r w:rsidRPr="00751C7B">
        <w:rPr>
          <w:sz w:val="20"/>
          <w:szCs w:val="20"/>
        </w:rPr>
        <w:t>.</w:t>
      </w:r>
      <w:r w:rsidR="00426B41">
        <w:rPr>
          <w:sz w:val="20"/>
          <w:szCs w:val="20"/>
        </w:rPr>
        <w:t xml:space="preserve"> Assignments must be completed by 11:45PM on the due date.</w:t>
      </w:r>
    </w:p>
    <w:p w:rsidR="00550E40" w:rsidRDefault="00550E40" w:rsidP="007379E9">
      <w:pPr>
        <w:spacing w:before="100" w:beforeAutospacing="1" w:after="100" w:afterAutospacing="1"/>
        <w:rPr>
          <w:bCs/>
          <w:color w:val="000000"/>
          <w:sz w:val="20"/>
          <w:szCs w:val="20"/>
        </w:rPr>
      </w:pPr>
      <w:r w:rsidRPr="00550E40">
        <w:rPr>
          <w:b/>
          <w:bCs/>
          <w:color w:val="000000"/>
          <w:sz w:val="20"/>
          <w:szCs w:val="20"/>
        </w:rPr>
        <w:t xml:space="preserve">Exams: </w:t>
      </w:r>
      <w:r w:rsidRPr="00550E40">
        <w:rPr>
          <w:bCs/>
          <w:color w:val="000000"/>
          <w:sz w:val="20"/>
          <w:szCs w:val="20"/>
        </w:rPr>
        <w:t>There will be two midterms and a comprehensive final. Each midterm will be worth 20% of your final grade</w:t>
      </w:r>
      <w:r>
        <w:rPr>
          <w:bCs/>
          <w:color w:val="000000"/>
          <w:sz w:val="20"/>
          <w:szCs w:val="20"/>
        </w:rPr>
        <w:t>,</w:t>
      </w:r>
      <w:r w:rsidRPr="00550E40">
        <w:rPr>
          <w:bCs/>
          <w:color w:val="000000"/>
          <w:sz w:val="20"/>
          <w:szCs w:val="20"/>
        </w:rPr>
        <w:t xml:space="preserve"> and the final exam will be worth 30% of your final grade. See the schedule for the exam dates.</w:t>
      </w:r>
      <w:r>
        <w:rPr>
          <w:bCs/>
          <w:color w:val="000000"/>
          <w:sz w:val="20"/>
          <w:szCs w:val="20"/>
        </w:rPr>
        <w:t xml:space="preserve"> Midterm 1 covers chapters 1-5 and 20 only; and Midterm 2 covers chapters 21-25 only. While the final in comprehensive there will be a disproportionate emphasis on chapters 26, 27 and 31.</w:t>
      </w:r>
    </w:p>
    <w:p w:rsidR="00550E40" w:rsidRPr="00550E40" w:rsidRDefault="00550E40" w:rsidP="007379E9">
      <w:pPr>
        <w:spacing w:before="100" w:beforeAutospacing="1" w:after="100" w:afterAutospacing="1"/>
        <w:rPr>
          <w:bCs/>
          <w:color w:val="000000"/>
          <w:sz w:val="20"/>
          <w:szCs w:val="20"/>
        </w:rPr>
      </w:pPr>
      <w:r w:rsidRPr="00467568">
        <w:rPr>
          <w:b/>
          <w:bCs/>
          <w:color w:val="000000"/>
          <w:sz w:val="20"/>
          <w:szCs w:val="20"/>
        </w:rPr>
        <w:t>Participation:</w:t>
      </w:r>
      <w:r>
        <w:rPr>
          <w:bCs/>
          <w:color w:val="000000"/>
          <w:sz w:val="20"/>
          <w:szCs w:val="20"/>
        </w:rPr>
        <w:t xml:space="preserve"> The remaining 5% of your final grade will be based upon your participation in class. In order to </w:t>
      </w:r>
      <w:r w:rsidR="00467568">
        <w:rPr>
          <w:bCs/>
          <w:color w:val="000000"/>
          <w:sz w:val="20"/>
          <w:szCs w:val="20"/>
        </w:rPr>
        <w:t>receive</w:t>
      </w:r>
      <w:r>
        <w:rPr>
          <w:bCs/>
          <w:color w:val="000000"/>
          <w:sz w:val="20"/>
          <w:szCs w:val="20"/>
        </w:rPr>
        <w:t xml:space="preserve"> full credit for this item students are expected to attend all classes and arrive on time. Additionally, it is expected that all students in engage in class discussions and answer questions while maintain a civil and respectful disposition in class. </w:t>
      </w:r>
      <w:bookmarkStart w:id="0" w:name="_GoBack"/>
      <w:bookmarkEnd w:id="0"/>
    </w:p>
    <w:p w:rsidR="007379E9" w:rsidRPr="000C0C35" w:rsidRDefault="007530D4" w:rsidP="007379E9">
      <w:pPr>
        <w:spacing w:before="100" w:beforeAutospacing="1" w:after="100" w:afterAutospacing="1"/>
        <w:rPr>
          <w:b/>
          <w:bCs/>
          <w:color w:val="000000"/>
        </w:rPr>
      </w:pPr>
      <w:r w:rsidRPr="000C0C35">
        <w:rPr>
          <w:b/>
          <w:bCs/>
          <w:color w:val="000000"/>
        </w:rPr>
        <w:t>Grading policy</w:t>
      </w:r>
      <w:r w:rsidR="007379E9" w:rsidRPr="000C0C35">
        <w:rPr>
          <w:b/>
          <w:bCs/>
          <w:color w:val="000000"/>
        </w:rPr>
        <w:t>:</w:t>
      </w:r>
    </w:p>
    <w:p w:rsidR="00474F9F" w:rsidRDefault="00474F9F" w:rsidP="007379E9">
      <w:pPr>
        <w:spacing w:before="100" w:beforeAutospacing="1" w:after="100" w:afterAutospacing="1"/>
        <w:rPr>
          <w:bCs/>
          <w:color w:val="000000"/>
        </w:rPr>
      </w:pPr>
      <w:r>
        <w:rPr>
          <w:bCs/>
          <w:color w:val="000000"/>
        </w:rPr>
        <w:t>90-100 A</w:t>
      </w:r>
      <w:r>
        <w:rPr>
          <w:bCs/>
          <w:color w:val="000000"/>
        </w:rPr>
        <w:tab/>
        <w:t>80-</w:t>
      </w:r>
      <w:proofErr w:type="gramStart"/>
      <w:r>
        <w:rPr>
          <w:bCs/>
          <w:color w:val="000000"/>
        </w:rPr>
        <w:t>89  B</w:t>
      </w:r>
      <w:proofErr w:type="gramEnd"/>
      <w:r>
        <w:rPr>
          <w:bCs/>
          <w:color w:val="000000"/>
        </w:rPr>
        <w:tab/>
        <w:t>70-79  C</w:t>
      </w:r>
      <w:r>
        <w:rPr>
          <w:bCs/>
          <w:color w:val="000000"/>
        </w:rPr>
        <w:tab/>
        <w:t>60-69  D</w:t>
      </w:r>
      <w:r>
        <w:rPr>
          <w:bCs/>
          <w:color w:val="000000"/>
        </w:rPr>
        <w:tab/>
        <w:t>Below 60   F</w:t>
      </w:r>
    </w:p>
    <w:p w:rsidR="007379E9" w:rsidRDefault="007379E9" w:rsidP="007379E9">
      <w:pPr>
        <w:spacing w:before="100" w:beforeAutospacing="1" w:after="100" w:afterAutospacing="1"/>
        <w:rPr>
          <w:color w:val="000000"/>
        </w:rPr>
      </w:pPr>
      <w:r w:rsidRPr="00E410B7">
        <w:rPr>
          <w:b/>
          <w:bCs/>
          <w:color w:val="000000"/>
        </w:rPr>
        <w:t xml:space="preserve"> </w:t>
      </w:r>
      <w:r>
        <w:rPr>
          <w:b/>
          <w:bCs/>
          <w:color w:val="000000"/>
        </w:rPr>
        <w:t>Student Assessments</w:t>
      </w:r>
      <w:r w:rsidRPr="00E410B7">
        <w:rPr>
          <w:b/>
          <w:bCs/>
          <w:color w:val="000000"/>
        </w:rPr>
        <w:t xml:space="preserve">: </w:t>
      </w:r>
      <w:r w:rsidRPr="00E410B7">
        <w:rPr>
          <w:color w:val="000000"/>
        </w:rPr>
        <w:t>Final semester grade is determined by the completion of the following:</w:t>
      </w:r>
      <w:r w:rsidRPr="00E410B7">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8"/>
        <w:gridCol w:w="2988"/>
      </w:tblGrid>
      <w:tr w:rsidR="00C1286A" w:rsidRPr="00182DDD" w:rsidTr="00550E40">
        <w:tc>
          <w:tcPr>
            <w:tcW w:w="6588" w:type="dxa"/>
          </w:tcPr>
          <w:p w:rsidR="00C1286A" w:rsidRPr="00550E40" w:rsidRDefault="00C1286A" w:rsidP="003B0282">
            <w:pPr>
              <w:spacing w:before="100" w:beforeAutospacing="1" w:after="100" w:afterAutospacing="1"/>
              <w:ind w:left="720"/>
              <w:rPr>
                <w:b/>
                <w:color w:val="000000"/>
              </w:rPr>
            </w:pPr>
            <w:r w:rsidRPr="00550E40">
              <w:rPr>
                <w:b/>
                <w:color w:val="000000"/>
              </w:rPr>
              <w:t>Type of graded activity/assignment</w:t>
            </w:r>
          </w:p>
        </w:tc>
        <w:tc>
          <w:tcPr>
            <w:tcW w:w="2988" w:type="dxa"/>
          </w:tcPr>
          <w:p w:rsidR="00C1286A" w:rsidRPr="00550E40" w:rsidRDefault="00C1286A" w:rsidP="00550E40">
            <w:pPr>
              <w:spacing w:before="100" w:beforeAutospacing="1" w:after="100" w:afterAutospacing="1"/>
              <w:rPr>
                <w:b/>
                <w:color w:val="000000"/>
              </w:rPr>
            </w:pPr>
            <w:r w:rsidRPr="00550E40">
              <w:rPr>
                <w:b/>
                <w:color w:val="000000"/>
              </w:rPr>
              <w:t xml:space="preserve">%  of </w:t>
            </w:r>
            <w:r w:rsidR="00550E40" w:rsidRPr="00550E40">
              <w:rPr>
                <w:b/>
                <w:color w:val="000000"/>
              </w:rPr>
              <w:t>total</w:t>
            </w:r>
            <w:r w:rsidRPr="00550E40">
              <w:rPr>
                <w:b/>
                <w:color w:val="000000"/>
              </w:rPr>
              <w:t xml:space="preserve"> course</w:t>
            </w:r>
            <w:r w:rsidR="00550E40">
              <w:rPr>
                <w:b/>
                <w:color w:val="000000"/>
              </w:rPr>
              <w:t xml:space="preserve"> </w:t>
            </w:r>
            <w:r w:rsidRPr="00550E40">
              <w:rPr>
                <w:b/>
                <w:color w:val="000000"/>
              </w:rPr>
              <w:t>grade</w:t>
            </w:r>
          </w:p>
        </w:tc>
      </w:tr>
      <w:tr w:rsidR="00C1286A" w:rsidRPr="00182DDD" w:rsidTr="00550E40">
        <w:tc>
          <w:tcPr>
            <w:tcW w:w="6588" w:type="dxa"/>
          </w:tcPr>
          <w:p w:rsidR="00C1286A" w:rsidRPr="00182DDD" w:rsidRDefault="00C1286A" w:rsidP="009B0276">
            <w:pPr>
              <w:spacing w:before="100" w:beforeAutospacing="1" w:after="100" w:afterAutospacing="1"/>
              <w:rPr>
                <w:color w:val="000000"/>
              </w:rPr>
            </w:pPr>
            <w:r w:rsidRPr="00182DDD">
              <w:rPr>
                <w:color w:val="000000"/>
              </w:rPr>
              <w:t xml:space="preserve">            Category I: Tests</w:t>
            </w:r>
          </w:p>
        </w:tc>
        <w:tc>
          <w:tcPr>
            <w:tcW w:w="2988" w:type="dxa"/>
          </w:tcPr>
          <w:p w:rsidR="00C1286A" w:rsidRPr="00182DDD" w:rsidRDefault="00C1286A" w:rsidP="009B0276">
            <w:pPr>
              <w:spacing w:before="100" w:beforeAutospacing="1" w:after="100" w:afterAutospacing="1"/>
              <w:rPr>
                <w:color w:val="000000"/>
              </w:rPr>
            </w:pPr>
            <w:r w:rsidRPr="00182DDD">
              <w:rPr>
                <w:color w:val="000000"/>
              </w:rPr>
              <w:t>7</w:t>
            </w:r>
            <w:r w:rsidR="009B0276">
              <w:rPr>
                <w:color w:val="000000"/>
              </w:rPr>
              <w:t>0</w:t>
            </w:r>
            <w:r w:rsidRPr="00182DDD">
              <w:rPr>
                <w:color w:val="000000"/>
              </w:rPr>
              <w:t xml:space="preserve"> % </w:t>
            </w:r>
          </w:p>
        </w:tc>
      </w:tr>
      <w:tr w:rsidR="00C1286A" w:rsidRPr="00182DDD" w:rsidTr="00550E40">
        <w:tc>
          <w:tcPr>
            <w:tcW w:w="6588" w:type="dxa"/>
          </w:tcPr>
          <w:p w:rsidR="00C1286A" w:rsidRPr="00182DDD" w:rsidRDefault="00C1286A" w:rsidP="003B0282">
            <w:pPr>
              <w:spacing w:before="100" w:beforeAutospacing="1" w:after="100" w:afterAutospacing="1"/>
              <w:ind w:left="720"/>
              <w:rPr>
                <w:color w:val="000000"/>
              </w:rPr>
            </w:pPr>
            <w:r w:rsidRPr="00182DDD">
              <w:rPr>
                <w:color w:val="000000"/>
              </w:rPr>
              <w:t>Category</w:t>
            </w:r>
            <w:r>
              <w:rPr>
                <w:color w:val="000000"/>
              </w:rPr>
              <w:t xml:space="preserve"> II- </w:t>
            </w:r>
            <w:proofErr w:type="spellStart"/>
            <w:r>
              <w:rPr>
                <w:color w:val="000000"/>
              </w:rPr>
              <w:t>Aplia</w:t>
            </w:r>
            <w:proofErr w:type="spellEnd"/>
            <w:r>
              <w:rPr>
                <w:color w:val="000000"/>
              </w:rPr>
              <w:t xml:space="preserve"> Homework System</w:t>
            </w:r>
          </w:p>
        </w:tc>
        <w:tc>
          <w:tcPr>
            <w:tcW w:w="2988" w:type="dxa"/>
          </w:tcPr>
          <w:p w:rsidR="00C1286A" w:rsidRPr="00182DDD" w:rsidRDefault="00C1286A" w:rsidP="003B0282">
            <w:pPr>
              <w:spacing w:before="100" w:beforeAutospacing="1" w:after="100" w:afterAutospacing="1"/>
              <w:rPr>
                <w:color w:val="000000"/>
              </w:rPr>
            </w:pPr>
            <w:r>
              <w:rPr>
                <w:color w:val="000000"/>
              </w:rPr>
              <w:t>25</w:t>
            </w:r>
            <w:r w:rsidRPr="00182DDD">
              <w:rPr>
                <w:color w:val="000000"/>
              </w:rPr>
              <w:t xml:space="preserve"> % </w:t>
            </w:r>
          </w:p>
        </w:tc>
      </w:tr>
      <w:tr w:rsidR="00C1286A" w:rsidRPr="00182DDD" w:rsidTr="00550E40">
        <w:tc>
          <w:tcPr>
            <w:tcW w:w="6588" w:type="dxa"/>
          </w:tcPr>
          <w:p w:rsidR="00C1286A" w:rsidRPr="00182DDD" w:rsidRDefault="00C1286A" w:rsidP="009B0276">
            <w:pPr>
              <w:spacing w:before="100" w:beforeAutospacing="1" w:after="100" w:afterAutospacing="1"/>
              <w:ind w:left="720"/>
              <w:rPr>
                <w:color w:val="000000"/>
              </w:rPr>
            </w:pPr>
            <w:r w:rsidRPr="00182DDD">
              <w:rPr>
                <w:color w:val="000000"/>
              </w:rPr>
              <w:t xml:space="preserve">Category III- </w:t>
            </w:r>
            <w:r w:rsidR="009B0276">
              <w:rPr>
                <w:color w:val="000000"/>
              </w:rPr>
              <w:t>Class Participation</w:t>
            </w:r>
            <w:r>
              <w:rPr>
                <w:color w:val="000000"/>
              </w:rPr>
              <w:t xml:space="preserve"> </w:t>
            </w:r>
          </w:p>
        </w:tc>
        <w:tc>
          <w:tcPr>
            <w:tcW w:w="2988" w:type="dxa"/>
          </w:tcPr>
          <w:p w:rsidR="00C1286A" w:rsidRPr="00182DDD" w:rsidRDefault="009B0276" w:rsidP="003B0282">
            <w:pPr>
              <w:spacing w:before="100" w:beforeAutospacing="1" w:after="100" w:afterAutospacing="1"/>
              <w:rPr>
                <w:color w:val="000000"/>
              </w:rPr>
            </w:pPr>
            <w:r>
              <w:rPr>
                <w:color w:val="000000"/>
              </w:rPr>
              <w:t>5</w:t>
            </w:r>
            <w:r w:rsidR="00C1286A">
              <w:rPr>
                <w:color w:val="000000"/>
              </w:rPr>
              <w:t xml:space="preserve"> %</w:t>
            </w:r>
            <w:r w:rsidR="00C1286A" w:rsidRPr="00182DDD">
              <w:rPr>
                <w:color w:val="000000"/>
              </w:rPr>
              <w:t xml:space="preserve"> </w:t>
            </w:r>
          </w:p>
        </w:tc>
      </w:tr>
    </w:tbl>
    <w:p w:rsidR="00C1286A" w:rsidRPr="00E410B7" w:rsidRDefault="00C1286A" w:rsidP="007379E9">
      <w:pPr>
        <w:spacing w:before="100" w:beforeAutospacing="1" w:after="100" w:afterAutospacing="1"/>
        <w:rPr>
          <w:color w:val="000000"/>
        </w:rPr>
      </w:pPr>
    </w:p>
    <w:p w:rsidR="00942BB0" w:rsidRPr="00ED6C8D" w:rsidRDefault="00140244" w:rsidP="0098139B">
      <w:pPr>
        <w:spacing w:before="100" w:beforeAutospacing="1" w:after="100" w:afterAutospacing="1"/>
        <w:rPr>
          <w:b/>
          <w:bCs/>
          <w:color w:val="000000" w:themeColor="text1"/>
          <w:sz w:val="22"/>
          <w:szCs w:val="22"/>
        </w:rPr>
      </w:pPr>
      <w:r>
        <w:rPr>
          <w:b/>
          <w:bCs/>
          <w:color w:val="000000"/>
          <w:sz w:val="22"/>
          <w:szCs w:val="22"/>
        </w:rPr>
        <w:lastRenderedPageBreak/>
        <w:t xml:space="preserve">VII. Associated </w:t>
      </w:r>
      <w:proofErr w:type="gramStart"/>
      <w:r>
        <w:rPr>
          <w:b/>
          <w:bCs/>
          <w:color w:val="000000"/>
          <w:sz w:val="22"/>
          <w:szCs w:val="22"/>
        </w:rPr>
        <w:t>websites</w:t>
      </w:r>
      <w:r w:rsidR="00315A94">
        <w:rPr>
          <w:b/>
          <w:bCs/>
          <w:color w:val="000000"/>
          <w:sz w:val="22"/>
          <w:szCs w:val="22"/>
        </w:rPr>
        <w:t xml:space="preserve"> </w:t>
      </w:r>
      <w:r w:rsidR="00315A94">
        <w:rPr>
          <w:b/>
          <w:bCs/>
          <w:color w:val="C00000"/>
          <w:sz w:val="22"/>
          <w:szCs w:val="22"/>
        </w:rPr>
        <w:t xml:space="preserve"> </w:t>
      </w:r>
      <w:r w:rsidR="00315A94" w:rsidRPr="00ED6C8D">
        <w:rPr>
          <w:b/>
          <w:bCs/>
          <w:color w:val="000000" w:themeColor="text1"/>
          <w:sz w:val="22"/>
          <w:szCs w:val="22"/>
        </w:rPr>
        <w:t>and</w:t>
      </w:r>
      <w:proofErr w:type="gramEnd"/>
      <w:r w:rsidR="00315A94" w:rsidRPr="00ED6C8D">
        <w:rPr>
          <w:b/>
          <w:bCs/>
          <w:color w:val="000000" w:themeColor="text1"/>
          <w:sz w:val="22"/>
          <w:szCs w:val="22"/>
        </w:rPr>
        <w:t xml:space="preserve"> textbook</w:t>
      </w:r>
      <w:r w:rsidR="00ED6C8D" w:rsidRPr="00ED6C8D">
        <w:rPr>
          <w:b/>
          <w:bCs/>
          <w:color w:val="000000" w:themeColor="text1"/>
          <w:sz w:val="22"/>
          <w:szCs w:val="22"/>
        </w:rPr>
        <w:t>:</w:t>
      </w:r>
      <w:r w:rsidR="00315A94" w:rsidRPr="00ED6C8D">
        <w:rPr>
          <w:b/>
          <w:bCs/>
          <w:color w:val="000000" w:themeColor="text1"/>
          <w:sz w:val="22"/>
          <w:szCs w:val="22"/>
        </w:rPr>
        <w:t xml:space="preserve">   </w:t>
      </w:r>
    </w:p>
    <w:p w:rsidR="00C1286A" w:rsidRDefault="00ED6C8D" w:rsidP="00ED6C8D">
      <w:pPr>
        <w:spacing w:before="100" w:beforeAutospacing="1" w:after="100" w:afterAutospacing="1"/>
        <w:rPr>
          <w:color w:val="000000"/>
          <w:sz w:val="22"/>
          <w:szCs w:val="22"/>
        </w:rPr>
      </w:pPr>
      <w:r w:rsidRPr="00E410B7">
        <w:rPr>
          <w:b/>
          <w:bCs/>
          <w:color w:val="000000"/>
          <w:sz w:val="22"/>
          <w:szCs w:val="22"/>
        </w:rPr>
        <w:t>Textbook:</w:t>
      </w:r>
      <w:r w:rsidRPr="00E410B7">
        <w:rPr>
          <w:color w:val="000000"/>
          <w:sz w:val="22"/>
          <w:szCs w:val="22"/>
        </w:rPr>
        <w:t xml:space="preserve"> </w:t>
      </w:r>
      <w:r>
        <w:rPr>
          <w:color w:val="000000"/>
          <w:sz w:val="22"/>
          <w:szCs w:val="22"/>
        </w:rPr>
        <w:t xml:space="preserve"> </w:t>
      </w:r>
    </w:p>
    <w:p w:rsidR="00ED6C8D" w:rsidRPr="00A54A96" w:rsidRDefault="00ED6C8D" w:rsidP="00ED6C8D">
      <w:pPr>
        <w:spacing w:before="100" w:beforeAutospacing="1" w:after="100" w:afterAutospacing="1"/>
        <w:rPr>
          <w:color w:val="000000"/>
          <w:sz w:val="22"/>
          <w:szCs w:val="22"/>
        </w:rPr>
      </w:pPr>
      <w:r>
        <w:rPr>
          <w:color w:val="000000"/>
          <w:sz w:val="22"/>
          <w:szCs w:val="22"/>
        </w:rPr>
        <w:t xml:space="preserve">On Line Subscription: </w:t>
      </w:r>
      <w:proofErr w:type="spellStart"/>
      <w:r w:rsidR="00C1286A">
        <w:rPr>
          <w:color w:val="000000"/>
          <w:sz w:val="22"/>
          <w:szCs w:val="22"/>
        </w:rPr>
        <w:t>Cengage</w:t>
      </w:r>
      <w:proofErr w:type="spellEnd"/>
      <w:r w:rsidR="00C1286A">
        <w:rPr>
          <w:color w:val="000000"/>
          <w:sz w:val="22"/>
          <w:szCs w:val="22"/>
        </w:rPr>
        <w:t xml:space="preserve"> </w:t>
      </w:r>
      <w:proofErr w:type="spellStart"/>
      <w:r w:rsidR="00C1286A">
        <w:rPr>
          <w:color w:val="000000"/>
          <w:sz w:val="22"/>
          <w:szCs w:val="22"/>
        </w:rPr>
        <w:t>Aplia</w:t>
      </w:r>
      <w:proofErr w:type="spellEnd"/>
      <w:r>
        <w:rPr>
          <w:color w:val="000000"/>
          <w:sz w:val="22"/>
          <w:szCs w:val="22"/>
        </w:rPr>
        <w:t>- This is necessary to complete homework assignments and to help you, the student better understand the course</w:t>
      </w:r>
      <w:r w:rsidR="009D4C95">
        <w:rPr>
          <w:color w:val="000000"/>
          <w:sz w:val="22"/>
          <w:szCs w:val="22"/>
        </w:rPr>
        <w:t>.</w:t>
      </w:r>
    </w:p>
    <w:p w:rsidR="00140244" w:rsidRDefault="00140244" w:rsidP="00140244">
      <w:pPr>
        <w:spacing w:before="100" w:beforeAutospacing="1" w:after="100" w:afterAutospacing="1"/>
        <w:rPr>
          <w:b/>
          <w:bCs/>
          <w:color w:val="000000"/>
          <w:sz w:val="20"/>
          <w:szCs w:val="20"/>
        </w:rPr>
      </w:pPr>
      <w:r w:rsidRPr="00140244">
        <w:rPr>
          <w:b/>
          <w:bCs/>
          <w:color w:val="000000"/>
          <w:sz w:val="20"/>
          <w:szCs w:val="20"/>
        </w:rPr>
        <w:t xml:space="preserve">Required: Textbook’s website -this site is an invaluable tool to help you begin to discover </w:t>
      </w:r>
      <w:proofErr w:type="gramStart"/>
      <w:r w:rsidRPr="00140244">
        <w:rPr>
          <w:b/>
          <w:bCs/>
          <w:color w:val="000000"/>
          <w:sz w:val="20"/>
          <w:szCs w:val="20"/>
        </w:rPr>
        <w:t>economics !</w:t>
      </w:r>
      <w:proofErr w:type="gramEnd"/>
    </w:p>
    <w:p w:rsidR="002C23D5" w:rsidRPr="002C23D5" w:rsidRDefault="002C23D5" w:rsidP="002C23D5">
      <w:pPr>
        <w:rPr>
          <w:rFonts w:ascii="Tahoma" w:hAnsi="Tahoma" w:cs="Tahoma"/>
          <w:color w:val="000000"/>
          <w:sz w:val="20"/>
          <w:szCs w:val="20"/>
        </w:rPr>
      </w:pPr>
      <w:r>
        <w:rPr>
          <w:b/>
          <w:bCs/>
          <w:color w:val="000000"/>
          <w:sz w:val="20"/>
          <w:szCs w:val="20"/>
        </w:rPr>
        <w:t>STUDENT DISCOUNTED TEXTBOOK WEBSITE</w:t>
      </w:r>
      <w:proofErr w:type="gramStart"/>
      <w:r>
        <w:rPr>
          <w:b/>
          <w:bCs/>
          <w:color w:val="000000"/>
          <w:sz w:val="20"/>
          <w:szCs w:val="20"/>
        </w:rPr>
        <w:t>:</w:t>
      </w:r>
      <w:proofErr w:type="gramEnd"/>
      <w:r>
        <w:rPr>
          <w:b/>
          <w:bCs/>
          <w:color w:val="000000"/>
          <w:sz w:val="20"/>
          <w:szCs w:val="20"/>
        </w:rPr>
        <w:br/>
      </w:r>
      <w:hyperlink r:id="rId8" w:tgtFrame="_blank" w:history="1">
        <w:r w:rsidRPr="002C23D5">
          <w:rPr>
            <w:rFonts w:ascii="Tahoma" w:hAnsi="Tahoma" w:cs="Tahoma"/>
            <w:color w:val="0000FF"/>
            <w:sz w:val="20"/>
            <w:szCs w:val="20"/>
            <w:u w:val="single"/>
          </w:rPr>
          <w:t>http://www.cengagebrain.com/micro/hccecon2301/2302</w:t>
        </w:r>
      </w:hyperlink>
    </w:p>
    <w:p w:rsidR="002C23D5" w:rsidRPr="00140244" w:rsidRDefault="002C23D5" w:rsidP="00140244">
      <w:pPr>
        <w:spacing w:before="100" w:beforeAutospacing="1" w:after="100" w:afterAutospacing="1"/>
        <w:rPr>
          <w:b/>
          <w:bCs/>
          <w:color w:val="000000"/>
          <w:sz w:val="20"/>
          <w:szCs w:val="20"/>
        </w:rPr>
      </w:pPr>
      <w:r>
        <w:rPr>
          <w:b/>
          <w:bCs/>
          <w:color w:val="000000"/>
          <w:sz w:val="20"/>
          <w:szCs w:val="20"/>
        </w:rPr>
        <w:t>(For students not on financial aid who have to buy the book themselves)</w:t>
      </w:r>
    </w:p>
    <w:p w:rsidR="00140244" w:rsidRDefault="00140244" w:rsidP="0098139B">
      <w:pPr>
        <w:spacing w:before="100" w:beforeAutospacing="1" w:after="100" w:afterAutospacing="1"/>
        <w:rPr>
          <w:b/>
          <w:bCs/>
          <w:color w:val="000000"/>
          <w:sz w:val="22"/>
          <w:szCs w:val="22"/>
        </w:rPr>
      </w:pPr>
      <w:r w:rsidRPr="00E410B7">
        <w:rPr>
          <w:b/>
          <w:bCs/>
          <w:color w:val="000000"/>
          <w:sz w:val="22"/>
          <w:szCs w:val="22"/>
        </w:rPr>
        <w:t xml:space="preserve"> </w:t>
      </w:r>
      <w:r>
        <w:rPr>
          <w:b/>
          <w:bCs/>
          <w:color w:val="000000"/>
          <w:sz w:val="22"/>
          <w:szCs w:val="22"/>
        </w:rPr>
        <w:t>Department website:</w:t>
      </w:r>
    </w:p>
    <w:p w:rsidR="000C390B" w:rsidRDefault="00926EC9" w:rsidP="0098139B">
      <w:pPr>
        <w:spacing w:before="100" w:beforeAutospacing="1" w:after="100" w:afterAutospacing="1"/>
        <w:rPr>
          <w:b/>
          <w:bCs/>
          <w:color w:val="000000"/>
          <w:sz w:val="22"/>
          <w:szCs w:val="22"/>
        </w:rPr>
      </w:pPr>
      <w:hyperlink r:id="rId9" w:history="1">
        <w:r w:rsidR="000C390B" w:rsidRPr="002B2108">
          <w:rPr>
            <w:rStyle w:val="Hyperlink"/>
            <w:b/>
            <w:bCs/>
            <w:sz w:val="22"/>
            <w:szCs w:val="22"/>
          </w:rPr>
          <w:t>http://learning.swc.hccs.edu/courses/social-behavioral-sciences/economics-homepage/</w:t>
        </w:r>
      </w:hyperlink>
      <w:r w:rsidR="000C390B">
        <w:rPr>
          <w:b/>
          <w:bCs/>
          <w:color w:val="000000"/>
          <w:sz w:val="22"/>
          <w:szCs w:val="22"/>
        </w:rPr>
        <w:t xml:space="preserve"> </w:t>
      </w:r>
    </w:p>
    <w:p w:rsidR="000C390B" w:rsidRDefault="000C390B" w:rsidP="0098139B">
      <w:pPr>
        <w:spacing w:before="100" w:beforeAutospacing="1" w:after="100" w:afterAutospacing="1"/>
        <w:rPr>
          <w:b/>
          <w:bCs/>
          <w:color w:val="000000"/>
          <w:sz w:val="22"/>
          <w:szCs w:val="22"/>
        </w:rPr>
      </w:pPr>
      <w:r>
        <w:rPr>
          <w:b/>
          <w:bCs/>
          <w:color w:val="000000"/>
          <w:sz w:val="22"/>
          <w:szCs w:val="22"/>
        </w:rPr>
        <w:t>Please look at the department website for additional useful and fun economics related websites.</w:t>
      </w:r>
    </w:p>
    <w:p w:rsidR="00FE3957" w:rsidRPr="00182DDD" w:rsidRDefault="000C390B" w:rsidP="0098139B">
      <w:pPr>
        <w:spacing w:before="100" w:beforeAutospacing="1" w:after="100" w:afterAutospacing="1"/>
        <w:rPr>
          <w:b/>
          <w:bCs/>
          <w:color w:val="000000"/>
          <w:sz w:val="22"/>
          <w:szCs w:val="22"/>
        </w:rPr>
      </w:pPr>
      <w:r>
        <w:rPr>
          <w:b/>
          <w:bCs/>
          <w:color w:val="000000"/>
          <w:sz w:val="22"/>
          <w:szCs w:val="22"/>
        </w:rPr>
        <w:t>V</w:t>
      </w:r>
      <w:r w:rsidR="00182DDD">
        <w:rPr>
          <w:b/>
          <w:bCs/>
          <w:color w:val="000000"/>
          <w:sz w:val="22"/>
          <w:szCs w:val="22"/>
        </w:rPr>
        <w:t>I</w:t>
      </w:r>
      <w:r w:rsidR="00FE3957" w:rsidRPr="00E410B7">
        <w:rPr>
          <w:b/>
          <w:bCs/>
          <w:color w:val="000000"/>
          <w:sz w:val="22"/>
          <w:szCs w:val="22"/>
        </w:rPr>
        <w:t>I</w:t>
      </w:r>
      <w:r>
        <w:rPr>
          <w:b/>
          <w:bCs/>
          <w:color w:val="000000"/>
          <w:sz w:val="22"/>
          <w:szCs w:val="22"/>
        </w:rPr>
        <w:t>I</w:t>
      </w:r>
      <w:r w:rsidR="00FE3957" w:rsidRPr="00E410B7">
        <w:rPr>
          <w:b/>
          <w:bCs/>
          <w:color w:val="000000"/>
          <w:sz w:val="22"/>
          <w:szCs w:val="22"/>
        </w:rPr>
        <w:t>. Required</w:t>
      </w:r>
      <w:r w:rsidR="00FE3957" w:rsidRPr="00E410B7">
        <w:rPr>
          <w:color w:val="000000"/>
          <w:sz w:val="22"/>
          <w:szCs w:val="22"/>
        </w:rPr>
        <w:t>:</w:t>
      </w:r>
    </w:p>
    <w:p w:rsidR="00FE3957" w:rsidRDefault="00FE3957" w:rsidP="00C67466">
      <w:pPr>
        <w:spacing w:before="100" w:beforeAutospacing="1" w:after="100" w:afterAutospacing="1"/>
        <w:rPr>
          <w:color w:val="000000"/>
          <w:sz w:val="22"/>
          <w:szCs w:val="22"/>
        </w:rPr>
      </w:pPr>
      <w:r w:rsidRPr="00E410B7">
        <w:rPr>
          <w:b/>
          <w:bCs/>
          <w:color w:val="000000"/>
          <w:sz w:val="22"/>
          <w:szCs w:val="22"/>
        </w:rPr>
        <w:t>Textbook:</w:t>
      </w:r>
      <w:r w:rsidRPr="00E410B7">
        <w:rPr>
          <w:color w:val="000000"/>
          <w:sz w:val="22"/>
          <w:szCs w:val="22"/>
        </w:rPr>
        <w:t xml:space="preserve"> </w:t>
      </w:r>
      <w:r w:rsidR="00C67466">
        <w:rPr>
          <w:color w:val="000000"/>
          <w:sz w:val="22"/>
          <w:szCs w:val="22"/>
        </w:rPr>
        <w:t xml:space="preserve"> </w:t>
      </w:r>
    </w:p>
    <w:p w:rsidR="00FE3957" w:rsidRDefault="005D336C" w:rsidP="00140244">
      <w:pPr>
        <w:spacing w:before="100" w:beforeAutospacing="1" w:after="100" w:afterAutospacing="1"/>
        <w:rPr>
          <w:color w:val="000000"/>
          <w:sz w:val="22"/>
          <w:szCs w:val="22"/>
        </w:rPr>
      </w:pPr>
      <w:r>
        <w:rPr>
          <w:color w:val="000000"/>
          <w:sz w:val="22"/>
          <w:szCs w:val="22"/>
        </w:rPr>
        <w:t xml:space="preserve">On Line Subscription: </w:t>
      </w:r>
      <w:proofErr w:type="spellStart"/>
      <w:r w:rsidR="00C1286A">
        <w:rPr>
          <w:color w:val="000000"/>
          <w:sz w:val="22"/>
          <w:szCs w:val="22"/>
        </w:rPr>
        <w:t>Cengage</w:t>
      </w:r>
      <w:proofErr w:type="spellEnd"/>
      <w:r w:rsidR="00C1286A">
        <w:rPr>
          <w:color w:val="000000"/>
          <w:sz w:val="22"/>
          <w:szCs w:val="22"/>
        </w:rPr>
        <w:t xml:space="preserve">- </w:t>
      </w:r>
      <w:proofErr w:type="spellStart"/>
      <w:r w:rsidR="00C1286A">
        <w:rPr>
          <w:color w:val="000000"/>
          <w:sz w:val="22"/>
          <w:szCs w:val="22"/>
        </w:rPr>
        <w:t>Aplia</w:t>
      </w:r>
      <w:proofErr w:type="spellEnd"/>
      <w:r w:rsidR="000C390B">
        <w:rPr>
          <w:color w:val="000000"/>
          <w:sz w:val="22"/>
          <w:szCs w:val="22"/>
        </w:rPr>
        <w:t xml:space="preserve">- This is necessary to complete homework assignments and to help you, the student better understand the course. </w:t>
      </w:r>
      <w:r w:rsidR="003D275D">
        <w:rPr>
          <w:color w:val="000000"/>
          <w:sz w:val="22"/>
          <w:szCs w:val="22"/>
        </w:rPr>
        <w:t>See the attached page to see registration instructions.</w:t>
      </w:r>
    </w:p>
    <w:p w:rsidR="000C390B" w:rsidRDefault="00284B10" w:rsidP="00140244">
      <w:pPr>
        <w:spacing w:before="100" w:beforeAutospacing="1" w:after="100" w:afterAutospacing="1"/>
        <w:rPr>
          <w:color w:val="000000"/>
        </w:rPr>
      </w:pPr>
      <w:r w:rsidRPr="00284B10">
        <w:rPr>
          <w:b/>
          <w:color w:val="000000"/>
        </w:rPr>
        <w:t>IX.</w:t>
      </w:r>
      <w:r>
        <w:rPr>
          <w:color w:val="000000"/>
        </w:rPr>
        <w:t xml:space="preserve"> Lab times- This course has no lab, but the </w:t>
      </w:r>
      <w:proofErr w:type="spellStart"/>
      <w:r w:rsidR="003D275D">
        <w:rPr>
          <w:color w:val="000000"/>
        </w:rPr>
        <w:t>Aplia</w:t>
      </w:r>
      <w:proofErr w:type="spellEnd"/>
      <w:r>
        <w:rPr>
          <w:color w:val="000000"/>
        </w:rPr>
        <w:t xml:space="preserve"> assignments are practical problems similar to test questions that give the student practice with applications of economics. You, the student will find them to be very useful. </w:t>
      </w:r>
    </w:p>
    <w:p w:rsidR="00473F55" w:rsidRPr="00E410B7" w:rsidRDefault="00473F55" w:rsidP="00473F55">
      <w:pPr>
        <w:spacing w:before="100" w:beforeAutospacing="1" w:after="100" w:afterAutospacing="1"/>
        <w:rPr>
          <w:color w:val="000000"/>
        </w:rPr>
      </w:pPr>
      <w:r>
        <w:rPr>
          <w:b/>
          <w:bCs/>
          <w:color w:val="000000"/>
          <w:sz w:val="22"/>
          <w:szCs w:val="22"/>
        </w:rPr>
        <w:t xml:space="preserve">X.  </w:t>
      </w:r>
      <w:r w:rsidRPr="00E410B7">
        <w:rPr>
          <w:b/>
          <w:bCs/>
          <w:color w:val="000000"/>
          <w:sz w:val="22"/>
          <w:szCs w:val="22"/>
        </w:rPr>
        <w:t xml:space="preserve">ADA Statement-Any student with a DOCUMENTED disability (e.g. physical, learning, psychiatric, vision, hearing, etc.) who needs to arrange reasonable accommodations must contact the Disability Services Office at the respective college at the beginning of each semester. </w:t>
      </w:r>
      <w:proofErr w:type="gramStart"/>
      <w:r w:rsidRPr="00E410B7">
        <w:rPr>
          <w:rStyle w:val="grame"/>
          <w:b/>
          <w:bCs/>
          <w:color w:val="000000"/>
          <w:sz w:val="22"/>
          <w:szCs w:val="22"/>
        </w:rPr>
        <w:t>Faculty are</w:t>
      </w:r>
      <w:proofErr w:type="gramEnd"/>
      <w:r w:rsidRPr="00E410B7">
        <w:rPr>
          <w:b/>
          <w:bCs/>
          <w:color w:val="000000"/>
          <w:sz w:val="22"/>
          <w:szCs w:val="22"/>
        </w:rPr>
        <w:t xml:space="preserve"> authorized to provide ONLY the accommodations requested by the Disability Support Services Office.   </w:t>
      </w:r>
      <w:proofErr w:type="gramStart"/>
      <w:r w:rsidRPr="00E410B7">
        <w:rPr>
          <w:rStyle w:val="grame"/>
          <w:b/>
          <w:bCs/>
          <w:color w:val="000000"/>
          <w:sz w:val="22"/>
          <w:szCs w:val="22"/>
        </w:rPr>
        <w:t xml:space="preserve">If you have any questions please contact the counselor, Becky </w:t>
      </w:r>
      <w:proofErr w:type="spellStart"/>
      <w:r w:rsidRPr="00E410B7">
        <w:rPr>
          <w:rStyle w:val="grame"/>
          <w:b/>
          <w:bCs/>
          <w:color w:val="000000"/>
          <w:sz w:val="22"/>
          <w:szCs w:val="22"/>
        </w:rPr>
        <w:t>Hauri</w:t>
      </w:r>
      <w:proofErr w:type="spellEnd"/>
      <w:r w:rsidRPr="00E410B7">
        <w:rPr>
          <w:rStyle w:val="grame"/>
          <w:b/>
          <w:bCs/>
          <w:color w:val="000000"/>
          <w:sz w:val="22"/>
          <w:szCs w:val="22"/>
        </w:rPr>
        <w:t xml:space="preserve"> at 713-718-7909 (Southwest campus) as soon as possible to make the necessary accommodations.</w:t>
      </w:r>
      <w:proofErr w:type="gramEnd"/>
      <w:r w:rsidRPr="00E410B7">
        <w:rPr>
          <w:color w:val="000000"/>
          <w:sz w:val="22"/>
          <w:szCs w:val="22"/>
        </w:rPr>
        <w:t xml:space="preserve"> </w:t>
      </w:r>
      <w:r w:rsidRPr="00E410B7">
        <w:rPr>
          <w:b/>
          <w:bCs/>
          <w:color w:val="000000"/>
          <w:sz w:val="22"/>
          <w:szCs w:val="22"/>
        </w:rPr>
        <w:t>The counselor will inform instructors on the recommended accommodations. If you still have questions contact Donna Price at 713-718-5165.</w:t>
      </w:r>
    </w:p>
    <w:p w:rsidR="00473F55" w:rsidRDefault="00473F55" w:rsidP="00473F55">
      <w:pPr>
        <w:spacing w:before="100" w:beforeAutospacing="1" w:after="100" w:afterAutospacing="1"/>
        <w:rPr>
          <w:rStyle w:val="HTMLCode"/>
          <w:b/>
          <w:bCs/>
          <w:sz w:val="22"/>
          <w:szCs w:val="22"/>
        </w:rPr>
      </w:pPr>
      <w:r w:rsidRPr="00E410B7">
        <w:rPr>
          <w:rStyle w:val="HTMLCode"/>
          <w:b/>
          <w:bCs/>
          <w:sz w:val="22"/>
          <w:szCs w:val="22"/>
        </w:rPr>
        <w:t>The information in this publication will be made available in large print, taped or computer-based format upon request.</w:t>
      </w:r>
      <w:r w:rsidRPr="00E410B7">
        <w:rPr>
          <w:rFonts w:ascii="Courier New" w:hAnsi="Courier New" w:cs="Courier New"/>
          <w:b/>
          <w:bCs/>
          <w:color w:val="000000"/>
          <w:sz w:val="22"/>
          <w:szCs w:val="22"/>
        </w:rPr>
        <w:br/>
      </w:r>
      <w:r w:rsidRPr="00E410B7">
        <w:rPr>
          <w:rFonts w:ascii="Courier New" w:hAnsi="Courier New" w:cs="Courier New"/>
          <w:b/>
          <w:bCs/>
          <w:color w:val="000000"/>
          <w:sz w:val="22"/>
          <w:szCs w:val="22"/>
        </w:rPr>
        <w:br/>
      </w:r>
      <w:r w:rsidRPr="00E410B7">
        <w:rPr>
          <w:rStyle w:val="HTMLCode"/>
          <w:b/>
          <w:bCs/>
          <w:sz w:val="22"/>
          <w:szCs w:val="22"/>
        </w:rPr>
        <w:t>Should you receive such a request, the office of Disability Support Services at your college has the expertise and equipment necessary to accommodate it.</w:t>
      </w:r>
    </w:p>
    <w:p w:rsidR="00473F55" w:rsidRPr="00E410B7" w:rsidRDefault="00473F55" w:rsidP="00473F55">
      <w:pPr>
        <w:spacing w:before="100" w:beforeAutospacing="1" w:after="100" w:afterAutospacing="1"/>
        <w:rPr>
          <w:color w:val="000000"/>
        </w:rPr>
      </w:pPr>
      <w:r w:rsidRPr="00E410B7">
        <w:rPr>
          <w:rStyle w:val="HTMLCode"/>
          <w:b/>
          <w:bCs/>
          <w:sz w:val="22"/>
          <w:szCs w:val="22"/>
        </w:rPr>
        <w:t>HCC CAMPUS CLASSES ONLY:</w:t>
      </w:r>
    </w:p>
    <w:p w:rsidR="00473F55" w:rsidRPr="00E410B7" w:rsidRDefault="00473F55" w:rsidP="00473F55">
      <w:pPr>
        <w:spacing w:before="100" w:beforeAutospacing="1" w:after="100" w:afterAutospacing="1"/>
        <w:rPr>
          <w:color w:val="000000"/>
        </w:rPr>
      </w:pPr>
      <w:r w:rsidRPr="00E410B7">
        <w:rPr>
          <w:rStyle w:val="HTMLCode"/>
          <w:b/>
          <w:bCs/>
          <w:sz w:val="22"/>
          <w:szCs w:val="22"/>
        </w:rPr>
        <w:lastRenderedPageBreak/>
        <w:t xml:space="preserve">If you have a physical handicap that necessitates assistance during a building evacuation, contact the instructor on the first day of class and a buddy will be assigned to you. This buddy along with the instructor and security personnel will assist you in the unlikely event of a building evacuation. </w:t>
      </w:r>
    </w:p>
    <w:p w:rsidR="007530D4" w:rsidRDefault="00473F55" w:rsidP="0094199C">
      <w:pPr>
        <w:spacing w:before="100" w:beforeAutospacing="1" w:after="100" w:afterAutospacing="1"/>
        <w:rPr>
          <w:b/>
          <w:bCs/>
          <w:color w:val="000000"/>
          <w:sz w:val="22"/>
          <w:szCs w:val="22"/>
        </w:rPr>
      </w:pPr>
      <w:r>
        <w:rPr>
          <w:color w:val="000000"/>
          <w:sz w:val="22"/>
          <w:szCs w:val="22"/>
        </w:rPr>
        <w:t>XI</w:t>
      </w:r>
      <w:proofErr w:type="gramStart"/>
      <w:r>
        <w:rPr>
          <w:color w:val="000000"/>
          <w:sz w:val="22"/>
          <w:szCs w:val="22"/>
        </w:rPr>
        <w:t xml:space="preserve">. </w:t>
      </w:r>
      <w:r w:rsidR="00FE3957" w:rsidRPr="00E410B7">
        <w:rPr>
          <w:color w:val="000000"/>
          <w:sz w:val="22"/>
          <w:szCs w:val="22"/>
        </w:rPr>
        <w:t> </w:t>
      </w:r>
      <w:r>
        <w:rPr>
          <w:color w:val="000000"/>
          <w:sz w:val="22"/>
          <w:szCs w:val="22"/>
        </w:rPr>
        <w:t>Instructors</w:t>
      </w:r>
      <w:proofErr w:type="gramEnd"/>
      <w:r>
        <w:rPr>
          <w:color w:val="000000"/>
          <w:sz w:val="22"/>
          <w:szCs w:val="22"/>
        </w:rPr>
        <w:t xml:space="preserve"> in the department welcome appropriate classroom behavior. This includes</w:t>
      </w:r>
      <w:r w:rsidRPr="00E410B7">
        <w:rPr>
          <w:color w:val="000000"/>
        </w:rPr>
        <w:t xml:space="preserve"> attendance as well as verbal participation in class including, but not limited to: Answering the instructor‘s questions, being alert and awake for each class period and refraining from inappropriate classroom behavior.</w:t>
      </w:r>
      <w:r w:rsidR="00DE0519">
        <w:rPr>
          <w:color w:val="000000"/>
        </w:rPr>
        <w:t xml:space="preserve"> </w:t>
      </w:r>
      <w:r>
        <w:rPr>
          <w:color w:val="000000"/>
        </w:rPr>
        <w:t>We cordially ask that you refrain from i</w:t>
      </w:r>
      <w:r w:rsidRPr="00E410B7">
        <w:rPr>
          <w:color w:val="000000"/>
        </w:rPr>
        <w:t>nappropriate classroom behavior</w:t>
      </w:r>
      <w:r>
        <w:rPr>
          <w:color w:val="000000"/>
        </w:rPr>
        <w:t xml:space="preserve"> which</w:t>
      </w:r>
      <w:r w:rsidRPr="00E410B7">
        <w:rPr>
          <w:color w:val="000000"/>
        </w:rPr>
        <w:t xml:space="preserve"> includes, but is not limited to: Talking in class, touching or attempting to touch another student, throwing any object at any time, interrupting the instructor or another student, being unprepared for class by not bringin</w:t>
      </w:r>
      <w:r>
        <w:rPr>
          <w:color w:val="000000"/>
        </w:rPr>
        <w:t>g necessary materials to class.</w:t>
      </w:r>
    </w:p>
    <w:p w:rsidR="00473F55" w:rsidRDefault="00473F55" w:rsidP="00473F55">
      <w:pPr>
        <w:ind w:left="360"/>
      </w:pPr>
      <w:r>
        <w:rPr>
          <w:b/>
          <w:bCs/>
          <w:color w:val="000000"/>
          <w:sz w:val="22"/>
          <w:szCs w:val="22"/>
        </w:rPr>
        <w:t>XII</w:t>
      </w:r>
      <w:proofErr w:type="gramStart"/>
      <w:r>
        <w:rPr>
          <w:b/>
          <w:bCs/>
          <w:color w:val="000000"/>
          <w:sz w:val="22"/>
          <w:szCs w:val="22"/>
        </w:rPr>
        <w:t xml:space="preserve">.  </w:t>
      </w:r>
      <w:r>
        <w:t>As</w:t>
      </w:r>
      <w:proofErr w:type="gramEnd"/>
      <w:r>
        <w:t xml:space="preserve"> a student active in the learning community of this course, it is</w:t>
      </w:r>
    </w:p>
    <w:p w:rsidR="00473F55" w:rsidRDefault="00473F55" w:rsidP="00473F55">
      <w:pPr>
        <w:ind w:left="360"/>
      </w:pPr>
      <w:r>
        <w:t xml:space="preserve">        </w:t>
      </w:r>
      <w:proofErr w:type="gramStart"/>
      <w:r>
        <w:t>your</w:t>
      </w:r>
      <w:proofErr w:type="gramEnd"/>
      <w:r>
        <w:t xml:space="preserve"> responsibility to be respectful of the learning atmosphere in your </w:t>
      </w:r>
    </w:p>
    <w:p w:rsidR="00473F55" w:rsidRDefault="00473F55" w:rsidP="00473F55">
      <w:pPr>
        <w:ind w:left="360"/>
      </w:pPr>
      <w:r>
        <w:t xml:space="preserve">        </w:t>
      </w:r>
      <w:proofErr w:type="gramStart"/>
      <w:r>
        <w:t>classroom</w:t>
      </w:r>
      <w:proofErr w:type="gramEnd"/>
      <w:r>
        <w:t xml:space="preserve">.  To show respect of your fellow students and instructor, you </w:t>
      </w:r>
    </w:p>
    <w:p w:rsidR="00473F55" w:rsidRDefault="00473F55" w:rsidP="00473F55">
      <w:pPr>
        <w:ind w:left="360"/>
      </w:pPr>
      <w:r>
        <w:t xml:space="preserve">        </w:t>
      </w:r>
      <w:proofErr w:type="gramStart"/>
      <w:r>
        <w:t>will</w:t>
      </w:r>
      <w:proofErr w:type="gramEnd"/>
      <w:r>
        <w:t xml:space="preserve"> turn off your phone and other electronic devices, and will not use </w:t>
      </w:r>
    </w:p>
    <w:p w:rsidR="00473F55" w:rsidRDefault="00473F55" w:rsidP="006B1AAF">
      <w:pPr>
        <w:ind w:left="360"/>
        <w:rPr>
          <w:b/>
          <w:bCs/>
          <w:color w:val="000000"/>
          <w:sz w:val="22"/>
          <w:szCs w:val="22"/>
        </w:rPr>
      </w:pPr>
      <w:r>
        <w:t xml:space="preserve">        </w:t>
      </w:r>
      <w:proofErr w:type="gramStart"/>
      <w:r>
        <w:t>use</w:t>
      </w:r>
      <w:proofErr w:type="gramEnd"/>
      <w:r>
        <w:t xml:space="preserve"> these devices in the classroom unless you receive permission from the instructor.   </w:t>
      </w:r>
    </w:p>
    <w:p w:rsidR="006B1AAF" w:rsidRDefault="006B1AAF" w:rsidP="006B1AAF"/>
    <w:p w:rsidR="006B1AAF" w:rsidRDefault="006B1AAF" w:rsidP="006B1AAF">
      <w:pPr>
        <w:ind w:firstLine="720"/>
      </w:pPr>
      <w:r>
        <w:t xml:space="preserve">XIII. Academic Honesty: A </w:t>
      </w:r>
      <w:r w:rsidRPr="00B5128C">
        <w:t xml:space="preserve">student who is academically </w:t>
      </w:r>
    </w:p>
    <w:p w:rsidR="006B1AAF" w:rsidRDefault="006B1AAF" w:rsidP="006B1AAF">
      <w:r>
        <w:t xml:space="preserve">             </w:t>
      </w:r>
      <w:proofErr w:type="gramStart"/>
      <w:r w:rsidRPr="00B5128C">
        <w:t>dishonest</w:t>
      </w:r>
      <w:proofErr w:type="gramEnd"/>
      <w:r w:rsidRPr="00B5128C">
        <w:t xml:space="preserve"> is, by de</w:t>
      </w:r>
      <w:r>
        <w:t xml:space="preserve">finition, not showing that the </w:t>
      </w:r>
      <w:r w:rsidRPr="00B5128C">
        <w:t xml:space="preserve">coursework has been learned. </w:t>
      </w:r>
      <w:r>
        <w:t xml:space="preserve"> </w:t>
      </w:r>
    </w:p>
    <w:p w:rsidR="006B1AAF" w:rsidRDefault="006B1AAF" w:rsidP="006B1AAF">
      <w:r>
        <w:t xml:space="preserve">             </w:t>
      </w:r>
      <w:r w:rsidRPr="00B5128C">
        <w:t>And that student is claiming an advantage not</w:t>
      </w:r>
      <w:r>
        <w:t xml:space="preserve"> </w:t>
      </w:r>
      <w:r w:rsidRPr="00B5128C">
        <w:t xml:space="preserve">available to other students. The </w:t>
      </w:r>
    </w:p>
    <w:p w:rsidR="006B1AAF" w:rsidRDefault="006B1AAF" w:rsidP="006B1AAF">
      <w:r>
        <w:t xml:space="preserve">             </w:t>
      </w:r>
      <w:proofErr w:type="gramStart"/>
      <w:r w:rsidRPr="00B5128C">
        <w:t>instructor</w:t>
      </w:r>
      <w:proofErr w:type="gramEnd"/>
      <w:r w:rsidRPr="00B5128C">
        <w:t xml:space="preserve"> is responsible for measuring each</w:t>
      </w:r>
      <w:r>
        <w:t xml:space="preserve"> </w:t>
      </w:r>
      <w:r w:rsidRPr="00B5128C">
        <w:t xml:space="preserve">student's individual achievements </w:t>
      </w:r>
      <w:r>
        <w:t xml:space="preserve"> </w:t>
      </w:r>
    </w:p>
    <w:p w:rsidR="006B1AAF" w:rsidRDefault="006B1AAF" w:rsidP="006B1AAF">
      <w:r>
        <w:t xml:space="preserve">             </w:t>
      </w:r>
      <w:proofErr w:type="gramStart"/>
      <w:r w:rsidRPr="00B5128C">
        <w:t xml:space="preserve">and </w:t>
      </w:r>
      <w:r>
        <w:t xml:space="preserve"> </w:t>
      </w:r>
      <w:r w:rsidRPr="00B5128C">
        <w:t>also</w:t>
      </w:r>
      <w:proofErr w:type="gramEnd"/>
      <w:r w:rsidRPr="00B5128C">
        <w:t xml:space="preserve"> for ensu</w:t>
      </w:r>
      <w:r>
        <w:t xml:space="preserve">ring that all students compete </w:t>
      </w:r>
      <w:r w:rsidRPr="00B5128C">
        <w:t>on a le</w:t>
      </w:r>
      <w:r>
        <w:t xml:space="preserve">vel playing field. Thus, in </w:t>
      </w:r>
    </w:p>
    <w:p w:rsidR="006B1AAF" w:rsidRDefault="006B1AAF" w:rsidP="006B1AAF">
      <w:r>
        <w:t xml:space="preserve">             </w:t>
      </w:r>
      <w:proofErr w:type="gramStart"/>
      <w:r>
        <w:t>our</w:t>
      </w:r>
      <w:proofErr w:type="gramEnd"/>
      <w:r w:rsidRPr="00B5128C">
        <w:t xml:space="preserve"> system</w:t>
      </w:r>
      <w:r>
        <w:t xml:space="preserve">, the instructor has teaching, </w:t>
      </w:r>
      <w:r w:rsidRPr="00B5128C">
        <w:t>gra</w:t>
      </w:r>
      <w:r>
        <w:t xml:space="preserve">ding, and enforcement roles. </w:t>
      </w:r>
      <w:r>
        <w:br/>
        <w:t xml:space="preserve">             </w:t>
      </w:r>
      <w:r w:rsidRPr="00B5128C">
        <w:t xml:space="preserve">You are expected to be familiar with the University's Policy on Academic </w:t>
      </w:r>
      <w:r>
        <w:br/>
        <w:t xml:space="preserve">             </w:t>
      </w:r>
      <w:r w:rsidRPr="00B5128C">
        <w:t xml:space="preserve">Honesty, found in the </w:t>
      </w:r>
      <w:proofErr w:type="gramStart"/>
      <w:r>
        <w:t>catalog .</w:t>
      </w:r>
      <w:proofErr w:type="gramEnd"/>
      <w:r>
        <w:t xml:space="preserve"> What that means is: If you are charged with an </w:t>
      </w:r>
      <w:r w:rsidRPr="00B5128C">
        <w:t>offense,</w:t>
      </w:r>
      <w:r>
        <w:t xml:space="preserve">  </w:t>
      </w:r>
    </w:p>
    <w:p w:rsidR="006B1AAF" w:rsidRDefault="006B1AAF" w:rsidP="006B1AAF">
      <w:r>
        <w:t xml:space="preserve">            </w:t>
      </w:r>
      <w:proofErr w:type="gramStart"/>
      <w:r>
        <w:t>pleading</w:t>
      </w:r>
      <w:proofErr w:type="gramEnd"/>
      <w:r>
        <w:t xml:space="preserve"> ignorance of the rules won’t help you.    </w:t>
      </w:r>
    </w:p>
    <w:p w:rsidR="006B1AAF" w:rsidRDefault="006B1AAF" w:rsidP="006B1AAF">
      <w:pPr>
        <w:spacing w:before="100" w:beforeAutospacing="1" w:after="100" w:afterAutospacing="1"/>
        <w:ind w:left="720"/>
        <w:rPr>
          <w:color w:val="000000"/>
          <w:sz w:val="22"/>
          <w:szCs w:val="22"/>
        </w:rPr>
      </w:pPr>
      <w:r>
        <w:t xml:space="preserve">When you submit work in this class, you certify that it is your own work and that you                                  </w:t>
      </w:r>
      <w:r w:rsidRPr="00E410B7">
        <w:rPr>
          <w:color w:val="000000"/>
          <w:sz w:val="22"/>
          <w:szCs w:val="22"/>
        </w:rPr>
        <w:t xml:space="preserve"> </w:t>
      </w:r>
      <w:r>
        <w:rPr>
          <w:color w:val="000000"/>
          <w:sz w:val="22"/>
          <w:szCs w:val="22"/>
        </w:rPr>
        <w:t>are not submitting the work of others or doing any of the following: L</w:t>
      </w:r>
      <w:r w:rsidRPr="00E410B7">
        <w:rPr>
          <w:color w:val="000000"/>
          <w:sz w:val="22"/>
          <w:szCs w:val="22"/>
        </w:rPr>
        <w:t>ooking on another student's paper, copying another student's work, plagiarism in any form, talking during any graded assignment, receiving or giving unauthorized information before or during a graded assignment.</w:t>
      </w:r>
    </w:p>
    <w:p w:rsidR="006B1AAF" w:rsidRDefault="006B1AAF" w:rsidP="006B1AAF">
      <w:pPr>
        <w:spacing w:before="100" w:beforeAutospacing="1" w:after="100" w:afterAutospacing="1"/>
        <w:rPr>
          <w:color w:val="000000"/>
          <w:sz w:val="22"/>
          <w:szCs w:val="22"/>
        </w:rPr>
      </w:pPr>
      <w:r>
        <w:rPr>
          <w:color w:val="000000"/>
          <w:sz w:val="22"/>
          <w:szCs w:val="22"/>
        </w:rPr>
        <w:tab/>
        <w:t xml:space="preserve">Cheating includes, but is not limited to the aforementioned items. </w:t>
      </w:r>
    </w:p>
    <w:p w:rsidR="006B1AAF" w:rsidRPr="00E410B7" w:rsidRDefault="006B1AAF" w:rsidP="006B1AAF">
      <w:pPr>
        <w:spacing w:before="100" w:beforeAutospacing="1" w:after="100" w:afterAutospacing="1"/>
        <w:ind w:firstLine="720"/>
        <w:rPr>
          <w:color w:val="000000"/>
        </w:rPr>
      </w:pPr>
      <w:r w:rsidRPr="00E410B7">
        <w:rPr>
          <w:color w:val="000000"/>
          <w:sz w:val="22"/>
          <w:szCs w:val="22"/>
        </w:rPr>
        <w:t xml:space="preserve">Basic rule: Avoid </w:t>
      </w:r>
      <w:r w:rsidRPr="00E410B7">
        <w:rPr>
          <w:b/>
          <w:bCs/>
          <w:color w:val="000000"/>
          <w:sz w:val="22"/>
          <w:szCs w:val="22"/>
          <w:u w:val="single"/>
        </w:rPr>
        <w:t>the very appearance</w:t>
      </w:r>
      <w:r w:rsidRPr="00E410B7">
        <w:rPr>
          <w:color w:val="000000"/>
          <w:sz w:val="22"/>
          <w:szCs w:val="22"/>
        </w:rPr>
        <w:t xml:space="preserve"> of evil.</w:t>
      </w:r>
      <w:r>
        <w:rPr>
          <w:color w:val="000000"/>
          <w:sz w:val="22"/>
          <w:szCs w:val="22"/>
        </w:rPr>
        <w:t xml:space="preserve">  This means avoid those things that even appear </w:t>
      </w:r>
      <w:r>
        <w:rPr>
          <w:color w:val="000000"/>
          <w:sz w:val="22"/>
          <w:szCs w:val="22"/>
        </w:rPr>
        <w:tab/>
      </w:r>
      <w:r>
        <w:rPr>
          <w:color w:val="000000"/>
          <w:sz w:val="22"/>
          <w:szCs w:val="22"/>
        </w:rPr>
        <w:tab/>
        <w:t>to be cheating,</w:t>
      </w:r>
    </w:p>
    <w:p w:rsidR="00645CC6" w:rsidRPr="00E410B7" w:rsidRDefault="00645CC6" w:rsidP="00645CC6">
      <w:pPr>
        <w:rPr>
          <w:b/>
          <w:bCs/>
          <w:color w:val="000000"/>
        </w:rPr>
      </w:pPr>
      <w:r>
        <w:rPr>
          <w:b/>
          <w:bCs/>
          <w:color w:val="000000"/>
        </w:rPr>
        <w:t>XIV</w:t>
      </w:r>
      <w:r w:rsidRPr="00E410B7">
        <w:rPr>
          <w:b/>
          <w:bCs/>
          <w:color w:val="000000"/>
        </w:rPr>
        <w:t>.</w:t>
      </w:r>
      <w:r w:rsidRPr="00E410B7">
        <w:rPr>
          <w:b/>
          <w:bCs/>
          <w:color w:val="000000"/>
          <w:sz w:val="14"/>
          <w:szCs w:val="14"/>
        </w:rPr>
        <w:t xml:space="preserve">          </w:t>
      </w:r>
      <w:r w:rsidRPr="00E410B7">
        <w:rPr>
          <w:b/>
          <w:bCs/>
          <w:color w:val="000000"/>
        </w:rPr>
        <w:t>Attendance Policy</w:t>
      </w:r>
      <w:r w:rsidRPr="00E410B7">
        <w:rPr>
          <w:color w:val="000000"/>
        </w:rPr>
        <w:t>: Student</w:t>
      </w:r>
      <w:r>
        <w:rPr>
          <w:color w:val="000000"/>
        </w:rPr>
        <w:t xml:space="preserve"> success is enhanced by regular class attendance. Each day in the class in important and being in class on time is critical to achieving success. I want you to succeed in this class and it is important to me, but it must be important to you as well. </w:t>
      </w:r>
      <w:r w:rsidRPr="00E410B7">
        <w:rPr>
          <w:color w:val="000000"/>
        </w:rPr>
        <w:t xml:space="preserve"> It is requested that students first contact the instructor should </w:t>
      </w:r>
      <w:r>
        <w:rPr>
          <w:color w:val="000000"/>
        </w:rPr>
        <w:t>any extraordinary problem occur. An extraordinary problem is one that causes you to miss 2 or more consecutive classes or 3 or more hours of class. Your</w:t>
      </w:r>
      <w:r w:rsidR="00891785">
        <w:rPr>
          <w:color w:val="000000"/>
        </w:rPr>
        <w:t xml:space="preserve"> </w:t>
      </w:r>
      <w:r>
        <w:rPr>
          <w:color w:val="000000"/>
        </w:rPr>
        <w:t>in-class grade may suffer as a result of absences.</w:t>
      </w:r>
      <w:r w:rsidRPr="00645CC6">
        <w:rPr>
          <w:b/>
          <w:bCs/>
          <w:color w:val="000000"/>
        </w:rPr>
        <w:t xml:space="preserve"> </w:t>
      </w:r>
      <w:r w:rsidRPr="00E410B7">
        <w:rPr>
          <w:b/>
          <w:bCs/>
          <w:color w:val="000000"/>
        </w:rPr>
        <w:t xml:space="preserve">It is essential that </w:t>
      </w:r>
      <w:r>
        <w:rPr>
          <w:b/>
          <w:bCs/>
          <w:color w:val="000000"/>
        </w:rPr>
        <w:t>you</w:t>
      </w:r>
      <w:r w:rsidRPr="00E410B7">
        <w:rPr>
          <w:b/>
          <w:bCs/>
          <w:color w:val="000000"/>
        </w:rPr>
        <w:t xml:space="preserve"> do not take a casual attitude toward course attendance and participation. Student absences </w:t>
      </w:r>
      <w:r w:rsidRPr="00E410B7">
        <w:rPr>
          <w:b/>
          <w:bCs/>
          <w:color w:val="000000"/>
        </w:rPr>
        <w:lastRenderedPageBreak/>
        <w:t xml:space="preserve">are HIGHLY correlated with LOW grades. </w:t>
      </w:r>
      <w:r>
        <w:rPr>
          <w:b/>
          <w:bCs/>
          <w:color w:val="000000"/>
        </w:rPr>
        <w:t>Please come to each class prepared to thoughtfully discuss the material for that day</w:t>
      </w:r>
      <w:r w:rsidRPr="00E410B7">
        <w:rPr>
          <w:b/>
          <w:bCs/>
          <w:color w:val="000000"/>
        </w:rPr>
        <w:t xml:space="preserve">. </w:t>
      </w:r>
      <w:r>
        <w:rPr>
          <w:b/>
          <w:bCs/>
          <w:color w:val="000000"/>
        </w:rPr>
        <w:t xml:space="preserve">Being unprepared will likely adversely </w:t>
      </w:r>
      <w:proofErr w:type="gramStart"/>
      <w:r>
        <w:rPr>
          <w:b/>
          <w:bCs/>
          <w:color w:val="000000"/>
        </w:rPr>
        <w:t>affect</w:t>
      </w:r>
      <w:proofErr w:type="gramEnd"/>
      <w:r>
        <w:rPr>
          <w:b/>
          <w:bCs/>
          <w:color w:val="000000"/>
        </w:rPr>
        <w:t xml:space="preserve"> your grade and I want to maximize the grade you earn in this class. </w:t>
      </w:r>
    </w:p>
    <w:p w:rsidR="00645CC6" w:rsidRPr="00E410B7" w:rsidRDefault="00645CC6" w:rsidP="00645CC6">
      <w:pPr>
        <w:tabs>
          <w:tab w:val="num" w:pos="1080"/>
        </w:tabs>
        <w:spacing w:before="100" w:beforeAutospacing="1" w:after="100" w:afterAutospacing="1"/>
        <w:rPr>
          <w:b/>
          <w:bCs/>
          <w:color w:val="000000"/>
        </w:rPr>
      </w:pPr>
      <w:r>
        <w:rPr>
          <w:b/>
          <w:bCs/>
          <w:color w:val="000000"/>
        </w:rPr>
        <w:t>XV</w:t>
      </w:r>
      <w:r w:rsidRPr="00645CC6">
        <w:rPr>
          <w:color w:val="000000"/>
        </w:rPr>
        <w:t>.</w:t>
      </w:r>
      <w:r>
        <w:rPr>
          <w:color w:val="000000"/>
        </w:rPr>
        <w:t xml:space="preserve">   </w:t>
      </w:r>
      <w:r w:rsidRPr="00E410B7">
        <w:rPr>
          <w:color w:val="000000"/>
        </w:rPr>
        <w:t xml:space="preserve"> HCC policy is that a student MAY be dropped from a course after 6 class hours have been missed. YOU MUST CONTACT THE REGISTRAR’S OFFICE TO DROP THIS CLASS.  After the drop date, ALL STUDENTS WILL BE ASSIGNED THE GRADE OF A, B, C, D, F or I. The grade of I will only be assigned to student who miss the final exam and have completed all other assignments.</w:t>
      </w:r>
      <w:r>
        <w:rPr>
          <w:color w:val="000000"/>
        </w:rPr>
        <w:t xml:space="preserve"> </w:t>
      </w:r>
      <w:r w:rsidRPr="00E410B7">
        <w:rPr>
          <w:b/>
          <w:bCs/>
          <w:color w:val="000000"/>
        </w:rPr>
        <w:t>Check the HCC website for drop date.</w:t>
      </w:r>
      <w:r>
        <w:rPr>
          <w:b/>
          <w:bCs/>
          <w:color w:val="000000"/>
        </w:rPr>
        <w:t xml:space="preserve"> </w:t>
      </w:r>
    </w:p>
    <w:p w:rsidR="007927C7" w:rsidRDefault="00F10B2F" w:rsidP="0094199C">
      <w:pPr>
        <w:spacing w:before="100" w:beforeAutospacing="1" w:after="100" w:afterAutospacing="1"/>
        <w:rPr>
          <w:bCs/>
          <w:color w:val="000000"/>
        </w:rPr>
      </w:pPr>
      <w:r w:rsidRPr="00F10B2F">
        <w:rPr>
          <w:b/>
          <w:bCs/>
          <w:color w:val="000000"/>
        </w:rPr>
        <w:t>XVI. NOTICE:</w:t>
      </w:r>
      <w:r w:rsidRPr="00F10B2F">
        <w:rPr>
          <w:color w:val="000000"/>
        </w:rPr>
        <w:t> Please be aware that s</w:t>
      </w:r>
      <w:r w:rsidRPr="00F10B2F">
        <w:rPr>
          <w:bCs/>
          <w:color w:val="000000"/>
        </w:rPr>
        <w:t>tudents who take a course for the third time or more must now pay significant tuition/fee increases at HCC and other Texas public colleges and universities.  At HCC it is an additional $50 per credit hour. Also, the state of Texas has passed a new law limiting new students to no more than six withdrawals throughout their academic career in obtaining a baccalaureate degree.</w:t>
      </w:r>
      <w:r>
        <w:rPr>
          <w:bCs/>
          <w:color w:val="000000"/>
        </w:rPr>
        <w:t xml:space="preserve"> </w:t>
      </w:r>
      <w:r w:rsidRPr="00F10B2F">
        <w:rPr>
          <w:bCs/>
          <w:color w:val="000000"/>
        </w:rPr>
        <w:t xml:space="preserve"> If you are considering course withdrawal because you are not earning passing grades, confer with your instructor/counselor as early as possible about your study habits, reading and writing homework, test-taking skills, attendance, course participation, and opportunities for tutoring or other assistance that might be available.  </w:t>
      </w:r>
      <w:r>
        <w:rPr>
          <w:bCs/>
          <w:color w:val="000000"/>
        </w:rPr>
        <w:t xml:space="preserve">Your success is very important. </w:t>
      </w:r>
    </w:p>
    <w:p w:rsidR="006D79FE" w:rsidRPr="00E410B7" w:rsidRDefault="00F10B2F" w:rsidP="006D79FE">
      <w:pPr>
        <w:spacing w:before="100" w:beforeAutospacing="1" w:after="100" w:afterAutospacing="1"/>
        <w:rPr>
          <w:color w:val="000000"/>
        </w:rPr>
      </w:pPr>
      <w:r w:rsidRPr="00F10B2F">
        <w:rPr>
          <w:bCs/>
          <w:color w:val="000000"/>
        </w:rPr>
        <w:t xml:space="preserve"> </w:t>
      </w:r>
      <w:r w:rsidR="007927C7" w:rsidRPr="0094199C">
        <w:rPr>
          <w:b/>
          <w:bCs/>
          <w:color w:val="000000"/>
        </w:rPr>
        <w:t>XVII.</w:t>
      </w:r>
      <w:r w:rsidR="007927C7">
        <w:rPr>
          <w:bCs/>
          <w:color w:val="000000"/>
        </w:rPr>
        <w:t xml:space="preserve"> Grading policy-</w:t>
      </w:r>
      <w:r w:rsidR="007927C7" w:rsidRPr="00E410B7">
        <w:rPr>
          <w:color w:val="000000"/>
        </w:rPr>
        <w:t xml:space="preserve"> </w:t>
      </w:r>
      <w:r w:rsidR="006D79FE" w:rsidRPr="00E410B7">
        <w:rPr>
          <w:b/>
          <w:bCs/>
          <w:color w:val="000000"/>
          <w:sz w:val="22"/>
          <w:szCs w:val="22"/>
          <w:u w:val="single"/>
        </w:rPr>
        <w:t>Computation of Final Course Grade:</w:t>
      </w:r>
    </w:p>
    <w:p w:rsidR="006D79FE" w:rsidRPr="00E410B7" w:rsidRDefault="006D79FE" w:rsidP="006D79FE">
      <w:pPr>
        <w:spacing w:before="100" w:beforeAutospacing="1" w:after="100" w:afterAutospacing="1"/>
        <w:rPr>
          <w:color w:val="000000"/>
        </w:rPr>
      </w:pPr>
      <w:r w:rsidRPr="00E410B7">
        <w:rPr>
          <w:color w:val="000000"/>
          <w:sz w:val="22"/>
          <w:szCs w:val="22"/>
        </w:rPr>
        <w:t>If your average is: 90- 100 A; 80-89 B; 70-79 C; 60-69 D; Below 60 F</w:t>
      </w:r>
    </w:p>
    <w:p w:rsidR="006D79FE" w:rsidRPr="00E410B7" w:rsidRDefault="006D79FE" w:rsidP="006D79FE">
      <w:pPr>
        <w:spacing w:before="100" w:beforeAutospacing="1" w:after="100" w:afterAutospacing="1"/>
        <w:rPr>
          <w:color w:val="000000"/>
        </w:rPr>
      </w:pPr>
      <w:r w:rsidRPr="00E410B7">
        <w:rPr>
          <w:color w:val="000000"/>
        </w:rPr>
        <w:t> </w:t>
      </w:r>
      <w:r w:rsidRPr="00E410B7">
        <w:rPr>
          <w:b/>
          <w:bCs/>
          <w:color w:val="000000"/>
          <w:sz w:val="22"/>
          <w:szCs w:val="22"/>
        </w:rPr>
        <w:t xml:space="preserve">Final Examination: </w:t>
      </w:r>
      <w:r w:rsidRPr="00E410B7">
        <w:rPr>
          <w:color w:val="000000"/>
          <w:sz w:val="22"/>
          <w:szCs w:val="22"/>
        </w:rPr>
        <w:t xml:space="preserve">Consult the </w:t>
      </w:r>
      <w:proofErr w:type="gramStart"/>
      <w:r>
        <w:rPr>
          <w:rStyle w:val="grame"/>
          <w:color w:val="000000"/>
          <w:sz w:val="22"/>
          <w:szCs w:val="22"/>
        </w:rPr>
        <w:t>Fall</w:t>
      </w:r>
      <w:proofErr w:type="gramEnd"/>
      <w:r>
        <w:rPr>
          <w:rStyle w:val="grame"/>
          <w:color w:val="000000"/>
          <w:sz w:val="22"/>
          <w:szCs w:val="22"/>
        </w:rPr>
        <w:t xml:space="preserve"> </w:t>
      </w:r>
      <w:r w:rsidR="00EA56B9">
        <w:rPr>
          <w:rStyle w:val="grame"/>
          <w:color w:val="000000"/>
          <w:sz w:val="22"/>
          <w:szCs w:val="22"/>
        </w:rPr>
        <w:t>2011</w:t>
      </w:r>
      <w:r w:rsidR="00EA6912">
        <w:rPr>
          <w:color w:val="000000"/>
          <w:sz w:val="22"/>
          <w:szCs w:val="22"/>
        </w:rPr>
        <w:t xml:space="preserve"> </w:t>
      </w:r>
      <w:r w:rsidRPr="00E410B7">
        <w:rPr>
          <w:color w:val="000000"/>
          <w:sz w:val="22"/>
          <w:szCs w:val="22"/>
        </w:rPr>
        <w:t xml:space="preserve">Credit Course Schedule. </w:t>
      </w:r>
    </w:p>
    <w:p w:rsidR="007927C7" w:rsidRPr="009C5AC7" w:rsidRDefault="009C5AC7" w:rsidP="00F10B2F">
      <w:pPr>
        <w:spacing w:before="100" w:beforeAutospacing="1" w:after="100" w:afterAutospacing="1"/>
        <w:rPr>
          <w:bCs/>
          <w:color w:val="000000"/>
        </w:rPr>
      </w:pPr>
      <w:r>
        <w:rPr>
          <w:b/>
          <w:bCs/>
          <w:color w:val="000000"/>
        </w:rPr>
        <w:t xml:space="preserve">XVII. Course requirements: </w:t>
      </w:r>
    </w:p>
    <w:p w:rsidR="009C5AC7" w:rsidRDefault="009C5AC7" w:rsidP="006B1AAF">
      <w:pPr>
        <w:rPr>
          <w:b/>
          <w:bCs/>
          <w:color w:val="000000"/>
          <w:sz w:val="22"/>
          <w:szCs w:val="22"/>
        </w:rPr>
      </w:pPr>
      <w:r>
        <w:rPr>
          <w:b/>
          <w:bCs/>
          <w:color w:val="000000"/>
          <w:sz w:val="22"/>
          <w:szCs w:val="22"/>
        </w:rPr>
        <w:t>XVIII. Student Learning Outcomes:</w:t>
      </w:r>
      <w:r w:rsidR="00EA6912">
        <w:rPr>
          <w:b/>
          <w:bCs/>
          <w:color w:val="000000"/>
          <w:sz w:val="22"/>
          <w:szCs w:val="22"/>
        </w:rPr>
        <w:t xml:space="preserve"> As stated in section VI. </w:t>
      </w:r>
    </w:p>
    <w:p w:rsidR="0094199C" w:rsidRDefault="0094199C">
      <w:pPr>
        <w:rPr>
          <w:b/>
          <w:bCs/>
          <w:color w:val="000000"/>
          <w:sz w:val="22"/>
          <w:szCs w:val="22"/>
        </w:rPr>
      </w:pPr>
    </w:p>
    <w:p w:rsidR="00547F39" w:rsidRDefault="00547F39" w:rsidP="006B1AAF">
      <w:pPr>
        <w:rPr>
          <w:b/>
          <w:bCs/>
          <w:color w:val="000000"/>
          <w:sz w:val="22"/>
          <w:szCs w:val="22"/>
        </w:rPr>
      </w:pPr>
      <w:r>
        <w:rPr>
          <w:b/>
          <w:bCs/>
          <w:color w:val="000000"/>
          <w:sz w:val="22"/>
          <w:szCs w:val="22"/>
        </w:rPr>
        <w:t xml:space="preserve">XIX. Make up policy: </w:t>
      </w:r>
    </w:p>
    <w:p w:rsidR="00547F39" w:rsidRPr="00891785" w:rsidRDefault="00891785" w:rsidP="006B1AAF">
      <w:pPr>
        <w:rPr>
          <w:bCs/>
          <w:color w:val="000000"/>
          <w:sz w:val="22"/>
          <w:szCs w:val="22"/>
        </w:rPr>
      </w:pPr>
      <w:r w:rsidRPr="00891785">
        <w:rPr>
          <w:bCs/>
          <w:color w:val="000000"/>
          <w:sz w:val="22"/>
          <w:szCs w:val="22"/>
        </w:rPr>
        <w:t>Make ups are not allowed in this class.</w:t>
      </w:r>
      <w:r>
        <w:rPr>
          <w:bCs/>
          <w:color w:val="000000"/>
          <w:sz w:val="22"/>
          <w:szCs w:val="22"/>
        </w:rPr>
        <w:t xml:space="preserve">  If there is an extraordinary circumstance in which you will miss 2 or more consecutive classes, consult with me immediately. </w:t>
      </w:r>
    </w:p>
    <w:p w:rsidR="00547F39" w:rsidRPr="007C4330" w:rsidRDefault="00547F39" w:rsidP="006B1AAF">
      <w:pPr>
        <w:rPr>
          <w:b/>
          <w:bCs/>
          <w:color w:val="000000"/>
          <w:sz w:val="22"/>
          <w:szCs w:val="22"/>
        </w:rPr>
      </w:pPr>
      <w:r w:rsidRPr="007C4330">
        <w:rPr>
          <w:b/>
          <w:bCs/>
          <w:color w:val="000000"/>
          <w:sz w:val="22"/>
          <w:szCs w:val="22"/>
        </w:rPr>
        <w:t xml:space="preserve">XX. </w:t>
      </w:r>
      <w:r w:rsidR="004510E5" w:rsidRPr="007C4330">
        <w:rPr>
          <w:b/>
          <w:bCs/>
          <w:color w:val="000000"/>
          <w:sz w:val="22"/>
          <w:szCs w:val="22"/>
        </w:rPr>
        <w:t>Instructional Objectives:</w:t>
      </w:r>
    </w:p>
    <w:p w:rsidR="004510E5" w:rsidRPr="007C4330" w:rsidRDefault="004510E5" w:rsidP="00DB6B48">
      <w:pPr>
        <w:ind w:left="360"/>
        <w:rPr>
          <w:sz w:val="22"/>
          <w:szCs w:val="22"/>
        </w:rPr>
      </w:pPr>
      <w:r w:rsidRPr="007C4330">
        <w:rPr>
          <w:sz w:val="22"/>
          <w:szCs w:val="22"/>
        </w:rPr>
        <w:t xml:space="preserve">Instructional Objectives:  </w:t>
      </w:r>
    </w:p>
    <w:p w:rsidR="00DB6B48" w:rsidRPr="007C4330" w:rsidRDefault="003D275D" w:rsidP="00DB6B48">
      <w:pPr>
        <w:ind w:left="360"/>
        <w:rPr>
          <w:sz w:val="22"/>
          <w:szCs w:val="22"/>
        </w:rPr>
      </w:pPr>
      <w:r w:rsidRPr="007C4330">
        <w:rPr>
          <w:sz w:val="22"/>
          <w:szCs w:val="22"/>
        </w:rPr>
        <w:t xml:space="preserve">These are given in the </w:t>
      </w:r>
      <w:proofErr w:type="spellStart"/>
      <w:r w:rsidRPr="007C4330">
        <w:rPr>
          <w:sz w:val="22"/>
          <w:szCs w:val="22"/>
        </w:rPr>
        <w:t>Aplia</w:t>
      </w:r>
      <w:proofErr w:type="spellEnd"/>
      <w:r w:rsidR="00DB6B48" w:rsidRPr="007C4330">
        <w:rPr>
          <w:sz w:val="22"/>
          <w:szCs w:val="22"/>
        </w:rPr>
        <w:t xml:space="preserve"> system. This system is designed to help you learn the following:</w:t>
      </w:r>
    </w:p>
    <w:p w:rsidR="00DB6B48" w:rsidRPr="007C4330" w:rsidRDefault="00DB6B48" w:rsidP="00DB6B48">
      <w:pPr>
        <w:ind w:left="360"/>
        <w:rPr>
          <w:sz w:val="22"/>
          <w:szCs w:val="22"/>
        </w:rPr>
      </w:pPr>
      <w:r w:rsidRPr="007C4330">
        <w:rPr>
          <w:sz w:val="22"/>
          <w:szCs w:val="22"/>
        </w:rPr>
        <w:t>A. the definition of economics</w:t>
      </w:r>
    </w:p>
    <w:p w:rsidR="00DB6B48" w:rsidRPr="007C4330" w:rsidRDefault="00DB6B48" w:rsidP="00DB6B48">
      <w:pPr>
        <w:ind w:left="360"/>
        <w:rPr>
          <w:sz w:val="22"/>
          <w:szCs w:val="22"/>
        </w:rPr>
      </w:pPr>
      <w:r w:rsidRPr="007C4330">
        <w:rPr>
          <w:sz w:val="22"/>
          <w:szCs w:val="22"/>
        </w:rPr>
        <w:t>B. differences between macro and microeconomics</w:t>
      </w:r>
    </w:p>
    <w:p w:rsidR="00DB6B48" w:rsidRPr="007C4330" w:rsidRDefault="00DB6B48" w:rsidP="00DB6B48">
      <w:pPr>
        <w:ind w:left="360"/>
        <w:rPr>
          <w:sz w:val="22"/>
          <w:szCs w:val="22"/>
        </w:rPr>
      </w:pPr>
      <w:r w:rsidRPr="007C4330">
        <w:rPr>
          <w:sz w:val="22"/>
          <w:szCs w:val="22"/>
        </w:rPr>
        <w:t>C. Calculation of slope and interpretation of graphs.</w:t>
      </w:r>
    </w:p>
    <w:p w:rsidR="00DB6B48" w:rsidRPr="007C4330" w:rsidRDefault="00DB6B48" w:rsidP="00DB6B48">
      <w:pPr>
        <w:ind w:left="360"/>
        <w:rPr>
          <w:sz w:val="22"/>
          <w:szCs w:val="22"/>
        </w:rPr>
      </w:pPr>
      <w:r w:rsidRPr="007C4330">
        <w:rPr>
          <w:sz w:val="22"/>
          <w:szCs w:val="22"/>
        </w:rPr>
        <w:t>D. Calculation and interpretation of graphs concerning comparative advantage.</w:t>
      </w:r>
    </w:p>
    <w:p w:rsidR="00DB6B48" w:rsidRPr="007C4330" w:rsidRDefault="00DB6B48" w:rsidP="00DB6B48">
      <w:pPr>
        <w:ind w:left="360"/>
        <w:rPr>
          <w:sz w:val="22"/>
          <w:szCs w:val="22"/>
        </w:rPr>
      </w:pPr>
      <w:r w:rsidRPr="007C4330">
        <w:rPr>
          <w:sz w:val="22"/>
          <w:szCs w:val="22"/>
        </w:rPr>
        <w:t>E. Differences between demand and supply shifters and movement along each curve.</w:t>
      </w:r>
    </w:p>
    <w:p w:rsidR="00DB6B48" w:rsidRPr="007C4330" w:rsidRDefault="00DB6B48" w:rsidP="00DB6B48">
      <w:pPr>
        <w:ind w:left="360"/>
        <w:rPr>
          <w:sz w:val="22"/>
          <w:szCs w:val="22"/>
        </w:rPr>
      </w:pPr>
      <w:r w:rsidRPr="007C4330">
        <w:rPr>
          <w:sz w:val="22"/>
          <w:szCs w:val="22"/>
        </w:rPr>
        <w:t xml:space="preserve">F. What demand and supply shifters </w:t>
      </w:r>
      <w:proofErr w:type="gramStart"/>
      <w:r w:rsidRPr="007C4330">
        <w:rPr>
          <w:sz w:val="22"/>
          <w:szCs w:val="22"/>
        </w:rPr>
        <w:t>are.</w:t>
      </w:r>
      <w:proofErr w:type="gramEnd"/>
    </w:p>
    <w:p w:rsidR="00DB6B48" w:rsidRPr="007C4330" w:rsidRDefault="00DB6B48" w:rsidP="00DB6B48">
      <w:pPr>
        <w:ind w:left="360"/>
        <w:rPr>
          <w:sz w:val="22"/>
          <w:szCs w:val="22"/>
        </w:rPr>
      </w:pPr>
      <w:r w:rsidRPr="007C4330">
        <w:rPr>
          <w:sz w:val="22"/>
          <w:szCs w:val="22"/>
        </w:rPr>
        <w:t>G. Explaining how the law of diminishing marginal utility affects consumer choice.</w:t>
      </w:r>
    </w:p>
    <w:p w:rsidR="00DB6B48" w:rsidRPr="007C4330" w:rsidRDefault="00DB6B48" w:rsidP="00DB6B48">
      <w:pPr>
        <w:ind w:left="360"/>
        <w:rPr>
          <w:sz w:val="22"/>
          <w:szCs w:val="22"/>
        </w:rPr>
      </w:pPr>
      <w:r w:rsidRPr="007C4330">
        <w:rPr>
          <w:sz w:val="22"/>
          <w:szCs w:val="22"/>
        </w:rPr>
        <w:t>H. Explaining a budget constraint and indifference curves.</w:t>
      </w:r>
    </w:p>
    <w:p w:rsidR="00DB6B48" w:rsidRPr="007C4330" w:rsidRDefault="00DB6B48" w:rsidP="00DB6B48">
      <w:pPr>
        <w:ind w:left="360"/>
        <w:rPr>
          <w:sz w:val="22"/>
          <w:szCs w:val="22"/>
        </w:rPr>
      </w:pPr>
      <w:r w:rsidRPr="007C4330">
        <w:rPr>
          <w:sz w:val="22"/>
          <w:szCs w:val="22"/>
        </w:rPr>
        <w:t>I. Recognizing points of utility maximization.</w:t>
      </w:r>
    </w:p>
    <w:p w:rsidR="00DB6B48" w:rsidRPr="007C4330" w:rsidRDefault="00DB6B48" w:rsidP="00DB6B48">
      <w:pPr>
        <w:ind w:left="360"/>
        <w:rPr>
          <w:sz w:val="22"/>
          <w:szCs w:val="22"/>
        </w:rPr>
      </w:pPr>
      <w:r w:rsidRPr="007C4330">
        <w:rPr>
          <w:sz w:val="22"/>
          <w:szCs w:val="22"/>
        </w:rPr>
        <w:t xml:space="preserve">J. Explaining short run costs including but not limited to: TC, TFC, TVC, MC, AFC, AVC, ATC and the relationship between them. </w:t>
      </w:r>
    </w:p>
    <w:p w:rsidR="00DB6B48" w:rsidRPr="007C4330" w:rsidRDefault="00DB6B48" w:rsidP="00DB6B48">
      <w:pPr>
        <w:ind w:left="360"/>
        <w:rPr>
          <w:sz w:val="22"/>
          <w:szCs w:val="22"/>
        </w:rPr>
      </w:pPr>
      <w:r w:rsidRPr="007C4330">
        <w:rPr>
          <w:sz w:val="22"/>
          <w:szCs w:val="22"/>
        </w:rPr>
        <w:lastRenderedPageBreak/>
        <w:t xml:space="preserve">K. Understanding increasing returns to scale (IRTS also referred to as economies of scale), constant returns to scale and decreasing returns to scale (DRTS also referred to as diseconomies of scale). </w:t>
      </w:r>
    </w:p>
    <w:p w:rsidR="00DB6B48" w:rsidRPr="007C4330" w:rsidRDefault="00DB6B48" w:rsidP="00DB6B48">
      <w:pPr>
        <w:ind w:left="360"/>
        <w:rPr>
          <w:sz w:val="22"/>
          <w:szCs w:val="22"/>
        </w:rPr>
      </w:pPr>
      <w:r w:rsidRPr="007C4330">
        <w:rPr>
          <w:sz w:val="22"/>
          <w:szCs w:val="22"/>
        </w:rPr>
        <w:t xml:space="preserve">L. Explaining the profit maximizing choice of output for ALL firms including perfect competition. </w:t>
      </w:r>
    </w:p>
    <w:p w:rsidR="00DB6B48" w:rsidRPr="007C4330" w:rsidRDefault="00DB6B48" w:rsidP="00DB6B48">
      <w:pPr>
        <w:ind w:left="360"/>
        <w:rPr>
          <w:sz w:val="22"/>
          <w:szCs w:val="22"/>
        </w:rPr>
      </w:pPr>
      <w:r w:rsidRPr="007C4330">
        <w:rPr>
          <w:sz w:val="22"/>
          <w:szCs w:val="22"/>
        </w:rPr>
        <w:t xml:space="preserve">M. Explaining how the competitive </w:t>
      </w:r>
      <w:proofErr w:type="gramStart"/>
      <w:r w:rsidRPr="007C4330">
        <w:rPr>
          <w:sz w:val="22"/>
          <w:szCs w:val="22"/>
        </w:rPr>
        <w:t>firms</w:t>
      </w:r>
      <w:proofErr w:type="gramEnd"/>
      <w:r w:rsidRPr="007C4330">
        <w:rPr>
          <w:sz w:val="22"/>
          <w:szCs w:val="22"/>
        </w:rPr>
        <w:t xml:space="preserve"> choice is limited in terms of the industry structure.</w:t>
      </w:r>
    </w:p>
    <w:p w:rsidR="00DB6B48" w:rsidRPr="007C4330" w:rsidRDefault="00DB6B48" w:rsidP="00DB6B48">
      <w:pPr>
        <w:ind w:left="360"/>
        <w:rPr>
          <w:sz w:val="22"/>
          <w:szCs w:val="22"/>
        </w:rPr>
      </w:pPr>
      <w:r w:rsidRPr="007C4330">
        <w:rPr>
          <w:sz w:val="22"/>
          <w:szCs w:val="22"/>
        </w:rPr>
        <w:t xml:space="preserve">N. </w:t>
      </w:r>
      <w:r w:rsidR="009646DA" w:rsidRPr="007C4330">
        <w:rPr>
          <w:sz w:val="22"/>
          <w:szCs w:val="22"/>
        </w:rPr>
        <w:t xml:space="preserve">Recognizing cost and revenue diagrams and cost curves (MC, ATC, </w:t>
      </w:r>
      <w:proofErr w:type="gramStart"/>
      <w:r w:rsidR="009646DA" w:rsidRPr="007C4330">
        <w:rPr>
          <w:sz w:val="22"/>
          <w:szCs w:val="22"/>
        </w:rPr>
        <w:t>AVC</w:t>
      </w:r>
      <w:proofErr w:type="gramEnd"/>
      <w:r w:rsidR="009646DA" w:rsidRPr="007C4330">
        <w:rPr>
          <w:sz w:val="22"/>
          <w:szCs w:val="22"/>
        </w:rPr>
        <w:t>) for the PC firm.</w:t>
      </w:r>
    </w:p>
    <w:p w:rsidR="009646DA" w:rsidRPr="007C4330" w:rsidRDefault="009646DA" w:rsidP="00DB6B48">
      <w:pPr>
        <w:ind w:left="360"/>
        <w:rPr>
          <w:sz w:val="22"/>
          <w:szCs w:val="22"/>
        </w:rPr>
      </w:pPr>
      <w:r w:rsidRPr="007C4330">
        <w:rPr>
          <w:sz w:val="22"/>
          <w:szCs w:val="22"/>
        </w:rPr>
        <w:t>O. Recognizing the profit rectangle for ALL firms.</w:t>
      </w:r>
    </w:p>
    <w:p w:rsidR="009646DA" w:rsidRPr="007C4330" w:rsidRDefault="009646DA" w:rsidP="00DB6B48">
      <w:pPr>
        <w:ind w:left="360"/>
        <w:rPr>
          <w:sz w:val="22"/>
          <w:szCs w:val="22"/>
        </w:rPr>
      </w:pPr>
      <w:r w:rsidRPr="007C4330">
        <w:rPr>
          <w:sz w:val="22"/>
          <w:szCs w:val="22"/>
        </w:rPr>
        <w:t>P.  Recognizing how firms react when profits or losses exist under PC.</w:t>
      </w:r>
    </w:p>
    <w:p w:rsidR="007530D4" w:rsidRPr="007C4330" w:rsidRDefault="007530D4" w:rsidP="00DB6B48">
      <w:pPr>
        <w:ind w:left="360"/>
        <w:rPr>
          <w:sz w:val="22"/>
          <w:szCs w:val="22"/>
        </w:rPr>
      </w:pPr>
      <w:r w:rsidRPr="007C4330">
        <w:rPr>
          <w:sz w:val="22"/>
          <w:szCs w:val="22"/>
        </w:rPr>
        <w:t>Q. Explaining the behavior of monopoly firms</w:t>
      </w:r>
    </w:p>
    <w:p w:rsidR="007530D4" w:rsidRPr="007C4330" w:rsidRDefault="007530D4" w:rsidP="00DB6B48">
      <w:pPr>
        <w:ind w:left="360"/>
        <w:rPr>
          <w:sz w:val="22"/>
          <w:szCs w:val="22"/>
        </w:rPr>
      </w:pPr>
      <w:r w:rsidRPr="007C4330">
        <w:rPr>
          <w:sz w:val="22"/>
          <w:szCs w:val="22"/>
        </w:rPr>
        <w:t>R. Recognizing cost and revenue structure of monopoly firms.</w:t>
      </w:r>
    </w:p>
    <w:p w:rsidR="007530D4" w:rsidRPr="007C4330" w:rsidRDefault="007530D4" w:rsidP="00DB6B48">
      <w:pPr>
        <w:ind w:left="360"/>
        <w:rPr>
          <w:sz w:val="22"/>
          <w:szCs w:val="22"/>
        </w:rPr>
      </w:pPr>
      <w:r w:rsidRPr="007C4330">
        <w:rPr>
          <w:sz w:val="22"/>
          <w:szCs w:val="22"/>
        </w:rPr>
        <w:t>S. Recognizing cost and revenue structure of oligopoly firms.</w:t>
      </w:r>
    </w:p>
    <w:p w:rsidR="009646DA" w:rsidRPr="007C4330" w:rsidRDefault="007530D4" w:rsidP="00DB6B48">
      <w:pPr>
        <w:ind w:left="360"/>
        <w:rPr>
          <w:sz w:val="22"/>
          <w:szCs w:val="22"/>
        </w:rPr>
      </w:pPr>
      <w:r w:rsidRPr="007C4330">
        <w:rPr>
          <w:sz w:val="22"/>
          <w:szCs w:val="22"/>
        </w:rPr>
        <w:t>T. Recognizing cost and revenue structure of monopolistically competitive firms.</w:t>
      </w:r>
    </w:p>
    <w:p w:rsidR="004510E5" w:rsidRPr="007C4330" w:rsidRDefault="007530D4" w:rsidP="004510E5">
      <w:pPr>
        <w:ind w:left="360"/>
        <w:rPr>
          <w:sz w:val="22"/>
          <w:szCs w:val="22"/>
        </w:rPr>
      </w:pPr>
      <w:r w:rsidRPr="007C4330">
        <w:rPr>
          <w:sz w:val="22"/>
          <w:szCs w:val="22"/>
        </w:rPr>
        <w:t>U. Explaining what makes oligopoly firms different from all other industry structures.</w:t>
      </w:r>
    </w:p>
    <w:p w:rsidR="007530D4" w:rsidRPr="007C4330" w:rsidRDefault="007530D4" w:rsidP="004510E5">
      <w:pPr>
        <w:ind w:left="360"/>
        <w:rPr>
          <w:sz w:val="22"/>
          <w:szCs w:val="22"/>
        </w:rPr>
      </w:pPr>
      <w:r w:rsidRPr="007C4330">
        <w:rPr>
          <w:sz w:val="22"/>
          <w:szCs w:val="22"/>
        </w:rPr>
        <w:t>V. Recognizing cases and causes of market and government failure.</w:t>
      </w:r>
    </w:p>
    <w:p w:rsidR="007530D4" w:rsidRPr="007C4330" w:rsidRDefault="007530D4" w:rsidP="004510E5">
      <w:pPr>
        <w:ind w:left="360"/>
        <w:rPr>
          <w:sz w:val="22"/>
          <w:szCs w:val="22"/>
        </w:rPr>
      </w:pPr>
      <w:r w:rsidRPr="007C4330">
        <w:rPr>
          <w:sz w:val="22"/>
          <w:szCs w:val="22"/>
        </w:rPr>
        <w:t>W. Explaining some solutions to market failure including command and control regulation</w:t>
      </w:r>
    </w:p>
    <w:p w:rsidR="007530D4" w:rsidRPr="007C4330" w:rsidRDefault="007530D4" w:rsidP="004510E5">
      <w:pPr>
        <w:ind w:left="360"/>
        <w:rPr>
          <w:sz w:val="22"/>
          <w:szCs w:val="22"/>
        </w:rPr>
      </w:pPr>
      <w:proofErr w:type="gramStart"/>
      <w:r w:rsidRPr="007C4330">
        <w:rPr>
          <w:sz w:val="22"/>
          <w:szCs w:val="22"/>
        </w:rPr>
        <w:t>and</w:t>
      </w:r>
      <w:proofErr w:type="gramEnd"/>
      <w:r w:rsidRPr="007C4330">
        <w:rPr>
          <w:sz w:val="22"/>
          <w:szCs w:val="22"/>
        </w:rPr>
        <w:t xml:space="preserve"> </w:t>
      </w:r>
      <w:proofErr w:type="spellStart"/>
      <w:r w:rsidRPr="007C4330">
        <w:rPr>
          <w:sz w:val="22"/>
          <w:szCs w:val="22"/>
        </w:rPr>
        <w:t>Pigouvian</w:t>
      </w:r>
      <w:proofErr w:type="spellEnd"/>
      <w:r w:rsidRPr="007C4330">
        <w:rPr>
          <w:sz w:val="22"/>
          <w:szCs w:val="22"/>
        </w:rPr>
        <w:t xml:space="preserve"> taxes.</w:t>
      </w:r>
    </w:p>
    <w:p w:rsidR="007530D4" w:rsidRPr="007C4330" w:rsidRDefault="007530D4" w:rsidP="004510E5">
      <w:pPr>
        <w:ind w:left="360"/>
        <w:rPr>
          <w:sz w:val="22"/>
          <w:szCs w:val="22"/>
        </w:rPr>
      </w:pPr>
      <w:r w:rsidRPr="007C4330">
        <w:rPr>
          <w:sz w:val="22"/>
          <w:szCs w:val="22"/>
        </w:rPr>
        <w:t>X. Recognizing supply and demand shifters in the labor market and knowing the source of labor demand.</w:t>
      </w:r>
    </w:p>
    <w:p w:rsidR="007530D4" w:rsidRPr="007C4330" w:rsidRDefault="007530D4" w:rsidP="004510E5">
      <w:pPr>
        <w:ind w:left="360"/>
        <w:rPr>
          <w:sz w:val="22"/>
          <w:szCs w:val="22"/>
        </w:rPr>
      </w:pPr>
      <w:r w:rsidRPr="007C4330">
        <w:rPr>
          <w:sz w:val="22"/>
          <w:szCs w:val="22"/>
        </w:rPr>
        <w:t>Y. Being able to calculate present and future value of lump sums.</w:t>
      </w:r>
    </w:p>
    <w:p w:rsidR="0094199C" w:rsidRDefault="0094199C">
      <w:pPr>
        <w:rPr>
          <w:b/>
          <w:bCs/>
          <w:color w:val="000000"/>
          <w:sz w:val="22"/>
          <w:szCs w:val="22"/>
        </w:rPr>
      </w:pPr>
    </w:p>
    <w:p w:rsidR="009D4C95" w:rsidRDefault="004510E5" w:rsidP="009D4C95">
      <w:pPr>
        <w:rPr>
          <w:b/>
          <w:bCs/>
          <w:color w:val="000000"/>
          <w:sz w:val="22"/>
          <w:szCs w:val="22"/>
        </w:rPr>
      </w:pPr>
      <w:r>
        <w:rPr>
          <w:b/>
          <w:bCs/>
          <w:color w:val="000000"/>
          <w:sz w:val="22"/>
          <w:szCs w:val="22"/>
        </w:rPr>
        <w:t xml:space="preserve">XXII. Other important information: </w:t>
      </w:r>
    </w:p>
    <w:p w:rsidR="004510E5" w:rsidRPr="004B65B2" w:rsidRDefault="004510E5" w:rsidP="0094199C">
      <w:pPr>
        <w:jc w:val="both"/>
      </w:pPr>
      <w:r>
        <w:t>You have beautiful</w:t>
      </w:r>
      <w:r w:rsidR="007530D4">
        <w:t xml:space="preserve"> </w:t>
      </w:r>
      <w:r>
        <w:t>children, but our class is not the place to bring your children.  You and your classmates need to have all of your energy focused on the course.</w:t>
      </w:r>
      <w:r w:rsidR="009D4C95">
        <w:t xml:space="preserve"> </w:t>
      </w:r>
      <w:r w:rsidRPr="004B65B2">
        <w:t>Different people have differing prefer</w:t>
      </w:r>
      <w:r>
        <w:t>ences for how they participate in</w:t>
      </w:r>
      <w:r w:rsidRPr="004B65B2">
        <w:t xml:space="preserve"> class</w:t>
      </w:r>
      <w:r w:rsidR="0094199C">
        <w:t xml:space="preserve"> </w:t>
      </w:r>
      <w:r w:rsidR="007530D4">
        <w:t>d</w:t>
      </w:r>
      <w:r w:rsidRPr="004B65B2">
        <w:t>iscussion. I will promise to do my best to try to keep the classroom a safe</w:t>
      </w:r>
      <w:r w:rsidR="0094199C">
        <w:t xml:space="preserve"> </w:t>
      </w:r>
      <w:r w:rsidRPr="004B65B2">
        <w:t>place to share ideas, even tentative uncertain ideas. In discussions, making</w:t>
      </w:r>
      <w:r w:rsidR="0094199C">
        <w:t xml:space="preserve"> </w:t>
      </w:r>
      <w:r w:rsidRPr="004B65B2">
        <w:t>connections with the readings, with topics discussed in previous classes, and</w:t>
      </w:r>
    </w:p>
    <w:p w:rsidR="004510E5" w:rsidRPr="004B65B2" w:rsidRDefault="007530D4" w:rsidP="009D4C95">
      <w:pPr>
        <w:autoSpaceDE w:val="0"/>
        <w:autoSpaceDN w:val="0"/>
        <w:adjustRightInd w:val="0"/>
        <w:jc w:val="both"/>
      </w:pPr>
      <w:proofErr w:type="gramStart"/>
      <w:r>
        <w:t>w</w:t>
      </w:r>
      <w:r w:rsidR="004510E5" w:rsidRPr="004B65B2">
        <w:t>ith</w:t>
      </w:r>
      <w:proofErr w:type="gramEnd"/>
      <w:r w:rsidR="004510E5" w:rsidRPr="004B65B2">
        <w:t xml:space="preserve"> the comments that others have made in class is especially helpful to you</w:t>
      </w:r>
    </w:p>
    <w:p w:rsidR="009D4C95" w:rsidRDefault="004510E5" w:rsidP="009D4C95">
      <w:pPr>
        <w:autoSpaceDE w:val="0"/>
        <w:autoSpaceDN w:val="0"/>
        <w:adjustRightInd w:val="0"/>
        <w:jc w:val="both"/>
      </w:pPr>
      <w:proofErr w:type="gramStart"/>
      <w:r w:rsidRPr="004B65B2">
        <w:t>and</w:t>
      </w:r>
      <w:proofErr w:type="gramEnd"/>
      <w:r w:rsidRPr="004B65B2">
        <w:t xml:space="preserve"> to everyone else and therefore is especially noted and appreciated.</w:t>
      </w:r>
      <w:r w:rsidR="009D4C95">
        <w:t xml:space="preserve"> It is ABSOLUTELY</w:t>
      </w:r>
    </w:p>
    <w:p w:rsidR="009D4C95" w:rsidRDefault="009D4C95" w:rsidP="009D4C95">
      <w:pPr>
        <w:autoSpaceDE w:val="0"/>
        <w:autoSpaceDN w:val="0"/>
        <w:adjustRightInd w:val="0"/>
        <w:jc w:val="both"/>
      </w:pPr>
      <w:proofErr w:type="gramStart"/>
      <w:r>
        <w:t>necessary</w:t>
      </w:r>
      <w:proofErr w:type="gramEnd"/>
      <w:r>
        <w:t xml:space="preserve"> to attend class each day and to work the </w:t>
      </w:r>
      <w:proofErr w:type="spellStart"/>
      <w:r w:rsidR="003D275D">
        <w:t>Aplia</w:t>
      </w:r>
      <w:proofErr w:type="spellEnd"/>
      <w:r>
        <w:t xml:space="preserve"> problems as scheduled. Class time</w:t>
      </w:r>
    </w:p>
    <w:p w:rsidR="009D4C95" w:rsidRDefault="009D4C95" w:rsidP="009D4C95">
      <w:pPr>
        <w:autoSpaceDE w:val="0"/>
        <w:autoSpaceDN w:val="0"/>
        <w:adjustRightInd w:val="0"/>
        <w:jc w:val="both"/>
      </w:pPr>
      <w:proofErr w:type="gramStart"/>
      <w:r>
        <w:t>will</w:t>
      </w:r>
      <w:proofErr w:type="gramEnd"/>
      <w:r>
        <w:t xml:space="preserve"> primarily be spent going over the problems you have worked. Being unprepared will not</w:t>
      </w:r>
    </w:p>
    <w:p w:rsidR="004510E5" w:rsidRDefault="009D4C95" w:rsidP="009D4C95">
      <w:pPr>
        <w:autoSpaceDE w:val="0"/>
        <w:autoSpaceDN w:val="0"/>
        <w:adjustRightInd w:val="0"/>
        <w:jc w:val="both"/>
      </w:pPr>
      <w:proofErr w:type="gramStart"/>
      <w:r>
        <w:t>be</w:t>
      </w:r>
      <w:proofErr w:type="gramEnd"/>
      <w:r>
        <w:t xml:space="preserve"> an excuse and it will affect your grade.</w:t>
      </w:r>
    </w:p>
    <w:p w:rsidR="003B16B6" w:rsidRDefault="003B16B6" w:rsidP="009D4C95">
      <w:pPr>
        <w:autoSpaceDE w:val="0"/>
        <w:autoSpaceDN w:val="0"/>
        <w:adjustRightInd w:val="0"/>
        <w:jc w:val="both"/>
      </w:pPr>
    </w:p>
    <w:p w:rsidR="008C509A" w:rsidRPr="008C509A" w:rsidRDefault="008C509A" w:rsidP="008C509A">
      <w:pPr>
        <w:rPr>
          <w:b/>
        </w:rPr>
      </w:pPr>
      <w:r w:rsidRPr="008C509A">
        <w:rPr>
          <w:b/>
        </w:rPr>
        <w:t xml:space="preserve">EGLS3 -- Evaluation for Greater Learning Student Survey System </w:t>
      </w:r>
    </w:p>
    <w:p w:rsidR="008C509A" w:rsidRPr="008C509A" w:rsidRDefault="008C509A" w:rsidP="008C509A">
      <w:r w:rsidRPr="008C509A">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6D79FE" w:rsidRPr="00E410B7" w:rsidRDefault="006D79FE" w:rsidP="006D79FE">
      <w:pPr>
        <w:spacing w:before="100" w:beforeAutospacing="1" w:after="100" w:afterAutospacing="1"/>
        <w:rPr>
          <w:color w:val="000000"/>
        </w:rPr>
      </w:pPr>
      <w:r w:rsidRPr="00E410B7">
        <w:rPr>
          <w:b/>
          <w:bCs/>
          <w:color w:val="000000"/>
          <w:sz w:val="22"/>
          <w:szCs w:val="22"/>
        </w:rPr>
        <w:t xml:space="preserve"> Supplies/Necessary materials: </w:t>
      </w:r>
      <w:r w:rsidRPr="00E410B7">
        <w:rPr>
          <w:color w:val="000000"/>
          <w:sz w:val="22"/>
          <w:szCs w:val="22"/>
        </w:rPr>
        <w:t xml:space="preserve">Students should bring the following items to class </w:t>
      </w:r>
      <w:r w:rsidRPr="00E410B7">
        <w:rPr>
          <w:b/>
          <w:bCs/>
          <w:color w:val="000000"/>
          <w:sz w:val="22"/>
          <w:szCs w:val="22"/>
        </w:rPr>
        <w:t>daily</w:t>
      </w:r>
      <w:r w:rsidRPr="00E410B7">
        <w:rPr>
          <w:color w:val="000000"/>
          <w:sz w:val="22"/>
          <w:szCs w:val="22"/>
        </w:rPr>
        <w:t>: an alert mind, # 2 pencil,</w:t>
      </w:r>
      <w:r w:rsidRPr="00E410B7">
        <w:rPr>
          <w:b/>
          <w:bCs/>
          <w:color w:val="000000"/>
          <w:sz w:val="22"/>
          <w:szCs w:val="22"/>
          <w:u w:val="single"/>
        </w:rPr>
        <w:t xml:space="preserve"> non programmable calculator (TI 30 SLR+ or the equivalent),</w:t>
      </w:r>
      <w:r w:rsidRPr="00E410B7">
        <w:rPr>
          <w:color w:val="000000"/>
          <w:sz w:val="22"/>
          <w:szCs w:val="22"/>
        </w:rPr>
        <w:t xml:space="preserve"> pencils and pens of at least 2 different colors, a straight edge (ruler or protractor), graph paper (</w:t>
      </w:r>
      <w:r w:rsidRPr="00E410B7">
        <w:rPr>
          <w:b/>
          <w:bCs/>
          <w:color w:val="000000"/>
          <w:sz w:val="22"/>
          <w:szCs w:val="22"/>
        </w:rPr>
        <w:t xml:space="preserve">1/5 </w:t>
      </w:r>
      <w:proofErr w:type="spellStart"/>
      <w:r w:rsidRPr="00E410B7">
        <w:rPr>
          <w:b/>
          <w:bCs/>
          <w:color w:val="000000"/>
          <w:sz w:val="22"/>
          <w:szCs w:val="22"/>
        </w:rPr>
        <w:t>th</w:t>
      </w:r>
      <w:proofErr w:type="spellEnd"/>
      <w:r w:rsidRPr="00E410B7">
        <w:rPr>
          <w:b/>
          <w:bCs/>
          <w:color w:val="000000"/>
          <w:sz w:val="22"/>
          <w:szCs w:val="22"/>
        </w:rPr>
        <w:t xml:space="preserve"> inch blocks or larger</w:t>
      </w:r>
      <w:r w:rsidRPr="00E410B7">
        <w:rPr>
          <w:color w:val="000000"/>
          <w:sz w:val="22"/>
          <w:szCs w:val="22"/>
        </w:rPr>
        <w:t xml:space="preserve">), the textbook, Scantron 882-ES and any other relevant materials requested in advance by the instructor. </w:t>
      </w:r>
      <w:r w:rsidRPr="00E410B7">
        <w:rPr>
          <w:b/>
          <w:bCs/>
          <w:color w:val="000000"/>
          <w:sz w:val="22"/>
          <w:szCs w:val="22"/>
          <w:u w:val="single"/>
        </w:rPr>
        <w:t>NO SIMULTANEOURS SHARING OF CALCULATORS IS PERMITTED. If you have completed the test and want to let someone else use your calculator, give it to me and I will pass it along to them.</w:t>
      </w:r>
    </w:p>
    <w:p w:rsidR="004510E5" w:rsidRDefault="004510E5" w:rsidP="004510E5">
      <w:pPr>
        <w:rPr>
          <w:rStyle w:val="Emphasis"/>
          <w:rFonts w:ascii="Arial" w:hAnsi="Arial" w:cs="Arial"/>
          <w:sz w:val="20"/>
          <w:szCs w:val="20"/>
        </w:rPr>
      </w:pPr>
      <w:r>
        <w:rPr>
          <w:b/>
          <w:bCs/>
          <w:color w:val="000000"/>
          <w:sz w:val="22"/>
          <w:szCs w:val="22"/>
        </w:rPr>
        <w:t>XXIII.</w:t>
      </w:r>
      <w:r>
        <w:t xml:space="preserve"> HCC Core Curriculum Statement:  </w:t>
      </w:r>
      <w:r>
        <w:rPr>
          <w:rStyle w:val="Emphasis"/>
          <w:rFonts w:ascii="Arial" w:hAnsi="Arial" w:cs="Arial"/>
          <w:sz w:val="20"/>
          <w:szCs w:val="20"/>
        </w:rPr>
        <w:t xml:space="preserve">"For information regarding HCC's Core Curriculum, </w:t>
      </w:r>
    </w:p>
    <w:p w:rsidR="004510E5" w:rsidRDefault="004510E5" w:rsidP="004510E5">
      <w:pPr>
        <w:rPr>
          <w:rStyle w:val="Emphasis"/>
          <w:rFonts w:ascii="Arial" w:hAnsi="Arial" w:cs="Arial"/>
          <w:sz w:val="20"/>
          <w:szCs w:val="20"/>
        </w:rPr>
      </w:pPr>
      <w:r>
        <w:rPr>
          <w:rStyle w:val="Emphasis"/>
          <w:rFonts w:ascii="Arial" w:hAnsi="Arial" w:cs="Arial"/>
          <w:sz w:val="20"/>
          <w:szCs w:val="20"/>
        </w:rPr>
        <w:t xml:space="preserve">            </w:t>
      </w:r>
      <w:proofErr w:type="gramStart"/>
      <w:r>
        <w:rPr>
          <w:rStyle w:val="Emphasis"/>
          <w:rFonts w:ascii="Arial" w:hAnsi="Arial" w:cs="Arial"/>
          <w:sz w:val="20"/>
          <w:szCs w:val="20"/>
        </w:rPr>
        <w:t>see</w:t>
      </w:r>
      <w:proofErr w:type="gramEnd"/>
      <w:r>
        <w:rPr>
          <w:rStyle w:val="Emphasis"/>
          <w:rFonts w:ascii="Arial" w:hAnsi="Arial" w:cs="Arial"/>
          <w:sz w:val="20"/>
          <w:szCs w:val="20"/>
        </w:rPr>
        <w:t xml:space="preserve"> P. 46 of the HCC Catalog. For information about HCC's Social Sciences Exemplary </w:t>
      </w:r>
    </w:p>
    <w:p w:rsidR="004510E5" w:rsidRDefault="004510E5" w:rsidP="006B1AAF">
      <w:r>
        <w:rPr>
          <w:rStyle w:val="Emphasis"/>
          <w:rFonts w:ascii="Arial" w:hAnsi="Arial" w:cs="Arial"/>
          <w:sz w:val="20"/>
          <w:szCs w:val="20"/>
        </w:rPr>
        <w:t xml:space="preserve">           Educational </w:t>
      </w:r>
      <w:proofErr w:type="gramStart"/>
      <w:r>
        <w:rPr>
          <w:rStyle w:val="Emphasis"/>
          <w:rFonts w:ascii="Arial" w:hAnsi="Arial" w:cs="Arial"/>
          <w:sz w:val="20"/>
          <w:szCs w:val="20"/>
        </w:rPr>
        <w:t>Objectives,</w:t>
      </w:r>
      <w:proofErr w:type="gramEnd"/>
      <w:r>
        <w:rPr>
          <w:rStyle w:val="Emphasis"/>
          <w:rFonts w:ascii="Arial" w:hAnsi="Arial" w:cs="Arial"/>
          <w:sz w:val="20"/>
          <w:szCs w:val="20"/>
        </w:rPr>
        <w:t xml:space="preserve"> see P. 59-60 of the HCC Catalog."</w:t>
      </w:r>
      <w:r>
        <w:t xml:space="preserve">    </w:t>
      </w:r>
    </w:p>
    <w:sectPr w:rsidR="004510E5" w:rsidSect="00306F0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31" w:rsidRDefault="00DF5331">
      <w:r>
        <w:separator/>
      </w:r>
    </w:p>
  </w:endnote>
  <w:endnote w:type="continuationSeparator" w:id="0">
    <w:p w:rsidR="00DF5331" w:rsidRDefault="00DF5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282" w:rsidRDefault="003B0282">
    <w:pPr>
      <w:pStyle w:val="Footer"/>
    </w:pPr>
    <w:r>
      <w:t xml:space="preserve">Page </w:t>
    </w:r>
    <w:fldSimple w:instr=" PAGE ">
      <w:r w:rsidR="007C4330">
        <w:rPr>
          <w:noProof/>
        </w:rPr>
        <w:t>1</w:t>
      </w:r>
    </w:fldSimple>
    <w:r>
      <w:t xml:space="preserve"> of </w:t>
    </w:r>
    <w:fldSimple w:instr=" NUMPAGES ">
      <w:r w:rsidR="007C4330">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31" w:rsidRDefault="00DF5331">
      <w:r>
        <w:separator/>
      </w:r>
    </w:p>
  </w:footnote>
  <w:footnote w:type="continuationSeparator" w:id="0">
    <w:p w:rsidR="00DF5331" w:rsidRDefault="00DF5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071"/>
    <w:multiLevelType w:val="hybridMultilevel"/>
    <w:tmpl w:val="282EBA62"/>
    <w:lvl w:ilvl="0" w:tplc="8292B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E4336"/>
    <w:multiLevelType w:val="hybridMultilevel"/>
    <w:tmpl w:val="B4964E7E"/>
    <w:lvl w:ilvl="0" w:tplc="E5CA2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69199F"/>
    <w:multiLevelType w:val="multilevel"/>
    <w:tmpl w:val="627C88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C556BF1"/>
    <w:multiLevelType w:val="multilevel"/>
    <w:tmpl w:val="7E6ECB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D912487"/>
    <w:multiLevelType w:val="multilevel"/>
    <w:tmpl w:val="C72678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98139B"/>
    <w:rsid w:val="000058C6"/>
    <w:rsid w:val="00015F95"/>
    <w:rsid w:val="00020B2D"/>
    <w:rsid w:val="00025479"/>
    <w:rsid w:val="00042DCB"/>
    <w:rsid w:val="00045EC5"/>
    <w:rsid w:val="00046EDC"/>
    <w:rsid w:val="0005606D"/>
    <w:rsid w:val="000730B9"/>
    <w:rsid w:val="00073B91"/>
    <w:rsid w:val="000827AC"/>
    <w:rsid w:val="000A29EC"/>
    <w:rsid w:val="000B2D6E"/>
    <w:rsid w:val="000B641E"/>
    <w:rsid w:val="000C0C35"/>
    <w:rsid w:val="000C390B"/>
    <w:rsid w:val="000D31F6"/>
    <w:rsid w:val="000D3725"/>
    <w:rsid w:val="000E0014"/>
    <w:rsid w:val="000F4CDF"/>
    <w:rsid w:val="000F5311"/>
    <w:rsid w:val="00116782"/>
    <w:rsid w:val="0013448F"/>
    <w:rsid w:val="00140244"/>
    <w:rsid w:val="001444EF"/>
    <w:rsid w:val="00144891"/>
    <w:rsid w:val="00147B98"/>
    <w:rsid w:val="00161D82"/>
    <w:rsid w:val="00167652"/>
    <w:rsid w:val="001755DA"/>
    <w:rsid w:val="00182DDD"/>
    <w:rsid w:val="00194F5A"/>
    <w:rsid w:val="001A0EBA"/>
    <w:rsid w:val="001A47B8"/>
    <w:rsid w:val="001A6E2C"/>
    <w:rsid w:val="001C4C12"/>
    <w:rsid w:val="001D3631"/>
    <w:rsid w:val="001E135B"/>
    <w:rsid w:val="001E3DBA"/>
    <w:rsid w:val="0026036B"/>
    <w:rsid w:val="00263994"/>
    <w:rsid w:val="00272734"/>
    <w:rsid w:val="00284B10"/>
    <w:rsid w:val="00286388"/>
    <w:rsid w:val="002A3A16"/>
    <w:rsid w:val="002A5A73"/>
    <w:rsid w:val="002B753F"/>
    <w:rsid w:val="002C1AB1"/>
    <w:rsid w:val="002C23D5"/>
    <w:rsid w:val="002C7A22"/>
    <w:rsid w:val="002E6FF4"/>
    <w:rsid w:val="00300FFD"/>
    <w:rsid w:val="00305EBF"/>
    <w:rsid w:val="00306F07"/>
    <w:rsid w:val="00315A94"/>
    <w:rsid w:val="00321B9A"/>
    <w:rsid w:val="00332B0C"/>
    <w:rsid w:val="00340BE2"/>
    <w:rsid w:val="00350D59"/>
    <w:rsid w:val="00357252"/>
    <w:rsid w:val="00395DEF"/>
    <w:rsid w:val="003A2305"/>
    <w:rsid w:val="003A557A"/>
    <w:rsid w:val="003A799A"/>
    <w:rsid w:val="003B0282"/>
    <w:rsid w:val="003B058C"/>
    <w:rsid w:val="003B16B6"/>
    <w:rsid w:val="003C1075"/>
    <w:rsid w:val="003C176F"/>
    <w:rsid w:val="003C57C4"/>
    <w:rsid w:val="003C5EF6"/>
    <w:rsid w:val="003D275D"/>
    <w:rsid w:val="003D587E"/>
    <w:rsid w:val="003F4CBF"/>
    <w:rsid w:val="003F76AE"/>
    <w:rsid w:val="00414157"/>
    <w:rsid w:val="0041426E"/>
    <w:rsid w:val="00417F44"/>
    <w:rsid w:val="00426B41"/>
    <w:rsid w:val="00437EFC"/>
    <w:rsid w:val="004510E5"/>
    <w:rsid w:val="004669A3"/>
    <w:rsid w:val="00467568"/>
    <w:rsid w:val="00467B1A"/>
    <w:rsid w:val="00470AFF"/>
    <w:rsid w:val="00473F55"/>
    <w:rsid w:val="00474F9F"/>
    <w:rsid w:val="00494A16"/>
    <w:rsid w:val="004A1D9F"/>
    <w:rsid w:val="004A512D"/>
    <w:rsid w:val="004B59E1"/>
    <w:rsid w:val="00501062"/>
    <w:rsid w:val="00517F99"/>
    <w:rsid w:val="00540134"/>
    <w:rsid w:val="00543A73"/>
    <w:rsid w:val="00547F39"/>
    <w:rsid w:val="00550E40"/>
    <w:rsid w:val="00565590"/>
    <w:rsid w:val="00572574"/>
    <w:rsid w:val="00592586"/>
    <w:rsid w:val="005967CF"/>
    <w:rsid w:val="005C4D33"/>
    <w:rsid w:val="005D336C"/>
    <w:rsid w:val="005D4BEE"/>
    <w:rsid w:val="005D561D"/>
    <w:rsid w:val="005E0113"/>
    <w:rsid w:val="0060170B"/>
    <w:rsid w:val="006050E9"/>
    <w:rsid w:val="0061494C"/>
    <w:rsid w:val="0061657D"/>
    <w:rsid w:val="00634A84"/>
    <w:rsid w:val="00642B8E"/>
    <w:rsid w:val="00645CC6"/>
    <w:rsid w:val="00646BDC"/>
    <w:rsid w:val="00651698"/>
    <w:rsid w:val="00661A33"/>
    <w:rsid w:val="006642C1"/>
    <w:rsid w:val="00665313"/>
    <w:rsid w:val="00675246"/>
    <w:rsid w:val="006933B7"/>
    <w:rsid w:val="00697DB1"/>
    <w:rsid w:val="006B1AAF"/>
    <w:rsid w:val="006B2F9F"/>
    <w:rsid w:val="006D0775"/>
    <w:rsid w:val="006D79FE"/>
    <w:rsid w:val="006D7BBA"/>
    <w:rsid w:val="00714AEA"/>
    <w:rsid w:val="00723D8B"/>
    <w:rsid w:val="00735CB7"/>
    <w:rsid w:val="007379E9"/>
    <w:rsid w:val="0074615A"/>
    <w:rsid w:val="007530D4"/>
    <w:rsid w:val="007603C6"/>
    <w:rsid w:val="007878D6"/>
    <w:rsid w:val="007927C7"/>
    <w:rsid w:val="007A6358"/>
    <w:rsid w:val="007B4A33"/>
    <w:rsid w:val="007B7049"/>
    <w:rsid w:val="007C4330"/>
    <w:rsid w:val="007C7709"/>
    <w:rsid w:val="007D018C"/>
    <w:rsid w:val="007E4F44"/>
    <w:rsid w:val="007E6A06"/>
    <w:rsid w:val="00803E30"/>
    <w:rsid w:val="008155DC"/>
    <w:rsid w:val="00815FC7"/>
    <w:rsid w:val="008264DF"/>
    <w:rsid w:val="0084575B"/>
    <w:rsid w:val="00855100"/>
    <w:rsid w:val="00891785"/>
    <w:rsid w:val="00894ED4"/>
    <w:rsid w:val="008C509A"/>
    <w:rsid w:val="008D1D14"/>
    <w:rsid w:val="008D234D"/>
    <w:rsid w:val="008D5440"/>
    <w:rsid w:val="008D576A"/>
    <w:rsid w:val="008E6D2D"/>
    <w:rsid w:val="008F2EB8"/>
    <w:rsid w:val="008F5E5D"/>
    <w:rsid w:val="00926EC9"/>
    <w:rsid w:val="00934D65"/>
    <w:rsid w:val="00935585"/>
    <w:rsid w:val="0094199C"/>
    <w:rsid w:val="00942BB0"/>
    <w:rsid w:val="00945A48"/>
    <w:rsid w:val="00946826"/>
    <w:rsid w:val="009646DA"/>
    <w:rsid w:val="009733E4"/>
    <w:rsid w:val="00975130"/>
    <w:rsid w:val="0098139B"/>
    <w:rsid w:val="00990731"/>
    <w:rsid w:val="009A5C72"/>
    <w:rsid w:val="009B0276"/>
    <w:rsid w:val="009C5AC7"/>
    <w:rsid w:val="009D4C95"/>
    <w:rsid w:val="009D7B7B"/>
    <w:rsid w:val="009E30F9"/>
    <w:rsid w:val="009F0A24"/>
    <w:rsid w:val="009F11E0"/>
    <w:rsid w:val="009F2E8A"/>
    <w:rsid w:val="00A15FB5"/>
    <w:rsid w:val="00A23C22"/>
    <w:rsid w:val="00A333F1"/>
    <w:rsid w:val="00A54A96"/>
    <w:rsid w:val="00A772EA"/>
    <w:rsid w:val="00AA48FE"/>
    <w:rsid w:val="00AB1F37"/>
    <w:rsid w:val="00AB5ED0"/>
    <w:rsid w:val="00AD3586"/>
    <w:rsid w:val="00AE0B7F"/>
    <w:rsid w:val="00AE0F31"/>
    <w:rsid w:val="00AE2371"/>
    <w:rsid w:val="00AE7E9F"/>
    <w:rsid w:val="00AF1255"/>
    <w:rsid w:val="00AF6256"/>
    <w:rsid w:val="00AF729F"/>
    <w:rsid w:val="00B1488D"/>
    <w:rsid w:val="00B14D59"/>
    <w:rsid w:val="00B22DC6"/>
    <w:rsid w:val="00B34A6C"/>
    <w:rsid w:val="00B64B39"/>
    <w:rsid w:val="00B70282"/>
    <w:rsid w:val="00B721DA"/>
    <w:rsid w:val="00B95498"/>
    <w:rsid w:val="00BF1A39"/>
    <w:rsid w:val="00BF209E"/>
    <w:rsid w:val="00C01CE6"/>
    <w:rsid w:val="00C05CFC"/>
    <w:rsid w:val="00C07B66"/>
    <w:rsid w:val="00C1286A"/>
    <w:rsid w:val="00C2681B"/>
    <w:rsid w:val="00C34677"/>
    <w:rsid w:val="00C426F5"/>
    <w:rsid w:val="00C67466"/>
    <w:rsid w:val="00C762CA"/>
    <w:rsid w:val="00C767E6"/>
    <w:rsid w:val="00C8272C"/>
    <w:rsid w:val="00C8529A"/>
    <w:rsid w:val="00C85A6B"/>
    <w:rsid w:val="00CC743F"/>
    <w:rsid w:val="00CE2303"/>
    <w:rsid w:val="00D113F7"/>
    <w:rsid w:val="00D160F9"/>
    <w:rsid w:val="00D23834"/>
    <w:rsid w:val="00D44A0E"/>
    <w:rsid w:val="00D45C06"/>
    <w:rsid w:val="00D50819"/>
    <w:rsid w:val="00D55387"/>
    <w:rsid w:val="00D562CD"/>
    <w:rsid w:val="00D62010"/>
    <w:rsid w:val="00D66F48"/>
    <w:rsid w:val="00D729F2"/>
    <w:rsid w:val="00D74602"/>
    <w:rsid w:val="00D83D8F"/>
    <w:rsid w:val="00D877F0"/>
    <w:rsid w:val="00DB1647"/>
    <w:rsid w:val="00DB6B48"/>
    <w:rsid w:val="00DC3DF6"/>
    <w:rsid w:val="00DC5093"/>
    <w:rsid w:val="00DC640F"/>
    <w:rsid w:val="00DD006B"/>
    <w:rsid w:val="00DD3496"/>
    <w:rsid w:val="00DD6A94"/>
    <w:rsid w:val="00DE0519"/>
    <w:rsid w:val="00DE06CA"/>
    <w:rsid w:val="00DE60E8"/>
    <w:rsid w:val="00DF5331"/>
    <w:rsid w:val="00DF7D25"/>
    <w:rsid w:val="00E11028"/>
    <w:rsid w:val="00E232F3"/>
    <w:rsid w:val="00E410B7"/>
    <w:rsid w:val="00E83D6B"/>
    <w:rsid w:val="00E90FF9"/>
    <w:rsid w:val="00E93D23"/>
    <w:rsid w:val="00EA2A22"/>
    <w:rsid w:val="00EA2C1C"/>
    <w:rsid w:val="00EA56B9"/>
    <w:rsid w:val="00EA6912"/>
    <w:rsid w:val="00EB1B3B"/>
    <w:rsid w:val="00ED5012"/>
    <w:rsid w:val="00ED5A2F"/>
    <w:rsid w:val="00ED6C8D"/>
    <w:rsid w:val="00EF2C14"/>
    <w:rsid w:val="00F10B2F"/>
    <w:rsid w:val="00F1561A"/>
    <w:rsid w:val="00F245D8"/>
    <w:rsid w:val="00F328DD"/>
    <w:rsid w:val="00F424AA"/>
    <w:rsid w:val="00F447AE"/>
    <w:rsid w:val="00F702E1"/>
    <w:rsid w:val="00F9703F"/>
    <w:rsid w:val="00FA234F"/>
    <w:rsid w:val="00FB06E1"/>
    <w:rsid w:val="00FB2A03"/>
    <w:rsid w:val="00FB4693"/>
    <w:rsid w:val="00FB5B79"/>
    <w:rsid w:val="00FC3A23"/>
    <w:rsid w:val="00FE3957"/>
    <w:rsid w:val="00FF2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6F5"/>
    <w:rPr>
      <w:sz w:val="24"/>
      <w:szCs w:val="24"/>
    </w:rPr>
  </w:style>
  <w:style w:type="paragraph" w:styleId="Heading1">
    <w:name w:val="heading 1"/>
    <w:basedOn w:val="Normal"/>
    <w:link w:val="Heading1Char"/>
    <w:uiPriority w:val="99"/>
    <w:qFormat/>
    <w:rsid w:val="0098139B"/>
    <w:pPr>
      <w:pBdr>
        <w:bottom w:val="single" w:sz="6" w:space="0" w:color="DDDDBB"/>
      </w:pBdr>
      <w:outlineLvl w:val="0"/>
    </w:pPr>
    <w:rPr>
      <w:rFonts w:ascii="Trebuchet MS" w:hAnsi="Trebuchet MS" w:cs="Trebuchet MS"/>
      <w:b/>
      <w:bCs/>
      <w:color w:val="663333"/>
      <w:kern w:val="36"/>
      <w:sz w:val="50"/>
      <w:szCs w:val="50"/>
    </w:rPr>
  </w:style>
  <w:style w:type="paragraph" w:styleId="Heading2">
    <w:name w:val="heading 2"/>
    <w:basedOn w:val="Normal"/>
    <w:link w:val="Heading2Char"/>
    <w:uiPriority w:val="99"/>
    <w:qFormat/>
    <w:rsid w:val="0098139B"/>
    <w:pPr>
      <w:pBdr>
        <w:bottom w:val="single" w:sz="6" w:space="0" w:color="DDDDBB"/>
      </w:pBdr>
      <w:outlineLvl w:val="1"/>
    </w:pPr>
    <w:rPr>
      <w:rFonts w:ascii="Trebuchet MS" w:hAnsi="Trebuchet MS" w:cs="Trebuchet MS"/>
      <w:b/>
      <w:bCs/>
      <w:color w:val="000000"/>
      <w:sz w:val="38"/>
      <w:szCs w:val="38"/>
    </w:rPr>
  </w:style>
  <w:style w:type="paragraph" w:styleId="Heading3">
    <w:name w:val="heading 3"/>
    <w:basedOn w:val="Normal"/>
    <w:next w:val="Normal"/>
    <w:link w:val="Heading3Char"/>
    <w:unhideWhenUsed/>
    <w:qFormat/>
    <w:locked/>
    <w:rsid w:val="0028638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286388"/>
    <w:pPr>
      <w:keepNext/>
      <w:spacing w:before="240" w:after="60"/>
      <w:outlineLvl w:val="3"/>
    </w:pPr>
    <w:rPr>
      <w:rFonts w:ascii="Calibri" w:hAnsi="Calibri"/>
      <w:b/>
      <w:bCs/>
      <w:sz w:val="28"/>
      <w:szCs w:val="28"/>
    </w:rPr>
  </w:style>
  <w:style w:type="paragraph" w:styleId="Heading5">
    <w:name w:val="heading 5"/>
    <w:basedOn w:val="Normal"/>
    <w:link w:val="Heading5Char"/>
    <w:uiPriority w:val="99"/>
    <w:qFormat/>
    <w:rsid w:val="0098139B"/>
    <w:pPr>
      <w:outlineLvl w:val="4"/>
    </w:pPr>
    <w:rPr>
      <w:rFonts w:ascii="Trebuchet MS" w:hAnsi="Trebuchet MS" w:cs="Trebuchet MS"/>
      <w:b/>
      <w:bCs/>
      <w:color w:val="000000"/>
      <w:sz w:val="26"/>
      <w:szCs w:val="26"/>
    </w:rPr>
  </w:style>
  <w:style w:type="paragraph" w:styleId="Heading6">
    <w:name w:val="heading 6"/>
    <w:basedOn w:val="Normal"/>
    <w:link w:val="Heading6Char"/>
    <w:uiPriority w:val="99"/>
    <w:qFormat/>
    <w:rsid w:val="0098139B"/>
    <w:pPr>
      <w:outlineLvl w:val="5"/>
    </w:pPr>
    <w:rPr>
      <w:rFonts w:ascii="Trebuchet MS" w:hAnsi="Trebuchet MS" w:cs="Trebuchet MS"/>
      <w:b/>
      <w:bCs/>
      <w:color w:val="000000"/>
      <w:sz w:val="22"/>
      <w:szCs w:val="22"/>
    </w:rPr>
  </w:style>
  <w:style w:type="paragraph" w:styleId="Heading7">
    <w:name w:val="heading 7"/>
    <w:basedOn w:val="Normal"/>
    <w:link w:val="Heading7Char"/>
    <w:uiPriority w:val="99"/>
    <w:qFormat/>
    <w:rsid w:val="0098139B"/>
    <w:pPr>
      <w:spacing w:before="100" w:beforeAutospacing="1" w:after="100" w:afterAutospacing="1"/>
      <w:outlineLvl w:val="6"/>
    </w:pPr>
  </w:style>
  <w:style w:type="paragraph" w:styleId="Heading9">
    <w:name w:val="heading 9"/>
    <w:basedOn w:val="Normal"/>
    <w:link w:val="Heading9Char"/>
    <w:uiPriority w:val="99"/>
    <w:qFormat/>
    <w:rsid w:val="0098139B"/>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077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D0775"/>
    <w:rPr>
      <w:rFonts w:ascii="Cambria" w:hAnsi="Cambria" w:cs="Cambria"/>
      <w:b/>
      <w:bCs/>
      <w:i/>
      <w:iCs/>
      <w:sz w:val="28"/>
      <w:szCs w:val="28"/>
    </w:rPr>
  </w:style>
  <w:style w:type="character" w:customStyle="1" w:styleId="Heading5Char">
    <w:name w:val="Heading 5 Char"/>
    <w:basedOn w:val="DefaultParagraphFont"/>
    <w:link w:val="Heading5"/>
    <w:uiPriority w:val="99"/>
    <w:semiHidden/>
    <w:locked/>
    <w:rsid w:val="006D077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6D0775"/>
    <w:rPr>
      <w:rFonts w:ascii="Calibri" w:hAnsi="Calibri" w:cs="Calibri"/>
      <w:b/>
      <w:bCs/>
    </w:rPr>
  </w:style>
  <w:style w:type="character" w:customStyle="1" w:styleId="Heading7Char">
    <w:name w:val="Heading 7 Char"/>
    <w:basedOn w:val="DefaultParagraphFont"/>
    <w:link w:val="Heading7"/>
    <w:uiPriority w:val="99"/>
    <w:semiHidden/>
    <w:locked/>
    <w:rsid w:val="006D0775"/>
    <w:rPr>
      <w:rFonts w:ascii="Calibri" w:hAnsi="Calibri" w:cs="Calibri"/>
      <w:sz w:val="24"/>
      <w:szCs w:val="24"/>
    </w:rPr>
  </w:style>
  <w:style w:type="character" w:customStyle="1" w:styleId="Heading9Char">
    <w:name w:val="Heading 9 Char"/>
    <w:basedOn w:val="DefaultParagraphFont"/>
    <w:link w:val="Heading9"/>
    <w:uiPriority w:val="99"/>
    <w:semiHidden/>
    <w:locked/>
    <w:rsid w:val="006D0775"/>
    <w:rPr>
      <w:rFonts w:ascii="Cambria" w:hAnsi="Cambria" w:cs="Cambria"/>
    </w:rPr>
  </w:style>
  <w:style w:type="character" w:styleId="Hyperlink">
    <w:name w:val="Hyperlink"/>
    <w:basedOn w:val="DefaultParagraphFont"/>
    <w:uiPriority w:val="99"/>
    <w:rsid w:val="0098139B"/>
    <w:rPr>
      <w:color w:val="0000FF"/>
      <w:u w:val="single"/>
    </w:rPr>
  </w:style>
  <w:style w:type="character" w:styleId="HTMLCode">
    <w:name w:val="HTML Code"/>
    <w:basedOn w:val="DefaultParagraphFont"/>
    <w:uiPriority w:val="99"/>
    <w:rsid w:val="0098139B"/>
    <w:rPr>
      <w:rFonts w:ascii="Courier New" w:hAnsi="Courier New" w:cs="Courier New"/>
      <w:color w:val="000000"/>
      <w:sz w:val="29"/>
      <w:szCs w:val="29"/>
      <w:shd w:val="clear" w:color="auto" w:fill="F9F9DE"/>
    </w:rPr>
  </w:style>
  <w:style w:type="character" w:styleId="Strong">
    <w:name w:val="Strong"/>
    <w:basedOn w:val="DefaultParagraphFont"/>
    <w:uiPriority w:val="99"/>
    <w:qFormat/>
    <w:rsid w:val="0098139B"/>
    <w:rPr>
      <w:b/>
      <w:bCs/>
    </w:rPr>
  </w:style>
  <w:style w:type="character" w:customStyle="1" w:styleId="grame">
    <w:name w:val="grame"/>
    <w:basedOn w:val="DefaultParagraphFont"/>
    <w:uiPriority w:val="99"/>
    <w:rsid w:val="0098139B"/>
  </w:style>
  <w:style w:type="character" w:customStyle="1" w:styleId="link-external">
    <w:name w:val="link-external"/>
    <w:basedOn w:val="DefaultParagraphFont"/>
    <w:uiPriority w:val="99"/>
    <w:rsid w:val="0098139B"/>
  </w:style>
  <w:style w:type="paragraph" w:styleId="NormalWeb">
    <w:name w:val="Normal (Web)"/>
    <w:basedOn w:val="Normal"/>
    <w:uiPriority w:val="99"/>
    <w:rsid w:val="0098139B"/>
    <w:pPr>
      <w:spacing w:before="100" w:beforeAutospacing="1" w:after="100" w:afterAutospacing="1"/>
    </w:pPr>
  </w:style>
  <w:style w:type="paragraph" w:styleId="BodyText">
    <w:name w:val="Body Text"/>
    <w:basedOn w:val="Normal"/>
    <w:link w:val="BodyTextChar"/>
    <w:uiPriority w:val="99"/>
    <w:rsid w:val="0098139B"/>
    <w:pPr>
      <w:spacing w:before="100" w:beforeAutospacing="1" w:after="100" w:afterAutospacing="1"/>
    </w:pPr>
  </w:style>
  <w:style w:type="character" w:customStyle="1" w:styleId="BodyTextChar">
    <w:name w:val="Body Text Char"/>
    <w:basedOn w:val="DefaultParagraphFont"/>
    <w:link w:val="BodyText"/>
    <w:uiPriority w:val="99"/>
    <w:semiHidden/>
    <w:locked/>
    <w:rsid w:val="006D0775"/>
    <w:rPr>
      <w:sz w:val="24"/>
      <w:szCs w:val="24"/>
    </w:rPr>
  </w:style>
  <w:style w:type="paragraph" w:styleId="BodyText2">
    <w:name w:val="Body Text 2"/>
    <w:basedOn w:val="Normal"/>
    <w:link w:val="BodyText2Char"/>
    <w:uiPriority w:val="99"/>
    <w:rsid w:val="0098139B"/>
    <w:pPr>
      <w:spacing w:before="100" w:beforeAutospacing="1" w:after="100" w:afterAutospacing="1"/>
    </w:pPr>
  </w:style>
  <w:style w:type="character" w:customStyle="1" w:styleId="BodyText2Char">
    <w:name w:val="Body Text 2 Char"/>
    <w:basedOn w:val="DefaultParagraphFont"/>
    <w:link w:val="BodyText2"/>
    <w:uiPriority w:val="99"/>
    <w:semiHidden/>
    <w:locked/>
    <w:rsid w:val="006D0775"/>
    <w:rPr>
      <w:sz w:val="24"/>
      <w:szCs w:val="24"/>
    </w:rPr>
  </w:style>
  <w:style w:type="paragraph" w:styleId="BodyText3">
    <w:name w:val="Body Text 3"/>
    <w:basedOn w:val="Normal"/>
    <w:link w:val="BodyText3Char"/>
    <w:uiPriority w:val="99"/>
    <w:rsid w:val="0098139B"/>
    <w:pPr>
      <w:spacing w:before="100" w:beforeAutospacing="1" w:after="100" w:afterAutospacing="1"/>
    </w:pPr>
  </w:style>
  <w:style w:type="character" w:customStyle="1" w:styleId="BodyText3Char">
    <w:name w:val="Body Text 3 Char"/>
    <w:basedOn w:val="DefaultParagraphFont"/>
    <w:link w:val="BodyText3"/>
    <w:uiPriority w:val="99"/>
    <w:semiHidden/>
    <w:locked/>
    <w:rsid w:val="006D0775"/>
    <w:rPr>
      <w:sz w:val="16"/>
      <w:szCs w:val="16"/>
    </w:rPr>
  </w:style>
  <w:style w:type="paragraph" w:customStyle="1" w:styleId="xl37">
    <w:name w:val="xl37"/>
    <w:basedOn w:val="Normal"/>
    <w:uiPriority w:val="99"/>
    <w:rsid w:val="0098139B"/>
    <w:pPr>
      <w:spacing w:before="100" w:beforeAutospacing="1" w:after="100" w:afterAutospacing="1"/>
    </w:pPr>
  </w:style>
  <w:style w:type="character" w:customStyle="1" w:styleId="content1">
    <w:name w:val="content1"/>
    <w:basedOn w:val="DefaultParagraphFont"/>
    <w:uiPriority w:val="99"/>
    <w:rsid w:val="0013448F"/>
    <w:rPr>
      <w:rFonts w:ascii="Arial" w:hAnsi="Arial" w:cs="Arial"/>
      <w:color w:val="000000"/>
      <w:sz w:val="17"/>
      <w:szCs w:val="17"/>
    </w:rPr>
  </w:style>
  <w:style w:type="character" w:styleId="FollowedHyperlink">
    <w:name w:val="FollowedHyperlink"/>
    <w:basedOn w:val="DefaultParagraphFont"/>
    <w:uiPriority w:val="99"/>
    <w:rsid w:val="00306F07"/>
    <w:rPr>
      <w:color w:val="800080"/>
      <w:u w:val="single"/>
    </w:rPr>
  </w:style>
  <w:style w:type="paragraph" w:styleId="Header">
    <w:name w:val="header"/>
    <w:basedOn w:val="Normal"/>
    <w:link w:val="HeaderChar"/>
    <w:uiPriority w:val="99"/>
    <w:rsid w:val="007878D6"/>
    <w:pPr>
      <w:tabs>
        <w:tab w:val="center" w:pos="4320"/>
        <w:tab w:val="right" w:pos="8640"/>
      </w:tabs>
    </w:pPr>
  </w:style>
  <w:style w:type="character" w:customStyle="1" w:styleId="HeaderChar">
    <w:name w:val="Header Char"/>
    <w:basedOn w:val="DefaultParagraphFont"/>
    <w:link w:val="Header"/>
    <w:uiPriority w:val="99"/>
    <w:locked/>
    <w:rsid w:val="000B2D6E"/>
    <w:rPr>
      <w:sz w:val="24"/>
      <w:szCs w:val="24"/>
    </w:rPr>
  </w:style>
  <w:style w:type="paragraph" w:styleId="Footer">
    <w:name w:val="footer"/>
    <w:basedOn w:val="Normal"/>
    <w:link w:val="FooterChar"/>
    <w:uiPriority w:val="99"/>
    <w:rsid w:val="007878D6"/>
    <w:pPr>
      <w:tabs>
        <w:tab w:val="center" w:pos="4320"/>
        <w:tab w:val="right" w:pos="8640"/>
      </w:tabs>
    </w:pPr>
  </w:style>
  <w:style w:type="character" w:customStyle="1" w:styleId="FooterChar">
    <w:name w:val="Footer Char"/>
    <w:basedOn w:val="DefaultParagraphFont"/>
    <w:link w:val="Footer"/>
    <w:uiPriority w:val="99"/>
    <w:semiHidden/>
    <w:locked/>
    <w:rsid w:val="000B2D6E"/>
    <w:rPr>
      <w:sz w:val="24"/>
      <w:szCs w:val="24"/>
    </w:rPr>
  </w:style>
  <w:style w:type="table" w:styleId="TableGrid">
    <w:name w:val="Table Grid"/>
    <w:basedOn w:val="TableNormal"/>
    <w:locked/>
    <w:rsid w:val="00056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7466"/>
    <w:rPr>
      <w:sz w:val="16"/>
      <w:szCs w:val="16"/>
    </w:rPr>
  </w:style>
  <w:style w:type="paragraph" w:styleId="CommentText">
    <w:name w:val="annotation text"/>
    <w:basedOn w:val="Normal"/>
    <w:link w:val="CommentTextChar"/>
    <w:uiPriority w:val="99"/>
    <w:semiHidden/>
    <w:unhideWhenUsed/>
    <w:rsid w:val="00C67466"/>
    <w:rPr>
      <w:sz w:val="20"/>
      <w:szCs w:val="20"/>
    </w:rPr>
  </w:style>
  <w:style w:type="character" w:customStyle="1" w:styleId="CommentTextChar">
    <w:name w:val="Comment Text Char"/>
    <w:basedOn w:val="DefaultParagraphFont"/>
    <w:link w:val="CommentText"/>
    <w:uiPriority w:val="99"/>
    <w:semiHidden/>
    <w:rsid w:val="00C67466"/>
  </w:style>
  <w:style w:type="paragraph" w:styleId="CommentSubject">
    <w:name w:val="annotation subject"/>
    <w:basedOn w:val="CommentText"/>
    <w:next w:val="CommentText"/>
    <w:link w:val="CommentSubjectChar"/>
    <w:uiPriority w:val="99"/>
    <w:semiHidden/>
    <w:unhideWhenUsed/>
    <w:rsid w:val="00C67466"/>
    <w:rPr>
      <w:b/>
      <w:bCs/>
    </w:rPr>
  </w:style>
  <w:style w:type="character" w:customStyle="1" w:styleId="CommentSubjectChar">
    <w:name w:val="Comment Subject Char"/>
    <w:basedOn w:val="CommentTextChar"/>
    <w:link w:val="CommentSubject"/>
    <w:uiPriority w:val="99"/>
    <w:semiHidden/>
    <w:rsid w:val="00C67466"/>
    <w:rPr>
      <w:b/>
      <w:bCs/>
    </w:rPr>
  </w:style>
  <w:style w:type="paragraph" w:styleId="BalloonText">
    <w:name w:val="Balloon Text"/>
    <w:basedOn w:val="Normal"/>
    <w:link w:val="BalloonTextChar"/>
    <w:uiPriority w:val="99"/>
    <w:semiHidden/>
    <w:unhideWhenUsed/>
    <w:rsid w:val="00C67466"/>
    <w:rPr>
      <w:rFonts w:ascii="Tahoma" w:hAnsi="Tahoma" w:cs="Tahoma"/>
      <w:sz w:val="16"/>
      <w:szCs w:val="16"/>
    </w:rPr>
  </w:style>
  <w:style w:type="character" w:customStyle="1" w:styleId="BalloonTextChar">
    <w:name w:val="Balloon Text Char"/>
    <w:basedOn w:val="DefaultParagraphFont"/>
    <w:link w:val="BalloonText"/>
    <w:uiPriority w:val="99"/>
    <w:semiHidden/>
    <w:rsid w:val="00C67466"/>
    <w:rPr>
      <w:rFonts w:ascii="Tahoma" w:hAnsi="Tahoma" w:cs="Tahoma"/>
      <w:sz w:val="16"/>
      <w:szCs w:val="16"/>
    </w:rPr>
  </w:style>
  <w:style w:type="paragraph" w:customStyle="1" w:styleId="AF9C0D89C6C84DA28525CD0352CAF9E2">
    <w:name w:val="AF9C0D89C6C84DA28525CD0352CAF9E2"/>
    <w:rsid w:val="00D160F9"/>
    <w:pPr>
      <w:spacing w:after="200" w:line="276" w:lineRule="auto"/>
    </w:pPr>
    <w:rPr>
      <w:rFonts w:ascii="Calibri" w:hAnsi="Calibri"/>
      <w:sz w:val="22"/>
      <w:szCs w:val="22"/>
    </w:rPr>
  </w:style>
  <w:style w:type="character" w:customStyle="1" w:styleId="Heading3Char">
    <w:name w:val="Heading 3 Char"/>
    <w:basedOn w:val="DefaultParagraphFont"/>
    <w:link w:val="Heading3"/>
    <w:rsid w:val="00286388"/>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286388"/>
    <w:rPr>
      <w:rFonts w:ascii="Calibri" w:eastAsia="Times New Roman" w:hAnsi="Calibri" w:cs="Times New Roman"/>
      <w:b/>
      <w:bCs/>
      <w:sz w:val="28"/>
      <w:szCs w:val="28"/>
    </w:rPr>
  </w:style>
  <w:style w:type="character" w:styleId="Emphasis">
    <w:name w:val="Emphasis"/>
    <w:basedOn w:val="DefaultParagraphFont"/>
    <w:qFormat/>
    <w:locked/>
    <w:rsid w:val="004510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6F5"/>
    <w:rPr>
      <w:sz w:val="24"/>
      <w:szCs w:val="24"/>
    </w:rPr>
  </w:style>
  <w:style w:type="paragraph" w:styleId="Heading1">
    <w:name w:val="heading 1"/>
    <w:basedOn w:val="Normal"/>
    <w:link w:val="Heading1Char"/>
    <w:uiPriority w:val="99"/>
    <w:qFormat/>
    <w:rsid w:val="0098139B"/>
    <w:pPr>
      <w:pBdr>
        <w:bottom w:val="single" w:sz="6" w:space="0" w:color="DDDDBB"/>
      </w:pBdr>
      <w:outlineLvl w:val="0"/>
    </w:pPr>
    <w:rPr>
      <w:rFonts w:ascii="Trebuchet MS" w:hAnsi="Trebuchet MS" w:cs="Trebuchet MS"/>
      <w:b/>
      <w:bCs/>
      <w:color w:val="663333"/>
      <w:kern w:val="36"/>
      <w:sz w:val="50"/>
      <w:szCs w:val="50"/>
    </w:rPr>
  </w:style>
  <w:style w:type="paragraph" w:styleId="Heading2">
    <w:name w:val="heading 2"/>
    <w:basedOn w:val="Normal"/>
    <w:link w:val="Heading2Char"/>
    <w:uiPriority w:val="99"/>
    <w:qFormat/>
    <w:rsid w:val="0098139B"/>
    <w:pPr>
      <w:pBdr>
        <w:bottom w:val="single" w:sz="6" w:space="0" w:color="DDDDBB"/>
      </w:pBdr>
      <w:outlineLvl w:val="1"/>
    </w:pPr>
    <w:rPr>
      <w:rFonts w:ascii="Trebuchet MS" w:hAnsi="Trebuchet MS" w:cs="Trebuchet MS"/>
      <w:b/>
      <w:bCs/>
      <w:color w:val="000000"/>
      <w:sz w:val="38"/>
      <w:szCs w:val="38"/>
    </w:rPr>
  </w:style>
  <w:style w:type="paragraph" w:styleId="Heading3">
    <w:name w:val="heading 3"/>
    <w:basedOn w:val="Normal"/>
    <w:next w:val="Normal"/>
    <w:link w:val="Heading3Char"/>
    <w:unhideWhenUsed/>
    <w:qFormat/>
    <w:locked/>
    <w:rsid w:val="0028638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286388"/>
    <w:pPr>
      <w:keepNext/>
      <w:spacing w:before="240" w:after="60"/>
      <w:outlineLvl w:val="3"/>
    </w:pPr>
    <w:rPr>
      <w:rFonts w:ascii="Calibri" w:hAnsi="Calibri"/>
      <w:b/>
      <w:bCs/>
      <w:sz w:val="28"/>
      <w:szCs w:val="28"/>
    </w:rPr>
  </w:style>
  <w:style w:type="paragraph" w:styleId="Heading5">
    <w:name w:val="heading 5"/>
    <w:basedOn w:val="Normal"/>
    <w:link w:val="Heading5Char"/>
    <w:uiPriority w:val="99"/>
    <w:qFormat/>
    <w:rsid w:val="0098139B"/>
    <w:pPr>
      <w:outlineLvl w:val="4"/>
    </w:pPr>
    <w:rPr>
      <w:rFonts w:ascii="Trebuchet MS" w:hAnsi="Trebuchet MS" w:cs="Trebuchet MS"/>
      <w:b/>
      <w:bCs/>
      <w:color w:val="000000"/>
      <w:sz w:val="26"/>
      <w:szCs w:val="26"/>
    </w:rPr>
  </w:style>
  <w:style w:type="paragraph" w:styleId="Heading6">
    <w:name w:val="heading 6"/>
    <w:basedOn w:val="Normal"/>
    <w:link w:val="Heading6Char"/>
    <w:uiPriority w:val="99"/>
    <w:qFormat/>
    <w:rsid w:val="0098139B"/>
    <w:pPr>
      <w:outlineLvl w:val="5"/>
    </w:pPr>
    <w:rPr>
      <w:rFonts w:ascii="Trebuchet MS" w:hAnsi="Trebuchet MS" w:cs="Trebuchet MS"/>
      <w:b/>
      <w:bCs/>
      <w:color w:val="000000"/>
      <w:sz w:val="22"/>
      <w:szCs w:val="22"/>
    </w:rPr>
  </w:style>
  <w:style w:type="paragraph" w:styleId="Heading7">
    <w:name w:val="heading 7"/>
    <w:basedOn w:val="Normal"/>
    <w:link w:val="Heading7Char"/>
    <w:uiPriority w:val="99"/>
    <w:qFormat/>
    <w:rsid w:val="0098139B"/>
    <w:pPr>
      <w:spacing w:before="100" w:beforeAutospacing="1" w:after="100" w:afterAutospacing="1"/>
      <w:outlineLvl w:val="6"/>
    </w:pPr>
  </w:style>
  <w:style w:type="paragraph" w:styleId="Heading9">
    <w:name w:val="heading 9"/>
    <w:basedOn w:val="Normal"/>
    <w:link w:val="Heading9Char"/>
    <w:uiPriority w:val="99"/>
    <w:qFormat/>
    <w:rsid w:val="0098139B"/>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077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D0775"/>
    <w:rPr>
      <w:rFonts w:ascii="Cambria" w:hAnsi="Cambria" w:cs="Cambria"/>
      <w:b/>
      <w:bCs/>
      <w:i/>
      <w:iCs/>
      <w:sz w:val="28"/>
      <w:szCs w:val="28"/>
    </w:rPr>
  </w:style>
  <w:style w:type="character" w:customStyle="1" w:styleId="Heading5Char">
    <w:name w:val="Heading 5 Char"/>
    <w:basedOn w:val="DefaultParagraphFont"/>
    <w:link w:val="Heading5"/>
    <w:uiPriority w:val="99"/>
    <w:semiHidden/>
    <w:locked/>
    <w:rsid w:val="006D077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6D0775"/>
    <w:rPr>
      <w:rFonts w:ascii="Calibri" w:hAnsi="Calibri" w:cs="Calibri"/>
      <w:b/>
      <w:bCs/>
    </w:rPr>
  </w:style>
  <w:style w:type="character" w:customStyle="1" w:styleId="Heading7Char">
    <w:name w:val="Heading 7 Char"/>
    <w:basedOn w:val="DefaultParagraphFont"/>
    <w:link w:val="Heading7"/>
    <w:uiPriority w:val="99"/>
    <w:semiHidden/>
    <w:locked/>
    <w:rsid w:val="006D0775"/>
    <w:rPr>
      <w:rFonts w:ascii="Calibri" w:hAnsi="Calibri" w:cs="Calibri"/>
      <w:sz w:val="24"/>
      <w:szCs w:val="24"/>
    </w:rPr>
  </w:style>
  <w:style w:type="character" w:customStyle="1" w:styleId="Heading9Char">
    <w:name w:val="Heading 9 Char"/>
    <w:basedOn w:val="DefaultParagraphFont"/>
    <w:link w:val="Heading9"/>
    <w:uiPriority w:val="99"/>
    <w:semiHidden/>
    <w:locked/>
    <w:rsid w:val="006D0775"/>
    <w:rPr>
      <w:rFonts w:ascii="Cambria" w:hAnsi="Cambria" w:cs="Cambria"/>
    </w:rPr>
  </w:style>
  <w:style w:type="character" w:styleId="Hyperlink">
    <w:name w:val="Hyperlink"/>
    <w:basedOn w:val="DefaultParagraphFont"/>
    <w:uiPriority w:val="99"/>
    <w:rsid w:val="0098139B"/>
    <w:rPr>
      <w:color w:val="0000FF"/>
      <w:u w:val="single"/>
    </w:rPr>
  </w:style>
  <w:style w:type="character" w:styleId="HTMLCode">
    <w:name w:val="HTML Code"/>
    <w:basedOn w:val="DefaultParagraphFont"/>
    <w:uiPriority w:val="99"/>
    <w:rsid w:val="0098139B"/>
    <w:rPr>
      <w:rFonts w:ascii="Courier New" w:hAnsi="Courier New" w:cs="Courier New"/>
      <w:color w:val="000000"/>
      <w:sz w:val="29"/>
      <w:szCs w:val="29"/>
      <w:shd w:val="clear" w:color="auto" w:fill="F9F9DE"/>
    </w:rPr>
  </w:style>
  <w:style w:type="character" w:styleId="Strong">
    <w:name w:val="Strong"/>
    <w:basedOn w:val="DefaultParagraphFont"/>
    <w:uiPriority w:val="99"/>
    <w:qFormat/>
    <w:rsid w:val="0098139B"/>
    <w:rPr>
      <w:b/>
      <w:bCs/>
    </w:rPr>
  </w:style>
  <w:style w:type="character" w:customStyle="1" w:styleId="grame">
    <w:name w:val="grame"/>
    <w:basedOn w:val="DefaultParagraphFont"/>
    <w:uiPriority w:val="99"/>
    <w:rsid w:val="0098139B"/>
  </w:style>
  <w:style w:type="character" w:customStyle="1" w:styleId="link-external">
    <w:name w:val="link-external"/>
    <w:basedOn w:val="DefaultParagraphFont"/>
    <w:uiPriority w:val="99"/>
    <w:rsid w:val="0098139B"/>
  </w:style>
  <w:style w:type="paragraph" w:styleId="NormalWeb">
    <w:name w:val="Normal (Web)"/>
    <w:basedOn w:val="Normal"/>
    <w:uiPriority w:val="99"/>
    <w:rsid w:val="0098139B"/>
    <w:pPr>
      <w:spacing w:before="100" w:beforeAutospacing="1" w:after="100" w:afterAutospacing="1"/>
    </w:pPr>
  </w:style>
  <w:style w:type="paragraph" w:styleId="BodyText">
    <w:name w:val="Body Text"/>
    <w:basedOn w:val="Normal"/>
    <w:link w:val="BodyTextChar"/>
    <w:uiPriority w:val="99"/>
    <w:rsid w:val="0098139B"/>
    <w:pPr>
      <w:spacing w:before="100" w:beforeAutospacing="1" w:after="100" w:afterAutospacing="1"/>
    </w:pPr>
  </w:style>
  <w:style w:type="character" w:customStyle="1" w:styleId="BodyTextChar">
    <w:name w:val="Body Text Char"/>
    <w:basedOn w:val="DefaultParagraphFont"/>
    <w:link w:val="BodyText"/>
    <w:uiPriority w:val="99"/>
    <w:semiHidden/>
    <w:locked/>
    <w:rsid w:val="006D0775"/>
    <w:rPr>
      <w:sz w:val="24"/>
      <w:szCs w:val="24"/>
    </w:rPr>
  </w:style>
  <w:style w:type="paragraph" w:styleId="BodyText2">
    <w:name w:val="Body Text 2"/>
    <w:basedOn w:val="Normal"/>
    <w:link w:val="BodyText2Char"/>
    <w:uiPriority w:val="99"/>
    <w:rsid w:val="0098139B"/>
    <w:pPr>
      <w:spacing w:before="100" w:beforeAutospacing="1" w:after="100" w:afterAutospacing="1"/>
    </w:pPr>
  </w:style>
  <w:style w:type="character" w:customStyle="1" w:styleId="BodyText2Char">
    <w:name w:val="Body Text 2 Char"/>
    <w:basedOn w:val="DefaultParagraphFont"/>
    <w:link w:val="BodyText2"/>
    <w:uiPriority w:val="99"/>
    <w:semiHidden/>
    <w:locked/>
    <w:rsid w:val="006D0775"/>
    <w:rPr>
      <w:sz w:val="24"/>
      <w:szCs w:val="24"/>
    </w:rPr>
  </w:style>
  <w:style w:type="paragraph" w:styleId="BodyText3">
    <w:name w:val="Body Text 3"/>
    <w:basedOn w:val="Normal"/>
    <w:link w:val="BodyText3Char"/>
    <w:uiPriority w:val="99"/>
    <w:rsid w:val="0098139B"/>
    <w:pPr>
      <w:spacing w:before="100" w:beforeAutospacing="1" w:after="100" w:afterAutospacing="1"/>
    </w:pPr>
  </w:style>
  <w:style w:type="character" w:customStyle="1" w:styleId="BodyText3Char">
    <w:name w:val="Body Text 3 Char"/>
    <w:basedOn w:val="DefaultParagraphFont"/>
    <w:link w:val="BodyText3"/>
    <w:uiPriority w:val="99"/>
    <w:semiHidden/>
    <w:locked/>
    <w:rsid w:val="006D0775"/>
    <w:rPr>
      <w:sz w:val="16"/>
      <w:szCs w:val="16"/>
    </w:rPr>
  </w:style>
  <w:style w:type="paragraph" w:customStyle="1" w:styleId="xl37">
    <w:name w:val="xl37"/>
    <w:basedOn w:val="Normal"/>
    <w:uiPriority w:val="99"/>
    <w:rsid w:val="0098139B"/>
    <w:pPr>
      <w:spacing w:before="100" w:beforeAutospacing="1" w:after="100" w:afterAutospacing="1"/>
    </w:pPr>
  </w:style>
  <w:style w:type="character" w:customStyle="1" w:styleId="content1">
    <w:name w:val="content1"/>
    <w:basedOn w:val="DefaultParagraphFont"/>
    <w:uiPriority w:val="99"/>
    <w:rsid w:val="0013448F"/>
    <w:rPr>
      <w:rFonts w:ascii="Arial" w:hAnsi="Arial" w:cs="Arial"/>
      <w:color w:val="000000"/>
      <w:sz w:val="17"/>
      <w:szCs w:val="17"/>
    </w:rPr>
  </w:style>
  <w:style w:type="character" w:styleId="FollowedHyperlink">
    <w:name w:val="FollowedHyperlink"/>
    <w:basedOn w:val="DefaultParagraphFont"/>
    <w:uiPriority w:val="99"/>
    <w:rsid w:val="00306F07"/>
    <w:rPr>
      <w:color w:val="800080"/>
      <w:u w:val="single"/>
    </w:rPr>
  </w:style>
  <w:style w:type="paragraph" w:styleId="Header">
    <w:name w:val="header"/>
    <w:basedOn w:val="Normal"/>
    <w:link w:val="HeaderChar"/>
    <w:uiPriority w:val="99"/>
    <w:rsid w:val="007878D6"/>
    <w:pPr>
      <w:tabs>
        <w:tab w:val="center" w:pos="4320"/>
        <w:tab w:val="right" w:pos="8640"/>
      </w:tabs>
    </w:pPr>
  </w:style>
  <w:style w:type="character" w:customStyle="1" w:styleId="HeaderChar">
    <w:name w:val="Header Char"/>
    <w:basedOn w:val="DefaultParagraphFont"/>
    <w:link w:val="Header"/>
    <w:uiPriority w:val="99"/>
    <w:locked/>
    <w:rsid w:val="000B2D6E"/>
    <w:rPr>
      <w:sz w:val="24"/>
      <w:szCs w:val="24"/>
    </w:rPr>
  </w:style>
  <w:style w:type="paragraph" w:styleId="Footer">
    <w:name w:val="footer"/>
    <w:basedOn w:val="Normal"/>
    <w:link w:val="FooterChar"/>
    <w:uiPriority w:val="99"/>
    <w:rsid w:val="007878D6"/>
    <w:pPr>
      <w:tabs>
        <w:tab w:val="center" w:pos="4320"/>
        <w:tab w:val="right" w:pos="8640"/>
      </w:tabs>
    </w:pPr>
  </w:style>
  <w:style w:type="character" w:customStyle="1" w:styleId="FooterChar">
    <w:name w:val="Footer Char"/>
    <w:basedOn w:val="DefaultParagraphFont"/>
    <w:link w:val="Footer"/>
    <w:uiPriority w:val="99"/>
    <w:semiHidden/>
    <w:locked/>
    <w:rsid w:val="000B2D6E"/>
    <w:rPr>
      <w:sz w:val="24"/>
      <w:szCs w:val="24"/>
    </w:rPr>
  </w:style>
  <w:style w:type="table" w:styleId="TableGrid">
    <w:name w:val="Table Grid"/>
    <w:basedOn w:val="TableNormal"/>
    <w:locked/>
    <w:rsid w:val="00056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7466"/>
    <w:rPr>
      <w:sz w:val="16"/>
      <w:szCs w:val="16"/>
    </w:rPr>
  </w:style>
  <w:style w:type="paragraph" w:styleId="CommentText">
    <w:name w:val="annotation text"/>
    <w:basedOn w:val="Normal"/>
    <w:link w:val="CommentTextChar"/>
    <w:uiPriority w:val="99"/>
    <w:semiHidden/>
    <w:unhideWhenUsed/>
    <w:rsid w:val="00C67466"/>
    <w:rPr>
      <w:sz w:val="20"/>
      <w:szCs w:val="20"/>
    </w:rPr>
  </w:style>
  <w:style w:type="character" w:customStyle="1" w:styleId="CommentTextChar">
    <w:name w:val="Comment Text Char"/>
    <w:basedOn w:val="DefaultParagraphFont"/>
    <w:link w:val="CommentText"/>
    <w:uiPriority w:val="99"/>
    <w:semiHidden/>
    <w:rsid w:val="00C67466"/>
  </w:style>
  <w:style w:type="paragraph" w:styleId="CommentSubject">
    <w:name w:val="annotation subject"/>
    <w:basedOn w:val="CommentText"/>
    <w:next w:val="CommentText"/>
    <w:link w:val="CommentSubjectChar"/>
    <w:uiPriority w:val="99"/>
    <w:semiHidden/>
    <w:unhideWhenUsed/>
    <w:rsid w:val="00C67466"/>
    <w:rPr>
      <w:b/>
      <w:bCs/>
    </w:rPr>
  </w:style>
  <w:style w:type="character" w:customStyle="1" w:styleId="CommentSubjectChar">
    <w:name w:val="Comment Subject Char"/>
    <w:basedOn w:val="CommentTextChar"/>
    <w:link w:val="CommentSubject"/>
    <w:uiPriority w:val="99"/>
    <w:semiHidden/>
    <w:rsid w:val="00C67466"/>
    <w:rPr>
      <w:b/>
      <w:bCs/>
    </w:rPr>
  </w:style>
  <w:style w:type="paragraph" w:styleId="BalloonText">
    <w:name w:val="Balloon Text"/>
    <w:basedOn w:val="Normal"/>
    <w:link w:val="BalloonTextChar"/>
    <w:uiPriority w:val="99"/>
    <w:semiHidden/>
    <w:unhideWhenUsed/>
    <w:rsid w:val="00C67466"/>
    <w:rPr>
      <w:rFonts w:ascii="Tahoma" w:hAnsi="Tahoma" w:cs="Tahoma"/>
      <w:sz w:val="16"/>
      <w:szCs w:val="16"/>
    </w:rPr>
  </w:style>
  <w:style w:type="character" w:customStyle="1" w:styleId="BalloonTextChar">
    <w:name w:val="Balloon Text Char"/>
    <w:basedOn w:val="DefaultParagraphFont"/>
    <w:link w:val="BalloonText"/>
    <w:uiPriority w:val="99"/>
    <w:semiHidden/>
    <w:rsid w:val="00C67466"/>
    <w:rPr>
      <w:rFonts w:ascii="Tahoma" w:hAnsi="Tahoma" w:cs="Tahoma"/>
      <w:sz w:val="16"/>
      <w:szCs w:val="16"/>
    </w:rPr>
  </w:style>
  <w:style w:type="paragraph" w:customStyle="1" w:styleId="AF9C0D89C6C84DA28525CD0352CAF9E2">
    <w:name w:val="AF9C0D89C6C84DA28525CD0352CAF9E2"/>
    <w:rsid w:val="00D160F9"/>
    <w:pPr>
      <w:spacing w:after="200" w:line="276" w:lineRule="auto"/>
    </w:pPr>
    <w:rPr>
      <w:rFonts w:ascii="Calibri" w:hAnsi="Calibri"/>
      <w:sz w:val="22"/>
      <w:szCs w:val="22"/>
    </w:rPr>
  </w:style>
  <w:style w:type="character" w:customStyle="1" w:styleId="Heading3Char">
    <w:name w:val="Heading 3 Char"/>
    <w:basedOn w:val="DefaultParagraphFont"/>
    <w:link w:val="Heading3"/>
    <w:rsid w:val="00286388"/>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286388"/>
    <w:rPr>
      <w:rFonts w:ascii="Calibri" w:eastAsia="Times New Roman" w:hAnsi="Calibri" w:cs="Times New Roman"/>
      <w:b/>
      <w:bCs/>
      <w:sz w:val="28"/>
      <w:szCs w:val="28"/>
    </w:rPr>
  </w:style>
  <w:style w:type="character" w:styleId="Emphasis">
    <w:name w:val="Emphasis"/>
    <w:basedOn w:val="DefaultParagraphFont"/>
    <w:qFormat/>
    <w:locked/>
    <w:rsid w:val="004510E5"/>
    <w:rPr>
      <w:i/>
      <w:iCs/>
    </w:rPr>
  </w:style>
</w:styles>
</file>

<file path=word/webSettings.xml><?xml version="1.0" encoding="utf-8"?>
<w:webSettings xmlns:r="http://schemas.openxmlformats.org/officeDocument/2006/relationships" xmlns:w="http://schemas.openxmlformats.org/wordprocessingml/2006/main">
  <w:divs>
    <w:div w:id="219682218">
      <w:bodyDiv w:val="1"/>
      <w:marLeft w:val="0"/>
      <w:marRight w:val="0"/>
      <w:marTop w:val="0"/>
      <w:marBottom w:val="0"/>
      <w:divBdr>
        <w:top w:val="none" w:sz="0" w:space="0" w:color="auto"/>
        <w:left w:val="none" w:sz="0" w:space="0" w:color="auto"/>
        <w:bottom w:val="none" w:sz="0" w:space="0" w:color="auto"/>
        <w:right w:val="none" w:sz="0" w:space="0" w:color="auto"/>
      </w:divBdr>
      <w:divsChild>
        <w:div w:id="997423413">
          <w:marLeft w:val="0"/>
          <w:marRight w:val="0"/>
          <w:marTop w:val="0"/>
          <w:marBottom w:val="0"/>
          <w:divBdr>
            <w:top w:val="none" w:sz="0" w:space="0" w:color="auto"/>
            <w:left w:val="none" w:sz="0" w:space="0" w:color="auto"/>
            <w:bottom w:val="none" w:sz="0" w:space="0" w:color="auto"/>
            <w:right w:val="none" w:sz="0" w:space="0" w:color="auto"/>
          </w:divBdr>
          <w:divsChild>
            <w:div w:id="155268311">
              <w:marLeft w:val="0"/>
              <w:marRight w:val="0"/>
              <w:marTop w:val="0"/>
              <w:marBottom w:val="0"/>
              <w:divBdr>
                <w:top w:val="none" w:sz="0" w:space="0" w:color="auto"/>
                <w:left w:val="none" w:sz="0" w:space="0" w:color="auto"/>
                <w:bottom w:val="none" w:sz="0" w:space="0" w:color="auto"/>
                <w:right w:val="none" w:sz="0" w:space="0" w:color="auto"/>
              </w:divBdr>
              <w:divsChild>
                <w:div w:id="62414541">
                  <w:marLeft w:val="0"/>
                  <w:marRight w:val="0"/>
                  <w:marTop w:val="0"/>
                  <w:marBottom w:val="0"/>
                  <w:divBdr>
                    <w:top w:val="none" w:sz="0" w:space="0" w:color="auto"/>
                    <w:left w:val="none" w:sz="0" w:space="0" w:color="auto"/>
                    <w:bottom w:val="none" w:sz="0" w:space="0" w:color="auto"/>
                    <w:right w:val="none" w:sz="0" w:space="0" w:color="auto"/>
                  </w:divBdr>
                  <w:divsChild>
                    <w:div w:id="69355558">
                      <w:marLeft w:val="0"/>
                      <w:marRight w:val="0"/>
                      <w:marTop w:val="0"/>
                      <w:marBottom w:val="0"/>
                      <w:divBdr>
                        <w:top w:val="none" w:sz="0" w:space="0" w:color="auto"/>
                        <w:left w:val="none" w:sz="0" w:space="0" w:color="auto"/>
                        <w:bottom w:val="none" w:sz="0" w:space="0" w:color="auto"/>
                        <w:right w:val="none" w:sz="0" w:space="0" w:color="auto"/>
                      </w:divBdr>
                      <w:divsChild>
                        <w:div w:id="232005664">
                          <w:marLeft w:val="0"/>
                          <w:marRight w:val="0"/>
                          <w:marTop w:val="0"/>
                          <w:marBottom w:val="0"/>
                          <w:divBdr>
                            <w:top w:val="none" w:sz="0" w:space="0" w:color="auto"/>
                            <w:left w:val="none" w:sz="0" w:space="0" w:color="auto"/>
                            <w:bottom w:val="none" w:sz="0" w:space="0" w:color="auto"/>
                            <w:right w:val="none" w:sz="0" w:space="0" w:color="auto"/>
                          </w:divBdr>
                          <w:divsChild>
                            <w:div w:id="182406663">
                              <w:marLeft w:val="0"/>
                              <w:marRight w:val="0"/>
                              <w:marTop w:val="0"/>
                              <w:marBottom w:val="0"/>
                              <w:divBdr>
                                <w:top w:val="none" w:sz="0" w:space="0" w:color="auto"/>
                                <w:left w:val="none" w:sz="0" w:space="0" w:color="auto"/>
                                <w:bottom w:val="none" w:sz="0" w:space="0" w:color="auto"/>
                                <w:right w:val="none" w:sz="0" w:space="0" w:color="auto"/>
                              </w:divBdr>
                              <w:divsChild>
                                <w:div w:id="82604934">
                                  <w:marLeft w:val="0"/>
                                  <w:marRight w:val="0"/>
                                  <w:marTop w:val="0"/>
                                  <w:marBottom w:val="0"/>
                                  <w:divBdr>
                                    <w:top w:val="none" w:sz="0" w:space="0" w:color="auto"/>
                                    <w:left w:val="none" w:sz="0" w:space="0" w:color="auto"/>
                                    <w:bottom w:val="none" w:sz="0" w:space="0" w:color="auto"/>
                                    <w:right w:val="none" w:sz="0" w:space="0" w:color="auto"/>
                                  </w:divBdr>
                                  <w:divsChild>
                                    <w:div w:id="981428335">
                                      <w:marLeft w:val="0"/>
                                      <w:marRight w:val="0"/>
                                      <w:marTop w:val="0"/>
                                      <w:marBottom w:val="0"/>
                                      <w:divBdr>
                                        <w:top w:val="none" w:sz="0" w:space="0" w:color="auto"/>
                                        <w:left w:val="none" w:sz="0" w:space="0" w:color="auto"/>
                                        <w:bottom w:val="none" w:sz="0" w:space="0" w:color="auto"/>
                                        <w:right w:val="none" w:sz="0" w:space="0" w:color="auto"/>
                                      </w:divBdr>
                                      <w:divsChild>
                                        <w:div w:id="1612589090">
                                          <w:marLeft w:val="0"/>
                                          <w:marRight w:val="0"/>
                                          <w:marTop w:val="0"/>
                                          <w:marBottom w:val="0"/>
                                          <w:divBdr>
                                            <w:top w:val="none" w:sz="0" w:space="0" w:color="auto"/>
                                            <w:left w:val="none" w:sz="0" w:space="0" w:color="auto"/>
                                            <w:bottom w:val="none" w:sz="0" w:space="0" w:color="auto"/>
                                            <w:right w:val="none" w:sz="0" w:space="0" w:color="auto"/>
                                          </w:divBdr>
                                          <w:divsChild>
                                            <w:div w:id="1099453201">
                                              <w:marLeft w:val="0"/>
                                              <w:marRight w:val="0"/>
                                              <w:marTop w:val="0"/>
                                              <w:marBottom w:val="0"/>
                                              <w:divBdr>
                                                <w:top w:val="none" w:sz="0" w:space="0" w:color="auto"/>
                                                <w:left w:val="none" w:sz="0" w:space="0" w:color="auto"/>
                                                <w:bottom w:val="none" w:sz="0" w:space="0" w:color="auto"/>
                                                <w:right w:val="none" w:sz="0" w:space="0" w:color="auto"/>
                                              </w:divBdr>
                                              <w:divsChild>
                                                <w:div w:id="2003046930">
                                                  <w:marLeft w:val="0"/>
                                                  <w:marRight w:val="0"/>
                                                  <w:marTop w:val="0"/>
                                                  <w:marBottom w:val="0"/>
                                                  <w:divBdr>
                                                    <w:top w:val="none" w:sz="0" w:space="0" w:color="auto"/>
                                                    <w:left w:val="none" w:sz="0" w:space="0" w:color="auto"/>
                                                    <w:bottom w:val="none" w:sz="0" w:space="0" w:color="auto"/>
                                                    <w:right w:val="none" w:sz="0" w:space="0" w:color="auto"/>
                                                  </w:divBdr>
                                                  <w:divsChild>
                                                    <w:div w:id="567228753">
                                                      <w:marLeft w:val="0"/>
                                                      <w:marRight w:val="0"/>
                                                      <w:marTop w:val="0"/>
                                                      <w:marBottom w:val="0"/>
                                                      <w:divBdr>
                                                        <w:top w:val="none" w:sz="0" w:space="0" w:color="auto"/>
                                                        <w:left w:val="none" w:sz="0" w:space="0" w:color="auto"/>
                                                        <w:bottom w:val="none" w:sz="0" w:space="0" w:color="auto"/>
                                                        <w:right w:val="none" w:sz="0" w:space="0" w:color="auto"/>
                                                      </w:divBdr>
                                                      <w:divsChild>
                                                        <w:div w:id="685785307">
                                                          <w:marLeft w:val="0"/>
                                                          <w:marRight w:val="0"/>
                                                          <w:marTop w:val="0"/>
                                                          <w:marBottom w:val="0"/>
                                                          <w:divBdr>
                                                            <w:top w:val="none" w:sz="0" w:space="0" w:color="auto"/>
                                                            <w:left w:val="none" w:sz="0" w:space="0" w:color="auto"/>
                                                            <w:bottom w:val="none" w:sz="0" w:space="0" w:color="auto"/>
                                                            <w:right w:val="none" w:sz="0" w:space="0" w:color="auto"/>
                                                          </w:divBdr>
                                                          <w:divsChild>
                                                            <w:div w:id="858280703">
                                                              <w:marLeft w:val="0"/>
                                                              <w:marRight w:val="150"/>
                                                              <w:marTop w:val="0"/>
                                                              <w:marBottom w:val="150"/>
                                                              <w:divBdr>
                                                                <w:top w:val="none" w:sz="0" w:space="0" w:color="auto"/>
                                                                <w:left w:val="none" w:sz="0" w:space="0" w:color="auto"/>
                                                                <w:bottom w:val="none" w:sz="0" w:space="0" w:color="auto"/>
                                                                <w:right w:val="none" w:sz="0" w:space="0" w:color="auto"/>
                                                              </w:divBdr>
                                                              <w:divsChild>
                                                                <w:div w:id="1014695948">
                                                                  <w:marLeft w:val="0"/>
                                                                  <w:marRight w:val="0"/>
                                                                  <w:marTop w:val="0"/>
                                                                  <w:marBottom w:val="0"/>
                                                                  <w:divBdr>
                                                                    <w:top w:val="none" w:sz="0" w:space="0" w:color="auto"/>
                                                                    <w:left w:val="none" w:sz="0" w:space="0" w:color="auto"/>
                                                                    <w:bottom w:val="none" w:sz="0" w:space="0" w:color="auto"/>
                                                                    <w:right w:val="none" w:sz="0" w:space="0" w:color="auto"/>
                                                                  </w:divBdr>
                                                                  <w:divsChild>
                                                                    <w:div w:id="755132251">
                                                                      <w:marLeft w:val="0"/>
                                                                      <w:marRight w:val="0"/>
                                                                      <w:marTop w:val="0"/>
                                                                      <w:marBottom w:val="0"/>
                                                                      <w:divBdr>
                                                                        <w:top w:val="none" w:sz="0" w:space="0" w:color="auto"/>
                                                                        <w:left w:val="none" w:sz="0" w:space="0" w:color="auto"/>
                                                                        <w:bottom w:val="none" w:sz="0" w:space="0" w:color="auto"/>
                                                                        <w:right w:val="none" w:sz="0" w:space="0" w:color="auto"/>
                                                                      </w:divBdr>
                                                                      <w:divsChild>
                                                                        <w:div w:id="22705608">
                                                                          <w:marLeft w:val="0"/>
                                                                          <w:marRight w:val="0"/>
                                                                          <w:marTop w:val="0"/>
                                                                          <w:marBottom w:val="0"/>
                                                                          <w:divBdr>
                                                                            <w:top w:val="none" w:sz="0" w:space="0" w:color="auto"/>
                                                                            <w:left w:val="none" w:sz="0" w:space="0" w:color="auto"/>
                                                                            <w:bottom w:val="none" w:sz="0" w:space="0" w:color="auto"/>
                                                                            <w:right w:val="none" w:sz="0" w:space="0" w:color="auto"/>
                                                                          </w:divBdr>
                                                                          <w:divsChild>
                                                                            <w:div w:id="783421091">
                                                                              <w:marLeft w:val="0"/>
                                                                              <w:marRight w:val="0"/>
                                                                              <w:marTop w:val="0"/>
                                                                              <w:marBottom w:val="0"/>
                                                                              <w:divBdr>
                                                                                <w:top w:val="none" w:sz="0" w:space="0" w:color="auto"/>
                                                                                <w:left w:val="none" w:sz="0" w:space="0" w:color="auto"/>
                                                                                <w:bottom w:val="none" w:sz="0" w:space="0" w:color="auto"/>
                                                                                <w:right w:val="none" w:sz="0" w:space="0" w:color="auto"/>
                                                                              </w:divBdr>
                                                                              <w:divsChild>
                                                                                <w:div w:id="1792632513">
                                                                                  <w:marLeft w:val="0"/>
                                                                                  <w:marRight w:val="0"/>
                                                                                  <w:marTop w:val="0"/>
                                                                                  <w:marBottom w:val="0"/>
                                                                                  <w:divBdr>
                                                                                    <w:top w:val="none" w:sz="0" w:space="0" w:color="auto"/>
                                                                                    <w:left w:val="none" w:sz="0" w:space="0" w:color="auto"/>
                                                                                    <w:bottom w:val="none" w:sz="0" w:space="0" w:color="auto"/>
                                                                                    <w:right w:val="none" w:sz="0" w:space="0" w:color="auto"/>
                                                                                  </w:divBdr>
                                                                                  <w:divsChild>
                                                                                    <w:div w:id="15854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725778">
      <w:marLeft w:val="0"/>
      <w:marRight w:val="0"/>
      <w:marTop w:val="0"/>
      <w:marBottom w:val="0"/>
      <w:divBdr>
        <w:top w:val="none" w:sz="0" w:space="0" w:color="auto"/>
        <w:left w:val="none" w:sz="0" w:space="0" w:color="auto"/>
        <w:bottom w:val="none" w:sz="0" w:space="0" w:color="auto"/>
        <w:right w:val="none" w:sz="0" w:space="0" w:color="auto"/>
      </w:divBdr>
      <w:divsChild>
        <w:div w:id="403725793">
          <w:marLeft w:val="0"/>
          <w:marRight w:val="0"/>
          <w:marTop w:val="0"/>
          <w:marBottom w:val="0"/>
          <w:divBdr>
            <w:top w:val="none" w:sz="0" w:space="0" w:color="auto"/>
            <w:left w:val="none" w:sz="0" w:space="0" w:color="auto"/>
            <w:bottom w:val="none" w:sz="0" w:space="0" w:color="auto"/>
            <w:right w:val="none" w:sz="0" w:space="0" w:color="auto"/>
          </w:divBdr>
        </w:div>
      </w:divsChild>
    </w:div>
    <w:div w:id="403725779">
      <w:marLeft w:val="0"/>
      <w:marRight w:val="0"/>
      <w:marTop w:val="0"/>
      <w:marBottom w:val="0"/>
      <w:divBdr>
        <w:top w:val="none" w:sz="0" w:space="0" w:color="auto"/>
        <w:left w:val="none" w:sz="0" w:space="0" w:color="auto"/>
        <w:bottom w:val="none" w:sz="0" w:space="0" w:color="auto"/>
        <w:right w:val="none" w:sz="0" w:space="0" w:color="auto"/>
      </w:divBdr>
      <w:divsChild>
        <w:div w:id="403725781">
          <w:marLeft w:val="0"/>
          <w:marRight w:val="0"/>
          <w:marTop w:val="0"/>
          <w:marBottom w:val="0"/>
          <w:divBdr>
            <w:top w:val="none" w:sz="0" w:space="0" w:color="auto"/>
            <w:left w:val="none" w:sz="0" w:space="0" w:color="auto"/>
            <w:bottom w:val="none" w:sz="0" w:space="0" w:color="auto"/>
            <w:right w:val="none" w:sz="0" w:space="0" w:color="auto"/>
          </w:divBdr>
        </w:div>
      </w:divsChild>
    </w:div>
    <w:div w:id="403725780">
      <w:marLeft w:val="0"/>
      <w:marRight w:val="0"/>
      <w:marTop w:val="0"/>
      <w:marBottom w:val="0"/>
      <w:divBdr>
        <w:top w:val="none" w:sz="0" w:space="0" w:color="auto"/>
        <w:left w:val="none" w:sz="0" w:space="0" w:color="auto"/>
        <w:bottom w:val="none" w:sz="0" w:space="0" w:color="auto"/>
        <w:right w:val="none" w:sz="0" w:space="0" w:color="auto"/>
      </w:divBdr>
      <w:divsChild>
        <w:div w:id="403725784">
          <w:marLeft w:val="0"/>
          <w:marRight w:val="0"/>
          <w:marTop w:val="0"/>
          <w:marBottom w:val="0"/>
          <w:divBdr>
            <w:top w:val="none" w:sz="0" w:space="0" w:color="auto"/>
            <w:left w:val="none" w:sz="0" w:space="0" w:color="auto"/>
            <w:bottom w:val="none" w:sz="0" w:space="0" w:color="auto"/>
            <w:right w:val="none" w:sz="0" w:space="0" w:color="auto"/>
          </w:divBdr>
        </w:div>
      </w:divsChild>
    </w:div>
    <w:div w:id="403725789">
      <w:marLeft w:val="0"/>
      <w:marRight w:val="0"/>
      <w:marTop w:val="0"/>
      <w:marBottom w:val="0"/>
      <w:divBdr>
        <w:top w:val="none" w:sz="0" w:space="0" w:color="auto"/>
        <w:left w:val="none" w:sz="0" w:space="0" w:color="auto"/>
        <w:bottom w:val="none" w:sz="0" w:space="0" w:color="auto"/>
        <w:right w:val="none" w:sz="0" w:space="0" w:color="auto"/>
      </w:divBdr>
      <w:divsChild>
        <w:div w:id="403725788">
          <w:marLeft w:val="0"/>
          <w:marRight w:val="0"/>
          <w:marTop w:val="0"/>
          <w:marBottom w:val="0"/>
          <w:divBdr>
            <w:top w:val="none" w:sz="0" w:space="0" w:color="auto"/>
            <w:left w:val="none" w:sz="0" w:space="0" w:color="auto"/>
            <w:bottom w:val="none" w:sz="0" w:space="0" w:color="auto"/>
            <w:right w:val="none" w:sz="0" w:space="0" w:color="auto"/>
          </w:divBdr>
          <w:divsChild>
            <w:div w:id="403725811">
              <w:marLeft w:val="0"/>
              <w:marRight w:val="0"/>
              <w:marTop w:val="0"/>
              <w:marBottom w:val="0"/>
              <w:divBdr>
                <w:top w:val="none" w:sz="0" w:space="0" w:color="auto"/>
                <w:left w:val="none" w:sz="0" w:space="0" w:color="auto"/>
                <w:bottom w:val="none" w:sz="0" w:space="0" w:color="auto"/>
                <w:right w:val="none" w:sz="0" w:space="0" w:color="auto"/>
              </w:divBdr>
              <w:divsChild>
                <w:div w:id="403725802">
                  <w:marLeft w:val="0"/>
                  <w:marRight w:val="0"/>
                  <w:marTop w:val="0"/>
                  <w:marBottom w:val="0"/>
                  <w:divBdr>
                    <w:top w:val="none" w:sz="0" w:space="0" w:color="auto"/>
                    <w:left w:val="none" w:sz="0" w:space="0" w:color="auto"/>
                    <w:bottom w:val="none" w:sz="0" w:space="0" w:color="auto"/>
                    <w:right w:val="none" w:sz="0" w:space="0" w:color="auto"/>
                  </w:divBdr>
                  <w:divsChild>
                    <w:div w:id="403725783">
                      <w:marLeft w:val="0"/>
                      <w:marRight w:val="0"/>
                      <w:marTop w:val="0"/>
                      <w:marBottom w:val="0"/>
                      <w:divBdr>
                        <w:top w:val="none" w:sz="0" w:space="0" w:color="auto"/>
                        <w:left w:val="none" w:sz="0" w:space="0" w:color="auto"/>
                        <w:bottom w:val="single" w:sz="6" w:space="0" w:color="DDDDBB"/>
                        <w:right w:val="none" w:sz="0" w:space="0" w:color="auto"/>
                      </w:divBdr>
                    </w:div>
                    <w:div w:id="403725795">
                      <w:marLeft w:val="60"/>
                      <w:marRight w:val="0"/>
                      <w:marTop w:val="0"/>
                      <w:marBottom w:val="0"/>
                      <w:divBdr>
                        <w:top w:val="none" w:sz="0" w:space="0" w:color="auto"/>
                        <w:left w:val="none" w:sz="0" w:space="0" w:color="auto"/>
                        <w:bottom w:val="none" w:sz="0" w:space="0" w:color="auto"/>
                        <w:right w:val="none" w:sz="0" w:space="0" w:color="auto"/>
                      </w:divBdr>
                    </w:div>
                    <w:div w:id="4037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5790">
      <w:marLeft w:val="0"/>
      <w:marRight w:val="0"/>
      <w:marTop w:val="0"/>
      <w:marBottom w:val="0"/>
      <w:divBdr>
        <w:top w:val="none" w:sz="0" w:space="0" w:color="auto"/>
        <w:left w:val="none" w:sz="0" w:space="0" w:color="auto"/>
        <w:bottom w:val="none" w:sz="0" w:space="0" w:color="auto"/>
        <w:right w:val="none" w:sz="0" w:space="0" w:color="auto"/>
      </w:divBdr>
    </w:div>
    <w:div w:id="403725791">
      <w:marLeft w:val="0"/>
      <w:marRight w:val="0"/>
      <w:marTop w:val="0"/>
      <w:marBottom w:val="0"/>
      <w:divBdr>
        <w:top w:val="none" w:sz="0" w:space="0" w:color="auto"/>
        <w:left w:val="none" w:sz="0" w:space="0" w:color="auto"/>
        <w:bottom w:val="none" w:sz="0" w:space="0" w:color="auto"/>
        <w:right w:val="none" w:sz="0" w:space="0" w:color="auto"/>
      </w:divBdr>
    </w:div>
    <w:div w:id="403725797">
      <w:marLeft w:val="0"/>
      <w:marRight w:val="0"/>
      <w:marTop w:val="0"/>
      <w:marBottom w:val="0"/>
      <w:divBdr>
        <w:top w:val="none" w:sz="0" w:space="0" w:color="auto"/>
        <w:left w:val="none" w:sz="0" w:space="0" w:color="auto"/>
        <w:bottom w:val="none" w:sz="0" w:space="0" w:color="auto"/>
        <w:right w:val="none" w:sz="0" w:space="0" w:color="auto"/>
      </w:divBdr>
    </w:div>
    <w:div w:id="403725800">
      <w:marLeft w:val="0"/>
      <w:marRight w:val="0"/>
      <w:marTop w:val="0"/>
      <w:marBottom w:val="0"/>
      <w:divBdr>
        <w:top w:val="none" w:sz="0" w:space="0" w:color="auto"/>
        <w:left w:val="none" w:sz="0" w:space="0" w:color="auto"/>
        <w:bottom w:val="none" w:sz="0" w:space="0" w:color="auto"/>
        <w:right w:val="none" w:sz="0" w:space="0" w:color="auto"/>
      </w:divBdr>
    </w:div>
    <w:div w:id="403725801">
      <w:marLeft w:val="0"/>
      <w:marRight w:val="0"/>
      <w:marTop w:val="0"/>
      <w:marBottom w:val="0"/>
      <w:divBdr>
        <w:top w:val="none" w:sz="0" w:space="0" w:color="auto"/>
        <w:left w:val="none" w:sz="0" w:space="0" w:color="auto"/>
        <w:bottom w:val="none" w:sz="0" w:space="0" w:color="auto"/>
        <w:right w:val="none" w:sz="0" w:space="0" w:color="auto"/>
      </w:divBdr>
      <w:divsChild>
        <w:div w:id="403725803">
          <w:marLeft w:val="0"/>
          <w:marRight w:val="0"/>
          <w:marTop w:val="0"/>
          <w:marBottom w:val="0"/>
          <w:divBdr>
            <w:top w:val="none" w:sz="0" w:space="0" w:color="auto"/>
            <w:left w:val="none" w:sz="0" w:space="0" w:color="auto"/>
            <w:bottom w:val="none" w:sz="0" w:space="0" w:color="auto"/>
            <w:right w:val="none" w:sz="0" w:space="0" w:color="auto"/>
          </w:divBdr>
          <w:divsChild>
            <w:div w:id="403725787">
              <w:marLeft w:val="0"/>
              <w:marRight w:val="0"/>
              <w:marTop w:val="0"/>
              <w:marBottom w:val="0"/>
              <w:divBdr>
                <w:top w:val="none" w:sz="0" w:space="0" w:color="auto"/>
                <w:left w:val="none" w:sz="0" w:space="0" w:color="auto"/>
                <w:bottom w:val="none" w:sz="0" w:space="0" w:color="auto"/>
                <w:right w:val="none" w:sz="0" w:space="0" w:color="auto"/>
              </w:divBdr>
              <w:divsChild>
                <w:div w:id="403725794">
                  <w:marLeft w:val="0"/>
                  <w:marRight w:val="0"/>
                  <w:marTop w:val="0"/>
                  <w:marBottom w:val="0"/>
                  <w:divBdr>
                    <w:top w:val="none" w:sz="0" w:space="0" w:color="auto"/>
                    <w:left w:val="none" w:sz="0" w:space="0" w:color="auto"/>
                    <w:bottom w:val="none" w:sz="0" w:space="0" w:color="auto"/>
                    <w:right w:val="none" w:sz="0" w:space="0" w:color="auto"/>
                  </w:divBdr>
                  <w:divsChild>
                    <w:div w:id="403725782">
                      <w:marLeft w:val="60"/>
                      <w:marRight w:val="0"/>
                      <w:marTop w:val="0"/>
                      <w:marBottom w:val="0"/>
                      <w:divBdr>
                        <w:top w:val="none" w:sz="0" w:space="0" w:color="auto"/>
                        <w:left w:val="none" w:sz="0" w:space="0" w:color="auto"/>
                        <w:bottom w:val="none" w:sz="0" w:space="0" w:color="auto"/>
                        <w:right w:val="none" w:sz="0" w:space="0" w:color="auto"/>
                      </w:divBdr>
                    </w:div>
                    <w:div w:id="403725786">
                      <w:marLeft w:val="0"/>
                      <w:marRight w:val="0"/>
                      <w:marTop w:val="0"/>
                      <w:marBottom w:val="0"/>
                      <w:divBdr>
                        <w:top w:val="none" w:sz="0" w:space="0" w:color="auto"/>
                        <w:left w:val="none" w:sz="0" w:space="0" w:color="auto"/>
                        <w:bottom w:val="none" w:sz="0" w:space="0" w:color="auto"/>
                        <w:right w:val="none" w:sz="0" w:space="0" w:color="auto"/>
                      </w:divBdr>
                      <w:divsChild>
                        <w:div w:id="403725798">
                          <w:marLeft w:val="0"/>
                          <w:marRight w:val="0"/>
                          <w:marTop w:val="0"/>
                          <w:marBottom w:val="0"/>
                          <w:divBdr>
                            <w:top w:val="none" w:sz="0" w:space="0" w:color="auto"/>
                            <w:left w:val="none" w:sz="0" w:space="0" w:color="auto"/>
                            <w:bottom w:val="none" w:sz="0" w:space="0" w:color="auto"/>
                            <w:right w:val="none" w:sz="0" w:space="0" w:color="auto"/>
                          </w:divBdr>
                        </w:div>
                      </w:divsChild>
                    </w:div>
                    <w:div w:id="4037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5805">
      <w:marLeft w:val="0"/>
      <w:marRight w:val="0"/>
      <w:marTop w:val="0"/>
      <w:marBottom w:val="0"/>
      <w:divBdr>
        <w:top w:val="none" w:sz="0" w:space="0" w:color="auto"/>
        <w:left w:val="none" w:sz="0" w:space="0" w:color="auto"/>
        <w:bottom w:val="none" w:sz="0" w:space="0" w:color="auto"/>
        <w:right w:val="none" w:sz="0" w:space="0" w:color="auto"/>
      </w:divBdr>
    </w:div>
    <w:div w:id="403725808">
      <w:marLeft w:val="0"/>
      <w:marRight w:val="0"/>
      <w:marTop w:val="0"/>
      <w:marBottom w:val="0"/>
      <w:divBdr>
        <w:top w:val="none" w:sz="0" w:space="0" w:color="auto"/>
        <w:left w:val="none" w:sz="0" w:space="0" w:color="auto"/>
        <w:bottom w:val="none" w:sz="0" w:space="0" w:color="auto"/>
        <w:right w:val="none" w:sz="0" w:space="0" w:color="auto"/>
      </w:divBdr>
    </w:div>
    <w:div w:id="403725809">
      <w:marLeft w:val="0"/>
      <w:marRight w:val="0"/>
      <w:marTop w:val="0"/>
      <w:marBottom w:val="0"/>
      <w:divBdr>
        <w:top w:val="none" w:sz="0" w:space="0" w:color="auto"/>
        <w:left w:val="none" w:sz="0" w:space="0" w:color="auto"/>
        <w:bottom w:val="none" w:sz="0" w:space="0" w:color="auto"/>
        <w:right w:val="none" w:sz="0" w:space="0" w:color="auto"/>
      </w:divBdr>
      <w:divsChild>
        <w:div w:id="403725792">
          <w:marLeft w:val="0"/>
          <w:marRight w:val="0"/>
          <w:marTop w:val="0"/>
          <w:marBottom w:val="0"/>
          <w:divBdr>
            <w:top w:val="none" w:sz="0" w:space="0" w:color="auto"/>
            <w:left w:val="none" w:sz="0" w:space="0" w:color="auto"/>
            <w:bottom w:val="none" w:sz="0" w:space="0" w:color="auto"/>
            <w:right w:val="none" w:sz="0" w:space="0" w:color="auto"/>
          </w:divBdr>
          <w:divsChild>
            <w:div w:id="403725807">
              <w:marLeft w:val="0"/>
              <w:marRight w:val="0"/>
              <w:marTop w:val="0"/>
              <w:marBottom w:val="0"/>
              <w:divBdr>
                <w:top w:val="none" w:sz="0" w:space="0" w:color="auto"/>
                <w:left w:val="none" w:sz="0" w:space="0" w:color="auto"/>
                <w:bottom w:val="none" w:sz="0" w:space="0" w:color="auto"/>
                <w:right w:val="none" w:sz="0" w:space="0" w:color="auto"/>
              </w:divBdr>
              <w:divsChild>
                <w:div w:id="403725804">
                  <w:marLeft w:val="0"/>
                  <w:marRight w:val="0"/>
                  <w:marTop w:val="0"/>
                  <w:marBottom w:val="0"/>
                  <w:divBdr>
                    <w:top w:val="none" w:sz="0" w:space="0" w:color="auto"/>
                    <w:left w:val="none" w:sz="0" w:space="0" w:color="auto"/>
                    <w:bottom w:val="none" w:sz="0" w:space="0" w:color="auto"/>
                    <w:right w:val="none" w:sz="0" w:space="0" w:color="auto"/>
                  </w:divBdr>
                  <w:divsChild>
                    <w:div w:id="403725785">
                      <w:marLeft w:val="0"/>
                      <w:marRight w:val="0"/>
                      <w:marTop w:val="0"/>
                      <w:marBottom w:val="0"/>
                      <w:divBdr>
                        <w:top w:val="none" w:sz="0" w:space="0" w:color="auto"/>
                        <w:left w:val="none" w:sz="0" w:space="0" w:color="auto"/>
                        <w:bottom w:val="none" w:sz="0" w:space="0" w:color="auto"/>
                        <w:right w:val="none" w:sz="0" w:space="0" w:color="auto"/>
                      </w:divBdr>
                    </w:div>
                    <w:div w:id="403725799">
                      <w:marLeft w:val="60"/>
                      <w:marRight w:val="0"/>
                      <w:marTop w:val="0"/>
                      <w:marBottom w:val="0"/>
                      <w:divBdr>
                        <w:top w:val="none" w:sz="0" w:space="0" w:color="auto"/>
                        <w:left w:val="none" w:sz="0" w:space="0" w:color="auto"/>
                        <w:bottom w:val="none" w:sz="0" w:space="0" w:color="auto"/>
                        <w:right w:val="none" w:sz="0" w:space="0" w:color="auto"/>
                      </w:divBdr>
                    </w:div>
                    <w:div w:id="403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5812">
      <w:marLeft w:val="0"/>
      <w:marRight w:val="0"/>
      <w:marTop w:val="0"/>
      <w:marBottom w:val="0"/>
      <w:divBdr>
        <w:top w:val="none" w:sz="0" w:space="0" w:color="auto"/>
        <w:left w:val="none" w:sz="0" w:space="0" w:color="auto"/>
        <w:bottom w:val="none" w:sz="0" w:space="0" w:color="auto"/>
        <w:right w:val="none" w:sz="0" w:space="0" w:color="auto"/>
      </w:divBdr>
    </w:div>
    <w:div w:id="507987505">
      <w:bodyDiv w:val="1"/>
      <w:marLeft w:val="0"/>
      <w:marRight w:val="0"/>
      <w:marTop w:val="0"/>
      <w:marBottom w:val="0"/>
      <w:divBdr>
        <w:top w:val="none" w:sz="0" w:space="0" w:color="auto"/>
        <w:left w:val="none" w:sz="0" w:space="0" w:color="auto"/>
        <w:bottom w:val="none" w:sz="0" w:space="0" w:color="auto"/>
        <w:right w:val="none" w:sz="0" w:space="0" w:color="auto"/>
      </w:divBdr>
      <w:divsChild>
        <w:div w:id="322466087">
          <w:marLeft w:val="0"/>
          <w:marRight w:val="0"/>
          <w:marTop w:val="0"/>
          <w:marBottom w:val="0"/>
          <w:divBdr>
            <w:top w:val="none" w:sz="0" w:space="0" w:color="auto"/>
            <w:left w:val="none" w:sz="0" w:space="0" w:color="auto"/>
            <w:bottom w:val="none" w:sz="0" w:space="0" w:color="auto"/>
            <w:right w:val="none" w:sz="0" w:space="0" w:color="auto"/>
          </w:divBdr>
          <w:divsChild>
            <w:div w:id="1145663233">
              <w:marLeft w:val="0"/>
              <w:marRight w:val="0"/>
              <w:marTop w:val="0"/>
              <w:marBottom w:val="0"/>
              <w:divBdr>
                <w:top w:val="none" w:sz="0" w:space="0" w:color="auto"/>
                <w:left w:val="none" w:sz="0" w:space="0" w:color="auto"/>
                <w:bottom w:val="none" w:sz="0" w:space="0" w:color="auto"/>
                <w:right w:val="none" w:sz="0" w:space="0" w:color="auto"/>
              </w:divBdr>
              <w:divsChild>
                <w:div w:id="267660573">
                  <w:marLeft w:val="0"/>
                  <w:marRight w:val="0"/>
                  <w:marTop w:val="0"/>
                  <w:marBottom w:val="0"/>
                  <w:divBdr>
                    <w:top w:val="none" w:sz="0" w:space="0" w:color="auto"/>
                    <w:left w:val="none" w:sz="0" w:space="0" w:color="auto"/>
                    <w:bottom w:val="none" w:sz="0" w:space="0" w:color="auto"/>
                    <w:right w:val="none" w:sz="0" w:space="0" w:color="auto"/>
                  </w:divBdr>
                  <w:divsChild>
                    <w:div w:id="801654122">
                      <w:marLeft w:val="0"/>
                      <w:marRight w:val="0"/>
                      <w:marTop w:val="0"/>
                      <w:marBottom w:val="0"/>
                      <w:divBdr>
                        <w:top w:val="none" w:sz="0" w:space="0" w:color="auto"/>
                        <w:left w:val="none" w:sz="0" w:space="0" w:color="auto"/>
                        <w:bottom w:val="none" w:sz="0" w:space="0" w:color="auto"/>
                        <w:right w:val="none" w:sz="0" w:space="0" w:color="auto"/>
                      </w:divBdr>
                      <w:divsChild>
                        <w:div w:id="1603954349">
                          <w:marLeft w:val="0"/>
                          <w:marRight w:val="0"/>
                          <w:marTop w:val="0"/>
                          <w:marBottom w:val="0"/>
                          <w:divBdr>
                            <w:top w:val="none" w:sz="0" w:space="0" w:color="auto"/>
                            <w:left w:val="none" w:sz="0" w:space="0" w:color="auto"/>
                            <w:bottom w:val="none" w:sz="0" w:space="0" w:color="auto"/>
                            <w:right w:val="none" w:sz="0" w:space="0" w:color="auto"/>
                          </w:divBdr>
                          <w:divsChild>
                            <w:div w:id="1749956791">
                              <w:marLeft w:val="0"/>
                              <w:marRight w:val="0"/>
                              <w:marTop w:val="0"/>
                              <w:marBottom w:val="0"/>
                              <w:divBdr>
                                <w:top w:val="none" w:sz="0" w:space="0" w:color="auto"/>
                                <w:left w:val="none" w:sz="0" w:space="0" w:color="auto"/>
                                <w:bottom w:val="none" w:sz="0" w:space="0" w:color="auto"/>
                                <w:right w:val="none" w:sz="0" w:space="0" w:color="auto"/>
                              </w:divBdr>
                              <w:divsChild>
                                <w:div w:id="2011907790">
                                  <w:marLeft w:val="0"/>
                                  <w:marRight w:val="0"/>
                                  <w:marTop w:val="0"/>
                                  <w:marBottom w:val="0"/>
                                  <w:divBdr>
                                    <w:top w:val="none" w:sz="0" w:space="0" w:color="auto"/>
                                    <w:left w:val="none" w:sz="0" w:space="0" w:color="auto"/>
                                    <w:bottom w:val="none" w:sz="0" w:space="0" w:color="auto"/>
                                    <w:right w:val="none" w:sz="0" w:space="0" w:color="auto"/>
                                  </w:divBdr>
                                  <w:divsChild>
                                    <w:div w:id="153841748">
                                      <w:marLeft w:val="0"/>
                                      <w:marRight w:val="0"/>
                                      <w:marTop w:val="0"/>
                                      <w:marBottom w:val="0"/>
                                      <w:divBdr>
                                        <w:top w:val="none" w:sz="0" w:space="0" w:color="auto"/>
                                        <w:left w:val="none" w:sz="0" w:space="0" w:color="auto"/>
                                        <w:bottom w:val="none" w:sz="0" w:space="0" w:color="auto"/>
                                        <w:right w:val="none" w:sz="0" w:space="0" w:color="auto"/>
                                      </w:divBdr>
                                      <w:divsChild>
                                        <w:div w:id="1225682818">
                                          <w:marLeft w:val="0"/>
                                          <w:marRight w:val="0"/>
                                          <w:marTop w:val="0"/>
                                          <w:marBottom w:val="0"/>
                                          <w:divBdr>
                                            <w:top w:val="none" w:sz="0" w:space="0" w:color="auto"/>
                                            <w:left w:val="none" w:sz="0" w:space="0" w:color="auto"/>
                                            <w:bottom w:val="none" w:sz="0" w:space="0" w:color="auto"/>
                                            <w:right w:val="none" w:sz="0" w:space="0" w:color="auto"/>
                                          </w:divBdr>
                                          <w:divsChild>
                                            <w:div w:id="210967903">
                                              <w:marLeft w:val="0"/>
                                              <w:marRight w:val="0"/>
                                              <w:marTop w:val="0"/>
                                              <w:marBottom w:val="0"/>
                                              <w:divBdr>
                                                <w:top w:val="none" w:sz="0" w:space="0" w:color="auto"/>
                                                <w:left w:val="none" w:sz="0" w:space="0" w:color="auto"/>
                                                <w:bottom w:val="none" w:sz="0" w:space="0" w:color="auto"/>
                                                <w:right w:val="none" w:sz="0" w:space="0" w:color="auto"/>
                                              </w:divBdr>
                                              <w:divsChild>
                                                <w:div w:id="1397976329">
                                                  <w:marLeft w:val="0"/>
                                                  <w:marRight w:val="0"/>
                                                  <w:marTop w:val="0"/>
                                                  <w:marBottom w:val="0"/>
                                                  <w:divBdr>
                                                    <w:top w:val="none" w:sz="0" w:space="0" w:color="auto"/>
                                                    <w:left w:val="none" w:sz="0" w:space="0" w:color="auto"/>
                                                    <w:bottom w:val="none" w:sz="0" w:space="0" w:color="auto"/>
                                                    <w:right w:val="none" w:sz="0" w:space="0" w:color="auto"/>
                                                  </w:divBdr>
                                                  <w:divsChild>
                                                    <w:div w:id="1506357841">
                                                      <w:marLeft w:val="0"/>
                                                      <w:marRight w:val="0"/>
                                                      <w:marTop w:val="0"/>
                                                      <w:marBottom w:val="0"/>
                                                      <w:divBdr>
                                                        <w:top w:val="none" w:sz="0" w:space="0" w:color="auto"/>
                                                        <w:left w:val="none" w:sz="0" w:space="0" w:color="auto"/>
                                                        <w:bottom w:val="none" w:sz="0" w:space="0" w:color="auto"/>
                                                        <w:right w:val="none" w:sz="0" w:space="0" w:color="auto"/>
                                                      </w:divBdr>
                                                      <w:divsChild>
                                                        <w:div w:id="1809785303">
                                                          <w:marLeft w:val="0"/>
                                                          <w:marRight w:val="0"/>
                                                          <w:marTop w:val="0"/>
                                                          <w:marBottom w:val="0"/>
                                                          <w:divBdr>
                                                            <w:top w:val="none" w:sz="0" w:space="0" w:color="auto"/>
                                                            <w:left w:val="none" w:sz="0" w:space="0" w:color="auto"/>
                                                            <w:bottom w:val="none" w:sz="0" w:space="0" w:color="auto"/>
                                                            <w:right w:val="none" w:sz="0" w:space="0" w:color="auto"/>
                                                          </w:divBdr>
                                                          <w:divsChild>
                                                            <w:div w:id="824593523">
                                                              <w:marLeft w:val="0"/>
                                                              <w:marRight w:val="150"/>
                                                              <w:marTop w:val="0"/>
                                                              <w:marBottom w:val="150"/>
                                                              <w:divBdr>
                                                                <w:top w:val="none" w:sz="0" w:space="0" w:color="auto"/>
                                                                <w:left w:val="none" w:sz="0" w:space="0" w:color="auto"/>
                                                                <w:bottom w:val="none" w:sz="0" w:space="0" w:color="auto"/>
                                                                <w:right w:val="none" w:sz="0" w:space="0" w:color="auto"/>
                                                              </w:divBdr>
                                                              <w:divsChild>
                                                                <w:div w:id="1701203661">
                                                                  <w:marLeft w:val="0"/>
                                                                  <w:marRight w:val="0"/>
                                                                  <w:marTop w:val="0"/>
                                                                  <w:marBottom w:val="0"/>
                                                                  <w:divBdr>
                                                                    <w:top w:val="none" w:sz="0" w:space="0" w:color="auto"/>
                                                                    <w:left w:val="none" w:sz="0" w:space="0" w:color="auto"/>
                                                                    <w:bottom w:val="none" w:sz="0" w:space="0" w:color="auto"/>
                                                                    <w:right w:val="none" w:sz="0" w:space="0" w:color="auto"/>
                                                                  </w:divBdr>
                                                                  <w:divsChild>
                                                                    <w:div w:id="1889562137">
                                                                      <w:marLeft w:val="0"/>
                                                                      <w:marRight w:val="0"/>
                                                                      <w:marTop w:val="0"/>
                                                                      <w:marBottom w:val="0"/>
                                                                      <w:divBdr>
                                                                        <w:top w:val="none" w:sz="0" w:space="0" w:color="auto"/>
                                                                        <w:left w:val="none" w:sz="0" w:space="0" w:color="auto"/>
                                                                        <w:bottom w:val="none" w:sz="0" w:space="0" w:color="auto"/>
                                                                        <w:right w:val="none" w:sz="0" w:space="0" w:color="auto"/>
                                                                      </w:divBdr>
                                                                      <w:divsChild>
                                                                        <w:div w:id="186724105">
                                                                          <w:marLeft w:val="0"/>
                                                                          <w:marRight w:val="0"/>
                                                                          <w:marTop w:val="0"/>
                                                                          <w:marBottom w:val="0"/>
                                                                          <w:divBdr>
                                                                            <w:top w:val="none" w:sz="0" w:space="0" w:color="auto"/>
                                                                            <w:left w:val="none" w:sz="0" w:space="0" w:color="auto"/>
                                                                            <w:bottom w:val="none" w:sz="0" w:space="0" w:color="auto"/>
                                                                            <w:right w:val="none" w:sz="0" w:space="0" w:color="auto"/>
                                                                          </w:divBdr>
                                                                          <w:divsChild>
                                                                            <w:div w:id="591936636">
                                                                              <w:marLeft w:val="0"/>
                                                                              <w:marRight w:val="0"/>
                                                                              <w:marTop w:val="0"/>
                                                                              <w:marBottom w:val="0"/>
                                                                              <w:divBdr>
                                                                                <w:top w:val="none" w:sz="0" w:space="0" w:color="auto"/>
                                                                                <w:left w:val="none" w:sz="0" w:space="0" w:color="auto"/>
                                                                                <w:bottom w:val="none" w:sz="0" w:space="0" w:color="auto"/>
                                                                                <w:right w:val="none" w:sz="0" w:space="0" w:color="auto"/>
                                                                              </w:divBdr>
                                                                              <w:divsChild>
                                                                                <w:div w:id="806048484">
                                                                                  <w:marLeft w:val="0"/>
                                                                                  <w:marRight w:val="0"/>
                                                                                  <w:marTop w:val="0"/>
                                                                                  <w:marBottom w:val="0"/>
                                                                                  <w:divBdr>
                                                                                    <w:top w:val="none" w:sz="0" w:space="0" w:color="auto"/>
                                                                                    <w:left w:val="none" w:sz="0" w:space="0" w:color="auto"/>
                                                                                    <w:bottom w:val="none" w:sz="0" w:space="0" w:color="auto"/>
                                                                                    <w:right w:val="none" w:sz="0" w:space="0" w:color="auto"/>
                                                                                  </w:divBdr>
                                                                                  <w:divsChild>
                                                                                    <w:div w:id="327751232">
                                                                                      <w:marLeft w:val="0"/>
                                                                                      <w:marRight w:val="0"/>
                                                                                      <w:marTop w:val="0"/>
                                                                                      <w:marBottom w:val="0"/>
                                                                                      <w:divBdr>
                                                                                        <w:top w:val="none" w:sz="0" w:space="0" w:color="auto"/>
                                                                                        <w:left w:val="none" w:sz="0" w:space="0" w:color="auto"/>
                                                                                        <w:bottom w:val="none" w:sz="0" w:space="0" w:color="auto"/>
                                                                                        <w:right w:val="none" w:sz="0" w:space="0" w:color="auto"/>
                                                                                      </w:divBdr>
                                                                                      <w:divsChild>
                                                                                        <w:div w:id="456146387">
                                                                                          <w:marLeft w:val="0"/>
                                                                                          <w:marRight w:val="0"/>
                                                                                          <w:marTop w:val="0"/>
                                                                                          <w:marBottom w:val="200"/>
                                                                                          <w:divBdr>
                                                                                            <w:top w:val="none" w:sz="0" w:space="0" w:color="auto"/>
                                                                                            <w:left w:val="none" w:sz="0" w:space="0" w:color="auto"/>
                                                                                            <w:bottom w:val="none" w:sz="0" w:space="0" w:color="auto"/>
                                                                                            <w:right w:val="none" w:sz="0" w:space="0" w:color="auto"/>
                                                                                          </w:divBdr>
                                                                                        </w:div>
                                                                                        <w:div w:id="158028763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867473">
      <w:bodyDiv w:val="1"/>
      <w:marLeft w:val="0"/>
      <w:marRight w:val="0"/>
      <w:marTop w:val="0"/>
      <w:marBottom w:val="0"/>
      <w:divBdr>
        <w:top w:val="none" w:sz="0" w:space="0" w:color="auto"/>
        <w:left w:val="none" w:sz="0" w:space="0" w:color="auto"/>
        <w:bottom w:val="none" w:sz="0" w:space="0" w:color="auto"/>
        <w:right w:val="none" w:sz="0" w:space="0" w:color="auto"/>
      </w:divBdr>
    </w:div>
    <w:div w:id="1551961747">
      <w:bodyDiv w:val="1"/>
      <w:marLeft w:val="0"/>
      <w:marRight w:val="0"/>
      <w:marTop w:val="0"/>
      <w:marBottom w:val="0"/>
      <w:divBdr>
        <w:top w:val="none" w:sz="0" w:space="0" w:color="auto"/>
        <w:left w:val="none" w:sz="0" w:space="0" w:color="auto"/>
        <w:bottom w:val="none" w:sz="0" w:space="0" w:color="auto"/>
        <w:right w:val="none" w:sz="0" w:space="0" w:color="auto"/>
      </w:divBdr>
    </w:div>
    <w:div w:id="1899246961">
      <w:bodyDiv w:val="1"/>
      <w:marLeft w:val="0"/>
      <w:marRight w:val="0"/>
      <w:marTop w:val="0"/>
      <w:marBottom w:val="0"/>
      <w:divBdr>
        <w:top w:val="none" w:sz="0" w:space="0" w:color="auto"/>
        <w:left w:val="none" w:sz="0" w:space="0" w:color="auto"/>
        <w:bottom w:val="none" w:sz="0" w:space="0" w:color="auto"/>
        <w:right w:val="none" w:sz="0" w:space="0" w:color="auto"/>
      </w:divBdr>
    </w:div>
    <w:div w:id="19253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brain.com/micro/hccecon2301/230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arning.swc.hccs.edu/courses/social-behavioral-sciences/economics-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88EA-B260-4C75-8834-43BCE499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Syllabus Macroeconomics Regular Start Spring 2006</vt:lpstr>
    </vt:vector>
  </TitlesOfParts>
  <Company>hccs</Company>
  <LinksUpToDate>false</LinksUpToDate>
  <CharactersWithSpaces>17789</CharactersWithSpaces>
  <SharedDoc>false</SharedDoc>
  <HLinks>
    <vt:vector size="12" baseType="variant">
      <vt:variant>
        <vt:i4>4522064</vt:i4>
      </vt:variant>
      <vt:variant>
        <vt:i4>3</vt:i4>
      </vt:variant>
      <vt:variant>
        <vt:i4>0</vt:i4>
      </vt:variant>
      <vt:variant>
        <vt:i4>5</vt:i4>
      </vt:variant>
      <vt:variant>
        <vt:lpwstr>http://www.hccs.edu/</vt:lpwstr>
      </vt:variant>
      <vt:variant>
        <vt:lpwstr/>
      </vt:variant>
      <vt:variant>
        <vt:i4>1900596</vt:i4>
      </vt:variant>
      <vt:variant>
        <vt:i4>0</vt:i4>
      </vt:variant>
      <vt:variant>
        <vt:i4>0</vt:i4>
      </vt:variant>
      <vt:variant>
        <vt:i4>5</vt:i4>
      </vt:variant>
      <vt:variant>
        <vt:lpwstr>http://websites.swlearning.com/cgi-wadsworth/course_products_wp.pl?fid=M20b&amp;product_isbn_issn=0324408013&amp;discipline_number=413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Macroeconomics Regular Start Spring 2006</dc:title>
  <dc:creator>Econ Dept</dc:creator>
  <cp:lastModifiedBy>Nate</cp:lastModifiedBy>
  <cp:revision>5</cp:revision>
  <cp:lastPrinted>2012-09-24T03:55:00Z</cp:lastPrinted>
  <dcterms:created xsi:type="dcterms:W3CDTF">2012-09-24T01:48:00Z</dcterms:created>
  <dcterms:modified xsi:type="dcterms:W3CDTF">2012-09-24T03:55:00Z</dcterms:modified>
</cp:coreProperties>
</file>