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233F8" w14:textId="77777777" w:rsidR="005D3C6C" w:rsidRPr="00BC21A2" w:rsidRDefault="005D3C6C" w:rsidP="00742DDE">
      <w:pPr>
        <w:widowControl/>
        <w:tabs>
          <w:tab w:val="left" w:pos="1620"/>
        </w:tabs>
        <w:ind w:left="-540" w:right="-720"/>
        <w:rPr>
          <w:b/>
          <w:sz w:val="20"/>
          <w:szCs w:val="20"/>
        </w:rPr>
      </w:pPr>
      <w:r w:rsidRPr="00BC21A2">
        <w:rPr>
          <w:b/>
          <w:sz w:val="20"/>
          <w:szCs w:val="20"/>
        </w:rPr>
        <w:t>Instructor</w:t>
      </w:r>
      <w:r w:rsidR="0024446D">
        <w:rPr>
          <w:sz w:val="20"/>
          <w:szCs w:val="20"/>
          <w:highlight w:val="yellow"/>
        </w:rPr>
        <w:t>:   Peter Anderson</w:t>
      </w:r>
      <w:r w:rsidRPr="00BC21A2">
        <w:rPr>
          <w:color w:val="FF0000"/>
          <w:sz w:val="20"/>
          <w:szCs w:val="20"/>
        </w:rPr>
        <w:br/>
      </w:r>
    </w:p>
    <w:p w14:paraId="3FD064B8" w14:textId="77777777" w:rsidR="005D3C6C" w:rsidRPr="00BC21A2" w:rsidRDefault="005D3C6C" w:rsidP="00412A4E">
      <w:pPr>
        <w:widowControl/>
        <w:tabs>
          <w:tab w:val="left" w:pos="1620"/>
          <w:tab w:val="left" w:pos="6160"/>
        </w:tabs>
        <w:ind w:left="-540" w:right="-720"/>
        <w:rPr>
          <w:b/>
          <w:sz w:val="20"/>
          <w:szCs w:val="20"/>
        </w:rPr>
      </w:pPr>
      <w:r w:rsidRPr="00BC21A2">
        <w:rPr>
          <w:b/>
          <w:sz w:val="20"/>
          <w:szCs w:val="20"/>
        </w:rPr>
        <w:t>Instructor Contact Information</w:t>
      </w:r>
      <w:r w:rsidRPr="00BC21A2">
        <w:rPr>
          <w:sz w:val="20"/>
          <w:szCs w:val="20"/>
        </w:rPr>
        <w:t xml:space="preserve">:  </w:t>
      </w:r>
      <w:r w:rsidR="0024446D">
        <w:rPr>
          <w:sz w:val="20"/>
          <w:szCs w:val="20"/>
          <w:highlight w:val="yellow"/>
        </w:rPr>
        <w:t>peter.andersonkelly@hccs.edu</w:t>
      </w:r>
      <w:r w:rsidR="00412A4E">
        <w:rPr>
          <w:sz w:val="20"/>
          <w:szCs w:val="20"/>
          <w:highlight w:val="yellow"/>
        </w:rPr>
        <w:tab/>
      </w:r>
      <w:bookmarkStart w:id="0" w:name="_GoBack"/>
      <w:bookmarkEnd w:id="0"/>
      <w:r w:rsidRPr="00BC21A2">
        <w:rPr>
          <w:color w:val="FF0000"/>
          <w:sz w:val="20"/>
          <w:szCs w:val="20"/>
        </w:rPr>
        <w:br/>
      </w:r>
    </w:p>
    <w:p w14:paraId="38B4C674" w14:textId="77777777" w:rsidR="005D3C6C" w:rsidRPr="00BC21A2" w:rsidRDefault="005D3C6C" w:rsidP="00742DDE">
      <w:pPr>
        <w:widowControl/>
        <w:tabs>
          <w:tab w:val="left" w:pos="1620"/>
        </w:tabs>
        <w:ind w:left="-540" w:right="-720"/>
        <w:rPr>
          <w:i/>
          <w:sz w:val="20"/>
          <w:szCs w:val="20"/>
        </w:rPr>
      </w:pPr>
      <w:r w:rsidRPr="00BC21A2">
        <w:rPr>
          <w:b/>
          <w:sz w:val="20"/>
          <w:szCs w:val="20"/>
        </w:rPr>
        <w:t>Office location and hours</w:t>
      </w:r>
      <w:r w:rsidRPr="00BC21A2">
        <w:rPr>
          <w:sz w:val="20"/>
          <w:szCs w:val="20"/>
        </w:rPr>
        <w:t xml:space="preserve">: </w:t>
      </w:r>
      <w:proofErr w:type="spellStart"/>
      <w:r w:rsidR="0024446D">
        <w:rPr>
          <w:sz w:val="20"/>
          <w:szCs w:val="20"/>
          <w:highlight w:val="yellow"/>
        </w:rPr>
        <w:t>Mathlab</w:t>
      </w:r>
      <w:proofErr w:type="spellEnd"/>
      <w:r w:rsidR="0024446D">
        <w:rPr>
          <w:sz w:val="20"/>
          <w:szCs w:val="20"/>
        </w:rPr>
        <w:t xml:space="preserve"> 12 to 1 pm Monday and Wednesday Katy</w:t>
      </w:r>
    </w:p>
    <w:p w14:paraId="0A2E214B" w14:textId="77777777" w:rsidR="00833CAE" w:rsidRPr="00BC21A2" w:rsidRDefault="00833CAE" w:rsidP="00742DDE">
      <w:pPr>
        <w:widowControl/>
        <w:ind w:left="-540" w:right="-720"/>
        <w:rPr>
          <w:sz w:val="20"/>
          <w:szCs w:val="20"/>
        </w:rPr>
      </w:pPr>
    </w:p>
    <w:p w14:paraId="26BFE2DC" w14:textId="77777777" w:rsidR="00833CAE" w:rsidRPr="00BC21A2" w:rsidRDefault="00833CAE" w:rsidP="00742DDE">
      <w:pPr>
        <w:widowControl/>
        <w:ind w:left="-540" w:right="-720"/>
        <w:rPr>
          <w:b/>
          <w:sz w:val="20"/>
          <w:szCs w:val="20"/>
        </w:rPr>
      </w:pPr>
      <w:r w:rsidRPr="00BC21A2">
        <w:rPr>
          <w:b/>
          <w:sz w:val="20"/>
          <w:szCs w:val="20"/>
        </w:rPr>
        <w:t>Course Description</w:t>
      </w:r>
      <w:r w:rsidRPr="00BC21A2">
        <w:rPr>
          <w:b/>
          <w:sz w:val="20"/>
          <w:szCs w:val="20"/>
          <w:u w:val="single"/>
        </w:rPr>
        <w:br/>
      </w:r>
      <w:r w:rsidR="00392C03">
        <w:rPr>
          <w:sz w:val="20"/>
          <w:szCs w:val="20"/>
        </w:rPr>
        <w:t>Foundations of</w:t>
      </w:r>
      <w:r w:rsidR="005A6A85" w:rsidRPr="00BC21A2">
        <w:rPr>
          <w:sz w:val="20"/>
          <w:szCs w:val="20"/>
        </w:rPr>
        <w:t xml:space="preserve"> Mathematics</w:t>
      </w:r>
      <w:r w:rsidRPr="00BC21A2">
        <w:rPr>
          <w:sz w:val="20"/>
          <w:szCs w:val="20"/>
        </w:rPr>
        <w:t>: Topics include real numbers, basic geometry, polynomials, factoring, linear equations,</w:t>
      </w:r>
      <w:r w:rsidR="00CC3E67">
        <w:rPr>
          <w:sz w:val="20"/>
          <w:szCs w:val="20"/>
        </w:rPr>
        <w:t xml:space="preserve"> linear</w:t>
      </w:r>
      <w:r w:rsidRPr="00BC21A2">
        <w:rPr>
          <w:sz w:val="20"/>
          <w:szCs w:val="20"/>
        </w:rPr>
        <w:t xml:space="preserve"> inequalities, </w:t>
      </w:r>
      <w:r w:rsidR="003B361B" w:rsidRPr="00BC21A2">
        <w:rPr>
          <w:bCs/>
          <w:sz w:val="20"/>
          <w:szCs w:val="20"/>
        </w:rPr>
        <w:t>set operatio</w:t>
      </w:r>
      <w:r w:rsidR="00CC3E67">
        <w:rPr>
          <w:bCs/>
          <w:sz w:val="20"/>
          <w:szCs w:val="20"/>
        </w:rPr>
        <w:t>ns, rational expressions, and an introduction to</w:t>
      </w:r>
      <w:r w:rsidR="003B361B" w:rsidRPr="00BC21A2">
        <w:rPr>
          <w:bCs/>
          <w:sz w:val="20"/>
          <w:szCs w:val="20"/>
        </w:rPr>
        <w:t xml:space="preserve"> model</w:t>
      </w:r>
      <w:r w:rsidR="00CC3E67">
        <w:rPr>
          <w:bCs/>
          <w:sz w:val="20"/>
          <w:szCs w:val="20"/>
        </w:rPr>
        <w:t>ing</w:t>
      </w:r>
      <w:r w:rsidR="003B361B" w:rsidRPr="00BC21A2">
        <w:rPr>
          <w:bCs/>
          <w:sz w:val="20"/>
          <w:szCs w:val="20"/>
        </w:rPr>
        <w:t xml:space="preserve"> which may include exponential, quadratic and</w:t>
      </w:r>
      <w:r w:rsidR="00CC3E67">
        <w:rPr>
          <w:bCs/>
          <w:sz w:val="20"/>
          <w:szCs w:val="20"/>
        </w:rPr>
        <w:t xml:space="preserve"> linear models</w:t>
      </w:r>
      <w:r w:rsidRPr="00BC21A2">
        <w:rPr>
          <w:sz w:val="20"/>
          <w:szCs w:val="20"/>
        </w:rPr>
        <w:t>. A departmental final examination must be passed with a score of 60% or more in order to pas</w:t>
      </w:r>
      <w:r w:rsidR="00822FDC" w:rsidRPr="00BC21A2">
        <w:rPr>
          <w:sz w:val="20"/>
          <w:szCs w:val="20"/>
        </w:rPr>
        <w:t xml:space="preserve"> </w:t>
      </w:r>
      <w:r w:rsidRPr="00BC21A2">
        <w:rPr>
          <w:sz w:val="20"/>
          <w:szCs w:val="20"/>
        </w:rPr>
        <w:t>s the course. Prerequisite: MATH 0</w:t>
      </w:r>
      <w:r w:rsidR="00CC3E67">
        <w:rPr>
          <w:sz w:val="20"/>
          <w:szCs w:val="20"/>
        </w:rPr>
        <w:t>1</w:t>
      </w:r>
      <w:r w:rsidRPr="00BC21A2">
        <w:rPr>
          <w:sz w:val="20"/>
          <w:szCs w:val="20"/>
        </w:rPr>
        <w:t>06 or equivalent test score.</w:t>
      </w:r>
    </w:p>
    <w:p w14:paraId="2A6ED6A2" w14:textId="77777777" w:rsidR="00833CAE" w:rsidRPr="00BC21A2" w:rsidRDefault="00833CAE" w:rsidP="00742DDE">
      <w:pPr>
        <w:widowControl/>
        <w:ind w:left="-540" w:right="-720"/>
        <w:rPr>
          <w:sz w:val="20"/>
          <w:szCs w:val="20"/>
        </w:rPr>
      </w:pPr>
    </w:p>
    <w:p w14:paraId="792CCDFA" w14:textId="77777777" w:rsidR="00833CAE" w:rsidRPr="00BC21A2" w:rsidRDefault="00833CAE" w:rsidP="00742DDE">
      <w:pPr>
        <w:pStyle w:val="NormalWeb"/>
        <w:widowControl/>
        <w:ind w:left="-540" w:right="-720"/>
        <w:rPr>
          <w:b/>
          <w:sz w:val="20"/>
          <w:szCs w:val="20"/>
        </w:rPr>
      </w:pPr>
      <w:r w:rsidRPr="00BC21A2">
        <w:rPr>
          <w:b/>
          <w:sz w:val="20"/>
          <w:szCs w:val="20"/>
        </w:rPr>
        <w:t>Prerequisites</w:t>
      </w:r>
      <w:r w:rsidR="007B4695">
        <w:rPr>
          <w:b/>
          <w:sz w:val="20"/>
          <w:szCs w:val="20"/>
        </w:rPr>
        <w:t xml:space="preserve">  </w:t>
      </w:r>
    </w:p>
    <w:p w14:paraId="46E6FAD0" w14:textId="77777777" w:rsidR="00833CAE" w:rsidRDefault="007B4695" w:rsidP="00742DDE">
      <w:pPr>
        <w:widowControl/>
        <w:ind w:left="-540" w:right="-720"/>
        <w:rPr>
          <w:sz w:val="20"/>
          <w:szCs w:val="20"/>
        </w:rPr>
      </w:pPr>
      <w:proofErr w:type="gramStart"/>
      <w:r w:rsidRPr="007B4695">
        <w:rPr>
          <w:sz w:val="20"/>
          <w:szCs w:val="20"/>
        </w:rPr>
        <w:t>MATH 0106 with “C” or better or equivalent test score.</w:t>
      </w:r>
      <w:proofErr w:type="gramEnd"/>
    </w:p>
    <w:p w14:paraId="2630D54E" w14:textId="77777777" w:rsidR="007B4695" w:rsidRPr="00BC21A2" w:rsidRDefault="007B4695" w:rsidP="00742DDE">
      <w:pPr>
        <w:widowControl/>
        <w:ind w:left="-540" w:right="-720"/>
        <w:rPr>
          <w:sz w:val="20"/>
          <w:szCs w:val="20"/>
        </w:rPr>
      </w:pPr>
    </w:p>
    <w:p w14:paraId="3A73DFB6" w14:textId="77777777" w:rsidR="00833CAE" w:rsidRPr="00BC21A2" w:rsidRDefault="00833CAE" w:rsidP="00742DDE">
      <w:pPr>
        <w:widowControl/>
        <w:ind w:left="-540" w:right="-720"/>
        <w:rPr>
          <w:b/>
          <w:sz w:val="20"/>
          <w:szCs w:val="20"/>
        </w:rPr>
      </w:pPr>
      <w:r w:rsidRPr="00BC21A2">
        <w:rPr>
          <w:b/>
          <w:sz w:val="20"/>
          <w:szCs w:val="20"/>
        </w:rPr>
        <w:t>Course Goal:</w:t>
      </w:r>
    </w:p>
    <w:p w14:paraId="0A5A22CF" w14:textId="77777777" w:rsidR="00833CAE" w:rsidRDefault="00833CAE" w:rsidP="00742DDE">
      <w:pPr>
        <w:pStyle w:val="NormalWeb"/>
        <w:widowControl/>
        <w:ind w:left="-540" w:right="-720"/>
        <w:rPr>
          <w:sz w:val="20"/>
          <w:szCs w:val="20"/>
        </w:rPr>
      </w:pPr>
      <w:r w:rsidRPr="00BC21A2">
        <w:rPr>
          <w:sz w:val="20"/>
          <w:szCs w:val="20"/>
        </w:rPr>
        <w:t xml:space="preserve">This course is intended for students who have either never been exposed to algebra or who have been away from the subject for quite some time.  Particularly, this course is intended to prepare students for the study of </w:t>
      </w:r>
      <w:r w:rsidR="00B839CC" w:rsidRPr="00BC21A2">
        <w:rPr>
          <w:sz w:val="20"/>
          <w:szCs w:val="20"/>
        </w:rPr>
        <w:t>Math 0312</w:t>
      </w:r>
      <w:r w:rsidR="003B361B" w:rsidRPr="00BC21A2">
        <w:rPr>
          <w:sz w:val="20"/>
          <w:szCs w:val="20"/>
        </w:rPr>
        <w:t xml:space="preserve"> or for a non−</w:t>
      </w:r>
      <w:r w:rsidR="00CC3E67">
        <w:rPr>
          <w:sz w:val="20"/>
          <w:szCs w:val="20"/>
        </w:rPr>
        <w:t>Algebra</w:t>
      </w:r>
      <w:r w:rsidR="003B361B" w:rsidRPr="00BC21A2">
        <w:rPr>
          <w:sz w:val="20"/>
          <w:szCs w:val="20"/>
        </w:rPr>
        <w:t>−</w:t>
      </w:r>
      <w:r w:rsidR="00B839CC" w:rsidRPr="00BC21A2">
        <w:rPr>
          <w:sz w:val="20"/>
          <w:szCs w:val="20"/>
        </w:rPr>
        <w:t>based College</w:t>
      </w:r>
      <w:r w:rsidR="003B361B" w:rsidRPr="00BC21A2">
        <w:rPr>
          <w:sz w:val="20"/>
          <w:szCs w:val="20"/>
        </w:rPr>
        <w:t xml:space="preserve"> Level Math</w:t>
      </w:r>
      <w:r w:rsidR="00B839CC" w:rsidRPr="00BC21A2">
        <w:rPr>
          <w:sz w:val="20"/>
          <w:szCs w:val="20"/>
        </w:rPr>
        <w:t xml:space="preserve"> course, specifically Math 1332</w:t>
      </w:r>
      <w:r w:rsidR="003C2818">
        <w:rPr>
          <w:sz w:val="20"/>
          <w:szCs w:val="20"/>
        </w:rPr>
        <w:t>.</w:t>
      </w:r>
    </w:p>
    <w:p w14:paraId="3EF622EF" w14:textId="77777777" w:rsidR="003C2818" w:rsidRDefault="003C2818" w:rsidP="00742DDE">
      <w:pPr>
        <w:widowControl/>
        <w:ind w:left="-540" w:right="-720"/>
        <w:rPr>
          <w:sz w:val="20"/>
          <w:szCs w:val="20"/>
        </w:rPr>
      </w:pPr>
    </w:p>
    <w:p w14:paraId="03A70C76" w14:textId="77777777" w:rsidR="00833CAE" w:rsidRPr="00BC21A2" w:rsidRDefault="00833CAE" w:rsidP="00742DDE">
      <w:pPr>
        <w:widowControl/>
        <w:ind w:left="-540" w:right="-720"/>
        <w:rPr>
          <w:b/>
          <w:sz w:val="20"/>
          <w:szCs w:val="20"/>
        </w:rPr>
      </w:pPr>
      <w:r w:rsidRPr="00BC21A2">
        <w:rPr>
          <w:b/>
          <w:sz w:val="20"/>
          <w:szCs w:val="20"/>
        </w:rPr>
        <w:t>Course Student Learning Outcomes (SLO):</w:t>
      </w:r>
    </w:p>
    <w:p w14:paraId="3A95B1FB" w14:textId="77777777" w:rsidR="00B56263" w:rsidRPr="00B56263" w:rsidRDefault="00B56263" w:rsidP="00B56263">
      <w:pPr>
        <w:widowControl/>
        <w:numPr>
          <w:ilvl w:val="0"/>
          <w:numId w:val="28"/>
        </w:numPr>
        <w:ind w:left="-180" w:right="-720" w:hanging="270"/>
        <w:rPr>
          <w:sz w:val="20"/>
          <w:szCs w:val="20"/>
        </w:rPr>
      </w:pPr>
      <w:r w:rsidRPr="00B56263">
        <w:rPr>
          <w:sz w:val="20"/>
          <w:szCs w:val="20"/>
        </w:rPr>
        <w:t xml:space="preserve">Identify and apply properties of real numbers, and perform accurate arithmetic operations with numbers in various formats. </w:t>
      </w:r>
    </w:p>
    <w:p w14:paraId="1BD9BCFB" w14:textId="77777777" w:rsidR="00B56263" w:rsidRPr="00B56263" w:rsidRDefault="00B56263" w:rsidP="00B56263">
      <w:pPr>
        <w:widowControl/>
        <w:numPr>
          <w:ilvl w:val="0"/>
          <w:numId w:val="28"/>
        </w:numPr>
        <w:ind w:left="-180" w:right="-720" w:hanging="270"/>
        <w:rPr>
          <w:sz w:val="20"/>
          <w:szCs w:val="20"/>
        </w:rPr>
      </w:pPr>
      <w:r w:rsidRPr="00B56263">
        <w:rPr>
          <w:sz w:val="20"/>
          <w:szCs w:val="20"/>
        </w:rPr>
        <w:t xml:space="preserve">Demonstrate the ability to manipulate/simplify algebraic expressions, &amp; classify/solve algebraic equations with appropriate techniques.  </w:t>
      </w:r>
    </w:p>
    <w:p w14:paraId="0B33B803" w14:textId="77777777" w:rsidR="00B56263" w:rsidRPr="00B56263" w:rsidRDefault="00B56263" w:rsidP="00B56263">
      <w:pPr>
        <w:widowControl/>
        <w:numPr>
          <w:ilvl w:val="0"/>
          <w:numId w:val="28"/>
        </w:numPr>
        <w:ind w:left="-180" w:right="-720" w:hanging="270"/>
        <w:rPr>
          <w:sz w:val="20"/>
          <w:szCs w:val="20"/>
        </w:rPr>
      </w:pPr>
      <w:r w:rsidRPr="00B56263">
        <w:rPr>
          <w:sz w:val="20"/>
          <w:szCs w:val="20"/>
        </w:rPr>
        <w:t xml:space="preserve">Demonstrate the use of elementary graphing techniques. </w:t>
      </w:r>
    </w:p>
    <w:p w14:paraId="5A2701DC" w14:textId="77777777" w:rsidR="00B56263" w:rsidRPr="00B56263" w:rsidRDefault="00B56263" w:rsidP="00B56263">
      <w:pPr>
        <w:widowControl/>
        <w:numPr>
          <w:ilvl w:val="0"/>
          <w:numId w:val="28"/>
        </w:numPr>
        <w:ind w:left="-180" w:right="-720" w:hanging="270"/>
        <w:rPr>
          <w:sz w:val="20"/>
          <w:szCs w:val="20"/>
        </w:rPr>
      </w:pPr>
      <w:r w:rsidRPr="00B56263">
        <w:rPr>
          <w:sz w:val="20"/>
          <w:szCs w:val="20"/>
        </w:rPr>
        <w:t>Apply basic geometric theorems and formulas to rectangles, squares, parallelograms, triangles, parallelograms, triangles and circles.</w:t>
      </w:r>
    </w:p>
    <w:p w14:paraId="257F4CA9" w14:textId="77777777" w:rsidR="00B56263" w:rsidRPr="00B56263" w:rsidRDefault="00B56263" w:rsidP="00B56263">
      <w:pPr>
        <w:widowControl/>
        <w:numPr>
          <w:ilvl w:val="0"/>
          <w:numId w:val="28"/>
        </w:numPr>
        <w:ind w:left="-180" w:right="-720" w:hanging="270"/>
        <w:rPr>
          <w:sz w:val="20"/>
          <w:szCs w:val="20"/>
        </w:rPr>
      </w:pPr>
      <w:r w:rsidRPr="00B56263">
        <w:rPr>
          <w:sz w:val="20"/>
          <w:szCs w:val="20"/>
        </w:rPr>
        <w:t>Apply “Proportional Reasoning” to solve related problems including ratios, rates, proportion, percent and conversions of units.</w:t>
      </w:r>
    </w:p>
    <w:p w14:paraId="1FACACEA" w14:textId="77777777" w:rsidR="00B56263" w:rsidRPr="00B56263" w:rsidRDefault="00B56263" w:rsidP="00B56263">
      <w:pPr>
        <w:widowControl/>
        <w:numPr>
          <w:ilvl w:val="0"/>
          <w:numId w:val="28"/>
        </w:numPr>
        <w:ind w:left="-180" w:right="-720" w:hanging="270"/>
        <w:rPr>
          <w:sz w:val="20"/>
          <w:szCs w:val="20"/>
        </w:rPr>
      </w:pPr>
      <w:r w:rsidRPr="00B56263">
        <w:rPr>
          <w:sz w:val="20"/>
          <w:szCs w:val="20"/>
        </w:rPr>
        <w:t>Recognize, examine, and interpret the linear, quadratic, exponential, and/or rational models of equations.</w:t>
      </w:r>
    </w:p>
    <w:p w14:paraId="3E72455B" w14:textId="77777777" w:rsidR="00B1152E" w:rsidRPr="00BC21A2" w:rsidRDefault="00B1152E" w:rsidP="00742DDE">
      <w:pPr>
        <w:widowControl/>
        <w:ind w:left="-540" w:right="-720"/>
        <w:rPr>
          <w:b/>
          <w:sz w:val="20"/>
          <w:szCs w:val="20"/>
        </w:rPr>
      </w:pPr>
    </w:p>
    <w:p w14:paraId="40DB7E50" w14:textId="77777777" w:rsidR="00833CAE" w:rsidRPr="00BC21A2" w:rsidRDefault="00833CAE" w:rsidP="00742DDE">
      <w:pPr>
        <w:widowControl/>
        <w:ind w:left="-540" w:right="-720"/>
        <w:rPr>
          <w:b/>
          <w:sz w:val="20"/>
          <w:szCs w:val="20"/>
        </w:rPr>
      </w:pPr>
      <w:r w:rsidRPr="00BC21A2">
        <w:rPr>
          <w:b/>
          <w:sz w:val="20"/>
          <w:szCs w:val="20"/>
        </w:rPr>
        <w:t xml:space="preserve">Learning objectives  </w:t>
      </w:r>
    </w:p>
    <w:p w14:paraId="3F899D20" w14:textId="77777777" w:rsidR="00833CAE" w:rsidRPr="00BC21A2" w:rsidRDefault="00833CAE" w:rsidP="00B56263">
      <w:pPr>
        <w:widowControl/>
        <w:ind w:left="-450" w:right="-720"/>
        <w:rPr>
          <w:sz w:val="20"/>
          <w:szCs w:val="20"/>
        </w:rPr>
      </w:pPr>
      <w:r w:rsidRPr="00BC21A2">
        <w:rPr>
          <w:sz w:val="20"/>
          <w:szCs w:val="20"/>
        </w:rPr>
        <w:t>Students will:</w:t>
      </w:r>
    </w:p>
    <w:p w14:paraId="1D5DBB34" w14:textId="77777777" w:rsidR="00B56263" w:rsidRPr="00B56263" w:rsidRDefault="00B56263" w:rsidP="00B56263">
      <w:pPr>
        <w:widowControl/>
        <w:numPr>
          <w:ilvl w:val="0"/>
          <w:numId w:val="29"/>
        </w:numPr>
        <w:ind w:left="-180" w:right="-720" w:hanging="270"/>
        <w:rPr>
          <w:sz w:val="20"/>
          <w:szCs w:val="20"/>
        </w:rPr>
      </w:pPr>
      <w:r w:rsidRPr="00B56263">
        <w:rPr>
          <w:sz w:val="20"/>
          <w:szCs w:val="20"/>
        </w:rPr>
        <w:t>Add, subtract, multiply and divide real numbers and manipulate certain expressions.</w:t>
      </w:r>
    </w:p>
    <w:p w14:paraId="2FE386EB" w14:textId="77777777" w:rsidR="00B56263" w:rsidRPr="00B56263" w:rsidRDefault="00B56263" w:rsidP="00B56263">
      <w:pPr>
        <w:widowControl/>
        <w:numPr>
          <w:ilvl w:val="0"/>
          <w:numId w:val="29"/>
        </w:numPr>
        <w:ind w:left="-180" w:right="-720" w:hanging="270"/>
        <w:rPr>
          <w:sz w:val="20"/>
          <w:szCs w:val="20"/>
        </w:rPr>
      </w:pPr>
      <w:r w:rsidRPr="00B56263">
        <w:rPr>
          <w:sz w:val="20"/>
          <w:szCs w:val="20"/>
        </w:rPr>
        <w:t>Find the perimeter and area of rectangles, squares, parallelograms, triangles and circles.</w:t>
      </w:r>
    </w:p>
    <w:p w14:paraId="46BBB4B8" w14:textId="77777777" w:rsidR="00B56263" w:rsidRPr="00B56263" w:rsidRDefault="00B56263" w:rsidP="00B56263">
      <w:pPr>
        <w:widowControl/>
        <w:numPr>
          <w:ilvl w:val="0"/>
          <w:numId w:val="29"/>
        </w:numPr>
        <w:ind w:left="-180" w:right="-720" w:hanging="270"/>
        <w:rPr>
          <w:sz w:val="20"/>
          <w:szCs w:val="20"/>
        </w:rPr>
      </w:pPr>
      <w:r w:rsidRPr="00B56263">
        <w:rPr>
          <w:sz w:val="20"/>
          <w:szCs w:val="20"/>
        </w:rPr>
        <w:t xml:space="preserve">Solve problems using scientific notation. </w:t>
      </w:r>
    </w:p>
    <w:p w14:paraId="2A10DE65" w14:textId="77777777" w:rsidR="00B56263" w:rsidRPr="00B56263" w:rsidRDefault="00B56263" w:rsidP="00B56263">
      <w:pPr>
        <w:widowControl/>
        <w:numPr>
          <w:ilvl w:val="0"/>
          <w:numId w:val="29"/>
        </w:numPr>
        <w:ind w:left="-180" w:right="-720" w:hanging="270"/>
        <w:rPr>
          <w:sz w:val="20"/>
          <w:szCs w:val="20"/>
        </w:rPr>
      </w:pPr>
      <w:r w:rsidRPr="00B56263">
        <w:rPr>
          <w:sz w:val="20"/>
          <w:szCs w:val="20"/>
        </w:rPr>
        <w:t>Simplify algebraic expressions.</w:t>
      </w:r>
    </w:p>
    <w:p w14:paraId="6430A394" w14:textId="77777777" w:rsidR="00B56263" w:rsidRPr="00B56263" w:rsidRDefault="00B56263" w:rsidP="00B56263">
      <w:pPr>
        <w:widowControl/>
        <w:numPr>
          <w:ilvl w:val="0"/>
          <w:numId w:val="29"/>
        </w:numPr>
        <w:ind w:left="-180" w:right="-720" w:hanging="270"/>
        <w:rPr>
          <w:sz w:val="20"/>
          <w:szCs w:val="20"/>
        </w:rPr>
      </w:pPr>
      <w:r w:rsidRPr="00B56263">
        <w:rPr>
          <w:sz w:val="20"/>
          <w:szCs w:val="20"/>
        </w:rPr>
        <w:t xml:space="preserve">Solve problems using equations and inequalities. </w:t>
      </w:r>
    </w:p>
    <w:p w14:paraId="39004B45" w14:textId="77777777" w:rsidR="00B56263" w:rsidRPr="00B56263" w:rsidRDefault="00B56263" w:rsidP="00B56263">
      <w:pPr>
        <w:widowControl/>
        <w:numPr>
          <w:ilvl w:val="0"/>
          <w:numId w:val="29"/>
        </w:numPr>
        <w:ind w:left="-180" w:right="-720" w:hanging="270"/>
        <w:rPr>
          <w:sz w:val="20"/>
          <w:szCs w:val="20"/>
        </w:rPr>
      </w:pPr>
      <w:r w:rsidRPr="00B56263">
        <w:rPr>
          <w:sz w:val="20"/>
          <w:szCs w:val="20"/>
        </w:rPr>
        <w:t>Factor polynomials using the techniques of the greatest common factor, grouping, difference of two squares and trinomials of the form x</w:t>
      </w:r>
      <w:r w:rsidRPr="00B56263">
        <w:rPr>
          <w:sz w:val="20"/>
          <w:szCs w:val="20"/>
          <w:vertAlign w:val="superscript"/>
        </w:rPr>
        <w:t>2</w:t>
      </w:r>
      <w:r w:rsidRPr="00B56263">
        <w:rPr>
          <w:sz w:val="20"/>
          <w:szCs w:val="20"/>
        </w:rPr>
        <w:t xml:space="preserve"> + </w:t>
      </w:r>
      <w:proofErr w:type="spellStart"/>
      <w:r w:rsidRPr="00B56263">
        <w:rPr>
          <w:sz w:val="20"/>
          <w:szCs w:val="20"/>
        </w:rPr>
        <w:t>bx</w:t>
      </w:r>
      <w:proofErr w:type="spellEnd"/>
      <w:r w:rsidRPr="00B56263">
        <w:rPr>
          <w:sz w:val="20"/>
          <w:szCs w:val="20"/>
        </w:rPr>
        <w:t xml:space="preserve"> + c. </w:t>
      </w:r>
    </w:p>
    <w:p w14:paraId="5B545C1F" w14:textId="77777777" w:rsidR="00B56263" w:rsidRPr="00B56263" w:rsidRDefault="00B56263" w:rsidP="00B56263">
      <w:pPr>
        <w:widowControl/>
        <w:numPr>
          <w:ilvl w:val="0"/>
          <w:numId w:val="29"/>
        </w:numPr>
        <w:ind w:left="-180" w:right="-720" w:hanging="270"/>
        <w:rPr>
          <w:sz w:val="20"/>
          <w:szCs w:val="20"/>
        </w:rPr>
      </w:pPr>
      <w:r w:rsidRPr="00B56263">
        <w:rPr>
          <w:sz w:val="20"/>
          <w:szCs w:val="20"/>
        </w:rPr>
        <w:t>Multiply and divide, and simplify rational expressions</w:t>
      </w:r>
    </w:p>
    <w:p w14:paraId="4E5F0B18" w14:textId="77777777" w:rsidR="00B56263" w:rsidRPr="00B56263" w:rsidRDefault="00B56263" w:rsidP="00B56263">
      <w:pPr>
        <w:widowControl/>
        <w:numPr>
          <w:ilvl w:val="0"/>
          <w:numId w:val="29"/>
        </w:numPr>
        <w:ind w:left="-180" w:right="-720" w:hanging="270"/>
        <w:rPr>
          <w:sz w:val="20"/>
          <w:szCs w:val="20"/>
        </w:rPr>
      </w:pPr>
      <w:r w:rsidRPr="00B56263">
        <w:rPr>
          <w:sz w:val="20"/>
          <w:szCs w:val="20"/>
        </w:rPr>
        <w:lastRenderedPageBreak/>
        <w:t>Plot ordered pairs and graph linear equations.</w:t>
      </w:r>
    </w:p>
    <w:p w14:paraId="2F397EE5" w14:textId="77777777" w:rsidR="00B56263" w:rsidRPr="00B56263" w:rsidRDefault="00B56263" w:rsidP="00B56263">
      <w:pPr>
        <w:widowControl/>
        <w:numPr>
          <w:ilvl w:val="0"/>
          <w:numId w:val="29"/>
        </w:numPr>
        <w:ind w:left="-180" w:right="-720" w:hanging="270"/>
        <w:rPr>
          <w:sz w:val="20"/>
          <w:szCs w:val="20"/>
        </w:rPr>
      </w:pPr>
      <w:r w:rsidRPr="00B56263">
        <w:rPr>
          <w:sz w:val="20"/>
          <w:szCs w:val="20"/>
        </w:rPr>
        <w:t>Graph linear inequalities.</w:t>
      </w:r>
    </w:p>
    <w:p w14:paraId="4BC5F59A" w14:textId="77777777" w:rsidR="00B56263" w:rsidRPr="00B56263" w:rsidRDefault="00B56263" w:rsidP="00B56263">
      <w:pPr>
        <w:widowControl/>
        <w:numPr>
          <w:ilvl w:val="0"/>
          <w:numId w:val="29"/>
        </w:numPr>
        <w:ind w:left="-180" w:right="-720" w:hanging="270"/>
        <w:rPr>
          <w:sz w:val="20"/>
          <w:szCs w:val="20"/>
        </w:rPr>
      </w:pPr>
      <w:r w:rsidRPr="00B56263">
        <w:rPr>
          <w:sz w:val="20"/>
          <w:szCs w:val="20"/>
        </w:rPr>
        <w:t xml:space="preserve">Find the rate of change of a line &amp; write its equation. </w:t>
      </w:r>
    </w:p>
    <w:p w14:paraId="046BE9B1" w14:textId="77777777" w:rsidR="00B56263" w:rsidRPr="00B56263" w:rsidRDefault="00B56263" w:rsidP="00B56263">
      <w:pPr>
        <w:widowControl/>
        <w:numPr>
          <w:ilvl w:val="0"/>
          <w:numId w:val="29"/>
        </w:numPr>
        <w:ind w:left="-180" w:right="-720" w:hanging="270"/>
        <w:rPr>
          <w:sz w:val="20"/>
          <w:szCs w:val="20"/>
        </w:rPr>
      </w:pPr>
      <w:r w:rsidRPr="00B56263">
        <w:rPr>
          <w:sz w:val="20"/>
          <w:szCs w:val="20"/>
        </w:rPr>
        <w:t>Model situations with linear, quadratic, or exponential functions</w:t>
      </w:r>
    </w:p>
    <w:p w14:paraId="3AF0EF7C" w14:textId="77777777" w:rsidR="00B56263" w:rsidRPr="00B56263" w:rsidRDefault="00B56263" w:rsidP="00B56263">
      <w:pPr>
        <w:widowControl/>
        <w:ind w:left="-180" w:right="-720"/>
        <w:rPr>
          <w:sz w:val="20"/>
          <w:szCs w:val="20"/>
        </w:rPr>
      </w:pPr>
    </w:p>
    <w:p w14:paraId="48204D20" w14:textId="77777777" w:rsidR="00E316C6" w:rsidRPr="00BC21A2" w:rsidRDefault="00E316C6" w:rsidP="00B56263">
      <w:pPr>
        <w:widowControl/>
        <w:ind w:left="-180" w:right="-720"/>
        <w:rPr>
          <w:b/>
          <w:sz w:val="20"/>
          <w:szCs w:val="20"/>
        </w:rPr>
      </w:pPr>
      <w:r w:rsidRPr="00BC21A2">
        <w:rPr>
          <w:b/>
          <w:sz w:val="20"/>
          <w:szCs w:val="20"/>
        </w:rPr>
        <w:t>CALENDAR</w:t>
      </w:r>
    </w:p>
    <w:p w14:paraId="1A3B9FBE" w14:textId="77777777" w:rsidR="00B86DFE" w:rsidRPr="00BC21A2" w:rsidRDefault="003E1D9D" w:rsidP="00BC21A2">
      <w:pPr>
        <w:pStyle w:val="Heading2"/>
        <w:tabs>
          <w:tab w:val="left" w:pos="7110"/>
          <w:tab w:val="right" w:pos="9360"/>
        </w:tabs>
        <w:spacing w:before="200"/>
        <w:rPr>
          <w:rFonts w:ascii="Times New Roman" w:hAnsi="Times New Roman"/>
          <w:bCs w:val="0"/>
          <w:i w:val="0"/>
          <w:sz w:val="20"/>
          <w:szCs w:val="20"/>
          <w:u w:val="single"/>
        </w:rPr>
      </w:pPr>
      <w:r w:rsidRPr="00BC21A2">
        <w:rPr>
          <w:rFonts w:ascii="Times New Roman" w:hAnsi="Times New Roman"/>
          <w:bCs w:val="0"/>
          <w:i w:val="0"/>
          <w:sz w:val="20"/>
          <w:szCs w:val="20"/>
          <w:u w:val="single"/>
        </w:rPr>
        <w:t xml:space="preserve">TOPIC                                                                               </w:t>
      </w:r>
      <w:r w:rsidR="00BC21A2">
        <w:rPr>
          <w:rFonts w:ascii="Times New Roman" w:hAnsi="Times New Roman"/>
          <w:bCs w:val="0"/>
          <w:i w:val="0"/>
          <w:sz w:val="20"/>
          <w:szCs w:val="20"/>
          <w:u w:val="single"/>
          <w:lang w:val="en-US"/>
        </w:rPr>
        <w:tab/>
      </w:r>
      <w:r w:rsidRPr="00BC21A2">
        <w:rPr>
          <w:rFonts w:ascii="Times New Roman" w:hAnsi="Times New Roman"/>
          <w:bCs w:val="0"/>
          <w:i w:val="0"/>
          <w:sz w:val="20"/>
          <w:szCs w:val="20"/>
          <w:u w:val="single"/>
        </w:rPr>
        <w:t xml:space="preserve">        </w:t>
      </w:r>
      <w:r w:rsidR="00B86DFE" w:rsidRPr="00BC21A2">
        <w:rPr>
          <w:rFonts w:ascii="Times New Roman" w:hAnsi="Times New Roman"/>
          <w:bCs w:val="0"/>
          <w:i w:val="0"/>
          <w:sz w:val="20"/>
          <w:szCs w:val="20"/>
          <w:u w:val="single"/>
        </w:rPr>
        <w:t>Approximate Time</w:t>
      </w:r>
      <w:r w:rsidR="00B86DFE" w:rsidRPr="00BC21A2">
        <w:rPr>
          <w:rFonts w:ascii="Times New Roman" w:hAnsi="Times New Roman"/>
          <w:bCs w:val="0"/>
          <w:i w:val="0"/>
          <w:sz w:val="20"/>
          <w:szCs w:val="20"/>
          <w:u w:val="single"/>
        </w:rPr>
        <w:tab/>
      </w:r>
    </w:p>
    <w:p w14:paraId="7C6BEAB3" w14:textId="77777777" w:rsidR="00B86DFE" w:rsidRPr="00BC21A2" w:rsidRDefault="003E1D9D" w:rsidP="00B86DFE">
      <w:pPr>
        <w:tabs>
          <w:tab w:val="left" w:pos="720"/>
          <w:tab w:val="right" w:pos="9356"/>
        </w:tabs>
        <w:spacing w:before="240" w:after="240"/>
        <w:rPr>
          <w:b/>
          <w:sz w:val="20"/>
          <w:szCs w:val="20"/>
        </w:rPr>
      </w:pPr>
      <w:r w:rsidRPr="00BC21A2">
        <w:rPr>
          <w:b/>
          <w:sz w:val="20"/>
          <w:szCs w:val="20"/>
        </w:rPr>
        <w:t>GEOMETRY</w:t>
      </w:r>
      <w:r w:rsidR="009247D4">
        <w:rPr>
          <w:b/>
          <w:sz w:val="20"/>
          <w:szCs w:val="20"/>
        </w:rPr>
        <w:t xml:space="preserve"> and SET OPERATIONS</w:t>
      </w:r>
      <w:r w:rsidRPr="00BC21A2">
        <w:rPr>
          <w:b/>
          <w:sz w:val="20"/>
          <w:szCs w:val="20"/>
        </w:rPr>
        <w:t xml:space="preserve"> (Unit I)</w:t>
      </w:r>
      <w:r w:rsidR="00B86DFE" w:rsidRPr="00BC21A2">
        <w:rPr>
          <w:b/>
          <w:sz w:val="20"/>
          <w:szCs w:val="20"/>
        </w:rPr>
        <w:tab/>
      </w:r>
      <w:r w:rsidR="00E5000B" w:rsidRPr="00B56263">
        <w:rPr>
          <w:b/>
          <w:sz w:val="20"/>
          <w:szCs w:val="20"/>
        </w:rPr>
        <w:t>(6</w:t>
      </w:r>
      <w:r w:rsidR="00B86DFE" w:rsidRPr="00B56263">
        <w:rPr>
          <w:b/>
          <w:sz w:val="20"/>
          <w:szCs w:val="20"/>
        </w:rPr>
        <w:t xml:space="preserve"> hours)</w:t>
      </w:r>
    </w:p>
    <w:p w14:paraId="5317DB73" w14:textId="77777777" w:rsidR="00B86DFE" w:rsidRPr="00BC21A2" w:rsidRDefault="00B86DFE" w:rsidP="00655678">
      <w:pPr>
        <w:pStyle w:val="BodyText"/>
        <w:spacing w:after="200" w:line="300" w:lineRule="auto"/>
        <w:rPr>
          <w:rFonts w:ascii="Times New Roman" w:hAnsi="Times New Roman"/>
          <w:b/>
          <w:sz w:val="20"/>
        </w:rPr>
      </w:pPr>
      <w:r w:rsidRPr="00BC21A2">
        <w:rPr>
          <w:rFonts w:ascii="Times New Roman" w:hAnsi="Times New Roman"/>
          <w:sz w:val="20"/>
        </w:rPr>
        <w:t>This unit presents</w:t>
      </w:r>
      <w:r w:rsidR="009247D4">
        <w:rPr>
          <w:rFonts w:ascii="Times New Roman" w:hAnsi="Times New Roman"/>
          <w:sz w:val="20"/>
        </w:rPr>
        <w:t xml:space="preserve"> the basic geometric figures,</w:t>
      </w:r>
      <w:r w:rsidRPr="00BC21A2">
        <w:rPr>
          <w:rFonts w:ascii="Times New Roman" w:hAnsi="Times New Roman"/>
          <w:sz w:val="20"/>
        </w:rPr>
        <w:t xml:space="preserve"> their relations</w:t>
      </w:r>
      <w:r w:rsidR="009247D4">
        <w:rPr>
          <w:rFonts w:ascii="Times New Roman" w:hAnsi="Times New Roman"/>
          <w:sz w:val="20"/>
        </w:rPr>
        <w:t>, and basic set operations</w:t>
      </w:r>
      <w:r w:rsidRPr="00BC21A2">
        <w:rPr>
          <w:rFonts w:ascii="Times New Roman" w:hAnsi="Times New Roman"/>
          <w:sz w:val="20"/>
        </w:rPr>
        <w:t>.  The instructor should emphasize</w:t>
      </w:r>
      <w:r w:rsidR="00263508" w:rsidRPr="00BC21A2">
        <w:rPr>
          <w:rFonts w:ascii="Times New Roman" w:hAnsi="Times New Roman"/>
          <w:sz w:val="20"/>
        </w:rPr>
        <w:t xml:space="preserve"> the perimeter and area of </w:t>
      </w:r>
      <w:r w:rsidRPr="00BC21A2">
        <w:rPr>
          <w:rFonts w:ascii="Times New Roman" w:hAnsi="Times New Roman"/>
          <w:sz w:val="20"/>
        </w:rPr>
        <w:t xml:space="preserve">triangles, </w:t>
      </w:r>
      <w:r w:rsidR="00263508" w:rsidRPr="00BC21A2">
        <w:rPr>
          <w:rFonts w:ascii="Times New Roman" w:hAnsi="Times New Roman"/>
          <w:sz w:val="20"/>
        </w:rPr>
        <w:t xml:space="preserve">quadrilaterals, </w:t>
      </w:r>
      <w:r w:rsidRPr="00BC21A2">
        <w:rPr>
          <w:rFonts w:ascii="Times New Roman" w:hAnsi="Times New Roman"/>
          <w:sz w:val="20"/>
        </w:rPr>
        <w:t>and circles</w:t>
      </w:r>
      <w:r w:rsidR="009247D4">
        <w:rPr>
          <w:rFonts w:ascii="Times New Roman" w:hAnsi="Times New Roman"/>
          <w:sz w:val="20"/>
        </w:rPr>
        <w:t xml:space="preserve"> and </w:t>
      </w:r>
      <w:r w:rsidR="000A4CA6">
        <w:rPr>
          <w:rFonts w:ascii="Times New Roman" w:hAnsi="Times New Roman"/>
          <w:sz w:val="20"/>
        </w:rPr>
        <w:t xml:space="preserve">set operations including union and </w:t>
      </w:r>
      <w:r w:rsidR="009247D4">
        <w:rPr>
          <w:rFonts w:ascii="Times New Roman" w:hAnsi="Times New Roman"/>
          <w:sz w:val="20"/>
        </w:rPr>
        <w:t>intersection, and complement</w:t>
      </w:r>
      <w:r w:rsidR="00263508" w:rsidRPr="00BC21A2">
        <w:rPr>
          <w:rFonts w:ascii="Times New Roman" w:hAnsi="Times New Roman"/>
          <w:sz w:val="20"/>
        </w:rPr>
        <w:t>.</w:t>
      </w:r>
      <w:r w:rsidR="009247D4">
        <w:rPr>
          <w:rFonts w:ascii="Times New Roman" w:hAnsi="Times New Roman"/>
          <w:sz w:val="20"/>
        </w:rPr>
        <w:t xml:space="preserve"> </w:t>
      </w:r>
      <w:r w:rsidR="003E1D9D" w:rsidRPr="00BC21A2">
        <w:rPr>
          <w:rFonts w:ascii="Times New Roman" w:hAnsi="Times New Roman"/>
          <w:sz w:val="20"/>
        </w:rPr>
        <w:t>Listed below are the subtopics covered in this unit:</w:t>
      </w:r>
    </w:p>
    <w:p w14:paraId="554A9F85" w14:textId="77777777" w:rsidR="00B86DFE" w:rsidRPr="00BC21A2" w:rsidRDefault="006711F6" w:rsidP="006711F6">
      <w:pPr>
        <w:tabs>
          <w:tab w:val="left" w:pos="810"/>
          <w:tab w:val="decimal" w:pos="9360"/>
        </w:tabs>
        <w:spacing w:after="100"/>
        <w:ind w:left="360"/>
        <w:rPr>
          <w:sz w:val="20"/>
          <w:szCs w:val="20"/>
        </w:rPr>
      </w:pPr>
      <w:r w:rsidRPr="006711F6">
        <w:rPr>
          <w:b/>
          <w:sz w:val="20"/>
          <w:szCs w:val="20"/>
        </w:rPr>
        <w:t>8.2</w:t>
      </w:r>
      <w:r>
        <w:rPr>
          <w:sz w:val="20"/>
          <w:szCs w:val="20"/>
        </w:rPr>
        <w:tab/>
      </w:r>
      <w:r w:rsidR="00B86DFE" w:rsidRPr="00BC21A2">
        <w:rPr>
          <w:sz w:val="20"/>
          <w:szCs w:val="20"/>
        </w:rPr>
        <w:t xml:space="preserve">Perimeter </w:t>
      </w:r>
    </w:p>
    <w:p w14:paraId="2AD69BDE" w14:textId="77777777" w:rsidR="003E1D9D" w:rsidRPr="00BC21A2" w:rsidRDefault="006711F6" w:rsidP="006711F6">
      <w:pPr>
        <w:tabs>
          <w:tab w:val="left" w:pos="810"/>
          <w:tab w:val="decimal" w:pos="9360"/>
        </w:tabs>
        <w:spacing w:after="100"/>
        <w:ind w:left="360"/>
        <w:rPr>
          <w:sz w:val="20"/>
          <w:szCs w:val="20"/>
        </w:rPr>
      </w:pPr>
      <w:r w:rsidRPr="006711F6">
        <w:rPr>
          <w:b/>
          <w:sz w:val="20"/>
          <w:szCs w:val="20"/>
        </w:rPr>
        <w:t>8.3</w:t>
      </w:r>
      <w:r>
        <w:rPr>
          <w:sz w:val="20"/>
          <w:szCs w:val="20"/>
        </w:rPr>
        <w:tab/>
      </w:r>
      <w:r w:rsidR="00B86DFE" w:rsidRPr="00BC21A2">
        <w:rPr>
          <w:sz w:val="20"/>
          <w:szCs w:val="20"/>
        </w:rPr>
        <w:t>Area</w:t>
      </w:r>
    </w:p>
    <w:p w14:paraId="0626525E" w14:textId="77777777" w:rsidR="003E1D9D" w:rsidRDefault="006711F6" w:rsidP="006711F6">
      <w:pPr>
        <w:tabs>
          <w:tab w:val="left" w:pos="810"/>
          <w:tab w:val="decimal" w:pos="9360"/>
        </w:tabs>
        <w:spacing w:after="100"/>
        <w:ind w:left="360"/>
        <w:rPr>
          <w:sz w:val="20"/>
          <w:szCs w:val="20"/>
        </w:rPr>
      </w:pPr>
      <w:r w:rsidRPr="006711F6">
        <w:rPr>
          <w:b/>
          <w:sz w:val="20"/>
          <w:szCs w:val="20"/>
        </w:rPr>
        <w:t>8.4</w:t>
      </w:r>
      <w:r>
        <w:rPr>
          <w:sz w:val="20"/>
          <w:szCs w:val="20"/>
        </w:rPr>
        <w:tab/>
      </w:r>
      <w:r w:rsidR="00B86DFE" w:rsidRPr="00BC21A2">
        <w:rPr>
          <w:sz w:val="20"/>
          <w:szCs w:val="20"/>
        </w:rPr>
        <w:t xml:space="preserve">Circles </w:t>
      </w:r>
    </w:p>
    <w:p w14:paraId="073294E7" w14:textId="77777777" w:rsidR="009247D4" w:rsidRPr="00BC21A2" w:rsidRDefault="000A4CA6" w:rsidP="006711F6">
      <w:pPr>
        <w:tabs>
          <w:tab w:val="left" w:pos="810"/>
          <w:tab w:val="decimal" w:pos="9360"/>
        </w:tabs>
        <w:spacing w:after="100"/>
        <w:ind w:left="360"/>
        <w:rPr>
          <w:sz w:val="20"/>
          <w:szCs w:val="20"/>
        </w:rPr>
      </w:pPr>
      <w:r>
        <w:rPr>
          <w:b/>
          <w:sz w:val="20"/>
          <w:szCs w:val="20"/>
        </w:rPr>
        <w:t>Appendix D</w:t>
      </w:r>
      <w:r w:rsidR="006711F6" w:rsidRPr="006711F6">
        <w:rPr>
          <w:b/>
          <w:sz w:val="20"/>
          <w:szCs w:val="20"/>
        </w:rPr>
        <w:t>.</w:t>
      </w:r>
      <w:r w:rsidR="006711F6">
        <w:rPr>
          <w:sz w:val="20"/>
          <w:szCs w:val="20"/>
        </w:rPr>
        <w:t xml:space="preserve"> </w:t>
      </w:r>
      <w:r w:rsidR="009247D4">
        <w:rPr>
          <w:sz w:val="20"/>
          <w:szCs w:val="20"/>
        </w:rPr>
        <w:t>Introduction to Set Operations</w:t>
      </w:r>
    </w:p>
    <w:p w14:paraId="3A871099" w14:textId="77777777" w:rsidR="00B86DFE" w:rsidRPr="00BC21A2" w:rsidRDefault="00B86DFE" w:rsidP="003E1D9D">
      <w:pPr>
        <w:tabs>
          <w:tab w:val="left" w:pos="720"/>
          <w:tab w:val="right" w:pos="9356"/>
        </w:tabs>
        <w:spacing w:before="240" w:after="240"/>
        <w:rPr>
          <w:b/>
          <w:sz w:val="20"/>
          <w:szCs w:val="20"/>
        </w:rPr>
      </w:pPr>
      <w:r w:rsidRPr="00BC21A2">
        <w:rPr>
          <w:b/>
          <w:sz w:val="20"/>
          <w:szCs w:val="20"/>
        </w:rPr>
        <w:t>INTRO. TO REAL NUMBERS &amp; ALGEBRAIC EXPRESSIONS</w:t>
      </w:r>
      <w:r w:rsidR="003E1D9D" w:rsidRPr="00BC21A2">
        <w:rPr>
          <w:b/>
          <w:sz w:val="20"/>
          <w:szCs w:val="20"/>
        </w:rPr>
        <w:t xml:space="preserve"> (Unit II)</w:t>
      </w:r>
      <w:r w:rsidRPr="00BC21A2">
        <w:rPr>
          <w:b/>
          <w:sz w:val="20"/>
          <w:szCs w:val="20"/>
        </w:rPr>
        <w:tab/>
      </w:r>
      <w:r w:rsidR="00E5000B" w:rsidRPr="00B56263">
        <w:rPr>
          <w:b/>
          <w:sz w:val="20"/>
          <w:szCs w:val="20"/>
        </w:rPr>
        <w:t>(8</w:t>
      </w:r>
      <w:r w:rsidRPr="00B56263">
        <w:rPr>
          <w:b/>
          <w:sz w:val="20"/>
          <w:szCs w:val="20"/>
        </w:rPr>
        <w:t xml:space="preserve"> hours)</w:t>
      </w:r>
    </w:p>
    <w:p w14:paraId="6A949DA3" w14:textId="77777777" w:rsidR="000A4CA6" w:rsidRDefault="000A4CA6" w:rsidP="006711F6">
      <w:pPr>
        <w:tabs>
          <w:tab w:val="left" w:pos="810"/>
          <w:tab w:val="decimal" w:pos="9360"/>
        </w:tabs>
        <w:spacing w:after="100"/>
        <w:ind w:left="360"/>
        <w:rPr>
          <w:sz w:val="20"/>
          <w:szCs w:val="20"/>
        </w:rPr>
      </w:pPr>
      <w:r w:rsidRPr="000A4CA6">
        <w:rPr>
          <w:sz w:val="20"/>
          <w:szCs w:val="20"/>
        </w:rPr>
        <w:t>This unit presents an introduction to algebra and the real number system.  The instructor should emphasize addition, subtraction, multiplication and division of real numbers and the properties of real numbers.  This unit concludes with simplifying expressions and the order of operations. Listed below are the subtopics covered in this unit:</w:t>
      </w:r>
    </w:p>
    <w:p w14:paraId="6270712C" w14:textId="77777777" w:rsidR="00B86DFE" w:rsidRPr="00BC21A2" w:rsidRDefault="000A4CA6" w:rsidP="006711F6">
      <w:pPr>
        <w:tabs>
          <w:tab w:val="left" w:pos="810"/>
          <w:tab w:val="decimal" w:pos="9360"/>
        </w:tabs>
        <w:spacing w:after="100"/>
        <w:ind w:left="360"/>
        <w:rPr>
          <w:sz w:val="20"/>
          <w:szCs w:val="20"/>
        </w:rPr>
      </w:pPr>
      <w:r>
        <w:rPr>
          <w:b/>
          <w:sz w:val="20"/>
          <w:szCs w:val="20"/>
        </w:rPr>
        <w:t>1</w:t>
      </w:r>
      <w:r w:rsidR="006711F6" w:rsidRPr="00BB3594">
        <w:rPr>
          <w:b/>
          <w:sz w:val="20"/>
          <w:szCs w:val="20"/>
        </w:rPr>
        <w:t>.1</w:t>
      </w:r>
      <w:r w:rsidR="006711F6">
        <w:rPr>
          <w:sz w:val="20"/>
          <w:szCs w:val="20"/>
        </w:rPr>
        <w:tab/>
      </w:r>
      <w:r w:rsidR="00B86DFE" w:rsidRPr="00BC21A2">
        <w:rPr>
          <w:sz w:val="20"/>
          <w:szCs w:val="20"/>
        </w:rPr>
        <w:t>Introduction to Algebra</w:t>
      </w:r>
      <w:r w:rsidR="00B86DFE" w:rsidRPr="006711F6">
        <w:rPr>
          <w:sz w:val="20"/>
          <w:szCs w:val="20"/>
        </w:rPr>
        <w:t xml:space="preserve"> </w:t>
      </w:r>
    </w:p>
    <w:p w14:paraId="0EB28199" w14:textId="77777777" w:rsidR="00B86DFE" w:rsidRPr="00BC21A2" w:rsidRDefault="000A4CA6" w:rsidP="006711F6">
      <w:pPr>
        <w:tabs>
          <w:tab w:val="left" w:pos="810"/>
          <w:tab w:val="decimal" w:pos="9360"/>
        </w:tabs>
        <w:spacing w:after="100"/>
        <w:ind w:left="360"/>
        <w:rPr>
          <w:sz w:val="20"/>
          <w:szCs w:val="20"/>
        </w:rPr>
      </w:pPr>
      <w:r>
        <w:rPr>
          <w:b/>
          <w:sz w:val="20"/>
          <w:szCs w:val="20"/>
        </w:rPr>
        <w:t>1</w:t>
      </w:r>
      <w:r w:rsidR="006711F6" w:rsidRPr="00BB3594">
        <w:rPr>
          <w:b/>
          <w:sz w:val="20"/>
          <w:szCs w:val="20"/>
        </w:rPr>
        <w:t>.2</w:t>
      </w:r>
      <w:r w:rsidR="006711F6">
        <w:rPr>
          <w:sz w:val="20"/>
          <w:szCs w:val="20"/>
        </w:rPr>
        <w:tab/>
      </w:r>
      <w:r w:rsidR="00B86DFE" w:rsidRPr="00BC21A2">
        <w:rPr>
          <w:sz w:val="20"/>
          <w:szCs w:val="20"/>
        </w:rPr>
        <w:t>The Real Numbers</w:t>
      </w:r>
    </w:p>
    <w:p w14:paraId="71229189" w14:textId="77777777" w:rsidR="00B86DFE" w:rsidRPr="00BC21A2" w:rsidRDefault="000A4CA6" w:rsidP="006711F6">
      <w:pPr>
        <w:tabs>
          <w:tab w:val="left" w:pos="810"/>
          <w:tab w:val="decimal" w:pos="9360"/>
        </w:tabs>
        <w:spacing w:after="100"/>
        <w:ind w:left="360"/>
        <w:rPr>
          <w:sz w:val="20"/>
          <w:szCs w:val="20"/>
        </w:rPr>
      </w:pPr>
      <w:r>
        <w:rPr>
          <w:b/>
          <w:sz w:val="20"/>
          <w:szCs w:val="20"/>
        </w:rPr>
        <w:t>1</w:t>
      </w:r>
      <w:r w:rsidR="006711F6" w:rsidRPr="00BB3594">
        <w:rPr>
          <w:b/>
          <w:sz w:val="20"/>
          <w:szCs w:val="20"/>
        </w:rPr>
        <w:t>.3</w:t>
      </w:r>
      <w:r w:rsidR="006711F6" w:rsidRPr="00BB3594">
        <w:rPr>
          <w:b/>
          <w:sz w:val="20"/>
          <w:szCs w:val="20"/>
        </w:rPr>
        <w:tab/>
      </w:r>
      <w:r w:rsidR="00B86DFE" w:rsidRPr="00BC21A2">
        <w:rPr>
          <w:sz w:val="20"/>
          <w:szCs w:val="20"/>
        </w:rPr>
        <w:t>Addition of Real Numbers</w:t>
      </w:r>
    </w:p>
    <w:p w14:paraId="5636357F" w14:textId="77777777" w:rsidR="00B86DFE" w:rsidRPr="00BC21A2" w:rsidRDefault="000A4CA6" w:rsidP="006711F6">
      <w:pPr>
        <w:tabs>
          <w:tab w:val="left" w:pos="810"/>
          <w:tab w:val="decimal" w:pos="9360"/>
        </w:tabs>
        <w:spacing w:after="100"/>
        <w:ind w:left="360"/>
        <w:rPr>
          <w:sz w:val="20"/>
          <w:szCs w:val="20"/>
        </w:rPr>
      </w:pPr>
      <w:r>
        <w:rPr>
          <w:b/>
          <w:sz w:val="20"/>
          <w:szCs w:val="20"/>
        </w:rPr>
        <w:t>1</w:t>
      </w:r>
      <w:r w:rsidR="006711F6" w:rsidRPr="00BB3594">
        <w:rPr>
          <w:b/>
          <w:sz w:val="20"/>
          <w:szCs w:val="20"/>
        </w:rPr>
        <w:t>.4</w:t>
      </w:r>
      <w:r w:rsidR="006711F6" w:rsidRPr="00BB3594">
        <w:rPr>
          <w:b/>
          <w:sz w:val="20"/>
          <w:szCs w:val="20"/>
        </w:rPr>
        <w:tab/>
      </w:r>
      <w:r w:rsidR="00B86DFE" w:rsidRPr="00BC21A2">
        <w:rPr>
          <w:sz w:val="20"/>
          <w:szCs w:val="20"/>
        </w:rPr>
        <w:t>Subtraction of Real Numbers</w:t>
      </w:r>
    </w:p>
    <w:p w14:paraId="78AF255F" w14:textId="77777777" w:rsidR="00B86DFE" w:rsidRPr="00BC21A2" w:rsidRDefault="000A4CA6" w:rsidP="006711F6">
      <w:pPr>
        <w:tabs>
          <w:tab w:val="left" w:pos="810"/>
          <w:tab w:val="decimal" w:pos="9360"/>
        </w:tabs>
        <w:spacing w:after="100"/>
        <w:ind w:left="360"/>
        <w:rPr>
          <w:sz w:val="20"/>
          <w:szCs w:val="20"/>
        </w:rPr>
      </w:pPr>
      <w:r>
        <w:rPr>
          <w:b/>
          <w:sz w:val="20"/>
          <w:szCs w:val="20"/>
        </w:rPr>
        <w:t>1</w:t>
      </w:r>
      <w:r w:rsidR="006711F6" w:rsidRPr="00BB3594">
        <w:rPr>
          <w:b/>
          <w:sz w:val="20"/>
          <w:szCs w:val="20"/>
        </w:rPr>
        <w:t>.5</w:t>
      </w:r>
      <w:r w:rsidR="006711F6">
        <w:rPr>
          <w:sz w:val="20"/>
          <w:szCs w:val="20"/>
        </w:rPr>
        <w:tab/>
      </w:r>
      <w:r w:rsidR="00B86DFE" w:rsidRPr="00BC21A2">
        <w:rPr>
          <w:sz w:val="20"/>
          <w:szCs w:val="20"/>
        </w:rPr>
        <w:t>Multiplication of Real Numbers</w:t>
      </w:r>
    </w:p>
    <w:p w14:paraId="72399E5A" w14:textId="77777777" w:rsidR="00B86DFE" w:rsidRPr="00BC21A2" w:rsidRDefault="000A4CA6" w:rsidP="006711F6">
      <w:pPr>
        <w:tabs>
          <w:tab w:val="left" w:pos="810"/>
          <w:tab w:val="decimal" w:pos="9360"/>
        </w:tabs>
        <w:spacing w:after="100"/>
        <w:ind w:left="360"/>
        <w:rPr>
          <w:sz w:val="20"/>
          <w:szCs w:val="20"/>
        </w:rPr>
      </w:pPr>
      <w:r>
        <w:rPr>
          <w:b/>
          <w:sz w:val="20"/>
          <w:szCs w:val="20"/>
        </w:rPr>
        <w:t>1</w:t>
      </w:r>
      <w:r w:rsidR="006711F6" w:rsidRPr="00BB3594">
        <w:rPr>
          <w:b/>
          <w:sz w:val="20"/>
          <w:szCs w:val="20"/>
        </w:rPr>
        <w:t>.6</w:t>
      </w:r>
      <w:r w:rsidR="006711F6" w:rsidRPr="00BB3594">
        <w:rPr>
          <w:b/>
          <w:sz w:val="20"/>
          <w:szCs w:val="20"/>
        </w:rPr>
        <w:tab/>
      </w:r>
      <w:r w:rsidR="00B86DFE" w:rsidRPr="00BC21A2">
        <w:rPr>
          <w:sz w:val="20"/>
          <w:szCs w:val="20"/>
        </w:rPr>
        <w:t>Division of Real Numbers</w:t>
      </w:r>
    </w:p>
    <w:p w14:paraId="277CD1D1" w14:textId="77777777" w:rsidR="00B86DFE" w:rsidRPr="00BC21A2" w:rsidRDefault="000A4CA6" w:rsidP="006711F6">
      <w:pPr>
        <w:tabs>
          <w:tab w:val="left" w:pos="810"/>
          <w:tab w:val="decimal" w:pos="9360"/>
        </w:tabs>
        <w:spacing w:after="100"/>
        <w:ind w:left="360"/>
        <w:rPr>
          <w:sz w:val="20"/>
          <w:szCs w:val="20"/>
        </w:rPr>
      </w:pPr>
      <w:r>
        <w:rPr>
          <w:b/>
          <w:sz w:val="20"/>
          <w:szCs w:val="20"/>
        </w:rPr>
        <w:t>1</w:t>
      </w:r>
      <w:r w:rsidR="006711F6" w:rsidRPr="00BB3594">
        <w:rPr>
          <w:b/>
          <w:sz w:val="20"/>
          <w:szCs w:val="20"/>
        </w:rPr>
        <w:t>.7</w:t>
      </w:r>
      <w:r w:rsidR="006711F6">
        <w:rPr>
          <w:sz w:val="20"/>
          <w:szCs w:val="20"/>
        </w:rPr>
        <w:tab/>
      </w:r>
      <w:r w:rsidR="00B86DFE" w:rsidRPr="00BC21A2">
        <w:rPr>
          <w:sz w:val="20"/>
          <w:szCs w:val="20"/>
        </w:rPr>
        <w:t>Properties of Real Numbers</w:t>
      </w:r>
    </w:p>
    <w:p w14:paraId="7A8A00C9" w14:textId="77777777" w:rsidR="00B86DFE" w:rsidRPr="00BC21A2" w:rsidRDefault="000A4CA6" w:rsidP="006711F6">
      <w:pPr>
        <w:tabs>
          <w:tab w:val="left" w:pos="810"/>
          <w:tab w:val="decimal" w:pos="9360"/>
        </w:tabs>
        <w:spacing w:after="100"/>
        <w:ind w:left="360"/>
        <w:rPr>
          <w:sz w:val="20"/>
          <w:szCs w:val="20"/>
        </w:rPr>
      </w:pPr>
      <w:r>
        <w:rPr>
          <w:b/>
          <w:sz w:val="20"/>
          <w:szCs w:val="20"/>
        </w:rPr>
        <w:t>1</w:t>
      </w:r>
      <w:r w:rsidR="006711F6" w:rsidRPr="00BB3594">
        <w:rPr>
          <w:b/>
          <w:sz w:val="20"/>
          <w:szCs w:val="20"/>
        </w:rPr>
        <w:t>.8</w:t>
      </w:r>
      <w:r w:rsidR="006711F6">
        <w:rPr>
          <w:sz w:val="20"/>
          <w:szCs w:val="20"/>
        </w:rPr>
        <w:tab/>
      </w:r>
      <w:r w:rsidR="00B86DFE" w:rsidRPr="00BC21A2">
        <w:rPr>
          <w:sz w:val="20"/>
          <w:szCs w:val="20"/>
        </w:rPr>
        <w:t>Simplifying Expressions; Order of Operations</w:t>
      </w:r>
    </w:p>
    <w:p w14:paraId="1B4D1243" w14:textId="77777777" w:rsidR="00B86DFE" w:rsidRPr="00BC21A2" w:rsidRDefault="00B86DFE" w:rsidP="00B86DFE">
      <w:pPr>
        <w:tabs>
          <w:tab w:val="right" w:pos="9380"/>
        </w:tabs>
        <w:spacing w:before="100"/>
        <w:rPr>
          <w:sz w:val="20"/>
          <w:szCs w:val="20"/>
        </w:rPr>
      </w:pPr>
    </w:p>
    <w:p w14:paraId="76C255E6" w14:textId="77777777" w:rsidR="00B86DFE" w:rsidRPr="00BC21A2" w:rsidRDefault="00B86DFE" w:rsidP="00B86DFE">
      <w:pPr>
        <w:pBdr>
          <w:top w:val="single" w:sz="4" w:space="1" w:color="auto"/>
          <w:bottom w:val="single" w:sz="4" w:space="1" w:color="auto"/>
        </w:pBdr>
        <w:tabs>
          <w:tab w:val="left" w:pos="1134"/>
          <w:tab w:val="right" w:pos="9356"/>
        </w:tabs>
        <w:rPr>
          <w:b/>
          <w:sz w:val="20"/>
          <w:szCs w:val="20"/>
        </w:rPr>
      </w:pPr>
      <w:r w:rsidRPr="00BC21A2">
        <w:rPr>
          <w:b/>
          <w:i/>
          <w:sz w:val="20"/>
          <w:szCs w:val="20"/>
        </w:rPr>
        <w:t>RECOMMEND EXAMINATION I</w:t>
      </w:r>
      <w:r w:rsidRPr="00BC21A2">
        <w:rPr>
          <w:b/>
          <w:sz w:val="20"/>
          <w:szCs w:val="20"/>
        </w:rPr>
        <w:t xml:space="preserve">: COVERS </w:t>
      </w:r>
      <w:r w:rsidR="003E1D9D" w:rsidRPr="00BC21A2">
        <w:rPr>
          <w:b/>
          <w:sz w:val="20"/>
          <w:szCs w:val="20"/>
        </w:rPr>
        <w:t xml:space="preserve">UNITS </w:t>
      </w:r>
      <w:proofErr w:type="gramStart"/>
      <w:r w:rsidR="003E1D9D" w:rsidRPr="00BC21A2">
        <w:rPr>
          <w:b/>
          <w:sz w:val="20"/>
          <w:szCs w:val="20"/>
        </w:rPr>
        <w:t>I &amp; II</w:t>
      </w:r>
      <w:proofErr w:type="gramEnd"/>
      <w:r w:rsidRPr="00BC21A2">
        <w:rPr>
          <w:b/>
          <w:sz w:val="20"/>
          <w:szCs w:val="20"/>
        </w:rPr>
        <w:tab/>
      </w:r>
      <w:r w:rsidRPr="00B56263">
        <w:rPr>
          <w:b/>
          <w:sz w:val="20"/>
          <w:szCs w:val="20"/>
        </w:rPr>
        <w:t>(1</w:t>
      </w:r>
      <w:r w:rsidR="00E16444" w:rsidRPr="00B56263">
        <w:rPr>
          <w:b/>
          <w:sz w:val="20"/>
          <w:szCs w:val="20"/>
        </w:rPr>
        <w:t>.5 to 2</w:t>
      </w:r>
      <w:r w:rsidRPr="00B56263">
        <w:rPr>
          <w:b/>
          <w:sz w:val="20"/>
          <w:szCs w:val="20"/>
        </w:rPr>
        <w:t xml:space="preserve"> hours)</w:t>
      </w:r>
    </w:p>
    <w:p w14:paraId="1866564A" w14:textId="77777777" w:rsidR="00B86DFE" w:rsidRPr="00BC21A2" w:rsidRDefault="00B86DFE" w:rsidP="00B86DFE">
      <w:pPr>
        <w:tabs>
          <w:tab w:val="left" w:pos="720"/>
          <w:tab w:val="right" w:pos="9356"/>
        </w:tabs>
        <w:spacing w:before="240" w:after="240"/>
        <w:rPr>
          <w:b/>
          <w:sz w:val="20"/>
          <w:szCs w:val="20"/>
        </w:rPr>
      </w:pPr>
      <w:r w:rsidRPr="00BC21A2">
        <w:rPr>
          <w:b/>
          <w:sz w:val="20"/>
          <w:szCs w:val="20"/>
        </w:rPr>
        <w:t>SOLVING EQUATIONS AND INEQUALITIES</w:t>
      </w:r>
      <w:r w:rsidR="0097704C" w:rsidRPr="00BC21A2">
        <w:rPr>
          <w:b/>
          <w:sz w:val="20"/>
          <w:szCs w:val="20"/>
        </w:rPr>
        <w:t xml:space="preserve"> (Unit III)</w:t>
      </w:r>
      <w:r w:rsidRPr="00BC21A2">
        <w:rPr>
          <w:b/>
          <w:sz w:val="20"/>
          <w:szCs w:val="20"/>
        </w:rPr>
        <w:tab/>
      </w:r>
      <w:r w:rsidR="00E5000B" w:rsidRPr="00B56263">
        <w:rPr>
          <w:b/>
          <w:sz w:val="20"/>
          <w:szCs w:val="20"/>
        </w:rPr>
        <w:t>(8</w:t>
      </w:r>
      <w:r w:rsidRPr="00B56263">
        <w:rPr>
          <w:b/>
          <w:sz w:val="20"/>
          <w:szCs w:val="20"/>
        </w:rPr>
        <w:t xml:space="preserve"> hours)</w:t>
      </w:r>
    </w:p>
    <w:p w14:paraId="29090091" w14:textId="77777777" w:rsidR="0097704C" w:rsidRPr="00BC21A2" w:rsidRDefault="000A4CA6" w:rsidP="0097704C">
      <w:pPr>
        <w:pStyle w:val="BodyText"/>
        <w:spacing w:after="200" w:line="300" w:lineRule="auto"/>
        <w:rPr>
          <w:rFonts w:ascii="Times New Roman" w:hAnsi="Times New Roman"/>
          <w:b/>
          <w:sz w:val="20"/>
        </w:rPr>
      </w:pPr>
      <w:r w:rsidRPr="000A4CA6">
        <w:rPr>
          <w:rFonts w:ascii="Times New Roman" w:hAnsi="Times New Roman"/>
          <w:sz w:val="20"/>
        </w:rPr>
        <w:t>The major emphasis of this chapter is to teach solving linear equations.  A mastery of this chapter requires that the student have a thorough understanding of combining like terms and properties of equality.  The skills necessary for solving equations is extended to and include working with the equality of two fractions and solving inequalities in a single variable. Listed below are the subtopics covered in this unit:</w:t>
      </w:r>
    </w:p>
    <w:p w14:paraId="5967908B" w14:textId="77777777" w:rsidR="00B86DFE" w:rsidRPr="00BC21A2" w:rsidRDefault="000A4CA6" w:rsidP="006711F6">
      <w:pPr>
        <w:tabs>
          <w:tab w:val="left" w:pos="810"/>
          <w:tab w:val="decimal" w:pos="9360"/>
        </w:tabs>
        <w:spacing w:after="100"/>
        <w:ind w:left="360"/>
        <w:rPr>
          <w:sz w:val="20"/>
          <w:szCs w:val="20"/>
        </w:rPr>
      </w:pPr>
      <w:r>
        <w:rPr>
          <w:b/>
          <w:sz w:val="20"/>
          <w:szCs w:val="20"/>
        </w:rPr>
        <w:t>2</w:t>
      </w:r>
      <w:r w:rsidR="006711F6" w:rsidRPr="00BB3594">
        <w:rPr>
          <w:b/>
          <w:sz w:val="20"/>
          <w:szCs w:val="20"/>
        </w:rPr>
        <w:t>.1</w:t>
      </w:r>
      <w:r w:rsidR="006711F6">
        <w:rPr>
          <w:sz w:val="20"/>
          <w:szCs w:val="20"/>
        </w:rPr>
        <w:tab/>
      </w:r>
      <w:r w:rsidR="00B86DFE" w:rsidRPr="00BC21A2">
        <w:rPr>
          <w:sz w:val="20"/>
          <w:szCs w:val="20"/>
        </w:rPr>
        <w:t xml:space="preserve">Solving Equations: The Addition Principle </w:t>
      </w:r>
    </w:p>
    <w:p w14:paraId="7521047A" w14:textId="77777777" w:rsidR="00B86DFE" w:rsidRPr="00BC21A2" w:rsidRDefault="000A4CA6" w:rsidP="006711F6">
      <w:pPr>
        <w:tabs>
          <w:tab w:val="left" w:pos="810"/>
          <w:tab w:val="decimal" w:pos="9360"/>
        </w:tabs>
        <w:spacing w:after="100"/>
        <w:ind w:left="360"/>
        <w:rPr>
          <w:sz w:val="20"/>
          <w:szCs w:val="20"/>
        </w:rPr>
      </w:pPr>
      <w:r>
        <w:rPr>
          <w:b/>
          <w:sz w:val="20"/>
          <w:szCs w:val="20"/>
        </w:rPr>
        <w:t>2</w:t>
      </w:r>
      <w:r w:rsidR="006711F6" w:rsidRPr="00BB3594">
        <w:rPr>
          <w:b/>
          <w:sz w:val="20"/>
          <w:szCs w:val="20"/>
        </w:rPr>
        <w:t>.2</w:t>
      </w:r>
      <w:r w:rsidR="006711F6" w:rsidRPr="00BB3594">
        <w:rPr>
          <w:b/>
          <w:sz w:val="20"/>
          <w:szCs w:val="20"/>
        </w:rPr>
        <w:tab/>
      </w:r>
      <w:r w:rsidR="00B86DFE" w:rsidRPr="00BC21A2">
        <w:rPr>
          <w:sz w:val="20"/>
          <w:szCs w:val="20"/>
        </w:rPr>
        <w:t>Solving Equations: The Multiplication Principle</w:t>
      </w:r>
    </w:p>
    <w:p w14:paraId="0EB5B050" w14:textId="77777777" w:rsidR="00B86DFE" w:rsidRPr="00BC21A2" w:rsidRDefault="000A4CA6" w:rsidP="006711F6">
      <w:pPr>
        <w:tabs>
          <w:tab w:val="left" w:pos="810"/>
          <w:tab w:val="decimal" w:pos="9360"/>
        </w:tabs>
        <w:spacing w:after="100"/>
        <w:ind w:left="360"/>
        <w:rPr>
          <w:sz w:val="20"/>
          <w:szCs w:val="20"/>
        </w:rPr>
      </w:pPr>
      <w:r>
        <w:rPr>
          <w:b/>
          <w:sz w:val="20"/>
          <w:szCs w:val="20"/>
        </w:rPr>
        <w:t>2</w:t>
      </w:r>
      <w:r w:rsidR="006711F6" w:rsidRPr="00BB3594">
        <w:rPr>
          <w:b/>
          <w:sz w:val="20"/>
          <w:szCs w:val="20"/>
        </w:rPr>
        <w:t>.3</w:t>
      </w:r>
      <w:r w:rsidR="006711F6" w:rsidRPr="00BB3594">
        <w:rPr>
          <w:b/>
          <w:sz w:val="20"/>
          <w:szCs w:val="20"/>
        </w:rPr>
        <w:tab/>
      </w:r>
      <w:r w:rsidR="00B86DFE" w:rsidRPr="00BC21A2">
        <w:rPr>
          <w:sz w:val="20"/>
          <w:szCs w:val="20"/>
        </w:rPr>
        <w:t>Using the Principles Together</w:t>
      </w:r>
    </w:p>
    <w:p w14:paraId="6B39A76E" w14:textId="77777777" w:rsidR="00B86DFE" w:rsidRPr="00BC21A2" w:rsidRDefault="000A4CA6" w:rsidP="006711F6">
      <w:pPr>
        <w:tabs>
          <w:tab w:val="left" w:pos="810"/>
          <w:tab w:val="decimal" w:pos="9360"/>
        </w:tabs>
        <w:spacing w:after="100"/>
        <w:ind w:left="360"/>
        <w:rPr>
          <w:sz w:val="20"/>
          <w:szCs w:val="20"/>
        </w:rPr>
      </w:pPr>
      <w:r>
        <w:rPr>
          <w:b/>
          <w:sz w:val="20"/>
          <w:szCs w:val="20"/>
        </w:rPr>
        <w:lastRenderedPageBreak/>
        <w:t>2</w:t>
      </w:r>
      <w:r w:rsidR="006711F6" w:rsidRPr="00BB3594">
        <w:rPr>
          <w:b/>
          <w:sz w:val="20"/>
          <w:szCs w:val="20"/>
        </w:rPr>
        <w:t>.4</w:t>
      </w:r>
      <w:r w:rsidR="006711F6" w:rsidRPr="00BB3594">
        <w:rPr>
          <w:b/>
          <w:sz w:val="20"/>
          <w:szCs w:val="20"/>
        </w:rPr>
        <w:tab/>
      </w:r>
      <w:r w:rsidR="00B86DFE" w:rsidRPr="00BC21A2">
        <w:rPr>
          <w:sz w:val="20"/>
          <w:szCs w:val="20"/>
        </w:rPr>
        <w:t>Formulas</w:t>
      </w:r>
    </w:p>
    <w:p w14:paraId="1DD913E9" w14:textId="77777777" w:rsidR="00B86DFE" w:rsidRPr="00BC21A2" w:rsidRDefault="000A4CA6" w:rsidP="006711F6">
      <w:pPr>
        <w:tabs>
          <w:tab w:val="left" w:pos="810"/>
          <w:tab w:val="decimal" w:pos="9360"/>
        </w:tabs>
        <w:spacing w:after="100"/>
        <w:ind w:left="360"/>
        <w:rPr>
          <w:sz w:val="20"/>
          <w:szCs w:val="20"/>
        </w:rPr>
      </w:pPr>
      <w:r>
        <w:rPr>
          <w:b/>
          <w:sz w:val="20"/>
          <w:szCs w:val="20"/>
        </w:rPr>
        <w:t>2</w:t>
      </w:r>
      <w:r w:rsidR="006711F6" w:rsidRPr="00BB3594">
        <w:rPr>
          <w:b/>
          <w:sz w:val="20"/>
          <w:szCs w:val="20"/>
        </w:rPr>
        <w:t>.5</w:t>
      </w:r>
      <w:r w:rsidR="006711F6">
        <w:rPr>
          <w:sz w:val="20"/>
          <w:szCs w:val="20"/>
        </w:rPr>
        <w:tab/>
      </w:r>
      <w:r w:rsidR="00B86DFE" w:rsidRPr="00BC21A2">
        <w:rPr>
          <w:sz w:val="20"/>
          <w:szCs w:val="20"/>
        </w:rPr>
        <w:t>Applications of Percent</w:t>
      </w:r>
    </w:p>
    <w:p w14:paraId="2BDD8951" w14:textId="77777777" w:rsidR="00B86DFE" w:rsidRPr="00BC21A2" w:rsidRDefault="000A4CA6" w:rsidP="006711F6">
      <w:pPr>
        <w:tabs>
          <w:tab w:val="left" w:pos="810"/>
          <w:tab w:val="decimal" w:pos="9360"/>
        </w:tabs>
        <w:spacing w:after="100"/>
        <w:ind w:left="360"/>
        <w:rPr>
          <w:sz w:val="20"/>
          <w:szCs w:val="20"/>
        </w:rPr>
      </w:pPr>
      <w:r>
        <w:rPr>
          <w:b/>
          <w:sz w:val="20"/>
          <w:szCs w:val="20"/>
        </w:rPr>
        <w:t>2</w:t>
      </w:r>
      <w:r w:rsidR="006711F6" w:rsidRPr="00BB3594">
        <w:rPr>
          <w:b/>
          <w:sz w:val="20"/>
          <w:szCs w:val="20"/>
        </w:rPr>
        <w:t>.6</w:t>
      </w:r>
      <w:r w:rsidR="006711F6" w:rsidRPr="00BB3594">
        <w:rPr>
          <w:b/>
          <w:sz w:val="20"/>
          <w:szCs w:val="20"/>
        </w:rPr>
        <w:tab/>
      </w:r>
      <w:r w:rsidR="00B86DFE" w:rsidRPr="00BC21A2">
        <w:rPr>
          <w:sz w:val="20"/>
          <w:szCs w:val="20"/>
        </w:rPr>
        <w:t>Applications and Problem Solving</w:t>
      </w:r>
    </w:p>
    <w:p w14:paraId="6CE9C0B0" w14:textId="77777777" w:rsidR="00B86DFE" w:rsidRPr="00BC21A2" w:rsidRDefault="000A4CA6" w:rsidP="006711F6">
      <w:pPr>
        <w:tabs>
          <w:tab w:val="left" w:pos="810"/>
          <w:tab w:val="decimal" w:pos="9360"/>
        </w:tabs>
        <w:spacing w:after="100"/>
        <w:ind w:left="360"/>
        <w:rPr>
          <w:sz w:val="20"/>
          <w:szCs w:val="20"/>
        </w:rPr>
      </w:pPr>
      <w:r>
        <w:rPr>
          <w:b/>
          <w:sz w:val="20"/>
          <w:szCs w:val="20"/>
        </w:rPr>
        <w:t>2</w:t>
      </w:r>
      <w:r w:rsidR="006711F6" w:rsidRPr="00BB3594">
        <w:rPr>
          <w:b/>
          <w:sz w:val="20"/>
          <w:szCs w:val="20"/>
        </w:rPr>
        <w:t>.7</w:t>
      </w:r>
      <w:r w:rsidR="006711F6" w:rsidRPr="00BB3594">
        <w:rPr>
          <w:b/>
          <w:sz w:val="20"/>
          <w:szCs w:val="20"/>
        </w:rPr>
        <w:tab/>
      </w:r>
      <w:r w:rsidR="00B86DFE" w:rsidRPr="00BC21A2">
        <w:rPr>
          <w:sz w:val="20"/>
          <w:szCs w:val="20"/>
        </w:rPr>
        <w:t>Solving Inequalities</w:t>
      </w:r>
    </w:p>
    <w:p w14:paraId="5E921F17" w14:textId="77777777" w:rsidR="00B86DFE" w:rsidRPr="00BC21A2" w:rsidRDefault="000A4CA6" w:rsidP="006711F6">
      <w:pPr>
        <w:tabs>
          <w:tab w:val="left" w:pos="810"/>
          <w:tab w:val="decimal" w:pos="9360"/>
        </w:tabs>
        <w:spacing w:after="100"/>
        <w:ind w:left="360"/>
        <w:rPr>
          <w:sz w:val="20"/>
          <w:szCs w:val="20"/>
        </w:rPr>
      </w:pPr>
      <w:r>
        <w:rPr>
          <w:b/>
          <w:sz w:val="20"/>
          <w:szCs w:val="20"/>
        </w:rPr>
        <w:t>2</w:t>
      </w:r>
      <w:r w:rsidR="006711F6" w:rsidRPr="00BB3594">
        <w:rPr>
          <w:b/>
          <w:sz w:val="20"/>
          <w:szCs w:val="20"/>
        </w:rPr>
        <w:t>.8</w:t>
      </w:r>
      <w:r w:rsidR="006711F6" w:rsidRPr="00BB3594">
        <w:rPr>
          <w:b/>
          <w:sz w:val="20"/>
          <w:szCs w:val="20"/>
        </w:rPr>
        <w:tab/>
      </w:r>
      <w:r w:rsidR="00B86DFE" w:rsidRPr="00BB3594">
        <w:rPr>
          <w:sz w:val="20"/>
          <w:szCs w:val="20"/>
        </w:rPr>
        <w:t>Applications</w:t>
      </w:r>
      <w:r w:rsidR="00B86DFE" w:rsidRPr="00BC21A2">
        <w:rPr>
          <w:sz w:val="20"/>
          <w:szCs w:val="20"/>
        </w:rPr>
        <w:t xml:space="preserve"> and Problem Solving with Inequalities</w:t>
      </w:r>
    </w:p>
    <w:p w14:paraId="26BF98A3" w14:textId="77777777" w:rsidR="00B86DFE" w:rsidRPr="00BC21A2" w:rsidRDefault="00B86DFE" w:rsidP="00BC21A2">
      <w:pPr>
        <w:tabs>
          <w:tab w:val="left" w:pos="720"/>
          <w:tab w:val="right" w:pos="9356"/>
        </w:tabs>
        <w:spacing w:before="240" w:after="240"/>
        <w:rPr>
          <w:b/>
          <w:sz w:val="20"/>
          <w:szCs w:val="20"/>
        </w:rPr>
      </w:pPr>
      <w:r w:rsidRPr="00BC21A2">
        <w:rPr>
          <w:b/>
          <w:sz w:val="20"/>
          <w:szCs w:val="20"/>
        </w:rPr>
        <w:t>GRAPHS OF LINEAR EQUATIONS</w:t>
      </w:r>
      <w:r w:rsidR="007B72A1" w:rsidRPr="00BC21A2">
        <w:rPr>
          <w:b/>
          <w:sz w:val="20"/>
          <w:szCs w:val="20"/>
        </w:rPr>
        <w:t xml:space="preserve"> AND INEQUALITIES</w:t>
      </w:r>
      <w:r w:rsidR="0097704C" w:rsidRPr="00BC21A2">
        <w:rPr>
          <w:b/>
          <w:sz w:val="20"/>
          <w:szCs w:val="20"/>
        </w:rPr>
        <w:t xml:space="preserve"> (Unit IV)           </w:t>
      </w:r>
      <w:r w:rsidR="00BC21A2">
        <w:rPr>
          <w:b/>
          <w:sz w:val="20"/>
        </w:rPr>
        <w:tab/>
      </w:r>
      <w:r w:rsidR="00E5000B" w:rsidRPr="00B56263">
        <w:rPr>
          <w:b/>
          <w:sz w:val="20"/>
          <w:szCs w:val="20"/>
        </w:rPr>
        <w:t>(6</w:t>
      </w:r>
      <w:r w:rsidRPr="00B56263">
        <w:rPr>
          <w:b/>
          <w:sz w:val="20"/>
          <w:szCs w:val="20"/>
        </w:rPr>
        <w:t xml:space="preserve"> hours)</w:t>
      </w:r>
      <w:r w:rsidR="0097704C" w:rsidRPr="00BC21A2">
        <w:rPr>
          <w:b/>
          <w:sz w:val="20"/>
          <w:szCs w:val="20"/>
        </w:rPr>
        <w:br/>
      </w:r>
      <w:r w:rsidR="0097704C" w:rsidRPr="00BC21A2">
        <w:rPr>
          <w:b/>
          <w:sz w:val="20"/>
          <w:szCs w:val="20"/>
        </w:rPr>
        <w:br/>
      </w:r>
      <w:r w:rsidRPr="00BC21A2">
        <w:rPr>
          <w:sz w:val="20"/>
          <w:szCs w:val="20"/>
        </w:rPr>
        <w:t>This unit introduces plotting ordered pairs</w:t>
      </w:r>
      <w:r w:rsidR="009224D9" w:rsidRPr="00BC21A2">
        <w:rPr>
          <w:sz w:val="20"/>
          <w:szCs w:val="20"/>
        </w:rPr>
        <w:t>, rates of change (slopes), and sketching linear equations of the form y = mx + b</w:t>
      </w:r>
      <w:r w:rsidR="007B72A1" w:rsidRPr="00BC21A2">
        <w:rPr>
          <w:sz w:val="20"/>
          <w:szCs w:val="20"/>
        </w:rPr>
        <w:t xml:space="preserve"> and linear inequalities</w:t>
      </w:r>
      <w:r w:rsidR="009224D9" w:rsidRPr="00BC21A2">
        <w:rPr>
          <w:sz w:val="20"/>
          <w:szCs w:val="20"/>
        </w:rPr>
        <w:t xml:space="preserve">. </w:t>
      </w:r>
      <w:r w:rsidR="0097704C" w:rsidRPr="00BC21A2">
        <w:rPr>
          <w:sz w:val="20"/>
          <w:szCs w:val="20"/>
        </w:rPr>
        <w:t>Listed below are the subtopics covered in this unit:</w:t>
      </w:r>
    </w:p>
    <w:p w14:paraId="1F4F728B" w14:textId="77777777" w:rsidR="007B72A1" w:rsidRPr="00BC21A2" w:rsidRDefault="000A4CA6" w:rsidP="006711F6">
      <w:pPr>
        <w:tabs>
          <w:tab w:val="left" w:pos="810"/>
          <w:tab w:val="decimal" w:pos="9360"/>
        </w:tabs>
        <w:spacing w:after="100"/>
        <w:ind w:left="360"/>
        <w:rPr>
          <w:sz w:val="20"/>
          <w:szCs w:val="20"/>
        </w:rPr>
      </w:pPr>
      <w:r>
        <w:rPr>
          <w:b/>
          <w:sz w:val="20"/>
          <w:szCs w:val="20"/>
        </w:rPr>
        <w:t>3</w:t>
      </w:r>
      <w:r w:rsidR="006711F6" w:rsidRPr="00BB3594">
        <w:rPr>
          <w:b/>
          <w:sz w:val="20"/>
          <w:szCs w:val="20"/>
        </w:rPr>
        <w:t>.1</w:t>
      </w:r>
      <w:r w:rsidR="006711F6" w:rsidRPr="00BB3594">
        <w:rPr>
          <w:b/>
          <w:sz w:val="20"/>
          <w:szCs w:val="20"/>
        </w:rPr>
        <w:tab/>
      </w:r>
      <w:r w:rsidR="007B72A1" w:rsidRPr="00BC21A2">
        <w:rPr>
          <w:sz w:val="20"/>
          <w:szCs w:val="20"/>
        </w:rPr>
        <w:t xml:space="preserve">Graphs </w:t>
      </w:r>
      <w:r w:rsidR="00B86DFE" w:rsidRPr="00BC21A2">
        <w:rPr>
          <w:sz w:val="20"/>
          <w:szCs w:val="20"/>
        </w:rPr>
        <w:t>Linear Equations</w:t>
      </w:r>
    </w:p>
    <w:p w14:paraId="45EA035B" w14:textId="77777777" w:rsidR="00B86DFE" w:rsidRDefault="000A4CA6" w:rsidP="006711F6">
      <w:pPr>
        <w:tabs>
          <w:tab w:val="left" w:pos="810"/>
          <w:tab w:val="decimal" w:pos="9360"/>
        </w:tabs>
        <w:spacing w:after="100"/>
        <w:ind w:left="360"/>
        <w:rPr>
          <w:sz w:val="20"/>
          <w:szCs w:val="20"/>
        </w:rPr>
      </w:pPr>
      <w:r>
        <w:rPr>
          <w:b/>
          <w:sz w:val="20"/>
          <w:szCs w:val="20"/>
        </w:rPr>
        <w:t>3</w:t>
      </w:r>
      <w:r w:rsidR="006711F6" w:rsidRPr="00BB3594">
        <w:rPr>
          <w:b/>
          <w:sz w:val="20"/>
          <w:szCs w:val="20"/>
        </w:rPr>
        <w:t>.2</w:t>
      </w:r>
      <w:r w:rsidR="006711F6" w:rsidRPr="00BB3594">
        <w:rPr>
          <w:b/>
          <w:sz w:val="20"/>
          <w:szCs w:val="20"/>
        </w:rPr>
        <w:tab/>
      </w:r>
      <w:r w:rsidR="00B86DFE" w:rsidRPr="00BC21A2">
        <w:rPr>
          <w:sz w:val="20"/>
          <w:szCs w:val="20"/>
        </w:rPr>
        <w:t>More with Graphing and Intercepts</w:t>
      </w:r>
    </w:p>
    <w:p w14:paraId="3D8F9120" w14:textId="77777777" w:rsidR="006711F6" w:rsidRDefault="000A4CA6" w:rsidP="006711F6">
      <w:pPr>
        <w:tabs>
          <w:tab w:val="left" w:pos="810"/>
          <w:tab w:val="decimal" w:pos="9360"/>
        </w:tabs>
        <w:spacing w:after="100"/>
        <w:ind w:left="360"/>
        <w:rPr>
          <w:sz w:val="20"/>
          <w:szCs w:val="20"/>
        </w:rPr>
      </w:pPr>
      <w:r>
        <w:rPr>
          <w:b/>
          <w:sz w:val="20"/>
          <w:szCs w:val="20"/>
        </w:rPr>
        <w:t>3</w:t>
      </w:r>
      <w:r w:rsidR="006711F6" w:rsidRPr="00BB3594">
        <w:rPr>
          <w:b/>
          <w:sz w:val="20"/>
          <w:szCs w:val="20"/>
        </w:rPr>
        <w:t>.3</w:t>
      </w:r>
      <w:r w:rsidR="006711F6" w:rsidRPr="00BB3594">
        <w:rPr>
          <w:b/>
          <w:sz w:val="20"/>
          <w:szCs w:val="20"/>
        </w:rPr>
        <w:tab/>
      </w:r>
      <w:r w:rsidR="006711F6">
        <w:rPr>
          <w:sz w:val="20"/>
          <w:szCs w:val="20"/>
        </w:rPr>
        <w:t>Slope and Applications</w:t>
      </w:r>
    </w:p>
    <w:p w14:paraId="47BF5503" w14:textId="77777777" w:rsidR="006711F6" w:rsidRPr="00BC21A2" w:rsidRDefault="000A4CA6" w:rsidP="006711F6">
      <w:pPr>
        <w:tabs>
          <w:tab w:val="left" w:pos="810"/>
          <w:tab w:val="decimal" w:pos="9360"/>
        </w:tabs>
        <w:spacing w:after="100"/>
        <w:ind w:left="360"/>
        <w:rPr>
          <w:sz w:val="20"/>
          <w:szCs w:val="20"/>
        </w:rPr>
      </w:pPr>
      <w:r>
        <w:rPr>
          <w:b/>
          <w:sz w:val="20"/>
          <w:szCs w:val="20"/>
        </w:rPr>
        <w:t>3</w:t>
      </w:r>
      <w:r w:rsidR="006711F6" w:rsidRPr="00BB3594">
        <w:rPr>
          <w:b/>
          <w:sz w:val="20"/>
          <w:szCs w:val="20"/>
        </w:rPr>
        <w:t>.5</w:t>
      </w:r>
      <w:r w:rsidR="006711F6">
        <w:rPr>
          <w:sz w:val="20"/>
          <w:szCs w:val="20"/>
        </w:rPr>
        <w:tab/>
        <w:t>Graphing Using the Slope and the y-Intercept</w:t>
      </w:r>
    </w:p>
    <w:p w14:paraId="122D2C82" w14:textId="77777777" w:rsidR="00655678" w:rsidRPr="00BC21A2" w:rsidRDefault="000A4CA6" w:rsidP="006711F6">
      <w:pPr>
        <w:tabs>
          <w:tab w:val="left" w:pos="810"/>
          <w:tab w:val="decimal" w:pos="9360"/>
        </w:tabs>
        <w:spacing w:after="100"/>
        <w:ind w:left="360"/>
        <w:rPr>
          <w:sz w:val="20"/>
          <w:szCs w:val="20"/>
        </w:rPr>
      </w:pPr>
      <w:r>
        <w:rPr>
          <w:b/>
          <w:sz w:val="20"/>
          <w:szCs w:val="20"/>
        </w:rPr>
        <w:t>3</w:t>
      </w:r>
      <w:r w:rsidR="006711F6" w:rsidRPr="00BB3594">
        <w:rPr>
          <w:b/>
          <w:sz w:val="20"/>
          <w:szCs w:val="20"/>
        </w:rPr>
        <w:t>.7</w:t>
      </w:r>
      <w:r w:rsidR="006711F6" w:rsidRPr="00BB3594">
        <w:rPr>
          <w:b/>
          <w:sz w:val="20"/>
          <w:szCs w:val="20"/>
        </w:rPr>
        <w:tab/>
      </w:r>
      <w:r w:rsidR="00655678" w:rsidRPr="00BC21A2">
        <w:rPr>
          <w:sz w:val="20"/>
          <w:szCs w:val="20"/>
        </w:rPr>
        <w:t>Graph Linear Inequalities</w:t>
      </w:r>
      <w:r w:rsidR="006711F6">
        <w:rPr>
          <w:sz w:val="20"/>
          <w:szCs w:val="20"/>
        </w:rPr>
        <w:t xml:space="preserve"> in Two Variables</w:t>
      </w:r>
    </w:p>
    <w:p w14:paraId="6A113796" w14:textId="77777777" w:rsidR="00B86DFE" w:rsidRPr="00BC21A2" w:rsidRDefault="00B86DFE" w:rsidP="00B86DFE">
      <w:pPr>
        <w:tabs>
          <w:tab w:val="left" w:pos="720"/>
          <w:tab w:val="right" w:pos="9356"/>
        </w:tabs>
        <w:spacing w:before="240" w:after="240"/>
        <w:rPr>
          <w:b/>
          <w:sz w:val="20"/>
          <w:szCs w:val="20"/>
        </w:rPr>
      </w:pPr>
      <w:r w:rsidRPr="00BC21A2">
        <w:rPr>
          <w:b/>
          <w:sz w:val="20"/>
          <w:szCs w:val="20"/>
        </w:rPr>
        <w:t>POLYNOMIALS: OPERATIONS</w:t>
      </w:r>
      <w:r w:rsidR="0097704C" w:rsidRPr="00BC21A2">
        <w:rPr>
          <w:b/>
          <w:sz w:val="20"/>
          <w:szCs w:val="20"/>
        </w:rPr>
        <w:t xml:space="preserve"> (Unit V)</w:t>
      </w:r>
      <w:r w:rsidRPr="00BC21A2">
        <w:rPr>
          <w:b/>
          <w:sz w:val="20"/>
          <w:szCs w:val="20"/>
        </w:rPr>
        <w:tab/>
      </w:r>
      <w:r w:rsidRPr="00B56263">
        <w:rPr>
          <w:b/>
          <w:sz w:val="20"/>
          <w:szCs w:val="20"/>
        </w:rPr>
        <w:t>(</w:t>
      </w:r>
      <w:r w:rsidR="00E5000B" w:rsidRPr="00B56263">
        <w:rPr>
          <w:b/>
          <w:sz w:val="20"/>
          <w:szCs w:val="20"/>
        </w:rPr>
        <w:t>12</w:t>
      </w:r>
      <w:r w:rsidRPr="00B56263">
        <w:rPr>
          <w:b/>
          <w:sz w:val="20"/>
          <w:szCs w:val="20"/>
        </w:rPr>
        <w:t xml:space="preserve"> hours)</w:t>
      </w:r>
    </w:p>
    <w:p w14:paraId="318E76D2" w14:textId="77777777" w:rsidR="00B86DFE" w:rsidRPr="00BC21A2" w:rsidRDefault="00B86DFE" w:rsidP="00B86DFE">
      <w:pPr>
        <w:pStyle w:val="BodyText"/>
        <w:spacing w:after="200" w:line="300" w:lineRule="auto"/>
        <w:rPr>
          <w:rFonts w:ascii="Times New Roman" w:hAnsi="Times New Roman"/>
          <w:b/>
          <w:sz w:val="20"/>
        </w:rPr>
      </w:pPr>
      <w:r w:rsidRPr="00BC21A2">
        <w:rPr>
          <w:rFonts w:ascii="Times New Roman" w:hAnsi="Times New Roman"/>
          <w:sz w:val="20"/>
        </w:rPr>
        <w:t>This unit begins with integer exponents and scientific notation.  The topics include the techniques to recognize a polynomial and find the degree of a polynomial; perform addition, subtraction, multiplication and division of polynomials.</w:t>
      </w:r>
      <w:r w:rsidR="0097704C" w:rsidRPr="00BC21A2">
        <w:rPr>
          <w:rFonts w:ascii="Times New Roman" w:hAnsi="Times New Roman"/>
          <w:sz w:val="20"/>
        </w:rPr>
        <w:t xml:space="preserve"> Listed below are the subtopics covered in this unit:</w:t>
      </w:r>
    </w:p>
    <w:p w14:paraId="41711D65" w14:textId="77777777" w:rsidR="00B86DFE" w:rsidRPr="00BC21A2" w:rsidRDefault="000A4CA6" w:rsidP="006711F6">
      <w:pPr>
        <w:tabs>
          <w:tab w:val="left" w:pos="810"/>
          <w:tab w:val="decimal" w:pos="9360"/>
        </w:tabs>
        <w:spacing w:after="100"/>
        <w:ind w:left="360"/>
        <w:rPr>
          <w:sz w:val="20"/>
          <w:szCs w:val="20"/>
        </w:rPr>
      </w:pPr>
      <w:r>
        <w:rPr>
          <w:b/>
          <w:sz w:val="20"/>
          <w:szCs w:val="20"/>
        </w:rPr>
        <w:t>4</w:t>
      </w:r>
      <w:r w:rsidR="006711F6" w:rsidRPr="00BB3594">
        <w:rPr>
          <w:b/>
          <w:sz w:val="20"/>
          <w:szCs w:val="20"/>
        </w:rPr>
        <w:t>.1</w:t>
      </w:r>
      <w:r w:rsidR="006711F6" w:rsidRPr="00BB3594">
        <w:rPr>
          <w:b/>
          <w:sz w:val="20"/>
          <w:szCs w:val="20"/>
        </w:rPr>
        <w:tab/>
      </w:r>
      <w:r w:rsidR="00B86DFE" w:rsidRPr="00BC21A2">
        <w:rPr>
          <w:sz w:val="20"/>
          <w:szCs w:val="20"/>
        </w:rPr>
        <w:t>Integers as Exponents</w:t>
      </w:r>
    </w:p>
    <w:p w14:paraId="2B8193FE" w14:textId="77777777" w:rsidR="00B86DFE" w:rsidRPr="00BC21A2" w:rsidRDefault="000A4CA6" w:rsidP="006711F6">
      <w:pPr>
        <w:tabs>
          <w:tab w:val="left" w:pos="810"/>
          <w:tab w:val="decimal" w:pos="9360"/>
        </w:tabs>
        <w:spacing w:after="100"/>
        <w:ind w:left="360"/>
        <w:rPr>
          <w:sz w:val="20"/>
          <w:szCs w:val="20"/>
        </w:rPr>
      </w:pPr>
      <w:r>
        <w:rPr>
          <w:b/>
          <w:sz w:val="20"/>
          <w:szCs w:val="20"/>
        </w:rPr>
        <w:t>4</w:t>
      </w:r>
      <w:r w:rsidR="006711F6" w:rsidRPr="00BB3594">
        <w:rPr>
          <w:b/>
          <w:sz w:val="20"/>
          <w:szCs w:val="20"/>
        </w:rPr>
        <w:t>.2</w:t>
      </w:r>
      <w:r w:rsidR="006711F6" w:rsidRPr="00BB3594">
        <w:rPr>
          <w:b/>
          <w:sz w:val="20"/>
          <w:szCs w:val="20"/>
        </w:rPr>
        <w:tab/>
      </w:r>
      <w:r w:rsidR="00B86DFE" w:rsidRPr="00BC21A2">
        <w:rPr>
          <w:sz w:val="20"/>
          <w:szCs w:val="20"/>
        </w:rPr>
        <w:t>Exponents and Scientific Notation</w:t>
      </w:r>
    </w:p>
    <w:p w14:paraId="25174B1F" w14:textId="77777777" w:rsidR="00B86DFE" w:rsidRPr="00BC21A2" w:rsidRDefault="000A4CA6" w:rsidP="006711F6">
      <w:pPr>
        <w:tabs>
          <w:tab w:val="left" w:pos="810"/>
          <w:tab w:val="decimal" w:pos="9360"/>
        </w:tabs>
        <w:spacing w:after="100"/>
        <w:ind w:left="360"/>
        <w:rPr>
          <w:sz w:val="20"/>
          <w:szCs w:val="20"/>
        </w:rPr>
      </w:pPr>
      <w:r>
        <w:rPr>
          <w:b/>
          <w:sz w:val="20"/>
          <w:szCs w:val="20"/>
        </w:rPr>
        <w:t>4</w:t>
      </w:r>
      <w:r w:rsidR="006711F6" w:rsidRPr="00BB3594">
        <w:rPr>
          <w:b/>
          <w:sz w:val="20"/>
          <w:szCs w:val="20"/>
        </w:rPr>
        <w:t>.3</w:t>
      </w:r>
      <w:r w:rsidR="006711F6">
        <w:rPr>
          <w:sz w:val="20"/>
          <w:szCs w:val="20"/>
        </w:rPr>
        <w:tab/>
      </w:r>
      <w:r w:rsidR="00B86DFE" w:rsidRPr="00BC21A2">
        <w:rPr>
          <w:sz w:val="20"/>
          <w:szCs w:val="20"/>
        </w:rPr>
        <w:t>Introduction to Polynomials</w:t>
      </w:r>
    </w:p>
    <w:p w14:paraId="09A9A18F" w14:textId="77777777" w:rsidR="00B86DFE" w:rsidRPr="00BC21A2" w:rsidRDefault="000A4CA6" w:rsidP="006711F6">
      <w:pPr>
        <w:tabs>
          <w:tab w:val="left" w:pos="810"/>
          <w:tab w:val="decimal" w:pos="9360"/>
        </w:tabs>
        <w:spacing w:after="100"/>
        <w:ind w:left="360"/>
        <w:rPr>
          <w:sz w:val="20"/>
          <w:szCs w:val="20"/>
        </w:rPr>
      </w:pPr>
      <w:proofErr w:type="gramStart"/>
      <w:r>
        <w:rPr>
          <w:b/>
          <w:sz w:val="20"/>
          <w:szCs w:val="20"/>
        </w:rPr>
        <w:t>4</w:t>
      </w:r>
      <w:r w:rsidR="006711F6" w:rsidRPr="00BB3594">
        <w:rPr>
          <w:b/>
          <w:sz w:val="20"/>
          <w:szCs w:val="20"/>
        </w:rPr>
        <w:t>.4</w:t>
      </w:r>
      <w:r w:rsidR="006711F6">
        <w:rPr>
          <w:sz w:val="20"/>
          <w:szCs w:val="20"/>
        </w:rPr>
        <w:tab/>
      </w:r>
      <w:r w:rsidR="00B86DFE" w:rsidRPr="00BC21A2">
        <w:rPr>
          <w:sz w:val="20"/>
          <w:szCs w:val="20"/>
        </w:rPr>
        <w:t>Addition</w:t>
      </w:r>
      <w:proofErr w:type="gramEnd"/>
      <w:r w:rsidR="00B86DFE" w:rsidRPr="00BC21A2">
        <w:rPr>
          <w:sz w:val="20"/>
          <w:szCs w:val="20"/>
        </w:rPr>
        <w:t xml:space="preserve"> and Subtraction of Polynomials</w:t>
      </w:r>
    </w:p>
    <w:p w14:paraId="4BA78E64" w14:textId="77777777" w:rsidR="00B86DFE" w:rsidRPr="00BC21A2" w:rsidRDefault="000A4CA6" w:rsidP="006711F6">
      <w:pPr>
        <w:tabs>
          <w:tab w:val="left" w:pos="810"/>
          <w:tab w:val="decimal" w:pos="9360"/>
        </w:tabs>
        <w:spacing w:after="100"/>
        <w:ind w:left="360"/>
        <w:rPr>
          <w:sz w:val="20"/>
          <w:szCs w:val="20"/>
        </w:rPr>
      </w:pPr>
      <w:r>
        <w:rPr>
          <w:b/>
          <w:sz w:val="20"/>
          <w:szCs w:val="20"/>
        </w:rPr>
        <w:t>4</w:t>
      </w:r>
      <w:r w:rsidR="006711F6" w:rsidRPr="00BB3594">
        <w:rPr>
          <w:b/>
          <w:sz w:val="20"/>
          <w:szCs w:val="20"/>
        </w:rPr>
        <w:t>.5</w:t>
      </w:r>
      <w:r w:rsidR="006711F6" w:rsidRPr="00BB3594">
        <w:rPr>
          <w:b/>
          <w:sz w:val="20"/>
          <w:szCs w:val="20"/>
        </w:rPr>
        <w:tab/>
      </w:r>
      <w:r w:rsidR="00B86DFE" w:rsidRPr="00BC21A2">
        <w:rPr>
          <w:sz w:val="20"/>
          <w:szCs w:val="20"/>
        </w:rPr>
        <w:t>Multiplication of Polynomials</w:t>
      </w:r>
    </w:p>
    <w:p w14:paraId="760E68F1" w14:textId="77777777" w:rsidR="00B86DFE" w:rsidRPr="00BC21A2" w:rsidRDefault="000A4CA6" w:rsidP="006711F6">
      <w:pPr>
        <w:tabs>
          <w:tab w:val="left" w:pos="810"/>
          <w:tab w:val="decimal" w:pos="9360"/>
        </w:tabs>
        <w:spacing w:after="100"/>
        <w:ind w:left="360"/>
        <w:rPr>
          <w:sz w:val="20"/>
          <w:szCs w:val="20"/>
        </w:rPr>
      </w:pPr>
      <w:r>
        <w:rPr>
          <w:b/>
          <w:sz w:val="20"/>
          <w:szCs w:val="20"/>
        </w:rPr>
        <w:t>4</w:t>
      </w:r>
      <w:r w:rsidR="00292A43" w:rsidRPr="00BB3594">
        <w:rPr>
          <w:b/>
          <w:sz w:val="20"/>
          <w:szCs w:val="20"/>
        </w:rPr>
        <w:t>.6</w:t>
      </w:r>
      <w:r w:rsidR="00292A43" w:rsidRPr="00BB3594">
        <w:rPr>
          <w:b/>
          <w:sz w:val="20"/>
          <w:szCs w:val="20"/>
        </w:rPr>
        <w:tab/>
      </w:r>
      <w:r w:rsidR="00B86DFE" w:rsidRPr="00BC21A2">
        <w:rPr>
          <w:sz w:val="20"/>
          <w:szCs w:val="20"/>
        </w:rPr>
        <w:t>Special Products</w:t>
      </w:r>
    </w:p>
    <w:p w14:paraId="21DCE4DB" w14:textId="77777777" w:rsidR="00B86DFE" w:rsidRPr="00BC21A2" w:rsidRDefault="000A4CA6" w:rsidP="006711F6">
      <w:pPr>
        <w:tabs>
          <w:tab w:val="left" w:pos="810"/>
          <w:tab w:val="decimal" w:pos="9360"/>
        </w:tabs>
        <w:spacing w:after="100"/>
        <w:ind w:left="360"/>
        <w:rPr>
          <w:sz w:val="20"/>
          <w:szCs w:val="20"/>
        </w:rPr>
      </w:pPr>
      <w:r>
        <w:rPr>
          <w:b/>
          <w:sz w:val="20"/>
          <w:szCs w:val="20"/>
        </w:rPr>
        <w:t>4</w:t>
      </w:r>
      <w:r w:rsidR="00292A43" w:rsidRPr="00BB3594">
        <w:rPr>
          <w:b/>
          <w:sz w:val="20"/>
          <w:szCs w:val="20"/>
        </w:rPr>
        <w:t>.7</w:t>
      </w:r>
      <w:r w:rsidR="00292A43">
        <w:rPr>
          <w:sz w:val="20"/>
          <w:szCs w:val="20"/>
        </w:rPr>
        <w:tab/>
      </w:r>
      <w:r w:rsidR="00B86DFE" w:rsidRPr="00BC21A2">
        <w:rPr>
          <w:sz w:val="20"/>
          <w:szCs w:val="20"/>
        </w:rPr>
        <w:t>Operations with Polynomials in Several Variables</w:t>
      </w:r>
    </w:p>
    <w:p w14:paraId="3244706A" w14:textId="77777777" w:rsidR="00B86DFE" w:rsidRPr="00BC21A2" w:rsidRDefault="000A4CA6" w:rsidP="006711F6">
      <w:pPr>
        <w:tabs>
          <w:tab w:val="left" w:pos="810"/>
          <w:tab w:val="decimal" w:pos="9360"/>
        </w:tabs>
        <w:spacing w:after="100"/>
        <w:ind w:left="360"/>
        <w:rPr>
          <w:sz w:val="20"/>
          <w:szCs w:val="20"/>
        </w:rPr>
      </w:pPr>
      <w:r>
        <w:rPr>
          <w:b/>
          <w:sz w:val="20"/>
          <w:szCs w:val="20"/>
        </w:rPr>
        <w:t>4</w:t>
      </w:r>
      <w:r w:rsidR="00292A43" w:rsidRPr="00BB3594">
        <w:rPr>
          <w:b/>
          <w:sz w:val="20"/>
          <w:szCs w:val="20"/>
        </w:rPr>
        <w:t>.8</w:t>
      </w:r>
      <w:r w:rsidR="00292A43" w:rsidRPr="00BB3594">
        <w:rPr>
          <w:b/>
          <w:sz w:val="20"/>
          <w:szCs w:val="20"/>
        </w:rPr>
        <w:tab/>
      </w:r>
      <w:r w:rsidR="00B86DFE" w:rsidRPr="00BC21A2">
        <w:rPr>
          <w:sz w:val="20"/>
          <w:szCs w:val="20"/>
        </w:rPr>
        <w:t>Division of Polynomials (Monomials Divisors Only)</w:t>
      </w:r>
    </w:p>
    <w:p w14:paraId="06995798" w14:textId="77777777" w:rsidR="00B86DFE" w:rsidRPr="00BC21A2" w:rsidRDefault="00B86DFE" w:rsidP="00B86DFE">
      <w:pPr>
        <w:tabs>
          <w:tab w:val="left" w:pos="720"/>
          <w:tab w:val="decimal" w:pos="9180"/>
        </w:tabs>
        <w:spacing w:after="60"/>
        <w:rPr>
          <w:b/>
          <w:sz w:val="20"/>
          <w:szCs w:val="20"/>
        </w:rPr>
      </w:pPr>
    </w:p>
    <w:p w14:paraId="43C227D4" w14:textId="77777777" w:rsidR="00B86DFE" w:rsidRPr="00BC21A2" w:rsidRDefault="00B86DFE" w:rsidP="00B86DFE">
      <w:pPr>
        <w:pBdr>
          <w:top w:val="single" w:sz="4" w:space="1" w:color="auto"/>
          <w:bottom w:val="single" w:sz="4" w:space="1" w:color="auto"/>
        </w:pBdr>
        <w:tabs>
          <w:tab w:val="left" w:pos="1134"/>
          <w:tab w:val="right" w:pos="9356"/>
        </w:tabs>
        <w:rPr>
          <w:b/>
          <w:sz w:val="20"/>
          <w:szCs w:val="20"/>
        </w:rPr>
      </w:pPr>
      <w:r w:rsidRPr="00BC21A2">
        <w:rPr>
          <w:b/>
          <w:i/>
          <w:sz w:val="20"/>
          <w:szCs w:val="20"/>
        </w:rPr>
        <w:t>RECOMMEND EXAMINATION 2</w:t>
      </w:r>
      <w:r w:rsidRPr="00BC21A2">
        <w:rPr>
          <w:b/>
          <w:sz w:val="20"/>
          <w:szCs w:val="20"/>
        </w:rPr>
        <w:t xml:space="preserve">: COVERS </w:t>
      </w:r>
      <w:r w:rsidR="0097704C" w:rsidRPr="00BC21A2">
        <w:rPr>
          <w:b/>
          <w:sz w:val="20"/>
          <w:szCs w:val="20"/>
        </w:rPr>
        <w:t>UNITS III, IV,</w:t>
      </w:r>
      <w:r w:rsidRPr="00BC21A2">
        <w:rPr>
          <w:b/>
          <w:sz w:val="20"/>
          <w:szCs w:val="20"/>
        </w:rPr>
        <w:t xml:space="preserve"> &amp; </w:t>
      </w:r>
      <w:r w:rsidR="0097704C" w:rsidRPr="00BC21A2">
        <w:rPr>
          <w:b/>
          <w:sz w:val="20"/>
          <w:szCs w:val="20"/>
        </w:rPr>
        <w:t>V</w:t>
      </w:r>
      <w:r w:rsidRPr="00BC21A2">
        <w:rPr>
          <w:b/>
          <w:sz w:val="20"/>
          <w:szCs w:val="20"/>
        </w:rPr>
        <w:tab/>
      </w:r>
      <w:r w:rsidRPr="00B56263">
        <w:rPr>
          <w:b/>
          <w:sz w:val="20"/>
          <w:szCs w:val="20"/>
        </w:rPr>
        <w:t>(1.5</w:t>
      </w:r>
      <w:r w:rsidR="00E16444" w:rsidRPr="00B56263">
        <w:rPr>
          <w:b/>
          <w:sz w:val="20"/>
          <w:szCs w:val="20"/>
        </w:rPr>
        <w:t>-2</w:t>
      </w:r>
      <w:r w:rsidRPr="00B56263">
        <w:rPr>
          <w:b/>
          <w:sz w:val="20"/>
          <w:szCs w:val="20"/>
        </w:rPr>
        <w:t xml:space="preserve"> HOURS)</w:t>
      </w:r>
    </w:p>
    <w:p w14:paraId="0A7EC00B" w14:textId="77777777" w:rsidR="00B86DFE" w:rsidRPr="00BC21A2" w:rsidRDefault="00B86DFE" w:rsidP="00B86DFE">
      <w:pPr>
        <w:rPr>
          <w:sz w:val="20"/>
          <w:szCs w:val="20"/>
        </w:rPr>
      </w:pPr>
    </w:p>
    <w:p w14:paraId="3B9A192C" w14:textId="77777777" w:rsidR="00B86DFE" w:rsidRPr="00BC21A2" w:rsidRDefault="0097704C" w:rsidP="00B86DFE">
      <w:pPr>
        <w:tabs>
          <w:tab w:val="left" w:pos="720"/>
          <w:tab w:val="right" w:pos="9356"/>
        </w:tabs>
        <w:spacing w:before="240" w:after="240"/>
        <w:rPr>
          <w:b/>
          <w:sz w:val="20"/>
          <w:szCs w:val="20"/>
        </w:rPr>
      </w:pPr>
      <w:r w:rsidRPr="00BC21A2">
        <w:rPr>
          <w:b/>
          <w:sz w:val="20"/>
          <w:szCs w:val="20"/>
        </w:rPr>
        <w:t>PO</w:t>
      </w:r>
      <w:r w:rsidR="00B86DFE" w:rsidRPr="00BC21A2">
        <w:rPr>
          <w:b/>
          <w:sz w:val="20"/>
          <w:szCs w:val="20"/>
        </w:rPr>
        <w:t>LYNOMIALS: FACTORING</w:t>
      </w:r>
      <w:r w:rsidRPr="00BC21A2">
        <w:rPr>
          <w:b/>
          <w:sz w:val="20"/>
          <w:szCs w:val="20"/>
        </w:rPr>
        <w:t xml:space="preserve"> (Unit VI)</w:t>
      </w:r>
      <w:r w:rsidR="00B86DFE" w:rsidRPr="00BC21A2">
        <w:rPr>
          <w:b/>
          <w:sz w:val="20"/>
          <w:szCs w:val="20"/>
        </w:rPr>
        <w:tab/>
      </w:r>
      <w:r w:rsidR="00E5000B" w:rsidRPr="00B56263">
        <w:rPr>
          <w:b/>
          <w:sz w:val="20"/>
          <w:szCs w:val="20"/>
        </w:rPr>
        <w:t>(6</w:t>
      </w:r>
      <w:r w:rsidR="00B86DFE" w:rsidRPr="00B56263">
        <w:rPr>
          <w:b/>
          <w:sz w:val="20"/>
          <w:szCs w:val="20"/>
        </w:rPr>
        <w:t xml:space="preserve"> hours)</w:t>
      </w:r>
    </w:p>
    <w:p w14:paraId="21C48926" w14:textId="77777777" w:rsidR="00B86DFE" w:rsidRPr="00BC21A2" w:rsidRDefault="000A4CA6" w:rsidP="00B86DFE">
      <w:pPr>
        <w:pStyle w:val="BodyText"/>
        <w:spacing w:after="200"/>
        <w:rPr>
          <w:rFonts w:ascii="Times New Roman" w:hAnsi="Times New Roman"/>
          <w:b/>
          <w:sz w:val="20"/>
        </w:rPr>
      </w:pPr>
      <w:r w:rsidRPr="000A4CA6">
        <w:rPr>
          <w:rFonts w:ascii="Times New Roman" w:hAnsi="Times New Roman"/>
          <w:sz w:val="20"/>
        </w:rPr>
        <w:t>This unit covers factorization of polynomials. Factoring trinomials is limited to trinomials of the form x</w:t>
      </w:r>
      <w:r w:rsidRPr="000A4CA6">
        <w:rPr>
          <w:rFonts w:ascii="Times New Roman" w:hAnsi="Times New Roman"/>
          <w:sz w:val="20"/>
          <w:vertAlign w:val="superscript"/>
        </w:rPr>
        <w:t>2</w:t>
      </w:r>
      <w:r w:rsidRPr="000A4CA6">
        <w:rPr>
          <w:rFonts w:ascii="Times New Roman" w:hAnsi="Times New Roman"/>
          <w:sz w:val="20"/>
        </w:rPr>
        <w:t xml:space="preserve"> + </w:t>
      </w:r>
      <w:proofErr w:type="spellStart"/>
      <w:r w:rsidRPr="000A4CA6">
        <w:rPr>
          <w:rFonts w:ascii="Times New Roman" w:hAnsi="Times New Roman"/>
          <w:sz w:val="20"/>
        </w:rPr>
        <w:t>bx</w:t>
      </w:r>
      <w:proofErr w:type="spellEnd"/>
      <w:r w:rsidRPr="000A4CA6">
        <w:rPr>
          <w:rFonts w:ascii="Times New Roman" w:hAnsi="Times New Roman"/>
          <w:sz w:val="20"/>
        </w:rPr>
        <w:t xml:space="preserve"> + c or trinomial squares.  </w:t>
      </w:r>
      <w:r w:rsidR="0097704C" w:rsidRPr="00BC21A2">
        <w:rPr>
          <w:rFonts w:ascii="Times New Roman" w:hAnsi="Times New Roman"/>
          <w:sz w:val="20"/>
        </w:rPr>
        <w:t>Listed below are the subtopics covered in this unit:</w:t>
      </w:r>
    </w:p>
    <w:p w14:paraId="0BCE3A52" w14:textId="77777777" w:rsidR="00B86DFE" w:rsidRPr="00BC21A2" w:rsidRDefault="000A4CA6" w:rsidP="006711F6">
      <w:pPr>
        <w:tabs>
          <w:tab w:val="left" w:pos="810"/>
          <w:tab w:val="decimal" w:pos="9360"/>
        </w:tabs>
        <w:spacing w:after="100"/>
        <w:ind w:left="360"/>
        <w:rPr>
          <w:sz w:val="20"/>
          <w:szCs w:val="20"/>
        </w:rPr>
      </w:pPr>
      <w:r>
        <w:rPr>
          <w:b/>
          <w:sz w:val="20"/>
          <w:szCs w:val="20"/>
        </w:rPr>
        <w:t>5</w:t>
      </w:r>
      <w:r w:rsidR="00292A43" w:rsidRPr="00BB3594">
        <w:rPr>
          <w:b/>
          <w:sz w:val="20"/>
          <w:szCs w:val="20"/>
        </w:rPr>
        <w:t>.1</w:t>
      </w:r>
      <w:r w:rsidR="00292A43" w:rsidRPr="00BB3594">
        <w:rPr>
          <w:b/>
          <w:sz w:val="20"/>
          <w:szCs w:val="20"/>
        </w:rPr>
        <w:tab/>
      </w:r>
      <w:r w:rsidR="00B86DFE" w:rsidRPr="00BC21A2">
        <w:rPr>
          <w:sz w:val="20"/>
          <w:szCs w:val="20"/>
        </w:rPr>
        <w:t>Introduction to Factoring</w:t>
      </w:r>
      <w:r w:rsidR="001118EF" w:rsidRPr="00BC21A2">
        <w:rPr>
          <w:sz w:val="20"/>
          <w:szCs w:val="20"/>
        </w:rPr>
        <w:t xml:space="preserve"> (GCF and Grouping)</w:t>
      </w:r>
      <w:r w:rsidR="00B86DFE" w:rsidRPr="00BC21A2">
        <w:rPr>
          <w:sz w:val="20"/>
          <w:szCs w:val="20"/>
        </w:rPr>
        <w:t xml:space="preserve"> </w:t>
      </w:r>
    </w:p>
    <w:p w14:paraId="01A00228" w14:textId="77777777" w:rsidR="00B86DFE" w:rsidRPr="00BC21A2" w:rsidRDefault="000A4CA6" w:rsidP="006711F6">
      <w:pPr>
        <w:tabs>
          <w:tab w:val="left" w:pos="810"/>
          <w:tab w:val="decimal" w:pos="9360"/>
        </w:tabs>
        <w:spacing w:after="100"/>
        <w:ind w:left="360"/>
        <w:rPr>
          <w:sz w:val="20"/>
          <w:szCs w:val="20"/>
        </w:rPr>
      </w:pPr>
      <w:r>
        <w:rPr>
          <w:b/>
          <w:sz w:val="20"/>
          <w:szCs w:val="20"/>
        </w:rPr>
        <w:t>5</w:t>
      </w:r>
      <w:r w:rsidR="00292A43" w:rsidRPr="00BB3594">
        <w:rPr>
          <w:b/>
          <w:sz w:val="20"/>
          <w:szCs w:val="20"/>
        </w:rPr>
        <w:t>.2</w:t>
      </w:r>
      <w:r w:rsidR="00292A43" w:rsidRPr="00BB3594">
        <w:rPr>
          <w:b/>
          <w:sz w:val="20"/>
          <w:szCs w:val="20"/>
        </w:rPr>
        <w:tab/>
      </w:r>
      <w:r w:rsidR="00B86DFE" w:rsidRPr="00BC21A2">
        <w:rPr>
          <w:sz w:val="20"/>
          <w:szCs w:val="20"/>
        </w:rPr>
        <w:t>F</w:t>
      </w:r>
      <w:r w:rsidR="00A27589" w:rsidRPr="00BC21A2">
        <w:rPr>
          <w:sz w:val="20"/>
          <w:szCs w:val="20"/>
        </w:rPr>
        <w:t>actoring Trinomial</w:t>
      </w:r>
      <w:r w:rsidR="001118EF" w:rsidRPr="00BC21A2">
        <w:rPr>
          <w:sz w:val="20"/>
          <w:szCs w:val="20"/>
        </w:rPr>
        <w:t>s (of the type x</w:t>
      </w:r>
      <w:r w:rsidR="001118EF" w:rsidRPr="00D02487">
        <w:rPr>
          <w:sz w:val="20"/>
          <w:szCs w:val="20"/>
          <w:vertAlign w:val="superscript"/>
        </w:rPr>
        <w:t>2</w:t>
      </w:r>
      <w:r w:rsidR="001118EF" w:rsidRPr="00BC21A2">
        <w:rPr>
          <w:sz w:val="20"/>
          <w:szCs w:val="20"/>
        </w:rPr>
        <w:t xml:space="preserve"> + </w:t>
      </w:r>
      <w:proofErr w:type="spellStart"/>
      <w:r w:rsidR="001118EF" w:rsidRPr="00BC21A2">
        <w:rPr>
          <w:sz w:val="20"/>
          <w:szCs w:val="20"/>
        </w:rPr>
        <w:t>bx</w:t>
      </w:r>
      <w:proofErr w:type="spellEnd"/>
      <w:r w:rsidR="001118EF" w:rsidRPr="00BC21A2">
        <w:rPr>
          <w:sz w:val="20"/>
          <w:szCs w:val="20"/>
        </w:rPr>
        <w:t xml:space="preserve"> + c only)</w:t>
      </w:r>
    </w:p>
    <w:p w14:paraId="727F6C01" w14:textId="77777777" w:rsidR="00B86DFE" w:rsidRPr="00BC21A2" w:rsidRDefault="000A4CA6" w:rsidP="006711F6">
      <w:pPr>
        <w:tabs>
          <w:tab w:val="left" w:pos="810"/>
          <w:tab w:val="decimal" w:pos="9360"/>
        </w:tabs>
        <w:spacing w:after="100"/>
        <w:ind w:left="360"/>
        <w:rPr>
          <w:sz w:val="20"/>
          <w:szCs w:val="20"/>
        </w:rPr>
      </w:pPr>
      <w:r>
        <w:rPr>
          <w:b/>
          <w:sz w:val="20"/>
          <w:szCs w:val="20"/>
        </w:rPr>
        <w:t>5.3</w:t>
      </w:r>
      <w:r w:rsidR="00292A43" w:rsidRPr="00BB3594">
        <w:rPr>
          <w:b/>
          <w:sz w:val="20"/>
          <w:szCs w:val="20"/>
        </w:rPr>
        <w:tab/>
      </w:r>
      <w:r w:rsidR="00B86DFE" w:rsidRPr="00BC21A2">
        <w:rPr>
          <w:sz w:val="20"/>
          <w:szCs w:val="20"/>
        </w:rPr>
        <w:t>Factoring Trinomial Squares and Differences of Squares</w:t>
      </w:r>
      <w:r w:rsidR="00A27589" w:rsidRPr="00BC21A2">
        <w:rPr>
          <w:sz w:val="20"/>
          <w:szCs w:val="20"/>
        </w:rPr>
        <w:t xml:space="preserve"> </w:t>
      </w:r>
    </w:p>
    <w:p w14:paraId="1D5F5A67" w14:textId="77777777" w:rsidR="00B86DFE" w:rsidRDefault="000A4CA6" w:rsidP="006711F6">
      <w:pPr>
        <w:tabs>
          <w:tab w:val="left" w:pos="810"/>
          <w:tab w:val="decimal" w:pos="9360"/>
        </w:tabs>
        <w:spacing w:after="100"/>
        <w:ind w:left="360"/>
        <w:rPr>
          <w:sz w:val="20"/>
          <w:szCs w:val="20"/>
        </w:rPr>
      </w:pPr>
      <w:r>
        <w:rPr>
          <w:b/>
          <w:sz w:val="20"/>
          <w:szCs w:val="20"/>
        </w:rPr>
        <w:t>5.4</w:t>
      </w:r>
      <w:r w:rsidR="00292A43" w:rsidRPr="00BB3594">
        <w:rPr>
          <w:b/>
          <w:sz w:val="20"/>
          <w:szCs w:val="20"/>
        </w:rPr>
        <w:tab/>
      </w:r>
      <w:proofErr w:type="gramStart"/>
      <w:r w:rsidR="00B86DFE" w:rsidRPr="00BC21A2">
        <w:rPr>
          <w:sz w:val="20"/>
          <w:szCs w:val="20"/>
        </w:rPr>
        <w:t>Factoring :</w:t>
      </w:r>
      <w:proofErr w:type="gramEnd"/>
      <w:r w:rsidR="00B86DFE" w:rsidRPr="00BC21A2">
        <w:rPr>
          <w:sz w:val="20"/>
          <w:szCs w:val="20"/>
        </w:rPr>
        <w:t xml:space="preserve"> A General Strategy</w:t>
      </w:r>
      <w:r w:rsidR="00A27589" w:rsidRPr="00BC21A2">
        <w:rPr>
          <w:sz w:val="20"/>
          <w:szCs w:val="20"/>
        </w:rPr>
        <w:t xml:space="preserve"> </w:t>
      </w:r>
      <w:r w:rsidR="00292A43">
        <w:rPr>
          <w:sz w:val="20"/>
          <w:szCs w:val="20"/>
        </w:rPr>
        <w:t>(Omit ax</w:t>
      </w:r>
      <w:r w:rsidR="00292A43">
        <w:rPr>
          <w:sz w:val="20"/>
          <w:szCs w:val="20"/>
          <w:vertAlign w:val="superscript"/>
        </w:rPr>
        <w:t>2</w:t>
      </w:r>
      <w:r w:rsidR="00292A43">
        <w:rPr>
          <w:sz w:val="20"/>
          <w:szCs w:val="20"/>
        </w:rPr>
        <w:t xml:space="preserve"> + </w:t>
      </w:r>
      <w:proofErr w:type="spellStart"/>
      <w:r w:rsidR="00292A43">
        <w:rPr>
          <w:sz w:val="20"/>
          <w:szCs w:val="20"/>
        </w:rPr>
        <w:t>bx</w:t>
      </w:r>
      <w:proofErr w:type="spellEnd"/>
      <w:r w:rsidR="00292A43">
        <w:rPr>
          <w:sz w:val="20"/>
          <w:szCs w:val="20"/>
        </w:rPr>
        <w:t xml:space="preserve"> + c, a</w:t>
      </w:r>
      <w:r w:rsidR="00292A43">
        <w:rPr>
          <w:sz w:val="20"/>
          <w:szCs w:val="20"/>
        </w:rPr>
        <w:sym w:font="Symbol" w:char="F0B9"/>
      </w:r>
      <w:r w:rsidR="00292A43">
        <w:rPr>
          <w:sz w:val="20"/>
          <w:szCs w:val="20"/>
        </w:rPr>
        <w:t>1</w:t>
      </w:r>
      <w:r>
        <w:rPr>
          <w:sz w:val="20"/>
          <w:szCs w:val="20"/>
        </w:rPr>
        <w:t>; include trinomial squares with a</w:t>
      </w:r>
      <w:r>
        <w:rPr>
          <w:sz w:val="20"/>
          <w:szCs w:val="20"/>
        </w:rPr>
        <w:sym w:font="Symbol" w:char="F0B9"/>
      </w:r>
      <w:r>
        <w:rPr>
          <w:sz w:val="20"/>
          <w:szCs w:val="20"/>
        </w:rPr>
        <w:t>1</w:t>
      </w:r>
      <w:r w:rsidR="00292A43">
        <w:rPr>
          <w:sz w:val="20"/>
          <w:szCs w:val="20"/>
        </w:rPr>
        <w:t>)</w:t>
      </w:r>
    </w:p>
    <w:p w14:paraId="6E1BDFFB" w14:textId="77777777" w:rsidR="00B86DFE" w:rsidRPr="00BC21A2" w:rsidRDefault="00B86DFE" w:rsidP="00B86DFE">
      <w:pPr>
        <w:tabs>
          <w:tab w:val="left" w:pos="720"/>
          <w:tab w:val="right" w:pos="9356"/>
        </w:tabs>
        <w:spacing w:before="240" w:after="240"/>
        <w:rPr>
          <w:b/>
          <w:sz w:val="20"/>
          <w:szCs w:val="20"/>
        </w:rPr>
      </w:pPr>
      <w:r w:rsidRPr="00BC21A2">
        <w:rPr>
          <w:b/>
          <w:sz w:val="20"/>
          <w:szCs w:val="20"/>
        </w:rPr>
        <w:t>RATIONAL EXPRESSIONS AND EQUATIONS</w:t>
      </w:r>
      <w:r w:rsidR="000A02DF" w:rsidRPr="00BC21A2">
        <w:rPr>
          <w:b/>
          <w:sz w:val="20"/>
          <w:szCs w:val="20"/>
        </w:rPr>
        <w:t xml:space="preserve"> (Unit VII)</w:t>
      </w:r>
      <w:r w:rsidRPr="00BC21A2">
        <w:rPr>
          <w:b/>
          <w:sz w:val="20"/>
          <w:szCs w:val="20"/>
        </w:rPr>
        <w:tab/>
      </w:r>
      <w:r w:rsidRPr="00B56263">
        <w:rPr>
          <w:b/>
          <w:sz w:val="20"/>
          <w:szCs w:val="20"/>
        </w:rPr>
        <w:t>(4 hours)</w:t>
      </w:r>
    </w:p>
    <w:p w14:paraId="3E6C93B9" w14:textId="77777777" w:rsidR="00B86DFE" w:rsidRPr="00BC21A2" w:rsidRDefault="000A4CA6" w:rsidP="00B86DFE">
      <w:pPr>
        <w:pStyle w:val="BodyText"/>
        <w:spacing w:after="200" w:line="300" w:lineRule="auto"/>
        <w:rPr>
          <w:rFonts w:ascii="Times New Roman" w:hAnsi="Times New Roman"/>
          <w:b/>
          <w:sz w:val="20"/>
        </w:rPr>
      </w:pPr>
      <w:r w:rsidRPr="000A4CA6">
        <w:rPr>
          <w:rFonts w:ascii="Times New Roman" w:hAnsi="Times New Roman"/>
          <w:sz w:val="20"/>
        </w:rPr>
        <w:lastRenderedPageBreak/>
        <w:t xml:space="preserve">This unit begins with multiplying and simplifying rational expressions.  The topics include techniques to reduce or build–up fractions, addition, subtraction, multiplication and division of fractions. </w:t>
      </w:r>
      <w:r w:rsidR="000A02DF" w:rsidRPr="00BC21A2">
        <w:rPr>
          <w:rFonts w:ascii="Times New Roman" w:hAnsi="Times New Roman"/>
          <w:sz w:val="20"/>
        </w:rPr>
        <w:t>Listed below are the subtopics covered in this unit:</w:t>
      </w:r>
    </w:p>
    <w:p w14:paraId="666BFDA4" w14:textId="77777777" w:rsidR="00B86DFE" w:rsidRPr="00BC21A2" w:rsidRDefault="000A4CA6" w:rsidP="006711F6">
      <w:pPr>
        <w:tabs>
          <w:tab w:val="left" w:pos="810"/>
          <w:tab w:val="decimal" w:pos="9360"/>
        </w:tabs>
        <w:spacing w:after="100"/>
        <w:ind w:left="360"/>
        <w:rPr>
          <w:sz w:val="20"/>
          <w:szCs w:val="20"/>
        </w:rPr>
      </w:pPr>
      <w:r>
        <w:rPr>
          <w:b/>
          <w:sz w:val="20"/>
          <w:szCs w:val="20"/>
        </w:rPr>
        <w:t>6</w:t>
      </w:r>
      <w:r w:rsidR="00292A43" w:rsidRPr="00BB3594">
        <w:rPr>
          <w:b/>
          <w:sz w:val="20"/>
          <w:szCs w:val="20"/>
        </w:rPr>
        <w:t>.1</w:t>
      </w:r>
      <w:r w:rsidR="00292A43">
        <w:rPr>
          <w:sz w:val="20"/>
          <w:szCs w:val="20"/>
        </w:rPr>
        <w:tab/>
      </w:r>
      <w:r w:rsidR="00B86DFE" w:rsidRPr="00BC21A2">
        <w:rPr>
          <w:sz w:val="20"/>
          <w:szCs w:val="20"/>
        </w:rPr>
        <w:t>Multiplication and Simplifying Rational Expressions</w:t>
      </w:r>
      <w:r w:rsidR="00292A43">
        <w:rPr>
          <w:sz w:val="20"/>
          <w:szCs w:val="20"/>
        </w:rPr>
        <w:t xml:space="preserve"> (Omit ax</w:t>
      </w:r>
      <w:r w:rsidR="00292A43">
        <w:rPr>
          <w:sz w:val="20"/>
          <w:szCs w:val="20"/>
          <w:vertAlign w:val="superscript"/>
        </w:rPr>
        <w:t>2</w:t>
      </w:r>
      <w:r w:rsidR="00292A43">
        <w:rPr>
          <w:sz w:val="20"/>
          <w:szCs w:val="20"/>
        </w:rPr>
        <w:t xml:space="preserve"> + </w:t>
      </w:r>
      <w:proofErr w:type="spellStart"/>
      <w:r w:rsidR="00292A43">
        <w:rPr>
          <w:sz w:val="20"/>
          <w:szCs w:val="20"/>
        </w:rPr>
        <w:t>bx</w:t>
      </w:r>
      <w:proofErr w:type="spellEnd"/>
      <w:r w:rsidR="00292A43">
        <w:rPr>
          <w:sz w:val="20"/>
          <w:szCs w:val="20"/>
        </w:rPr>
        <w:t xml:space="preserve"> + c, a</w:t>
      </w:r>
      <w:r w:rsidR="00292A43">
        <w:rPr>
          <w:sz w:val="20"/>
          <w:szCs w:val="20"/>
        </w:rPr>
        <w:sym w:font="Symbol" w:char="F0B9"/>
      </w:r>
      <w:r w:rsidR="00292A43">
        <w:rPr>
          <w:sz w:val="20"/>
          <w:szCs w:val="20"/>
        </w:rPr>
        <w:t>1)</w:t>
      </w:r>
    </w:p>
    <w:p w14:paraId="57EE69D3" w14:textId="77777777" w:rsidR="00655678" w:rsidRPr="00BC21A2" w:rsidRDefault="000A4CA6" w:rsidP="006711F6">
      <w:pPr>
        <w:tabs>
          <w:tab w:val="left" w:pos="810"/>
          <w:tab w:val="decimal" w:pos="9360"/>
        </w:tabs>
        <w:spacing w:after="100"/>
        <w:ind w:left="360"/>
        <w:rPr>
          <w:sz w:val="20"/>
          <w:szCs w:val="20"/>
        </w:rPr>
      </w:pPr>
      <w:r>
        <w:rPr>
          <w:b/>
          <w:sz w:val="20"/>
          <w:szCs w:val="20"/>
        </w:rPr>
        <w:t>6</w:t>
      </w:r>
      <w:r w:rsidR="00292A43" w:rsidRPr="00BB3594">
        <w:rPr>
          <w:b/>
          <w:sz w:val="20"/>
          <w:szCs w:val="20"/>
        </w:rPr>
        <w:t>.2</w:t>
      </w:r>
      <w:r w:rsidR="00292A43" w:rsidRPr="00BB3594">
        <w:rPr>
          <w:b/>
          <w:sz w:val="20"/>
          <w:szCs w:val="20"/>
        </w:rPr>
        <w:tab/>
      </w:r>
      <w:r w:rsidR="00B86DFE" w:rsidRPr="00BC21A2">
        <w:rPr>
          <w:sz w:val="20"/>
          <w:szCs w:val="20"/>
        </w:rPr>
        <w:t>Division and Reciprocals</w:t>
      </w:r>
      <w:r w:rsidR="00292A43">
        <w:rPr>
          <w:sz w:val="20"/>
          <w:szCs w:val="20"/>
        </w:rPr>
        <w:t xml:space="preserve"> (Omit ax</w:t>
      </w:r>
      <w:r w:rsidR="00292A43">
        <w:rPr>
          <w:sz w:val="20"/>
          <w:szCs w:val="20"/>
          <w:vertAlign w:val="superscript"/>
        </w:rPr>
        <w:t>2</w:t>
      </w:r>
      <w:r w:rsidR="00292A43">
        <w:rPr>
          <w:sz w:val="20"/>
          <w:szCs w:val="20"/>
        </w:rPr>
        <w:t xml:space="preserve"> + </w:t>
      </w:r>
      <w:proofErr w:type="spellStart"/>
      <w:r w:rsidR="00292A43">
        <w:rPr>
          <w:sz w:val="20"/>
          <w:szCs w:val="20"/>
        </w:rPr>
        <w:t>bx</w:t>
      </w:r>
      <w:proofErr w:type="spellEnd"/>
      <w:r w:rsidR="00292A43">
        <w:rPr>
          <w:sz w:val="20"/>
          <w:szCs w:val="20"/>
        </w:rPr>
        <w:t xml:space="preserve"> + c, a</w:t>
      </w:r>
      <w:r w:rsidR="00292A43">
        <w:rPr>
          <w:sz w:val="20"/>
          <w:szCs w:val="20"/>
        </w:rPr>
        <w:sym w:font="Symbol" w:char="F0B9"/>
      </w:r>
      <w:r w:rsidR="00292A43">
        <w:rPr>
          <w:sz w:val="20"/>
          <w:szCs w:val="20"/>
        </w:rPr>
        <w:t>1)</w:t>
      </w:r>
    </w:p>
    <w:p w14:paraId="705E970B" w14:textId="77777777" w:rsidR="00655678" w:rsidRPr="00BC21A2" w:rsidRDefault="000A4CA6" w:rsidP="006711F6">
      <w:pPr>
        <w:tabs>
          <w:tab w:val="left" w:pos="810"/>
          <w:tab w:val="decimal" w:pos="9360"/>
        </w:tabs>
        <w:spacing w:after="100"/>
        <w:ind w:left="360"/>
        <w:rPr>
          <w:sz w:val="20"/>
          <w:szCs w:val="20"/>
        </w:rPr>
      </w:pPr>
      <w:r>
        <w:rPr>
          <w:b/>
          <w:sz w:val="20"/>
          <w:szCs w:val="20"/>
        </w:rPr>
        <w:t>6</w:t>
      </w:r>
      <w:r w:rsidR="00292A43" w:rsidRPr="00BB3594">
        <w:rPr>
          <w:b/>
          <w:sz w:val="20"/>
          <w:szCs w:val="20"/>
        </w:rPr>
        <w:t>.7</w:t>
      </w:r>
      <w:r w:rsidR="00292A43" w:rsidRPr="00BB3594">
        <w:rPr>
          <w:b/>
          <w:sz w:val="20"/>
          <w:szCs w:val="20"/>
        </w:rPr>
        <w:tab/>
      </w:r>
      <w:r w:rsidR="00655678" w:rsidRPr="00BC21A2">
        <w:rPr>
          <w:sz w:val="20"/>
          <w:szCs w:val="20"/>
        </w:rPr>
        <w:t>Ration</w:t>
      </w:r>
      <w:r w:rsidR="00292A43">
        <w:rPr>
          <w:sz w:val="20"/>
          <w:szCs w:val="20"/>
        </w:rPr>
        <w:t>al Equations and applications (P</w:t>
      </w:r>
      <w:r w:rsidR="00655678" w:rsidRPr="00BC21A2">
        <w:rPr>
          <w:sz w:val="20"/>
          <w:szCs w:val="20"/>
        </w:rPr>
        <w:t>roportions only)</w:t>
      </w:r>
    </w:p>
    <w:p w14:paraId="77D58790" w14:textId="77777777" w:rsidR="00B86DFE" w:rsidRPr="00BC21A2" w:rsidRDefault="00B86DFE" w:rsidP="00B86DFE">
      <w:pPr>
        <w:tabs>
          <w:tab w:val="left" w:pos="720"/>
          <w:tab w:val="right" w:pos="9356"/>
        </w:tabs>
        <w:spacing w:before="240" w:after="240"/>
        <w:rPr>
          <w:b/>
          <w:sz w:val="20"/>
          <w:szCs w:val="20"/>
        </w:rPr>
      </w:pPr>
      <w:r w:rsidRPr="00BC21A2">
        <w:rPr>
          <w:b/>
          <w:sz w:val="20"/>
          <w:szCs w:val="20"/>
        </w:rPr>
        <w:t>RADICAL EXPRESSIONS AND EQUATIONS</w:t>
      </w:r>
      <w:r w:rsidR="000A02DF" w:rsidRPr="00BC21A2">
        <w:rPr>
          <w:b/>
          <w:sz w:val="20"/>
          <w:szCs w:val="20"/>
        </w:rPr>
        <w:t xml:space="preserve"> (Unit VIII)</w:t>
      </w:r>
      <w:r w:rsidRPr="00BC21A2">
        <w:rPr>
          <w:b/>
          <w:sz w:val="20"/>
          <w:szCs w:val="20"/>
        </w:rPr>
        <w:tab/>
      </w:r>
      <w:r w:rsidR="00E5000B" w:rsidRPr="00B56263">
        <w:rPr>
          <w:b/>
          <w:sz w:val="20"/>
          <w:szCs w:val="20"/>
        </w:rPr>
        <w:t>(2</w:t>
      </w:r>
      <w:r w:rsidRPr="00B56263">
        <w:rPr>
          <w:b/>
          <w:sz w:val="20"/>
          <w:szCs w:val="20"/>
        </w:rPr>
        <w:t xml:space="preserve"> hours)</w:t>
      </w:r>
    </w:p>
    <w:p w14:paraId="55BEA835" w14:textId="77777777" w:rsidR="00B86DFE" w:rsidRDefault="000A4CA6" w:rsidP="00B86DFE">
      <w:pPr>
        <w:tabs>
          <w:tab w:val="left" w:pos="1134"/>
        </w:tabs>
        <w:spacing w:after="100" w:line="300" w:lineRule="auto"/>
        <w:rPr>
          <w:sz w:val="20"/>
          <w:szCs w:val="20"/>
        </w:rPr>
      </w:pPr>
      <w:r w:rsidRPr="000A4CA6">
        <w:rPr>
          <w:sz w:val="20"/>
          <w:szCs w:val="20"/>
        </w:rPr>
        <w:t xml:space="preserve">This unit covers finding the principal square roots, identifying radicands of radical expressions, identifying whether a radical expression represents a real number and simplifying radical expressions with a perfect-square radicand. </w:t>
      </w:r>
      <w:r w:rsidR="000A02DF" w:rsidRPr="00BC21A2">
        <w:rPr>
          <w:sz w:val="20"/>
          <w:szCs w:val="20"/>
        </w:rPr>
        <w:t>Listed below is the subtopic covered in this unit:</w:t>
      </w:r>
    </w:p>
    <w:p w14:paraId="0E47CDB4" w14:textId="77777777" w:rsidR="000A4CA6" w:rsidRDefault="000A4CA6" w:rsidP="000A4CA6">
      <w:pPr>
        <w:tabs>
          <w:tab w:val="left" w:pos="810"/>
          <w:tab w:val="decimal" w:pos="9360"/>
        </w:tabs>
        <w:spacing w:after="100"/>
        <w:rPr>
          <w:rFonts w:ascii="Times" w:hAnsi="Times"/>
          <w:b/>
        </w:rPr>
      </w:pPr>
      <w:r w:rsidRPr="000A4CA6">
        <w:rPr>
          <w:b/>
          <w:sz w:val="20"/>
          <w:szCs w:val="20"/>
        </w:rPr>
        <w:t>From the Intermediate Algebra portion of the book:</w:t>
      </w:r>
    </w:p>
    <w:p w14:paraId="73AB1AB3" w14:textId="77777777" w:rsidR="00B86DFE" w:rsidRPr="00BC21A2" w:rsidRDefault="000A4CA6" w:rsidP="006711F6">
      <w:pPr>
        <w:tabs>
          <w:tab w:val="left" w:pos="810"/>
          <w:tab w:val="decimal" w:pos="9360"/>
        </w:tabs>
        <w:spacing w:after="100"/>
        <w:ind w:left="360"/>
        <w:rPr>
          <w:sz w:val="20"/>
          <w:szCs w:val="20"/>
        </w:rPr>
      </w:pPr>
      <w:r>
        <w:rPr>
          <w:b/>
          <w:sz w:val="20"/>
          <w:szCs w:val="20"/>
        </w:rPr>
        <w:t>7</w:t>
      </w:r>
      <w:r w:rsidR="00292A43" w:rsidRPr="00BB3594">
        <w:rPr>
          <w:b/>
          <w:sz w:val="20"/>
          <w:szCs w:val="20"/>
        </w:rPr>
        <w:t>.1</w:t>
      </w:r>
      <w:r w:rsidR="00292A43">
        <w:rPr>
          <w:sz w:val="20"/>
          <w:szCs w:val="20"/>
        </w:rPr>
        <w:tab/>
      </w:r>
      <w:r w:rsidR="00B86DFE" w:rsidRPr="00BC21A2">
        <w:rPr>
          <w:sz w:val="20"/>
          <w:szCs w:val="20"/>
        </w:rPr>
        <w:t>Introduction to Radical Expressions</w:t>
      </w:r>
      <w:r w:rsidR="00292A43">
        <w:rPr>
          <w:sz w:val="20"/>
          <w:szCs w:val="20"/>
        </w:rPr>
        <w:t xml:space="preserve"> (Include Perfect Square Radicands Only)</w:t>
      </w:r>
    </w:p>
    <w:p w14:paraId="062C3A98" w14:textId="77777777" w:rsidR="00F72CE4" w:rsidRPr="00BC21A2" w:rsidRDefault="00F72CE4" w:rsidP="00F72CE4">
      <w:pPr>
        <w:tabs>
          <w:tab w:val="left" w:pos="720"/>
          <w:tab w:val="right" w:pos="9356"/>
        </w:tabs>
        <w:spacing w:before="240" w:after="240"/>
        <w:rPr>
          <w:b/>
          <w:sz w:val="20"/>
          <w:szCs w:val="20"/>
        </w:rPr>
      </w:pPr>
      <w:r w:rsidRPr="00BC21A2">
        <w:rPr>
          <w:b/>
          <w:sz w:val="20"/>
          <w:szCs w:val="20"/>
        </w:rPr>
        <w:t>LINEAR, QUADRATIC, AND EXPONENTIAL MODELING (Unit IX)</w:t>
      </w:r>
      <w:r w:rsidRPr="00BC21A2">
        <w:rPr>
          <w:b/>
          <w:sz w:val="20"/>
          <w:szCs w:val="20"/>
        </w:rPr>
        <w:tab/>
      </w:r>
      <w:r w:rsidRPr="00B56263">
        <w:rPr>
          <w:b/>
          <w:sz w:val="20"/>
          <w:szCs w:val="20"/>
        </w:rPr>
        <w:t>(4 hours)</w:t>
      </w:r>
    </w:p>
    <w:p w14:paraId="69D08C8B" w14:textId="77777777" w:rsidR="00BB3594" w:rsidRDefault="000A4CA6" w:rsidP="00F72CE4">
      <w:pPr>
        <w:pStyle w:val="PlainText"/>
        <w:rPr>
          <w:rFonts w:ascii="Times New Roman" w:hAnsi="Times New Roman"/>
          <w:lang w:val="en-US" w:eastAsia="en-US"/>
        </w:rPr>
      </w:pPr>
      <w:r w:rsidRPr="000A4CA6">
        <w:rPr>
          <w:rFonts w:ascii="Times New Roman" w:hAnsi="Times New Roman"/>
          <w:lang w:val="en-US" w:eastAsia="en-US"/>
        </w:rPr>
        <w:t xml:space="preserve">This unit covers includes matching scatter plots with tables of values and simple equations, knowing that a linear equation has a straight line, quadratic is U-shaped, and exponential either increases or decreases without bound in one direction and levels out in the other direction (without mentioning the term "asymptote.")  Listed below are the subtopics covered in this unit: The material for Unit IX can be found in the Eagle Online Model Course and in the </w:t>
      </w:r>
      <w:proofErr w:type="spellStart"/>
      <w:r w:rsidRPr="000A4CA6">
        <w:rPr>
          <w:rFonts w:ascii="Times New Roman" w:hAnsi="Times New Roman"/>
          <w:lang w:val="en-US" w:eastAsia="en-US"/>
        </w:rPr>
        <w:t>MyMathLab</w:t>
      </w:r>
      <w:proofErr w:type="spellEnd"/>
      <w:r w:rsidRPr="000A4CA6">
        <w:rPr>
          <w:rFonts w:ascii="Times New Roman" w:hAnsi="Times New Roman"/>
          <w:lang w:val="en-US" w:eastAsia="en-US"/>
        </w:rPr>
        <w:t xml:space="preserve"> Model Course.</w:t>
      </w:r>
    </w:p>
    <w:p w14:paraId="00AC9A99" w14:textId="77777777" w:rsidR="000A4CA6" w:rsidRPr="00BC21A2" w:rsidRDefault="000A4CA6" w:rsidP="00F72CE4">
      <w:pPr>
        <w:pStyle w:val="PlainText"/>
        <w:rPr>
          <w:rFonts w:ascii="Times New Roman" w:hAnsi="Times New Roman"/>
          <w:lang w:val="en-US" w:eastAsia="en-US"/>
        </w:rPr>
      </w:pPr>
    </w:p>
    <w:p w14:paraId="78B39AD9" w14:textId="77777777" w:rsidR="00F72CE4" w:rsidRPr="00BC21A2" w:rsidRDefault="00F72CE4" w:rsidP="006711F6">
      <w:pPr>
        <w:tabs>
          <w:tab w:val="left" w:pos="810"/>
          <w:tab w:val="decimal" w:pos="9360"/>
        </w:tabs>
        <w:spacing w:after="100"/>
        <w:ind w:left="360"/>
        <w:rPr>
          <w:sz w:val="20"/>
          <w:szCs w:val="20"/>
        </w:rPr>
      </w:pPr>
      <w:r w:rsidRPr="00BC21A2">
        <w:rPr>
          <w:sz w:val="20"/>
          <w:szCs w:val="20"/>
        </w:rPr>
        <w:t>Linear modeling</w:t>
      </w:r>
    </w:p>
    <w:p w14:paraId="1D486AAD" w14:textId="77777777" w:rsidR="00F72CE4" w:rsidRPr="00BC21A2" w:rsidRDefault="00F72CE4" w:rsidP="006711F6">
      <w:pPr>
        <w:tabs>
          <w:tab w:val="left" w:pos="810"/>
          <w:tab w:val="decimal" w:pos="9360"/>
        </w:tabs>
        <w:spacing w:after="100"/>
        <w:ind w:left="360"/>
        <w:rPr>
          <w:sz w:val="20"/>
          <w:szCs w:val="20"/>
        </w:rPr>
      </w:pPr>
      <w:r w:rsidRPr="00BC21A2">
        <w:rPr>
          <w:sz w:val="20"/>
          <w:szCs w:val="20"/>
        </w:rPr>
        <w:t>Quadratic modeling</w:t>
      </w:r>
    </w:p>
    <w:p w14:paraId="7E3126D1" w14:textId="77777777" w:rsidR="00F72CE4" w:rsidRDefault="00F72CE4" w:rsidP="006711F6">
      <w:pPr>
        <w:tabs>
          <w:tab w:val="left" w:pos="810"/>
          <w:tab w:val="decimal" w:pos="9360"/>
        </w:tabs>
        <w:spacing w:after="100"/>
        <w:ind w:left="360"/>
        <w:rPr>
          <w:sz w:val="20"/>
          <w:szCs w:val="20"/>
        </w:rPr>
      </w:pPr>
      <w:r w:rsidRPr="00BC21A2">
        <w:rPr>
          <w:sz w:val="20"/>
          <w:szCs w:val="20"/>
        </w:rPr>
        <w:t>Exponential modeling</w:t>
      </w:r>
    </w:p>
    <w:p w14:paraId="3EAB1411" w14:textId="77777777" w:rsidR="000A02DF" w:rsidRPr="00BC21A2" w:rsidRDefault="000A02DF" w:rsidP="00742DDE">
      <w:pPr>
        <w:widowControl/>
        <w:ind w:left="-540" w:right="-720"/>
        <w:rPr>
          <w:b/>
          <w:sz w:val="20"/>
          <w:szCs w:val="20"/>
        </w:rPr>
      </w:pPr>
    </w:p>
    <w:p w14:paraId="442D98A2" w14:textId="77777777" w:rsidR="00113771" w:rsidRPr="00BC21A2" w:rsidRDefault="00E316C6" w:rsidP="00887326">
      <w:pPr>
        <w:widowControl/>
        <w:ind w:left="-540" w:right="-720"/>
        <w:rPr>
          <w:color w:val="FF0000"/>
          <w:sz w:val="20"/>
          <w:szCs w:val="20"/>
        </w:rPr>
      </w:pPr>
      <w:r w:rsidRPr="00BC21A2">
        <w:rPr>
          <w:b/>
          <w:sz w:val="20"/>
          <w:szCs w:val="20"/>
        </w:rPr>
        <w:t>Instructional Methods</w:t>
      </w:r>
      <w:r w:rsidR="00887326" w:rsidRPr="00BC21A2">
        <w:rPr>
          <w:sz w:val="20"/>
          <w:szCs w:val="20"/>
        </w:rPr>
        <w:t xml:space="preserve"> </w:t>
      </w:r>
    </w:p>
    <w:p w14:paraId="24454B21" w14:textId="77777777" w:rsidR="0024446D" w:rsidRPr="00FB5009" w:rsidRDefault="0024446D" w:rsidP="0024446D">
      <w:pPr>
        <w:ind w:left="-540" w:right="-720"/>
        <w:rPr>
          <w:b/>
          <w:color w:val="FF0000"/>
          <w:sz w:val="19"/>
          <w:szCs w:val="19"/>
        </w:rPr>
      </w:pPr>
      <w:r>
        <w:rPr>
          <w:b/>
          <w:color w:val="FF0000"/>
          <w:sz w:val="19"/>
          <w:szCs w:val="19"/>
        </w:rPr>
        <w:t>Students should enter the course willing and prepared to learn in an engaging classroom. Students are expected to be attentive in class and participate and should always be willing to ask any question and ask for assistance whenever they struggle.</w:t>
      </w:r>
    </w:p>
    <w:p w14:paraId="11600762" w14:textId="77777777" w:rsidR="005B3D51" w:rsidRPr="00BC21A2" w:rsidRDefault="005B3D51" w:rsidP="005B3D51">
      <w:pPr>
        <w:ind w:left="180"/>
        <w:rPr>
          <w:bCs/>
          <w:sz w:val="20"/>
          <w:szCs w:val="20"/>
        </w:rPr>
      </w:pPr>
    </w:p>
    <w:p w14:paraId="2C07FEA3" w14:textId="77777777" w:rsidR="006E31B0" w:rsidRPr="00BC21A2" w:rsidRDefault="005B3D51" w:rsidP="005B3D51">
      <w:pPr>
        <w:ind w:left="-540"/>
        <w:rPr>
          <w:b/>
          <w:sz w:val="20"/>
          <w:szCs w:val="20"/>
        </w:rPr>
      </w:pPr>
      <w:r w:rsidRPr="00BC21A2">
        <w:rPr>
          <w:b/>
          <w:sz w:val="20"/>
          <w:szCs w:val="20"/>
        </w:rPr>
        <w:t>Technical Support</w:t>
      </w:r>
    </w:p>
    <w:p w14:paraId="49C08A5B" w14:textId="77777777" w:rsidR="005B3D51" w:rsidRPr="00BC21A2" w:rsidRDefault="005B3D51" w:rsidP="005B3D51">
      <w:pPr>
        <w:ind w:left="-540"/>
        <w:rPr>
          <w:sz w:val="20"/>
          <w:szCs w:val="20"/>
        </w:rPr>
      </w:pPr>
      <w:r w:rsidRPr="00BC21A2">
        <w:rPr>
          <w:sz w:val="20"/>
          <w:szCs w:val="20"/>
        </w:rPr>
        <w:t xml:space="preserve">If you should experience technical difficulties during the semester, these problems are not under the control of the instructor.  Such technical problems should be directed to technical support. For Eagle Online tech support, go to the HCC Eagle Online support website call 713-718-2000, options 4, 2, 3 (available 24 x 7). For </w:t>
      </w:r>
      <w:proofErr w:type="spellStart"/>
      <w:r w:rsidRPr="00BC21A2">
        <w:rPr>
          <w:sz w:val="20"/>
          <w:szCs w:val="20"/>
          <w:highlight w:val="yellow"/>
        </w:rPr>
        <w:t>MyMathLab</w:t>
      </w:r>
      <w:proofErr w:type="spellEnd"/>
      <w:r w:rsidRPr="00BC21A2">
        <w:rPr>
          <w:sz w:val="20"/>
          <w:szCs w:val="20"/>
          <w:highlight w:val="yellow"/>
        </w:rPr>
        <w:t xml:space="preserve"> tech support call 1-800-677-6337 or 1-888-695-6577.</w:t>
      </w:r>
    </w:p>
    <w:p w14:paraId="7A88A869" w14:textId="77777777" w:rsidR="00E316C6" w:rsidRPr="00BC21A2" w:rsidRDefault="00E316C6" w:rsidP="00887326">
      <w:pPr>
        <w:widowControl/>
        <w:ind w:left="-540" w:right="-720"/>
        <w:rPr>
          <w:bCs/>
          <w:sz w:val="20"/>
          <w:szCs w:val="20"/>
        </w:rPr>
      </w:pPr>
    </w:p>
    <w:p w14:paraId="67B1BECD" w14:textId="77777777" w:rsidR="00E316C6" w:rsidRPr="00BC21A2" w:rsidRDefault="00E316C6" w:rsidP="00742DDE">
      <w:pPr>
        <w:widowControl/>
        <w:tabs>
          <w:tab w:val="left" w:pos="1620"/>
        </w:tabs>
        <w:ind w:left="-540" w:right="-720"/>
        <w:rPr>
          <w:b/>
          <w:sz w:val="20"/>
          <w:szCs w:val="20"/>
        </w:rPr>
      </w:pPr>
      <w:r w:rsidRPr="00BC21A2">
        <w:rPr>
          <w:b/>
          <w:sz w:val="20"/>
          <w:szCs w:val="20"/>
        </w:rPr>
        <w:t>Student Assignments</w:t>
      </w:r>
    </w:p>
    <w:p w14:paraId="28F1A5A7" w14:textId="77777777" w:rsidR="006E31B0" w:rsidRPr="00BC21A2" w:rsidRDefault="00113771" w:rsidP="00BC21A2">
      <w:pPr>
        <w:widowControl/>
        <w:ind w:left="-540"/>
        <w:rPr>
          <w:bCs/>
          <w:sz w:val="20"/>
          <w:szCs w:val="20"/>
        </w:rPr>
      </w:pPr>
      <w:r w:rsidRPr="00BC21A2">
        <w:rPr>
          <w:bCs/>
          <w:sz w:val="20"/>
          <w:szCs w:val="20"/>
        </w:rPr>
        <w:t>Homework and quizze</w:t>
      </w:r>
      <w:r w:rsidR="00586B51" w:rsidRPr="00BC21A2">
        <w:rPr>
          <w:bCs/>
          <w:sz w:val="20"/>
          <w:szCs w:val="20"/>
        </w:rPr>
        <w:t>s/assessments</w:t>
      </w:r>
      <w:r w:rsidR="005B3D51" w:rsidRPr="00BC21A2">
        <w:rPr>
          <w:bCs/>
          <w:sz w:val="20"/>
          <w:szCs w:val="20"/>
        </w:rPr>
        <w:t xml:space="preserve"> will be submitted online through </w:t>
      </w:r>
      <w:proofErr w:type="spellStart"/>
      <w:r w:rsidR="005B3D51" w:rsidRPr="00BC21A2">
        <w:rPr>
          <w:bCs/>
          <w:sz w:val="20"/>
          <w:szCs w:val="20"/>
          <w:highlight w:val="yellow"/>
        </w:rPr>
        <w:t>MyMathLab</w:t>
      </w:r>
      <w:proofErr w:type="spellEnd"/>
      <w:r w:rsidR="005B3D51" w:rsidRPr="00BC21A2">
        <w:rPr>
          <w:bCs/>
          <w:sz w:val="20"/>
          <w:szCs w:val="20"/>
        </w:rPr>
        <w:t>.</w:t>
      </w:r>
      <w:r w:rsidRPr="00BC21A2">
        <w:rPr>
          <w:bCs/>
          <w:sz w:val="20"/>
          <w:szCs w:val="20"/>
        </w:rPr>
        <w:t xml:space="preserve">  </w:t>
      </w:r>
      <w:r w:rsidR="005B3D51" w:rsidRPr="00BC21A2">
        <w:rPr>
          <w:bCs/>
          <w:sz w:val="20"/>
          <w:szCs w:val="20"/>
          <w:highlight w:val="yellow"/>
        </w:rPr>
        <w:t>Three</w:t>
      </w:r>
      <w:r w:rsidR="00586B51" w:rsidRPr="00BC21A2">
        <w:rPr>
          <w:bCs/>
          <w:sz w:val="20"/>
          <w:szCs w:val="20"/>
        </w:rPr>
        <w:t xml:space="preserve"> (at least)</w:t>
      </w:r>
      <w:r w:rsidR="005B3D51" w:rsidRPr="00BC21A2">
        <w:rPr>
          <w:bCs/>
          <w:sz w:val="20"/>
          <w:szCs w:val="20"/>
        </w:rPr>
        <w:t xml:space="preserve"> </w:t>
      </w:r>
      <w:r w:rsidRPr="00BC21A2">
        <w:rPr>
          <w:bCs/>
          <w:sz w:val="20"/>
          <w:szCs w:val="20"/>
        </w:rPr>
        <w:t xml:space="preserve">major exams and the </w:t>
      </w:r>
      <w:r w:rsidR="00BC21A2">
        <w:rPr>
          <w:bCs/>
          <w:sz w:val="20"/>
          <w:szCs w:val="20"/>
        </w:rPr>
        <w:t>f</w:t>
      </w:r>
      <w:r w:rsidR="00586B51" w:rsidRPr="00BC21A2">
        <w:rPr>
          <w:bCs/>
          <w:sz w:val="20"/>
          <w:szCs w:val="20"/>
        </w:rPr>
        <w:t>inal</w:t>
      </w:r>
      <w:r w:rsidR="00BC21A2">
        <w:rPr>
          <w:bCs/>
          <w:sz w:val="20"/>
          <w:szCs w:val="20"/>
        </w:rPr>
        <w:t xml:space="preserve"> </w:t>
      </w:r>
      <w:r w:rsidR="00586B51" w:rsidRPr="00BC21A2">
        <w:rPr>
          <w:bCs/>
          <w:sz w:val="20"/>
          <w:szCs w:val="20"/>
        </w:rPr>
        <w:t xml:space="preserve">exam will </w:t>
      </w:r>
      <w:r w:rsidRPr="00BC21A2">
        <w:rPr>
          <w:bCs/>
          <w:sz w:val="20"/>
          <w:szCs w:val="20"/>
        </w:rPr>
        <w:t>be proctored</w:t>
      </w:r>
      <w:r w:rsidR="00586B51" w:rsidRPr="00BC21A2">
        <w:rPr>
          <w:bCs/>
          <w:sz w:val="20"/>
          <w:szCs w:val="20"/>
        </w:rPr>
        <w:t xml:space="preserve"> </w:t>
      </w:r>
      <w:r w:rsidRPr="00BC21A2">
        <w:rPr>
          <w:bCs/>
          <w:sz w:val="20"/>
          <w:szCs w:val="20"/>
        </w:rPr>
        <w:t xml:space="preserve">and taken </w:t>
      </w:r>
      <w:r w:rsidRPr="00BC21A2">
        <w:rPr>
          <w:bCs/>
          <w:sz w:val="20"/>
          <w:szCs w:val="20"/>
          <w:highlight w:val="yellow"/>
        </w:rPr>
        <w:t>in class/an</w:t>
      </w:r>
      <w:r w:rsidR="005B3D51" w:rsidRPr="00BC21A2">
        <w:rPr>
          <w:bCs/>
          <w:sz w:val="20"/>
          <w:szCs w:val="20"/>
          <w:highlight w:val="yellow"/>
        </w:rPr>
        <w:t xml:space="preserve"> </w:t>
      </w:r>
      <w:r w:rsidRPr="00BC21A2">
        <w:rPr>
          <w:bCs/>
          <w:sz w:val="20"/>
          <w:szCs w:val="20"/>
          <w:highlight w:val="yellow"/>
        </w:rPr>
        <w:t>HCC testing center in Houston, TX (or another approved testing center in the student's local area, for any student in the</w:t>
      </w:r>
      <w:r w:rsidR="005B3D51" w:rsidRPr="00BC21A2">
        <w:rPr>
          <w:bCs/>
          <w:sz w:val="20"/>
          <w:szCs w:val="20"/>
          <w:highlight w:val="yellow"/>
        </w:rPr>
        <w:t xml:space="preserve"> </w:t>
      </w:r>
      <w:r w:rsidRPr="00BC21A2">
        <w:rPr>
          <w:bCs/>
          <w:sz w:val="20"/>
          <w:szCs w:val="20"/>
          <w:highlight w:val="yellow"/>
        </w:rPr>
        <w:t>class who does not reside in the Houston area).</w:t>
      </w:r>
      <w:r w:rsidRPr="00BC21A2">
        <w:rPr>
          <w:bCs/>
          <w:sz w:val="20"/>
          <w:szCs w:val="20"/>
        </w:rPr>
        <w:t xml:space="preserve"> No </w:t>
      </w:r>
      <w:r w:rsidR="00BC21A2">
        <w:rPr>
          <w:bCs/>
          <w:sz w:val="20"/>
          <w:szCs w:val="20"/>
        </w:rPr>
        <w:t>c</w:t>
      </w:r>
      <w:r w:rsidRPr="00BC21A2">
        <w:rPr>
          <w:bCs/>
          <w:sz w:val="20"/>
          <w:szCs w:val="20"/>
        </w:rPr>
        <w:t>alculators or formula sheets will b</w:t>
      </w:r>
      <w:r w:rsidR="00D02487">
        <w:rPr>
          <w:bCs/>
          <w:sz w:val="20"/>
          <w:szCs w:val="20"/>
        </w:rPr>
        <w:t>e allowed on any proctored exam, except for the Geometric Formula sheet.</w:t>
      </w:r>
    </w:p>
    <w:p w14:paraId="596CAFB7" w14:textId="77777777" w:rsidR="00833CAE" w:rsidRPr="00BC21A2" w:rsidRDefault="00113771" w:rsidP="005B3D51">
      <w:pPr>
        <w:widowControl/>
        <w:ind w:hanging="540"/>
        <w:rPr>
          <w:bCs/>
          <w:sz w:val="20"/>
          <w:szCs w:val="20"/>
        </w:rPr>
      </w:pPr>
      <w:r w:rsidRPr="00BC21A2">
        <w:rPr>
          <w:bCs/>
          <w:sz w:val="20"/>
          <w:szCs w:val="20"/>
        </w:rPr>
        <w:tab/>
      </w:r>
    </w:p>
    <w:p w14:paraId="399DD43A" w14:textId="77777777" w:rsidR="00BC21A2" w:rsidRDefault="00BC21A2" w:rsidP="00742DDE">
      <w:pPr>
        <w:pStyle w:val="NormalWeb"/>
        <w:widowControl/>
        <w:ind w:left="-540" w:right="-720"/>
        <w:rPr>
          <w:b/>
          <w:sz w:val="20"/>
          <w:szCs w:val="20"/>
        </w:rPr>
      </w:pPr>
    </w:p>
    <w:p w14:paraId="76E37941" w14:textId="77777777" w:rsidR="00833CAE" w:rsidRPr="00BC21A2" w:rsidRDefault="00833CAE" w:rsidP="00742DDE">
      <w:pPr>
        <w:pStyle w:val="NormalWeb"/>
        <w:widowControl/>
        <w:ind w:left="-540" w:right="-720"/>
        <w:rPr>
          <w:b/>
          <w:sz w:val="20"/>
          <w:szCs w:val="20"/>
        </w:rPr>
      </w:pPr>
      <w:r w:rsidRPr="00BC21A2">
        <w:rPr>
          <w:b/>
          <w:sz w:val="20"/>
          <w:szCs w:val="20"/>
        </w:rPr>
        <w:t>Final Exam Policy in Developmental Mathematics</w:t>
      </w:r>
    </w:p>
    <w:p w14:paraId="0FAF97B2" w14:textId="77777777" w:rsidR="005B3D51" w:rsidRPr="00BC21A2" w:rsidRDefault="005B3D51" w:rsidP="005B3D51">
      <w:pPr>
        <w:ind w:left="-540" w:right="-720"/>
        <w:rPr>
          <w:b/>
          <w:sz w:val="20"/>
          <w:szCs w:val="20"/>
        </w:rPr>
      </w:pPr>
      <w:r w:rsidRPr="00BC21A2">
        <w:rPr>
          <w:spacing w:val="-3"/>
          <w:sz w:val="20"/>
          <w:szCs w:val="20"/>
        </w:rPr>
        <w:t>The final letter grade will be determined accordingly:</w:t>
      </w:r>
    </w:p>
    <w:p w14:paraId="5E5B3C7D" w14:textId="77777777" w:rsidR="005B3D51" w:rsidRPr="00BC21A2" w:rsidRDefault="005B3D51" w:rsidP="005B3D51">
      <w:pPr>
        <w:tabs>
          <w:tab w:val="left" w:pos="-720"/>
        </w:tabs>
        <w:suppressAutoHyphens/>
        <w:jc w:val="both"/>
        <w:rPr>
          <w:spacing w:val="-3"/>
          <w:sz w:val="20"/>
          <w:szCs w:val="20"/>
        </w:rPr>
      </w:pPr>
    </w:p>
    <w:p w14:paraId="6D2C636B" w14:textId="77777777" w:rsidR="005B3D51" w:rsidRDefault="00973C58" w:rsidP="000A4CA6">
      <w:pPr>
        <w:numPr>
          <w:ilvl w:val="0"/>
          <w:numId w:val="31"/>
        </w:numPr>
        <w:ind w:left="360"/>
        <w:rPr>
          <w:spacing w:val="-3"/>
          <w:sz w:val="20"/>
          <w:szCs w:val="20"/>
        </w:rPr>
      </w:pPr>
      <w:r>
        <w:rPr>
          <w:spacing w:val="-3"/>
          <w:sz w:val="20"/>
          <w:szCs w:val="20"/>
        </w:rPr>
        <w:t>Students who score less than 6</w:t>
      </w:r>
      <w:r w:rsidR="005B3D51" w:rsidRPr="00BC21A2">
        <w:rPr>
          <w:spacing w:val="-3"/>
          <w:sz w:val="20"/>
          <w:szCs w:val="20"/>
        </w:rPr>
        <w:t>0% on the Final Examination will be awarded a course grade</w:t>
      </w:r>
      <w:r w:rsidR="000A4CA6">
        <w:rPr>
          <w:spacing w:val="-3"/>
          <w:sz w:val="20"/>
          <w:szCs w:val="20"/>
        </w:rPr>
        <w:t xml:space="preserve"> of </w:t>
      </w:r>
      <w:r>
        <w:rPr>
          <w:spacing w:val="-3"/>
          <w:sz w:val="20"/>
          <w:szCs w:val="20"/>
        </w:rPr>
        <w:t xml:space="preserve"> “F.” </w:t>
      </w:r>
    </w:p>
    <w:p w14:paraId="5AEF022C" w14:textId="77777777" w:rsidR="000A4CA6" w:rsidRPr="00BC21A2" w:rsidRDefault="000A4CA6" w:rsidP="000A4CA6">
      <w:pPr>
        <w:ind w:left="720"/>
        <w:rPr>
          <w:spacing w:val="-3"/>
          <w:sz w:val="20"/>
          <w:szCs w:val="20"/>
        </w:rPr>
      </w:pPr>
    </w:p>
    <w:p w14:paraId="1E332708" w14:textId="77777777" w:rsidR="005B3D51" w:rsidRPr="00BC21A2" w:rsidRDefault="00973C58" w:rsidP="000A4CA6">
      <w:pPr>
        <w:ind w:left="180" w:hanging="180"/>
        <w:rPr>
          <w:spacing w:val="-3"/>
          <w:sz w:val="20"/>
          <w:szCs w:val="20"/>
        </w:rPr>
      </w:pPr>
      <w:r>
        <w:rPr>
          <w:spacing w:val="-3"/>
          <w:sz w:val="20"/>
          <w:szCs w:val="20"/>
        </w:rPr>
        <w:lastRenderedPageBreak/>
        <w:t>b</w:t>
      </w:r>
      <w:r w:rsidR="005B3D51" w:rsidRPr="00BC21A2">
        <w:rPr>
          <w:spacing w:val="-3"/>
          <w:sz w:val="20"/>
          <w:szCs w:val="20"/>
        </w:rPr>
        <w:t>. A student whose score is greater than or equal to 60% on the Final Examination will have their grad</w:t>
      </w:r>
      <w:r w:rsidR="006E31B0" w:rsidRPr="00BC21A2">
        <w:rPr>
          <w:spacing w:val="-3"/>
          <w:sz w:val="20"/>
          <w:szCs w:val="20"/>
        </w:rPr>
        <w:t xml:space="preserve">es averaged and awarded a grade </w:t>
      </w:r>
      <w:r w:rsidR="005B3D51" w:rsidRPr="00BC21A2">
        <w:rPr>
          <w:spacing w:val="-3"/>
          <w:sz w:val="20"/>
          <w:szCs w:val="20"/>
        </w:rPr>
        <w:t xml:space="preserve">based upon the standard </w:t>
      </w:r>
      <w:proofErr w:type="gramStart"/>
      <w:r w:rsidR="005B3D51" w:rsidRPr="00BC21A2">
        <w:rPr>
          <w:spacing w:val="-3"/>
          <w:sz w:val="20"/>
          <w:szCs w:val="20"/>
        </w:rPr>
        <w:t>10 point</w:t>
      </w:r>
      <w:proofErr w:type="gramEnd"/>
      <w:r w:rsidR="005B3D51" w:rsidRPr="00BC21A2">
        <w:rPr>
          <w:spacing w:val="-3"/>
          <w:sz w:val="20"/>
          <w:szCs w:val="20"/>
        </w:rPr>
        <w:t xml:space="preserve"> scale.</w:t>
      </w:r>
    </w:p>
    <w:p w14:paraId="2B6D179A" w14:textId="77777777" w:rsidR="005B3D51" w:rsidRPr="00BC21A2" w:rsidRDefault="005B3D51" w:rsidP="005B3D51">
      <w:pPr>
        <w:rPr>
          <w:spacing w:val="-3"/>
          <w:sz w:val="20"/>
          <w:szCs w:val="20"/>
        </w:rPr>
      </w:pPr>
    </w:p>
    <w:p w14:paraId="132F438B" w14:textId="77777777" w:rsidR="005B3D51" w:rsidRPr="00BC21A2" w:rsidRDefault="005B3D51" w:rsidP="005B3D51">
      <w:pPr>
        <w:jc w:val="center"/>
        <w:rPr>
          <w:spacing w:val="-3"/>
          <w:sz w:val="20"/>
          <w:szCs w:val="20"/>
          <w:u w:val="single"/>
        </w:rPr>
      </w:pPr>
      <w:r w:rsidRPr="00BC21A2">
        <w:rPr>
          <w:spacing w:val="-3"/>
          <w:sz w:val="20"/>
          <w:szCs w:val="20"/>
          <w:u w:val="single"/>
        </w:rPr>
        <w:t>AVERAGE                                                     GRADE</w:t>
      </w:r>
    </w:p>
    <w:p w14:paraId="173EE1BF" w14:textId="77777777" w:rsidR="005B3D51" w:rsidRPr="00BC21A2" w:rsidRDefault="005B3D51" w:rsidP="005B3D51">
      <w:pPr>
        <w:jc w:val="center"/>
        <w:rPr>
          <w:spacing w:val="-3"/>
          <w:sz w:val="20"/>
          <w:szCs w:val="20"/>
        </w:rPr>
      </w:pPr>
      <w:r w:rsidRPr="00BC21A2">
        <w:rPr>
          <w:spacing w:val="-3"/>
          <w:sz w:val="20"/>
          <w:szCs w:val="20"/>
        </w:rPr>
        <w:t>90% ≤ Final Average ≤ 100</w:t>
      </w:r>
      <w:proofErr w:type="gramStart"/>
      <w:r w:rsidRPr="00BC21A2">
        <w:rPr>
          <w:spacing w:val="-3"/>
          <w:sz w:val="20"/>
          <w:szCs w:val="20"/>
        </w:rPr>
        <w:t>%                          A</w:t>
      </w:r>
      <w:proofErr w:type="gramEnd"/>
    </w:p>
    <w:p w14:paraId="62672358" w14:textId="77777777" w:rsidR="005B3D51" w:rsidRPr="00BC21A2" w:rsidRDefault="005B3D51" w:rsidP="005B3D51">
      <w:pPr>
        <w:jc w:val="center"/>
        <w:rPr>
          <w:spacing w:val="-3"/>
          <w:sz w:val="20"/>
          <w:szCs w:val="20"/>
        </w:rPr>
      </w:pPr>
      <w:r w:rsidRPr="00BC21A2">
        <w:rPr>
          <w:spacing w:val="-3"/>
          <w:sz w:val="20"/>
          <w:szCs w:val="20"/>
        </w:rPr>
        <w:t>80% ≤ Final Average &lt; 90</w:t>
      </w:r>
      <w:proofErr w:type="gramStart"/>
      <w:r w:rsidRPr="00BC21A2">
        <w:rPr>
          <w:spacing w:val="-3"/>
          <w:sz w:val="20"/>
          <w:szCs w:val="20"/>
        </w:rPr>
        <w:t>%                            B</w:t>
      </w:r>
      <w:proofErr w:type="gramEnd"/>
    </w:p>
    <w:p w14:paraId="29C3C155" w14:textId="77777777" w:rsidR="005B3D51" w:rsidRPr="00BC21A2" w:rsidRDefault="005B3D51" w:rsidP="005B3D51">
      <w:pPr>
        <w:jc w:val="center"/>
        <w:rPr>
          <w:spacing w:val="-3"/>
          <w:sz w:val="20"/>
          <w:szCs w:val="20"/>
        </w:rPr>
      </w:pPr>
      <w:r w:rsidRPr="00BC21A2">
        <w:rPr>
          <w:spacing w:val="-3"/>
          <w:sz w:val="20"/>
          <w:szCs w:val="20"/>
        </w:rPr>
        <w:t>70% ≤ Final Average &lt; 80</w:t>
      </w:r>
      <w:proofErr w:type="gramStart"/>
      <w:r w:rsidRPr="00BC21A2">
        <w:rPr>
          <w:spacing w:val="-3"/>
          <w:sz w:val="20"/>
          <w:szCs w:val="20"/>
        </w:rPr>
        <w:t>%                            C</w:t>
      </w:r>
      <w:proofErr w:type="gramEnd"/>
    </w:p>
    <w:p w14:paraId="55DCB5F7" w14:textId="77777777" w:rsidR="006C7554" w:rsidRDefault="005B3D51" w:rsidP="005B3D51">
      <w:pPr>
        <w:rPr>
          <w:spacing w:val="-3"/>
          <w:sz w:val="20"/>
          <w:szCs w:val="20"/>
        </w:rPr>
      </w:pPr>
      <w:r w:rsidRPr="00BC21A2">
        <w:rPr>
          <w:spacing w:val="-3"/>
          <w:sz w:val="20"/>
          <w:szCs w:val="20"/>
        </w:rPr>
        <w:t xml:space="preserve">                                                        </w:t>
      </w:r>
      <w:r w:rsidR="00973C58">
        <w:rPr>
          <w:spacing w:val="-3"/>
          <w:sz w:val="20"/>
          <w:szCs w:val="20"/>
        </w:rPr>
        <w:t xml:space="preserve">    </w:t>
      </w:r>
      <w:r w:rsidRPr="00BC21A2">
        <w:rPr>
          <w:spacing w:val="-3"/>
          <w:sz w:val="20"/>
          <w:szCs w:val="20"/>
        </w:rPr>
        <w:t xml:space="preserve"> </w:t>
      </w:r>
      <w:r w:rsidR="00973C58">
        <w:rPr>
          <w:spacing w:val="-3"/>
          <w:sz w:val="20"/>
          <w:szCs w:val="20"/>
        </w:rPr>
        <w:t>Final Average &lt; 7</w:t>
      </w:r>
      <w:r w:rsidRPr="00BC21A2">
        <w:rPr>
          <w:spacing w:val="-3"/>
          <w:sz w:val="20"/>
          <w:szCs w:val="20"/>
        </w:rPr>
        <w:t>0%</w:t>
      </w:r>
      <w:r w:rsidR="006C7554">
        <w:rPr>
          <w:spacing w:val="-3"/>
          <w:sz w:val="20"/>
          <w:szCs w:val="20"/>
        </w:rPr>
        <w:t xml:space="preserve"> (or less than 60% </w:t>
      </w:r>
    </w:p>
    <w:p w14:paraId="0F3DA7A4" w14:textId="77777777" w:rsidR="005B3D51" w:rsidRDefault="006C7554" w:rsidP="006C7554">
      <w:pPr>
        <w:ind w:left="3600" w:firstLine="720"/>
        <w:rPr>
          <w:spacing w:val="-3"/>
          <w:sz w:val="20"/>
          <w:szCs w:val="20"/>
        </w:rPr>
      </w:pPr>
      <w:r>
        <w:rPr>
          <w:spacing w:val="-3"/>
          <w:sz w:val="20"/>
          <w:szCs w:val="20"/>
        </w:rPr>
        <w:t>In the final exam</w:t>
      </w:r>
      <w:proofErr w:type="gramStart"/>
      <w:r>
        <w:rPr>
          <w:spacing w:val="-3"/>
          <w:sz w:val="20"/>
          <w:szCs w:val="20"/>
        </w:rPr>
        <w:t>)              F</w:t>
      </w:r>
      <w:proofErr w:type="gramEnd"/>
    </w:p>
    <w:p w14:paraId="4B54E910" w14:textId="77777777" w:rsidR="00BB3A90" w:rsidRPr="00BC21A2" w:rsidRDefault="00BB3A90" w:rsidP="005B3D51">
      <w:pPr>
        <w:rPr>
          <w:spacing w:val="-3"/>
          <w:sz w:val="20"/>
          <w:szCs w:val="20"/>
        </w:rPr>
      </w:pPr>
    </w:p>
    <w:p w14:paraId="137DE448" w14:textId="77777777" w:rsidR="00833CAE" w:rsidRPr="00BC21A2" w:rsidRDefault="006E31B0" w:rsidP="00742DDE">
      <w:pPr>
        <w:widowControl/>
        <w:ind w:left="-540" w:right="-720"/>
        <w:rPr>
          <w:sz w:val="20"/>
          <w:szCs w:val="20"/>
        </w:rPr>
      </w:pPr>
      <w:r w:rsidRPr="003C2818">
        <w:rPr>
          <w:b/>
          <w:sz w:val="20"/>
          <w:szCs w:val="20"/>
        </w:rPr>
        <w:t>Note:</w:t>
      </w:r>
      <w:r w:rsidRPr="00BC21A2">
        <w:rPr>
          <w:sz w:val="20"/>
          <w:szCs w:val="20"/>
        </w:rPr>
        <w:t xml:space="preserve"> The instructor cannot assign a grade of IP or W. The grade of “FX” is given when a student fails due to lack of attendance.</w:t>
      </w:r>
    </w:p>
    <w:p w14:paraId="5FAB4CFC" w14:textId="77777777" w:rsidR="00586B51" w:rsidRPr="00BC21A2" w:rsidRDefault="00586B51" w:rsidP="00113771">
      <w:pPr>
        <w:widowControl/>
        <w:ind w:left="-540" w:right="-720"/>
        <w:rPr>
          <w:b/>
          <w:sz w:val="20"/>
          <w:szCs w:val="20"/>
        </w:rPr>
      </w:pPr>
    </w:p>
    <w:p w14:paraId="49B54D8B" w14:textId="77777777" w:rsidR="00113771" w:rsidRDefault="00833CAE" w:rsidP="0024446D">
      <w:pPr>
        <w:widowControl/>
        <w:ind w:left="-540" w:right="-720"/>
        <w:rPr>
          <w:b/>
          <w:sz w:val="20"/>
          <w:szCs w:val="20"/>
        </w:rPr>
      </w:pPr>
      <w:r w:rsidRPr="00BC21A2">
        <w:rPr>
          <w:b/>
          <w:sz w:val="20"/>
          <w:szCs w:val="20"/>
        </w:rPr>
        <w:t>Assessments</w:t>
      </w:r>
      <w:r w:rsidR="00113771" w:rsidRPr="00BC21A2">
        <w:rPr>
          <w:b/>
          <w:color w:val="FF0000"/>
          <w:sz w:val="20"/>
          <w:szCs w:val="20"/>
        </w:rPr>
        <w:t xml:space="preserve"> </w:t>
      </w:r>
    </w:p>
    <w:p w14:paraId="4B6C99D9" w14:textId="77777777" w:rsidR="0024446D" w:rsidRDefault="0024446D" w:rsidP="0024446D">
      <w:pPr>
        <w:widowControl/>
        <w:ind w:left="-540" w:right="-720"/>
        <w:rPr>
          <w:b/>
          <w:sz w:val="20"/>
          <w:szCs w:val="20"/>
        </w:rPr>
      </w:pPr>
    </w:p>
    <w:p w14:paraId="2056F732" w14:textId="77777777" w:rsidR="0024446D" w:rsidRPr="009D5943" w:rsidRDefault="0024446D" w:rsidP="0024446D">
      <w:pPr>
        <w:ind w:left="2160"/>
        <w:rPr>
          <w:sz w:val="19"/>
          <w:szCs w:val="19"/>
        </w:rPr>
      </w:pPr>
      <w:r w:rsidRPr="009D5943">
        <w:rPr>
          <w:sz w:val="19"/>
          <w:szCs w:val="19"/>
        </w:rPr>
        <w:t>Four Exam (15% each)</w:t>
      </w:r>
      <w:r w:rsidRPr="009D5943">
        <w:rPr>
          <w:sz w:val="19"/>
          <w:szCs w:val="19"/>
        </w:rPr>
        <w:tab/>
      </w:r>
      <w:r w:rsidRPr="009D5943">
        <w:rPr>
          <w:sz w:val="19"/>
          <w:szCs w:val="19"/>
        </w:rPr>
        <w:tab/>
        <w:t>60%</w:t>
      </w:r>
    </w:p>
    <w:p w14:paraId="4355F914" w14:textId="77777777" w:rsidR="0024446D" w:rsidRPr="009D5943" w:rsidRDefault="0024446D" w:rsidP="0024446D">
      <w:pPr>
        <w:ind w:left="2160" w:hanging="2160"/>
        <w:rPr>
          <w:sz w:val="19"/>
          <w:szCs w:val="19"/>
        </w:rPr>
      </w:pPr>
      <w:r w:rsidRPr="009D5943">
        <w:rPr>
          <w:sz w:val="19"/>
          <w:szCs w:val="19"/>
        </w:rPr>
        <w:tab/>
        <w:t xml:space="preserve">Final Exam </w:t>
      </w:r>
      <w:r w:rsidRPr="009D5943">
        <w:rPr>
          <w:sz w:val="19"/>
          <w:szCs w:val="19"/>
        </w:rPr>
        <w:tab/>
      </w:r>
      <w:r w:rsidRPr="009D5943">
        <w:rPr>
          <w:sz w:val="19"/>
          <w:szCs w:val="19"/>
        </w:rPr>
        <w:tab/>
      </w:r>
      <w:r w:rsidRPr="009D5943">
        <w:rPr>
          <w:sz w:val="19"/>
          <w:szCs w:val="19"/>
        </w:rPr>
        <w:tab/>
        <w:t>25%</w:t>
      </w:r>
    </w:p>
    <w:p w14:paraId="54414BC8" w14:textId="77777777" w:rsidR="0024446D" w:rsidRPr="009D5943" w:rsidRDefault="0024446D" w:rsidP="0024446D">
      <w:pPr>
        <w:ind w:left="2160" w:hanging="2160"/>
        <w:rPr>
          <w:sz w:val="19"/>
          <w:szCs w:val="19"/>
        </w:rPr>
      </w:pPr>
      <w:r w:rsidRPr="009D5943">
        <w:rPr>
          <w:sz w:val="19"/>
          <w:szCs w:val="19"/>
        </w:rPr>
        <w:tab/>
        <w:t xml:space="preserve">Quiz                </w:t>
      </w:r>
      <w:r w:rsidRPr="009D5943">
        <w:rPr>
          <w:sz w:val="19"/>
          <w:szCs w:val="19"/>
        </w:rPr>
        <w:tab/>
      </w:r>
      <w:r w:rsidRPr="009D5943">
        <w:rPr>
          <w:sz w:val="19"/>
          <w:szCs w:val="19"/>
        </w:rPr>
        <w:tab/>
      </w:r>
      <w:r w:rsidRPr="009D5943">
        <w:rPr>
          <w:sz w:val="19"/>
          <w:szCs w:val="19"/>
        </w:rPr>
        <w:tab/>
        <w:t xml:space="preserve">  5%</w:t>
      </w:r>
    </w:p>
    <w:p w14:paraId="6805177D" w14:textId="77777777" w:rsidR="0024446D" w:rsidRPr="009D5943" w:rsidRDefault="0024446D" w:rsidP="0024446D">
      <w:pPr>
        <w:ind w:left="2160" w:hanging="2160"/>
        <w:rPr>
          <w:sz w:val="19"/>
          <w:szCs w:val="19"/>
          <w:u w:val="single"/>
        </w:rPr>
      </w:pPr>
      <w:r w:rsidRPr="009D5943">
        <w:rPr>
          <w:sz w:val="19"/>
          <w:szCs w:val="19"/>
        </w:rPr>
        <w:t xml:space="preserve">                                            </w:t>
      </w:r>
      <w:r>
        <w:rPr>
          <w:sz w:val="19"/>
          <w:szCs w:val="19"/>
        </w:rPr>
        <w:t xml:space="preserve">  </w:t>
      </w:r>
      <w:r w:rsidRPr="009D5943">
        <w:rPr>
          <w:sz w:val="19"/>
          <w:szCs w:val="19"/>
        </w:rPr>
        <w:t xml:space="preserve">Labs                </w:t>
      </w:r>
      <w:r w:rsidRPr="009D5943">
        <w:rPr>
          <w:sz w:val="19"/>
          <w:szCs w:val="19"/>
        </w:rPr>
        <w:tab/>
      </w:r>
      <w:r w:rsidRPr="009D5943">
        <w:rPr>
          <w:sz w:val="19"/>
          <w:szCs w:val="19"/>
        </w:rPr>
        <w:tab/>
      </w:r>
      <w:r w:rsidRPr="009D5943">
        <w:rPr>
          <w:sz w:val="19"/>
          <w:szCs w:val="19"/>
        </w:rPr>
        <w:tab/>
      </w:r>
      <w:r w:rsidRPr="009D5943">
        <w:rPr>
          <w:sz w:val="19"/>
          <w:szCs w:val="19"/>
          <w:u w:val="single"/>
        </w:rPr>
        <w:t>10%</w:t>
      </w:r>
    </w:p>
    <w:p w14:paraId="2662FC77" w14:textId="77777777" w:rsidR="0024446D" w:rsidRPr="009D5943" w:rsidRDefault="0024446D" w:rsidP="0024446D">
      <w:pPr>
        <w:ind w:left="2160" w:hanging="2160"/>
        <w:rPr>
          <w:sz w:val="19"/>
          <w:szCs w:val="19"/>
        </w:rPr>
      </w:pPr>
      <w:r w:rsidRPr="009D5943">
        <w:rPr>
          <w:sz w:val="19"/>
          <w:szCs w:val="19"/>
        </w:rPr>
        <w:tab/>
        <w:t>Total</w:t>
      </w:r>
      <w:r w:rsidRPr="009D5943">
        <w:rPr>
          <w:sz w:val="19"/>
          <w:szCs w:val="19"/>
        </w:rPr>
        <w:tab/>
      </w:r>
      <w:r w:rsidRPr="009D5943">
        <w:rPr>
          <w:sz w:val="19"/>
          <w:szCs w:val="19"/>
        </w:rPr>
        <w:tab/>
      </w:r>
      <w:r w:rsidRPr="009D5943">
        <w:rPr>
          <w:sz w:val="19"/>
          <w:szCs w:val="19"/>
        </w:rPr>
        <w:tab/>
        <w:t xml:space="preserve">             100%</w:t>
      </w:r>
    </w:p>
    <w:p w14:paraId="3E7C23D8" w14:textId="77777777" w:rsidR="0024446D" w:rsidRPr="009D5943" w:rsidRDefault="0024446D" w:rsidP="0024446D">
      <w:pPr>
        <w:ind w:left="2160" w:hanging="2160"/>
        <w:rPr>
          <w:sz w:val="19"/>
          <w:szCs w:val="19"/>
        </w:rPr>
      </w:pPr>
    </w:p>
    <w:p w14:paraId="3B77DB4D" w14:textId="77777777" w:rsidR="0024446D" w:rsidRPr="009D5943" w:rsidRDefault="0024446D" w:rsidP="0024446D">
      <w:pPr>
        <w:pStyle w:val="BodyTextIndent"/>
        <w:rPr>
          <w:sz w:val="19"/>
          <w:szCs w:val="19"/>
        </w:rPr>
      </w:pPr>
      <w:r w:rsidRPr="009D5943">
        <w:rPr>
          <w:sz w:val="19"/>
          <w:szCs w:val="19"/>
        </w:rPr>
        <w:t xml:space="preserve">The exams are closed-notes, closed-book non-collaborative exams.  The exams will definitely take place at the dates prescribed in the included class schedule at the scheduled exam times (barring an event that closes the college), so please plan your schedule accordingly.  </w:t>
      </w:r>
      <w:r w:rsidRPr="009D5943">
        <w:rPr>
          <w:b/>
          <w:sz w:val="19"/>
          <w:szCs w:val="19"/>
        </w:rPr>
        <w:t>There will be no make up exams.  The final exam will replace a missing test.</w:t>
      </w:r>
    </w:p>
    <w:p w14:paraId="0024FDE8" w14:textId="77777777" w:rsidR="0024446D" w:rsidRPr="00BC21A2" w:rsidRDefault="0024446D" w:rsidP="0024446D">
      <w:pPr>
        <w:widowControl/>
        <w:ind w:left="-540" w:right="-720"/>
        <w:jc w:val="center"/>
        <w:rPr>
          <w:sz w:val="20"/>
          <w:szCs w:val="20"/>
        </w:rPr>
      </w:pPr>
    </w:p>
    <w:p w14:paraId="262D5419" w14:textId="77777777" w:rsidR="00833CAE" w:rsidRPr="00BC21A2" w:rsidRDefault="00833CAE" w:rsidP="00742DDE">
      <w:pPr>
        <w:widowControl/>
        <w:ind w:left="-540" w:right="-720"/>
        <w:rPr>
          <w:color w:val="FF0000"/>
          <w:sz w:val="20"/>
          <w:szCs w:val="20"/>
        </w:rPr>
      </w:pPr>
    </w:p>
    <w:p w14:paraId="33FFFA02" w14:textId="77777777" w:rsidR="005B3D51" w:rsidRPr="00BC21A2" w:rsidRDefault="00833CAE" w:rsidP="005B3D51">
      <w:pPr>
        <w:pStyle w:val="NormalWeb"/>
        <w:widowControl/>
        <w:tabs>
          <w:tab w:val="left" w:pos="-540"/>
        </w:tabs>
        <w:ind w:left="-540" w:right="-720"/>
        <w:rPr>
          <w:sz w:val="20"/>
          <w:szCs w:val="20"/>
        </w:rPr>
      </w:pPr>
      <w:r w:rsidRPr="00BC21A2">
        <w:rPr>
          <w:b/>
          <w:sz w:val="20"/>
          <w:szCs w:val="20"/>
        </w:rPr>
        <w:t xml:space="preserve">HCC Policy Statement </w:t>
      </w:r>
      <w:r w:rsidR="005B3D51" w:rsidRPr="00BC21A2">
        <w:rPr>
          <w:b/>
          <w:sz w:val="20"/>
          <w:szCs w:val="20"/>
        </w:rPr>
        <w:t>–</w:t>
      </w:r>
      <w:r w:rsidRPr="00BC21A2">
        <w:rPr>
          <w:b/>
          <w:sz w:val="20"/>
          <w:szCs w:val="20"/>
        </w:rPr>
        <w:t xml:space="preserve"> ADA</w:t>
      </w:r>
      <w:r w:rsidR="005B3D51" w:rsidRPr="00BC21A2">
        <w:rPr>
          <w:b/>
          <w:sz w:val="20"/>
          <w:szCs w:val="20"/>
        </w:rPr>
        <w:t xml:space="preserve"> </w:t>
      </w:r>
      <w:r w:rsidR="005B3D51" w:rsidRPr="00BC21A2">
        <w:rPr>
          <w:sz w:val="20"/>
          <w:szCs w:val="20"/>
        </w:rPr>
        <w:t xml:space="preserve">Any student with a documented disability (e.g. physical, learning, psychiatric, vision, hearing, etc.) who needs to arrange reasonable accommodations must contact the Disability Services Office at his or her respective college at the beginning of each semester. Faculty members are authorized to provide only the accommodations requested by the Disability Support Services Office. Persons needing accommodations due to a documented disability should contact the ADA counselor for their college as soon as possible. For questions, please contact </w:t>
      </w:r>
      <w:r w:rsidR="005B3D51" w:rsidRPr="00BC21A2">
        <w:rPr>
          <w:sz w:val="20"/>
          <w:szCs w:val="20"/>
          <w:highlight w:val="yellow"/>
        </w:rPr>
        <w:t>John Reno at 713.718.8397</w:t>
      </w:r>
      <w:r w:rsidR="005B3D51" w:rsidRPr="00BC21A2">
        <w:rPr>
          <w:sz w:val="20"/>
          <w:szCs w:val="20"/>
        </w:rPr>
        <w:t>. To visit the ADA Web site, please visit www.hccs.edu then click Future students, scroll down the page and click on the words Disability Information.</w:t>
      </w:r>
    </w:p>
    <w:p w14:paraId="7E26E60E" w14:textId="77777777" w:rsidR="005B3D51" w:rsidRPr="00BC21A2" w:rsidRDefault="005B3D51" w:rsidP="005B3D51">
      <w:pPr>
        <w:widowControl/>
        <w:tabs>
          <w:tab w:val="left" w:pos="1620"/>
        </w:tabs>
        <w:ind w:left="-540"/>
        <w:rPr>
          <w:sz w:val="20"/>
          <w:szCs w:val="20"/>
        </w:rPr>
      </w:pPr>
    </w:p>
    <w:p w14:paraId="3554A44B" w14:textId="77777777" w:rsidR="005B3D51" w:rsidRPr="00BC21A2" w:rsidRDefault="005B3D51" w:rsidP="005B3D51">
      <w:pPr>
        <w:widowControl/>
        <w:tabs>
          <w:tab w:val="left" w:pos="1620"/>
        </w:tabs>
        <w:ind w:left="-540"/>
        <w:rPr>
          <w:sz w:val="20"/>
          <w:szCs w:val="20"/>
          <w:highlight w:val="yellow"/>
        </w:rPr>
      </w:pPr>
      <w:r w:rsidRPr="00BC21A2">
        <w:rPr>
          <w:sz w:val="20"/>
          <w:szCs w:val="20"/>
          <w:highlight w:val="yellow"/>
        </w:rPr>
        <w:t xml:space="preserve">Southeast Campus: John Reno, ADA Counselor </w:t>
      </w:r>
    </w:p>
    <w:p w14:paraId="0B2F98CE" w14:textId="77777777" w:rsidR="005B3D51" w:rsidRPr="00BC21A2" w:rsidRDefault="005B3D51" w:rsidP="005B3D51">
      <w:pPr>
        <w:widowControl/>
        <w:tabs>
          <w:tab w:val="left" w:pos="1620"/>
        </w:tabs>
        <w:ind w:left="-540"/>
        <w:rPr>
          <w:sz w:val="20"/>
          <w:szCs w:val="20"/>
          <w:highlight w:val="yellow"/>
        </w:rPr>
      </w:pPr>
      <w:r w:rsidRPr="00BC21A2">
        <w:rPr>
          <w:sz w:val="20"/>
          <w:szCs w:val="20"/>
          <w:highlight w:val="yellow"/>
        </w:rPr>
        <w:t>6815 Rustic St.</w:t>
      </w:r>
    </w:p>
    <w:p w14:paraId="3C05DC38" w14:textId="77777777" w:rsidR="005B3D51" w:rsidRPr="00BC21A2" w:rsidRDefault="005B3D51" w:rsidP="005B3D51">
      <w:pPr>
        <w:widowControl/>
        <w:tabs>
          <w:tab w:val="left" w:pos="1620"/>
        </w:tabs>
        <w:ind w:left="-540"/>
        <w:rPr>
          <w:sz w:val="20"/>
          <w:szCs w:val="20"/>
          <w:highlight w:val="yellow"/>
        </w:rPr>
      </w:pPr>
      <w:r w:rsidRPr="00BC21A2">
        <w:rPr>
          <w:sz w:val="20"/>
          <w:szCs w:val="20"/>
          <w:highlight w:val="yellow"/>
        </w:rPr>
        <w:t xml:space="preserve">Houston, TX 77087 </w:t>
      </w:r>
    </w:p>
    <w:p w14:paraId="47DE31D3" w14:textId="77777777" w:rsidR="005B3D51" w:rsidRPr="00BC21A2" w:rsidRDefault="005B3D51" w:rsidP="005B3D51">
      <w:pPr>
        <w:widowControl/>
        <w:tabs>
          <w:tab w:val="left" w:pos="1620"/>
        </w:tabs>
        <w:ind w:left="-540"/>
        <w:rPr>
          <w:sz w:val="20"/>
          <w:szCs w:val="20"/>
        </w:rPr>
      </w:pPr>
      <w:r w:rsidRPr="00BC21A2">
        <w:rPr>
          <w:sz w:val="20"/>
          <w:szCs w:val="20"/>
          <w:highlight w:val="yellow"/>
        </w:rPr>
        <w:t>713-718-8397</w:t>
      </w:r>
    </w:p>
    <w:p w14:paraId="322A518E" w14:textId="77777777" w:rsidR="00833CAE" w:rsidRPr="00BC21A2" w:rsidRDefault="00833CAE" w:rsidP="00742DDE">
      <w:pPr>
        <w:widowControl/>
        <w:ind w:left="-540" w:right="-720"/>
        <w:rPr>
          <w:sz w:val="20"/>
          <w:szCs w:val="20"/>
        </w:rPr>
      </w:pPr>
    </w:p>
    <w:p w14:paraId="1C878FA0" w14:textId="77777777" w:rsidR="00833CAE" w:rsidRPr="00BC21A2" w:rsidRDefault="00833CAE" w:rsidP="00EF7C18">
      <w:pPr>
        <w:widowControl/>
        <w:tabs>
          <w:tab w:val="left" w:pos="1620"/>
        </w:tabs>
        <w:ind w:left="-540" w:right="-720"/>
        <w:rPr>
          <w:b/>
          <w:sz w:val="20"/>
          <w:szCs w:val="20"/>
        </w:rPr>
      </w:pPr>
      <w:r w:rsidRPr="00BC21A2">
        <w:rPr>
          <w:b/>
          <w:sz w:val="20"/>
          <w:szCs w:val="20"/>
        </w:rPr>
        <w:t>HCC Policy Statement:</w:t>
      </w:r>
    </w:p>
    <w:p w14:paraId="179DBB34" w14:textId="77777777" w:rsidR="00833CAE" w:rsidRPr="00BC21A2" w:rsidRDefault="00833CAE" w:rsidP="00742DDE">
      <w:pPr>
        <w:widowControl/>
        <w:ind w:left="-540" w:right="-720"/>
        <w:rPr>
          <w:sz w:val="20"/>
          <w:szCs w:val="20"/>
        </w:rPr>
      </w:pPr>
      <w:r w:rsidRPr="00BC21A2">
        <w:rPr>
          <w:sz w:val="20"/>
          <w:szCs w:val="20"/>
        </w:rPr>
        <w:t xml:space="preserve">Note: As with all developmental mathematics courses at HCC, </w:t>
      </w:r>
      <w:r w:rsidRPr="00BC21A2">
        <w:rPr>
          <w:b/>
          <w:sz w:val="20"/>
          <w:szCs w:val="20"/>
        </w:rPr>
        <w:t>the use of a calculator during an exam is prohibited</w:t>
      </w:r>
      <w:r w:rsidRPr="00BC21A2">
        <w:rPr>
          <w:sz w:val="20"/>
          <w:szCs w:val="20"/>
        </w:rPr>
        <w:t xml:space="preserve"> and will be considered cheating. </w:t>
      </w:r>
    </w:p>
    <w:p w14:paraId="192377B6" w14:textId="77777777" w:rsidR="00833CAE" w:rsidRPr="00BC21A2" w:rsidRDefault="00833CAE" w:rsidP="00742DDE">
      <w:pPr>
        <w:widowControl/>
        <w:ind w:left="-540" w:right="-720"/>
        <w:rPr>
          <w:sz w:val="20"/>
          <w:szCs w:val="20"/>
        </w:rPr>
      </w:pPr>
    </w:p>
    <w:p w14:paraId="00B42EFA" w14:textId="77777777" w:rsidR="00833CAE" w:rsidRPr="00BC21A2" w:rsidRDefault="00833CAE" w:rsidP="00742DDE">
      <w:pPr>
        <w:widowControl/>
        <w:ind w:left="-540" w:right="-720"/>
        <w:rPr>
          <w:sz w:val="20"/>
          <w:szCs w:val="20"/>
        </w:rPr>
      </w:pPr>
      <w:r w:rsidRPr="00BC21A2">
        <w:rPr>
          <w:sz w:val="20"/>
          <w:szCs w:val="20"/>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w:t>
      </w:r>
      <w:proofErr w:type="gramStart"/>
      <w:r w:rsidRPr="00BC21A2">
        <w:rPr>
          <w:sz w:val="20"/>
          <w:szCs w:val="20"/>
        </w:rPr>
        <w:t>Penalties and/or disciplinary proceedings may be initiated by College System officials against a student accused of scholastic dishonesty</w:t>
      </w:r>
      <w:proofErr w:type="gramEnd"/>
      <w:r w:rsidRPr="00BC21A2">
        <w:rPr>
          <w:sz w:val="20"/>
          <w:szCs w:val="20"/>
        </w:rPr>
        <w:t>.  “Scholastic dishonesty”: includes, but is not limited to, cheating on a test, plagiarism, and collusion.</w:t>
      </w:r>
    </w:p>
    <w:p w14:paraId="1B7AE698" w14:textId="77777777" w:rsidR="00833CAE" w:rsidRPr="00BC21A2" w:rsidRDefault="00833CAE" w:rsidP="00742DDE">
      <w:pPr>
        <w:widowControl/>
        <w:ind w:left="-540" w:right="-720"/>
        <w:rPr>
          <w:sz w:val="20"/>
          <w:szCs w:val="20"/>
        </w:rPr>
      </w:pPr>
    </w:p>
    <w:p w14:paraId="54ED0A6B" w14:textId="77777777" w:rsidR="00833CAE" w:rsidRPr="00BC21A2" w:rsidRDefault="00833CAE" w:rsidP="00742DDE">
      <w:pPr>
        <w:widowControl/>
        <w:ind w:left="-540" w:right="-720"/>
        <w:rPr>
          <w:sz w:val="20"/>
          <w:szCs w:val="20"/>
          <w:u w:val="single"/>
        </w:rPr>
      </w:pPr>
      <w:r w:rsidRPr="00BC21A2">
        <w:rPr>
          <w:sz w:val="20"/>
          <w:szCs w:val="20"/>
          <w:u w:val="single"/>
        </w:rPr>
        <w:t>Cheating</w:t>
      </w:r>
      <w:r w:rsidRPr="00BC21A2">
        <w:rPr>
          <w:sz w:val="20"/>
          <w:szCs w:val="20"/>
        </w:rPr>
        <w:t xml:space="preserve"> on a test includes:</w:t>
      </w:r>
    </w:p>
    <w:p w14:paraId="24B58EDD" w14:textId="77777777" w:rsidR="00833CAE" w:rsidRPr="00BC21A2" w:rsidRDefault="00833CAE" w:rsidP="003C2818">
      <w:pPr>
        <w:widowControl/>
        <w:numPr>
          <w:ilvl w:val="0"/>
          <w:numId w:val="1"/>
        </w:numPr>
        <w:ind w:left="-270" w:right="-720" w:hanging="270"/>
        <w:rPr>
          <w:sz w:val="20"/>
          <w:szCs w:val="20"/>
        </w:rPr>
      </w:pPr>
      <w:r w:rsidRPr="00BC21A2">
        <w:rPr>
          <w:sz w:val="20"/>
          <w:szCs w:val="20"/>
        </w:rPr>
        <w:t xml:space="preserve">Copying from another students’ test paper; </w:t>
      </w:r>
    </w:p>
    <w:p w14:paraId="64368A4D" w14:textId="77777777" w:rsidR="00833CAE" w:rsidRPr="00BC21A2" w:rsidRDefault="00833CAE" w:rsidP="003C2818">
      <w:pPr>
        <w:widowControl/>
        <w:numPr>
          <w:ilvl w:val="0"/>
          <w:numId w:val="1"/>
        </w:numPr>
        <w:ind w:left="-270" w:right="-720" w:hanging="270"/>
        <w:rPr>
          <w:sz w:val="20"/>
          <w:szCs w:val="20"/>
        </w:rPr>
      </w:pPr>
      <w:proofErr w:type="gramStart"/>
      <w:r w:rsidRPr="00BC21A2">
        <w:rPr>
          <w:sz w:val="20"/>
          <w:szCs w:val="20"/>
        </w:rPr>
        <w:t>Using  materials</w:t>
      </w:r>
      <w:proofErr w:type="gramEnd"/>
      <w:r w:rsidRPr="00BC21A2">
        <w:rPr>
          <w:sz w:val="20"/>
          <w:szCs w:val="20"/>
        </w:rPr>
        <w:t xml:space="preserve"> not authorized by the person giving the test;</w:t>
      </w:r>
    </w:p>
    <w:p w14:paraId="1B6499E5" w14:textId="77777777" w:rsidR="00833CAE" w:rsidRPr="00BC21A2" w:rsidRDefault="00833CAE" w:rsidP="003C2818">
      <w:pPr>
        <w:widowControl/>
        <w:numPr>
          <w:ilvl w:val="0"/>
          <w:numId w:val="1"/>
        </w:numPr>
        <w:ind w:left="-270" w:right="-720" w:hanging="270"/>
        <w:rPr>
          <w:sz w:val="20"/>
          <w:szCs w:val="20"/>
        </w:rPr>
      </w:pPr>
      <w:r w:rsidRPr="00BC21A2">
        <w:rPr>
          <w:sz w:val="20"/>
          <w:szCs w:val="20"/>
        </w:rPr>
        <w:t>Collaborating with another student during a test without authorization;</w:t>
      </w:r>
    </w:p>
    <w:p w14:paraId="7D70AB92" w14:textId="77777777" w:rsidR="00833CAE" w:rsidRPr="00BC21A2" w:rsidRDefault="00833CAE" w:rsidP="003C2818">
      <w:pPr>
        <w:widowControl/>
        <w:numPr>
          <w:ilvl w:val="0"/>
          <w:numId w:val="1"/>
        </w:numPr>
        <w:ind w:left="-270" w:right="-720" w:hanging="270"/>
        <w:rPr>
          <w:sz w:val="20"/>
          <w:szCs w:val="20"/>
        </w:rPr>
      </w:pPr>
      <w:r w:rsidRPr="00BC21A2">
        <w:rPr>
          <w:sz w:val="20"/>
          <w:szCs w:val="20"/>
        </w:rPr>
        <w:lastRenderedPageBreak/>
        <w:t>Knowingly using, buying, selling, stealing, transporting, or soliciting in whole or part the conte</w:t>
      </w:r>
      <w:r w:rsidR="00742DDE" w:rsidRPr="00BC21A2">
        <w:rPr>
          <w:sz w:val="20"/>
          <w:szCs w:val="20"/>
        </w:rPr>
        <w:t xml:space="preserve">nts of a test not yet </w:t>
      </w:r>
      <w:r w:rsidRPr="00BC21A2">
        <w:rPr>
          <w:sz w:val="20"/>
          <w:szCs w:val="20"/>
        </w:rPr>
        <w:t>administered;</w:t>
      </w:r>
    </w:p>
    <w:p w14:paraId="667307E2" w14:textId="77777777" w:rsidR="00833CAE" w:rsidRDefault="00833CAE" w:rsidP="003C2818">
      <w:pPr>
        <w:widowControl/>
        <w:numPr>
          <w:ilvl w:val="0"/>
          <w:numId w:val="1"/>
        </w:numPr>
        <w:ind w:left="-270" w:right="-720" w:hanging="270"/>
        <w:rPr>
          <w:sz w:val="20"/>
          <w:szCs w:val="20"/>
        </w:rPr>
      </w:pPr>
      <w:r w:rsidRPr="00BC21A2">
        <w:rPr>
          <w:sz w:val="20"/>
          <w:szCs w:val="20"/>
        </w:rPr>
        <w:t>Bribing another person to obtain a test that is to be administered.</w:t>
      </w:r>
    </w:p>
    <w:p w14:paraId="66024F14" w14:textId="77777777" w:rsidR="0024446D" w:rsidRPr="00BC21A2" w:rsidRDefault="0024446D" w:rsidP="003C2818">
      <w:pPr>
        <w:widowControl/>
        <w:numPr>
          <w:ilvl w:val="0"/>
          <w:numId w:val="1"/>
        </w:numPr>
        <w:ind w:left="-270" w:right="-720" w:hanging="270"/>
        <w:rPr>
          <w:sz w:val="20"/>
          <w:szCs w:val="20"/>
        </w:rPr>
      </w:pPr>
      <w:r>
        <w:rPr>
          <w:sz w:val="20"/>
          <w:szCs w:val="20"/>
        </w:rPr>
        <w:t>Phones out during tests or quizzes.</w:t>
      </w:r>
    </w:p>
    <w:p w14:paraId="01A09447" w14:textId="77777777" w:rsidR="00833CAE" w:rsidRPr="00BC21A2" w:rsidRDefault="00833CAE" w:rsidP="00742DDE">
      <w:pPr>
        <w:widowControl/>
        <w:ind w:left="-540" w:right="-720"/>
        <w:rPr>
          <w:sz w:val="20"/>
          <w:szCs w:val="20"/>
        </w:rPr>
      </w:pPr>
    </w:p>
    <w:p w14:paraId="08650B63" w14:textId="77777777" w:rsidR="00833CAE" w:rsidRPr="00BC21A2" w:rsidRDefault="00833CAE" w:rsidP="00742DDE">
      <w:pPr>
        <w:widowControl/>
        <w:ind w:left="-540" w:right="-720"/>
        <w:rPr>
          <w:sz w:val="20"/>
          <w:szCs w:val="20"/>
          <w:u w:val="single"/>
        </w:rPr>
      </w:pPr>
      <w:r w:rsidRPr="00BC21A2">
        <w:rPr>
          <w:sz w:val="20"/>
          <w:szCs w:val="20"/>
          <w:u w:val="single"/>
        </w:rPr>
        <w:t>Plagiarism</w:t>
      </w:r>
      <w:r w:rsidRPr="00BC21A2">
        <w:rPr>
          <w:sz w:val="20"/>
          <w:szCs w:val="20"/>
        </w:rPr>
        <w:t xml:space="preserve"> means the appropriation of another’s work and the unacknowledged incorporation of that work in one’s own written work offered for credit.</w:t>
      </w:r>
      <w:r w:rsidRPr="00BC21A2">
        <w:rPr>
          <w:sz w:val="20"/>
          <w:szCs w:val="20"/>
        </w:rPr>
        <w:br/>
      </w:r>
    </w:p>
    <w:p w14:paraId="27729329" w14:textId="77777777" w:rsidR="00833CAE" w:rsidRPr="00BC21A2" w:rsidRDefault="00833CAE" w:rsidP="00742DDE">
      <w:pPr>
        <w:widowControl/>
        <w:ind w:left="-540" w:right="-720"/>
        <w:rPr>
          <w:sz w:val="20"/>
          <w:szCs w:val="20"/>
          <w:u w:val="single"/>
        </w:rPr>
      </w:pPr>
      <w:r w:rsidRPr="00BC21A2">
        <w:rPr>
          <w:sz w:val="20"/>
          <w:szCs w:val="20"/>
          <w:u w:val="single"/>
        </w:rPr>
        <w:t>Collusion</w:t>
      </w:r>
      <w:r w:rsidRPr="00BC21A2">
        <w:rPr>
          <w:sz w:val="20"/>
          <w:szCs w:val="20"/>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14:paraId="718441BA" w14:textId="77777777" w:rsidR="00833CAE" w:rsidRPr="00BC21A2" w:rsidRDefault="00833CAE" w:rsidP="00742DDE">
      <w:pPr>
        <w:widowControl/>
        <w:ind w:left="-540" w:right="-720"/>
        <w:rPr>
          <w:sz w:val="20"/>
          <w:szCs w:val="20"/>
        </w:rPr>
      </w:pPr>
    </w:p>
    <w:p w14:paraId="79DA7D1B" w14:textId="77777777" w:rsidR="00833CAE" w:rsidRPr="00BC21A2" w:rsidRDefault="00833CAE" w:rsidP="00742DDE">
      <w:pPr>
        <w:widowControl/>
        <w:ind w:left="-540" w:right="-720"/>
        <w:rPr>
          <w:i/>
          <w:sz w:val="20"/>
          <w:szCs w:val="20"/>
        </w:rPr>
      </w:pPr>
      <w:r w:rsidRPr="00BC21A2">
        <w:rPr>
          <w:b/>
          <w:sz w:val="20"/>
          <w:szCs w:val="20"/>
        </w:rPr>
        <w:t>HCC Policy Statements</w:t>
      </w:r>
      <w:r w:rsidR="00EF7C18" w:rsidRPr="00BC21A2">
        <w:rPr>
          <w:b/>
          <w:sz w:val="20"/>
          <w:szCs w:val="20"/>
        </w:rPr>
        <w:t xml:space="preserve"> </w:t>
      </w:r>
    </w:p>
    <w:p w14:paraId="4DFE790E" w14:textId="77777777" w:rsidR="00833CAE" w:rsidRPr="00BC21A2" w:rsidRDefault="006F08EC" w:rsidP="00742DDE">
      <w:pPr>
        <w:widowControl/>
        <w:ind w:left="-540" w:right="-720"/>
        <w:rPr>
          <w:i/>
          <w:sz w:val="20"/>
          <w:szCs w:val="20"/>
        </w:rPr>
      </w:pPr>
      <w:r w:rsidRPr="00BC21A2">
        <w:rPr>
          <w:i/>
          <w:sz w:val="20"/>
          <w:szCs w:val="20"/>
        </w:rPr>
        <w:t>Class Attendance - It is important that you come to class!</w:t>
      </w:r>
      <w:r w:rsidRPr="00BC21A2">
        <w:rPr>
          <w:b/>
          <w:sz w:val="20"/>
          <w:szCs w:val="20"/>
        </w:rPr>
        <w:t xml:space="preserve"> </w:t>
      </w:r>
      <w:r w:rsidRPr="00BC21A2">
        <w:rPr>
          <w:sz w:val="20"/>
          <w:szCs w:val="20"/>
        </w:rPr>
        <w:t>Attending class regularly is the best way to succeed in this class.  Research has shown that the single most important factor in student success is attendance. Simply put, going to class greatly increases your ability to succeed. You are</w:t>
      </w:r>
      <w:r w:rsidRPr="00BC21A2">
        <w:rPr>
          <w:color w:val="000000"/>
          <w:sz w:val="20"/>
          <w:szCs w:val="20"/>
        </w:rPr>
        <w:t xml:space="preserve"> expected to be on time at the beginning of each class period. For complete information regarding Houston Community College’s policies on attendance, please refer to the Student Handbook.</w:t>
      </w:r>
      <w:r w:rsidRPr="00BC21A2">
        <w:rPr>
          <w:sz w:val="20"/>
          <w:szCs w:val="20"/>
        </w:rPr>
        <w:t xml:space="preserve"> You are responsible for materials covered during your absences.  Class attendance is checked daily. Although it is your responsibility to drop a course for nonattendance, the instructor has the authority to drop you for excessive absences. </w:t>
      </w:r>
      <w:r w:rsidRPr="00BC21A2">
        <w:rPr>
          <w:color w:val="FF0000"/>
          <w:sz w:val="20"/>
          <w:szCs w:val="20"/>
        </w:rPr>
        <w:t xml:space="preserve"> </w:t>
      </w:r>
      <w:r w:rsidR="00833CAE" w:rsidRPr="00BC21A2">
        <w:rPr>
          <w:color w:val="FF0000"/>
          <w:sz w:val="20"/>
          <w:szCs w:val="20"/>
        </w:rPr>
        <w:br/>
      </w:r>
    </w:p>
    <w:p w14:paraId="3676FEDB" w14:textId="77777777" w:rsidR="00833CAE" w:rsidRPr="00BC21A2" w:rsidRDefault="00833CAE" w:rsidP="00742DDE">
      <w:pPr>
        <w:widowControl/>
        <w:ind w:left="-540" w:right="-720"/>
        <w:rPr>
          <w:sz w:val="20"/>
          <w:szCs w:val="20"/>
        </w:rPr>
      </w:pPr>
      <w:r w:rsidRPr="00BC21A2">
        <w:rPr>
          <w:sz w:val="20"/>
          <w:szCs w:val="20"/>
        </w:rPr>
        <w:t xml:space="preserve">If you are not attending class, you are not learning the information.  As the information that is discussed in class is important for your career, </w:t>
      </w:r>
      <w:r w:rsidRPr="00BC21A2">
        <w:rPr>
          <w:b/>
          <w:sz w:val="20"/>
          <w:szCs w:val="20"/>
        </w:rPr>
        <w:t>students may be dropped from a course after accumulating absences in excess of six (6) hours of instruction</w:t>
      </w:r>
      <w:r w:rsidRPr="00BC21A2">
        <w:rPr>
          <w:sz w:val="20"/>
          <w:szCs w:val="20"/>
        </w:rPr>
        <w:t xml:space="preserve">. The six hours of class time would include any total classes missed or for excessive tardiness or leaving class early.  </w:t>
      </w:r>
      <w:r w:rsidRPr="00BC21A2">
        <w:rPr>
          <w:sz w:val="20"/>
          <w:szCs w:val="20"/>
        </w:rPr>
        <w:br/>
      </w:r>
    </w:p>
    <w:p w14:paraId="0E1BD933" w14:textId="77777777" w:rsidR="00833CAE" w:rsidRPr="00BC21A2" w:rsidRDefault="00833CAE" w:rsidP="00742DDE">
      <w:pPr>
        <w:widowControl/>
        <w:ind w:left="-540" w:right="-720"/>
        <w:rPr>
          <w:sz w:val="20"/>
          <w:szCs w:val="20"/>
        </w:rPr>
      </w:pPr>
      <w:r w:rsidRPr="00BC21A2">
        <w:rPr>
          <w:sz w:val="20"/>
          <w:szCs w:val="20"/>
        </w:rPr>
        <w:t xml:space="preserve">You may decide NOT to come to class for whatever reason. As an adult making the decision not to attend, you do not have to notify the instructor prior to missing a class. However, if this happens too many times, you may suddenly find that you have “lost” the class. Poor attendance records tend to correlate with poor grades. If you miss any class, including the first week, </w:t>
      </w:r>
      <w:r w:rsidRPr="00BC21A2">
        <w:rPr>
          <w:sz w:val="20"/>
          <w:szCs w:val="20"/>
          <w:u w:val="single"/>
        </w:rPr>
        <w:t>you are responsible for all material missed.</w:t>
      </w:r>
      <w:r w:rsidRPr="00BC21A2">
        <w:rPr>
          <w:sz w:val="20"/>
          <w:szCs w:val="20"/>
        </w:rPr>
        <w:t xml:space="preserve"> It is a good idea to find a friend or a buddy in class who would be willing to share class notes or discussion or be able to hand in your work if you unavoidably miss a class</w:t>
      </w:r>
    </w:p>
    <w:p w14:paraId="5D68317F" w14:textId="77777777" w:rsidR="00833CAE" w:rsidRPr="00BC21A2" w:rsidRDefault="00833CAE" w:rsidP="00742DDE">
      <w:pPr>
        <w:widowControl/>
        <w:ind w:left="-540" w:right="-720"/>
        <w:rPr>
          <w:sz w:val="20"/>
          <w:szCs w:val="20"/>
        </w:rPr>
      </w:pPr>
    </w:p>
    <w:p w14:paraId="013FC948" w14:textId="77777777" w:rsidR="00833CAE" w:rsidRPr="00BC21A2" w:rsidRDefault="00833CAE" w:rsidP="00742DDE">
      <w:pPr>
        <w:widowControl/>
        <w:ind w:left="-540" w:right="-720"/>
        <w:rPr>
          <w:b/>
          <w:sz w:val="20"/>
          <w:szCs w:val="20"/>
        </w:rPr>
      </w:pPr>
      <w:r w:rsidRPr="00BC21A2">
        <w:rPr>
          <w:b/>
          <w:sz w:val="20"/>
          <w:szCs w:val="20"/>
        </w:rPr>
        <w:t>HCC Course Withdrawal Policy</w:t>
      </w:r>
      <w:r w:rsidRPr="00BC21A2">
        <w:rPr>
          <w:b/>
          <w:sz w:val="20"/>
          <w:szCs w:val="20"/>
          <w:u w:val="single"/>
        </w:rPr>
        <w:br/>
      </w:r>
      <w:r w:rsidRPr="00BC21A2">
        <w:rPr>
          <w:sz w:val="20"/>
          <w:szCs w:val="20"/>
        </w:rPr>
        <w:t xml:space="preserve">If you feel that you cannot complete this course, you will need to withdraw from the course prior to the final date of </w:t>
      </w:r>
      <w:r w:rsidRPr="00BC21A2">
        <w:rPr>
          <w:sz w:val="20"/>
          <w:szCs w:val="20"/>
          <w:highlight w:val="yellow"/>
        </w:rPr>
        <w:t>withdrawal</w:t>
      </w:r>
      <w:r w:rsidR="00EF7C18" w:rsidRPr="00BC21A2">
        <w:rPr>
          <w:sz w:val="20"/>
          <w:szCs w:val="20"/>
          <w:highlight w:val="yellow"/>
        </w:rPr>
        <w:t xml:space="preserve"> (</w:t>
      </w:r>
      <w:r w:rsidR="0024446D">
        <w:rPr>
          <w:sz w:val="20"/>
          <w:szCs w:val="20"/>
          <w:highlight w:val="yellow"/>
        </w:rPr>
        <w:t>11/9</w:t>
      </w:r>
      <w:r w:rsidR="00EF7C18" w:rsidRPr="00BC21A2">
        <w:rPr>
          <w:sz w:val="20"/>
          <w:szCs w:val="20"/>
          <w:highlight w:val="yellow"/>
        </w:rPr>
        <w:t>)</w:t>
      </w:r>
      <w:r w:rsidRPr="00BC21A2">
        <w:rPr>
          <w:sz w:val="20"/>
          <w:szCs w:val="20"/>
          <w:highlight w:val="yellow"/>
        </w:rPr>
        <w:t>.</w:t>
      </w:r>
      <w:r w:rsidRPr="00BC21A2">
        <w:rPr>
          <w:sz w:val="20"/>
          <w:szCs w:val="20"/>
        </w:rPr>
        <w:t xml:space="preserve">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BC21A2">
        <w:rPr>
          <w:b/>
          <w:sz w:val="20"/>
          <w:szCs w:val="20"/>
        </w:rPr>
        <w:t xml:space="preserve">SIX </w:t>
      </w:r>
      <w:r w:rsidRPr="00BC21A2">
        <w:rPr>
          <w:sz w:val="20"/>
          <w:szCs w:val="20"/>
        </w:rPr>
        <w:t xml:space="preserve">total course withdrawals </w:t>
      </w:r>
      <w:r w:rsidRPr="00BC21A2">
        <w:rPr>
          <w:b/>
          <w:sz w:val="20"/>
          <w:szCs w:val="20"/>
        </w:rPr>
        <w:t xml:space="preserve">throughout </w:t>
      </w:r>
      <w:r w:rsidRPr="00BC21A2">
        <w:rPr>
          <w:sz w:val="20"/>
          <w:szCs w:val="20"/>
        </w:rPr>
        <w:t xml:space="preserve">their educational career in obtaining a certificate and/or degree.  </w:t>
      </w:r>
    </w:p>
    <w:p w14:paraId="0719711A" w14:textId="77777777" w:rsidR="00833CAE" w:rsidRPr="00BC21A2" w:rsidRDefault="00833CAE" w:rsidP="00742DDE">
      <w:pPr>
        <w:widowControl/>
        <w:ind w:left="-540" w:right="-720"/>
        <w:rPr>
          <w:sz w:val="20"/>
          <w:szCs w:val="20"/>
        </w:rPr>
      </w:pPr>
    </w:p>
    <w:p w14:paraId="7614B0C9" w14:textId="77777777" w:rsidR="00833CAE" w:rsidRPr="00BC21A2" w:rsidRDefault="00833CAE" w:rsidP="00742DDE">
      <w:pPr>
        <w:widowControl/>
        <w:ind w:left="-540" w:right="-720"/>
        <w:rPr>
          <w:sz w:val="20"/>
          <w:szCs w:val="20"/>
        </w:rPr>
      </w:pPr>
      <w:r w:rsidRPr="00BC21A2">
        <w:rPr>
          <w:sz w:val="20"/>
          <w:szCs w:val="20"/>
        </w:rPr>
        <w:t xml:space="preserve">To help students avoid having to drop/withdraw from any class, HCC has instituted an Early Alert process by which your professor </w:t>
      </w:r>
      <w:r w:rsidRPr="00BC21A2">
        <w:rPr>
          <w:i/>
          <w:sz w:val="20"/>
          <w:szCs w:val="20"/>
        </w:rPr>
        <w:t>may</w:t>
      </w:r>
      <w:r w:rsidRPr="00BC21A2">
        <w:rPr>
          <w:sz w:val="20"/>
          <w:szCs w:val="20"/>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14:paraId="12CEF929" w14:textId="77777777" w:rsidR="00833CAE" w:rsidRPr="00BC21A2" w:rsidRDefault="00833CAE" w:rsidP="00742DDE">
      <w:pPr>
        <w:widowControl/>
        <w:ind w:left="-540" w:right="-720"/>
        <w:rPr>
          <w:sz w:val="20"/>
          <w:szCs w:val="20"/>
        </w:rPr>
      </w:pPr>
    </w:p>
    <w:p w14:paraId="29394594" w14:textId="77777777" w:rsidR="00E316C6" w:rsidRPr="00BC21A2" w:rsidRDefault="00833CAE" w:rsidP="00742DDE">
      <w:pPr>
        <w:widowControl/>
        <w:tabs>
          <w:tab w:val="left" w:pos="1620"/>
        </w:tabs>
        <w:ind w:left="-540" w:right="-720"/>
        <w:rPr>
          <w:sz w:val="20"/>
          <w:szCs w:val="20"/>
        </w:rPr>
      </w:pPr>
      <w:r w:rsidRPr="00BC21A2">
        <w:rPr>
          <w:sz w:val="20"/>
          <w:szCs w:val="20"/>
        </w:rPr>
        <w:t xml:space="preserve">If you plan on withdrawing from your class, you </w:t>
      </w:r>
      <w:r w:rsidRPr="00BC21A2">
        <w:rPr>
          <w:b/>
          <w:sz w:val="20"/>
          <w:szCs w:val="20"/>
        </w:rPr>
        <w:t xml:space="preserve">MUST </w:t>
      </w:r>
      <w:r w:rsidRPr="00BC21A2">
        <w:rPr>
          <w:sz w:val="20"/>
          <w:szCs w:val="20"/>
        </w:rPr>
        <w:t xml:space="preserve">contact a HCC counselor or your professor prior to withdrawing (dropping) the class for approval and this must be done </w:t>
      </w:r>
      <w:r w:rsidRPr="00BC21A2">
        <w:rPr>
          <w:b/>
          <w:sz w:val="20"/>
          <w:szCs w:val="20"/>
        </w:rPr>
        <w:t>PRIOR</w:t>
      </w:r>
      <w:r w:rsidRPr="00BC21A2">
        <w:rPr>
          <w:sz w:val="20"/>
          <w:szCs w:val="20"/>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BC21A2">
        <w:rPr>
          <w:b/>
          <w:i/>
          <w:sz w:val="20"/>
          <w:szCs w:val="20"/>
        </w:rPr>
        <w:t xml:space="preserve">Remember to allow a 24-hour response time when communicating via email and/or telephone with a professor and/or counselor.  Do not submit a request to discuss withdrawal options less than a day before the deadline. </w:t>
      </w:r>
      <w:r w:rsidRPr="00BC21A2">
        <w:rPr>
          <w:sz w:val="20"/>
          <w:szCs w:val="20"/>
        </w:rPr>
        <w:t xml:space="preserve"> If you do not withdraw before the deadline, you will receive the grade that you are making in the class as your final grade.</w:t>
      </w:r>
      <w:r w:rsidR="00E316C6" w:rsidRPr="00BC21A2">
        <w:rPr>
          <w:sz w:val="20"/>
          <w:szCs w:val="20"/>
        </w:rPr>
        <w:t xml:space="preserve"> </w:t>
      </w:r>
    </w:p>
    <w:p w14:paraId="152F14A3" w14:textId="77777777" w:rsidR="00833CAE" w:rsidRPr="00BC21A2" w:rsidRDefault="00E316C6" w:rsidP="00742DDE">
      <w:pPr>
        <w:widowControl/>
        <w:tabs>
          <w:tab w:val="left" w:pos="6345"/>
        </w:tabs>
        <w:ind w:right="-720"/>
        <w:rPr>
          <w:b/>
          <w:color w:val="FF0000"/>
          <w:sz w:val="20"/>
          <w:szCs w:val="20"/>
        </w:rPr>
      </w:pPr>
      <w:r w:rsidRPr="00BC21A2">
        <w:rPr>
          <w:b/>
          <w:color w:val="FF0000"/>
          <w:sz w:val="20"/>
          <w:szCs w:val="20"/>
        </w:rPr>
        <w:tab/>
      </w:r>
    </w:p>
    <w:p w14:paraId="4A376AD6" w14:textId="77777777" w:rsidR="00833CAE" w:rsidRPr="00BC21A2" w:rsidRDefault="00833CAE" w:rsidP="00742DDE">
      <w:pPr>
        <w:widowControl/>
        <w:ind w:left="-540" w:right="-720"/>
        <w:rPr>
          <w:b/>
          <w:sz w:val="20"/>
          <w:szCs w:val="20"/>
        </w:rPr>
      </w:pPr>
      <w:r w:rsidRPr="00BC21A2">
        <w:rPr>
          <w:b/>
          <w:sz w:val="20"/>
          <w:szCs w:val="20"/>
        </w:rPr>
        <w:t>Repeat Course Fee</w:t>
      </w:r>
      <w:r w:rsidRPr="00BC21A2">
        <w:rPr>
          <w:b/>
          <w:sz w:val="20"/>
          <w:szCs w:val="20"/>
          <w:u w:val="single"/>
        </w:rPr>
        <w:br/>
      </w:r>
      <w:r w:rsidRPr="00BC21A2">
        <w:rPr>
          <w:sz w:val="20"/>
          <w:szCs w:val="20"/>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w:t>
      </w:r>
      <w:r w:rsidRPr="00BC21A2">
        <w:rPr>
          <w:sz w:val="20"/>
          <w:szCs w:val="20"/>
        </w:rPr>
        <w:lastRenderedPageBreak/>
        <w:t xml:space="preserve">grades, confer with your instructor/counselor as early as possible about your study habits, reading and writing homework, test taking skills, attendance, course participation, and opportunities for tutoring or other assistance that might be available. </w:t>
      </w:r>
    </w:p>
    <w:p w14:paraId="4B0A615E" w14:textId="77777777" w:rsidR="00833CAE" w:rsidRPr="00BC21A2" w:rsidRDefault="00833CAE" w:rsidP="00742DDE">
      <w:pPr>
        <w:widowControl/>
        <w:ind w:left="-540" w:right="-720"/>
        <w:rPr>
          <w:sz w:val="20"/>
          <w:szCs w:val="20"/>
        </w:rPr>
      </w:pPr>
    </w:p>
    <w:p w14:paraId="684633E1" w14:textId="77777777" w:rsidR="00EF7C18" w:rsidRDefault="00833CAE" w:rsidP="0024446D">
      <w:pPr>
        <w:widowControl/>
        <w:ind w:left="-540" w:right="-720"/>
        <w:rPr>
          <w:sz w:val="20"/>
          <w:szCs w:val="20"/>
        </w:rPr>
      </w:pPr>
      <w:r w:rsidRPr="00BC21A2">
        <w:rPr>
          <w:b/>
          <w:sz w:val="20"/>
          <w:szCs w:val="20"/>
        </w:rPr>
        <w:t>Classroom Behavior</w:t>
      </w:r>
    </w:p>
    <w:p w14:paraId="68412BAF" w14:textId="77777777" w:rsidR="0024446D" w:rsidRPr="0024446D" w:rsidRDefault="0024446D" w:rsidP="0024446D">
      <w:pPr>
        <w:widowControl/>
        <w:ind w:left="-540" w:right="-720"/>
        <w:rPr>
          <w:sz w:val="20"/>
          <w:szCs w:val="20"/>
        </w:rPr>
      </w:pPr>
      <w:r w:rsidRPr="002B0193">
        <w:rPr>
          <w:sz w:val="19"/>
          <w:szCs w:val="19"/>
        </w:rPr>
        <w:t>No student may disrupt or otherwise interfere with any educational activity being performed by a member of the College System.  Any student failing to abide by appropriate standards of conduct during scheduled college activities may be asked to leave that day’s class or activity by the instructor or another college official.</w:t>
      </w:r>
    </w:p>
    <w:p w14:paraId="2735B676" w14:textId="77777777" w:rsidR="00833CAE" w:rsidRPr="00BC21A2" w:rsidRDefault="00833CAE" w:rsidP="00742DDE">
      <w:pPr>
        <w:widowControl/>
        <w:ind w:left="-540" w:right="-720"/>
        <w:rPr>
          <w:sz w:val="20"/>
          <w:szCs w:val="20"/>
        </w:rPr>
      </w:pPr>
    </w:p>
    <w:p w14:paraId="52A59732" w14:textId="77777777" w:rsidR="00833CAE" w:rsidRPr="00BC21A2" w:rsidRDefault="00833CAE" w:rsidP="00742DDE">
      <w:pPr>
        <w:widowControl/>
        <w:ind w:left="-540" w:right="-720"/>
        <w:rPr>
          <w:b/>
          <w:sz w:val="20"/>
          <w:szCs w:val="20"/>
        </w:rPr>
      </w:pPr>
      <w:r w:rsidRPr="00BC21A2">
        <w:rPr>
          <w:b/>
          <w:sz w:val="20"/>
          <w:szCs w:val="20"/>
        </w:rPr>
        <w:t>Use of Camera and/or Recording Devices</w:t>
      </w:r>
      <w:r w:rsidRPr="00BC21A2">
        <w:rPr>
          <w:b/>
          <w:sz w:val="20"/>
          <w:szCs w:val="20"/>
          <w:u w:val="single"/>
        </w:rPr>
        <w:br/>
      </w:r>
      <w:r w:rsidRPr="00BC21A2">
        <w:rPr>
          <w:sz w:val="20"/>
          <w:szCs w:val="20"/>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BC21A2">
        <w:rPr>
          <w:sz w:val="20"/>
          <w:szCs w:val="20"/>
        </w:rPr>
        <w:br/>
      </w:r>
    </w:p>
    <w:p w14:paraId="35A63A32" w14:textId="77777777" w:rsidR="00833CAE" w:rsidRPr="00BC21A2" w:rsidRDefault="00833CAE" w:rsidP="00742DDE">
      <w:pPr>
        <w:widowControl/>
        <w:ind w:left="-540" w:right="-720"/>
        <w:rPr>
          <w:sz w:val="20"/>
          <w:szCs w:val="20"/>
        </w:rPr>
      </w:pPr>
      <w:r w:rsidRPr="0024446D">
        <w:rPr>
          <w:sz w:val="20"/>
          <w:szCs w:val="20"/>
          <w:highlight w:val="yellow"/>
        </w:rPr>
        <w:t>Use of recording devices, including camera phones and tape recorders, is prohibited in classrooms, laboratories, faculty offices, and other locations where instruction, tutoring, or testing occurs.</w:t>
      </w:r>
      <w:r w:rsidRPr="00BC21A2">
        <w:rPr>
          <w:sz w:val="20"/>
          <w:szCs w:val="20"/>
        </w:rPr>
        <w:t xml:space="preserve">  Students with disabilities who need to use a recording device as a reasonable accommodation should contact the Office for Students with Disabilities for information regarding reasonable accommodations</w:t>
      </w:r>
    </w:p>
    <w:p w14:paraId="4513729F" w14:textId="77777777" w:rsidR="00833CAE" w:rsidRPr="00BC21A2" w:rsidRDefault="00833CAE" w:rsidP="00742DDE">
      <w:pPr>
        <w:widowControl/>
        <w:ind w:left="-540" w:right="-720"/>
        <w:rPr>
          <w:sz w:val="20"/>
          <w:szCs w:val="20"/>
        </w:rPr>
      </w:pPr>
    </w:p>
    <w:p w14:paraId="16210B2A" w14:textId="77777777" w:rsidR="00EF7C18" w:rsidRDefault="00833CAE" w:rsidP="0024446D">
      <w:pPr>
        <w:widowControl/>
        <w:ind w:left="-540" w:right="-720"/>
        <w:rPr>
          <w:b/>
          <w:sz w:val="20"/>
          <w:szCs w:val="20"/>
        </w:rPr>
      </w:pPr>
      <w:r w:rsidRPr="00BC21A2">
        <w:rPr>
          <w:b/>
          <w:sz w:val="20"/>
          <w:szCs w:val="20"/>
        </w:rPr>
        <w:t>Instructor Requirements</w:t>
      </w:r>
      <w:r w:rsidR="00EF7C18" w:rsidRPr="00BC21A2">
        <w:rPr>
          <w:b/>
          <w:sz w:val="20"/>
          <w:szCs w:val="20"/>
        </w:rPr>
        <w:t xml:space="preserve"> </w:t>
      </w:r>
    </w:p>
    <w:p w14:paraId="0CB61617" w14:textId="77777777" w:rsidR="0024446D" w:rsidRDefault="0024446D" w:rsidP="0024446D">
      <w:pPr>
        <w:ind w:left="-540" w:right="-720"/>
        <w:rPr>
          <w:color w:val="FF0000"/>
          <w:sz w:val="19"/>
          <w:szCs w:val="19"/>
        </w:rPr>
      </w:pPr>
      <w:r>
        <w:rPr>
          <w:color w:val="FF0000"/>
          <w:sz w:val="19"/>
          <w:szCs w:val="19"/>
        </w:rPr>
        <w:t>Expectations include students coming to every class on time with class material ready to work for the duration of the period.</w:t>
      </w:r>
    </w:p>
    <w:p w14:paraId="407A1CF0" w14:textId="77777777" w:rsidR="0024446D" w:rsidRPr="00BC21A2" w:rsidRDefault="0024446D" w:rsidP="0024446D">
      <w:pPr>
        <w:widowControl/>
        <w:ind w:left="-540" w:right="-720"/>
        <w:rPr>
          <w:sz w:val="20"/>
          <w:szCs w:val="20"/>
        </w:rPr>
      </w:pPr>
    </w:p>
    <w:p w14:paraId="27B4FFF3" w14:textId="77777777" w:rsidR="00833CAE" w:rsidRPr="00BC21A2" w:rsidRDefault="00833CAE" w:rsidP="00742DDE">
      <w:pPr>
        <w:widowControl/>
        <w:ind w:right="-720"/>
        <w:rPr>
          <w:sz w:val="20"/>
          <w:szCs w:val="20"/>
        </w:rPr>
      </w:pPr>
    </w:p>
    <w:p w14:paraId="65CBE22B" w14:textId="77777777" w:rsidR="00833CAE" w:rsidRPr="00BC21A2" w:rsidRDefault="00833CAE" w:rsidP="00742DDE">
      <w:pPr>
        <w:ind w:left="-540" w:right="-720"/>
        <w:rPr>
          <w:b/>
          <w:sz w:val="20"/>
          <w:szCs w:val="20"/>
        </w:rPr>
      </w:pPr>
      <w:r w:rsidRPr="00BC21A2">
        <w:rPr>
          <w:b/>
          <w:sz w:val="20"/>
          <w:szCs w:val="20"/>
        </w:rPr>
        <w:t>Personal Communication Device Policy:</w:t>
      </w:r>
    </w:p>
    <w:p w14:paraId="59B0841B" w14:textId="77777777" w:rsidR="00833CAE" w:rsidRPr="00BC21A2" w:rsidRDefault="00833CAE" w:rsidP="00742DDE">
      <w:pPr>
        <w:ind w:left="-540" w:right="-720"/>
        <w:rPr>
          <w:sz w:val="20"/>
          <w:szCs w:val="20"/>
        </w:rPr>
      </w:pPr>
      <w:r w:rsidRPr="00BC21A2">
        <w:rPr>
          <w:sz w:val="20"/>
          <w:szCs w:val="20"/>
        </w:rPr>
        <w:t>All personal communication devices (any device with communication capabilities including but not limited to cell phones, blackberries, pagers, cameras, palmtop computers, lap tops, PDA's, radios, headsets, portable fax machines, recorders, organizers, databanks, and electronic dictionaries or translators) must be muted or turned off during class. Such activity during class time is deemed to be disruptive to the academic process. Personal communication devices are to not be on the student desk during examinations. Usage of such devices during exams is expressly prohibited during examinations and will be considered cheating (see academic honesty section above).</w:t>
      </w:r>
    </w:p>
    <w:p w14:paraId="63C8DCA5" w14:textId="77777777" w:rsidR="00742DDE" w:rsidRPr="00BC21A2" w:rsidRDefault="00742DDE" w:rsidP="00742DDE">
      <w:pPr>
        <w:ind w:left="-540" w:right="-720"/>
        <w:rPr>
          <w:b/>
          <w:sz w:val="20"/>
          <w:szCs w:val="20"/>
        </w:rPr>
      </w:pPr>
    </w:p>
    <w:p w14:paraId="2BC581CE" w14:textId="77777777" w:rsidR="00833CAE" w:rsidRPr="00BC21A2" w:rsidRDefault="00833CAE" w:rsidP="00742DDE">
      <w:pPr>
        <w:ind w:left="-540" w:right="-720"/>
        <w:rPr>
          <w:b/>
          <w:sz w:val="20"/>
          <w:szCs w:val="20"/>
        </w:rPr>
      </w:pPr>
      <w:r w:rsidRPr="00BC21A2">
        <w:rPr>
          <w:b/>
          <w:sz w:val="20"/>
          <w:szCs w:val="20"/>
        </w:rPr>
        <w:t>Student Course Reinstatement Policy:</w:t>
      </w:r>
    </w:p>
    <w:p w14:paraId="531189D6" w14:textId="77777777" w:rsidR="00833CAE" w:rsidRPr="00BC21A2" w:rsidRDefault="00833CAE" w:rsidP="00742DDE">
      <w:pPr>
        <w:ind w:left="-540" w:right="-720"/>
        <w:rPr>
          <w:sz w:val="20"/>
          <w:szCs w:val="20"/>
        </w:rPr>
      </w:pPr>
      <w:r w:rsidRPr="00BC21A2">
        <w:rPr>
          <w:sz w:val="20"/>
          <w:szCs w:val="20"/>
        </w:rPr>
        <w:t>Students have a responsibility to arrange payment for their classes when they register, either through cash, credit card, financial aid, or the installment plan. Faculty members have a responsibility to check their class rolls regularly, especially during the early weeks of a term, and reconcile the official class roll to ensure that no one is attending class whose name does not appear on it. Students who are dropped from their courses for nonpayment of tuition and fees who request reinstatement after the official date of record (OE Date) can be reinstated by making payment in full and paying an additional \$75 per course reinstatement fee. A student requesting reinstatement should present the registrar with a completed Enrollment Authorization Form with the signature of the instructor, department chair, or dean who should verify that the student has been attending class regularly. Students who are reinstated are responsible for all course policies and procedures, including attendance requirements.</w:t>
      </w:r>
    </w:p>
    <w:p w14:paraId="62E1B3F4" w14:textId="77777777" w:rsidR="00833CAE" w:rsidRPr="00BC21A2" w:rsidRDefault="00833CAE" w:rsidP="00742DDE">
      <w:pPr>
        <w:ind w:left="-540" w:right="-720"/>
        <w:rPr>
          <w:sz w:val="20"/>
          <w:szCs w:val="20"/>
        </w:rPr>
      </w:pPr>
    </w:p>
    <w:p w14:paraId="07C16FFC" w14:textId="77777777" w:rsidR="00833CAE" w:rsidRPr="00BC21A2" w:rsidRDefault="00833CAE" w:rsidP="00742DDE">
      <w:pPr>
        <w:ind w:left="-540" w:right="-720"/>
        <w:rPr>
          <w:b/>
          <w:sz w:val="20"/>
          <w:szCs w:val="20"/>
        </w:rPr>
      </w:pPr>
      <w:r w:rsidRPr="00BC21A2">
        <w:rPr>
          <w:b/>
          <w:sz w:val="20"/>
          <w:szCs w:val="20"/>
        </w:rPr>
        <w:t>Resources:</w:t>
      </w:r>
    </w:p>
    <w:p w14:paraId="22F1CFF2" w14:textId="77777777" w:rsidR="00544E4C" w:rsidRPr="00BC21A2" w:rsidRDefault="006E31B0" w:rsidP="00544E4C">
      <w:pPr>
        <w:widowControl/>
        <w:tabs>
          <w:tab w:val="left" w:pos="-540"/>
        </w:tabs>
        <w:spacing w:before="240"/>
        <w:ind w:left="-540" w:right="-720"/>
        <w:rPr>
          <w:sz w:val="20"/>
          <w:szCs w:val="20"/>
        </w:rPr>
      </w:pPr>
      <w:r w:rsidRPr="00BC21A2">
        <w:rPr>
          <w:sz w:val="20"/>
          <w:szCs w:val="20"/>
          <w:u w:val="single"/>
        </w:rPr>
        <w:t>T</w:t>
      </w:r>
      <w:r w:rsidR="00544E4C" w:rsidRPr="00BC21A2">
        <w:rPr>
          <w:sz w:val="20"/>
          <w:szCs w:val="20"/>
          <w:u w:val="single"/>
        </w:rPr>
        <w:t>utoring:</w:t>
      </w:r>
      <w:r w:rsidR="00544E4C" w:rsidRPr="00BC21A2">
        <w:rPr>
          <w:sz w:val="20"/>
          <w:szCs w:val="20"/>
        </w:rPr>
        <w:t xml:space="preserve"> Free tutoring is available at the Eastside campus in the Tutoring Assistance Center, room 203, Felix Morales Bldg. (</w:t>
      </w:r>
      <w:proofErr w:type="gramStart"/>
      <w:r w:rsidR="00544E4C" w:rsidRPr="00BC21A2">
        <w:rPr>
          <w:sz w:val="20"/>
          <w:szCs w:val="20"/>
        </w:rPr>
        <w:t>713)718</w:t>
      </w:r>
      <w:proofErr w:type="gramEnd"/>
      <w:r w:rsidR="00544E4C" w:rsidRPr="00BC21A2">
        <w:rPr>
          <w:sz w:val="20"/>
          <w:szCs w:val="20"/>
        </w:rPr>
        <w:t>-2694</w:t>
      </w:r>
      <w:r w:rsidR="0024446D">
        <w:rPr>
          <w:sz w:val="20"/>
          <w:szCs w:val="20"/>
        </w:rPr>
        <w:t xml:space="preserve">. </w:t>
      </w:r>
      <w:r w:rsidR="00544E4C" w:rsidRPr="00BC21A2">
        <w:rPr>
          <w:sz w:val="20"/>
          <w:szCs w:val="20"/>
        </w:rPr>
        <w:t xml:space="preserve">Additional help is also available through </w:t>
      </w:r>
      <w:r w:rsidR="00544E4C" w:rsidRPr="00BC21A2">
        <w:rPr>
          <w:color w:val="0000FF"/>
          <w:sz w:val="20"/>
          <w:szCs w:val="20"/>
          <w:highlight w:val="yellow"/>
        </w:rPr>
        <w:t>http://m.se.hccs.edu/index.php</w:t>
      </w:r>
      <w:r w:rsidR="00544E4C" w:rsidRPr="00BC21A2">
        <w:rPr>
          <w:color w:val="0000FF"/>
          <w:sz w:val="20"/>
          <w:szCs w:val="20"/>
        </w:rPr>
        <w:t xml:space="preserve"> </w:t>
      </w:r>
      <w:r w:rsidR="00544E4C" w:rsidRPr="00BC21A2">
        <w:rPr>
          <w:sz w:val="20"/>
          <w:szCs w:val="20"/>
        </w:rPr>
        <w:t xml:space="preserve">and through Student Support Services. </w:t>
      </w:r>
    </w:p>
    <w:p w14:paraId="31C32FA3" w14:textId="77777777" w:rsidR="00544E4C" w:rsidRPr="00BC21A2" w:rsidRDefault="00544E4C" w:rsidP="00544E4C">
      <w:pPr>
        <w:widowControl/>
        <w:tabs>
          <w:tab w:val="left" w:pos="-540"/>
        </w:tabs>
        <w:ind w:left="-540" w:right="-720"/>
        <w:rPr>
          <w:sz w:val="20"/>
          <w:szCs w:val="20"/>
        </w:rPr>
      </w:pPr>
    </w:p>
    <w:p w14:paraId="280746F3" w14:textId="77777777" w:rsidR="00544E4C" w:rsidRPr="00BC21A2" w:rsidRDefault="00544E4C" w:rsidP="00544E4C">
      <w:pPr>
        <w:widowControl/>
        <w:tabs>
          <w:tab w:val="left" w:pos="-540"/>
        </w:tabs>
        <w:ind w:left="-540" w:right="-720"/>
        <w:rPr>
          <w:sz w:val="20"/>
          <w:szCs w:val="20"/>
        </w:rPr>
      </w:pPr>
      <w:r w:rsidRPr="00BC21A2">
        <w:rPr>
          <w:sz w:val="20"/>
          <w:szCs w:val="20"/>
        </w:rPr>
        <w:t xml:space="preserve">Students can get free assistance, 24 hours a day, 7 days a week, in Math, English and other subjects, at </w:t>
      </w:r>
      <w:hyperlink r:id="rId8" w:history="1">
        <w:r w:rsidRPr="00BC21A2">
          <w:rPr>
            <w:rStyle w:val="Hyperlink"/>
            <w:sz w:val="20"/>
            <w:szCs w:val="20"/>
          </w:rPr>
          <w:t>www.hccs.askonline.net</w:t>
        </w:r>
      </w:hyperlink>
      <w:proofErr w:type="gramStart"/>
      <w:r w:rsidRPr="00BC21A2">
        <w:rPr>
          <w:sz w:val="20"/>
          <w:szCs w:val="20"/>
        </w:rPr>
        <w:t xml:space="preserve"> .</w:t>
      </w:r>
      <w:proofErr w:type="gramEnd"/>
      <w:r w:rsidRPr="00BC21A2">
        <w:rPr>
          <w:sz w:val="20"/>
          <w:szCs w:val="20"/>
        </w:rPr>
        <w:t xml:space="preserve"> Typically, </w:t>
      </w:r>
      <w:proofErr w:type="gramStart"/>
      <w:r w:rsidRPr="00BC21A2">
        <w:rPr>
          <w:sz w:val="20"/>
          <w:szCs w:val="20"/>
        </w:rPr>
        <w:t>posted questions are answered by an HCC tutor or faculty</w:t>
      </w:r>
      <w:proofErr w:type="gramEnd"/>
      <w:r w:rsidRPr="00BC21A2">
        <w:rPr>
          <w:sz w:val="20"/>
          <w:szCs w:val="20"/>
        </w:rPr>
        <w:t xml:space="preserve"> within 24 hours (usually under 6 hours).  </w:t>
      </w:r>
    </w:p>
    <w:p w14:paraId="3A399DBD" w14:textId="77777777" w:rsidR="00544E4C" w:rsidRPr="00BC21A2" w:rsidRDefault="00544E4C" w:rsidP="00544E4C">
      <w:pPr>
        <w:widowControl/>
        <w:tabs>
          <w:tab w:val="left" w:pos="-540"/>
        </w:tabs>
        <w:ind w:left="-540" w:right="-720"/>
        <w:rPr>
          <w:sz w:val="20"/>
          <w:szCs w:val="20"/>
        </w:rPr>
      </w:pPr>
    </w:p>
    <w:p w14:paraId="4F651DBF" w14:textId="77777777" w:rsidR="00544E4C" w:rsidRPr="00BC21A2" w:rsidRDefault="00544E4C" w:rsidP="00544E4C">
      <w:pPr>
        <w:widowControl/>
        <w:tabs>
          <w:tab w:val="left" w:pos="-540"/>
        </w:tabs>
        <w:ind w:left="-540" w:right="-720"/>
        <w:rPr>
          <w:sz w:val="20"/>
          <w:szCs w:val="20"/>
        </w:rPr>
      </w:pPr>
      <w:r w:rsidRPr="00BC21A2">
        <w:rPr>
          <w:sz w:val="20"/>
          <w:szCs w:val="20"/>
          <w:highlight w:val="yellow"/>
        </w:rPr>
        <w:t xml:space="preserve">By purchasing a </w:t>
      </w:r>
      <w:proofErr w:type="spellStart"/>
      <w:r w:rsidRPr="00BC21A2">
        <w:rPr>
          <w:sz w:val="20"/>
          <w:szCs w:val="20"/>
          <w:highlight w:val="yellow"/>
        </w:rPr>
        <w:t>MyMathLab</w:t>
      </w:r>
      <w:proofErr w:type="spellEnd"/>
      <w:r w:rsidRPr="00BC21A2">
        <w:rPr>
          <w:sz w:val="20"/>
          <w:szCs w:val="20"/>
          <w:highlight w:val="yellow"/>
        </w:rPr>
        <w:t xml:space="preserve"> access code, students can also receive free tutoring from the Pearson Tutor Center at </w:t>
      </w:r>
      <w:hyperlink r:id="rId9" w:history="1">
        <w:r w:rsidRPr="00BC21A2">
          <w:rPr>
            <w:rStyle w:val="Hyperlink"/>
            <w:sz w:val="20"/>
            <w:szCs w:val="20"/>
            <w:highlight w:val="yellow"/>
          </w:rPr>
          <w:t>http://digitalvellum.next.ecollege.com/postindexmixed.html?courseId=5734065</w:t>
        </w:r>
      </w:hyperlink>
      <w:proofErr w:type="gramStart"/>
      <w:r w:rsidRPr="00BC21A2">
        <w:rPr>
          <w:sz w:val="20"/>
          <w:szCs w:val="20"/>
          <w:highlight w:val="yellow"/>
        </w:rPr>
        <w:t xml:space="preserve"> .</w:t>
      </w:r>
      <w:proofErr w:type="gramEnd"/>
      <w:r w:rsidRPr="00BC21A2">
        <w:rPr>
          <w:sz w:val="20"/>
          <w:szCs w:val="20"/>
          <w:highlight w:val="yellow"/>
        </w:rPr>
        <w:t xml:space="preserve">  Students can get tutoring either over the phone, fax, email, or interactive web.</w:t>
      </w:r>
    </w:p>
    <w:p w14:paraId="75330A2A" w14:textId="77777777" w:rsidR="00544E4C" w:rsidRPr="00BC21A2" w:rsidRDefault="00544E4C" w:rsidP="00544E4C">
      <w:pPr>
        <w:widowControl/>
        <w:tabs>
          <w:tab w:val="left" w:pos="-540"/>
        </w:tabs>
        <w:ind w:left="-540" w:right="-720"/>
        <w:rPr>
          <w:sz w:val="20"/>
          <w:szCs w:val="20"/>
        </w:rPr>
      </w:pPr>
    </w:p>
    <w:p w14:paraId="4219EF09" w14:textId="77777777" w:rsidR="00544E4C" w:rsidRPr="00BC21A2" w:rsidRDefault="00544E4C" w:rsidP="00544E4C">
      <w:pPr>
        <w:widowControl/>
        <w:tabs>
          <w:tab w:val="left" w:pos="-540"/>
        </w:tabs>
        <w:ind w:left="-540" w:right="-720"/>
        <w:rPr>
          <w:sz w:val="20"/>
          <w:szCs w:val="20"/>
        </w:rPr>
      </w:pPr>
      <w:r w:rsidRPr="00BC21A2">
        <w:rPr>
          <w:sz w:val="20"/>
          <w:szCs w:val="20"/>
        </w:rPr>
        <w:t xml:space="preserve">You may also find free tutoring at various HCCS campuses by going to Find-A-Tutor at </w:t>
      </w:r>
      <w:hyperlink r:id="rId10" w:history="1">
        <w:r w:rsidRPr="00BC21A2">
          <w:rPr>
            <w:rStyle w:val="Hyperlink"/>
            <w:color w:val="0000CC"/>
            <w:sz w:val="20"/>
            <w:szCs w:val="20"/>
          </w:rPr>
          <w:t>http://imc06.hccs.edu/alltutoring/FMPro?-db=alltutoring.fp5&amp;-lay=info&amp;-format=search.htm&amp;-view</w:t>
        </w:r>
      </w:hyperlink>
      <w:r w:rsidRPr="00BC21A2">
        <w:rPr>
          <w:sz w:val="20"/>
          <w:szCs w:val="20"/>
        </w:rPr>
        <w:t xml:space="preserve">. </w:t>
      </w:r>
    </w:p>
    <w:p w14:paraId="77F3F6D2" w14:textId="77777777" w:rsidR="00544E4C" w:rsidRPr="00BC21A2" w:rsidRDefault="00544E4C" w:rsidP="00544E4C">
      <w:pPr>
        <w:widowControl/>
        <w:tabs>
          <w:tab w:val="left" w:pos="-540"/>
        </w:tabs>
        <w:ind w:left="-540" w:right="-720"/>
        <w:rPr>
          <w:sz w:val="20"/>
          <w:szCs w:val="20"/>
        </w:rPr>
      </w:pPr>
    </w:p>
    <w:p w14:paraId="6550CC39" w14:textId="77777777" w:rsidR="00544E4C" w:rsidRPr="00BC21A2" w:rsidRDefault="00544E4C" w:rsidP="00544E4C">
      <w:pPr>
        <w:widowControl/>
        <w:tabs>
          <w:tab w:val="left" w:pos="-540"/>
        </w:tabs>
        <w:ind w:left="-540" w:right="-720"/>
        <w:rPr>
          <w:sz w:val="20"/>
          <w:szCs w:val="20"/>
        </w:rPr>
      </w:pPr>
      <w:r w:rsidRPr="00BC21A2">
        <w:rPr>
          <w:sz w:val="20"/>
          <w:szCs w:val="20"/>
        </w:rPr>
        <w:t xml:space="preserve">There are also several online math resources that you can find with an </w:t>
      </w:r>
      <w:proofErr w:type="gramStart"/>
      <w:r w:rsidRPr="00BC21A2">
        <w:rPr>
          <w:sz w:val="20"/>
          <w:szCs w:val="20"/>
        </w:rPr>
        <w:t>internet</w:t>
      </w:r>
      <w:proofErr w:type="gramEnd"/>
      <w:r w:rsidRPr="00BC21A2">
        <w:rPr>
          <w:sz w:val="20"/>
          <w:szCs w:val="20"/>
        </w:rPr>
        <w:t xml:space="preserve"> search.  Some sample websites include:</w:t>
      </w:r>
    </w:p>
    <w:p w14:paraId="67B7A350" w14:textId="77777777" w:rsidR="00544E4C" w:rsidRPr="00BC21A2" w:rsidRDefault="00544E4C" w:rsidP="00544E4C">
      <w:pPr>
        <w:rPr>
          <w:sz w:val="20"/>
          <w:szCs w:val="20"/>
        </w:rPr>
      </w:pPr>
    </w:p>
    <w:p w14:paraId="0B011087" w14:textId="77777777" w:rsidR="00544E4C" w:rsidRPr="00BC21A2" w:rsidRDefault="0024446D" w:rsidP="00544E4C">
      <w:pPr>
        <w:rPr>
          <w:sz w:val="20"/>
          <w:szCs w:val="20"/>
        </w:rPr>
      </w:pPr>
      <w:hyperlink r:id="rId11" w:history="1">
        <w:r w:rsidR="00544E4C" w:rsidRPr="00BC21A2">
          <w:rPr>
            <w:rStyle w:val="Hyperlink"/>
            <w:sz w:val="20"/>
            <w:szCs w:val="20"/>
          </w:rPr>
          <w:t>http://sophia.hccs.edu/~douglas.bump/math</w:t>
        </w:r>
      </w:hyperlink>
      <w:r w:rsidR="00544E4C" w:rsidRPr="00BC21A2">
        <w:rPr>
          <w:sz w:val="20"/>
          <w:szCs w:val="20"/>
        </w:rPr>
        <w:tab/>
      </w:r>
      <w:r w:rsidR="00544E4C" w:rsidRPr="00BC21A2">
        <w:rPr>
          <w:sz w:val="20"/>
          <w:szCs w:val="20"/>
        </w:rPr>
        <w:tab/>
      </w:r>
      <w:r w:rsidR="00544E4C" w:rsidRPr="00BC21A2">
        <w:rPr>
          <w:sz w:val="20"/>
          <w:szCs w:val="20"/>
        </w:rPr>
        <w:tab/>
      </w:r>
      <w:hyperlink r:id="rId12" w:history="1">
        <w:r w:rsidR="00544E4C" w:rsidRPr="00BC21A2">
          <w:rPr>
            <w:rStyle w:val="Hyperlink"/>
            <w:sz w:val="20"/>
            <w:szCs w:val="20"/>
          </w:rPr>
          <w:t>www.khanacademy.org</w:t>
        </w:r>
      </w:hyperlink>
      <w:r w:rsidR="00544E4C" w:rsidRPr="00BC21A2">
        <w:rPr>
          <w:sz w:val="20"/>
          <w:szCs w:val="20"/>
        </w:rPr>
        <w:t xml:space="preserve"> </w:t>
      </w:r>
    </w:p>
    <w:p w14:paraId="42E3C410" w14:textId="77777777" w:rsidR="00544E4C" w:rsidRPr="00BC21A2" w:rsidRDefault="0024446D" w:rsidP="00544E4C">
      <w:pPr>
        <w:ind w:firstLine="720"/>
        <w:rPr>
          <w:sz w:val="20"/>
          <w:szCs w:val="20"/>
        </w:rPr>
      </w:pPr>
      <w:hyperlink r:id="rId13" w:history="1">
        <w:r w:rsidR="00544E4C" w:rsidRPr="00BC21A2">
          <w:rPr>
            <w:rStyle w:val="Hyperlink"/>
            <w:sz w:val="20"/>
            <w:szCs w:val="20"/>
          </w:rPr>
          <w:t>www.awl.com/tutorcenter/stinfo.html</w:t>
        </w:r>
      </w:hyperlink>
      <w:r w:rsidR="00544E4C" w:rsidRPr="00BC21A2">
        <w:rPr>
          <w:sz w:val="20"/>
          <w:szCs w:val="20"/>
        </w:rPr>
        <w:tab/>
      </w:r>
      <w:r w:rsidR="00544E4C" w:rsidRPr="00BC21A2">
        <w:rPr>
          <w:sz w:val="20"/>
          <w:szCs w:val="20"/>
        </w:rPr>
        <w:tab/>
      </w:r>
      <w:r w:rsidR="00544E4C" w:rsidRPr="00BC21A2">
        <w:rPr>
          <w:sz w:val="20"/>
          <w:szCs w:val="20"/>
        </w:rPr>
        <w:tab/>
      </w:r>
      <w:hyperlink r:id="rId14" w:history="1">
        <w:r w:rsidR="00544E4C" w:rsidRPr="00BC21A2">
          <w:rPr>
            <w:rStyle w:val="Hyperlink"/>
            <w:sz w:val="20"/>
            <w:szCs w:val="20"/>
          </w:rPr>
          <w:t>www.Purplemath.com</w:t>
        </w:r>
      </w:hyperlink>
      <w:r w:rsidR="00544E4C" w:rsidRPr="00BC21A2">
        <w:rPr>
          <w:sz w:val="20"/>
          <w:szCs w:val="20"/>
        </w:rPr>
        <w:tab/>
      </w:r>
      <w:r w:rsidR="00544E4C" w:rsidRPr="00BC21A2">
        <w:rPr>
          <w:sz w:val="20"/>
          <w:szCs w:val="20"/>
        </w:rPr>
        <w:tab/>
      </w:r>
      <w:r w:rsidR="00544E4C" w:rsidRPr="00BC21A2">
        <w:rPr>
          <w:sz w:val="20"/>
          <w:szCs w:val="20"/>
        </w:rPr>
        <w:tab/>
      </w:r>
      <w:r w:rsidR="00544E4C" w:rsidRPr="00BC21A2">
        <w:rPr>
          <w:sz w:val="20"/>
          <w:szCs w:val="20"/>
        </w:rPr>
        <w:tab/>
      </w:r>
    </w:p>
    <w:p w14:paraId="36E57C6B" w14:textId="77777777" w:rsidR="00544E4C" w:rsidRPr="00BC21A2" w:rsidRDefault="0024446D" w:rsidP="00544E4C">
      <w:pPr>
        <w:widowControl/>
        <w:tabs>
          <w:tab w:val="left" w:pos="-540"/>
        </w:tabs>
        <w:ind w:left="-540" w:right="-720"/>
        <w:rPr>
          <w:sz w:val="20"/>
          <w:szCs w:val="20"/>
        </w:rPr>
      </w:pPr>
      <w:hyperlink r:id="rId15" w:history="1">
        <w:r w:rsidR="00544E4C" w:rsidRPr="00BC21A2">
          <w:rPr>
            <w:rStyle w:val="Hyperlink"/>
            <w:sz w:val="20"/>
            <w:szCs w:val="20"/>
          </w:rPr>
          <w:t>www.harcourtcollege.com/math/nettutor/0030260264/</w:t>
        </w:r>
      </w:hyperlink>
      <w:r w:rsidR="00544E4C" w:rsidRPr="00BC21A2">
        <w:rPr>
          <w:sz w:val="20"/>
          <w:szCs w:val="20"/>
        </w:rPr>
        <w:tab/>
      </w:r>
      <w:r w:rsidR="00544E4C" w:rsidRPr="00BC21A2">
        <w:rPr>
          <w:sz w:val="20"/>
          <w:szCs w:val="20"/>
        </w:rPr>
        <w:tab/>
      </w:r>
      <w:hyperlink r:id="rId16" w:history="1">
        <w:r w:rsidR="00544E4C" w:rsidRPr="00BC21A2">
          <w:rPr>
            <w:rStyle w:val="Hyperlink"/>
            <w:sz w:val="20"/>
            <w:szCs w:val="20"/>
          </w:rPr>
          <w:t>www.mhhe.com/barnett</w:t>
        </w:r>
      </w:hyperlink>
    </w:p>
    <w:p w14:paraId="1CE2F036" w14:textId="77777777" w:rsidR="00544E4C" w:rsidRPr="00BC21A2" w:rsidRDefault="00544E4C" w:rsidP="00544E4C">
      <w:pPr>
        <w:pStyle w:val="msoaccenttext2"/>
        <w:widowControl w:val="0"/>
        <w:spacing w:after="0"/>
        <w:rPr>
          <w:rFonts w:ascii="Times New Roman" w:hAnsi="Times New Roman"/>
          <w:color w:val="auto"/>
          <w:kern w:val="0"/>
          <w:sz w:val="20"/>
          <w:szCs w:val="20"/>
        </w:rPr>
      </w:pPr>
    </w:p>
    <w:p w14:paraId="49260B34" w14:textId="77777777" w:rsidR="00544E4C" w:rsidRPr="00BC21A2" w:rsidRDefault="00544E4C" w:rsidP="00544E4C">
      <w:pPr>
        <w:pStyle w:val="msoaccenttext2"/>
        <w:widowControl w:val="0"/>
        <w:spacing w:after="0"/>
        <w:rPr>
          <w:rFonts w:ascii="Times New Roman" w:hAnsi="Times New Roman"/>
          <w:color w:val="auto"/>
          <w:kern w:val="0"/>
          <w:sz w:val="20"/>
          <w:szCs w:val="20"/>
        </w:rPr>
      </w:pPr>
    </w:p>
    <w:p w14:paraId="53889D96" w14:textId="77777777" w:rsidR="00544E4C" w:rsidRPr="00BC21A2" w:rsidRDefault="00544E4C" w:rsidP="00544E4C">
      <w:pPr>
        <w:pStyle w:val="msoaccenttext2"/>
        <w:widowControl w:val="0"/>
        <w:spacing w:after="0"/>
        <w:ind w:left="-540"/>
        <w:rPr>
          <w:rFonts w:ascii="Times New Roman" w:hAnsi="Times New Roman"/>
          <w:sz w:val="20"/>
          <w:szCs w:val="20"/>
        </w:rPr>
      </w:pPr>
      <w:r w:rsidRPr="00BC21A2">
        <w:rPr>
          <w:rFonts w:ascii="Times New Roman" w:hAnsi="Times New Roman"/>
          <w:color w:val="auto"/>
          <w:kern w:val="0"/>
          <w:sz w:val="20"/>
          <w:szCs w:val="20"/>
          <w:u w:val="single"/>
        </w:rPr>
        <w:t>Social Networking:</w:t>
      </w:r>
      <w:r w:rsidRPr="00BC21A2">
        <w:rPr>
          <w:rFonts w:ascii="Times New Roman" w:hAnsi="Times New Roman"/>
          <w:b/>
          <w:color w:val="auto"/>
          <w:kern w:val="0"/>
          <w:sz w:val="20"/>
          <w:szCs w:val="20"/>
        </w:rPr>
        <w:t xml:space="preserve"> </w:t>
      </w:r>
      <w:r w:rsidRPr="00BC21A2">
        <w:rPr>
          <w:rFonts w:ascii="Times New Roman" w:hAnsi="Times New Roman"/>
          <w:sz w:val="20"/>
          <w:szCs w:val="20"/>
        </w:rPr>
        <w:t xml:space="preserve">DE students are encouraged to become a fan of </w:t>
      </w:r>
      <w:r w:rsidRPr="00BC21A2">
        <w:rPr>
          <w:rFonts w:ascii="Times New Roman" w:hAnsi="Times New Roman"/>
          <w:color w:val="4E8AAA"/>
          <w:sz w:val="20"/>
          <w:szCs w:val="20"/>
        </w:rPr>
        <w:t xml:space="preserve">DE on Facebook </w:t>
      </w:r>
      <w:r w:rsidRPr="00BC21A2">
        <w:rPr>
          <w:rFonts w:ascii="Times New Roman" w:hAnsi="Times New Roman"/>
          <w:sz w:val="20"/>
          <w:szCs w:val="20"/>
        </w:rPr>
        <w:t xml:space="preserve">and follow </w:t>
      </w:r>
      <w:r w:rsidRPr="00BC21A2">
        <w:rPr>
          <w:rFonts w:ascii="Times New Roman" w:hAnsi="Times New Roman"/>
          <w:color w:val="4E8AAA"/>
          <w:sz w:val="20"/>
          <w:szCs w:val="20"/>
        </w:rPr>
        <w:t>DE on Twitter</w:t>
      </w:r>
      <w:r w:rsidRPr="00BC21A2">
        <w:rPr>
          <w:rFonts w:ascii="Times New Roman" w:hAnsi="Times New Roman"/>
          <w:sz w:val="20"/>
          <w:szCs w:val="20"/>
        </w:rPr>
        <w:t>. These social networking sites can provide a sense of community for the online learner, as well as up-to-date information and announcements related to HCC and DE.</w:t>
      </w:r>
    </w:p>
    <w:p w14:paraId="3B125936" w14:textId="77777777" w:rsidR="00544E4C" w:rsidRDefault="00544E4C" w:rsidP="00FB3AA6">
      <w:pPr>
        <w:ind w:left="-540" w:right="-720"/>
        <w:rPr>
          <w:sz w:val="20"/>
          <w:szCs w:val="20"/>
        </w:rPr>
      </w:pPr>
    </w:p>
    <w:p w14:paraId="49F53EAA" w14:textId="77777777" w:rsidR="00B7599C" w:rsidRDefault="00B7599C" w:rsidP="00FB3AA6">
      <w:pPr>
        <w:ind w:left="-540" w:right="-720"/>
        <w:rPr>
          <w:sz w:val="20"/>
          <w:szCs w:val="20"/>
        </w:rPr>
      </w:pPr>
    </w:p>
    <w:p w14:paraId="6071D5A0" w14:textId="77777777" w:rsidR="00524976" w:rsidRDefault="00524976" w:rsidP="00524976">
      <w:pPr>
        <w:ind w:left="-540" w:right="-720"/>
        <w:rPr>
          <w:sz w:val="19"/>
          <w:szCs w:val="19"/>
        </w:rPr>
      </w:pPr>
    </w:p>
    <w:p w14:paraId="0A1D3B1D" w14:textId="77777777" w:rsidR="00524976" w:rsidRDefault="00524976" w:rsidP="00524976">
      <w:pPr>
        <w:widowControl/>
        <w:tabs>
          <w:tab w:val="left" w:pos="-540"/>
        </w:tabs>
        <w:ind w:left="-540" w:right="-720"/>
        <w:rPr>
          <w:b/>
          <w:sz w:val="20"/>
          <w:szCs w:val="19"/>
        </w:rPr>
      </w:pPr>
      <w:r>
        <w:rPr>
          <w:b/>
          <w:szCs w:val="19"/>
        </w:rPr>
        <w:t>Administration contact information</w:t>
      </w:r>
    </w:p>
    <w:tbl>
      <w:tblPr>
        <w:tblW w:w="1062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70"/>
        <w:gridCol w:w="1260"/>
        <w:gridCol w:w="1530"/>
        <w:gridCol w:w="3314"/>
      </w:tblGrid>
      <w:tr w:rsidR="00524976" w14:paraId="00B468D9" w14:textId="77777777" w:rsidTr="00141550">
        <w:trPr>
          <w:trHeight w:val="366"/>
        </w:trPr>
        <w:tc>
          <w:tcPr>
            <w:tcW w:w="10622" w:type="dxa"/>
            <w:gridSpan w:val="5"/>
            <w:tcBorders>
              <w:top w:val="nil"/>
              <w:left w:val="nil"/>
              <w:bottom w:val="single" w:sz="4" w:space="0" w:color="auto"/>
              <w:right w:val="nil"/>
            </w:tcBorders>
            <w:vAlign w:val="center"/>
            <w:hideMark/>
          </w:tcPr>
          <w:p w14:paraId="1E716ECD" w14:textId="77777777" w:rsidR="00524976" w:rsidRDefault="00524976" w:rsidP="00141550">
            <w:pPr>
              <w:widowControl/>
              <w:tabs>
                <w:tab w:val="left" w:pos="-540"/>
              </w:tabs>
              <w:ind w:right="-720"/>
              <w:jc w:val="center"/>
              <w:rPr>
                <w:szCs w:val="20"/>
              </w:rPr>
            </w:pPr>
            <w:r>
              <w:rPr>
                <w:b/>
                <w:sz w:val="28"/>
                <w:szCs w:val="19"/>
              </w:rPr>
              <w:t>College - Level Math Courses</w:t>
            </w:r>
          </w:p>
        </w:tc>
      </w:tr>
      <w:tr w:rsidR="00524976" w14:paraId="49FC2E4F" w14:textId="77777777" w:rsidTr="00141550">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2426ED0E" w14:textId="77777777" w:rsidR="00524976" w:rsidRDefault="00524976" w:rsidP="00141550">
            <w:pPr>
              <w:widowControl/>
              <w:tabs>
                <w:tab w:val="left" w:pos="-540"/>
              </w:tabs>
              <w:ind w:right="-720"/>
              <w:rPr>
                <w:sz w:val="22"/>
                <w:szCs w:val="22"/>
              </w:rPr>
            </w:pPr>
            <w:r>
              <w:rPr>
                <w:sz w:val="22"/>
                <w:szCs w:val="22"/>
              </w:rPr>
              <w:t>Chair of Math</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460E99D" w14:textId="77777777" w:rsidR="00524976" w:rsidRDefault="00524976" w:rsidP="00141550">
            <w:pPr>
              <w:widowControl/>
              <w:tabs>
                <w:tab w:val="left" w:pos="-540"/>
              </w:tabs>
              <w:ind w:right="-720"/>
              <w:rPr>
                <w:sz w:val="22"/>
                <w:szCs w:val="22"/>
              </w:rPr>
            </w:pPr>
            <w:r>
              <w:rPr>
                <w:sz w:val="22"/>
                <w:szCs w:val="22"/>
              </w:rPr>
              <w:t>Jaime Hernandez</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EEDB81" w14:textId="77777777" w:rsidR="00524976" w:rsidRDefault="00524976" w:rsidP="00141550">
            <w:pPr>
              <w:widowControl/>
              <w:tabs>
                <w:tab w:val="left" w:pos="-540"/>
              </w:tabs>
              <w:ind w:right="-720"/>
              <w:rPr>
                <w:sz w:val="20"/>
                <w:szCs w:val="20"/>
              </w:rPr>
            </w:pPr>
            <w:r>
              <w:rPr>
                <w:sz w:val="20"/>
                <w:szCs w:val="20"/>
              </w:rPr>
              <w:t>SW Campus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A67AD2F" w14:textId="77777777" w:rsidR="00524976" w:rsidRDefault="00524976" w:rsidP="00141550">
            <w:pPr>
              <w:widowControl/>
              <w:tabs>
                <w:tab w:val="left" w:pos="-540"/>
              </w:tabs>
              <w:ind w:right="-720"/>
              <w:rPr>
                <w:sz w:val="22"/>
                <w:szCs w:val="22"/>
              </w:rPr>
            </w:pPr>
            <w:r>
              <w:rPr>
                <w:sz w:val="22"/>
                <w:szCs w:val="22"/>
              </w:rPr>
              <w:t>713-718-7772</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66BA094" w14:textId="77777777" w:rsidR="00524976" w:rsidRDefault="00524976" w:rsidP="00141550">
            <w:pPr>
              <w:widowControl/>
              <w:tabs>
                <w:tab w:val="left" w:pos="-540"/>
              </w:tabs>
              <w:ind w:right="-720"/>
              <w:rPr>
                <w:sz w:val="22"/>
                <w:szCs w:val="20"/>
              </w:rPr>
            </w:pPr>
            <w:r>
              <w:rPr>
                <w:sz w:val="22"/>
                <w:szCs w:val="20"/>
              </w:rPr>
              <w:t xml:space="preserve">Stafford, </w:t>
            </w:r>
            <w:proofErr w:type="spellStart"/>
            <w:r>
              <w:rPr>
                <w:sz w:val="22"/>
                <w:szCs w:val="20"/>
              </w:rPr>
              <w:t>Scarcella</w:t>
            </w:r>
            <w:proofErr w:type="spellEnd"/>
            <w:r>
              <w:rPr>
                <w:sz w:val="22"/>
                <w:szCs w:val="20"/>
              </w:rPr>
              <w:t>, N108</w:t>
            </w:r>
          </w:p>
        </w:tc>
      </w:tr>
      <w:tr w:rsidR="00524976" w14:paraId="091C25AA" w14:textId="77777777" w:rsidTr="00141550">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6A897B71" w14:textId="77777777" w:rsidR="00524976" w:rsidRDefault="00524976" w:rsidP="00141550">
            <w:pPr>
              <w:widowControl/>
              <w:tabs>
                <w:tab w:val="left" w:pos="-540"/>
              </w:tabs>
              <w:ind w:right="-720"/>
              <w:rPr>
                <w:sz w:val="22"/>
                <w:szCs w:val="22"/>
              </w:rPr>
            </w:pPr>
            <w:r>
              <w:rPr>
                <w:sz w:val="22"/>
                <w:szCs w:val="22"/>
              </w:rPr>
              <w:t xml:space="preserve">     - Secretary</w:t>
            </w:r>
          </w:p>
        </w:tc>
        <w:tc>
          <w:tcPr>
            <w:tcW w:w="2070" w:type="dxa"/>
            <w:tcBorders>
              <w:top w:val="single" w:sz="4" w:space="0" w:color="auto"/>
              <w:left w:val="single" w:sz="4" w:space="0" w:color="auto"/>
              <w:bottom w:val="single" w:sz="4" w:space="0" w:color="auto"/>
              <w:right w:val="single" w:sz="4" w:space="0" w:color="auto"/>
            </w:tcBorders>
            <w:vAlign w:val="center"/>
          </w:tcPr>
          <w:p w14:paraId="375189B9" w14:textId="77777777" w:rsidR="00524976" w:rsidRDefault="00524976" w:rsidP="00141550">
            <w:pPr>
              <w:widowControl/>
              <w:tabs>
                <w:tab w:val="left" w:pos="-540"/>
              </w:tabs>
              <w:ind w:right="-720"/>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4E1D58B8" w14:textId="77777777" w:rsidR="00524976" w:rsidRDefault="00524976" w:rsidP="00141550">
            <w:pPr>
              <w:widowControl/>
              <w:tabs>
                <w:tab w:val="left" w:pos="-540"/>
              </w:tabs>
              <w:ind w:right="-720"/>
              <w:rPr>
                <w:sz w:val="20"/>
                <w:szCs w:val="20"/>
              </w:rPr>
            </w:pPr>
            <w:r>
              <w:rPr>
                <w:sz w:val="20"/>
                <w:szCs w:val="20"/>
              </w:rPr>
              <w:t>SW Campus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6E174DE" w14:textId="77777777" w:rsidR="00524976" w:rsidRDefault="00524976" w:rsidP="00141550">
            <w:pPr>
              <w:widowControl/>
              <w:tabs>
                <w:tab w:val="left" w:pos="-540"/>
              </w:tabs>
              <w:ind w:right="-720"/>
              <w:rPr>
                <w:sz w:val="22"/>
                <w:szCs w:val="22"/>
              </w:rPr>
            </w:pPr>
            <w:r>
              <w:rPr>
                <w:sz w:val="22"/>
                <w:szCs w:val="22"/>
              </w:rPr>
              <w:t>713-718-7770</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24D4350" w14:textId="77777777" w:rsidR="00524976" w:rsidRDefault="00524976" w:rsidP="00141550">
            <w:pPr>
              <w:widowControl/>
              <w:tabs>
                <w:tab w:val="left" w:pos="-540"/>
              </w:tabs>
              <w:ind w:right="-720"/>
              <w:rPr>
                <w:sz w:val="22"/>
                <w:szCs w:val="20"/>
              </w:rPr>
            </w:pPr>
            <w:r>
              <w:rPr>
                <w:sz w:val="22"/>
                <w:szCs w:val="20"/>
              </w:rPr>
              <w:t xml:space="preserve">Stafford, </w:t>
            </w:r>
            <w:proofErr w:type="spellStart"/>
            <w:r>
              <w:rPr>
                <w:sz w:val="22"/>
                <w:szCs w:val="20"/>
              </w:rPr>
              <w:t>Scarcella</w:t>
            </w:r>
            <w:proofErr w:type="spellEnd"/>
            <w:r>
              <w:rPr>
                <w:sz w:val="22"/>
                <w:szCs w:val="20"/>
              </w:rPr>
              <w:t>, N108</w:t>
            </w:r>
          </w:p>
        </w:tc>
      </w:tr>
      <w:tr w:rsidR="00524976" w14:paraId="7EF7A2CF" w14:textId="77777777" w:rsidTr="00141550">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17DD96D2" w14:textId="77777777" w:rsidR="00524976" w:rsidRDefault="00524976" w:rsidP="00141550">
            <w:pPr>
              <w:widowControl/>
              <w:tabs>
                <w:tab w:val="left" w:pos="-540"/>
              </w:tabs>
              <w:ind w:right="-720"/>
              <w:rPr>
                <w:sz w:val="22"/>
                <w:szCs w:val="22"/>
              </w:rPr>
            </w:pPr>
            <w:r>
              <w:rPr>
                <w:sz w:val="22"/>
                <w:szCs w:val="22"/>
              </w:rPr>
              <w:t>Math Assoc. Chair</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AEFA246" w14:textId="77777777" w:rsidR="00524976" w:rsidRDefault="00524976" w:rsidP="00141550">
            <w:pPr>
              <w:widowControl/>
              <w:tabs>
                <w:tab w:val="left" w:pos="-540"/>
              </w:tabs>
              <w:ind w:right="-720"/>
              <w:rPr>
                <w:sz w:val="22"/>
                <w:szCs w:val="22"/>
              </w:rPr>
            </w:pPr>
            <w:r>
              <w:rPr>
                <w:sz w:val="22"/>
                <w:szCs w:val="22"/>
              </w:rPr>
              <w:t xml:space="preserve">Roderick </w:t>
            </w:r>
            <w:proofErr w:type="spellStart"/>
            <w:r>
              <w:rPr>
                <w:sz w:val="22"/>
                <w:szCs w:val="22"/>
              </w:rPr>
              <w:t>McBane</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14:paraId="463122CF" w14:textId="77777777" w:rsidR="00524976" w:rsidRDefault="00524976" w:rsidP="00141550">
            <w:pPr>
              <w:widowControl/>
              <w:tabs>
                <w:tab w:val="left" w:pos="-540"/>
              </w:tabs>
              <w:ind w:right="-720"/>
              <w:rPr>
                <w:sz w:val="20"/>
                <w:szCs w:val="20"/>
              </w:rPr>
            </w:pPr>
            <w:r>
              <w:rPr>
                <w:sz w:val="20"/>
                <w:szCs w:val="20"/>
              </w:rPr>
              <w:t>CE Campus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6112EB2" w14:textId="77777777" w:rsidR="00524976" w:rsidRDefault="00524976" w:rsidP="00141550">
            <w:pPr>
              <w:widowControl/>
              <w:tabs>
                <w:tab w:val="left" w:pos="-540"/>
              </w:tabs>
              <w:ind w:right="-720"/>
              <w:rPr>
                <w:sz w:val="22"/>
                <w:szCs w:val="22"/>
              </w:rPr>
            </w:pPr>
            <w:r>
              <w:rPr>
                <w:sz w:val="22"/>
                <w:szCs w:val="22"/>
              </w:rPr>
              <w:t>713-718-6644</w:t>
            </w:r>
          </w:p>
        </w:tc>
        <w:tc>
          <w:tcPr>
            <w:tcW w:w="3314" w:type="dxa"/>
            <w:tcBorders>
              <w:top w:val="single" w:sz="4" w:space="0" w:color="auto"/>
              <w:left w:val="single" w:sz="4" w:space="0" w:color="auto"/>
              <w:bottom w:val="single" w:sz="4" w:space="0" w:color="auto"/>
              <w:right w:val="single" w:sz="4" w:space="0" w:color="auto"/>
            </w:tcBorders>
            <w:vAlign w:val="center"/>
            <w:hideMark/>
          </w:tcPr>
          <w:p w14:paraId="3C395827" w14:textId="77777777" w:rsidR="00524976" w:rsidRDefault="00524976" w:rsidP="00141550">
            <w:pPr>
              <w:widowControl/>
              <w:tabs>
                <w:tab w:val="left" w:pos="-540"/>
              </w:tabs>
              <w:ind w:right="-720"/>
              <w:rPr>
                <w:sz w:val="22"/>
                <w:szCs w:val="20"/>
              </w:rPr>
            </w:pPr>
            <w:r>
              <w:rPr>
                <w:sz w:val="22"/>
                <w:szCs w:val="20"/>
              </w:rPr>
              <w:t xml:space="preserve">San Jacinto Building, </w:t>
            </w:r>
            <w:proofErr w:type="spellStart"/>
            <w:r>
              <w:rPr>
                <w:sz w:val="22"/>
                <w:szCs w:val="20"/>
              </w:rPr>
              <w:t>Rm</w:t>
            </w:r>
            <w:proofErr w:type="spellEnd"/>
            <w:r>
              <w:rPr>
                <w:sz w:val="22"/>
                <w:szCs w:val="20"/>
              </w:rPr>
              <w:t xml:space="preserve"> 369</w:t>
            </w:r>
          </w:p>
        </w:tc>
      </w:tr>
      <w:tr w:rsidR="00524976" w14:paraId="1FF4328E" w14:textId="77777777" w:rsidTr="00141550">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7D2DECCF" w14:textId="77777777" w:rsidR="00524976" w:rsidRDefault="00524976" w:rsidP="00141550">
            <w:pPr>
              <w:widowControl/>
              <w:tabs>
                <w:tab w:val="left" w:pos="-540"/>
              </w:tabs>
              <w:ind w:right="-720"/>
              <w:rPr>
                <w:sz w:val="22"/>
                <w:szCs w:val="22"/>
              </w:rPr>
            </w:pPr>
            <w:r>
              <w:rPr>
                <w:sz w:val="22"/>
                <w:szCs w:val="22"/>
              </w:rPr>
              <w:t>Math Assoc. Chair</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5E2CD17" w14:textId="77777777" w:rsidR="00524976" w:rsidRDefault="00524976" w:rsidP="00141550">
            <w:pPr>
              <w:widowControl/>
              <w:tabs>
                <w:tab w:val="left" w:pos="-540"/>
              </w:tabs>
              <w:ind w:right="-720"/>
              <w:rPr>
                <w:sz w:val="22"/>
                <w:szCs w:val="22"/>
              </w:rPr>
            </w:pPr>
            <w:r>
              <w:rPr>
                <w:sz w:val="22"/>
                <w:szCs w:val="22"/>
              </w:rPr>
              <w:t>Ernest Lowery</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8E2C9FD" w14:textId="77777777" w:rsidR="00524976" w:rsidRDefault="00524976" w:rsidP="00141550">
            <w:pPr>
              <w:widowControl/>
              <w:tabs>
                <w:tab w:val="left" w:pos="-540"/>
              </w:tabs>
              <w:ind w:right="-720"/>
              <w:rPr>
                <w:sz w:val="20"/>
                <w:szCs w:val="20"/>
              </w:rPr>
            </w:pPr>
            <w:r>
              <w:rPr>
                <w:sz w:val="20"/>
                <w:szCs w:val="20"/>
              </w:rPr>
              <w:t>NW Campus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F6BD88F" w14:textId="77777777" w:rsidR="00524976" w:rsidRDefault="00524976" w:rsidP="00141550">
            <w:pPr>
              <w:widowControl/>
              <w:tabs>
                <w:tab w:val="left" w:pos="-540"/>
              </w:tabs>
              <w:ind w:right="-720"/>
              <w:rPr>
                <w:sz w:val="22"/>
                <w:szCs w:val="22"/>
              </w:rPr>
            </w:pPr>
            <w:r>
              <w:rPr>
                <w:sz w:val="22"/>
                <w:szCs w:val="22"/>
              </w:rPr>
              <w:t>713-718-5512</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75FC423" w14:textId="77777777" w:rsidR="00524976" w:rsidRDefault="00524976" w:rsidP="00141550">
            <w:pPr>
              <w:widowControl/>
              <w:tabs>
                <w:tab w:val="left" w:pos="-540"/>
              </w:tabs>
              <w:ind w:right="-720"/>
              <w:rPr>
                <w:sz w:val="22"/>
                <w:szCs w:val="20"/>
              </w:rPr>
            </w:pPr>
            <w:r>
              <w:rPr>
                <w:sz w:val="22"/>
                <w:szCs w:val="20"/>
              </w:rPr>
              <w:t xml:space="preserve">Katy </w:t>
            </w:r>
            <w:proofErr w:type="gramStart"/>
            <w:r>
              <w:rPr>
                <w:sz w:val="22"/>
                <w:szCs w:val="20"/>
              </w:rPr>
              <w:t>Campus  Building</w:t>
            </w:r>
            <w:proofErr w:type="gramEnd"/>
            <w:r>
              <w:rPr>
                <w:sz w:val="22"/>
                <w:szCs w:val="20"/>
              </w:rPr>
              <w:t xml:space="preserve">, </w:t>
            </w:r>
            <w:proofErr w:type="spellStart"/>
            <w:r>
              <w:rPr>
                <w:sz w:val="22"/>
                <w:szCs w:val="20"/>
              </w:rPr>
              <w:t>Rm</w:t>
            </w:r>
            <w:proofErr w:type="spellEnd"/>
            <w:r>
              <w:rPr>
                <w:sz w:val="22"/>
                <w:szCs w:val="20"/>
              </w:rPr>
              <w:t xml:space="preserve"> 112</w:t>
            </w:r>
          </w:p>
        </w:tc>
      </w:tr>
      <w:tr w:rsidR="00524976" w14:paraId="68200CEB" w14:textId="77777777" w:rsidTr="00141550">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76444222" w14:textId="77777777" w:rsidR="00524976" w:rsidRDefault="00524976" w:rsidP="00141550">
            <w:pPr>
              <w:widowControl/>
              <w:tabs>
                <w:tab w:val="left" w:pos="-540"/>
              </w:tabs>
              <w:ind w:right="-720"/>
              <w:rPr>
                <w:sz w:val="22"/>
                <w:szCs w:val="22"/>
              </w:rPr>
            </w:pPr>
            <w:r>
              <w:rPr>
                <w:sz w:val="22"/>
                <w:szCs w:val="22"/>
              </w:rPr>
              <w:t>Math Assoc. Chair</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3A9F64F" w14:textId="77777777" w:rsidR="00524976" w:rsidRDefault="00524976" w:rsidP="00141550">
            <w:pPr>
              <w:widowControl/>
              <w:tabs>
                <w:tab w:val="left" w:pos="-540"/>
              </w:tabs>
              <w:ind w:right="-720"/>
              <w:rPr>
                <w:sz w:val="22"/>
                <w:szCs w:val="22"/>
              </w:rPr>
            </w:pPr>
            <w:r>
              <w:rPr>
                <w:sz w:val="22"/>
                <w:szCs w:val="22"/>
              </w:rPr>
              <w:t xml:space="preserve">Mahmoud </w:t>
            </w:r>
            <w:proofErr w:type="spellStart"/>
            <w:r>
              <w:rPr>
                <w:sz w:val="22"/>
                <w:szCs w:val="22"/>
              </w:rPr>
              <w:t>Basharat</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14:paraId="1A5AF42B" w14:textId="77777777" w:rsidR="00524976" w:rsidRDefault="00524976" w:rsidP="00141550">
            <w:pPr>
              <w:widowControl/>
              <w:tabs>
                <w:tab w:val="left" w:pos="-540"/>
              </w:tabs>
              <w:ind w:right="-720"/>
              <w:rPr>
                <w:sz w:val="20"/>
                <w:szCs w:val="20"/>
              </w:rPr>
            </w:pPr>
            <w:r>
              <w:rPr>
                <w:sz w:val="20"/>
                <w:szCs w:val="20"/>
              </w:rPr>
              <w:t>NE Campus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E55C354" w14:textId="77777777" w:rsidR="00524976" w:rsidRDefault="00524976" w:rsidP="00141550">
            <w:pPr>
              <w:widowControl/>
              <w:tabs>
                <w:tab w:val="left" w:pos="-540"/>
              </w:tabs>
              <w:ind w:right="-720"/>
              <w:rPr>
                <w:sz w:val="22"/>
                <w:szCs w:val="22"/>
              </w:rPr>
            </w:pPr>
            <w:r>
              <w:rPr>
                <w:sz w:val="22"/>
                <w:szCs w:val="22"/>
              </w:rPr>
              <w:t>713-718-2438</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B333FB7" w14:textId="77777777" w:rsidR="00524976" w:rsidRDefault="00524976" w:rsidP="00141550">
            <w:pPr>
              <w:widowControl/>
              <w:tabs>
                <w:tab w:val="left" w:pos="-540"/>
              </w:tabs>
              <w:ind w:right="-720"/>
              <w:rPr>
                <w:sz w:val="22"/>
                <w:szCs w:val="20"/>
              </w:rPr>
            </w:pPr>
            <w:proofErr w:type="spellStart"/>
            <w:r>
              <w:rPr>
                <w:sz w:val="22"/>
                <w:szCs w:val="20"/>
              </w:rPr>
              <w:t>Codwell</w:t>
            </w:r>
            <w:proofErr w:type="spellEnd"/>
            <w:r>
              <w:rPr>
                <w:sz w:val="22"/>
                <w:szCs w:val="20"/>
              </w:rPr>
              <w:t xml:space="preserve"> Hall </w:t>
            </w:r>
            <w:proofErr w:type="spellStart"/>
            <w:r>
              <w:rPr>
                <w:sz w:val="22"/>
                <w:szCs w:val="20"/>
              </w:rPr>
              <w:t>Rm</w:t>
            </w:r>
            <w:proofErr w:type="spellEnd"/>
            <w:r>
              <w:rPr>
                <w:sz w:val="22"/>
                <w:szCs w:val="20"/>
              </w:rPr>
              <w:t xml:space="preserve"> 105</w:t>
            </w:r>
          </w:p>
        </w:tc>
      </w:tr>
      <w:tr w:rsidR="00524976" w14:paraId="122444E6" w14:textId="77777777" w:rsidTr="00141550">
        <w:trPr>
          <w:trHeight w:val="366"/>
        </w:trPr>
        <w:tc>
          <w:tcPr>
            <w:tcW w:w="2448" w:type="dxa"/>
            <w:tcBorders>
              <w:top w:val="single" w:sz="4" w:space="0" w:color="auto"/>
              <w:left w:val="nil"/>
              <w:bottom w:val="nil"/>
              <w:right w:val="nil"/>
            </w:tcBorders>
            <w:vAlign w:val="center"/>
          </w:tcPr>
          <w:p w14:paraId="309C917A" w14:textId="77777777" w:rsidR="00524976" w:rsidRDefault="00524976" w:rsidP="00141550">
            <w:pPr>
              <w:widowControl/>
              <w:tabs>
                <w:tab w:val="left" w:pos="-540"/>
              </w:tabs>
              <w:ind w:right="-720"/>
              <w:rPr>
                <w:b/>
                <w:sz w:val="22"/>
                <w:szCs w:val="22"/>
              </w:rPr>
            </w:pPr>
          </w:p>
        </w:tc>
        <w:tc>
          <w:tcPr>
            <w:tcW w:w="2070" w:type="dxa"/>
            <w:tcBorders>
              <w:top w:val="single" w:sz="4" w:space="0" w:color="auto"/>
              <w:left w:val="nil"/>
              <w:bottom w:val="nil"/>
              <w:right w:val="nil"/>
            </w:tcBorders>
            <w:vAlign w:val="center"/>
          </w:tcPr>
          <w:p w14:paraId="0185C3B3" w14:textId="77777777" w:rsidR="00524976" w:rsidRDefault="00524976" w:rsidP="00141550">
            <w:pPr>
              <w:widowControl/>
              <w:tabs>
                <w:tab w:val="left" w:pos="-540"/>
              </w:tabs>
              <w:ind w:right="-720"/>
              <w:rPr>
                <w:sz w:val="22"/>
                <w:szCs w:val="22"/>
              </w:rPr>
            </w:pPr>
          </w:p>
        </w:tc>
        <w:tc>
          <w:tcPr>
            <w:tcW w:w="1260" w:type="dxa"/>
            <w:tcBorders>
              <w:top w:val="single" w:sz="4" w:space="0" w:color="auto"/>
              <w:left w:val="nil"/>
              <w:bottom w:val="nil"/>
              <w:right w:val="nil"/>
            </w:tcBorders>
            <w:vAlign w:val="center"/>
          </w:tcPr>
          <w:p w14:paraId="03B15D5B" w14:textId="77777777" w:rsidR="00524976" w:rsidRDefault="00524976" w:rsidP="00141550">
            <w:pPr>
              <w:widowControl/>
              <w:tabs>
                <w:tab w:val="left" w:pos="-540"/>
              </w:tabs>
              <w:ind w:right="-720"/>
              <w:rPr>
                <w:sz w:val="20"/>
                <w:szCs w:val="20"/>
              </w:rPr>
            </w:pPr>
          </w:p>
        </w:tc>
        <w:tc>
          <w:tcPr>
            <w:tcW w:w="1530" w:type="dxa"/>
            <w:tcBorders>
              <w:top w:val="single" w:sz="4" w:space="0" w:color="auto"/>
              <w:left w:val="nil"/>
              <w:bottom w:val="nil"/>
              <w:right w:val="nil"/>
            </w:tcBorders>
            <w:vAlign w:val="center"/>
          </w:tcPr>
          <w:p w14:paraId="46572FCB" w14:textId="77777777" w:rsidR="00524976" w:rsidRDefault="00524976" w:rsidP="00141550">
            <w:pPr>
              <w:widowControl/>
              <w:tabs>
                <w:tab w:val="left" w:pos="-540"/>
              </w:tabs>
              <w:ind w:right="-720"/>
              <w:rPr>
                <w:sz w:val="22"/>
                <w:szCs w:val="22"/>
              </w:rPr>
            </w:pPr>
          </w:p>
        </w:tc>
        <w:tc>
          <w:tcPr>
            <w:tcW w:w="3314" w:type="dxa"/>
            <w:tcBorders>
              <w:top w:val="single" w:sz="4" w:space="0" w:color="auto"/>
              <w:left w:val="nil"/>
              <w:bottom w:val="nil"/>
              <w:right w:val="nil"/>
            </w:tcBorders>
            <w:vAlign w:val="center"/>
          </w:tcPr>
          <w:p w14:paraId="19D16BE1" w14:textId="77777777" w:rsidR="00524976" w:rsidRDefault="00524976" w:rsidP="00141550">
            <w:pPr>
              <w:widowControl/>
              <w:tabs>
                <w:tab w:val="left" w:pos="-540"/>
              </w:tabs>
              <w:ind w:right="-720"/>
              <w:rPr>
                <w:sz w:val="22"/>
                <w:szCs w:val="20"/>
              </w:rPr>
            </w:pPr>
          </w:p>
        </w:tc>
      </w:tr>
      <w:tr w:rsidR="00524976" w14:paraId="3B9F0ED2" w14:textId="77777777" w:rsidTr="00141550">
        <w:trPr>
          <w:trHeight w:val="366"/>
        </w:trPr>
        <w:tc>
          <w:tcPr>
            <w:tcW w:w="10622" w:type="dxa"/>
            <w:gridSpan w:val="5"/>
            <w:tcBorders>
              <w:top w:val="nil"/>
              <w:left w:val="nil"/>
              <w:bottom w:val="single" w:sz="4" w:space="0" w:color="auto"/>
              <w:right w:val="nil"/>
            </w:tcBorders>
            <w:vAlign w:val="center"/>
            <w:hideMark/>
          </w:tcPr>
          <w:p w14:paraId="1473DAD6" w14:textId="77777777" w:rsidR="00524976" w:rsidRDefault="00524976" w:rsidP="00141550">
            <w:pPr>
              <w:widowControl/>
              <w:tabs>
                <w:tab w:val="left" w:pos="-540"/>
              </w:tabs>
              <w:ind w:right="-720"/>
              <w:jc w:val="center"/>
              <w:rPr>
                <w:sz w:val="20"/>
                <w:szCs w:val="22"/>
              </w:rPr>
            </w:pPr>
            <w:r>
              <w:rPr>
                <w:b/>
                <w:sz w:val="28"/>
                <w:szCs w:val="22"/>
              </w:rPr>
              <w:t xml:space="preserve">Developmental </w:t>
            </w:r>
            <w:proofErr w:type="gramStart"/>
            <w:r>
              <w:rPr>
                <w:b/>
                <w:sz w:val="28"/>
                <w:szCs w:val="22"/>
              </w:rPr>
              <w:t>Math  Courses</w:t>
            </w:r>
            <w:proofErr w:type="gramEnd"/>
          </w:p>
        </w:tc>
      </w:tr>
      <w:tr w:rsidR="00524976" w14:paraId="29D71D5F" w14:textId="77777777" w:rsidTr="00141550">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60086847" w14:textId="77777777" w:rsidR="00524976" w:rsidRDefault="00524976" w:rsidP="00141550">
            <w:pPr>
              <w:widowControl/>
              <w:tabs>
                <w:tab w:val="left" w:pos="-540"/>
              </w:tabs>
              <w:ind w:right="-720"/>
              <w:rPr>
                <w:sz w:val="22"/>
                <w:szCs w:val="22"/>
              </w:rPr>
            </w:pPr>
            <w:r>
              <w:rPr>
                <w:sz w:val="22"/>
                <w:szCs w:val="22"/>
              </w:rPr>
              <w:t>Chair of Dev. Math</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D954B67" w14:textId="77777777" w:rsidR="00524976" w:rsidRDefault="00524976" w:rsidP="00141550">
            <w:pPr>
              <w:widowControl/>
              <w:tabs>
                <w:tab w:val="left" w:pos="-540"/>
              </w:tabs>
              <w:ind w:right="-720"/>
              <w:rPr>
                <w:sz w:val="22"/>
                <w:szCs w:val="22"/>
              </w:rPr>
            </w:pPr>
            <w:r>
              <w:rPr>
                <w:sz w:val="22"/>
                <w:szCs w:val="22"/>
              </w:rPr>
              <w:t>Susan Fife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37A7F91" w14:textId="77777777" w:rsidR="00524976" w:rsidRDefault="00524976" w:rsidP="00141550">
            <w:pPr>
              <w:widowControl/>
              <w:tabs>
                <w:tab w:val="left" w:pos="-540"/>
              </w:tabs>
              <w:ind w:right="-720"/>
              <w:rPr>
                <w:sz w:val="20"/>
                <w:szCs w:val="20"/>
              </w:rPr>
            </w:pPr>
            <w:r>
              <w:rPr>
                <w:sz w:val="20"/>
                <w:szCs w:val="20"/>
              </w:rPr>
              <w:t>SE Campus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D7CACA7" w14:textId="77777777" w:rsidR="00524976" w:rsidRDefault="00524976" w:rsidP="00141550">
            <w:pPr>
              <w:widowControl/>
              <w:tabs>
                <w:tab w:val="left" w:pos="-540"/>
              </w:tabs>
              <w:ind w:right="-720"/>
              <w:rPr>
                <w:sz w:val="22"/>
                <w:szCs w:val="22"/>
              </w:rPr>
            </w:pPr>
            <w:r>
              <w:rPr>
                <w:sz w:val="22"/>
                <w:szCs w:val="22"/>
              </w:rPr>
              <w:t>713-718-7241</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2F84761" w14:textId="77777777" w:rsidR="00524976" w:rsidRDefault="00524976" w:rsidP="00141550">
            <w:pPr>
              <w:widowControl/>
              <w:tabs>
                <w:tab w:val="left" w:pos="-540"/>
              </w:tabs>
              <w:ind w:right="-720"/>
              <w:rPr>
                <w:sz w:val="22"/>
                <w:szCs w:val="20"/>
              </w:rPr>
            </w:pPr>
            <w:r>
              <w:rPr>
                <w:sz w:val="22"/>
                <w:szCs w:val="20"/>
              </w:rPr>
              <w:t xml:space="preserve">Felix Morales Building, </w:t>
            </w:r>
            <w:proofErr w:type="spellStart"/>
            <w:r>
              <w:rPr>
                <w:sz w:val="22"/>
                <w:szCs w:val="20"/>
              </w:rPr>
              <w:t>Rm</w:t>
            </w:r>
            <w:proofErr w:type="spellEnd"/>
            <w:r>
              <w:rPr>
                <w:sz w:val="22"/>
                <w:szCs w:val="20"/>
              </w:rPr>
              <w:t xml:space="preserve"> 124</w:t>
            </w:r>
          </w:p>
        </w:tc>
      </w:tr>
      <w:tr w:rsidR="00524976" w14:paraId="409765C1" w14:textId="77777777" w:rsidTr="00141550">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3C8E83C7" w14:textId="77777777" w:rsidR="00524976" w:rsidRDefault="00524976" w:rsidP="00141550">
            <w:pPr>
              <w:widowControl/>
              <w:tabs>
                <w:tab w:val="left" w:pos="-540"/>
              </w:tabs>
              <w:ind w:right="-720"/>
              <w:rPr>
                <w:sz w:val="22"/>
                <w:szCs w:val="22"/>
              </w:rPr>
            </w:pPr>
            <w:r>
              <w:rPr>
                <w:sz w:val="22"/>
                <w:szCs w:val="22"/>
              </w:rPr>
              <w:t xml:space="preserve">     - Secretary</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26240F6" w14:textId="77777777" w:rsidR="00524976" w:rsidRDefault="00524976" w:rsidP="00141550">
            <w:pPr>
              <w:widowControl/>
              <w:tabs>
                <w:tab w:val="left" w:pos="-540"/>
              </w:tabs>
              <w:ind w:right="-720"/>
              <w:rPr>
                <w:sz w:val="22"/>
                <w:szCs w:val="22"/>
              </w:rPr>
            </w:pPr>
            <w:r>
              <w:rPr>
                <w:sz w:val="22"/>
                <w:szCs w:val="22"/>
              </w:rPr>
              <w:t>Carmen Vasquez</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62E4C6" w14:textId="77777777" w:rsidR="00524976" w:rsidRDefault="00524976" w:rsidP="00141550">
            <w:pPr>
              <w:widowControl/>
              <w:tabs>
                <w:tab w:val="left" w:pos="-540"/>
              </w:tabs>
              <w:ind w:right="-720"/>
              <w:rPr>
                <w:sz w:val="20"/>
                <w:szCs w:val="20"/>
              </w:rPr>
            </w:pPr>
            <w:r>
              <w:rPr>
                <w:sz w:val="20"/>
                <w:szCs w:val="20"/>
              </w:rPr>
              <w:t>SE Campus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2EF5DBD" w14:textId="77777777" w:rsidR="00524976" w:rsidRDefault="00524976" w:rsidP="00141550">
            <w:pPr>
              <w:widowControl/>
              <w:tabs>
                <w:tab w:val="left" w:pos="-540"/>
              </w:tabs>
              <w:ind w:right="-720"/>
              <w:rPr>
                <w:sz w:val="22"/>
                <w:szCs w:val="22"/>
              </w:rPr>
            </w:pPr>
            <w:r>
              <w:rPr>
                <w:sz w:val="22"/>
                <w:szCs w:val="22"/>
              </w:rPr>
              <w:t>713-718-7056</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3EC0562" w14:textId="77777777" w:rsidR="00524976" w:rsidRDefault="00524976" w:rsidP="00141550">
            <w:pPr>
              <w:widowControl/>
              <w:tabs>
                <w:tab w:val="left" w:pos="-540"/>
              </w:tabs>
              <w:ind w:right="-720"/>
              <w:rPr>
                <w:sz w:val="22"/>
                <w:szCs w:val="20"/>
              </w:rPr>
            </w:pPr>
            <w:r>
              <w:rPr>
                <w:sz w:val="22"/>
                <w:szCs w:val="20"/>
              </w:rPr>
              <w:t xml:space="preserve">Felix Morales Building, </w:t>
            </w:r>
            <w:proofErr w:type="spellStart"/>
            <w:r>
              <w:rPr>
                <w:sz w:val="22"/>
                <w:szCs w:val="20"/>
              </w:rPr>
              <w:t>Rm</w:t>
            </w:r>
            <w:proofErr w:type="spellEnd"/>
            <w:r>
              <w:rPr>
                <w:sz w:val="22"/>
                <w:szCs w:val="20"/>
              </w:rPr>
              <w:t xml:space="preserve"> 124</w:t>
            </w:r>
          </w:p>
        </w:tc>
      </w:tr>
      <w:tr w:rsidR="00524976" w14:paraId="26D58A6B" w14:textId="77777777" w:rsidTr="00141550">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0B277F59" w14:textId="77777777" w:rsidR="00524976" w:rsidRDefault="00524976" w:rsidP="00141550">
            <w:pPr>
              <w:widowControl/>
              <w:tabs>
                <w:tab w:val="left" w:pos="-540"/>
              </w:tabs>
              <w:ind w:right="-720"/>
              <w:rPr>
                <w:sz w:val="22"/>
                <w:szCs w:val="22"/>
              </w:rPr>
            </w:pPr>
            <w:r>
              <w:rPr>
                <w:sz w:val="22"/>
                <w:szCs w:val="22"/>
              </w:rPr>
              <w:t>Dev. Math Assoc. Chair</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54D31D5" w14:textId="77777777" w:rsidR="00524976" w:rsidRDefault="00524976" w:rsidP="00141550">
            <w:pPr>
              <w:widowControl/>
              <w:tabs>
                <w:tab w:val="left" w:pos="-540"/>
              </w:tabs>
              <w:ind w:right="-720"/>
              <w:rPr>
                <w:sz w:val="22"/>
                <w:szCs w:val="22"/>
              </w:rPr>
            </w:pPr>
            <w:r>
              <w:rPr>
                <w:sz w:val="22"/>
                <w:szCs w:val="22"/>
              </w:rPr>
              <w:t xml:space="preserve">Marisol </w:t>
            </w:r>
            <w:proofErr w:type="spellStart"/>
            <w:r>
              <w:rPr>
                <w:sz w:val="22"/>
                <w:szCs w:val="22"/>
              </w:rPr>
              <w:t>Montemayor</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14:paraId="7D7D6A34" w14:textId="77777777" w:rsidR="00524976" w:rsidRDefault="00524976" w:rsidP="00141550">
            <w:pPr>
              <w:widowControl/>
              <w:tabs>
                <w:tab w:val="left" w:pos="-540"/>
              </w:tabs>
              <w:ind w:right="-720"/>
              <w:rPr>
                <w:sz w:val="20"/>
                <w:szCs w:val="20"/>
              </w:rPr>
            </w:pPr>
            <w:r>
              <w:rPr>
                <w:sz w:val="20"/>
                <w:szCs w:val="20"/>
              </w:rPr>
              <w:t>SE Campus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F604513" w14:textId="77777777" w:rsidR="00524976" w:rsidRDefault="00524976" w:rsidP="00141550">
            <w:pPr>
              <w:widowControl/>
              <w:tabs>
                <w:tab w:val="left" w:pos="-540"/>
              </w:tabs>
              <w:ind w:right="-720"/>
              <w:rPr>
                <w:sz w:val="22"/>
                <w:szCs w:val="22"/>
              </w:rPr>
            </w:pPr>
            <w:r>
              <w:rPr>
                <w:sz w:val="22"/>
                <w:szCs w:val="22"/>
              </w:rPr>
              <w:t>713-718-7153</w:t>
            </w:r>
          </w:p>
        </w:tc>
        <w:tc>
          <w:tcPr>
            <w:tcW w:w="3314" w:type="dxa"/>
            <w:tcBorders>
              <w:top w:val="single" w:sz="4" w:space="0" w:color="auto"/>
              <w:left w:val="single" w:sz="4" w:space="0" w:color="auto"/>
              <w:bottom w:val="single" w:sz="4" w:space="0" w:color="auto"/>
              <w:right w:val="single" w:sz="4" w:space="0" w:color="auto"/>
            </w:tcBorders>
            <w:vAlign w:val="center"/>
            <w:hideMark/>
          </w:tcPr>
          <w:p w14:paraId="3B46D13B" w14:textId="77777777" w:rsidR="00524976" w:rsidRDefault="00524976" w:rsidP="00141550">
            <w:pPr>
              <w:widowControl/>
              <w:tabs>
                <w:tab w:val="left" w:pos="-540"/>
              </w:tabs>
              <w:ind w:right="-720"/>
              <w:rPr>
                <w:sz w:val="22"/>
                <w:szCs w:val="20"/>
              </w:rPr>
            </w:pPr>
            <w:r>
              <w:rPr>
                <w:sz w:val="22"/>
                <w:szCs w:val="20"/>
              </w:rPr>
              <w:t xml:space="preserve">Felix Morales Building, </w:t>
            </w:r>
            <w:proofErr w:type="spellStart"/>
            <w:r>
              <w:rPr>
                <w:sz w:val="22"/>
                <w:szCs w:val="20"/>
              </w:rPr>
              <w:t>Rm</w:t>
            </w:r>
            <w:proofErr w:type="spellEnd"/>
            <w:r>
              <w:rPr>
                <w:sz w:val="22"/>
                <w:szCs w:val="20"/>
              </w:rPr>
              <w:t xml:space="preserve"> 124</w:t>
            </w:r>
          </w:p>
        </w:tc>
      </w:tr>
      <w:tr w:rsidR="00524976" w14:paraId="212B7427" w14:textId="77777777" w:rsidTr="00141550">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692BF75F" w14:textId="77777777" w:rsidR="00524976" w:rsidRDefault="00524976" w:rsidP="00141550">
            <w:pPr>
              <w:widowControl/>
              <w:tabs>
                <w:tab w:val="left" w:pos="-540"/>
              </w:tabs>
              <w:ind w:right="-720"/>
              <w:rPr>
                <w:sz w:val="22"/>
                <w:szCs w:val="22"/>
              </w:rPr>
            </w:pPr>
            <w:r>
              <w:rPr>
                <w:sz w:val="22"/>
                <w:szCs w:val="22"/>
              </w:rPr>
              <w:t>Dev. Math Assoc. Chair</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6BDE2CF" w14:textId="77777777" w:rsidR="00524976" w:rsidRDefault="00524976" w:rsidP="00141550">
            <w:pPr>
              <w:widowControl/>
              <w:tabs>
                <w:tab w:val="left" w:pos="-540"/>
              </w:tabs>
              <w:ind w:right="-720"/>
              <w:rPr>
                <w:sz w:val="22"/>
                <w:szCs w:val="22"/>
              </w:rPr>
            </w:pPr>
            <w:r>
              <w:rPr>
                <w:sz w:val="22"/>
                <w:szCs w:val="22"/>
              </w:rPr>
              <w:t>Jack Hatton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DB2FD3C" w14:textId="77777777" w:rsidR="00524976" w:rsidRDefault="00524976" w:rsidP="00141550">
            <w:pPr>
              <w:widowControl/>
              <w:tabs>
                <w:tab w:val="left" w:pos="-540"/>
              </w:tabs>
              <w:ind w:right="-720"/>
              <w:rPr>
                <w:sz w:val="20"/>
                <w:szCs w:val="20"/>
              </w:rPr>
            </w:pPr>
            <w:r>
              <w:rPr>
                <w:sz w:val="20"/>
                <w:szCs w:val="20"/>
              </w:rPr>
              <w:t>NE Campus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6A9BF0F" w14:textId="77777777" w:rsidR="00524976" w:rsidRDefault="00524976" w:rsidP="00141550">
            <w:pPr>
              <w:widowControl/>
              <w:tabs>
                <w:tab w:val="left" w:pos="-540"/>
              </w:tabs>
              <w:ind w:right="-720"/>
              <w:rPr>
                <w:sz w:val="22"/>
                <w:szCs w:val="22"/>
              </w:rPr>
            </w:pPr>
            <w:r>
              <w:rPr>
                <w:sz w:val="22"/>
                <w:szCs w:val="22"/>
              </w:rPr>
              <w:t>713-718-2434</w:t>
            </w:r>
          </w:p>
        </w:tc>
        <w:tc>
          <w:tcPr>
            <w:tcW w:w="3314" w:type="dxa"/>
            <w:tcBorders>
              <w:top w:val="single" w:sz="4" w:space="0" w:color="auto"/>
              <w:left w:val="single" w:sz="4" w:space="0" w:color="auto"/>
              <w:bottom w:val="single" w:sz="4" w:space="0" w:color="auto"/>
              <w:right w:val="single" w:sz="4" w:space="0" w:color="auto"/>
            </w:tcBorders>
            <w:vAlign w:val="center"/>
            <w:hideMark/>
          </w:tcPr>
          <w:p w14:paraId="1913A19B" w14:textId="77777777" w:rsidR="00524976" w:rsidRDefault="00524976" w:rsidP="00141550">
            <w:pPr>
              <w:widowControl/>
              <w:tabs>
                <w:tab w:val="left" w:pos="-540"/>
              </w:tabs>
              <w:ind w:right="-720"/>
              <w:rPr>
                <w:sz w:val="22"/>
                <w:szCs w:val="20"/>
              </w:rPr>
            </w:pPr>
            <w:proofErr w:type="spellStart"/>
            <w:r>
              <w:rPr>
                <w:sz w:val="22"/>
                <w:szCs w:val="20"/>
              </w:rPr>
              <w:t>Northline</w:t>
            </w:r>
            <w:proofErr w:type="spellEnd"/>
            <w:r>
              <w:rPr>
                <w:sz w:val="22"/>
                <w:szCs w:val="20"/>
              </w:rPr>
              <w:t xml:space="preserve"> Building, Room 321</w:t>
            </w:r>
          </w:p>
        </w:tc>
      </w:tr>
    </w:tbl>
    <w:p w14:paraId="1B13C287" w14:textId="77777777" w:rsidR="00524976" w:rsidRDefault="00524976" w:rsidP="00524976">
      <w:pPr>
        <w:widowControl/>
        <w:tabs>
          <w:tab w:val="left" w:pos="-540"/>
        </w:tabs>
        <w:ind w:left="-540" w:right="-720"/>
        <w:rPr>
          <w:sz w:val="19"/>
          <w:szCs w:val="19"/>
        </w:rPr>
      </w:pPr>
    </w:p>
    <w:p w14:paraId="601A7E06" w14:textId="77777777" w:rsidR="00524976" w:rsidRDefault="00524976" w:rsidP="00524976">
      <w:pPr>
        <w:widowControl/>
        <w:tabs>
          <w:tab w:val="left" w:pos="1620"/>
        </w:tabs>
        <w:ind w:left="-540" w:right="-720"/>
        <w:rPr>
          <w:szCs w:val="19"/>
        </w:rPr>
      </w:pPr>
      <w:r>
        <w:rPr>
          <w:szCs w:val="19"/>
        </w:rPr>
        <w:t>For issues related to your class, please first contact your instructor.</w:t>
      </w:r>
    </w:p>
    <w:p w14:paraId="736182DE" w14:textId="77777777" w:rsidR="00524976" w:rsidRDefault="00524976" w:rsidP="00524976">
      <w:pPr>
        <w:widowControl/>
        <w:tabs>
          <w:tab w:val="left" w:pos="1620"/>
        </w:tabs>
        <w:ind w:left="-540" w:right="-720"/>
        <w:rPr>
          <w:szCs w:val="19"/>
        </w:rPr>
      </w:pPr>
      <w:r>
        <w:rPr>
          <w:szCs w:val="19"/>
        </w:rPr>
        <w:t>If you need to contact departmental administration, then contact the appropriate Associate Chair.</w:t>
      </w:r>
    </w:p>
    <w:p w14:paraId="7EE684EB" w14:textId="77777777" w:rsidR="00524976" w:rsidRDefault="00524976" w:rsidP="00524976">
      <w:pPr>
        <w:widowControl/>
        <w:tabs>
          <w:tab w:val="left" w:pos="1620"/>
        </w:tabs>
        <w:ind w:left="-540" w:right="-720"/>
        <w:rPr>
          <w:szCs w:val="19"/>
        </w:rPr>
      </w:pPr>
      <w:r>
        <w:rPr>
          <w:szCs w:val="19"/>
        </w:rPr>
        <w:t>If further administrative contact is necessary, then contact the appropriate Department Chair.</w:t>
      </w:r>
    </w:p>
    <w:p w14:paraId="6C861864" w14:textId="77777777" w:rsidR="00524976" w:rsidRDefault="00524976" w:rsidP="00524976">
      <w:pPr>
        <w:widowControl/>
        <w:tabs>
          <w:tab w:val="left" w:pos="1620"/>
        </w:tabs>
        <w:ind w:left="-540" w:right="-720"/>
        <w:rPr>
          <w:sz w:val="22"/>
          <w:szCs w:val="19"/>
        </w:rPr>
      </w:pPr>
    </w:p>
    <w:p w14:paraId="6F629941" w14:textId="77777777" w:rsidR="00524976" w:rsidRPr="00FB5009" w:rsidRDefault="00524976" w:rsidP="00524976">
      <w:pPr>
        <w:widowControl/>
        <w:tabs>
          <w:tab w:val="left" w:pos="-540"/>
        </w:tabs>
        <w:ind w:left="-540" w:right="-720"/>
        <w:rPr>
          <w:sz w:val="19"/>
          <w:szCs w:val="19"/>
        </w:rPr>
      </w:pPr>
    </w:p>
    <w:p w14:paraId="349E463B" w14:textId="77777777" w:rsidR="00524976" w:rsidRPr="00BC21A2" w:rsidRDefault="00524976" w:rsidP="00FB3AA6">
      <w:pPr>
        <w:ind w:left="-540" w:right="-720"/>
        <w:rPr>
          <w:sz w:val="20"/>
          <w:szCs w:val="20"/>
        </w:rPr>
      </w:pPr>
    </w:p>
    <w:sectPr w:rsidR="00524976" w:rsidRPr="00BC21A2" w:rsidSect="00C1752A">
      <w:footerReference w:type="default" r:id="rId17"/>
      <w:headerReference w:type="first" r:id="rId18"/>
      <w:footerReference w:type="first" r:id="rId19"/>
      <w:type w:val="continuous"/>
      <w:pgSz w:w="12240" w:h="15840"/>
      <w:pgMar w:top="1520" w:right="1440" w:bottom="1440" w:left="1440" w:header="720" w:footer="720" w:gutter="0"/>
      <w:cols w:space="36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30B95" w14:textId="77777777" w:rsidR="0024446D" w:rsidRDefault="0024446D" w:rsidP="00C1752A">
      <w:r>
        <w:separator/>
      </w:r>
    </w:p>
  </w:endnote>
  <w:endnote w:type="continuationSeparator" w:id="0">
    <w:p w14:paraId="20C6BCA0" w14:textId="77777777" w:rsidR="0024446D" w:rsidRDefault="0024446D" w:rsidP="00C1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odoni MT">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92A8" w14:textId="77777777" w:rsidR="0024446D" w:rsidRDefault="0024446D" w:rsidP="003C2818">
    <w:pPr>
      <w:pStyle w:val="Footer"/>
      <w:jc w:val="right"/>
    </w:pPr>
    <w:r>
      <w:t xml:space="preserve">Page </w:t>
    </w:r>
    <w:r>
      <w:rPr>
        <w:b/>
      </w:rPr>
      <w:fldChar w:fldCharType="begin"/>
    </w:r>
    <w:r>
      <w:rPr>
        <w:b/>
      </w:rPr>
      <w:instrText xml:space="preserve"> PAGE </w:instrText>
    </w:r>
    <w:r>
      <w:rPr>
        <w:b/>
      </w:rPr>
      <w:fldChar w:fldCharType="separate"/>
    </w:r>
    <w:r w:rsidR="0067779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67779C">
      <w:rPr>
        <w:b/>
        <w:noProof/>
      </w:rPr>
      <w:t>8</w:t>
    </w:r>
    <w:r>
      <w:rPr>
        <w:b/>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49FF8" w14:textId="77777777" w:rsidR="0024446D" w:rsidRDefault="0024446D">
    <w:pPr>
      <w:pStyle w:val="Footer"/>
      <w:jc w:val="right"/>
    </w:pPr>
    <w:r>
      <w:t xml:space="preserve">Page </w:t>
    </w:r>
    <w:r>
      <w:rPr>
        <w:b/>
      </w:rPr>
      <w:fldChar w:fldCharType="begin"/>
    </w:r>
    <w:r>
      <w:rPr>
        <w:b/>
      </w:rPr>
      <w:instrText xml:space="preserve"> PAGE </w:instrText>
    </w:r>
    <w:r>
      <w:rPr>
        <w:b/>
      </w:rPr>
      <w:fldChar w:fldCharType="separate"/>
    </w:r>
    <w:r w:rsidR="0067779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67779C">
      <w:rPr>
        <w:b/>
        <w:noProof/>
      </w:rPr>
      <w:t>8</w:t>
    </w:r>
    <w:r>
      <w:rPr>
        <w:b/>
      </w:rPr>
      <w:fldChar w:fldCharType="end"/>
    </w:r>
  </w:p>
  <w:p w14:paraId="6549DEE8" w14:textId="77777777" w:rsidR="0024446D" w:rsidRDefault="002444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90366" w14:textId="77777777" w:rsidR="0024446D" w:rsidRDefault="0024446D" w:rsidP="00C1752A">
      <w:r>
        <w:separator/>
      </w:r>
    </w:p>
  </w:footnote>
  <w:footnote w:type="continuationSeparator" w:id="0">
    <w:p w14:paraId="606CE982" w14:textId="77777777" w:rsidR="0024446D" w:rsidRDefault="0024446D" w:rsidP="00C175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5145" w14:textId="77777777" w:rsidR="0024446D" w:rsidRDefault="0024446D" w:rsidP="00B56263">
    <w:pPr>
      <w:pStyle w:val="Header"/>
      <w:jc w:val="center"/>
      <w:rPr>
        <w:b/>
        <w:bCs/>
        <w:sz w:val="28"/>
        <w:szCs w:val="28"/>
      </w:rPr>
    </w:pPr>
  </w:p>
  <w:p w14:paraId="110178BF" w14:textId="77777777" w:rsidR="0024446D" w:rsidRPr="005B37D6" w:rsidRDefault="0024446D" w:rsidP="00B56263">
    <w:pPr>
      <w:pStyle w:val="Heading1"/>
    </w:pPr>
    <w:r>
      <w:rPr>
        <w:noProof/>
        <w:lang w:val="en-US" w:eastAsia="en-US"/>
      </w:rPr>
      <w:drawing>
        <wp:anchor distT="0" distB="0" distL="114300" distR="114300" simplePos="0" relativeHeight="251658240" behindDoc="1" locked="0" layoutInCell="1" allowOverlap="1" wp14:anchorId="3E6A1727" wp14:editId="070716E7">
          <wp:simplePos x="0" y="0"/>
          <wp:positionH relativeFrom="column">
            <wp:posOffset>2286000</wp:posOffset>
          </wp:positionH>
          <wp:positionV relativeFrom="paragraph">
            <wp:posOffset>-476250</wp:posOffset>
          </wp:positionV>
          <wp:extent cx="107632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7D6">
      <w:tab/>
    </w:r>
  </w:p>
  <w:p w14:paraId="0081DF1A" w14:textId="77777777" w:rsidR="0024446D" w:rsidRPr="005B37D6" w:rsidRDefault="0024446D" w:rsidP="00B56263">
    <w:pPr>
      <w:tabs>
        <w:tab w:val="num" w:pos="720"/>
        <w:tab w:val="left" w:pos="4460"/>
      </w:tabs>
      <w:ind w:left="360"/>
      <w:rPr>
        <w:rFonts w:ascii="Times" w:hAnsi="Times"/>
        <w:sz w:val="22"/>
        <w:szCs w:val="22"/>
      </w:rPr>
    </w:pPr>
    <w:r w:rsidRPr="005B37D6">
      <w:rPr>
        <w:rFonts w:ascii="Times" w:hAnsi="Times"/>
        <w:noProof/>
        <w:sz w:val="22"/>
        <w:szCs w:val="22"/>
      </w:rPr>
      <mc:AlternateContent>
        <mc:Choice Requires="wps">
          <w:drawing>
            <wp:anchor distT="0" distB="0" distL="114300" distR="114300" simplePos="0" relativeHeight="251657216" behindDoc="0" locked="0" layoutInCell="1" allowOverlap="1" wp14:anchorId="36064654" wp14:editId="29C4D703">
              <wp:simplePos x="0" y="0"/>
              <wp:positionH relativeFrom="column">
                <wp:posOffset>66675</wp:posOffset>
              </wp:positionH>
              <wp:positionV relativeFrom="paragraph">
                <wp:posOffset>33655</wp:posOffset>
              </wp:positionV>
              <wp:extent cx="6134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99296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65pt" to="488.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tS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" strokeweight="2.25pt"/>
          </w:pict>
        </mc:Fallback>
      </mc:AlternateContent>
    </w:r>
    <w:r w:rsidRPr="005B37D6">
      <w:rPr>
        <w:rFonts w:ascii="Times" w:hAnsi="Times"/>
        <w:sz w:val="22"/>
        <w:szCs w:val="22"/>
      </w:rPr>
      <w:tab/>
    </w:r>
    <w:r w:rsidRPr="005B37D6">
      <w:rPr>
        <w:rFonts w:ascii="Times" w:hAnsi="Times"/>
        <w:position w:val="-10"/>
        <w:sz w:val="22"/>
        <w:szCs w:val="22"/>
      </w:rPr>
      <w:object w:dxaOrig="180" w:dyaOrig="340" w14:anchorId="7F796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7.2pt" o:ole="" o:bullet="t" fillcolor="window">
          <v:imagedata r:id="rId2" o:title=""/>
        </v:shape>
        <o:OLEObject Type="Embed" ProgID="Equation.3" ShapeID="_x0000_i1025" DrawAspect="Content" ObjectID="_1378332208" r:id="rId3"/>
      </w:object>
    </w:r>
    <w:r w:rsidRPr="005B37D6">
      <w:rPr>
        <w:rFonts w:ascii="Times" w:hAnsi="Times"/>
        <w:sz w:val="22"/>
        <w:szCs w:val="22"/>
      </w:rPr>
      <w:tab/>
    </w:r>
  </w:p>
  <w:p w14:paraId="1158A644" w14:textId="77777777" w:rsidR="0024446D" w:rsidRPr="00B56263" w:rsidRDefault="0024446D" w:rsidP="00B56263">
    <w:pPr>
      <w:jc w:val="center"/>
      <w:rPr>
        <w:rFonts w:ascii="Times" w:hAnsi="Times"/>
        <w:b/>
        <w:sz w:val="32"/>
        <w:szCs w:val="22"/>
      </w:rPr>
    </w:pPr>
    <w:r>
      <w:rPr>
        <w:rFonts w:ascii="Times" w:hAnsi="Times"/>
        <w:b/>
        <w:sz w:val="32"/>
        <w:szCs w:val="22"/>
      </w:rPr>
      <w:t>MATH 0409: Foundations of Mathematics</w:t>
    </w:r>
    <w:r w:rsidRPr="00BC21A2">
      <w:br/>
    </w:r>
    <w:proofErr w:type="spellStart"/>
    <w:r>
      <w:rPr>
        <w:b/>
        <w:szCs w:val="28"/>
        <w:highlight w:val="yellow"/>
      </w:rPr>
      <w:t>Alief</w:t>
    </w:r>
    <w:proofErr w:type="spellEnd"/>
    <w:r>
      <w:rPr>
        <w:b/>
        <w:szCs w:val="28"/>
        <w:highlight w:val="yellow"/>
      </w:rPr>
      <w:t xml:space="preserve"> Hayes</w:t>
    </w:r>
  </w:p>
  <w:p w14:paraId="10EF2C90" w14:textId="77777777" w:rsidR="0024446D" w:rsidRPr="006E31B0" w:rsidRDefault="0024446D" w:rsidP="005D3C6C">
    <w:pPr>
      <w:pStyle w:val="Header"/>
      <w:widowControl/>
      <w:tabs>
        <w:tab w:val="clear" w:pos="4320"/>
        <w:tab w:val="clear" w:pos="8640"/>
        <w:tab w:val="left" w:pos="1620"/>
      </w:tabs>
      <w:jc w:val="center"/>
      <w:rPr>
        <w:sz w:val="20"/>
      </w:rPr>
    </w:pPr>
    <w:r>
      <w:rPr>
        <w:sz w:val="20"/>
        <w:highlight w:val="yellow"/>
      </w:rPr>
      <w:t>CRN 82506 – Fall Second Start/2015</w:t>
    </w:r>
  </w:p>
  <w:p w14:paraId="428D5595" w14:textId="77777777" w:rsidR="0024446D" w:rsidRPr="006E31B0" w:rsidRDefault="0024446D" w:rsidP="005D3C6C">
    <w:pPr>
      <w:widowControl/>
      <w:jc w:val="center"/>
      <w:rPr>
        <w:sz w:val="20"/>
      </w:rPr>
    </w:pPr>
    <w:proofErr w:type="spellStart"/>
    <w:r>
      <w:rPr>
        <w:sz w:val="20"/>
        <w:highlight w:val="yellow"/>
      </w:rPr>
      <w:t>Rm</w:t>
    </w:r>
    <w:proofErr w:type="spellEnd"/>
    <w:r>
      <w:rPr>
        <w:sz w:val="20"/>
        <w:highlight w:val="yellow"/>
      </w:rPr>
      <w:t xml:space="preserve"> 143| 7:00-9:40 PM</w:t>
    </w:r>
    <w:r w:rsidRPr="006E31B0">
      <w:rPr>
        <w:sz w:val="20"/>
        <w:highlight w:val="yellow"/>
      </w:rPr>
      <w:t xml:space="preserve"> </w:t>
    </w:r>
    <w:r>
      <w:rPr>
        <w:sz w:val="20"/>
        <w:highlight w:val="yellow"/>
      </w:rPr>
      <w:t>| Mon and Wed</w:t>
    </w:r>
  </w:p>
  <w:p w14:paraId="43191F57" w14:textId="77777777" w:rsidR="0024446D" w:rsidRPr="00AC2B8A" w:rsidRDefault="0024446D" w:rsidP="00C1752A">
    <w:pPr>
      <w:widowControl/>
      <w:jc w:val="center"/>
      <w:rPr>
        <w:color w:val="FF0000"/>
        <w:sz w:val="20"/>
      </w:rPr>
    </w:pPr>
    <w:r>
      <w:rPr>
        <w:sz w:val="20"/>
      </w:rPr>
      <w:t>4</w:t>
    </w:r>
    <w:r w:rsidRPr="005D3C6C">
      <w:rPr>
        <w:sz w:val="20"/>
      </w:rPr>
      <w:t xml:space="preserve"> hou</w:t>
    </w:r>
    <w:r>
      <w:rPr>
        <w:sz w:val="20"/>
      </w:rPr>
      <w:t>r lecture course +0 hour lab / 64</w:t>
    </w:r>
    <w:r w:rsidRPr="005D3C6C">
      <w:rPr>
        <w:sz w:val="20"/>
      </w:rPr>
      <w:t xml:space="preserve"> hours per semester/</w:t>
    </w:r>
    <w:r w:rsidRPr="00FB6239">
      <w:rPr>
        <w:sz w:val="20"/>
      </w:rPr>
      <w:t xml:space="preserve"> </w:t>
    </w:r>
    <w:r>
      <w:rPr>
        <w:sz w:val="20"/>
        <w:highlight w:val="yellow"/>
      </w:rPr>
      <w:t># 12</w:t>
    </w:r>
  </w:p>
  <w:p w14:paraId="35D42579" w14:textId="77777777" w:rsidR="0024446D" w:rsidRDefault="0024446D" w:rsidP="00B56263">
    <w:pPr>
      <w:widowControl/>
      <w:jc w:val="center"/>
      <w:rPr>
        <w:sz w:val="20"/>
        <w:szCs w:val="20"/>
      </w:rPr>
    </w:pPr>
    <w:r>
      <w:rPr>
        <w:sz w:val="20"/>
        <w:szCs w:val="20"/>
      </w:rPr>
      <w:t xml:space="preserve">Textbook: </w:t>
    </w:r>
    <w:r w:rsidRPr="00B56263">
      <w:rPr>
        <w:sz w:val="20"/>
        <w:szCs w:val="20"/>
      </w:rPr>
      <w:t>INTRODUCTORY AND INTERMEDIATE ALGEBRA. Houston Community College Developmental Math Courses 0409/0312 (Custom Edition).  Pearson Learning Solutions: Boston, 2015. ISBN 10: 1-323-15682-8 and ISBN 13: 978-1-323-15682-7.</w:t>
    </w:r>
  </w:p>
  <w:p w14:paraId="26AE56C5" w14:textId="77777777" w:rsidR="0024446D" w:rsidRDefault="0024446D" w:rsidP="00B56263">
    <w:pPr>
      <w:widowControl/>
      <w:jc w:val="center"/>
      <w:rPr>
        <w:sz w:val="20"/>
        <w:szCs w:val="20"/>
      </w:rPr>
    </w:pPr>
    <w:r>
      <w:rPr>
        <w:sz w:val="20"/>
        <w:szCs w:val="20"/>
      </w:rPr>
      <w:t>Course ID</w:t>
    </w:r>
    <w:proofErr w:type="gramStart"/>
    <w:r>
      <w:rPr>
        <w:sz w:val="20"/>
        <w:szCs w:val="20"/>
      </w:rPr>
      <w:t>:</w:t>
    </w:r>
    <w:r w:rsidR="0067779C">
      <w:rPr>
        <w:sz w:val="20"/>
        <w:szCs w:val="20"/>
        <w:highlight w:val="yellow"/>
      </w:rPr>
      <w:t>Math56695</w:t>
    </w:r>
    <w:proofErr w:type="gramEnd"/>
  </w:p>
  <w:p w14:paraId="094385CF" w14:textId="77777777" w:rsidR="0024446D" w:rsidRPr="006A1651" w:rsidRDefault="0024446D" w:rsidP="00B56263">
    <w:pPr>
      <w:widowControl/>
      <w:jc w:val="cent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9"/>
    <w:multiLevelType w:val="singleLevel"/>
    <w:tmpl w:val="00000409"/>
    <w:lvl w:ilvl="0">
      <w:start w:val="1"/>
      <w:numFmt w:val="bullet"/>
      <w:lvlText w:val="·"/>
      <w:lvlJc w:val="left"/>
      <w:pPr>
        <w:ind w:left="720" w:hanging="360"/>
      </w:pPr>
      <w:rPr>
        <w:rFonts w:ascii="Symbol" w:hAnsi="Symbol" w:cs="Symbol"/>
      </w:rPr>
    </w:lvl>
  </w:abstractNum>
  <w:abstractNum w:abstractNumId="1">
    <w:nsid w:val="000003EA"/>
    <w:multiLevelType w:val="singleLevel"/>
    <w:tmpl w:val="0000040A"/>
    <w:lvl w:ilvl="0">
      <w:start w:val="1"/>
      <w:numFmt w:val="bullet"/>
      <w:lvlText w:val="·"/>
      <w:lvlJc w:val="left"/>
      <w:pPr>
        <w:ind w:left="720" w:hanging="360"/>
      </w:pPr>
      <w:rPr>
        <w:rFonts w:ascii="Symbol" w:hAnsi="Symbol" w:cs="Symbol"/>
      </w:rPr>
    </w:lvl>
  </w:abstractNum>
  <w:abstractNum w:abstractNumId="2">
    <w:nsid w:val="000003EB"/>
    <w:multiLevelType w:val="singleLevel"/>
    <w:tmpl w:val="0000040B"/>
    <w:lvl w:ilvl="0">
      <w:start w:val="1"/>
      <w:numFmt w:val="bullet"/>
      <w:lvlText w:val="·"/>
      <w:lvlJc w:val="left"/>
      <w:pPr>
        <w:ind w:left="720" w:hanging="360"/>
      </w:pPr>
      <w:rPr>
        <w:rFonts w:ascii="Symbol" w:hAnsi="Symbol" w:cs="Symbol"/>
      </w:rPr>
    </w:lvl>
  </w:abstractNum>
  <w:abstractNum w:abstractNumId="3">
    <w:nsid w:val="05802209"/>
    <w:multiLevelType w:val="hybridMultilevel"/>
    <w:tmpl w:val="F8AC9150"/>
    <w:lvl w:ilvl="0" w:tplc="18388C1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08346694"/>
    <w:multiLevelType w:val="hybridMultilevel"/>
    <w:tmpl w:val="094294B6"/>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0BF42E6D"/>
    <w:multiLevelType w:val="hybridMultilevel"/>
    <w:tmpl w:val="965001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9173E7"/>
    <w:multiLevelType w:val="multilevel"/>
    <w:tmpl w:val="789EBFC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1740"/>
        </w:tabs>
        <w:ind w:left="1740" w:hanging="60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7">
    <w:nsid w:val="11EF2B31"/>
    <w:multiLevelType w:val="hybridMultilevel"/>
    <w:tmpl w:val="D84EE758"/>
    <w:lvl w:ilvl="0" w:tplc="FAD44F7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18065C93"/>
    <w:multiLevelType w:val="hybridMultilevel"/>
    <w:tmpl w:val="6EE25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0A4565"/>
    <w:multiLevelType w:val="multilevel"/>
    <w:tmpl w:val="1286067E"/>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1680"/>
        </w:tabs>
        <w:ind w:left="1680" w:hanging="54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0">
    <w:nsid w:val="20811FAC"/>
    <w:multiLevelType w:val="hybridMultilevel"/>
    <w:tmpl w:val="6BA892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20BF6827"/>
    <w:multiLevelType w:val="hybridMultilevel"/>
    <w:tmpl w:val="CDD4C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10D86"/>
    <w:multiLevelType w:val="multilevel"/>
    <w:tmpl w:val="227AFD66"/>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1740"/>
        </w:tabs>
        <w:ind w:left="1740" w:hanging="60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3">
    <w:nsid w:val="24382405"/>
    <w:multiLevelType w:val="multilevel"/>
    <w:tmpl w:val="7C509344"/>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620"/>
        </w:tabs>
        <w:ind w:left="1620" w:hanging="4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14">
    <w:nsid w:val="2EDA1121"/>
    <w:multiLevelType w:val="hybridMultilevel"/>
    <w:tmpl w:val="C3982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35A0C"/>
    <w:multiLevelType w:val="hybridMultilevel"/>
    <w:tmpl w:val="FD684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767F2"/>
    <w:multiLevelType w:val="hybridMultilevel"/>
    <w:tmpl w:val="FC840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20514"/>
    <w:multiLevelType w:val="multilevel"/>
    <w:tmpl w:val="DF28C0BC"/>
    <w:lvl w:ilvl="0">
      <w:start w:val="8"/>
      <w:numFmt w:val="decimal"/>
      <w:lvlText w:val="%1"/>
      <w:lvlJc w:val="left"/>
      <w:pPr>
        <w:tabs>
          <w:tab w:val="num" w:pos="600"/>
        </w:tabs>
        <w:ind w:left="600" w:hanging="600"/>
      </w:pPr>
      <w:rPr>
        <w:rFonts w:hint="default"/>
      </w:rPr>
    </w:lvl>
    <w:lvl w:ilvl="1">
      <w:start w:val="4"/>
      <w:numFmt w:val="decimal"/>
      <w:lvlText w:val="%1.%2"/>
      <w:lvlJc w:val="left"/>
      <w:pPr>
        <w:tabs>
          <w:tab w:val="num" w:pos="1738"/>
        </w:tabs>
        <w:ind w:left="1738" w:hanging="600"/>
      </w:pPr>
      <w:rPr>
        <w:rFonts w:hint="default"/>
      </w:rPr>
    </w:lvl>
    <w:lvl w:ilvl="2">
      <w:start w:val="1"/>
      <w:numFmt w:val="decimal"/>
      <w:lvlText w:val="%1.%2.%3"/>
      <w:lvlJc w:val="left"/>
      <w:pPr>
        <w:tabs>
          <w:tab w:val="num" w:pos="2996"/>
        </w:tabs>
        <w:ind w:left="2996" w:hanging="720"/>
      </w:pPr>
      <w:rPr>
        <w:rFonts w:hint="default"/>
      </w:rPr>
    </w:lvl>
    <w:lvl w:ilvl="3">
      <w:start w:val="1"/>
      <w:numFmt w:val="decimal"/>
      <w:lvlText w:val="%1.%2.%3.%4"/>
      <w:lvlJc w:val="left"/>
      <w:pPr>
        <w:tabs>
          <w:tab w:val="num" w:pos="4134"/>
        </w:tabs>
        <w:ind w:left="4134" w:hanging="720"/>
      </w:pPr>
      <w:rPr>
        <w:rFonts w:hint="default"/>
      </w:rPr>
    </w:lvl>
    <w:lvl w:ilvl="4">
      <w:start w:val="1"/>
      <w:numFmt w:val="decimal"/>
      <w:lvlText w:val="%1.%2.%3.%4.%5"/>
      <w:lvlJc w:val="left"/>
      <w:pPr>
        <w:tabs>
          <w:tab w:val="num" w:pos="5632"/>
        </w:tabs>
        <w:ind w:left="5632" w:hanging="1080"/>
      </w:pPr>
      <w:rPr>
        <w:rFonts w:hint="default"/>
      </w:rPr>
    </w:lvl>
    <w:lvl w:ilvl="5">
      <w:start w:val="1"/>
      <w:numFmt w:val="decimal"/>
      <w:lvlText w:val="%1.%2.%3.%4.%5.%6"/>
      <w:lvlJc w:val="left"/>
      <w:pPr>
        <w:tabs>
          <w:tab w:val="num" w:pos="6770"/>
        </w:tabs>
        <w:ind w:left="6770" w:hanging="1080"/>
      </w:pPr>
      <w:rPr>
        <w:rFonts w:hint="default"/>
      </w:rPr>
    </w:lvl>
    <w:lvl w:ilvl="6">
      <w:start w:val="1"/>
      <w:numFmt w:val="decimal"/>
      <w:lvlText w:val="%1.%2.%3.%4.%5.%6.%7"/>
      <w:lvlJc w:val="left"/>
      <w:pPr>
        <w:tabs>
          <w:tab w:val="num" w:pos="8268"/>
        </w:tabs>
        <w:ind w:left="8268" w:hanging="1440"/>
      </w:pPr>
      <w:rPr>
        <w:rFonts w:hint="default"/>
      </w:rPr>
    </w:lvl>
    <w:lvl w:ilvl="7">
      <w:start w:val="1"/>
      <w:numFmt w:val="decimal"/>
      <w:lvlText w:val="%1.%2.%3.%4.%5.%6.%7.%8"/>
      <w:lvlJc w:val="left"/>
      <w:pPr>
        <w:tabs>
          <w:tab w:val="num" w:pos="9406"/>
        </w:tabs>
        <w:ind w:left="9406" w:hanging="1440"/>
      </w:pPr>
      <w:rPr>
        <w:rFonts w:hint="default"/>
      </w:rPr>
    </w:lvl>
    <w:lvl w:ilvl="8">
      <w:start w:val="1"/>
      <w:numFmt w:val="decimal"/>
      <w:lvlText w:val="%1.%2.%3.%4.%5.%6.%7.%8.%9"/>
      <w:lvlJc w:val="left"/>
      <w:pPr>
        <w:tabs>
          <w:tab w:val="num" w:pos="10904"/>
        </w:tabs>
        <w:ind w:left="10904" w:hanging="1800"/>
      </w:pPr>
      <w:rPr>
        <w:rFonts w:hint="default"/>
      </w:rPr>
    </w:lvl>
  </w:abstractNum>
  <w:abstractNum w:abstractNumId="18">
    <w:nsid w:val="3AEE6CF5"/>
    <w:multiLevelType w:val="multilevel"/>
    <w:tmpl w:val="8C6CB42C"/>
    <w:lvl w:ilvl="0">
      <w:start w:val="1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9">
    <w:nsid w:val="3EE478DD"/>
    <w:multiLevelType w:val="hybridMultilevel"/>
    <w:tmpl w:val="6EE25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2F107F"/>
    <w:multiLevelType w:val="hybridMultilevel"/>
    <w:tmpl w:val="0B3AE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C3AEE"/>
    <w:multiLevelType w:val="hybridMultilevel"/>
    <w:tmpl w:val="6FB6F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10DD8"/>
    <w:multiLevelType w:val="hybridMultilevel"/>
    <w:tmpl w:val="715C5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405F5D"/>
    <w:multiLevelType w:val="hybridMultilevel"/>
    <w:tmpl w:val="5E80C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E07D93"/>
    <w:multiLevelType w:val="hybridMultilevel"/>
    <w:tmpl w:val="86025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26158C"/>
    <w:multiLevelType w:val="multilevel"/>
    <w:tmpl w:val="B264598A"/>
    <w:lvl w:ilvl="0">
      <w:start w:val="14"/>
      <w:numFmt w:val="decimal"/>
      <w:lvlText w:val="%1"/>
      <w:lvlJc w:val="left"/>
      <w:pPr>
        <w:tabs>
          <w:tab w:val="num" w:pos="600"/>
        </w:tabs>
        <w:ind w:left="600" w:hanging="600"/>
      </w:pPr>
      <w:rPr>
        <w:rFonts w:hint="default"/>
      </w:rPr>
    </w:lvl>
    <w:lvl w:ilvl="1">
      <w:start w:val="2"/>
      <w:numFmt w:val="decimal"/>
      <w:lvlText w:val="%1.%2"/>
      <w:lvlJc w:val="left"/>
      <w:pPr>
        <w:tabs>
          <w:tab w:val="num" w:pos="1738"/>
        </w:tabs>
        <w:ind w:left="1738" w:hanging="600"/>
      </w:pPr>
      <w:rPr>
        <w:rFonts w:hint="default"/>
      </w:rPr>
    </w:lvl>
    <w:lvl w:ilvl="2">
      <w:start w:val="1"/>
      <w:numFmt w:val="decimal"/>
      <w:lvlText w:val="%1.%2.%3"/>
      <w:lvlJc w:val="left"/>
      <w:pPr>
        <w:tabs>
          <w:tab w:val="num" w:pos="2996"/>
        </w:tabs>
        <w:ind w:left="2996" w:hanging="720"/>
      </w:pPr>
      <w:rPr>
        <w:rFonts w:hint="default"/>
      </w:rPr>
    </w:lvl>
    <w:lvl w:ilvl="3">
      <w:start w:val="1"/>
      <w:numFmt w:val="decimal"/>
      <w:lvlText w:val="%1.%2.%3.%4"/>
      <w:lvlJc w:val="left"/>
      <w:pPr>
        <w:tabs>
          <w:tab w:val="num" w:pos="4134"/>
        </w:tabs>
        <w:ind w:left="4134" w:hanging="720"/>
      </w:pPr>
      <w:rPr>
        <w:rFonts w:hint="default"/>
      </w:rPr>
    </w:lvl>
    <w:lvl w:ilvl="4">
      <w:start w:val="1"/>
      <w:numFmt w:val="decimal"/>
      <w:lvlText w:val="%1.%2.%3.%4.%5"/>
      <w:lvlJc w:val="left"/>
      <w:pPr>
        <w:tabs>
          <w:tab w:val="num" w:pos="5632"/>
        </w:tabs>
        <w:ind w:left="5632" w:hanging="1080"/>
      </w:pPr>
      <w:rPr>
        <w:rFonts w:hint="default"/>
      </w:rPr>
    </w:lvl>
    <w:lvl w:ilvl="5">
      <w:start w:val="1"/>
      <w:numFmt w:val="decimal"/>
      <w:lvlText w:val="%1.%2.%3.%4.%5.%6"/>
      <w:lvlJc w:val="left"/>
      <w:pPr>
        <w:tabs>
          <w:tab w:val="num" w:pos="6770"/>
        </w:tabs>
        <w:ind w:left="6770" w:hanging="1080"/>
      </w:pPr>
      <w:rPr>
        <w:rFonts w:hint="default"/>
      </w:rPr>
    </w:lvl>
    <w:lvl w:ilvl="6">
      <w:start w:val="1"/>
      <w:numFmt w:val="decimal"/>
      <w:lvlText w:val="%1.%2.%3.%4.%5.%6.%7"/>
      <w:lvlJc w:val="left"/>
      <w:pPr>
        <w:tabs>
          <w:tab w:val="num" w:pos="8268"/>
        </w:tabs>
        <w:ind w:left="8268" w:hanging="1440"/>
      </w:pPr>
      <w:rPr>
        <w:rFonts w:hint="default"/>
      </w:rPr>
    </w:lvl>
    <w:lvl w:ilvl="7">
      <w:start w:val="1"/>
      <w:numFmt w:val="decimal"/>
      <w:lvlText w:val="%1.%2.%3.%4.%5.%6.%7.%8"/>
      <w:lvlJc w:val="left"/>
      <w:pPr>
        <w:tabs>
          <w:tab w:val="num" w:pos="9406"/>
        </w:tabs>
        <w:ind w:left="9406" w:hanging="1440"/>
      </w:pPr>
      <w:rPr>
        <w:rFonts w:hint="default"/>
      </w:rPr>
    </w:lvl>
    <w:lvl w:ilvl="8">
      <w:start w:val="1"/>
      <w:numFmt w:val="decimal"/>
      <w:lvlText w:val="%1.%2.%3.%4.%5.%6.%7.%8.%9"/>
      <w:lvlJc w:val="left"/>
      <w:pPr>
        <w:tabs>
          <w:tab w:val="num" w:pos="10904"/>
        </w:tabs>
        <w:ind w:left="10904" w:hanging="1800"/>
      </w:pPr>
      <w:rPr>
        <w:rFonts w:hint="default"/>
      </w:rPr>
    </w:lvl>
  </w:abstractNum>
  <w:abstractNum w:abstractNumId="26">
    <w:nsid w:val="621E5A7F"/>
    <w:multiLevelType w:val="hybridMultilevel"/>
    <w:tmpl w:val="F95AB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C44750"/>
    <w:multiLevelType w:val="hybridMultilevel"/>
    <w:tmpl w:val="1FE27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F08E8"/>
    <w:multiLevelType w:val="multilevel"/>
    <w:tmpl w:val="46D6EF9A"/>
    <w:lvl w:ilvl="0">
      <w:start w:val="1"/>
      <w:numFmt w:val="decimal"/>
      <w:lvlText w:val="%1."/>
      <w:lvlJc w:val="left"/>
      <w:pPr>
        <w:ind w:left="-180" w:hanging="360"/>
      </w:pPr>
      <w:rPr>
        <w:rFonts w:hint="default"/>
      </w:rPr>
    </w:lvl>
    <w:lvl w:ilvl="1">
      <w:start w:val="1"/>
      <w:numFmt w:val="decimal"/>
      <w:isLgl/>
      <w:lvlText w:val="%1.%2"/>
      <w:lvlJc w:val="left"/>
      <w:pPr>
        <w:ind w:left="-180" w:hanging="360"/>
      </w:pPr>
      <w:rPr>
        <w:rFonts w:hint="default"/>
      </w:rPr>
    </w:lvl>
    <w:lvl w:ilvl="2">
      <w:start w:val="1"/>
      <w:numFmt w:val="decimal"/>
      <w:isLgl/>
      <w:lvlText w:val="%1.%2.%3"/>
      <w:lvlJc w:val="left"/>
      <w:pPr>
        <w:ind w:left="180" w:hanging="720"/>
      </w:pPr>
      <w:rPr>
        <w:rFonts w:hint="default"/>
      </w:rPr>
    </w:lvl>
    <w:lvl w:ilvl="3">
      <w:start w:val="1"/>
      <w:numFmt w:val="decimal"/>
      <w:isLgl/>
      <w:lvlText w:val="%1.%2.%3.%4"/>
      <w:lvlJc w:val="left"/>
      <w:pPr>
        <w:ind w:left="180" w:hanging="720"/>
      </w:pPr>
      <w:rPr>
        <w:rFonts w:hint="default"/>
      </w:rPr>
    </w:lvl>
    <w:lvl w:ilvl="4">
      <w:start w:val="1"/>
      <w:numFmt w:val="decimal"/>
      <w:isLgl/>
      <w:lvlText w:val="%1.%2.%3.%4.%5"/>
      <w:lvlJc w:val="left"/>
      <w:pPr>
        <w:ind w:left="180" w:hanging="720"/>
      </w:pPr>
      <w:rPr>
        <w:rFonts w:hint="default"/>
      </w:rPr>
    </w:lvl>
    <w:lvl w:ilvl="5">
      <w:start w:val="1"/>
      <w:numFmt w:val="decimal"/>
      <w:isLgl/>
      <w:lvlText w:val="%1.%2.%3.%4.%5.%6"/>
      <w:lvlJc w:val="left"/>
      <w:pPr>
        <w:ind w:left="540" w:hanging="1080"/>
      </w:pPr>
      <w:rPr>
        <w:rFonts w:hint="default"/>
      </w:rPr>
    </w:lvl>
    <w:lvl w:ilvl="6">
      <w:start w:val="1"/>
      <w:numFmt w:val="decimal"/>
      <w:isLgl/>
      <w:lvlText w:val="%1.%2.%3.%4.%5.%6.%7"/>
      <w:lvlJc w:val="left"/>
      <w:pPr>
        <w:ind w:left="540" w:hanging="1080"/>
      </w:pPr>
      <w:rPr>
        <w:rFonts w:hint="default"/>
      </w:rPr>
    </w:lvl>
    <w:lvl w:ilvl="7">
      <w:start w:val="1"/>
      <w:numFmt w:val="decimal"/>
      <w:isLgl/>
      <w:lvlText w:val="%1.%2.%3.%4.%5.%6.%7.%8"/>
      <w:lvlJc w:val="left"/>
      <w:pPr>
        <w:ind w:left="900" w:hanging="1440"/>
      </w:pPr>
      <w:rPr>
        <w:rFonts w:hint="default"/>
      </w:rPr>
    </w:lvl>
    <w:lvl w:ilvl="8">
      <w:start w:val="1"/>
      <w:numFmt w:val="decimal"/>
      <w:isLgl/>
      <w:lvlText w:val="%1.%2.%3.%4.%5.%6.%7.%8.%9"/>
      <w:lvlJc w:val="left"/>
      <w:pPr>
        <w:ind w:left="900" w:hanging="1440"/>
      </w:pPr>
      <w:rPr>
        <w:rFonts w:hint="default"/>
      </w:rPr>
    </w:lvl>
  </w:abstractNum>
  <w:abstractNum w:abstractNumId="29">
    <w:nsid w:val="64C82BAF"/>
    <w:multiLevelType w:val="multilevel"/>
    <w:tmpl w:val="31285C22"/>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1740"/>
        </w:tabs>
        <w:ind w:left="1740" w:hanging="60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30">
    <w:nsid w:val="7FAF2C12"/>
    <w:multiLevelType w:val="hybridMultilevel"/>
    <w:tmpl w:val="D51C4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11"/>
  </w:num>
  <w:num w:numId="8">
    <w:abstractNumId w:val="28"/>
  </w:num>
  <w:num w:numId="9">
    <w:abstractNumId w:val="20"/>
  </w:num>
  <w:num w:numId="10">
    <w:abstractNumId w:val="5"/>
  </w:num>
  <w:num w:numId="11">
    <w:abstractNumId w:val="17"/>
  </w:num>
  <w:num w:numId="12">
    <w:abstractNumId w:val="29"/>
  </w:num>
  <w:num w:numId="13">
    <w:abstractNumId w:val="6"/>
  </w:num>
  <w:num w:numId="14">
    <w:abstractNumId w:val="9"/>
  </w:num>
  <w:num w:numId="15">
    <w:abstractNumId w:val="18"/>
  </w:num>
  <w:num w:numId="16">
    <w:abstractNumId w:val="25"/>
  </w:num>
  <w:num w:numId="17">
    <w:abstractNumId w:val="12"/>
  </w:num>
  <w:num w:numId="18">
    <w:abstractNumId w:val="13"/>
  </w:num>
  <w:num w:numId="19">
    <w:abstractNumId w:val="16"/>
  </w:num>
  <w:num w:numId="20">
    <w:abstractNumId w:val="27"/>
  </w:num>
  <w:num w:numId="21">
    <w:abstractNumId w:val="24"/>
  </w:num>
  <w:num w:numId="22">
    <w:abstractNumId w:val="14"/>
  </w:num>
  <w:num w:numId="23">
    <w:abstractNumId w:val="23"/>
  </w:num>
  <w:num w:numId="24">
    <w:abstractNumId w:val="26"/>
  </w:num>
  <w:num w:numId="25">
    <w:abstractNumId w:val="30"/>
  </w:num>
  <w:num w:numId="26">
    <w:abstractNumId w:val="22"/>
  </w:num>
  <w:num w:numId="27">
    <w:abstractNumId w:val="10"/>
  </w:num>
  <w:num w:numId="28">
    <w:abstractNumId w:val="8"/>
  </w:num>
  <w:num w:numId="29">
    <w:abstractNumId w:val="19"/>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72"/>
    <w:rsid w:val="00016E8E"/>
    <w:rsid w:val="000A02DF"/>
    <w:rsid w:val="000A0934"/>
    <w:rsid w:val="000A4CA6"/>
    <w:rsid w:val="000B7A4A"/>
    <w:rsid w:val="000D04CE"/>
    <w:rsid w:val="000F04FE"/>
    <w:rsid w:val="001118EF"/>
    <w:rsid w:val="00113771"/>
    <w:rsid w:val="00127600"/>
    <w:rsid w:val="00131177"/>
    <w:rsid w:val="00134243"/>
    <w:rsid w:val="00141550"/>
    <w:rsid w:val="00144364"/>
    <w:rsid w:val="001940AD"/>
    <w:rsid w:val="001C7F9C"/>
    <w:rsid w:val="00231B03"/>
    <w:rsid w:val="0024446D"/>
    <w:rsid w:val="00263508"/>
    <w:rsid w:val="00272617"/>
    <w:rsid w:val="00273E86"/>
    <w:rsid w:val="00275DCB"/>
    <w:rsid w:val="00292A43"/>
    <w:rsid w:val="002E3023"/>
    <w:rsid w:val="002F33B3"/>
    <w:rsid w:val="00332FD7"/>
    <w:rsid w:val="003602CA"/>
    <w:rsid w:val="00392C03"/>
    <w:rsid w:val="00392DAD"/>
    <w:rsid w:val="00396FEB"/>
    <w:rsid w:val="003B1031"/>
    <w:rsid w:val="003B33C2"/>
    <w:rsid w:val="003B361B"/>
    <w:rsid w:val="003C2818"/>
    <w:rsid w:val="003D618F"/>
    <w:rsid w:val="003E1BAD"/>
    <w:rsid w:val="003E1D9D"/>
    <w:rsid w:val="003F510F"/>
    <w:rsid w:val="00412A4E"/>
    <w:rsid w:val="004D386A"/>
    <w:rsid w:val="004D5934"/>
    <w:rsid w:val="0051273D"/>
    <w:rsid w:val="00524976"/>
    <w:rsid w:val="00544E4C"/>
    <w:rsid w:val="00586B51"/>
    <w:rsid w:val="005A6A85"/>
    <w:rsid w:val="005B3D51"/>
    <w:rsid w:val="005D3027"/>
    <w:rsid w:val="005D3C6C"/>
    <w:rsid w:val="005E2898"/>
    <w:rsid w:val="006028DE"/>
    <w:rsid w:val="00632329"/>
    <w:rsid w:val="0065469A"/>
    <w:rsid w:val="00655678"/>
    <w:rsid w:val="006711F6"/>
    <w:rsid w:val="0067779C"/>
    <w:rsid w:val="00683C60"/>
    <w:rsid w:val="006A1651"/>
    <w:rsid w:val="006C7554"/>
    <w:rsid w:val="006E31B0"/>
    <w:rsid w:val="006F08EC"/>
    <w:rsid w:val="00721085"/>
    <w:rsid w:val="00725026"/>
    <w:rsid w:val="00742DDE"/>
    <w:rsid w:val="00762812"/>
    <w:rsid w:val="007A7D3D"/>
    <w:rsid w:val="007B4695"/>
    <w:rsid w:val="007B72A1"/>
    <w:rsid w:val="007E129E"/>
    <w:rsid w:val="00822FDC"/>
    <w:rsid w:val="00833CAE"/>
    <w:rsid w:val="00837ECB"/>
    <w:rsid w:val="0084187A"/>
    <w:rsid w:val="00876B0D"/>
    <w:rsid w:val="00887326"/>
    <w:rsid w:val="008A14C7"/>
    <w:rsid w:val="008B076C"/>
    <w:rsid w:val="008B43F7"/>
    <w:rsid w:val="008C5C2D"/>
    <w:rsid w:val="008D3F10"/>
    <w:rsid w:val="008E7193"/>
    <w:rsid w:val="009050AE"/>
    <w:rsid w:val="00911E48"/>
    <w:rsid w:val="009224D9"/>
    <w:rsid w:val="009247D4"/>
    <w:rsid w:val="00973C58"/>
    <w:rsid w:val="0097704C"/>
    <w:rsid w:val="00991D96"/>
    <w:rsid w:val="009B2CC2"/>
    <w:rsid w:val="009B3CFE"/>
    <w:rsid w:val="00A27589"/>
    <w:rsid w:val="00A31B5C"/>
    <w:rsid w:val="00A52A0A"/>
    <w:rsid w:val="00A77679"/>
    <w:rsid w:val="00AC2B8A"/>
    <w:rsid w:val="00AD1478"/>
    <w:rsid w:val="00AD2737"/>
    <w:rsid w:val="00AE36B8"/>
    <w:rsid w:val="00B1152E"/>
    <w:rsid w:val="00B34F7F"/>
    <w:rsid w:val="00B56263"/>
    <w:rsid w:val="00B7599C"/>
    <w:rsid w:val="00B839CC"/>
    <w:rsid w:val="00B86DFE"/>
    <w:rsid w:val="00BB3594"/>
    <w:rsid w:val="00BB3A90"/>
    <w:rsid w:val="00BC21A2"/>
    <w:rsid w:val="00C1752A"/>
    <w:rsid w:val="00C73FAB"/>
    <w:rsid w:val="00C85B7E"/>
    <w:rsid w:val="00CA1310"/>
    <w:rsid w:val="00CC3E67"/>
    <w:rsid w:val="00CC658F"/>
    <w:rsid w:val="00D02487"/>
    <w:rsid w:val="00D21CF6"/>
    <w:rsid w:val="00D52F74"/>
    <w:rsid w:val="00E16444"/>
    <w:rsid w:val="00E316C6"/>
    <w:rsid w:val="00E316D3"/>
    <w:rsid w:val="00E449D8"/>
    <w:rsid w:val="00E5000B"/>
    <w:rsid w:val="00E76072"/>
    <w:rsid w:val="00E80D8A"/>
    <w:rsid w:val="00E8629A"/>
    <w:rsid w:val="00EE3B90"/>
    <w:rsid w:val="00EF050E"/>
    <w:rsid w:val="00EF7C18"/>
    <w:rsid w:val="00F14B47"/>
    <w:rsid w:val="00F462E5"/>
    <w:rsid w:val="00F72CE4"/>
    <w:rsid w:val="00FB3AA6"/>
    <w:rsid w:val="00FC2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3A86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43F7"/>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8B43F7"/>
    <w:pPr>
      <w:spacing w:before="4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8B43F7"/>
    <w:pPr>
      <w:spacing w:before="4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8B43F7"/>
    <w:pPr>
      <w:spacing w:before="4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8B43F7"/>
    <w:pPr>
      <w:spacing w:before="4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B43F7"/>
    <w:rPr>
      <w:rFonts w:ascii="Cambria" w:eastAsia="Times New Roman" w:hAnsi="Cambria" w:cs="Times New Roman"/>
      <w:b/>
      <w:bCs/>
      <w:sz w:val="26"/>
      <w:szCs w:val="26"/>
    </w:rPr>
  </w:style>
  <w:style w:type="paragraph" w:customStyle="1" w:styleId="Contents1">
    <w:name w:val="Contents 1"/>
    <w:basedOn w:val="Normal"/>
    <w:next w:val="Normal"/>
    <w:uiPriority w:val="99"/>
    <w:rsid w:val="008B43F7"/>
    <w:pPr>
      <w:ind w:left="720" w:hanging="423"/>
    </w:pPr>
  </w:style>
  <w:style w:type="paragraph" w:customStyle="1" w:styleId="Contents3">
    <w:name w:val="Contents 3"/>
    <w:basedOn w:val="Normal"/>
    <w:next w:val="Normal"/>
    <w:uiPriority w:val="99"/>
    <w:rsid w:val="008B43F7"/>
    <w:pPr>
      <w:ind w:left="2160" w:hanging="423"/>
    </w:pPr>
  </w:style>
  <w:style w:type="paragraph" w:customStyle="1" w:styleId="LowerRomanList">
    <w:name w:val="Lower Roman List"/>
    <w:basedOn w:val="Normal"/>
    <w:uiPriority w:val="99"/>
    <w:rsid w:val="008B43F7"/>
    <w:pPr>
      <w:ind w:left="720" w:hanging="423"/>
    </w:pPr>
  </w:style>
  <w:style w:type="paragraph" w:customStyle="1" w:styleId="NumberedHeading1">
    <w:name w:val="Numbered Heading 1"/>
    <w:basedOn w:val="Heading1"/>
    <w:next w:val="Normal"/>
    <w:uiPriority w:val="99"/>
    <w:rsid w:val="008B43F7"/>
    <w:pPr>
      <w:tabs>
        <w:tab w:val="left" w:pos="431"/>
      </w:tabs>
      <w:spacing w:before="0" w:after="0"/>
      <w:outlineLvl w:val="9"/>
    </w:pPr>
    <w:rPr>
      <w:rFonts w:ascii="Times New Roman" w:hAnsi="Times New Roman"/>
      <w:b w:val="0"/>
      <w:bCs w:val="0"/>
      <w:sz w:val="24"/>
      <w:szCs w:val="24"/>
    </w:rPr>
  </w:style>
  <w:style w:type="paragraph" w:customStyle="1" w:styleId="NumberedHeading2">
    <w:name w:val="Numbered Heading 2"/>
    <w:basedOn w:val="Heading2"/>
    <w:next w:val="Normal"/>
    <w:uiPriority w:val="99"/>
    <w:rsid w:val="008B43F7"/>
    <w:pPr>
      <w:tabs>
        <w:tab w:val="left" w:pos="431"/>
      </w:tabs>
      <w:spacing w:before="0" w:after="0"/>
      <w:outlineLvl w:val="9"/>
    </w:pPr>
    <w:rPr>
      <w:rFonts w:ascii="Times New Roman" w:hAnsi="Times New Roman"/>
      <w:b w:val="0"/>
      <w:bCs w:val="0"/>
      <w:sz w:val="24"/>
      <w:szCs w:val="24"/>
    </w:rPr>
  </w:style>
  <w:style w:type="paragraph" w:customStyle="1" w:styleId="DiamondList">
    <w:name w:val="Diamond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EndnoteText">
    <w:name w:val="endnote text"/>
    <w:basedOn w:val="Normal"/>
    <w:link w:val="EndnoteTextChar"/>
    <w:uiPriority w:val="99"/>
    <w:semiHidden/>
    <w:unhideWhenUsed/>
    <w:rsid w:val="008B43F7"/>
    <w:pPr>
      <w:widowControl/>
      <w:autoSpaceDE/>
      <w:autoSpaceDN/>
      <w:adjustRightInd/>
      <w:spacing w:after="200" w:line="276" w:lineRule="auto"/>
    </w:pPr>
    <w:rPr>
      <w:rFonts w:ascii="Calibri" w:hAnsi="Calibri"/>
      <w:sz w:val="20"/>
      <w:szCs w:val="20"/>
      <w:lang w:val="x-none" w:eastAsia="x-none"/>
    </w:rPr>
  </w:style>
  <w:style w:type="character" w:customStyle="1" w:styleId="EndnoteTextChar">
    <w:name w:val="Endnote Text Char"/>
    <w:link w:val="EndnoteText"/>
    <w:uiPriority w:val="99"/>
    <w:semiHidden/>
    <w:rsid w:val="008B43F7"/>
    <w:rPr>
      <w:sz w:val="20"/>
      <w:szCs w:val="20"/>
    </w:rPr>
  </w:style>
  <w:style w:type="paragraph" w:customStyle="1" w:styleId="Contents2">
    <w:name w:val="Contents 2"/>
    <w:basedOn w:val="Normal"/>
    <w:next w:val="Normal"/>
    <w:uiPriority w:val="99"/>
    <w:rsid w:val="008B43F7"/>
    <w:pPr>
      <w:ind w:left="1440" w:hanging="423"/>
    </w:pPr>
  </w:style>
  <w:style w:type="paragraph" w:customStyle="1" w:styleId="Contents4">
    <w:name w:val="Contents 4"/>
    <w:basedOn w:val="Normal"/>
    <w:next w:val="Normal"/>
    <w:uiPriority w:val="99"/>
    <w:rsid w:val="008B43F7"/>
    <w:pPr>
      <w:ind w:left="2880" w:hanging="423"/>
    </w:pPr>
  </w:style>
  <w:style w:type="paragraph" w:customStyle="1" w:styleId="SquareList">
    <w:name w:val="Square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NumberedList">
    <w:name w:val="Numbered List"/>
    <w:uiPriority w:val="99"/>
    <w:rsid w:val="008B43F7"/>
    <w:pPr>
      <w:widowControl w:val="0"/>
      <w:autoSpaceDE w:val="0"/>
      <w:autoSpaceDN w:val="0"/>
      <w:adjustRightInd w:val="0"/>
      <w:ind w:left="720" w:hanging="423"/>
    </w:pPr>
    <w:rPr>
      <w:rFonts w:ascii="Times New Roman" w:hAnsi="Times New Roman"/>
      <w:sz w:val="24"/>
      <w:szCs w:val="24"/>
    </w:rPr>
  </w:style>
  <w:style w:type="character" w:customStyle="1" w:styleId="Reference">
    <w:name w:val="Reference"/>
    <w:uiPriority w:val="99"/>
    <w:rsid w:val="008B43F7"/>
    <w:rPr>
      <w:sz w:val="20"/>
      <w:szCs w:val="20"/>
    </w:rPr>
  </w:style>
  <w:style w:type="paragraph" w:styleId="Header">
    <w:name w:val="header"/>
    <w:basedOn w:val="Normal"/>
    <w:link w:val="HeaderChar"/>
    <w:uiPriority w:val="99"/>
    <w:rsid w:val="008B43F7"/>
    <w:pPr>
      <w:tabs>
        <w:tab w:val="center" w:pos="4320"/>
        <w:tab w:val="center" w:pos="8640"/>
      </w:tabs>
    </w:pPr>
  </w:style>
  <w:style w:type="character" w:customStyle="1" w:styleId="HeaderChar">
    <w:name w:val="Header Char"/>
    <w:basedOn w:val="DefaultParagraphFont"/>
    <w:link w:val="Header"/>
    <w:uiPriority w:val="99"/>
    <w:rsid w:val="008B43F7"/>
  </w:style>
  <w:style w:type="paragraph" w:customStyle="1" w:styleId="TriangleList">
    <w:name w:val="Triangle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NumberedHeading3">
    <w:name w:val="Numbered Heading 3"/>
    <w:basedOn w:val="Heading3"/>
    <w:next w:val="Normal"/>
    <w:uiPriority w:val="99"/>
    <w:rsid w:val="008B43F7"/>
    <w:pPr>
      <w:tabs>
        <w:tab w:val="left" w:pos="431"/>
      </w:tabs>
      <w:spacing w:before="0" w:after="0"/>
      <w:outlineLvl w:val="9"/>
    </w:pPr>
    <w:rPr>
      <w:rFonts w:ascii="Times New Roman" w:hAnsi="Times New Roman"/>
      <w:b w:val="0"/>
      <w:bCs w:val="0"/>
    </w:rPr>
  </w:style>
  <w:style w:type="paragraph" w:customStyle="1" w:styleId="DashedList">
    <w:name w:val="Dashed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UpperRomanList">
    <w:name w:val="Upper Roman List"/>
    <w:basedOn w:val="NumberedList"/>
    <w:uiPriority w:val="99"/>
    <w:rsid w:val="008B43F7"/>
  </w:style>
  <w:style w:type="paragraph" w:customStyle="1" w:styleId="TickList">
    <w:name w:val="Tick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HeartList">
    <w:name w:val="Heart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BlockText">
    <w:name w:val="Block Text"/>
    <w:basedOn w:val="Normal"/>
    <w:uiPriority w:val="99"/>
    <w:rsid w:val="008B43F7"/>
    <w:pPr>
      <w:spacing w:after="117"/>
      <w:ind w:left="1440" w:right="1440"/>
    </w:pPr>
  </w:style>
  <w:style w:type="character" w:customStyle="1" w:styleId="Reference2">
    <w:name w:val="Reference2"/>
    <w:uiPriority w:val="99"/>
    <w:rsid w:val="008B43F7"/>
    <w:rPr>
      <w:sz w:val="20"/>
      <w:szCs w:val="20"/>
    </w:rPr>
  </w:style>
  <w:style w:type="paragraph" w:styleId="Footer">
    <w:name w:val="footer"/>
    <w:basedOn w:val="Normal"/>
    <w:link w:val="FooterChar"/>
    <w:uiPriority w:val="99"/>
    <w:rsid w:val="008B43F7"/>
    <w:pPr>
      <w:tabs>
        <w:tab w:val="center" w:pos="4320"/>
        <w:tab w:val="center" w:pos="8640"/>
      </w:tabs>
    </w:pPr>
  </w:style>
  <w:style w:type="character" w:customStyle="1" w:styleId="FooterChar">
    <w:name w:val="Footer Char"/>
    <w:basedOn w:val="DefaultParagraphFont"/>
    <w:link w:val="Footer"/>
    <w:uiPriority w:val="99"/>
    <w:rsid w:val="008B43F7"/>
  </w:style>
  <w:style w:type="paragraph" w:customStyle="1" w:styleId="UpperCaseList">
    <w:name w:val="Upper Case List"/>
    <w:basedOn w:val="NumberedList"/>
    <w:uiPriority w:val="99"/>
    <w:rsid w:val="008B43F7"/>
  </w:style>
  <w:style w:type="paragraph" w:customStyle="1" w:styleId="BulletList">
    <w:name w:val="Bullet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HandList">
    <w:name w:val="Hand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FootnoteText">
    <w:name w:val="footnote text"/>
    <w:basedOn w:val="Normal"/>
    <w:link w:val="FootnoteTextChar"/>
    <w:uiPriority w:val="99"/>
    <w:semiHidden/>
    <w:unhideWhenUsed/>
    <w:rsid w:val="008B43F7"/>
    <w:pPr>
      <w:widowControl/>
      <w:autoSpaceDE/>
      <w:autoSpaceDN/>
      <w:adjustRightInd/>
      <w:spacing w:after="200" w:line="276" w:lineRule="auto"/>
    </w:pPr>
    <w:rPr>
      <w:rFonts w:ascii="Calibri" w:hAnsi="Calibri"/>
      <w:sz w:val="20"/>
      <w:szCs w:val="20"/>
      <w:lang w:val="x-none" w:eastAsia="x-none"/>
    </w:rPr>
  </w:style>
  <w:style w:type="character" w:customStyle="1" w:styleId="FootnoteTextChar">
    <w:name w:val="Footnote Text Char"/>
    <w:link w:val="FootnoteText"/>
    <w:uiPriority w:val="99"/>
    <w:semiHidden/>
    <w:rsid w:val="008B43F7"/>
    <w:rPr>
      <w:sz w:val="20"/>
      <w:szCs w:val="20"/>
    </w:rPr>
  </w:style>
  <w:style w:type="character" w:customStyle="1" w:styleId="Heading1Char">
    <w:name w:val="Heading 1 Char"/>
    <w:link w:val="Heading1"/>
    <w:uiPriority w:val="9"/>
    <w:rsid w:val="008B43F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B43F7"/>
    <w:rPr>
      <w:rFonts w:ascii="Cambria" w:eastAsia="Times New Roman" w:hAnsi="Cambria" w:cs="Times New Roman"/>
      <w:b/>
      <w:bCs/>
      <w:i/>
      <w:iCs/>
      <w:sz w:val="28"/>
      <w:szCs w:val="28"/>
    </w:rPr>
  </w:style>
  <w:style w:type="paragraph" w:customStyle="1" w:styleId="ContentsHeader">
    <w:name w:val="Contents Header"/>
    <w:basedOn w:val="Normal"/>
    <w:next w:val="Normal"/>
    <w:uiPriority w:val="99"/>
    <w:rsid w:val="008B43F7"/>
    <w:pPr>
      <w:spacing w:before="240" w:after="117"/>
      <w:jc w:val="center"/>
    </w:pPr>
    <w:rPr>
      <w:rFonts w:ascii="Arial" w:hAnsi="Arial" w:cs="Arial"/>
      <w:b/>
      <w:bCs/>
      <w:sz w:val="32"/>
      <w:szCs w:val="32"/>
    </w:rPr>
  </w:style>
  <w:style w:type="character" w:customStyle="1" w:styleId="Heading4Char">
    <w:name w:val="Heading 4 Char"/>
    <w:link w:val="Heading4"/>
    <w:uiPriority w:val="9"/>
    <w:semiHidden/>
    <w:rsid w:val="008B43F7"/>
    <w:rPr>
      <w:b/>
      <w:bCs/>
      <w:sz w:val="28"/>
      <w:szCs w:val="28"/>
    </w:rPr>
  </w:style>
  <w:style w:type="paragraph" w:customStyle="1" w:styleId="BoxList">
    <w:name w:val="Box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LowerCaseList">
    <w:name w:val="Lower Case List"/>
    <w:basedOn w:val="NumberedList"/>
    <w:uiPriority w:val="99"/>
    <w:rsid w:val="008B43F7"/>
  </w:style>
  <w:style w:type="paragraph" w:styleId="BalloonText">
    <w:name w:val="Balloon Text"/>
    <w:basedOn w:val="Normal"/>
    <w:link w:val="BalloonTextChar"/>
    <w:uiPriority w:val="99"/>
    <w:rsid w:val="008B43F7"/>
    <w:rPr>
      <w:rFonts w:ascii="Tahoma" w:hAnsi="Tahoma"/>
      <w:sz w:val="16"/>
      <w:szCs w:val="16"/>
      <w:lang w:val="x-none" w:eastAsia="x-none"/>
    </w:rPr>
  </w:style>
  <w:style w:type="character" w:customStyle="1" w:styleId="BalloonTextChar">
    <w:name w:val="Balloon Text Char"/>
    <w:link w:val="BalloonText"/>
    <w:uiPriority w:val="99"/>
    <w:semiHidden/>
    <w:rsid w:val="008B43F7"/>
    <w:rPr>
      <w:rFonts w:ascii="Tahoma" w:hAnsi="Tahoma" w:cs="Tahoma"/>
      <w:sz w:val="16"/>
      <w:szCs w:val="16"/>
    </w:rPr>
  </w:style>
  <w:style w:type="paragraph" w:styleId="PlainText">
    <w:name w:val="Plain Text"/>
    <w:basedOn w:val="Normal"/>
    <w:link w:val="PlainTextChar"/>
    <w:uiPriority w:val="99"/>
    <w:rsid w:val="008B43F7"/>
    <w:rPr>
      <w:rFonts w:ascii="Courier New" w:hAnsi="Courier New"/>
      <w:sz w:val="20"/>
      <w:szCs w:val="20"/>
      <w:lang w:val="x-none" w:eastAsia="x-none"/>
    </w:rPr>
  </w:style>
  <w:style w:type="character" w:customStyle="1" w:styleId="PlainTextChar">
    <w:name w:val="Plain Text Char"/>
    <w:link w:val="PlainText"/>
    <w:uiPriority w:val="99"/>
    <w:rsid w:val="008B43F7"/>
    <w:rPr>
      <w:rFonts w:ascii="Courier New" w:hAnsi="Courier New" w:cs="Courier New"/>
      <w:sz w:val="20"/>
      <w:szCs w:val="20"/>
    </w:rPr>
  </w:style>
  <w:style w:type="paragraph" w:customStyle="1" w:styleId="SectionHeading">
    <w:name w:val="Section Heading"/>
    <w:basedOn w:val="NumberedHeading1"/>
    <w:next w:val="Normal"/>
    <w:uiPriority w:val="99"/>
    <w:rsid w:val="008B43F7"/>
    <w:pPr>
      <w:tabs>
        <w:tab w:val="clear" w:pos="431"/>
        <w:tab w:val="left" w:pos="1584"/>
      </w:tabs>
    </w:pPr>
  </w:style>
  <w:style w:type="paragraph" w:customStyle="1" w:styleId="ImpliesList">
    <w:name w:val="Implies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StarList">
    <w:name w:val="Star List"/>
    <w:uiPriority w:val="99"/>
    <w:rsid w:val="008B43F7"/>
    <w:pPr>
      <w:widowControl w:val="0"/>
      <w:autoSpaceDE w:val="0"/>
      <w:autoSpaceDN w:val="0"/>
      <w:adjustRightInd w:val="0"/>
      <w:ind w:left="720" w:hanging="423"/>
    </w:pPr>
    <w:rPr>
      <w:rFonts w:ascii="Times New Roman" w:hAnsi="Times New Roman"/>
      <w:sz w:val="24"/>
      <w:szCs w:val="24"/>
    </w:rPr>
  </w:style>
  <w:style w:type="character" w:customStyle="1" w:styleId="Reference1">
    <w:name w:val="Reference1"/>
    <w:uiPriority w:val="99"/>
    <w:rsid w:val="008B43F7"/>
    <w:rPr>
      <w:sz w:val="20"/>
      <w:szCs w:val="20"/>
    </w:rPr>
  </w:style>
  <w:style w:type="paragraph" w:customStyle="1" w:styleId="ChapterHeading">
    <w:name w:val="Chapter Heading"/>
    <w:basedOn w:val="NumberedHeading1"/>
    <w:next w:val="Normal"/>
    <w:uiPriority w:val="99"/>
    <w:rsid w:val="008B43F7"/>
    <w:pPr>
      <w:tabs>
        <w:tab w:val="clear" w:pos="431"/>
        <w:tab w:val="left" w:pos="1584"/>
      </w:tabs>
    </w:pPr>
  </w:style>
  <w:style w:type="paragraph" w:styleId="NormalWeb">
    <w:name w:val="Normal (Web)"/>
    <w:basedOn w:val="Normal"/>
    <w:uiPriority w:val="99"/>
    <w:rsid w:val="008B43F7"/>
    <w:pPr>
      <w:spacing w:before="80" w:after="80"/>
    </w:pPr>
  </w:style>
  <w:style w:type="character" w:customStyle="1" w:styleId="HeaderChar1">
    <w:name w:val="Header Char1"/>
    <w:uiPriority w:val="99"/>
    <w:semiHidden/>
    <w:locked/>
    <w:rsid w:val="009B3CFE"/>
    <w:rPr>
      <w:rFonts w:ascii="Times New Roman" w:eastAsia="Times New Roman" w:hAnsi="Times New Roman"/>
      <w:sz w:val="24"/>
      <w:szCs w:val="24"/>
    </w:rPr>
  </w:style>
  <w:style w:type="character" w:styleId="Strong">
    <w:name w:val="Strong"/>
    <w:uiPriority w:val="22"/>
    <w:qFormat/>
    <w:rsid w:val="003B361B"/>
    <w:rPr>
      <w:b/>
      <w:bCs/>
    </w:rPr>
  </w:style>
  <w:style w:type="paragraph" w:styleId="NoSpacing">
    <w:name w:val="No Spacing"/>
    <w:uiPriority w:val="1"/>
    <w:qFormat/>
    <w:rsid w:val="00C73FAB"/>
    <w:pPr>
      <w:widowControl w:val="0"/>
      <w:autoSpaceDE w:val="0"/>
      <w:autoSpaceDN w:val="0"/>
      <w:adjustRightInd w:val="0"/>
    </w:pPr>
    <w:rPr>
      <w:rFonts w:ascii="Times New Roman" w:hAnsi="Times New Roman"/>
      <w:sz w:val="24"/>
      <w:szCs w:val="24"/>
    </w:rPr>
  </w:style>
  <w:style w:type="paragraph" w:styleId="BodyText">
    <w:name w:val="Body Text"/>
    <w:basedOn w:val="Normal"/>
    <w:link w:val="BodyTextChar"/>
    <w:rsid w:val="00B86DFE"/>
    <w:pPr>
      <w:widowControl/>
      <w:autoSpaceDE/>
      <w:autoSpaceDN/>
      <w:adjustRightInd/>
      <w:jc w:val="both"/>
    </w:pPr>
    <w:rPr>
      <w:rFonts w:ascii="Times" w:hAnsi="Times"/>
      <w:szCs w:val="20"/>
    </w:rPr>
  </w:style>
  <w:style w:type="character" w:customStyle="1" w:styleId="BodyTextChar">
    <w:name w:val="Body Text Char"/>
    <w:link w:val="BodyText"/>
    <w:rsid w:val="00B86DFE"/>
    <w:rPr>
      <w:rFonts w:ascii="Times" w:hAnsi="Times"/>
      <w:sz w:val="24"/>
    </w:rPr>
  </w:style>
  <w:style w:type="character" w:styleId="Hyperlink">
    <w:name w:val="Hyperlink"/>
    <w:uiPriority w:val="99"/>
    <w:unhideWhenUsed/>
    <w:rsid w:val="00544E4C"/>
    <w:rPr>
      <w:color w:val="0000FF"/>
      <w:u w:val="single"/>
    </w:rPr>
  </w:style>
  <w:style w:type="paragraph" w:customStyle="1" w:styleId="msoaccenttext2">
    <w:name w:val="msoaccenttext2"/>
    <w:rsid w:val="00544E4C"/>
    <w:pPr>
      <w:spacing w:after="60"/>
    </w:pPr>
    <w:rPr>
      <w:rFonts w:ascii="Bodoni MT" w:hAnsi="Bodoni MT"/>
      <w:color w:val="000000"/>
      <w:kern w:val="28"/>
      <w:sz w:val="18"/>
      <w:szCs w:val="18"/>
    </w:rPr>
  </w:style>
  <w:style w:type="character" w:styleId="CommentReference">
    <w:name w:val="annotation reference"/>
    <w:uiPriority w:val="99"/>
    <w:semiHidden/>
    <w:unhideWhenUsed/>
    <w:rsid w:val="00B7599C"/>
    <w:rPr>
      <w:sz w:val="16"/>
      <w:szCs w:val="16"/>
    </w:rPr>
  </w:style>
  <w:style w:type="paragraph" w:styleId="CommentText">
    <w:name w:val="annotation text"/>
    <w:basedOn w:val="Normal"/>
    <w:link w:val="CommentTextChar"/>
    <w:uiPriority w:val="99"/>
    <w:semiHidden/>
    <w:unhideWhenUsed/>
    <w:rsid w:val="00B7599C"/>
    <w:rPr>
      <w:sz w:val="20"/>
      <w:szCs w:val="20"/>
    </w:rPr>
  </w:style>
  <w:style w:type="character" w:customStyle="1" w:styleId="CommentTextChar">
    <w:name w:val="Comment Text Char"/>
    <w:link w:val="CommentText"/>
    <w:uiPriority w:val="99"/>
    <w:semiHidden/>
    <w:rsid w:val="00B7599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7599C"/>
    <w:rPr>
      <w:b/>
      <w:bCs/>
    </w:rPr>
  </w:style>
  <w:style w:type="character" w:customStyle="1" w:styleId="CommentSubjectChar">
    <w:name w:val="Comment Subject Char"/>
    <w:link w:val="CommentSubject"/>
    <w:uiPriority w:val="99"/>
    <w:semiHidden/>
    <w:rsid w:val="00B7599C"/>
    <w:rPr>
      <w:rFonts w:ascii="Times New Roman" w:hAnsi="Times New Roman"/>
      <w:b/>
      <w:bCs/>
    </w:rPr>
  </w:style>
  <w:style w:type="paragraph" w:styleId="BodyTextIndent">
    <w:name w:val="Body Text Indent"/>
    <w:basedOn w:val="Normal"/>
    <w:link w:val="BodyTextIndentChar"/>
    <w:uiPriority w:val="99"/>
    <w:semiHidden/>
    <w:unhideWhenUsed/>
    <w:rsid w:val="0024446D"/>
    <w:pPr>
      <w:spacing w:after="120"/>
      <w:ind w:left="360"/>
    </w:pPr>
  </w:style>
  <w:style w:type="character" w:customStyle="1" w:styleId="BodyTextIndentChar">
    <w:name w:val="Body Text Indent Char"/>
    <w:basedOn w:val="DefaultParagraphFont"/>
    <w:link w:val="BodyTextIndent"/>
    <w:uiPriority w:val="99"/>
    <w:semiHidden/>
    <w:rsid w:val="0024446D"/>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43F7"/>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8B43F7"/>
    <w:pPr>
      <w:spacing w:before="4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8B43F7"/>
    <w:pPr>
      <w:spacing w:before="4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8B43F7"/>
    <w:pPr>
      <w:spacing w:before="4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8B43F7"/>
    <w:pPr>
      <w:spacing w:before="4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B43F7"/>
    <w:rPr>
      <w:rFonts w:ascii="Cambria" w:eastAsia="Times New Roman" w:hAnsi="Cambria" w:cs="Times New Roman"/>
      <w:b/>
      <w:bCs/>
      <w:sz w:val="26"/>
      <w:szCs w:val="26"/>
    </w:rPr>
  </w:style>
  <w:style w:type="paragraph" w:customStyle="1" w:styleId="Contents1">
    <w:name w:val="Contents 1"/>
    <w:basedOn w:val="Normal"/>
    <w:next w:val="Normal"/>
    <w:uiPriority w:val="99"/>
    <w:rsid w:val="008B43F7"/>
    <w:pPr>
      <w:ind w:left="720" w:hanging="423"/>
    </w:pPr>
  </w:style>
  <w:style w:type="paragraph" w:customStyle="1" w:styleId="Contents3">
    <w:name w:val="Contents 3"/>
    <w:basedOn w:val="Normal"/>
    <w:next w:val="Normal"/>
    <w:uiPriority w:val="99"/>
    <w:rsid w:val="008B43F7"/>
    <w:pPr>
      <w:ind w:left="2160" w:hanging="423"/>
    </w:pPr>
  </w:style>
  <w:style w:type="paragraph" w:customStyle="1" w:styleId="LowerRomanList">
    <w:name w:val="Lower Roman List"/>
    <w:basedOn w:val="Normal"/>
    <w:uiPriority w:val="99"/>
    <w:rsid w:val="008B43F7"/>
    <w:pPr>
      <w:ind w:left="720" w:hanging="423"/>
    </w:pPr>
  </w:style>
  <w:style w:type="paragraph" w:customStyle="1" w:styleId="NumberedHeading1">
    <w:name w:val="Numbered Heading 1"/>
    <w:basedOn w:val="Heading1"/>
    <w:next w:val="Normal"/>
    <w:uiPriority w:val="99"/>
    <w:rsid w:val="008B43F7"/>
    <w:pPr>
      <w:tabs>
        <w:tab w:val="left" w:pos="431"/>
      </w:tabs>
      <w:spacing w:before="0" w:after="0"/>
      <w:outlineLvl w:val="9"/>
    </w:pPr>
    <w:rPr>
      <w:rFonts w:ascii="Times New Roman" w:hAnsi="Times New Roman"/>
      <w:b w:val="0"/>
      <w:bCs w:val="0"/>
      <w:sz w:val="24"/>
      <w:szCs w:val="24"/>
    </w:rPr>
  </w:style>
  <w:style w:type="paragraph" w:customStyle="1" w:styleId="NumberedHeading2">
    <w:name w:val="Numbered Heading 2"/>
    <w:basedOn w:val="Heading2"/>
    <w:next w:val="Normal"/>
    <w:uiPriority w:val="99"/>
    <w:rsid w:val="008B43F7"/>
    <w:pPr>
      <w:tabs>
        <w:tab w:val="left" w:pos="431"/>
      </w:tabs>
      <w:spacing w:before="0" w:after="0"/>
      <w:outlineLvl w:val="9"/>
    </w:pPr>
    <w:rPr>
      <w:rFonts w:ascii="Times New Roman" w:hAnsi="Times New Roman"/>
      <w:b w:val="0"/>
      <w:bCs w:val="0"/>
      <w:sz w:val="24"/>
      <w:szCs w:val="24"/>
    </w:rPr>
  </w:style>
  <w:style w:type="paragraph" w:customStyle="1" w:styleId="DiamondList">
    <w:name w:val="Diamond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EndnoteText">
    <w:name w:val="endnote text"/>
    <w:basedOn w:val="Normal"/>
    <w:link w:val="EndnoteTextChar"/>
    <w:uiPriority w:val="99"/>
    <w:semiHidden/>
    <w:unhideWhenUsed/>
    <w:rsid w:val="008B43F7"/>
    <w:pPr>
      <w:widowControl/>
      <w:autoSpaceDE/>
      <w:autoSpaceDN/>
      <w:adjustRightInd/>
      <w:spacing w:after="200" w:line="276" w:lineRule="auto"/>
    </w:pPr>
    <w:rPr>
      <w:rFonts w:ascii="Calibri" w:hAnsi="Calibri"/>
      <w:sz w:val="20"/>
      <w:szCs w:val="20"/>
      <w:lang w:val="x-none" w:eastAsia="x-none"/>
    </w:rPr>
  </w:style>
  <w:style w:type="character" w:customStyle="1" w:styleId="EndnoteTextChar">
    <w:name w:val="Endnote Text Char"/>
    <w:link w:val="EndnoteText"/>
    <w:uiPriority w:val="99"/>
    <w:semiHidden/>
    <w:rsid w:val="008B43F7"/>
    <w:rPr>
      <w:sz w:val="20"/>
      <w:szCs w:val="20"/>
    </w:rPr>
  </w:style>
  <w:style w:type="paragraph" w:customStyle="1" w:styleId="Contents2">
    <w:name w:val="Contents 2"/>
    <w:basedOn w:val="Normal"/>
    <w:next w:val="Normal"/>
    <w:uiPriority w:val="99"/>
    <w:rsid w:val="008B43F7"/>
    <w:pPr>
      <w:ind w:left="1440" w:hanging="423"/>
    </w:pPr>
  </w:style>
  <w:style w:type="paragraph" w:customStyle="1" w:styleId="Contents4">
    <w:name w:val="Contents 4"/>
    <w:basedOn w:val="Normal"/>
    <w:next w:val="Normal"/>
    <w:uiPriority w:val="99"/>
    <w:rsid w:val="008B43F7"/>
    <w:pPr>
      <w:ind w:left="2880" w:hanging="423"/>
    </w:pPr>
  </w:style>
  <w:style w:type="paragraph" w:customStyle="1" w:styleId="SquareList">
    <w:name w:val="Square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NumberedList">
    <w:name w:val="Numbered List"/>
    <w:uiPriority w:val="99"/>
    <w:rsid w:val="008B43F7"/>
    <w:pPr>
      <w:widowControl w:val="0"/>
      <w:autoSpaceDE w:val="0"/>
      <w:autoSpaceDN w:val="0"/>
      <w:adjustRightInd w:val="0"/>
      <w:ind w:left="720" w:hanging="423"/>
    </w:pPr>
    <w:rPr>
      <w:rFonts w:ascii="Times New Roman" w:hAnsi="Times New Roman"/>
      <w:sz w:val="24"/>
      <w:szCs w:val="24"/>
    </w:rPr>
  </w:style>
  <w:style w:type="character" w:customStyle="1" w:styleId="Reference">
    <w:name w:val="Reference"/>
    <w:uiPriority w:val="99"/>
    <w:rsid w:val="008B43F7"/>
    <w:rPr>
      <w:sz w:val="20"/>
      <w:szCs w:val="20"/>
    </w:rPr>
  </w:style>
  <w:style w:type="paragraph" w:styleId="Header">
    <w:name w:val="header"/>
    <w:basedOn w:val="Normal"/>
    <w:link w:val="HeaderChar"/>
    <w:uiPriority w:val="99"/>
    <w:rsid w:val="008B43F7"/>
    <w:pPr>
      <w:tabs>
        <w:tab w:val="center" w:pos="4320"/>
        <w:tab w:val="center" w:pos="8640"/>
      </w:tabs>
    </w:pPr>
  </w:style>
  <w:style w:type="character" w:customStyle="1" w:styleId="HeaderChar">
    <w:name w:val="Header Char"/>
    <w:basedOn w:val="DefaultParagraphFont"/>
    <w:link w:val="Header"/>
    <w:uiPriority w:val="99"/>
    <w:rsid w:val="008B43F7"/>
  </w:style>
  <w:style w:type="paragraph" w:customStyle="1" w:styleId="TriangleList">
    <w:name w:val="Triangle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NumberedHeading3">
    <w:name w:val="Numbered Heading 3"/>
    <w:basedOn w:val="Heading3"/>
    <w:next w:val="Normal"/>
    <w:uiPriority w:val="99"/>
    <w:rsid w:val="008B43F7"/>
    <w:pPr>
      <w:tabs>
        <w:tab w:val="left" w:pos="431"/>
      </w:tabs>
      <w:spacing w:before="0" w:after="0"/>
      <w:outlineLvl w:val="9"/>
    </w:pPr>
    <w:rPr>
      <w:rFonts w:ascii="Times New Roman" w:hAnsi="Times New Roman"/>
      <w:b w:val="0"/>
      <w:bCs w:val="0"/>
    </w:rPr>
  </w:style>
  <w:style w:type="paragraph" w:customStyle="1" w:styleId="DashedList">
    <w:name w:val="Dashed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UpperRomanList">
    <w:name w:val="Upper Roman List"/>
    <w:basedOn w:val="NumberedList"/>
    <w:uiPriority w:val="99"/>
    <w:rsid w:val="008B43F7"/>
  </w:style>
  <w:style w:type="paragraph" w:customStyle="1" w:styleId="TickList">
    <w:name w:val="Tick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HeartList">
    <w:name w:val="Heart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BlockText">
    <w:name w:val="Block Text"/>
    <w:basedOn w:val="Normal"/>
    <w:uiPriority w:val="99"/>
    <w:rsid w:val="008B43F7"/>
    <w:pPr>
      <w:spacing w:after="117"/>
      <w:ind w:left="1440" w:right="1440"/>
    </w:pPr>
  </w:style>
  <w:style w:type="character" w:customStyle="1" w:styleId="Reference2">
    <w:name w:val="Reference2"/>
    <w:uiPriority w:val="99"/>
    <w:rsid w:val="008B43F7"/>
    <w:rPr>
      <w:sz w:val="20"/>
      <w:szCs w:val="20"/>
    </w:rPr>
  </w:style>
  <w:style w:type="paragraph" w:styleId="Footer">
    <w:name w:val="footer"/>
    <w:basedOn w:val="Normal"/>
    <w:link w:val="FooterChar"/>
    <w:uiPriority w:val="99"/>
    <w:rsid w:val="008B43F7"/>
    <w:pPr>
      <w:tabs>
        <w:tab w:val="center" w:pos="4320"/>
        <w:tab w:val="center" w:pos="8640"/>
      </w:tabs>
    </w:pPr>
  </w:style>
  <w:style w:type="character" w:customStyle="1" w:styleId="FooterChar">
    <w:name w:val="Footer Char"/>
    <w:basedOn w:val="DefaultParagraphFont"/>
    <w:link w:val="Footer"/>
    <w:uiPriority w:val="99"/>
    <w:rsid w:val="008B43F7"/>
  </w:style>
  <w:style w:type="paragraph" w:customStyle="1" w:styleId="UpperCaseList">
    <w:name w:val="Upper Case List"/>
    <w:basedOn w:val="NumberedList"/>
    <w:uiPriority w:val="99"/>
    <w:rsid w:val="008B43F7"/>
  </w:style>
  <w:style w:type="paragraph" w:customStyle="1" w:styleId="BulletList">
    <w:name w:val="Bullet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HandList">
    <w:name w:val="Hand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FootnoteText">
    <w:name w:val="footnote text"/>
    <w:basedOn w:val="Normal"/>
    <w:link w:val="FootnoteTextChar"/>
    <w:uiPriority w:val="99"/>
    <w:semiHidden/>
    <w:unhideWhenUsed/>
    <w:rsid w:val="008B43F7"/>
    <w:pPr>
      <w:widowControl/>
      <w:autoSpaceDE/>
      <w:autoSpaceDN/>
      <w:adjustRightInd/>
      <w:spacing w:after="200" w:line="276" w:lineRule="auto"/>
    </w:pPr>
    <w:rPr>
      <w:rFonts w:ascii="Calibri" w:hAnsi="Calibri"/>
      <w:sz w:val="20"/>
      <w:szCs w:val="20"/>
      <w:lang w:val="x-none" w:eastAsia="x-none"/>
    </w:rPr>
  </w:style>
  <w:style w:type="character" w:customStyle="1" w:styleId="FootnoteTextChar">
    <w:name w:val="Footnote Text Char"/>
    <w:link w:val="FootnoteText"/>
    <w:uiPriority w:val="99"/>
    <w:semiHidden/>
    <w:rsid w:val="008B43F7"/>
    <w:rPr>
      <w:sz w:val="20"/>
      <w:szCs w:val="20"/>
    </w:rPr>
  </w:style>
  <w:style w:type="character" w:customStyle="1" w:styleId="Heading1Char">
    <w:name w:val="Heading 1 Char"/>
    <w:link w:val="Heading1"/>
    <w:uiPriority w:val="9"/>
    <w:rsid w:val="008B43F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B43F7"/>
    <w:rPr>
      <w:rFonts w:ascii="Cambria" w:eastAsia="Times New Roman" w:hAnsi="Cambria" w:cs="Times New Roman"/>
      <w:b/>
      <w:bCs/>
      <w:i/>
      <w:iCs/>
      <w:sz w:val="28"/>
      <w:szCs w:val="28"/>
    </w:rPr>
  </w:style>
  <w:style w:type="paragraph" w:customStyle="1" w:styleId="ContentsHeader">
    <w:name w:val="Contents Header"/>
    <w:basedOn w:val="Normal"/>
    <w:next w:val="Normal"/>
    <w:uiPriority w:val="99"/>
    <w:rsid w:val="008B43F7"/>
    <w:pPr>
      <w:spacing w:before="240" w:after="117"/>
      <w:jc w:val="center"/>
    </w:pPr>
    <w:rPr>
      <w:rFonts w:ascii="Arial" w:hAnsi="Arial" w:cs="Arial"/>
      <w:b/>
      <w:bCs/>
      <w:sz w:val="32"/>
      <w:szCs w:val="32"/>
    </w:rPr>
  </w:style>
  <w:style w:type="character" w:customStyle="1" w:styleId="Heading4Char">
    <w:name w:val="Heading 4 Char"/>
    <w:link w:val="Heading4"/>
    <w:uiPriority w:val="9"/>
    <w:semiHidden/>
    <w:rsid w:val="008B43F7"/>
    <w:rPr>
      <w:b/>
      <w:bCs/>
      <w:sz w:val="28"/>
      <w:szCs w:val="28"/>
    </w:rPr>
  </w:style>
  <w:style w:type="paragraph" w:customStyle="1" w:styleId="BoxList">
    <w:name w:val="Box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LowerCaseList">
    <w:name w:val="Lower Case List"/>
    <w:basedOn w:val="NumberedList"/>
    <w:uiPriority w:val="99"/>
    <w:rsid w:val="008B43F7"/>
  </w:style>
  <w:style w:type="paragraph" w:styleId="BalloonText">
    <w:name w:val="Balloon Text"/>
    <w:basedOn w:val="Normal"/>
    <w:link w:val="BalloonTextChar"/>
    <w:uiPriority w:val="99"/>
    <w:rsid w:val="008B43F7"/>
    <w:rPr>
      <w:rFonts w:ascii="Tahoma" w:hAnsi="Tahoma"/>
      <w:sz w:val="16"/>
      <w:szCs w:val="16"/>
      <w:lang w:val="x-none" w:eastAsia="x-none"/>
    </w:rPr>
  </w:style>
  <w:style w:type="character" w:customStyle="1" w:styleId="BalloonTextChar">
    <w:name w:val="Balloon Text Char"/>
    <w:link w:val="BalloonText"/>
    <w:uiPriority w:val="99"/>
    <w:semiHidden/>
    <w:rsid w:val="008B43F7"/>
    <w:rPr>
      <w:rFonts w:ascii="Tahoma" w:hAnsi="Tahoma" w:cs="Tahoma"/>
      <w:sz w:val="16"/>
      <w:szCs w:val="16"/>
    </w:rPr>
  </w:style>
  <w:style w:type="paragraph" w:styleId="PlainText">
    <w:name w:val="Plain Text"/>
    <w:basedOn w:val="Normal"/>
    <w:link w:val="PlainTextChar"/>
    <w:uiPriority w:val="99"/>
    <w:rsid w:val="008B43F7"/>
    <w:rPr>
      <w:rFonts w:ascii="Courier New" w:hAnsi="Courier New"/>
      <w:sz w:val="20"/>
      <w:szCs w:val="20"/>
      <w:lang w:val="x-none" w:eastAsia="x-none"/>
    </w:rPr>
  </w:style>
  <w:style w:type="character" w:customStyle="1" w:styleId="PlainTextChar">
    <w:name w:val="Plain Text Char"/>
    <w:link w:val="PlainText"/>
    <w:uiPriority w:val="99"/>
    <w:rsid w:val="008B43F7"/>
    <w:rPr>
      <w:rFonts w:ascii="Courier New" w:hAnsi="Courier New" w:cs="Courier New"/>
      <w:sz w:val="20"/>
      <w:szCs w:val="20"/>
    </w:rPr>
  </w:style>
  <w:style w:type="paragraph" w:customStyle="1" w:styleId="SectionHeading">
    <w:name w:val="Section Heading"/>
    <w:basedOn w:val="NumberedHeading1"/>
    <w:next w:val="Normal"/>
    <w:uiPriority w:val="99"/>
    <w:rsid w:val="008B43F7"/>
    <w:pPr>
      <w:tabs>
        <w:tab w:val="clear" w:pos="431"/>
        <w:tab w:val="left" w:pos="1584"/>
      </w:tabs>
    </w:pPr>
  </w:style>
  <w:style w:type="paragraph" w:customStyle="1" w:styleId="ImpliesList">
    <w:name w:val="Implies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StarList">
    <w:name w:val="Star List"/>
    <w:uiPriority w:val="99"/>
    <w:rsid w:val="008B43F7"/>
    <w:pPr>
      <w:widowControl w:val="0"/>
      <w:autoSpaceDE w:val="0"/>
      <w:autoSpaceDN w:val="0"/>
      <w:adjustRightInd w:val="0"/>
      <w:ind w:left="720" w:hanging="423"/>
    </w:pPr>
    <w:rPr>
      <w:rFonts w:ascii="Times New Roman" w:hAnsi="Times New Roman"/>
      <w:sz w:val="24"/>
      <w:szCs w:val="24"/>
    </w:rPr>
  </w:style>
  <w:style w:type="character" w:customStyle="1" w:styleId="Reference1">
    <w:name w:val="Reference1"/>
    <w:uiPriority w:val="99"/>
    <w:rsid w:val="008B43F7"/>
    <w:rPr>
      <w:sz w:val="20"/>
      <w:szCs w:val="20"/>
    </w:rPr>
  </w:style>
  <w:style w:type="paragraph" w:customStyle="1" w:styleId="ChapterHeading">
    <w:name w:val="Chapter Heading"/>
    <w:basedOn w:val="NumberedHeading1"/>
    <w:next w:val="Normal"/>
    <w:uiPriority w:val="99"/>
    <w:rsid w:val="008B43F7"/>
    <w:pPr>
      <w:tabs>
        <w:tab w:val="clear" w:pos="431"/>
        <w:tab w:val="left" w:pos="1584"/>
      </w:tabs>
    </w:pPr>
  </w:style>
  <w:style w:type="paragraph" w:styleId="NormalWeb">
    <w:name w:val="Normal (Web)"/>
    <w:basedOn w:val="Normal"/>
    <w:uiPriority w:val="99"/>
    <w:rsid w:val="008B43F7"/>
    <w:pPr>
      <w:spacing w:before="80" w:after="80"/>
    </w:pPr>
  </w:style>
  <w:style w:type="character" w:customStyle="1" w:styleId="HeaderChar1">
    <w:name w:val="Header Char1"/>
    <w:uiPriority w:val="99"/>
    <w:semiHidden/>
    <w:locked/>
    <w:rsid w:val="009B3CFE"/>
    <w:rPr>
      <w:rFonts w:ascii="Times New Roman" w:eastAsia="Times New Roman" w:hAnsi="Times New Roman"/>
      <w:sz w:val="24"/>
      <w:szCs w:val="24"/>
    </w:rPr>
  </w:style>
  <w:style w:type="character" w:styleId="Strong">
    <w:name w:val="Strong"/>
    <w:uiPriority w:val="22"/>
    <w:qFormat/>
    <w:rsid w:val="003B361B"/>
    <w:rPr>
      <w:b/>
      <w:bCs/>
    </w:rPr>
  </w:style>
  <w:style w:type="paragraph" w:styleId="NoSpacing">
    <w:name w:val="No Spacing"/>
    <w:uiPriority w:val="1"/>
    <w:qFormat/>
    <w:rsid w:val="00C73FAB"/>
    <w:pPr>
      <w:widowControl w:val="0"/>
      <w:autoSpaceDE w:val="0"/>
      <w:autoSpaceDN w:val="0"/>
      <w:adjustRightInd w:val="0"/>
    </w:pPr>
    <w:rPr>
      <w:rFonts w:ascii="Times New Roman" w:hAnsi="Times New Roman"/>
      <w:sz w:val="24"/>
      <w:szCs w:val="24"/>
    </w:rPr>
  </w:style>
  <w:style w:type="paragraph" w:styleId="BodyText">
    <w:name w:val="Body Text"/>
    <w:basedOn w:val="Normal"/>
    <w:link w:val="BodyTextChar"/>
    <w:rsid w:val="00B86DFE"/>
    <w:pPr>
      <w:widowControl/>
      <w:autoSpaceDE/>
      <w:autoSpaceDN/>
      <w:adjustRightInd/>
      <w:jc w:val="both"/>
    </w:pPr>
    <w:rPr>
      <w:rFonts w:ascii="Times" w:hAnsi="Times"/>
      <w:szCs w:val="20"/>
    </w:rPr>
  </w:style>
  <w:style w:type="character" w:customStyle="1" w:styleId="BodyTextChar">
    <w:name w:val="Body Text Char"/>
    <w:link w:val="BodyText"/>
    <w:rsid w:val="00B86DFE"/>
    <w:rPr>
      <w:rFonts w:ascii="Times" w:hAnsi="Times"/>
      <w:sz w:val="24"/>
    </w:rPr>
  </w:style>
  <w:style w:type="character" w:styleId="Hyperlink">
    <w:name w:val="Hyperlink"/>
    <w:uiPriority w:val="99"/>
    <w:unhideWhenUsed/>
    <w:rsid w:val="00544E4C"/>
    <w:rPr>
      <w:color w:val="0000FF"/>
      <w:u w:val="single"/>
    </w:rPr>
  </w:style>
  <w:style w:type="paragraph" w:customStyle="1" w:styleId="msoaccenttext2">
    <w:name w:val="msoaccenttext2"/>
    <w:rsid w:val="00544E4C"/>
    <w:pPr>
      <w:spacing w:after="60"/>
    </w:pPr>
    <w:rPr>
      <w:rFonts w:ascii="Bodoni MT" w:hAnsi="Bodoni MT"/>
      <w:color w:val="000000"/>
      <w:kern w:val="28"/>
      <w:sz w:val="18"/>
      <w:szCs w:val="18"/>
    </w:rPr>
  </w:style>
  <w:style w:type="character" w:styleId="CommentReference">
    <w:name w:val="annotation reference"/>
    <w:uiPriority w:val="99"/>
    <w:semiHidden/>
    <w:unhideWhenUsed/>
    <w:rsid w:val="00B7599C"/>
    <w:rPr>
      <w:sz w:val="16"/>
      <w:szCs w:val="16"/>
    </w:rPr>
  </w:style>
  <w:style w:type="paragraph" w:styleId="CommentText">
    <w:name w:val="annotation text"/>
    <w:basedOn w:val="Normal"/>
    <w:link w:val="CommentTextChar"/>
    <w:uiPriority w:val="99"/>
    <w:semiHidden/>
    <w:unhideWhenUsed/>
    <w:rsid w:val="00B7599C"/>
    <w:rPr>
      <w:sz w:val="20"/>
      <w:szCs w:val="20"/>
    </w:rPr>
  </w:style>
  <w:style w:type="character" w:customStyle="1" w:styleId="CommentTextChar">
    <w:name w:val="Comment Text Char"/>
    <w:link w:val="CommentText"/>
    <w:uiPriority w:val="99"/>
    <w:semiHidden/>
    <w:rsid w:val="00B7599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7599C"/>
    <w:rPr>
      <w:b/>
      <w:bCs/>
    </w:rPr>
  </w:style>
  <w:style w:type="character" w:customStyle="1" w:styleId="CommentSubjectChar">
    <w:name w:val="Comment Subject Char"/>
    <w:link w:val="CommentSubject"/>
    <w:uiPriority w:val="99"/>
    <w:semiHidden/>
    <w:rsid w:val="00B7599C"/>
    <w:rPr>
      <w:rFonts w:ascii="Times New Roman" w:hAnsi="Times New Roman"/>
      <w:b/>
      <w:bCs/>
    </w:rPr>
  </w:style>
  <w:style w:type="paragraph" w:styleId="BodyTextIndent">
    <w:name w:val="Body Text Indent"/>
    <w:basedOn w:val="Normal"/>
    <w:link w:val="BodyTextIndentChar"/>
    <w:uiPriority w:val="99"/>
    <w:semiHidden/>
    <w:unhideWhenUsed/>
    <w:rsid w:val="0024446D"/>
    <w:pPr>
      <w:spacing w:after="120"/>
      <w:ind w:left="360"/>
    </w:pPr>
  </w:style>
  <w:style w:type="character" w:customStyle="1" w:styleId="BodyTextIndentChar">
    <w:name w:val="Body Text Indent Char"/>
    <w:basedOn w:val="DefaultParagraphFont"/>
    <w:link w:val="BodyTextIndent"/>
    <w:uiPriority w:val="99"/>
    <w:semiHidden/>
    <w:rsid w:val="0024446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09">
      <w:bodyDiv w:val="1"/>
      <w:marLeft w:val="0"/>
      <w:marRight w:val="0"/>
      <w:marTop w:val="0"/>
      <w:marBottom w:val="0"/>
      <w:divBdr>
        <w:top w:val="none" w:sz="0" w:space="0" w:color="auto"/>
        <w:left w:val="none" w:sz="0" w:space="0" w:color="auto"/>
        <w:bottom w:val="none" w:sz="0" w:space="0" w:color="auto"/>
        <w:right w:val="none" w:sz="0" w:space="0" w:color="auto"/>
      </w:divBdr>
    </w:div>
    <w:div w:id="280502669">
      <w:bodyDiv w:val="1"/>
      <w:marLeft w:val="0"/>
      <w:marRight w:val="0"/>
      <w:marTop w:val="0"/>
      <w:marBottom w:val="0"/>
      <w:divBdr>
        <w:top w:val="none" w:sz="0" w:space="0" w:color="auto"/>
        <w:left w:val="none" w:sz="0" w:space="0" w:color="auto"/>
        <w:bottom w:val="none" w:sz="0" w:space="0" w:color="auto"/>
        <w:right w:val="none" w:sz="0" w:space="0" w:color="auto"/>
      </w:divBdr>
    </w:div>
    <w:div w:id="5005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igitalvellum.next.ecollege.com/postindexmixed.html?courseId=5734065"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imc06.hccs.edu/alltutoring/FMPro?-db=alltutoring.fp5&amp;-lay=info&amp;-format=search.htm&amp;-view" TargetMode="External"/><Relationship Id="rId11" Type="http://schemas.openxmlformats.org/officeDocument/2006/relationships/hyperlink" Target="http://sophia.hccs.edu/~douglas.bump/math" TargetMode="External"/><Relationship Id="rId12" Type="http://schemas.openxmlformats.org/officeDocument/2006/relationships/hyperlink" Target="http://www.khanacademy.org" TargetMode="External"/><Relationship Id="rId13" Type="http://schemas.openxmlformats.org/officeDocument/2006/relationships/hyperlink" Target="http://www.awl.com/tutorcenter/stinfo.html" TargetMode="External"/><Relationship Id="rId14" Type="http://schemas.openxmlformats.org/officeDocument/2006/relationships/hyperlink" Target="http://www.Purplemath.com" TargetMode="External"/><Relationship Id="rId15" Type="http://schemas.openxmlformats.org/officeDocument/2006/relationships/hyperlink" Target="http://www.harcourtcollege.com/math/nettutor/0030260264/" TargetMode="External"/><Relationship Id="rId16" Type="http://schemas.openxmlformats.org/officeDocument/2006/relationships/hyperlink" Target="http://www.mhhe.com/barnett"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ccs.ask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 Id="rId3" Type="http://schemas.openxmlformats.org/officeDocument/2006/relationships/oleObject" Target="embeddings/Microsoft_Equation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3606</Words>
  <Characters>20560</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24118</CharactersWithSpaces>
  <SharedDoc>false</SharedDoc>
  <HLinks>
    <vt:vector size="54" baseType="variant">
      <vt:variant>
        <vt:i4>3866662</vt:i4>
      </vt:variant>
      <vt:variant>
        <vt:i4>24</vt:i4>
      </vt:variant>
      <vt:variant>
        <vt:i4>0</vt:i4>
      </vt:variant>
      <vt:variant>
        <vt:i4>5</vt:i4>
      </vt:variant>
      <vt:variant>
        <vt:lpwstr>http://www.mhhe.com/barnett</vt:lpwstr>
      </vt:variant>
      <vt:variant>
        <vt:lpwstr/>
      </vt:variant>
      <vt:variant>
        <vt:i4>1310799</vt:i4>
      </vt:variant>
      <vt:variant>
        <vt:i4>21</vt:i4>
      </vt:variant>
      <vt:variant>
        <vt:i4>0</vt:i4>
      </vt:variant>
      <vt:variant>
        <vt:i4>5</vt:i4>
      </vt:variant>
      <vt:variant>
        <vt:lpwstr>http://www.harcourtcollege.com/math/nettutor/0030260264/</vt:lpwstr>
      </vt:variant>
      <vt:variant>
        <vt:lpwstr/>
      </vt:variant>
      <vt:variant>
        <vt:i4>3276855</vt:i4>
      </vt:variant>
      <vt:variant>
        <vt:i4>18</vt:i4>
      </vt:variant>
      <vt:variant>
        <vt:i4>0</vt:i4>
      </vt:variant>
      <vt:variant>
        <vt:i4>5</vt:i4>
      </vt:variant>
      <vt:variant>
        <vt:lpwstr>http://www.purplemath.com/</vt:lpwstr>
      </vt:variant>
      <vt:variant>
        <vt:lpwstr/>
      </vt:variant>
      <vt:variant>
        <vt:i4>7536740</vt:i4>
      </vt:variant>
      <vt:variant>
        <vt:i4>15</vt:i4>
      </vt:variant>
      <vt:variant>
        <vt:i4>0</vt:i4>
      </vt:variant>
      <vt:variant>
        <vt:i4>5</vt:i4>
      </vt:variant>
      <vt:variant>
        <vt:lpwstr>http://www.awl.com/tutorcenter/stinfo.html</vt:lpwstr>
      </vt:variant>
      <vt:variant>
        <vt:lpwstr/>
      </vt:variant>
      <vt:variant>
        <vt:i4>3473504</vt:i4>
      </vt:variant>
      <vt:variant>
        <vt:i4>12</vt:i4>
      </vt:variant>
      <vt:variant>
        <vt:i4>0</vt:i4>
      </vt:variant>
      <vt:variant>
        <vt:i4>5</vt:i4>
      </vt:variant>
      <vt:variant>
        <vt:lpwstr>http://www.khanacademy.org/</vt:lpwstr>
      </vt:variant>
      <vt:variant>
        <vt:lpwstr/>
      </vt:variant>
      <vt:variant>
        <vt:i4>4849742</vt:i4>
      </vt:variant>
      <vt:variant>
        <vt:i4>9</vt:i4>
      </vt:variant>
      <vt:variant>
        <vt:i4>0</vt:i4>
      </vt:variant>
      <vt:variant>
        <vt:i4>5</vt:i4>
      </vt:variant>
      <vt:variant>
        <vt:lpwstr>http://sophia.hccs.edu/~douglas.bump/math</vt:lpwstr>
      </vt:variant>
      <vt:variant>
        <vt:lpwstr/>
      </vt:variant>
      <vt:variant>
        <vt:i4>6946858</vt:i4>
      </vt:variant>
      <vt:variant>
        <vt:i4>6</vt:i4>
      </vt:variant>
      <vt:variant>
        <vt:i4>0</vt:i4>
      </vt:variant>
      <vt:variant>
        <vt:i4>5</vt:i4>
      </vt:variant>
      <vt:variant>
        <vt:lpwstr>http://imc06.hccs.edu/alltutoring/FMPro?-db=alltutoring.fp5&amp;-lay=info&amp;-format=search.htm&amp;-view</vt:lpwstr>
      </vt:variant>
      <vt:variant>
        <vt:lpwstr/>
      </vt:variant>
      <vt:variant>
        <vt:i4>2424870</vt:i4>
      </vt:variant>
      <vt:variant>
        <vt:i4>3</vt:i4>
      </vt:variant>
      <vt:variant>
        <vt:i4>0</vt:i4>
      </vt:variant>
      <vt:variant>
        <vt:i4>5</vt:i4>
      </vt:variant>
      <vt:variant>
        <vt:lpwstr>http://digitalvellum.next.ecollege.com/postindexmixed.html?courseId=5734065</vt:lpwstr>
      </vt:variant>
      <vt:variant>
        <vt:lpwstr/>
      </vt:variant>
      <vt:variant>
        <vt:i4>7602226</vt:i4>
      </vt:variant>
      <vt:variant>
        <vt:i4>0</vt:i4>
      </vt:variant>
      <vt:variant>
        <vt:i4>0</vt:i4>
      </vt:variant>
      <vt:variant>
        <vt:i4>5</vt:i4>
      </vt:variant>
      <vt:variant>
        <vt:lpwstr>http://www.hccs.askonline.net/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marisol.montemayor</dc:creator>
  <cp:keywords/>
  <cp:lastModifiedBy>Peter Anderson</cp:lastModifiedBy>
  <cp:revision>3</cp:revision>
  <cp:lastPrinted>2014-10-01T19:44:00Z</cp:lastPrinted>
  <dcterms:created xsi:type="dcterms:W3CDTF">2015-09-23T06:05:00Z</dcterms:created>
  <dcterms:modified xsi:type="dcterms:W3CDTF">2015-09-23T06:11:00Z</dcterms:modified>
</cp:coreProperties>
</file>