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10B1" w14:textId="77777777" w:rsidR="003A577F" w:rsidRPr="00B378E9" w:rsidRDefault="008351F7" w:rsidP="00B378E9">
      <w:pPr>
        <w:jc w:val="both"/>
        <w:rPr>
          <w:rFonts w:ascii="Tahoma" w:hAnsi="Tahoma" w:cs="Tahoma"/>
          <w:szCs w:val="22"/>
        </w:rPr>
      </w:pPr>
      <w:r w:rsidRPr="00B378E9">
        <w:rPr>
          <w:rFonts w:ascii="Tahoma" w:hAnsi="Tahoma" w:cs="Tahoma"/>
          <w:noProof/>
          <w:szCs w:val="22"/>
        </w:rPr>
        <mc:AlternateContent>
          <mc:Choice Requires="wps">
            <w:drawing>
              <wp:anchor distT="0" distB="0" distL="114300" distR="114300" simplePos="0" relativeHeight="251656704" behindDoc="0" locked="0" layoutInCell="1" allowOverlap="1" wp14:anchorId="0A7BDFD6" wp14:editId="4D46DBB3">
                <wp:simplePos x="0" y="0"/>
                <wp:positionH relativeFrom="column">
                  <wp:posOffset>3429000</wp:posOffset>
                </wp:positionH>
                <wp:positionV relativeFrom="paragraph">
                  <wp:posOffset>355600</wp:posOffset>
                </wp:positionV>
                <wp:extent cx="1828800" cy="914400"/>
                <wp:effectExtent l="0" t="3175"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738201" w14:textId="77777777" w:rsidR="00687BC7" w:rsidRPr="008B7245" w:rsidRDefault="00687BC7" w:rsidP="003A577F">
                            <w:pPr>
                              <w:jc w:val="center"/>
                              <w:rPr>
                                <w:rFonts w:ascii="Tahoma" w:hAnsi="Tahoma"/>
                                <w:b/>
                                <w:sz w:val="40"/>
                              </w:rPr>
                            </w:pPr>
                            <w:r w:rsidRPr="008B7245">
                              <w:rPr>
                                <w:rFonts w:ascii="Tahoma" w:hAnsi="Tahoma"/>
                                <w:b/>
                                <w:sz w:val="40"/>
                              </w:rPr>
                              <w:t>Philosophy</w:t>
                            </w:r>
                          </w:p>
                          <w:p w14:paraId="624F5314" w14:textId="77777777" w:rsidR="00687BC7" w:rsidRPr="008B7245" w:rsidRDefault="00687BC7" w:rsidP="003A577F">
                            <w:pPr>
                              <w:jc w:val="center"/>
                              <w:rPr>
                                <w:rFonts w:ascii="Tahoma" w:hAnsi="Tahoma"/>
                                <w:b/>
                                <w:sz w:val="40"/>
                              </w:rPr>
                            </w:pPr>
                            <w:r w:rsidRPr="008B7245">
                              <w:rPr>
                                <w:rFonts w:ascii="Tahoma" w:hAnsi="Tahoma"/>
                                <w:b/>
                                <w:sz w:val="40"/>
                              </w:rPr>
                              <w:t>Syllabus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DFD6" id="_x0000_t202" coordsize="21600,21600" o:spt="202" path="m,l,21600r21600,l21600,xe">
                <v:stroke joinstyle="miter"/>
                <v:path gradientshapeok="t" o:connecttype="rect"/>
              </v:shapetype>
              <v:shape id="Text Box 2" o:spid="_x0000_s1026" type="#_x0000_t202" style="position:absolute;left:0;text-align:left;margin-left:270pt;margin-top:28pt;width:2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" filled="f" stroked="f">
                <v:textbox inset=",7.2pt,,7.2pt">
                  <w:txbxContent>
                    <w:p w14:paraId="58738201" w14:textId="77777777" w:rsidR="00687BC7" w:rsidRPr="008B7245" w:rsidRDefault="00687BC7" w:rsidP="003A577F">
                      <w:pPr>
                        <w:jc w:val="center"/>
                        <w:rPr>
                          <w:rFonts w:ascii="Tahoma" w:hAnsi="Tahoma"/>
                          <w:b/>
                          <w:sz w:val="40"/>
                        </w:rPr>
                      </w:pPr>
                      <w:r w:rsidRPr="008B7245">
                        <w:rPr>
                          <w:rFonts w:ascii="Tahoma" w:hAnsi="Tahoma"/>
                          <w:b/>
                          <w:sz w:val="40"/>
                        </w:rPr>
                        <w:t>Philosophy</w:t>
                      </w:r>
                    </w:p>
                    <w:p w14:paraId="624F5314" w14:textId="77777777" w:rsidR="00687BC7" w:rsidRPr="008B7245" w:rsidRDefault="00687BC7" w:rsidP="003A577F">
                      <w:pPr>
                        <w:jc w:val="center"/>
                        <w:rPr>
                          <w:rFonts w:ascii="Tahoma" w:hAnsi="Tahoma"/>
                          <w:b/>
                          <w:sz w:val="40"/>
                        </w:rPr>
                      </w:pPr>
                      <w:r w:rsidRPr="008B7245">
                        <w:rPr>
                          <w:rFonts w:ascii="Tahoma" w:hAnsi="Tahoma"/>
                          <w:b/>
                          <w:sz w:val="40"/>
                        </w:rPr>
                        <w:t>Syllabus</w:t>
                      </w:r>
                    </w:p>
                  </w:txbxContent>
                </v:textbox>
                <w10:wrap type="tight"/>
              </v:shape>
            </w:pict>
          </mc:Fallback>
        </mc:AlternateContent>
      </w:r>
      <w:r w:rsidR="003A577F" w:rsidRPr="00B378E9">
        <w:rPr>
          <w:rFonts w:ascii="Tahoma" w:hAnsi="Tahoma" w:cs="Tahoma"/>
          <w:noProof/>
          <w:szCs w:val="22"/>
        </w:rPr>
        <w:drawing>
          <wp:inline distT="0" distB="0" distL="0" distR="0" wp14:anchorId="32673C64" wp14:editId="3D84A46A">
            <wp:extent cx="1803400" cy="1272988"/>
            <wp:effectExtent l="25400" t="0" r="0" b="0"/>
            <wp:docPr id="3" name="Picture 0" descr="HCC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global-logo.png"/>
                    <pic:cNvPicPr/>
                  </pic:nvPicPr>
                  <pic:blipFill>
                    <a:blip r:embed="rId5"/>
                    <a:stretch>
                      <a:fillRect/>
                    </a:stretch>
                  </pic:blipFill>
                  <pic:spPr>
                    <a:xfrm>
                      <a:off x="0" y="0"/>
                      <a:ext cx="1803400" cy="1272988"/>
                    </a:xfrm>
                    <a:prstGeom prst="rect">
                      <a:avLst/>
                    </a:prstGeom>
                  </pic:spPr>
                </pic:pic>
              </a:graphicData>
            </a:graphic>
          </wp:inline>
        </w:drawing>
      </w:r>
    </w:p>
    <w:p w14:paraId="5CE346EB" w14:textId="65C4CFAD" w:rsidR="003A577F" w:rsidRPr="00B378E9" w:rsidRDefault="0015107D" w:rsidP="00B378E9">
      <w:pPr>
        <w:jc w:val="both"/>
        <w:rPr>
          <w:rFonts w:ascii="Tahoma" w:hAnsi="Tahoma" w:cs="Tahoma"/>
          <w:szCs w:val="22"/>
        </w:rPr>
      </w:pPr>
      <w:r w:rsidRPr="00B378E9">
        <w:rPr>
          <w:rFonts w:ascii="Tahoma" w:hAnsi="Tahoma" w:cs="Tahoma"/>
          <w:noProof/>
          <w:szCs w:val="22"/>
        </w:rPr>
        <mc:AlternateContent>
          <mc:Choice Requires="wps">
            <w:drawing>
              <wp:anchor distT="0" distB="0" distL="114300" distR="114300" simplePos="0" relativeHeight="251658752" behindDoc="0" locked="0" layoutInCell="1" allowOverlap="1" wp14:anchorId="38D86486" wp14:editId="24520B86">
                <wp:simplePos x="0" y="0"/>
                <wp:positionH relativeFrom="column">
                  <wp:posOffset>2752725</wp:posOffset>
                </wp:positionH>
                <wp:positionV relativeFrom="paragraph">
                  <wp:posOffset>10160</wp:posOffset>
                </wp:positionV>
                <wp:extent cx="3190875" cy="1828800"/>
                <wp:effectExtent l="0" t="0" r="0" b="0"/>
                <wp:wrapTight wrapText="bothSides">
                  <wp:wrapPolygon edited="0">
                    <wp:start x="258" y="675"/>
                    <wp:lineTo x="258" y="20925"/>
                    <wp:lineTo x="21149" y="20925"/>
                    <wp:lineTo x="21149" y="675"/>
                    <wp:lineTo x="258" y="67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884402" w14:textId="398874A3" w:rsidR="00687BC7" w:rsidRDefault="00687BC7" w:rsidP="003A577F">
                            <w:pPr>
                              <w:rPr>
                                <w:rFonts w:ascii="Tahoma" w:hAnsi="Tahoma"/>
                              </w:rPr>
                            </w:pPr>
                            <w:r w:rsidRPr="00B6065F">
                              <w:rPr>
                                <w:rFonts w:ascii="Tahoma" w:hAnsi="Tahoma"/>
                              </w:rPr>
                              <w:t xml:space="preserve">Instructor: </w:t>
                            </w:r>
                            <w:r w:rsidR="0015107D">
                              <w:rPr>
                                <w:rFonts w:ascii="Tahoma" w:hAnsi="Tahoma"/>
                              </w:rPr>
                              <w:t>Parish Conkling</w:t>
                            </w:r>
                          </w:p>
                          <w:p w14:paraId="75A5CDE6" w14:textId="3B476783" w:rsidR="00687BC7" w:rsidRDefault="00687BC7" w:rsidP="003A577F">
                            <w:pPr>
                              <w:rPr>
                                <w:rFonts w:ascii="Tahoma" w:hAnsi="Tahoma"/>
                              </w:rPr>
                            </w:pPr>
                            <w:r>
                              <w:rPr>
                                <w:rFonts w:ascii="Tahoma" w:hAnsi="Tahoma"/>
                              </w:rPr>
                              <w:t>Learning Web Page:</w:t>
                            </w:r>
                            <w:r w:rsidR="0015107D" w:rsidRPr="0015107D">
                              <w:t xml:space="preserve"> </w:t>
                            </w:r>
                            <w:r w:rsidR="0015107D" w:rsidRPr="0015107D">
                              <w:rPr>
                                <w:rFonts w:ascii="Tahoma" w:hAnsi="Tahoma"/>
                              </w:rPr>
                              <w:t>https://learning.hccs.edu/faculty/parish.conkling</w:t>
                            </w:r>
                          </w:p>
                          <w:p w14:paraId="74D8F433" w14:textId="7E93ABF2" w:rsidR="00687BC7" w:rsidRDefault="00687BC7" w:rsidP="003A577F">
                            <w:pPr>
                              <w:rPr>
                                <w:rFonts w:ascii="Tahoma" w:hAnsi="Tahoma"/>
                              </w:rPr>
                            </w:pPr>
                            <w:r>
                              <w:rPr>
                                <w:rFonts w:ascii="Tahoma" w:hAnsi="Tahoma"/>
                              </w:rPr>
                              <w:t>Email:</w:t>
                            </w:r>
                            <w:r w:rsidR="0015107D">
                              <w:rPr>
                                <w:rFonts w:ascii="Tahoma" w:hAnsi="Tahoma"/>
                              </w:rPr>
                              <w:t>parish.conkling@hccs.edu</w:t>
                            </w:r>
                          </w:p>
                          <w:p w14:paraId="421D4E46" w14:textId="77777777" w:rsidR="00687BC7" w:rsidRDefault="00687BC7" w:rsidP="003A577F">
                            <w:pPr>
                              <w:rPr>
                                <w:rFonts w:ascii="Tahoma" w:hAnsi="Tahoma"/>
                              </w:rPr>
                            </w:pPr>
                            <w:r>
                              <w:rPr>
                                <w:rFonts w:ascii="Tahoma" w:hAnsi="Tahoma"/>
                              </w:rPr>
                              <w:t>Phone:</w:t>
                            </w:r>
                          </w:p>
                          <w:p w14:paraId="7950B61B" w14:textId="77777777" w:rsidR="00687BC7" w:rsidRPr="003A577F" w:rsidRDefault="00687BC7" w:rsidP="003A577F">
                            <w:pPr>
                              <w:rPr>
                                <w:rFonts w:ascii="Tahoma" w:hAnsi="Tahoma"/>
                              </w:rPr>
                            </w:pPr>
                            <w:r w:rsidRPr="00B6065F">
                              <w:rPr>
                                <w:rFonts w:ascii="Tahoma" w:hAnsi="Tahoma"/>
                              </w:rPr>
                              <w:t xml:space="preserve">Office hours: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6486" id="Text Box 4" o:spid="_x0000_s1027" type="#_x0000_t202" style="position:absolute;left:0;text-align:left;margin-left:216.75pt;margin-top:.8pt;width:251.2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" filled="f" stroked="f">
                <v:textbox inset=",7.2pt,,7.2pt">
                  <w:txbxContent>
                    <w:p w14:paraId="3B884402" w14:textId="398874A3" w:rsidR="00687BC7" w:rsidRDefault="00687BC7" w:rsidP="003A577F">
                      <w:pPr>
                        <w:rPr>
                          <w:rFonts w:ascii="Tahoma" w:hAnsi="Tahoma"/>
                        </w:rPr>
                      </w:pPr>
                      <w:r w:rsidRPr="00B6065F">
                        <w:rPr>
                          <w:rFonts w:ascii="Tahoma" w:hAnsi="Tahoma"/>
                        </w:rPr>
                        <w:t xml:space="preserve">Instructor: </w:t>
                      </w:r>
                      <w:r w:rsidR="0015107D">
                        <w:rPr>
                          <w:rFonts w:ascii="Tahoma" w:hAnsi="Tahoma"/>
                        </w:rPr>
                        <w:t>Parish Conkling</w:t>
                      </w:r>
                    </w:p>
                    <w:p w14:paraId="75A5CDE6" w14:textId="3B476783" w:rsidR="00687BC7" w:rsidRDefault="00687BC7" w:rsidP="003A577F">
                      <w:pPr>
                        <w:rPr>
                          <w:rFonts w:ascii="Tahoma" w:hAnsi="Tahoma"/>
                        </w:rPr>
                      </w:pPr>
                      <w:r>
                        <w:rPr>
                          <w:rFonts w:ascii="Tahoma" w:hAnsi="Tahoma"/>
                        </w:rPr>
                        <w:t>Learning Web Page:</w:t>
                      </w:r>
                      <w:r w:rsidR="0015107D" w:rsidRPr="0015107D">
                        <w:t xml:space="preserve"> </w:t>
                      </w:r>
                      <w:r w:rsidR="0015107D" w:rsidRPr="0015107D">
                        <w:rPr>
                          <w:rFonts w:ascii="Tahoma" w:hAnsi="Tahoma"/>
                        </w:rPr>
                        <w:t>https://learning.hccs.edu/faculty/parish.conkling</w:t>
                      </w:r>
                    </w:p>
                    <w:p w14:paraId="74D8F433" w14:textId="7E93ABF2" w:rsidR="00687BC7" w:rsidRDefault="00687BC7" w:rsidP="003A577F">
                      <w:pPr>
                        <w:rPr>
                          <w:rFonts w:ascii="Tahoma" w:hAnsi="Tahoma"/>
                        </w:rPr>
                      </w:pPr>
                      <w:r>
                        <w:rPr>
                          <w:rFonts w:ascii="Tahoma" w:hAnsi="Tahoma"/>
                        </w:rPr>
                        <w:t>Email:</w:t>
                      </w:r>
                      <w:r w:rsidR="0015107D">
                        <w:rPr>
                          <w:rFonts w:ascii="Tahoma" w:hAnsi="Tahoma"/>
                        </w:rPr>
                        <w:t>parish.conkling@hccs.edu</w:t>
                      </w:r>
                    </w:p>
                    <w:p w14:paraId="421D4E46" w14:textId="77777777" w:rsidR="00687BC7" w:rsidRDefault="00687BC7" w:rsidP="003A577F">
                      <w:pPr>
                        <w:rPr>
                          <w:rFonts w:ascii="Tahoma" w:hAnsi="Tahoma"/>
                        </w:rPr>
                      </w:pPr>
                      <w:r>
                        <w:rPr>
                          <w:rFonts w:ascii="Tahoma" w:hAnsi="Tahoma"/>
                        </w:rPr>
                        <w:t>Phone:</w:t>
                      </w:r>
                    </w:p>
                    <w:p w14:paraId="7950B61B" w14:textId="77777777" w:rsidR="00687BC7" w:rsidRPr="003A577F" w:rsidRDefault="00687BC7" w:rsidP="003A577F">
                      <w:pPr>
                        <w:rPr>
                          <w:rFonts w:ascii="Tahoma" w:hAnsi="Tahoma"/>
                        </w:rPr>
                      </w:pPr>
                      <w:r w:rsidRPr="00B6065F">
                        <w:rPr>
                          <w:rFonts w:ascii="Tahoma" w:hAnsi="Tahoma"/>
                        </w:rPr>
                        <w:t xml:space="preserve">Office hours: </w:t>
                      </w:r>
                    </w:p>
                  </w:txbxContent>
                </v:textbox>
                <w10:wrap type="tight"/>
              </v:shape>
            </w:pict>
          </mc:Fallback>
        </mc:AlternateContent>
      </w:r>
      <w:r w:rsidR="008351F7" w:rsidRPr="00B378E9">
        <w:rPr>
          <w:rFonts w:ascii="Tahoma" w:hAnsi="Tahoma" w:cs="Tahoma"/>
          <w:noProof/>
          <w:szCs w:val="22"/>
        </w:rPr>
        <mc:AlternateContent>
          <mc:Choice Requires="wps">
            <w:drawing>
              <wp:anchor distT="0" distB="0" distL="114300" distR="114300" simplePos="0" relativeHeight="251657728" behindDoc="0" locked="0" layoutInCell="1" allowOverlap="1" wp14:anchorId="24A4596A" wp14:editId="4A6008BF">
                <wp:simplePos x="0" y="0"/>
                <wp:positionH relativeFrom="column">
                  <wp:posOffset>0</wp:posOffset>
                </wp:positionH>
                <wp:positionV relativeFrom="paragraph">
                  <wp:posOffset>200025</wp:posOffset>
                </wp:positionV>
                <wp:extent cx="3200400" cy="1828800"/>
                <wp:effectExtent l="0" t="0" r="0" b="635"/>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1EF766" w14:textId="1351423D" w:rsidR="00687BC7" w:rsidRDefault="00687BC7" w:rsidP="003A577F">
                            <w:pPr>
                              <w:rPr>
                                <w:rFonts w:ascii="Tahoma" w:hAnsi="Tahoma"/>
                              </w:rPr>
                            </w:pPr>
                            <w:r w:rsidRPr="00B6065F">
                              <w:rPr>
                                <w:rFonts w:ascii="Tahoma" w:hAnsi="Tahoma"/>
                              </w:rPr>
                              <w:t xml:space="preserve">Introduction to </w:t>
                            </w:r>
                            <w:r>
                              <w:rPr>
                                <w:rFonts w:ascii="Tahoma" w:hAnsi="Tahoma"/>
                              </w:rPr>
                              <w:t>Ethics – PHIL 2306</w:t>
                            </w:r>
                          </w:p>
                          <w:p w14:paraId="570601EF" w14:textId="1EBBF792" w:rsidR="00687BC7" w:rsidRPr="00B6065F" w:rsidRDefault="002C6B3B" w:rsidP="003A577F">
                            <w:pPr>
                              <w:rPr>
                                <w:rFonts w:ascii="Tahoma" w:hAnsi="Tahoma"/>
                              </w:rPr>
                            </w:pPr>
                            <w:r>
                              <w:rPr>
                                <w:rFonts w:ascii="Tahoma" w:hAnsi="Tahoma"/>
                              </w:rPr>
                              <w:t>Fall</w:t>
                            </w:r>
                            <w:r w:rsidR="008F6617">
                              <w:rPr>
                                <w:rFonts w:ascii="Tahoma" w:hAnsi="Tahoma"/>
                              </w:rPr>
                              <w:t xml:space="preserve"> 2016</w:t>
                            </w:r>
                            <w:r w:rsidR="00687BC7" w:rsidRPr="00B6065F">
                              <w:rPr>
                                <w:rFonts w:ascii="Tahoma" w:hAnsi="Tahoma"/>
                              </w:rPr>
                              <w:t>, Web-Enhanced (3 Credit Hours)</w:t>
                            </w:r>
                          </w:p>
                          <w:p w14:paraId="1C850DA9" w14:textId="73FF88A3" w:rsidR="00687BC7" w:rsidRPr="00B6065F" w:rsidRDefault="00687BC7" w:rsidP="003A577F">
                            <w:pPr>
                              <w:rPr>
                                <w:rFonts w:ascii="Tahoma" w:hAnsi="Tahoma"/>
                              </w:rPr>
                            </w:pPr>
                            <w:r w:rsidRPr="00B6065F">
                              <w:rPr>
                                <w:rFonts w:ascii="Tahoma" w:hAnsi="Tahoma"/>
                              </w:rPr>
                              <w:t xml:space="preserve">HCC </w:t>
                            </w:r>
                          </w:p>
                          <w:p w14:paraId="70C72A9A" w14:textId="2D29D977" w:rsidR="00687BC7" w:rsidRDefault="00687BC7" w:rsidP="003A57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4596A" id="_x0000_t202" coordsize="21600,21600" o:spt="202" path="m,l,21600r21600,l21600,xe">
                <v:stroke joinstyle="miter"/>
                <v:path gradientshapeok="t" o:connecttype="rect"/>
              </v:shapetype>
              <v:shape id="Text Box 3" o:spid="_x0000_s1028" type="#_x0000_t202" style="position:absolute;left:0;text-align:left;margin-left:0;margin-top:15.75pt;width:252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" filled="f" stroked="f">
                <v:textbox inset=",7.2pt,,7.2pt">
                  <w:txbxContent>
                    <w:p w14:paraId="781EF766" w14:textId="1351423D" w:rsidR="00687BC7" w:rsidRDefault="00687BC7" w:rsidP="003A577F">
                      <w:pPr>
                        <w:rPr>
                          <w:rFonts w:ascii="Tahoma" w:hAnsi="Tahoma"/>
                        </w:rPr>
                      </w:pPr>
                      <w:r w:rsidRPr="00B6065F">
                        <w:rPr>
                          <w:rFonts w:ascii="Tahoma" w:hAnsi="Tahoma"/>
                        </w:rPr>
                        <w:t xml:space="preserve">Introduction to </w:t>
                      </w:r>
                      <w:r>
                        <w:rPr>
                          <w:rFonts w:ascii="Tahoma" w:hAnsi="Tahoma"/>
                        </w:rPr>
                        <w:t>Ethics – PHIL 2306</w:t>
                      </w:r>
                    </w:p>
                    <w:p w14:paraId="570601EF" w14:textId="1EBBF792" w:rsidR="00687BC7" w:rsidRPr="00B6065F" w:rsidRDefault="002C6B3B" w:rsidP="003A577F">
                      <w:pPr>
                        <w:rPr>
                          <w:rFonts w:ascii="Tahoma" w:hAnsi="Tahoma"/>
                        </w:rPr>
                      </w:pPr>
                      <w:r>
                        <w:rPr>
                          <w:rFonts w:ascii="Tahoma" w:hAnsi="Tahoma"/>
                        </w:rPr>
                        <w:t>Fall</w:t>
                      </w:r>
                      <w:r w:rsidR="008F6617">
                        <w:rPr>
                          <w:rFonts w:ascii="Tahoma" w:hAnsi="Tahoma"/>
                        </w:rPr>
                        <w:t xml:space="preserve"> 2016</w:t>
                      </w:r>
                      <w:r w:rsidR="00687BC7" w:rsidRPr="00B6065F">
                        <w:rPr>
                          <w:rFonts w:ascii="Tahoma" w:hAnsi="Tahoma"/>
                        </w:rPr>
                        <w:t>, Web-Enhanced (3 Credit Hours)</w:t>
                      </w:r>
                    </w:p>
                    <w:p w14:paraId="1C850DA9" w14:textId="73FF88A3" w:rsidR="00687BC7" w:rsidRPr="00B6065F" w:rsidRDefault="00687BC7" w:rsidP="003A577F">
                      <w:pPr>
                        <w:rPr>
                          <w:rFonts w:ascii="Tahoma" w:hAnsi="Tahoma"/>
                        </w:rPr>
                      </w:pPr>
                      <w:r w:rsidRPr="00B6065F">
                        <w:rPr>
                          <w:rFonts w:ascii="Tahoma" w:hAnsi="Tahoma"/>
                        </w:rPr>
                        <w:t xml:space="preserve">HCC </w:t>
                      </w:r>
                    </w:p>
                    <w:p w14:paraId="70C72A9A" w14:textId="2D29D977" w:rsidR="00687BC7" w:rsidRDefault="00687BC7" w:rsidP="003A577F"/>
                  </w:txbxContent>
                </v:textbox>
                <w10:wrap type="tight"/>
              </v:shape>
            </w:pict>
          </mc:Fallback>
        </mc:AlternateContent>
      </w:r>
    </w:p>
    <w:p w14:paraId="16247F70" w14:textId="77777777" w:rsidR="003A577F" w:rsidRPr="00B378E9" w:rsidRDefault="003A577F" w:rsidP="00B378E9">
      <w:pPr>
        <w:jc w:val="both"/>
        <w:rPr>
          <w:rFonts w:ascii="Tahoma" w:hAnsi="Tahoma" w:cs="Tahoma"/>
          <w:szCs w:val="22"/>
        </w:rPr>
      </w:pPr>
      <w:r w:rsidRPr="00B378E9">
        <w:rPr>
          <w:rFonts w:ascii="Tahoma" w:hAnsi="Tahoma" w:cs="Tahoma"/>
          <w:b/>
          <w:szCs w:val="22"/>
        </w:rPr>
        <w:t>Course Description:</w:t>
      </w:r>
    </w:p>
    <w:p w14:paraId="1139ABE7" w14:textId="2B259F82" w:rsidR="0069366B" w:rsidRPr="00B378E9" w:rsidRDefault="003243E8" w:rsidP="00B378E9">
      <w:pPr>
        <w:spacing w:after="0"/>
        <w:jc w:val="both"/>
        <w:rPr>
          <w:rFonts w:ascii="Tahoma" w:eastAsia="Times New Roman" w:hAnsi="Tahoma" w:cs="Tahoma"/>
          <w:szCs w:val="22"/>
        </w:rPr>
      </w:pPr>
      <w:r>
        <w:rPr>
          <w:rFonts w:ascii="Tahoma" w:eastAsia="Times New Roman" w:hAnsi="Tahoma" w:cs="Tahoma"/>
          <w:szCs w:val="22"/>
        </w:rPr>
        <w:t xml:space="preserve">This is a systemic evaluation of classical and/or contemporary ethical theories concerning the good life, human conduct in society, morals, and standards of value (Texas ACGM). </w:t>
      </w:r>
      <w:r w:rsidR="0069366B" w:rsidRPr="00B378E9">
        <w:rPr>
          <w:rFonts w:ascii="Tahoma" w:eastAsia="Times New Roman" w:hAnsi="Tahoma" w:cs="Tahoma"/>
          <w:szCs w:val="22"/>
        </w:rPr>
        <w:t>This course provides a practical, community-minded introduction to questions of character and human excellence in a multi-cultural, global environment. Traditional and contemporary views concerning the nature of goodness, happiness, duty, and freedom serve as points of departure for this largely thematic inquiry into right conduct and ways of thinking that leads to that conduct</w:t>
      </w:r>
      <w:r>
        <w:rPr>
          <w:rFonts w:ascii="Tahoma" w:eastAsia="Times New Roman" w:hAnsi="Tahoma" w:cs="Tahoma"/>
          <w:szCs w:val="22"/>
        </w:rPr>
        <w:t xml:space="preserve"> (HCC Catalogue)</w:t>
      </w:r>
      <w:r w:rsidR="0069366B" w:rsidRPr="00B378E9">
        <w:rPr>
          <w:rFonts w:ascii="Tahoma" w:eastAsia="Times New Roman" w:hAnsi="Tahoma" w:cs="Tahoma"/>
          <w:szCs w:val="22"/>
        </w:rPr>
        <w:t xml:space="preserve">. This course </w:t>
      </w:r>
      <w:r w:rsidR="00145656">
        <w:rPr>
          <w:rFonts w:ascii="Tahoma" w:eastAsia="Times New Roman" w:hAnsi="Tahoma" w:cs="Tahoma"/>
          <w:szCs w:val="22"/>
        </w:rPr>
        <w:t>stresses</w:t>
      </w:r>
      <w:r w:rsidR="0069366B" w:rsidRPr="00B378E9">
        <w:rPr>
          <w:rFonts w:ascii="Tahoma" w:eastAsia="Times New Roman" w:hAnsi="Tahoma" w:cs="Tahoma"/>
          <w:szCs w:val="22"/>
        </w:rPr>
        <w:t xml:space="preserve"> the HCC CORE </w:t>
      </w:r>
      <w:r w:rsidR="001D38F3">
        <w:rPr>
          <w:rFonts w:ascii="Tahoma" w:eastAsia="Times New Roman" w:hAnsi="Tahoma" w:cs="Tahoma"/>
          <w:szCs w:val="22"/>
        </w:rPr>
        <w:t>Objectives</w:t>
      </w:r>
      <w:r w:rsidR="0069366B" w:rsidRPr="00B378E9">
        <w:rPr>
          <w:rFonts w:ascii="Tahoma" w:eastAsia="Times New Roman" w:hAnsi="Tahoma" w:cs="Tahoma"/>
          <w:szCs w:val="22"/>
        </w:rPr>
        <w:t xml:space="preserve"> of </w:t>
      </w:r>
      <w:r w:rsidR="001D38F3">
        <w:rPr>
          <w:rFonts w:ascii="Tahoma" w:eastAsia="Times New Roman" w:hAnsi="Tahoma" w:cs="Tahoma"/>
          <w:szCs w:val="22"/>
        </w:rPr>
        <w:t>Critical Thinking, Communication, Social Responsibility, and Personal Responsibility</w:t>
      </w:r>
      <w:r w:rsidR="0069366B" w:rsidRPr="00B378E9">
        <w:rPr>
          <w:rFonts w:ascii="Tahoma" w:eastAsia="Times New Roman" w:hAnsi="Tahoma" w:cs="Tahoma"/>
          <w:szCs w:val="22"/>
        </w:rPr>
        <w:t>.</w:t>
      </w:r>
    </w:p>
    <w:p w14:paraId="6C8489F1" w14:textId="77777777" w:rsidR="0069366B" w:rsidRPr="00B378E9" w:rsidRDefault="0069366B" w:rsidP="00B378E9">
      <w:pPr>
        <w:spacing w:after="0"/>
        <w:jc w:val="both"/>
        <w:rPr>
          <w:rFonts w:ascii="Tahoma" w:eastAsia="Times New Roman" w:hAnsi="Tahoma" w:cs="Tahoma"/>
          <w:szCs w:val="22"/>
        </w:rPr>
      </w:pPr>
    </w:p>
    <w:p w14:paraId="33ACD844" w14:textId="77777777" w:rsidR="005F44DC" w:rsidRPr="00B378E9" w:rsidRDefault="005F44DC" w:rsidP="00B378E9">
      <w:pPr>
        <w:spacing w:after="0"/>
        <w:jc w:val="both"/>
        <w:rPr>
          <w:rFonts w:ascii="Tahoma" w:hAnsi="Tahoma" w:cs="Tahoma"/>
          <w:szCs w:val="22"/>
        </w:rPr>
      </w:pPr>
      <w:r w:rsidRPr="00B378E9">
        <w:rPr>
          <w:rFonts w:ascii="Tahoma" w:hAnsi="Tahoma" w:cs="Tahoma"/>
          <w:b/>
          <w:szCs w:val="22"/>
        </w:rPr>
        <w:t>PREREQUISITE(S):</w:t>
      </w:r>
      <w:r w:rsidRPr="00B378E9">
        <w:rPr>
          <w:rFonts w:ascii="Tahoma" w:hAnsi="Tahoma" w:cs="Tahoma"/>
          <w:szCs w:val="22"/>
        </w:rPr>
        <w:t xml:space="preserve"> </w:t>
      </w:r>
    </w:p>
    <w:p w14:paraId="08F169F8" w14:textId="110C3693" w:rsidR="005F44DC" w:rsidRPr="00B378E9" w:rsidRDefault="001E49AF" w:rsidP="00B378E9">
      <w:pPr>
        <w:numPr>
          <w:ilvl w:val="0"/>
          <w:numId w:val="7"/>
        </w:numPr>
        <w:spacing w:before="100" w:beforeAutospacing="1" w:after="100" w:afterAutospacing="1"/>
        <w:jc w:val="both"/>
        <w:rPr>
          <w:rFonts w:ascii="Tahoma" w:eastAsia="Times New Roman" w:hAnsi="Tahoma" w:cs="Tahoma"/>
          <w:szCs w:val="22"/>
        </w:rPr>
      </w:pPr>
      <w:r>
        <w:rPr>
          <w:rFonts w:ascii="Tahoma" w:eastAsia="Times New Roman" w:hAnsi="Tahoma" w:cs="Tahoma"/>
          <w:szCs w:val="22"/>
        </w:rPr>
        <w:t>ENGL 1301 or higher</w:t>
      </w:r>
    </w:p>
    <w:p w14:paraId="6AF84921" w14:textId="77777777" w:rsidR="00B97FD2" w:rsidRDefault="00B97FD2" w:rsidP="00B97FD2">
      <w:pPr>
        <w:rPr>
          <w:rFonts w:ascii="Tahoma" w:hAnsi="Tahoma" w:cs="Arial"/>
          <w:b/>
        </w:rPr>
      </w:pPr>
    </w:p>
    <w:p w14:paraId="696FFB48" w14:textId="77777777" w:rsidR="00B97FD2" w:rsidRDefault="00B97FD2" w:rsidP="00B97FD2">
      <w:pPr>
        <w:rPr>
          <w:rFonts w:ascii="Tahoma" w:hAnsi="Tahoma" w:cs="Arial"/>
          <w:b/>
        </w:rPr>
      </w:pPr>
      <w:r>
        <w:rPr>
          <w:rFonts w:ascii="Tahoma" w:hAnsi="Tahoma" w:cs="Arial"/>
          <w:b/>
        </w:rPr>
        <w:t>HCC CORE CURRICULUM:</w:t>
      </w:r>
    </w:p>
    <w:p w14:paraId="0807EC53" w14:textId="77777777" w:rsidR="00B97FD2" w:rsidRDefault="00B97FD2" w:rsidP="00B97FD2">
      <w:pPr>
        <w:rPr>
          <w:rFonts w:ascii="Tahoma" w:hAnsi="Tahoma" w:cs="Arial"/>
        </w:rPr>
      </w:pPr>
      <w:r>
        <w:rPr>
          <w:rFonts w:ascii="Tahoma" w:hAnsi="Tahoma" w:cs="Arial"/>
        </w:rPr>
        <w:t xml:space="preserve">This course satisfies the </w:t>
      </w:r>
      <w:r>
        <w:rPr>
          <w:rFonts w:ascii="Tahoma" w:hAnsi="Tahoma" w:cs="Arial"/>
          <w:b/>
        </w:rPr>
        <w:t xml:space="preserve">Philosophy, Language, and Culture </w:t>
      </w:r>
      <w:r>
        <w:rPr>
          <w:rFonts w:ascii="Tahoma" w:hAnsi="Tahoma" w:cs="Arial"/>
        </w:rPr>
        <w:t>component area or the</w:t>
      </w:r>
      <w:r>
        <w:rPr>
          <w:rFonts w:ascii="Tahoma" w:hAnsi="Tahoma" w:cs="Arial"/>
          <w:b/>
        </w:rPr>
        <w:t xml:space="preserve"> </w:t>
      </w:r>
      <w:r w:rsidRPr="00A01C28">
        <w:rPr>
          <w:rFonts w:ascii="Tahoma" w:hAnsi="Tahoma" w:cs="Arial"/>
          <w:b/>
        </w:rPr>
        <w:t>Component Area Option</w:t>
      </w:r>
      <w:r>
        <w:rPr>
          <w:rFonts w:ascii="Tahoma" w:hAnsi="Tahoma" w:cs="Arial"/>
        </w:rPr>
        <w:t xml:space="preserve"> in the HCC Core Curriculum. If you are not sure that you need this course to graduate, please consult with your advisor.</w:t>
      </w:r>
    </w:p>
    <w:p w14:paraId="3301E699" w14:textId="77777777" w:rsidR="00B97FD2" w:rsidRPr="00A01C28" w:rsidRDefault="00B97FD2" w:rsidP="00B97FD2">
      <w:pPr>
        <w:rPr>
          <w:rFonts w:ascii="Tahoma" w:hAnsi="Tahoma" w:cs="Arial"/>
        </w:rPr>
      </w:pPr>
    </w:p>
    <w:p w14:paraId="291A8529" w14:textId="77777777" w:rsidR="00852891" w:rsidRPr="00B378E9" w:rsidRDefault="00852891" w:rsidP="00B378E9">
      <w:pPr>
        <w:jc w:val="both"/>
        <w:rPr>
          <w:rFonts w:ascii="Tahoma" w:hAnsi="Tahoma" w:cs="Tahoma"/>
          <w:szCs w:val="22"/>
        </w:rPr>
      </w:pPr>
    </w:p>
    <w:p w14:paraId="79733907" w14:textId="77777777" w:rsidR="003A577F" w:rsidRPr="00B378E9" w:rsidRDefault="003A577F" w:rsidP="00B378E9">
      <w:pPr>
        <w:jc w:val="both"/>
        <w:rPr>
          <w:rFonts w:ascii="Tahoma" w:hAnsi="Tahoma" w:cs="Tahoma"/>
          <w:b/>
          <w:color w:val="000000"/>
          <w:szCs w:val="22"/>
        </w:rPr>
      </w:pPr>
      <w:r w:rsidRPr="00B378E9">
        <w:rPr>
          <w:rFonts w:ascii="Tahoma" w:hAnsi="Tahoma" w:cs="Tahoma"/>
          <w:b/>
          <w:color w:val="000000"/>
          <w:szCs w:val="22"/>
        </w:rPr>
        <w:t>Student Learning Outcomes:</w:t>
      </w:r>
    </w:p>
    <w:p w14:paraId="470E9F12" w14:textId="77777777" w:rsidR="0015107D" w:rsidRPr="0015107D" w:rsidRDefault="0015107D" w:rsidP="0015107D">
      <w:pPr>
        <w:tabs>
          <w:tab w:val="left" w:pos="2580"/>
        </w:tabs>
        <w:spacing w:after="0"/>
        <w:jc w:val="both"/>
        <w:rPr>
          <w:rFonts w:ascii="Tahoma" w:hAnsi="Tahoma" w:cs="Tahoma"/>
          <w:szCs w:val="22"/>
        </w:rPr>
      </w:pPr>
      <w:r w:rsidRPr="0015107D">
        <w:rPr>
          <w:rFonts w:ascii="Tahoma" w:hAnsi="Tahoma" w:cs="Tahoma"/>
          <w:szCs w:val="22"/>
        </w:rPr>
        <w:t>1. Demonstrate an understanding of arguments, problems, and terminology in philosophy.</w:t>
      </w:r>
    </w:p>
    <w:p w14:paraId="7610A647" w14:textId="77777777" w:rsidR="0015107D" w:rsidRPr="0015107D" w:rsidRDefault="0015107D" w:rsidP="0015107D">
      <w:pPr>
        <w:tabs>
          <w:tab w:val="left" w:pos="2580"/>
        </w:tabs>
        <w:spacing w:after="0"/>
        <w:jc w:val="both"/>
        <w:rPr>
          <w:rFonts w:ascii="Tahoma" w:hAnsi="Tahoma" w:cs="Tahoma"/>
          <w:szCs w:val="22"/>
        </w:rPr>
      </w:pPr>
      <w:r w:rsidRPr="0015107D">
        <w:rPr>
          <w:rFonts w:ascii="Tahoma" w:hAnsi="Tahoma" w:cs="Tahoma"/>
          <w:szCs w:val="22"/>
        </w:rPr>
        <w:t>2. Analyze and critique philosophical texts in ways that demonstrate an awareness of argument structure and</w:t>
      </w:r>
    </w:p>
    <w:p w14:paraId="77C7E494" w14:textId="77777777" w:rsidR="0015107D" w:rsidRPr="0015107D" w:rsidRDefault="0015107D" w:rsidP="0015107D">
      <w:pPr>
        <w:tabs>
          <w:tab w:val="left" w:pos="2580"/>
        </w:tabs>
        <w:spacing w:after="0"/>
        <w:jc w:val="both"/>
        <w:rPr>
          <w:rFonts w:ascii="Tahoma" w:hAnsi="Tahoma" w:cs="Tahoma"/>
          <w:szCs w:val="22"/>
        </w:rPr>
      </w:pPr>
      <w:proofErr w:type="gramStart"/>
      <w:r w:rsidRPr="0015107D">
        <w:rPr>
          <w:rFonts w:ascii="Tahoma" w:hAnsi="Tahoma" w:cs="Tahoma"/>
          <w:szCs w:val="22"/>
        </w:rPr>
        <w:t>the</w:t>
      </w:r>
      <w:proofErr w:type="gramEnd"/>
      <w:r w:rsidRPr="0015107D">
        <w:rPr>
          <w:rFonts w:ascii="Tahoma" w:hAnsi="Tahoma" w:cs="Tahoma"/>
          <w:szCs w:val="22"/>
        </w:rPr>
        <w:t xml:space="preserve"> evaluation of philosophical claims.</w:t>
      </w:r>
    </w:p>
    <w:p w14:paraId="4A990C75" w14:textId="77777777" w:rsidR="0015107D" w:rsidRPr="0015107D" w:rsidRDefault="0015107D" w:rsidP="0015107D">
      <w:pPr>
        <w:tabs>
          <w:tab w:val="left" w:pos="2580"/>
        </w:tabs>
        <w:spacing w:after="0"/>
        <w:jc w:val="both"/>
        <w:rPr>
          <w:rFonts w:ascii="Tahoma" w:hAnsi="Tahoma" w:cs="Tahoma"/>
          <w:szCs w:val="22"/>
        </w:rPr>
      </w:pPr>
      <w:r w:rsidRPr="0015107D">
        <w:rPr>
          <w:rFonts w:ascii="Tahoma" w:hAnsi="Tahoma" w:cs="Tahoma"/>
          <w:szCs w:val="22"/>
        </w:rPr>
        <w:t>3. Present logically persuasive arguments orally and in writing that are relevant to philosophical issues covered in</w:t>
      </w:r>
    </w:p>
    <w:p w14:paraId="6C7FC6BC" w14:textId="77777777" w:rsidR="0015107D" w:rsidRPr="0015107D" w:rsidRDefault="0015107D" w:rsidP="0015107D">
      <w:pPr>
        <w:tabs>
          <w:tab w:val="left" w:pos="2580"/>
        </w:tabs>
        <w:spacing w:after="0"/>
        <w:jc w:val="both"/>
        <w:rPr>
          <w:rFonts w:ascii="Tahoma" w:hAnsi="Tahoma" w:cs="Tahoma"/>
          <w:szCs w:val="22"/>
        </w:rPr>
      </w:pPr>
      <w:proofErr w:type="gramStart"/>
      <w:r w:rsidRPr="0015107D">
        <w:rPr>
          <w:rFonts w:ascii="Tahoma" w:hAnsi="Tahoma" w:cs="Tahoma"/>
          <w:szCs w:val="22"/>
        </w:rPr>
        <w:t>course</w:t>
      </w:r>
      <w:proofErr w:type="gramEnd"/>
      <w:r w:rsidRPr="0015107D">
        <w:rPr>
          <w:rFonts w:ascii="Tahoma" w:hAnsi="Tahoma" w:cs="Tahoma"/>
          <w:szCs w:val="22"/>
        </w:rPr>
        <w:t xml:space="preserve"> material.</w:t>
      </w:r>
    </w:p>
    <w:p w14:paraId="7CF7F927" w14:textId="77777777" w:rsidR="0015107D" w:rsidRPr="0015107D" w:rsidRDefault="0015107D" w:rsidP="0015107D">
      <w:pPr>
        <w:tabs>
          <w:tab w:val="left" w:pos="2580"/>
        </w:tabs>
        <w:spacing w:after="0"/>
        <w:jc w:val="both"/>
        <w:rPr>
          <w:rFonts w:ascii="Tahoma" w:hAnsi="Tahoma" w:cs="Tahoma"/>
          <w:szCs w:val="22"/>
        </w:rPr>
      </w:pPr>
      <w:r w:rsidRPr="0015107D">
        <w:rPr>
          <w:rFonts w:ascii="Tahoma" w:hAnsi="Tahoma" w:cs="Tahoma"/>
          <w:szCs w:val="22"/>
        </w:rPr>
        <w:lastRenderedPageBreak/>
        <w:t>4. Evaluate personal and social responsibilities of living in a diverse world in terms of the philosophical issues raised in</w:t>
      </w:r>
    </w:p>
    <w:p w14:paraId="2B2BADD4" w14:textId="501E4BDF" w:rsidR="003A577F" w:rsidRPr="00B378E9" w:rsidRDefault="0015107D" w:rsidP="0015107D">
      <w:pPr>
        <w:tabs>
          <w:tab w:val="left" w:pos="2580"/>
        </w:tabs>
        <w:spacing w:after="0"/>
        <w:jc w:val="both"/>
        <w:rPr>
          <w:rFonts w:ascii="Tahoma" w:hAnsi="Tahoma" w:cs="Tahoma"/>
          <w:szCs w:val="22"/>
        </w:rPr>
      </w:pPr>
      <w:proofErr w:type="gramStart"/>
      <w:r w:rsidRPr="0015107D">
        <w:rPr>
          <w:rFonts w:ascii="Tahoma" w:hAnsi="Tahoma" w:cs="Tahoma"/>
          <w:szCs w:val="22"/>
        </w:rPr>
        <w:t>course</w:t>
      </w:r>
      <w:proofErr w:type="gramEnd"/>
      <w:r w:rsidRPr="0015107D">
        <w:rPr>
          <w:rFonts w:ascii="Tahoma" w:hAnsi="Tahoma" w:cs="Tahoma"/>
          <w:szCs w:val="22"/>
        </w:rPr>
        <w:t xml:space="preserve"> material.</w:t>
      </w:r>
      <w:r w:rsidR="0069366B" w:rsidRPr="00B378E9">
        <w:rPr>
          <w:rFonts w:ascii="Tahoma" w:hAnsi="Tahoma" w:cs="Tahoma"/>
          <w:szCs w:val="22"/>
        </w:rPr>
        <w:tab/>
      </w:r>
    </w:p>
    <w:p w14:paraId="2958AAFC" w14:textId="77777777" w:rsidR="00796AE2" w:rsidRDefault="00796AE2" w:rsidP="00B378E9">
      <w:pPr>
        <w:jc w:val="both"/>
        <w:rPr>
          <w:rFonts w:ascii="Tahoma" w:hAnsi="Tahoma" w:cs="Tahoma"/>
          <w:b/>
          <w:color w:val="000000"/>
          <w:szCs w:val="22"/>
        </w:rPr>
      </w:pPr>
    </w:p>
    <w:p w14:paraId="39643913" w14:textId="77777777" w:rsidR="0015107D" w:rsidRPr="0015107D" w:rsidRDefault="0015107D" w:rsidP="0015107D">
      <w:pPr>
        <w:jc w:val="both"/>
        <w:rPr>
          <w:rFonts w:ascii="Tahoma" w:hAnsi="Tahoma" w:cs="Tahoma"/>
          <w:b/>
          <w:color w:val="000000"/>
          <w:szCs w:val="22"/>
        </w:rPr>
      </w:pPr>
    </w:p>
    <w:p w14:paraId="54EE63EB"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CLASS COMPORTMENT:</w:t>
      </w:r>
    </w:p>
    <w:p w14:paraId="587C1C4A"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This course is an introduction to a fundamental aspect of human existence—the search for meaning and wisdom in our individual and social realities. Philosophy is the oldest and most varied of any academic discipline, and the practice of philosophy demands exercise and development of the highest critical faculties. Thus we shall treat philosophy for both its historical and practical aspects, and will focus specifically upon a number of perennial philosophic questions that philosophers have raised for 2500 years, such as how do I know what is true?; what do “good” and “evil” mean?; what does it mean to say something is beautiful?; what is the good life?; what is the best form of governance for a society?</w:t>
      </w:r>
    </w:p>
    <w:p w14:paraId="2C562EA2" w14:textId="77777777" w:rsidR="0015107D" w:rsidRPr="0015107D" w:rsidRDefault="0015107D" w:rsidP="0015107D">
      <w:pPr>
        <w:jc w:val="both"/>
        <w:rPr>
          <w:rFonts w:ascii="Tahoma" w:hAnsi="Tahoma" w:cs="Tahoma"/>
          <w:b/>
          <w:color w:val="000000"/>
          <w:szCs w:val="22"/>
        </w:rPr>
      </w:pPr>
    </w:p>
    <w:p w14:paraId="0147B7F9"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My experience with philosophy suggests that it is a far more enjoyable undertaking when students have read and re-read the material and are otherwise prepared with questions and ideas, but, just as importantly, are willing to be open to the ideas presented in the book, in lecture, and from one another; that is, students should engage the material both sympathetically and critically. I encourage you to seek me out with difficulties and puzzlements, to talk to each other and to friends, and to engage the ideas in their complexity. This is a class where your objections and ideas are welcome.</w:t>
      </w:r>
    </w:p>
    <w:p w14:paraId="37698AFF" w14:textId="77777777" w:rsidR="0015107D" w:rsidRPr="0015107D" w:rsidRDefault="0015107D" w:rsidP="0015107D">
      <w:pPr>
        <w:jc w:val="both"/>
        <w:rPr>
          <w:rFonts w:ascii="Tahoma" w:hAnsi="Tahoma" w:cs="Tahoma"/>
          <w:b/>
          <w:color w:val="000000"/>
          <w:szCs w:val="22"/>
        </w:rPr>
      </w:pPr>
    </w:p>
    <w:p w14:paraId="73F94D62"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An important aspect of philosophic practice is the practice of dialogue, that is, the exchange of ideas between persons for the purpose of pursuing a common understanding.</w:t>
      </w:r>
    </w:p>
    <w:p w14:paraId="3E1AAB21" w14:textId="77777777" w:rsidR="0015107D" w:rsidRPr="0015107D" w:rsidRDefault="0015107D" w:rsidP="0015107D">
      <w:pPr>
        <w:jc w:val="both"/>
        <w:rPr>
          <w:rFonts w:ascii="Tahoma" w:hAnsi="Tahoma" w:cs="Tahoma"/>
          <w:b/>
          <w:color w:val="000000"/>
          <w:szCs w:val="22"/>
        </w:rPr>
      </w:pPr>
    </w:p>
    <w:p w14:paraId="19A1BEF8" w14:textId="76787808" w:rsidR="0015107D" w:rsidRPr="0015107D" w:rsidRDefault="0015107D" w:rsidP="0015107D">
      <w:pPr>
        <w:jc w:val="both"/>
        <w:rPr>
          <w:rFonts w:ascii="Tahoma" w:hAnsi="Tahoma" w:cs="Tahoma"/>
          <w:b/>
          <w:color w:val="000000"/>
          <w:szCs w:val="22"/>
        </w:rPr>
      </w:pPr>
      <w:r>
        <w:rPr>
          <w:rFonts w:ascii="Tahoma" w:hAnsi="Tahoma" w:cs="Tahoma"/>
          <w:b/>
          <w:color w:val="000000"/>
          <w:szCs w:val="22"/>
        </w:rPr>
        <w:t xml:space="preserve"> </w:t>
      </w:r>
      <w:r w:rsidRPr="0015107D">
        <w:rPr>
          <w:rFonts w:ascii="Tahoma" w:hAnsi="Tahoma" w:cs="Tahoma"/>
          <w:b/>
          <w:color w:val="000000"/>
          <w:szCs w:val="22"/>
        </w:rPr>
        <w:t>To allow for the uninterrupted flow of ideas within our classroom, I will ask that students turn off all portable devices and refrain from texting and other such interactions. Laptops are allowed for the taking of notes only.</w:t>
      </w:r>
    </w:p>
    <w:p w14:paraId="6D2801B0" w14:textId="77777777" w:rsidR="0015107D" w:rsidRPr="0015107D" w:rsidRDefault="0015107D" w:rsidP="0015107D">
      <w:pPr>
        <w:jc w:val="both"/>
        <w:rPr>
          <w:rFonts w:ascii="Tahoma" w:hAnsi="Tahoma" w:cs="Tahoma"/>
          <w:b/>
          <w:color w:val="000000"/>
          <w:szCs w:val="22"/>
        </w:rPr>
      </w:pPr>
    </w:p>
    <w:p w14:paraId="4D142F71" w14:textId="77777777" w:rsidR="0015107D" w:rsidRDefault="0015107D" w:rsidP="0015107D">
      <w:pPr>
        <w:jc w:val="both"/>
        <w:rPr>
          <w:rFonts w:ascii="Tahoma" w:hAnsi="Tahoma" w:cs="Tahoma"/>
          <w:b/>
          <w:color w:val="000000"/>
          <w:szCs w:val="22"/>
        </w:rPr>
      </w:pPr>
      <w:r w:rsidRPr="0015107D">
        <w:rPr>
          <w:rFonts w:ascii="Tahoma" w:hAnsi="Tahoma" w:cs="Tahoma"/>
          <w:b/>
          <w:color w:val="000000"/>
          <w:szCs w:val="22"/>
        </w:rPr>
        <w:t>We will likely discuss many controversial or sensitive subjects. I ask that all students treat one another, and myself, with respect, even and especially during disagreement. This respect also includes being present in class on time, remaining for the entire class, and spending class time focused on the material at hand. (That said, I do understand that sometimes circumstances conspire to make us late.</w:t>
      </w:r>
    </w:p>
    <w:p w14:paraId="4BA94C8E" w14:textId="1A6CDD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Please come to class anyway, and, should you need to arrange to arrive late or leave early, I will gladly accommodate.)</w:t>
      </w:r>
    </w:p>
    <w:p w14:paraId="38EAAEF7" w14:textId="77777777" w:rsidR="0015107D" w:rsidRPr="0015107D" w:rsidRDefault="0015107D" w:rsidP="0015107D">
      <w:pPr>
        <w:jc w:val="both"/>
        <w:rPr>
          <w:rFonts w:ascii="Tahoma" w:hAnsi="Tahoma" w:cs="Tahoma"/>
          <w:b/>
          <w:color w:val="000000"/>
          <w:szCs w:val="22"/>
        </w:rPr>
      </w:pPr>
    </w:p>
    <w:p w14:paraId="1E47093B"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lastRenderedPageBreak/>
        <w:t>A NOTE ON THE READINGS:</w:t>
      </w:r>
    </w:p>
    <w:p w14:paraId="2639EB8F"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 xml:space="preserve"> </w:t>
      </w:r>
    </w:p>
    <w:p w14:paraId="170E9F99"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The readings for this course are difficult and require special effort. The texts will be taken as the basis for presenting, analyzing, and critically evaluating different philosophical problems. As a member of the class you have the obligation to be well prepared for and participate in every meeting.  To be well prepared for this course you need to do more than just look over the assigned materials.  Often you will have to read the text 2 or 3 times.  You also need intelligent, critical reading of the texts; that is, you should:</w:t>
      </w:r>
    </w:p>
    <w:p w14:paraId="6FA43A14" w14:textId="02873699" w:rsidR="0015107D" w:rsidRPr="0015107D" w:rsidRDefault="0015107D" w:rsidP="0015107D">
      <w:pPr>
        <w:jc w:val="both"/>
        <w:rPr>
          <w:rFonts w:ascii="Tahoma" w:hAnsi="Tahoma" w:cs="Tahoma"/>
          <w:b/>
          <w:color w:val="000000"/>
          <w:szCs w:val="22"/>
        </w:rPr>
      </w:pPr>
      <w:proofErr w:type="gramStart"/>
      <w:r w:rsidRPr="0015107D">
        <w:rPr>
          <w:rFonts w:ascii="Tahoma" w:hAnsi="Tahoma" w:cs="Tahoma"/>
          <w:b/>
          <w:color w:val="000000"/>
          <w:szCs w:val="22"/>
        </w:rPr>
        <w:t>a</w:t>
      </w:r>
      <w:proofErr w:type="gramEnd"/>
      <w:r w:rsidRPr="0015107D">
        <w:rPr>
          <w:rFonts w:ascii="Tahoma" w:hAnsi="Tahoma" w:cs="Tahoma"/>
          <w:b/>
          <w:color w:val="000000"/>
          <w:szCs w:val="22"/>
        </w:rPr>
        <w:t>.            Identify (and mark) the main thesis in the reading.   If the thesis is not stated explicitly in the texts you must be prepared to defend your interpretation.</w:t>
      </w:r>
    </w:p>
    <w:p w14:paraId="795B9F11"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 xml:space="preserve"> b.            Identify the evidence or support given in favor of the thesis.</w:t>
      </w:r>
    </w:p>
    <w:p w14:paraId="4B01C366"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 xml:space="preserve"> c.             For every reference you make to the material, point to the exact place in the text.</w:t>
      </w:r>
    </w:p>
    <w:p w14:paraId="503CB2D2"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 xml:space="preserve"> d.            Give a critical analysis of the evidence or support. Focus on the strengths and weaknesses of the author’s position (e.g., </w:t>
      </w:r>
      <w:proofErr w:type="gramStart"/>
      <w:r w:rsidRPr="0015107D">
        <w:rPr>
          <w:rFonts w:ascii="Tahoma" w:hAnsi="Tahoma" w:cs="Tahoma"/>
          <w:b/>
          <w:color w:val="000000"/>
          <w:szCs w:val="22"/>
        </w:rPr>
        <w:t>Is</w:t>
      </w:r>
      <w:proofErr w:type="gramEnd"/>
      <w:r w:rsidRPr="0015107D">
        <w:rPr>
          <w:rFonts w:ascii="Tahoma" w:hAnsi="Tahoma" w:cs="Tahoma"/>
          <w:b/>
          <w:color w:val="000000"/>
          <w:szCs w:val="22"/>
        </w:rPr>
        <w:t xml:space="preserve"> the author consistent? Are there any unwarranted assumptions?)</w:t>
      </w:r>
    </w:p>
    <w:p w14:paraId="2A413CFB"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 xml:space="preserve"> e.            Evaluate whether the consequences that follow from the argument are plausible.</w:t>
      </w:r>
    </w:p>
    <w:p w14:paraId="23CD450C"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f.             Are there any other interesting observations or questions that might be worth discussing?</w:t>
      </w:r>
    </w:p>
    <w:p w14:paraId="3D60C5A2"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 xml:space="preserve"> g.            Are there any interesting connections to other readings or areas of the program?  Or to ideas of your own?</w:t>
      </w:r>
    </w:p>
    <w:p w14:paraId="448AB031" w14:textId="77777777" w:rsidR="0015107D" w:rsidRPr="0015107D" w:rsidRDefault="0015107D" w:rsidP="0015107D">
      <w:pPr>
        <w:jc w:val="both"/>
        <w:rPr>
          <w:rFonts w:ascii="Tahoma" w:hAnsi="Tahoma" w:cs="Tahoma"/>
          <w:b/>
          <w:color w:val="000000"/>
          <w:szCs w:val="22"/>
        </w:rPr>
      </w:pPr>
    </w:p>
    <w:p w14:paraId="41E3A207" w14:textId="17962790" w:rsidR="00796AE2" w:rsidRDefault="0015107D" w:rsidP="0015107D">
      <w:pPr>
        <w:jc w:val="both"/>
        <w:rPr>
          <w:rFonts w:ascii="Tahoma" w:hAnsi="Tahoma" w:cs="Tahoma"/>
          <w:b/>
          <w:color w:val="000000"/>
          <w:szCs w:val="22"/>
        </w:rPr>
      </w:pPr>
      <w:r w:rsidRPr="0015107D">
        <w:rPr>
          <w:rFonts w:ascii="Tahoma" w:hAnsi="Tahoma" w:cs="Tahoma"/>
          <w:b/>
          <w:color w:val="000000"/>
          <w:szCs w:val="22"/>
        </w:rPr>
        <w:t>You will have the opportunity to evaluate this course.</w:t>
      </w:r>
    </w:p>
    <w:p w14:paraId="18463B50" w14:textId="77777777" w:rsidR="0015107D" w:rsidRDefault="0015107D" w:rsidP="0015107D">
      <w:pPr>
        <w:jc w:val="both"/>
        <w:rPr>
          <w:rFonts w:ascii="Tahoma" w:hAnsi="Tahoma" w:cs="Tahoma"/>
          <w:b/>
          <w:color w:val="000000"/>
          <w:szCs w:val="22"/>
        </w:rPr>
      </w:pPr>
    </w:p>
    <w:p w14:paraId="1A291A4D" w14:textId="77777777" w:rsidR="003A577F" w:rsidRPr="00B378E9" w:rsidRDefault="003A577F" w:rsidP="00B378E9">
      <w:pPr>
        <w:jc w:val="both"/>
        <w:rPr>
          <w:rFonts w:ascii="Tahoma" w:hAnsi="Tahoma" w:cs="Tahoma"/>
          <w:b/>
          <w:color w:val="000000"/>
          <w:szCs w:val="22"/>
        </w:rPr>
      </w:pPr>
      <w:r w:rsidRPr="00B378E9">
        <w:rPr>
          <w:rFonts w:ascii="Tahoma" w:hAnsi="Tahoma" w:cs="Tahoma"/>
          <w:b/>
          <w:color w:val="000000"/>
          <w:szCs w:val="22"/>
        </w:rPr>
        <w:t xml:space="preserve">Notice </w:t>
      </w:r>
      <w:proofErr w:type="gramStart"/>
      <w:r w:rsidRPr="00B378E9">
        <w:rPr>
          <w:rFonts w:ascii="Tahoma" w:hAnsi="Tahoma" w:cs="Tahoma"/>
          <w:b/>
          <w:color w:val="000000"/>
          <w:szCs w:val="22"/>
        </w:rPr>
        <w:t>About</w:t>
      </w:r>
      <w:proofErr w:type="gramEnd"/>
      <w:r w:rsidRPr="00B378E9">
        <w:rPr>
          <w:rFonts w:ascii="Tahoma" w:hAnsi="Tahoma" w:cs="Tahoma"/>
          <w:b/>
          <w:color w:val="000000"/>
          <w:szCs w:val="22"/>
        </w:rPr>
        <w:t xml:space="preserve"> Online Learning Management Software:</w:t>
      </w:r>
    </w:p>
    <w:p w14:paraId="2672B0AB" w14:textId="0C4A5FE7" w:rsidR="00796AE2" w:rsidRPr="00796AE2" w:rsidRDefault="00796AE2" w:rsidP="00796AE2">
      <w:pPr>
        <w:jc w:val="both"/>
        <w:rPr>
          <w:rFonts w:ascii="Tahoma" w:hAnsi="Tahoma" w:cs="Tahoma"/>
          <w:color w:val="000000"/>
          <w:szCs w:val="22"/>
        </w:rPr>
      </w:pPr>
      <w:r w:rsidRPr="00796AE2">
        <w:rPr>
          <w:rFonts w:ascii="Tahoma" w:hAnsi="Tahoma" w:cs="Tahoma"/>
          <w:color w:val="000000"/>
          <w:szCs w:val="22"/>
        </w:rPr>
        <w:t xml:space="preserve">This is a </w:t>
      </w:r>
      <w:r w:rsidRPr="00796AE2">
        <w:rPr>
          <w:rFonts w:ascii="Tahoma" w:hAnsi="Tahoma" w:cs="Tahoma"/>
          <w:i/>
          <w:color w:val="000000"/>
          <w:szCs w:val="22"/>
        </w:rPr>
        <w:t>web-enhanced</w:t>
      </w:r>
      <w:r w:rsidRPr="00796AE2">
        <w:rPr>
          <w:rFonts w:ascii="Tahoma" w:hAnsi="Tahoma" w:cs="Tahoma"/>
          <w:color w:val="000000"/>
          <w:szCs w:val="22"/>
        </w:rPr>
        <w:t xml:space="preserve"> lecture course that uses </w:t>
      </w:r>
      <w:r w:rsidRPr="00796AE2">
        <w:rPr>
          <w:rFonts w:ascii="Tahoma" w:hAnsi="Tahoma" w:cs="Tahoma"/>
          <w:i/>
          <w:color w:val="000000"/>
          <w:szCs w:val="22"/>
        </w:rPr>
        <w:t>Eagle Online 2</w:t>
      </w:r>
      <w:r w:rsidRPr="00796AE2">
        <w:rPr>
          <w:rFonts w:ascii="Tahoma" w:hAnsi="Tahoma" w:cs="Tahoma"/>
          <w:color w:val="000000"/>
          <w:szCs w:val="22"/>
        </w:rPr>
        <w:t xml:space="preserve">.  The </w:t>
      </w:r>
      <w:r w:rsidRPr="00796AE2">
        <w:rPr>
          <w:rFonts w:ascii="Tahoma" w:hAnsi="Tahoma" w:cs="Tahoma"/>
          <w:i/>
          <w:color w:val="000000"/>
          <w:szCs w:val="22"/>
        </w:rPr>
        <w:t>Eagle Online</w:t>
      </w:r>
      <w:r w:rsidRPr="00796AE2">
        <w:rPr>
          <w:rFonts w:ascii="Tahoma" w:hAnsi="Tahoma" w:cs="Tahoma"/>
          <w:color w:val="000000"/>
          <w:szCs w:val="22"/>
        </w:rPr>
        <w:t xml:space="preserve"> login page is:</w:t>
      </w:r>
    </w:p>
    <w:p w14:paraId="5877470C" w14:textId="1C4DE16F" w:rsidR="00796AE2" w:rsidRPr="00796AE2" w:rsidRDefault="00796AE2" w:rsidP="00796AE2">
      <w:pPr>
        <w:jc w:val="both"/>
        <w:rPr>
          <w:rFonts w:ascii="Tahoma" w:hAnsi="Tahoma" w:cs="Tahoma"/>
          <w:b/>
          <w:color w:val="000000"/>
          <w:szCs w:val="22"/>
        </w:rPr>
      </w:pPr>
      <w:r w:rsidRPr="00796AE2">
        <w:rPr>
          <w:rFonts w:ascii="Tahoma" w:hAnsi="Tahoma" w:cs="Tahoma"/>
          <w:color w:val="000000"/>
          <w:szCs w:val="22"/>
        </w:rPr>
        <w:t>https://eo2.hccs.edu/login/index.php</w:t>
      </w:r>
      <w:r w:rsidRPr="00796AE2">
        <w:rPr>
          <w:rFonts w:ascii="Tahoma" w:hAnsi="Tahoma" w:cs="Tahoma"/>
          <w:b/>
          <w:color w:val="000000"/>
          <w:szCs w:val="22"/>
        </w:rPr>
        <w:t> </w:t>
      </w:r>
    </w:p>
    <w:p w14:paraId="1E976F9A" w14:textId="72CE21DC" w:rsidR="00796AE2" w:rsidRPr="00796AE2" w:rsidRDefault="00796AE2" w:rsidP="00796AE2">
      <w:pPr>
        <w:jc w:val="both"/>
        <w:rPr>
          <w:rFonts w:ascii="Tahoma" w:hAnsi="Tahoma" w:cs="Tahoma"/>
          <w:color w:val="000000"/>
          <w:szCs w:val="22"/>
        </w:rPr>
      </w:pPr>
      <w:r w:rsidRPr="00796AE2">
        <w:rPr>
          <w:rFonts w:ascii="Tahoma" w:hAnsi="Tahoma" w:cs="Tahoma"/>
          <w:color w:val="000000"/>
          <w:szCs w:val="22"/>
        </w:rPr>
        <w:t xml:space="preserve">Your Eagle Online username is the same as your HCC Eagle ID (or User ID) which is used for Online Registration (for example: W0034567). Your password is the same password you use to log in to PeopleSoft, HCC Webmail, and Active Directory (computer terminal login). For any questions about your Eagle ID or password, please go check online </w:t>
      </w:r>
      <w:hyperlink r:id="rId6" w:history="1">
        <w:r w:rsidRPr="00796AE2">
          <w:rPr>
            <w:rStyle w:val="Hyperlink"/>
            <w:rFonts w:ascii="Tahoma" w:hAnsi="Tahoma" w:cs="Tahoma"/>
            <w:szCs w:val="22"/>
          </w:rPr>
          <w:t>here</w:t>
        </w:r>
      </w:hyperlink>
      <w:r w:rsidRPr="00796AE2">
        <w:rPr>
          <w:rFonts w:ascii="Tahoma" w:hAnsi="Tahoma" w:cs="Tahoma"/>
          <w:color w:val="000000"/>
          <w:szCs w:val="22"/>
        </w:rPr>
        <w:t>.</w:t>
      </w:r>
    </w:p>
    <w:p w14:paraId="32A11F5E" w14:textId="77777777" w:rsidR="00796AE2" w:rsidRPr="00796AE2" w:rsidRDefault="00796AE2" w:rsidP="00796AE2">
      <w:pPr>
        <w:jc w:val="both"/>
        <w:rPr>
          <w:rFonts w:ascii="Tahoma" w:hAnsi="Tahoma" w:cs="Tahoma"/>
          <w:color w:val="000000"/>
          <w:szCs w:val="22"/>
        </w:rPr>
      </w:pPr>
      <w:r w:rsidRPr="00796AE2">
        <w:rPr>
          <w:rFonts w:ascii="Tahoma" w:hAnsi="Tahoma" w:cs="Tahoma"/>
          <w:color w:val="000000"/>
          <w:szCs w:val="22"/>
        </w:rPr>
        <w:t xml:space="preserve">IMPORTANT: Eagle Online works best with the latest version of Mozilla Firefox. Download it free, </w:t>
      </w:r>
      <w:hyperlink r:id="rId7" w:history="1">
        <w:r w:rsidRPr="00796AE2">
          <w:rPr>
            <w:rStyle w:val="Hyperlink"/>
            <w:rFonts w:ascii="Tahoma" w:hAnsi="Tahoma" w:cs="Tahoma"/>
            <w:szCs w:val="22"/>
          </w:rPr>
          <w:t>here</w:t>
        </w:r>
      </w:hyperlink>
      <w:r w:rsidRPr="00796AE2">
        <w:rPr>
          <w:rFonts w:ascii="Tahoma" w:hAnsi="Tahoma" w:cs="Tahoma"/>
          <w:color w:val="000000"/>
          <w:szCs w:val="22"/>
        </w:rPr>
        <w:t>. (Please check your Operating System to see if you have Firefox in your applications.)</w:t>
      </w:r>
    </w:p>
    <w:p w14:paraId="6A3D2A5E" w14:textId="77777777" w:rsidR="00796AE2" w:rsidRPr="00796AE2" w:rsidRDefault="00796AE2" w:rsidP="00796AE2">
      <w:pPr>
        <w:jc w:val="both"/>
        <w:rPr>
          <w:rFonts w:ascii="Tahoma" w:hAnsi="Tahoma" w:cs="Tahoma"/>
          <w:color w:val="000000"/>
          <w:szCs w:val="22"/>
        </w:rPr>
      </w:pPr>
    </w:p>
    <w:p w14:paraId="1266E904" w14:textId="062FE029" w:rsidR="003A577F" w:rsidRDefault="003A577F" w:rsidP="00B378E9">
      <w:pPr>
        <w:jc w:val="both"/>
        <w:rPr>
          <w:rFonts w:ascii="Tahoma" w:hAnsi="Tahoma" w:cs="Tahoma"/>
          <w:b/>
          <w:color w:val="000000"/>
          <w:szCs w:val="22"/>
        </w:rPr>
      </w:pPr>
      <w:r w:rsidRPr="00B378E9">
        <w:rPr>
          <w:rFonts w:ascii="Tahoma" w:hAnsi="Tahoma" w:cs="Tahoma"/>
          <w:b/>
          <w:color w:val="000000"/>
          <w:szCs w:val="22"/>
        </w:rPr>
        <w:t>Adopted Texts [Selected by Instructor</w:t>
      </w:r>
      <w:r w:rsidR="007D203F">
        <w:rPr>
          <w:rFonts w:ascii="Tahoma" w:hAnsi="Tahoma" w:cs="Tahoma"/>
          <w:b/>
          <w:color w:val="000000"/>
          <w:szCs w:val="22"/>
        </w:rPr>
        <w:t xml:space="preserve"> from the following</w:t>
      </w:r>
      <w:r w:rsidRPr="00B378E9">
        <w:rPr>
          <w:rFonts w:ascii="Tahoma" w:hAnsi="Tahoma" w:cs="Tahoma"/>
          <w:b/>
          <w:color w:val="000000"/>
          <w:szCs w:val="22"/>
        </w:rPr>
        <w:t>]:</w:t>
      </w:r>
    </w:p>
    <w:p w14:paraId="3ABECCEE" w14:textId="0EFA8B20" w:rsidR="00796AE2" w:rsidRDefault="0015107D" w:rsidP="001E49AF">
      <w:pPr>
        <w:rPr>
          <w:rFonts w:ascii="Tahoma" w:hAnsi="Tahoma" w:cs="Tahoma"/>
          <w:b/>
          <w:color w:val="000000"/>
          <w:szCs w:val="22"/>
        </w:rPr>
      </w:pPr>
      <w:r>
        <w:rPr>
          <w:rFonts w:ascii="Tahoma" w:hAnsi="Tahoma" w:cs="Tahoma"/>
          <w:i/>
          <w:color w:val="000000"/>
          <w:szCs w:val="22"/>
        </w:rPr>
        <w:lastRenderedPageBreak/>
        <w:t xml:space="preserve">This course will consist entirely of readings which I will provide on your course site. </w:t>
      </w:r>
    </w:p>
    <w:p w14:paraId="1FEFBBDD" w14:textId="77777777" w:rsidR="001E49AF" w:rsidRDefault="001E49AF" w:rsidP="00B378E9">
      <w:pPr>
        <w:jc w:val="both"/>
        <w:rPr>
          <w:rFonts w:ascii="Tahoma" w:hAnsi="Tahoma" w:cs="Tahoma"/>
          <w:b/>
          <w:color w:val="000000"/>
          <w:szCs w:val="22"/>
        </w:rPr>
      </w:pPr>
    </w:p>
    <w:p w14:paraId="4B06C269" w14:textId="77777777" w:rsidR="001E49AF" w:rsidRDefault="001E49AF" w:rsidP="00B378E9">
      <w:pPr>
        <w:jc w:val="both"/>
        <w:rPr>
          <w:rFonts w:ascii="Tahoma" w:hAnsi="Tahoma" w:cs="Tahoma"/>
          <w:b/>
          <w:color w:val="000000"/>
          <w:szCs w:val="22"/>
        </w:rPr>
      </w:pPr>
    </w:p>
    <w:p w14:paraId="1BA624AF" w14:textId="77777777" w:rsidR="00796AE2" w:rsidRDefault="00796AE2" w:rsidP="00B378E9">
      <w:pPr>
        <w:jc w:val="both"/>
        <w:rPr>
          <w:rFonts w:ascii="Tahoma" w:hAnsi="Tahoma" w:cs="Tahoma"/>
          <w:b/>
          <w:color w:val="000000"/>
          <w:szCs w:val="22"/>
        </w:rPr>
      </w:pPr>
    </w:p>
    <w:p w14:paraId="62E929EA" w14:textId="2BDEC130" w:rsidR="00B378E9" w:rsidRPr="00B378E9" w:rsidRDefault="003A577F" w:rsidP="00B378E9">
      <w:pPr>
        <w:jc w:val="both"/>
        <w:rPr>
          <w:rFonts w:ascii="Tahoma" w:hAnsi="Tahoma" w:cs="Tahoma"/>
          <w:b/>
          <w:color w:val="000000"/>
          <w:szCs w:val="22"/>
        </w:rPr>
      </w:pPr>
      <w:r w:rsidRPr="00B378E9">
        <w:rPr>
          <w:rFonts w:ascii="Tahoma" w:hAnsi="Tahoma" w:cs="Tahoma"/>
          <w:b/>
          <w:color w:val="000000"/>
          <w:szCs w:val="22"/>
        </w:rPr>
        <w:t>Grading Components and Weights [Selected by Instructor]:</w:t>
      </w:r>
    </w:p>
    <w:p w14:paraId="25F9E953" w14:textId="77777777" w:rsidR="00AD0A66" w:rsidRDefault="00AD0A66" w:rsidP="00AD0A66">
      <w:pPr>
        <w:spacing w:after="0"/>
        <w:jc w:val="both"/>
        <w:rPr>
          <w:rFonts w:ascii="Arial" w:hAnsi="Arial" w:cs="Arial"/>
          <w:b/>
          <w:szCs w:val="22"/>
        </w:rPr>
      </w:pPr>
      <w:r>
        <w:rPr>
          <w:rFonts w:ascii="Arial" w:hAnsi="Arial" w:cs="Arial"/>
          <w:b/>
          <w:szCs w:val="22"/>
        </w:rPr>
        <w:t>Assessment:</w:t>
      </w:r>
    </w:p>
    <w:p w14:paraId="463BA892" w14:textId="69375E4D" w:rsidR="003A577F" w:rsidRDefault="0015107D" w:rsidP="00B378E9">
      <w:pPr>
        <w:jc w:val="both"/>
        <w:rPr>
          <w:rFonts w:ascii="Arial" w:hAnsi="Arial" w:cs="Arial"/>
          <w:b/>
          <w:i/>
          <w:szCs w:val="22"/>
        </w:rPr>
      </w:pPr>
      <w:r>
        <w:rPr>
          <w:rFonts w:ascii="Arial" w:hAnsi="Arial" w:cs="Arial"/>
          <w:b/>
          <w:i/>
          <w:szCs w:val="22"/>
        </w:rPr>
        <w:t>Exam 1 – 20%</w:t>
      </w:r>
    </w:p>
    <w:p w14:paraId="3D8B1F58" w14:textId="1BEBC6D4" w:rsidR="0015107D" w:rsidRDefault="0015107D" w:rsidP="00B378E9">
      <w:pPr>
        <w:jc w:val="both"/>
        <w:rPr>
          <w:rFonts w:ascii="Arial" w:hAnsi="Arial" w:cs="Arial"/>
          <w:b/>
          <w:i/>
          <w:szCs w:val="22"/>
        </w:rPr>
      </w:pPr>
      <w:r>
        <w:rPr>
          <w:rFonts w:ascii="Arial" w:hAnsi="Arial" w:cs="Arial"/>
          <w:b/>
          <w:i/>
          <w:szCs w:val="22"/>
        </w:rPr>
        <w:t>Exam 2 – 20%</w:t>
      </w:r>
    </w:p>
    <w:p w14:paraId="3F376DFC" w14:textId="05FE0057" w:rsidR="0015107D" w:rsidRDefault="0015107D" w:rsidP="00B378E9">
      <w:pPr>
        <w:jc w:val="both"/>
        <w:rPr>
          <w:rFonts w:ascii="Arial" w:hAnsi="Arial" w:cs="Arial"/>
          <w:b/>
          <w:i/>
          <w:szCs w:val="22"/>
        </w:rPr>
      </w:pPr>
      <w:r>
        <w:rPr>
          <w:rFonts w:ascii="Arial" w:hAnsi="Arial" w:cs="Arial"/>
          <w:b/>
          <w:i/>
          <w:szCs w:val="22"/>
        </w:rPr>
        <w:t>Exam 3 – 20%</w:t>
      </w:r>
    </w:p>
    <w:p w14:paraId="7C5FCE76" w14:textId="58FFABE3" w:rsidR="0015107D" w:rsidRDefault="0015107D" w:rsidP="00B378E9">
      <w:pPr>
        <w:jc w:val="both"/>
        <w:rPr>
          <w:rFonts w:ascii="Arial" w:hAnsi="Arial" w:cs="Arial"/>
          <w:b/>
          <w:i/>
          <w:szCs w:val="22"/>
        </w:rPr>
      </w:pPr>
      <w:r>
        <w:rPr>
          <w:rFonts w:ascii="Arial" w:hAnsi="Arial" w:cs="Arial"/>
          <w:b/>
          <w:i/>
          <w:szCs w:val="22"/>
        </w:rPr>
        <w:t>Group Project – 30%</w:t>
      </w:r>
    </w:p>
    <w:p w14:paraId="63721055" w14:textId="620371BC" w:rsidR="0015107D" w:rsidRDefault="0015107D" w:rsidP="00B378E9">
      <w:pPr>
        <w:jc w:val="both"/>
        <w:rPr>
          <w:rFonts w:ascii="Arial" w:hAnsi="Arial" w:cs="Arial"/>
          <w:b/>
          <w:i/>
          <w:szCs w:val="22"/>
        </w:rPr>
      </w:pPr>
      <w:r>
        <w:rPr>
          <w:rFonts w:ascii="Arial" w:hAnsi="Arial" w:cs="Arial"/>
          <w:b/>
          <w:i/>
          <w:szCs w:val="22"/>
        </w:rPr>
        <w:t>Attendance/Participation – 10%</w:t>
      </w:r>
    </w:p>
    <w:p w14:paraId="549B39C1" w14:textId="77777777" w:rsidR="0015107D" w:rsidRDefault="0015107D" w:rsidP="00B378E9">
      <w:pPr>
        <w:jc w:val="both"/>
        <w:rPr>
          <w:rFonts w:ascii="Arial" w:hAnsi="Arial" w:cs="Arial"/>
          <w:b/>
          <w:i/>
          <w:szCs w:val="22"/>
        </w:rPr>
      </w:pPr>
    </w:p>
    <w:p w14:paraId="392F2438" w14:textId="77777777" w:rsidR="0015107D" w:rsidRPr="00B378E9" w:rsidRDefault="0015107D" w:rsidP="00B378E9">
      <w:pPr>
        <w:jc w:val="both"/>
        <w:rPr>
          <w:rFonts w:ascii="Tahoma" w:hAnsi="Tahoma" w:cs="Tahoma"/>
          <w:b/>
          <w:szCs w:val="22"/>
        </w:rPr>
      </w:pPr>
    </w:p>
    <w:p w14:paraId="79BECFC3" w14:textId="4701A1B0" w:rsidR="008F6617" w:rsidRPr="00B378E9" w:rsidRDefault="003A577F" w:rsidP="008F6617">
      <w:pPr>
        <w:jc w:val="both"/>
        <w:rPr>
          <w:rFonts w:ascii="Tahoma" w:hAnsi="Tahoma" w:cs="Tahoma"/>
          <w:color w:val="000000"/>
          <w:szCs w:val="22"/>
        </w:rPr>
      </w:pPr>
      <w:r w:rsidRPr="00B378E9">
        <w:rPr>
          <w:rFonts w:ascii="Tahoma" w:hAnsi="Tahoma" w:cs="Tahoma"/>
          <w:b/>
          <w:color w:val="000000"/>
          <w:szCs w:val="22"/>
        </w:rPr>
        <w:t>Grading Policy</w:t>
      </w:r>
      <w:r w:rsidR="008F6617">
        <w:rPr>
          <w:rFonts w:ascii="Tahoma" w:hAnsi="Tahoma" w:cs="Tahoma"/>
          <w:b/>
          <w:color w:val="000000"/>
          <w:szCs w:val="22"/>
        </w:rPr>
        <w:t>:</w:t>
      </w:r>
    </w:p>
    <w:p w14:paraId="28356D2B" w14:textId="27FCB451" w:rsidR="00136F74" w:rsidRPr="00B378E9" w:rsidRDefault="003A577F" w:rsidP="00B378E9">
      <w:pPr>
        <w:jc w:val="both"/>
        <w:rPr>
          <w:rFonts w:ascii="Tahoma" w:hAnsi="Tahoma" w:cs="Tahoma"/>
          <w:bCs/>
          <w:color w:val="000000"/>
          <w:szCs w:val="22"/>
        </w:rPr>
      </w:pPr>
      <w:r w:rsidRPr="00B378E9">
        <w:rPr>
          <w:rFonts w:ascii="Tahoma" w:hAnsi="Tahoma" w:cs="Tahoma"/>
          <w:color w:val="000000"/>
          <w:szCs w:val="22"/>
        </w:rPr>
        <w:t>The term grade legend follows:</w:t>
      </w:r>
    </w:p>
    <w:p w14:paraId="24A9D1E1" w14:textId="165C441A" w:rsidR="003A577F" w:rsidRPr="00B378E9" w:rsidRDefault="003A577F" w:rsidP="00B378E9">
      <w:pPr>
        <w:jc w:val="both"/>
        <w:rPr>
          <w:rFonts w:ascii="Tahoma" w:hAnsi="Tahoma" w:cs="Tahoma"/>
          <w:bCs/>
          <w:color w:val="000000"/>
          <w:szCs w:val="22"/>
        </w:rPr>
      </w:pPr>
      <w:r w:rsidRPr="00B378E9">
        <w:rPr>
          <w:rFonts w:ascii="Tahoma" w:hAnsi="Tahoma" w:cs="Tahoma"/>
          <w:bCs/>
          <w:color w:val="000000"/>
          <w:szCs w:val="22"/>
        </w:rPr>
        <w:t>A =</w:t>
      </w:r>
      <w:proofErr w:type="gramStart"/>
      <w:r w:rsidRPr="00B378E9">
        <w:rPr>
          <w:rFonts w:ascii="Tahoma" w:hAnsi="Tahoma" w:cs="Tahoma"/>
          <w:bCs/>
          <w:color w:val="000000"/>
          <w:szCs w:val="22"/>
        </w:rPr>
        <w:t>  90</w:t>
      </w:r>
      <w:proofErr w:type="gramEnd"/>
      <w:r w:rsidRPr="00B378E9">
        <w:rPr>
          <w:rFonts w:ascii="Tahoma" w:hAnsi="Tahoma" w:cs="Tahoma"/>
          <w:bCs/>
          <w:color w:val="000000"/>
          <w:szCs w:val="22"/>
        </w:rPr>
        <w:t>% to 100%</w:t>
      </w:r>
      <w:r w:rsidRPr="00B378E9">
        <w:rPr>
          <w:rFonts w:ascii="Tahoma" w:hAnsi="Tahoma" w:cs="Tahoma"/>
          <w:color w:val="000000"/>
          <w:szCs w:val="22"/>
        </w:rPr>
        <w:t>  </w:t>
      </w:r>
    </w:p>
    <w:p w14:paraId="21E5749D" w14:textId="6CAD668B" w:rsidR="003A577F" w:rsidRPr="00B378E9" w:rsidRDefault="003A577F" w:rsidP="00B378E9">
      <w:pPr>
        <w:jc w:val="both"/>
        <w:rPr>
          <w:rFonts w:ascii="Tahoma" w:hAnsi="Tahoma" w:cs="Tahoma"/>
          <w:color w:val="000000"/>
          <w:szCs w:val="22"/>
        </w:rPr>
      </w:pPr>
      <w:r w:rsidRPr="00B378E9">
        <w:rPr>
          <w:rFonts w:ascii="Tahoma" w:hAnsi="Tahoma" w:cs="Tahoma"/>
          <w:bCs/>
          <w:color w:val="000000"/>
          <w:szCs w:val="22"/>
        </w:rPr>
        <w:t>B =</w:t>
      </w:r>
      <w:proofErr w:type="gramStart"/>
      <w:r w:rsidRPr="00B378E9">
        <w:rPr>
          <w:rFonts w:ascii="Tahoma" w:hAnsi="Tahoma" w:cs="Tahoma"/>
          <w:bCs/>
          <w:color w:val="000000"/>
          <w:szCs w:val="22"/>
        </w:rPr>
        <w:t>  80</w:t>
      </w:r>
      <w:proofErr w:type="gramEnd"/>
      <w:r w:rsidRPr="00B378E9">
        <w:rPr>
          <w:rFonts w:ascii="Tahoma" w:hAnsi="Tahoma" w:cs="Tahoma"/>
          <w:bCs/>
          <w:color w:val="000000"/>
          <w:szCs w:val="22"/>
        </w:rPr>
        <w:t>% to 89.9%</w:t>
      </w:r>
      <w:r w:rsidRPr="00B378E9">
        <w:rPr>
          <w:rFonts w:ascii="Tahoma" w:hAnsi="Tahoma" w:cs="Tahoma"/>
          <w:color w:val="000000"/>
          <w:szCs w:val="22"/>
        </w:rPr>
        <w:t> </w:t>
      </w:r>
    </w:p>
    <w:p w14:paraId="7AB776A2" w14:textId="5343DF2D" w:rsidR="003A577F" w:rsidRPr="00B378E9" w:rsidRDefault="003A577F" w:rsidP="00B378E9">
      <w:pPr>
        <w:jc w:val="both"/>
        <w:rPr>
          <w:rFonts w:ascii="Tahoma" w:hAnsi="Tahoma" w:cs="Tahoma"/>
          <w:color w:val="000000"/>
          <w:szCs w:val="22"/>
        </w:rPr>
      </w:pPr>
      <w:r w:rsidRPr="00B378E9">
        <w:rPr>
          <w:rFonts w:ascii="Tahoma" w:hAnsi="Tahoma" w:cs="Tahoma"/>
          <w:bCs/>
          <w:color w:val="000000"/>
          <w:szCs w:val="22"/>
        </w:rPr>
        <w:t>C = 70% to 79.9%</w:t>
      </w:r>
      <w:r w:rsidRPr="00B378E9">
        <w:rPr>
          <w:rFonts w:ascii="Tahoma" w:hAnsi="Tahoma" w:cs="Tahoma"/>
          <w:color w:val="000000"/>
          <w:szCs w:val="22"/>
        </w:rPr>
        <w:t>  </w:t>
      </w:r>
    </w:p>
    <w:p w14:paraId="6B4F2F9E" w14:textId="6DD5A4C6" w:rsidR="003A577F" w:rsidRPr="00B378E9" w:rsidRDefault="003A577F" w:rsidP="00B378E9">
      <w:pPr>
        <w:jc w:val="both"/>
        <w:rPr>
          <w:rFonts w:ascii="Tahoma" w:hAnsi="Tahoma" w:cs="Tahoma"/>
          <w:color w:val="000000"/>
          <w:szCs w:val="22"/>
        </w:rPr>
      </w:pPr>
      <w:r w:rsidRPr="00B378E9">
        <w:rPr>
          <w:rFonts w:ascii="Tahoma" w:hAnsi="Tahoma" w:cs="Tahoma"/>
          <w:bCs/>
          <w:color w:val="000000"/>
          <w:szCs w:val="22"/>
        </w:rPr>
        <w:t>D =</w:t>
      </w:r>
      <w:proofErr w:type="gramStart"/>
      <w:r w:rsidRPr="00B378E9">
        <w:rPr>
          <w:rFonts w:ascii="Tahoma" w:hAnsi="Tahoma" w:cs="Tahoma"/>
          <w:bCs/>
          <w:color w:val="000000"/>
          <w:szCs w:val="22"/>
        </w:rPr>
        <w:t>  60</w:t>
      </w:r>
      <w:proofErr w:type="gramEnd"/>
      <w:r w:rsidRPr="00B378E9">
        <w:rPr>
          <w:rFonts w:ascii="Tahoma" w:hAnsi="Tahoma" w:cs="Tahoma"/>
          <w:bCs/>
          <w:color w:val="000000"/>
          <w:szCs w:val="22"/>
        </w:rPr>
        <w:t>% to 69.9%</w:t>
      </w:r>
      <w:r w:rsidRPr="00B378E9">
        <w:rPr>
          <w:rFonts w:ascii="Tahoma" w:hAnsi="Tahoma" w:cs="Tahoma"/>
          <w:color w:val="000000"/>
          <w:szCs w:val="22"/>
        </w:rPr>
        <w:t> </w:t>
      </w:r>
    </w:p>
    <w:p w14:paraId="57E2A986" w14:textId="381F418E" w:rsidR="00136F74" w:rsidRPr="00B378E9" w:rsidRDefault="003A577F" w:rsidP="00B378E9">
      <w:pPr>
        <w:jc w:val="both"/>
        <w:rPr>
          <w:rFonts w:ascii="Tahoma" w:hAnsi="Tahoma" w:cs="Tahoma"/>
          <w:color w:val="000000"/>
          <w:szCs w:val="22"/>
        </w:rPr>
      </w:pPr>
      <w:r w:rsidRPr="00B378E9">
        <w:rPr>
          <w:rFonts w:ascii="Tahoma" w:hAnsi="Tahoma" w:cs="Tahoma"/>
          <w:bCs/>
          <w:color w:val="000000"/>
          <w:szCs w:val="22"/>
        </w:rPr>
        <w:t>F</w:t>
      </w:r>
      <w:proofErr w:type="gramStart"/>
      <w:r w:rsidRPr="00B378E9">
        <w:rPr>
          <w:rFonts w:ascii="Tahoma" w:hAnsi="Tahoma" w:cs="Tahoma"/>
          <w:bCs/>
          <w:color w:val="000000"/>
          <w:szCs w:val="22"/>
        </w:rPr>
        <w:t>  =</w:t>
      </w:r>
      <w:proofErr w:type="gramEnd"/>
      <w:r w:rsidRPr="00B378E9">
        <w:rPr>
          <w:rFonts w:ascii="Tahoma" w:hAnsi="Tahoma" w:cs="Tahoma"/>
          <w:bCs/>
          <w:color w:val="000000"/>
          <w:szCs w:val="22"/>
        </w:rPr>
        <w:t>  0% to 59.9%</w:t>
      </w:r>
      <w:r w:rsidRPr="00B378E9">
        <w:rPr>
          <w:rFonts w:ascii="Tahoma" w:hAnsi="Tahoma" w:cs="Tahoma"/>
          <w:color w:val="000000"/>
          <w:szCs w:val="22"/>
        </w:rPr>
        <w:t xml:space="preserve">   </w:t>
      </w:r>
    </w:p>
    <w:p w14:paraId="2D8E4D87" w14:textId="2222C7B8" w:rsidR="00136F74" w:rsidRPr="00B378E9" w:rsidRDefault="00136F74" w:rsidP="00B378E9">
      <w:pPr>
        <w:jc w:val="both"/>
        <w:rPr>
          <w:rFonts w:ascii="Tahoma" w:hAnsi="Tahoma" w:cs="Tahoma"/>
          <w:color w:val="000000"/>
          <w:szCs w:val="22"/>
        </w:rPr>
      </w:pPr>
      <w:r w:rsidRPr="00B378E9">
        <w:rPr>
          <w:rFonts w:ascii="Tahoma" w:hAnsi="Tahoma" w:cs="Tahoma"/>
          <w:color w:val="000000"/>
          <w:szCs w:val="22"/>
        </w:rPr>
        <w:t>FX (Failure due to non-attendance)</w:t>
      </w:r>
      <w:r w:rsidRPr="00B378E9">
        <w:rPr>
          <w:rFonts w:ascii="Tahoma" w:hAnsi="Tahoma" w:cs="Tahoma"/>
          <w:color w:val="000000"/>
          <w:szCs w:val="22"/>
        </w:rPr>
        <w:tab/>
        <w:t xml:space="preserve"> </w:t>
      </w:r>
      <w:r w:rsidRPr="00B378E9">
        <w:rPr>
          <w:rFonts w:ascii="Tahoma" w:hAnsi="Tahoma" w:cs="Tahoma"/>
          <w:color w:val="000000"/>
          <w:szCs w:val="22"/>
        </w:rPr>
        <w:tab/>
      </w:r>
      <w:r w:rsidRPr="00B378E9">
        <w:rPr>
          <w:rFonts w:ascii="Tahoma" w:hAnsi="Tahoma" w:cs="Tahoma"/>
          <w:color w:val="000000"/>
          <w:szCs w:val="22"/>
        </w:rPr>
        <w:tab/>
      </w:r>
    </w:p>
    <w:p w14:paraId="4740F156" w14:textId="2B549D3C" w:rsidR="00136F74" w:rsidRPr="00B378E9" w:rsidRDefault="00136F74" w:rsidP="00B378E9">
      <w:pPr>
        <w:jc w:val="both"/>
        <w:rPr>
          <w:rFonts w:ascii="Tahoma" w:hAnsi="Tahoma" w:cs="Tahoma"/>
          <w:color w:val="000000"/>
          <w:szCs w:val="22"/>
        </w:rPr>
      </w:pPr>
      <w:r w:rsidRPr="00B378E9">
        <w:rPr>
          <w:rFonts w:ascii="Tahoma" w:hAnsi="Tahoma" w:cs="Tahoma"/>
          <w:color w:val="000000"/>
          <w:szCs w:val="22"/>
        </w:rPr>
        <w:t>IP (In Progress)</w:t>
      </w:r>
      <w:r w:rsidRPr="00B378E9">
        <w:rPr>
          <w:rFonts w:ascii="Tahoma" w:hAnsi="Tahoma" w:cs="Tahoma"/>
          <w:color w:val="000000"/>
          <w:szCs w:val="22"/>
        </w:rPr>
        <w:tab/>
        <w:t xml:space="preserve"> </w:t>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p>
    <w:p w14:paraId="21773A0C" w14:textId="6820D3E5" w:rsidR="00136F74" w:rsidRPr="00B378E9" w:rsidRDefault="00136F74" w:rsidP="00B378E9">
      <w:pPr>
        <w:jc w:val="both"/>
        <w:rPr>
          <w:rFonts w:ascii="Tahoma" w:hAnsi="Tahoma" w:cs="Tahoma"/>
          <w:color w:val="000000"/>
          <w:szCs w:val="22"/>
        </w:rPr>
      </w:pPr>
      <w:r w:rsidRPr="00B378E9">
        <w:rPr>
          <w:rFonts w:ascii="Tahoma" w:hAnsi="Tahoma" w:cs="Tahoma"/>
          <w:color w:val="000000"/>
          <w:szCs w:val="22"/>
        </w:rPr>
        <w:t>W (Withdrawn)</w:t>
      </w:r>
      <w:r w:rsidRPr="00B378E9">
        <w:rPr>
          <w:rFonts w:ascii="Tahoma" w:hAnsi="Tahoma" w:cs="Tahoma"/>
          <w:color w:val="000000"/>
          <w:szCs w:val="22"/>
        </w:rPr>
        <w:tab/>
        <w:t xml:space="preserve"> </w:t>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p>
    <w:p w14:paraId="75FAB4F9" w14:textId="4E6DF4DF" w:rsidR="00136F74" w:rsidRPr="00B378E9" w:rsidRDefault="00136F74" w:rsidP="00B378E9">
      <w:pPr>
        <w:jc w:val="both"/>
        <w:rPr>
          <w:rFonts w:ascii="Tahoma" w:hAnsi="Tahoma" w:cs="Tahoma"/>
          <w:color w:val="000000"/>
          <w:szCs w:val="22"/>
        </w:rPr>
      </w:pPr>
      <w:r w:rsidRPr="00B378E9">
        <w:rPr>
          <w:rFonts w:ascii="Tahoma" w:hAnsi="Tahoma" w:cs="Tahoma"/>
          <w:color w:val="000000"/>
          <w:szCs w:val="22"/>
        </w:rPr>
        <w:t>I (Incomplete)</w:t>
      </w:r>
      <w:r w:rsidRPr="00B378E9">
        <w:rPr>
          <w:rFonts w:ascii="Tahoma" w:hAnsi="Tahoma" w:cs="Tahoma"/>
          <w:color w:val="000000"/>
          <w:szCs w:val="22"/>
        </w:rPr>
        <w:tab/>
        <w:t xml:space="preserve"> </w:t>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p>
    <w:p w14:paraId="2DFDB3C3" w14:textId="6B57F270" w:rsidR="00136F74" w:rsidRPr="00B378E9" w:rsidRDefault="00136F74" w:rsidP="00B378E9">
      <w:pPr>
        <w:jc w:val="both"/>
        <w:rPr>
          <w:rFonts w:ascii="Tahoma" w:hAnsi="Tahoma" w:cs="Tahoma"/>
          <w:color w:val="000000"/>
          <w:szCs w:val="22"/>
        </w:rPr>
      </w:pPr>
      <w:r w:rsidRPr="00B378E9">
        <w:rPr>
          <w:rFonts w:ascii="Tahoma" w:hAnsi="Tahoma" w:cs="Tahoma"/>
          <w:color w:val="000000"/>
          <w:szCs w:val="22"/>
        </w:rPr>
        <w:t>AUD (Audit)</w:t>
      </w:r>
      <w:r w:rsidRPr="00B378E9">
        <w:rPr>
          <w:rFonts w:ascii="Tahoma" w:hAnsi="Tahoma" w:cs="Tahoma"/>
          <w:color w:val="000000"/>
          <w:szCs w:val="22"/>
        </w:rPr>
        <w:tab/>
        <w:t xml:space="preserve"> </w:t>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r w:rsidRPr="00B378E9">
        <w:rPr>
          <w:rFonts w:ascii="Tahoma" w:hAnsi="Tahoma" w:cs="Tahoma"/>
          <w:color w:val="000000"/>
          <w:szCs w:val="22"/>
        </w:rPr>
        <w:tab/>
      </w:r>
    </w:p>
    <w:p w14:paraId="78E60AB1" w14:textId="77777777" w:rsidR="003A577F" w:rsidRPr="00B378E9" w:rsidRDefault="003A577F" w:rsidP="00B378E9">
      <w:pPr>
        <w:jc w:val="both"/>
        <w:rPr>
          <w:rFonts w:ascii="Tahoma" w:hAnsi="Tahoma" w:cs="Tahoma"/>
          <w:color w:val="000000"/>
          <w:szCs w:val="22"/>
        </w:rPr>
      </w:pPr>
    </w:p>
    <w:p w14:paraId="2C3513C0" w14:textId="77777777" w:rsidR="0029276A" w:rsidRPr="00B378E9" w:rsidRDefault="0029276A" w:rsidP="00B378E9">
      <w:pPr>
        <w:jc w:val="both"/>
        <w:rPr>
          <w:rFonts w:ascii="Tahoma" w:hAnsi="Tahoma" w:cs="Tahoma"/>
          <w:color w:val="000000"/>
          <w:szCs w:val="22"/>
        </w:rPr>
      </w:pPr>
      <w:r w:rsidRPr="00B378E9">
        <w:rPr>
          <w:rFonts w:ascii="Tahoma" w:hAnsi="Tahoma" w:cs="Tahoma"/>
          <w:color w:val="000000"/>
          <w:szCs w:val="22"/>
        </w:rPr>
        <w:t>IP (In Progress) is given only in certain developmental courses. The student must re-enroll to receive credit. COM (Completed) is given in non-credit and continuing education courses.</w:t>
      </w:r>
    </w:p>
    <w:p w14:paraId="0B437283" w14:textId="77777777" w:rsidR="0029276A" w:rsidRPr="00B378E9" w:rsidRDefault="0029276A" w:rsidP="00B378E9">
      <w:pPr>
        <w:jc w:val="both"/>
        <w:rPr>
          <w:rFonts w:ascii="Tahoma" w:hAnsi="Tahoma" w:cs="Tahoma"/>
          <w:color w:val="000000"/>
          <w:szCs w:val="22"/>
        </w:rPr>
      </w:pPr>
      <w:r w:rsidRPr="00B378E9">
        <w:rPr>
          <w:rFonts w:ascii="Tahoma" w:hAnsi="Tahoma" w:cs="Tahoma"/>
          <w:color w:val="000000"/>
          <w:szCs w:val="22"/>
        </w:rPr>
        <w:t xml:space="preserve">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w:t>
      </w:r>
      <w:r w:rsidRPr="00B378E9">
        <w:rPr>
          <w:rFonts w:ascii="Tahoma" w:hAnsi="Tahoma" w:cs="Tahoma"/>
          <w:color w:val="000000"/>
          <w:szCs w:val="22"/>
        </w:rPr>
        <w:lastRenderedPageBreak/>
        <w:t>performance. Logging into a DE course without active participation is seen as non-attending. Please note that HCC will not disperse financial aid funding for students who have never attended class.</w:t>
      </w:r>
    </w:p>
    <w:p w14:paraId="358CC330" w14:textId="77777777" w:rsidR="0029276A" w:rsidRPr="00B378E9" w:rsidRDefault="0029276A" w:rsidP="00B378E9">
      <w:pPr>
        <w:jc w:val="both"/>
        <w:rPr>
          <w:rFonts w:ascii="Tahoma" w:hAnsi="Tahoma" w:cs="Tahoma"/>
          <w:color w:val="000000"/>
          <w:szCs w:val="22"/>
        </w:rPr>
      </w:pPr>
      <w:r w:rsidRPr="00B378E9">
        <w:rPr>
          <w:rFonts w:ascii="Tahoma" w:hAnsi="Tahoma" w:cs="Tahoma"/>
          <w:color w:val="000000"/>
          <w:szCs w:val="22"/>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7428D9BB" w14:textId="77777777" w:rsidR="003A577F" w:rsidRPr="00B378E9" w:rsidRDefault="0029276A" w:rsidP="00B378E9">
      <w:pPr>
        <w:jc w:val="both"/>
        <w:rPr>
          <w:rFonts w:ascii="Tahoma" w:hAnsi="Tahoma" w:cs="Tahoma"/>
          <w:color w:val="000000"/>
          <w:szCs w:val="22"/>
        </w:rPr>
      </w:pPr>
      <w:r w:rsidRPr="00B378E9">
        <w:rPr>
          <w:rFonts w:ascii="Tahoma" w:hAnsi="Tahoma" w:cs="Tahoma"/>
          <w:color w:val="000000"/>
          <w:szCs w:val="22"/>
        </w:rPr>
        <w:t>To compute grade point average (GPA), divide the total grade points by the total number of semester hours attempted. The grades "IP," "COM" and "I" do not affect GPA.</w:t>
      </w:r>
    </w:p>
    <w:p w14:paraId="684A67DF" w14:textId="77777777" w:rsidR="003A577F" w:rsidRPr="00B378E9" w:rsidRDefault="003A577F" w:rsidP="00B378E9">
      <w:pPr>
        <w:jc w:val="both"/>
        <w:rPr>
          <w:rFonts w:ascii="Tahoma" w:hAnsi="Tahoma" w:cs="Tahoma"/>
          <w:b/>
          <w:i/>
          <w:color w:val="000000"/>
          <w:szCs w:val="22"/>
        </w:rPr>
      </w:pPr>
      <w:r w:rsidRPr="00B378E9">
        <w:rPr>
          <w:rFonts w:ascii="Tahoma" w:hAnsi="Tahoma" w:cs="Tahoma"/>
          <w:i/>
          <w:color w:val="000000"/>
          <w:szCs w:val="22"/>
        </w:rPr>
        <w:t xml:space="preserve">!! Philosophy Tutoring is available at </w:t>
      </w:r>
      <w:hyperlink r:id="rId8" w:history="1">
        <w:r w:rsidRPr="00B378E9">
          <w:rPr>
            <w:rStyle w:val="Hyperlink"/>
            <w:rFonts w:ascii="Tahoma" w:hAnsi="Tahoma" w:cs="Tahoma"/>
            <w:i/>
            <w:szCs w:val="22"/>
          </w:rPr>
          <w:t>http://hccs.askonline.net/</w:t>
        </w:r>
      </w:hyperlink>
      <w:r w:rsidRPr="00B378E9">
        <w:rPr>
          <w:rFonts w:ascii="Tahoma" w:hAnsi="Tahoma" w:cs="Tahoma"/>
          <w:i/>
          <w:color w:val="000000"/>
          <w:szCs w:val="22"/>
        </w:rPr>
        <w:t xml:space="preserve"> </w:t>
      </w:r>
      <w:r w:rsidRPr="00B378E9">
        <w:rPr>
          <w:rFonts w:ascii="Tahoma" w:hAnsi="Tahoma" w:cs="Tahoma"/>
          <w:b/>
          <w:i/>
          <w:color w:val="000000"/>
          <w:szCs w:val="22"/>
        </w:rPr>
        <w:t xml:space="preserve">Please use it if you need </w:t>
      </w:r>
      <w:proofErr w:type="gramStart"/>
      <w:r w:rsidRPr="00B378E9">
        <w:rPr>
          <w:rFonts w:ascii="Tahoma" w:hAnsi="Tahoma" w:cs="Tahoma"/>
          <w:b/>
          <w:i/>
          <w:color w:val="000000"/>
          <w:szCs w:val="22"/>
        </w:rPr>
        <w:t>it !!</w:t>
      </w:r>
      <w:proofErr w:type="gramEnd"/>
    </w:p>
    <w:p w14:paraId="01FEDC5E" w14:textId="77777777" w:rsidR="00796AE2" w:rsidRDefault="00796AE2" w:rsidP="00B378E9">
      <w:pPr>
        <w:jc w:val="both"/>
        <w:rPr>
          <w:rFonts w:ascii="Tahoma" w:hAnsi="Tahoma" w:cs="Tahoma"/>
          <w:b/>
          <w:color w:val="000000"/>
          <w:szCs w:val="22"/>
        </w:rPr>
      </w:pPr>
    </w:p>
    <w:p w14:paraId="097FB39A" w14:textId="77777777" w:rsidR="003A577F" w:rsidRPr="00B378E9" w:rsidRDefault="003A577F" w:rsidP="00B378E9">
      <w:pPr>
        <w:jc w:val="both"/>
        <w:rPr>
          <w:rFonts w:ascii="Tahoma" w:hAnsi="Tahoma" w:cs="Tahoma"/>
          <w:b/>
          <w:color w:val="000000"/>
          <w:szCs w:val="22"/>
        </w:rPr>
      </w:pPr>
      <w:r w:rsidRPr="00B378E9">
        <w:rPr>
          <w:rFonts w:ascii="Tahoma" w:hAnsi="Tahoma" w:cs="Tahoma"/>
          <w:b/>
          <w:color w:val="000000"/>
          <w:szCs w:val="22"/>
        </w:rPr>
        <w:t>Academic Honesty:</w:t>
      </w:r>
    </w:p>
    <w:p w14:paraId="13280970" w14:textId="48C8680A" w:rsidR="00796AE2" w:rsidRDefault="0015107D" w:rsidP="00B378E9">
      <w:pPr>
        <w:jc w:val="both"/>
        <w:rPr>
          <w:rFonts w:ascii="Tahoma" w:hAnsi="Tahoma" w:cs="Tahoma"/>
          <w:b/>
          <w:color w:val="000000"/>
          <w:szCs w:val="22"/>
        </w:rPr>
      </w:pPr>
      <w:r w:rsidRPr="0015107D">
        <w:rPr>
          <w:rFonts w:ascii="Tahoma" w:hAnsi="Tahoma" w:cs="Tahoma"/>
          <w:b/>
          <w:color w:val="000000"/>
          <w:szCs w:val="22"/>
        </w:rPr>
        <w:t>Learning and teaching take place best in an atmosphere of intellectual freedom and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an education. Specific sanctions for academic dishonesty are outlined in the student handbook.</w:t>
      </w:r>
    </w:p>
    <w:p w14:paraId="0F503F93" w14:textId="77777777" w:rsidR="0029276A" w:rsidRPr="00B378E9" w:rsidRDefault="003A577F" w:rsidP="00B378E9">
      <w:pPr>
        <w:jc w:val="both"/>
        <w:rPr>
          <w:rFonts w:ascii="Tahoma" w:hAnsi="Tahoma" w:cs="Tahoma"/>
          <w:color w:val="000000"/>
          <w:szCs w:val="22"/>
        </w:rPr>
      </w:pPr>
      <w:r w:rsidRPr="00B378E9">
        <w:rPr>
          <w:rFonts w:ascii="Tahoma" w:hAnsi="Tahoma" w:cs="Tahoma"/>
          <w:b/>
          <w:color w:val="000000"/>
          <w:szCs w:val="22"/>
        </w:rPr>
        <w:t>Make-up Policy:</w:t>
      </w:r>
    </w:p>
    <w:p w14:paraId="28B2A982"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Attendance in this class is extremely important. Since we are dealing with complex and difficult material, it is vitally important that you are in class and ready to participate daily. If you are unable to attend the class, it is your obligation to arrange with a classmate the acquisition of the day’s material. Do not contact me to ask if you have missed “anything important”. You are expected to come to class prepared and ready to participate in class discussion.</w:t>
      </w:r>
    </w:p>
    <w:p w14:paraId="691D9FFD" w14:textId="77777777" w:rsidR="0015107D" w:rsidRPr="0015107D" w:rsidRDefault="0015107D" w:rsidP="0015107D">
      <w:pPr>
        <w:jc w:val="both"/>
        <w:rPr>
          <w:rFonts w:ascii="Tahoma" w:hAnsi="Tahoma" w:cs="Tahoma"/>
          <w:b/>
          <w:color w:val="000000"/>
          <w:szCs w:val="22"/>
        </w:rPr>
      </w:pPr>
    </w:p>
    <w:p w14:paraId="308F9CDB"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Exams will commence at the start of class. I expect everyone to arrive on time, prepared with the needed materials. I will lock the classroom door exactly ten minutes after the exam has begun. If you arrive after that, you will not be allowed to take the exam. I will allow make up exams for the following reasons ONLY:</w:t>
      </w:r>
    </w:p>
    <w:p w14:paraId="10813F46"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Illness</w:t>
      </w:r>
    </w:p>
    <w:p w14:paraId="49651F5F"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Death of a loved one</w:t>
      </w:r>
    </w:p>
    <w:p w14:paraId="4771492B"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Military exercises – etc.</w:t>
      </w:r>
    </w:p>
    <w:p w14:paraId="6010BF4D" w14:textId="77777777" w:rsidR="0015107D" w:rsidRPr="0015107D" w:rsidRDefault="0015107D" w:rsidP="0015107D">
      <w:pPr>
        <w:jc w:val="both"/>
        <w:rPr>
          <w:rFonts w:ascii="Tahoma" w:hAnsi="Tahoma" w:cs="Tahoma"/>
          <w:b/>
          <w:color w:val="000000"/>
          <w:szCs w:val="22"/>
        </w:rPr>
      </w:pPr>
      <w:r w:rsidRPr="0015107D">
        <w:rPr>
          <w:rFonts w:ascii="Tahoma" w:hAnsi="Tahoma" w:cs="Tahoma"/>
          <w:b/>
          <w:color w:val="000000"/>
          <w:szCs w:val="22"/>
        </w:rPr>
        <w:t>Legal proceedings</w:t>
      </w:r>
    </w:p>
    <w:p w14:paraId="5C06FD16" w14:textId="7D87CE27" w:rsidR="00796AE2" w:rsidRDefault="0015107D" w:rsidP="0015107D">
      <w:pPr>
        <w:jc w:val="both"/>
        <w:rPr>
          <w:rFonts w:ascii="Tahoma" w:hAnsi="Tahoma" w:cs="Tahoma"/>
          <w:b/>
          <w:color w:val="000000"/>
          <w:szCs w:val="22"/>
        </w:rPr>
      </w:pPr>
      <w:r w:rsidRPr="0015107D">
        <w:rPr>
          <w:rFonts w:ascii="Tahoma" w:hAnsi="Tahoma" w:cs="Tahoma"/>
          <w:b/>
          <w:color w:val="000000"/>
          <w:szCs w:val="22"/>
        </w:rPr>
        <w:t>If your absence is due to one of these reasons you must let me know WITHIN 24 HOURS OF THE MISSED EXAM. After you provide proper documentation we will schedule your make up exam. If you fail to notify me within 24 hours, or your absence is not due to the above exceptions then YOU WILL NOT BE ALLOWED TO MAKE UP THE EXAM.</w:t>
      </w:r>
    </w:p>
    <w:p w14:paraId="64FDBD20" w14:textId="77777777" w:rsidR="003A577F" w:rsidRPr="00B378E9" w:rsidRDefault="003A577F" w:rsidP="00B378E9">
      <w:pPr>
        <w:jc w:val="both"/>
        <w:rPr>
          <w:rFonts w:ascii="Tahoma" w:hAnsi="Tahoma" w:cs="Tahoma"/>
          <w:b/>
          <w:color w:val="000000"/>
          <w:szCs w:val="22"/>
        </w:rPr>
      </w:pPr>
      <w:r w:rsidRPr="00B378E9">
        <w:rPr>
          <w:rFonts w:ascii="Tahoma" w:hAnsi="Tahoma" w:cs="Tahoma"/>
          <w:b/>
          <w:color w:val="000000"/>
          <w:szCs w:val="22"/>
        </w:rPr>
        <w:t>Attendance and Withdrawal Policy:</w:t>
      </w:r>
    </w:p>
    <w:p w14:paraId="754D6371" w14:textId="77777777" w:rsidR="003A577F" w:rsidRPr="00B378E9" w:rsidRDefault="003A577F" w:rsidP="00B378E9">
      <w:pPr>
        <w:jc w:val="both"/>
        <w:rPr>
          <w:rFonts w:ascii="Tahoma" w:hAnsi="Tahoma" w:cs="Tahoma"/>
          <w:bCs/>
          <w:color w:val="000000"/>
          <w:szCs w:val="22"/>
        </w:rPr>
      </w:pPr>
      <w:r w:rsidRPr="00B378E9">
        <w:rPr>
          <w:rFonts w:ascii="Tahoma" w:hAnsi="Tahoma" w:cs="Tahoma"/>
          <w:bCs/>
          <w:color w:val="000000"/>
          <w:szCs w:val="22"/>
        </w:rPr>
        <w:lastRenderedPageBreak/>
        <w:t xml:space="preserve">HCC Students are expected to attend class regularly. A daily record of absences will be maintained throughout the semester. NOTE: It is the responsibility of the student to drop, or officially withdraw from this course. Your instructor will withdraw a student if and only if provided a written request from that student. Additionally, system-wide rules affect withdrawals: </w:t>
      </w:r>
    </w:p>
    <w:p w14:paraId="34ECD8B1" w14:textId="77777777" w:rsidR="003A577F" w:rsidRPr="00B378E9" w:rsidRDefault="003A577F" w:rsidP="00B378E9">
      <w:pPr>
        <w:numPr>
          <w:ilvl w:val="0"/>
          <w:numId w:val="1"/>
        </w:numPr>
        <w:jc w:val="both"/>
        <w:rPr>
          <w:rFonts w:ascii="Tahoma" w:hAnsi="Tahoma" w:cs="Tahoma"/>
          <w:bCs/>
          <w:color w:val="000000"/>
          <w:szCs w:val="22"/>
        </w:rPr>
      </w:pPr>
      <w:r w:rsidRPr="00B378E9">
        <w:rPr>
          <w:rFonts w:ascii="Tahoma" w:hAnsi="Tahoma" w:cs="Tahoma"/>
          <w:bCs/>
          <w:color w:val="000000"/>
          <w:szCs w:val="22"/>
        </w:rPr>
        <w:t>Students who repeat a course for a third, or more times, may face a significant tuition/fee increase at HCC and other Texas public colleges and universities.</w:t>
      </w:r>
    </w:p>
    <w:p w14:paraId="7D41D4D7" w14:textId="77777777" w:rsidR="003A577F" w:rsidRPr="00B378E9" w:rsidRDefault="003A577F" w:rsidP="00B378E9">
      <w:pPr>
        <w:numPr>
          <w:ilvl w:val="0"/>
          <w:numId w:val="1"/>
        </w:numPr>
        <w:jc w:val="both"/>
        <w:rPr>
          <w:rFonts w:ascii="Tahoma" w:hAnsi="Tahoma" w:cs="Tahoma"/>
          <w:bCs/>
          <w:color w:val="000000"/>
          <w:szCs w:val="22"/>
        </w:rPr>
      </w:pPr>
      <w:r w:rsidRPr="00B378E9">
        <w:rPr>
          <w:rFonts w:ascii="Tahoma" w:hAnsi="Tahoma" w:cs="Tahoma"/>
          <w:bCs/>
          <w:color w:val="000000"/>
          <w:szCs w:val="22"/>
        </w:rPr>
        <w:t>The Texas Legislature passed a law limiting new students (those starting college in Fall 2007) to no more than six total course withdrawals throughout their academic career in obtaining a baccalaureate degree. There may be future penalties imposed.</w:t>
      </w:r>
    </w:p>
    <w:p w14:paraId="618F3470" w14:textId="77777777" w:rsidR="003A577F" w:rsidRPr="00B378E9" w:rsidRDefault="003A577F" w:rsidP="00B378E9">
      <w:pPr>
        <w:numPr>
          <w:ilvl w:val="0"/>
          <w:numId w:val="1"/>
        </w:numPr>
        <w:jc w:val="both"/>
        <w:rPr>
          <w:rFonts w:ascii="Tahoma" w:hAnsi="Tahoma" w:cs="Tahoma"/>
          <w:color w:val="000000"/>
          <w:szCs w:val="22"/>
          <w:u w:val="single"/>
        </w:rPr>
      </w:pPr>
      <w:r w:rsidRPr="00B378E9">
        <w:rPr>
          <w:rFonts w:ascii="Tahoma" w:hAnsi="Tahoma" w:cs="Tahoma"/>
          <w:bCs/>
          <w:color w:val="000000"/>
          <w:szCs w:val="22"/>
        </w:rPr>
        <w:t xml:space="preserve">No student may withdraw from a course following the set "last date to withdraw", which for </w:t>
      </w:r>
      <w:r w:rsidR="0029276A" w:rsidRPr="00B378E9">
        <w:rPr>
          <w:rFonts w:ascii="Tahoma" w:hAnsi="Tahoma" w:cs="Tahoma"/>
          <w:bCs/>
          <w:color w:val="000000"/>
          <w:szCs w:val="22"/>
        </w:rPr>
        <w:t xml:space="preserve">XXXXX </w:t>
      </w:r>
      <w:r w:rsidRPr="00B378E9">
        <w:rPr>
          <w:rFonts w:ascii="Tahoma" w:hAnsi="Tahoma" w:cs="Tahoma"/>
          <w:bCs/>
          <w:color w:val="000000"/>
          <w:szCs w:val="22"/>
        </w:rPr>
        <w:t>20</w:t>
      </w:r>
      <w:r w:rsidR="0029276A" w:rsidRPr="00B378E9">
        <w:rPr>
          <w:rFonts w:ascii="Tahoma" w:hAnsi="Tahoma" w:cs="Tahoma"/>
          <w:bCs/>
          <w:color w:val="000000"/>
          <w:szCs w:val="22"/>
        </w:rPr>
        <w:t>XX</w:t>
      </w:r>
      <w:r w:rsidRPr="00B378E9">
        <w:rPr>
          <w:rFonts w:ascii="Tahoma" w:hAnsi="Tahoma" w:cs="Tahoma"/>
          <w:bCs/>
          <w:color w:val="000000"/>
          <w:szCs w:val="22"/>
        </w:rPr>
        <w:t xml:space="preserve"> on </w:t>
      </w:r>
      <w:r w:rsidR="0029276A" w:rsidRPr="00B378E9">
        <w:rPr>
          <w:rFonts w:ascii="Tahoma" w:hAnsi="Tahoma" w:cs="Tahoma"/>
          <w:bCs/>
          <w:color w:val="000000"/>
          <w:szCs w:val="22"/>
        </w:rPr>
        <w:t>XXXXXXX</w:t>
      </w:r>
      <w:r w:rsidRPr="00B378E9">
        <w:rPr>
          <w:rFonts w:ascii="Tahoma" w:hAnsi="Tahoma" w:cs="Tahoma"/>
          <w:bCs/>
          <w:color w:val="000000"/>
          <w:szCs w:val="22"/>
        </w:rPr>
        <w:t xml:space="preserve">, </w:t>
      </w:r>
      <w:r w:rsidR="0029276A" w:rsidRPr="00B378E9">
        <w:rPr>
          <w:rFonts w:ascii="Tahoma" w:hAnsi="Tahoma" w:cs="Tahoma"/>
          <w:bCs/>
          <w:color w:val="000000"/>
          <w:szCs w:val="22"/>
        </w:rPr>
        <w:t>XXXXXXX XX at X</w:t>
      </w:r>
      <w:proofErr w:type="gramStart"/>
      <w:r w:rsidR="0029276A" w:rsidRPr="00B378E9">
        <w:rPr>
          <w:rFonts w:ascii="Tahoma" w:hAnsi="Tahoma" w:cs="Tahoma"/>
          <w:bCs/>
          <w:color w:val="000000"/>
          <w:szCs w:val="22"/>
        </w:rPr>
        <w:t>:XX</w:t>
      </w:r>
      <w:proofErr w:type="gramEnd"/>
      <w:r w:rsidRPr="00B378E9">
        <w:rPr>
          <w:rFonts w:ascii="Tahoma" w:hAnsi="Tahoma" w:cs="Tahoma"/>
          <w:bCs/>
          <w:color w:val="000000"/>
          <w:szCs w:val="22"/>
        </w:rPr>
        <w:t xml:space="preserve"> </w:t>
      </w:r>
      <w:r w:rsidR="0029276A" w:rsidRPr="00B378E9">
        <w:rPr>
          <w:rFonts w:ascii="Tahoma" w:hAnsi="Tahoma" w:cs="Tahoma"/>
          <w:bCs/>
          <w:color w:val="000000"/>
          <w:szCs w:val="22"/>
        </w:rPr>
        <w:t>XX</w:t>
      </w:r>
      <w:r w:rsidRPr="00B378E9">
        <w:rPr>
          <w:rFonts w:ascii="Tahoma" w:hAnsi="Tahoma" w:cs="Tahoma"/>
          <w:bCs/>
          <w:color w:val="000000"/>
          <w:szCs w:val="22"/>
        </w:rPr>
        <w:t xml:space="preserve">. After that date and time, a student can only be given a grade earned, or an "I" for incomplete. Incompletes must be made up by the end of the following long semester, after which they will automatically change to a grade of "F". Students receiving an “I” for a course are ineligible for graduation until the “I’ has been removed from a student’s transcript. </w:t>
      </w:r>
    </w:p>
    <w:p w14:paraId="7915FFE5" w14:textId="77777777" w:rsidR="00796AE2" w:rsidRDefault="00796AE2" w:rsidP="00B378E9">
      <w:pPr>
        <w:jc w:val="both"/>
        <w:rPr>
          <w:rFonts w:ascii="Tahoma" w:hAnsi="Tahoma" w:cs="Tahoma"/>
          <w:b/>
          <w:color w:val="000000"/>
          <w:szCs w:val="22"/>
        </w:rPr>
      </w:pPr>
    </w:p>
    <w:p w14:paraId="4DDBA21A" w14:textId="77777777" w:rsidR="003A577F" w:rsidRPr="00B378E9" w:rsidRDefault="003A577F" w:rsidP="00B378E9">
      <w:pPr>
        <w:jc w:val="both"/>
        <w:rPr>
          <w:rFonts w:ascii="Tahoma" w:hAnsi="Tahoma" w:cs="Tahoma"/>
          <w:b/>
          <w:color w:val="000000"/>
          <w:szCs w:val="22"/>
        </w:rPr>
      </w:pPr>
      <w:r w:rsidRPr="00B378E9">
        <w:rPr>
          <w:rFonts w:ascii="Tahoma" w:hAnsi="Tahoma" w:cs="Tahoma"/>
          <w:b/>
          <w:color w:val="000000"/>
          <w:szCs w:val="22"/>
        </w:rPr>
        <w:t>Students with Disabilities:</w:t>
      </w:r>
    </w:p>
    <w:p w14:paraId="1194188A" w14:textId="77777777" w:rsidR="00796AE2" w:rsidRDefault="00796AE2" w:rsidP="00796AE2">
      <w:pPr>
        <w:rPr>
          <w:rFonts w:ascii="Tahoma" w:hAnsi="Tahoma" w:cs="Tahoma"/>
          <w:b/>
          <w:szCs w:val="22"/>
        </w:rPr>
      </w:pPr>
      <w:r w:rsidRPr="00796AE2">
        <w:rPr>
          <w:rFonts w:ascii="Tahoma" w:hAnsi="Tahoma" w:cs="Tahoma"/>
          <w:color w:val="000000"/>
          <w:szCs w:val="22"/>
        </w:rPr>
        <w:t xml:space="preserve">The HCC Accessibility website is located at the following </w:t>
      </w:r>
      <w:proofErr w:type="gramStart"/>
      <w:r w:rsidRPr="00796AE2">
        <w:rPr>
          <w:rFonts w:ascii="Tahoma" w:hAnsi="Tahoma" w:cs="Tahoma"/>
          <w:color w:val="000000"/>
          <w:szCs w:val="22"/>
        </w:rPr>
        <w:t>url</w:t>
      </w:r>
      <w:proofErr w:type="gramEnd"/>
      <w:r w:rsidRPr="00796AE2">
        <w:rPr>
          <w:rFonts w:ascii="Tahoma" w:hAnsi="Tahoma" w:cs="Tahoma"/>
          <w:color w:val="000000"/>
          <w:szCs w:val="22"/>
        </w:rPr>
        <w:t xml:space="preserve">: </w:t>
      </w:r>
      <w:hyperlink r:id="rId9" w:history="1">
        <w:r w:rsidRPr="00796AE2">
          <w:rPr>
            <w:rStyle w:val="Hyperlink"/>
            <w:rFonts w:ascii="Tahoma" w:hAnsi="Tahoma" w:cs="Tahoma"/>
            <w:szCs w:val="22"/>
          </w:rPr>
          <w:t>http://www.hccs.edu/district/departments/accessibility/</w:t>
        </w:r>
      </w:hyperlink>
      <w:r w:rsidRPr="00796AE2">
        <w:rPr>
          <w:rFonts w:ascii="Tahoma" w:hAnsi="Tahoma" w:cs="Tahoma"/>
          <w:color w:val="000000"/>
          <w:szCs w:val="22"/>
        </w:rPr>
        <w:t xml:space="preserve">. You will find information about the types of assistance offered to students with special instructional needs on that web page. You will also find contact information for your college’s ADA compliance and accessibility office. </w:t>
      </w:r>
      <w:r w:rsidRPr="00796AE2">
        <w:rPr>
          <w:rFonts w:ascii="Tahoma" w:hAnsi="Tahoma" w:cs="Tahoma"/>
          <w:color w:val="000000"/>
          <w:szCs w:val="22"/>
        </w:rPr>
        <w:br/>
      </w:r>
      <w:r w:rsidRPr="00796AE2">
        <w:rPr>
          <w:rFonts w:ascii="Tahoma" w:hAnsi="Tahoma" w:cs="Tahoma"/>
          <w:color w:val="000000"/>
          <w:szCs w:val="22"/>
        </w:rPr>
        <w:br/>
        <w:t xml:space="preserve">For questions, please contact Donna Price at 713.718.5165 or the ADA counselor at your college campus. You can find a list of counselors </w:t>
      </w:r>
      <w:hyperlink r:id="rId10" w:anchor="d.en.176881" w:history="1">
        <w:r w:rsidRPr="00796AE2">
          <w:rPr>
            <w:rStyle w:val="Hyperlink"/>
            <w:rFonts w:ascii="Tahoma" w:hAnsi="Tahoma" w:cs="Tahoma"/>
            <w:szCs w:val="22"/>
          </w:rPr>
          <w:t>here</w:t>
        </w:r>
      </w:hyperlink>
      <w:r w:rsidRPr="00796AE2">
        <w:rPr>
          <w:rFonts w:ascii="Tahoma" w:hAnsi="Tahoma" w:cs="Tahoma"/>
          <w:color w:val="000000"/>
          <w:szCs w:val="22"/>
        </w:rPr>
        <w:t>.</w:t>
      </w:r>
      <w:r w:rsidRPr="00796AE2">
        <w:rPr>
          <w:rFonts w:ascii="Tahoma" w:hAnsi="Tahoma" w:cs="Tahoma"/>
          <w:color w:val="000000"/>
          <w:szCs w:val="22"/>
        </w:rPr>
        <w:br/>
      </w:r>
    </w:p>
    <w:p w14:paraId="0CD4647A" w14:textId="797E3075" w:rsidR="004C791C" w:rsidRPr="00B378E9" w:rsidRDefault="004C791C" w:rsidP="00B378E9">
      <w:pPr>
        <w:jc w:val="both"/>
        <w:rPr>
          <w:rFonts w:ascii="Tahoma" w:hAnsi="Tahoma" w:cs="Tahoma"/>
          <w:szCs w:val="22"/>
        </w:rPr>
      </w:pPr>
      <w:r w:rsidRPr="00B378E9">
        <w:rPr>
          <w:rFonts w:ascii="Tahoma" w:hAnsi="Tahoma" w:cs="Tahoma"/>
          <w:b/>
          <w:szCs w:val="22"/>
        </w:rPr>
        <w:t>EGLS3 – Evaluation for Greater Learning Student Survey System:</w:t>
      </w:r>
    </w:p>
    <w:p w14:paraId="4B1F4A8D" w14:textId="77777777" w:rsidR="00086ABD" w:rsidRDefault="004C791C" w:rsidP="00B378E9">
      <w:pPr>
        <w:jc w:val="both"/>
        <w:rPr>
          <w:rFonts w:ascii="Tahoma" w:hAnsi="Tahoma" w:cs="Tahoma"/>
          <w:szCs w:val="22"/>
        </w:rPr>
      </w:pPr>
      <w:r w:rsidRPr="00B378E9">
        <w:rPr>
          <w:rFonts w:ascii="Tahoma" w:hAnsi="Tahoma" w:cs="Tahoma"/>
          <w:szCs w:val="22"/>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14:paraId="24A4B342" w14:textId="77777777" w:rsidR="008F6617" w:rsidRDefault="008F6617" w:rsidP="00B378E9">
      <w:pPr>
        <w:jc w:val="both"/>
        <w:rPr>
          <w:rFonts w:ascii="Tahoma" w:hAnsi="Tahoma" w:cs="Tahoma"/>
          <w:szCs w:val="22"/>
        </w:rPr>
      </w:pPr>
    </w:p>
    <w:p w14:paraId="5D7DA80B" w14:textId="1B328BF6" w:rsidR="008F6617" w:rsidRDefault="008F6617" w:rsidP="00B378E9">
      <w:pPr>
        <w:jc w:val="both"/>
        <w:rPr>
          <w:rFonts w:ascii="Tahoma" w:hAnsi="Tahoma" w:cs="Tahoma"/>
          <w:szCs w:val="22"/>
        </w:rPr>
      </w:pPr>
      <w:r>
        <w:rPr>
          <w:rFonts w:ascii="Tahoma" w:hAnsi="Tahoma" w:cs="Tahoma"/>
          <w:szCs w:val="22"/>
        </w:rPr>
        <w:t>Reading Schedule:</w:t>
      </w:r>
    </w:p>
    <w:p w14:paraId="455977EC" w14:textId="77777777" w:rsidR="008F6617" w:rsidRPr="008F6617" w:rsidRDefault="008F6617" w:rsidP="008F6617">
      <w:pPr>
        <w:jc w:val="both"/>
        <w:rPr>
          <w:rFonts w:ascii="Tahoma" w:hAnsi="Tahoma" w:cs="Tahoma"/>
          <w:szCs w:val="22"/>
        </w:rPr>
      </w:pPr>
      <w:r w:rsidRPr="008F6617">
        <w:rPr>
          <w:rFonts w:ascii="Tahoma" w:hAnsi="Tahoma" w:cs="Tahoma"/>
          <w:szCs w:val="22"/>
        </w:rPr>
        <w:t>Week 1:</w:t>
      </w:r>
    </w:p>
    <w:p w14:paraId="145A77AC" w14:textId="2C15713C" w:rsidR="008F6617" w:rsidRPr="008F6617" w:rsidRDefault="008F6617" w:rsidP="008F6617">
      <w:pPr>
        <w:jc w:val="both"/>
        <w:rPr>
          <w:rFonts w:ascii="Tahoma" w:hAnsi="Tahoma" w:cs="Tahoma"/>
          <w:szCs w:val="22"/>
        </w:rPr>
      </w:pPr>
      <w:r w:rsidRPr="008F6617">
        <w:rPr>
          <w:rFonts w:ascii="Tahoma" w:hAnsi="Tahoma" w:cs="Tahoma"/>
          <w:szCs w:val="22"/>
        </w:rPr>
        <w:t>Introduction</w:t>
      </w:r>
    </w:p>
    <w:p w14:paraId="6DADBA47" w14:textId="77777777" w:rsidR="008F6617" w:rsidRPr="008F6617" w:rsidRDefault="008F6617" w:rsidP="008F6617">
      <w:pPr>
        <w:jc w:val="both"/>
        <w:rPr>
          <w:rFonts w:ascii="Tahoma" w:hAnsi="Tahoma" w:cs="Tahoma"/>
          <w:szCs w:val="22"/>
        </w:rPr>
      </w:pPr>
      <w:r w:rsidRPr="008F6617">
        <w:rPr>
          <w:rFonts w:ascii="Tahoma" w:hAnsi="Tahoma" w:cs="Tahoma"/>
          <w:szCs w:val="22"/>
        </w:rPr>
        <w:t>Week 2:</w:t>
      </w:r>
    </w:p>
    <w:p w14:paraId="3CD029DB" w14:textId="4DA5D26E" w:rsidR="008F6617" w:rsidRPr="008F6617" w:rsidRDefault="008F6617" w:rsidP="008F6617">
      <w:pPr>
        <w:jc w:val="both"/>
        <w:rPr>
          <w:rFonts w:ascii="Tahoma" w:hAnsi="Tahoma" w:cs="Tahoma"/>
          <w:szCs w:val="22"/>
        </w:rPr>
      </w:pPr>
      <w:proofErr w:type="gramStart"/>
      <w:r w:rsidRPr="008F6617">
        <w:rPr>
          <w:rFonts w:ascii="Tahoma" w:hAnsi="Tahoma" w:cs="Tahoma"/>
          <w:szCs w:val="22"/>
        </w:rPr>
        <w:t>logic</w:t>
      </w:r>
      <w:proofErr w:type="gramEnd"/>
    </w:p>
    <w:p w14:paraId="48E112AC" w14:textId="77777777" w:rsidR="008F6617" w:rsidRPr="008F6617" w:rsidRDefault="008F6617" w:rsidP="008F6617">
      <w:pPr>
        <w:jc w:val="both"/>
        <w:rPr>
          <w:rFonts w:ascii="Tahoma" w:hAnsi="Tahoma" w:cs="Tahoma"/>
          <w:szCs w:val="22"/>
        </w:rPr>
      </w:pPr>
      <w:r w:rsidRPr="008F6617">
        <w:rPr>
          <w:rFonts w:ascii="Tahoma" w:hAnsi="Tahoma" w:cs="Tahoma"/>
          <w:szCs w:val="22"/>
        </w:rPr>
        <w:t>Week 3:</w:t>
      </w:r>
    </w:p>
    <w:p w14:paraId="7D962A9F" w14:textId="011DA56D" w:rsidR="008F6617" w:rsidRDefault="002C6B3B" w:rsidP="008F6617">
      <w:pPr>
        <w:jc w:val="both"/>
        <w:rPr>
          <w:rFonts w:ascii="Tahoma" w:hAnsi="Tahoma" w:cs="Tahoma"/>
          <w:szCs w:val="22"/>
        </w:rPr>
      </w:pPr>
      <w:r w:rsidRPr="008F6617">
        <w:rPr>
          <w:rFonts w:ascii="Tahoma" w:hAnsi="Tahoma" w:cs="Tahoma"/>
          <w:szCs w:val="22"/>
        </w:rPr>
        <w:lastRenderedPageBreak/>
        <w:t>F</w:t>
      </w:r>
      <w:r w:rsidR="008F6617" w:rsidRPr="008F6617">
        <w:rPr>
          <w:rFonts w:ascii="Tahoma" w:hAnsi="Tahoma" w:cs="Tahoma"/>
          <w:szCs w:val="22"/>
        </w:rPr>
        <w:t>allacies</w:t>
      </w:r>
    </w:p>
    <w:p w14:paraId="69F2E9A9" w14:textId="77777777" w:rsidR="002C6B3B" w:rsidRPr="008F6617" w:rsidRDefault="002C6B3B" w:rsidP="008F6617">
      <w:pPr>
        <w:jc w:val="both"/>
        <w:rPr>
          <w:rFonts w:ascii="Tahoma" w:hAnsi="Tahoma" w:cs="Tahoma"/>
          <w:szCs w:val="22"/>
        </w:rPr>
      </w:pPr>
    </w:p>
    <w:p w14:paraId="3A01B6C1" w14:textId="77777777" w:rsidR="008F6617" w:rsidRPr="008F6617" w:rsidRDefault="008F6617" w:rsidP="008F6617">
      <w:pPr>
        <w:jc w:val="both"/>
        <w:rPr>
          <w:rFonts w:ascii="Tahoma" w:hAnsi="Tahoma" w:cs="Tahoma"/>
          <w:szCs w:val="22"/>
        </w:rPr>
      </w:pPr>
      <w:r w:rsidRPr="008F6617">
        <w:rPr>
          <w:rFonts w:ascii="Tahoma" w:hAnsi="Tahoma" w:cs="Tahoma"/>
          <w:szCs w:val="22"/>
        </w:rPr>
        <w:t>Week 4:</w:t>
      </w:r>
    </w:p>
    <w:p w14:paraId="6ECCE7C5" w14:textId="5EA7E46C" w:rsidR="008F6617" w:rsidRDefault="008F6617" w:rsidP="008F6617">
      <w:pPr>
        <w:jc w:val="both"/>
        <w:rPr>
          <w:rFonts w:ascii="Tahoma" w:hAnsi="Tahoma" w:cs="Tahoma"/>
          <w:szCs w:val="22"/>
        </w:rPr>
      </w:pPr>
      <w:proofErr w:type="gramStart"/>
      <w:r w:rsidRPr="008F6617">
        <w:rPr>
          <w:rFonts w:ascii="Tahoma" w:hAnsi="Tahoma" w:cs="Tahoma"/>
          <w:szCs w:val="22"/>
        </w:rPr>
        <w:t>the</w:t>
      </w:r>
      <w:proofErr w:type="gramEnd"/>
      <w:r w:rsidRPr="008F6617">
        <w:rPr>
          <w:rFonts w:ascii="Tahoma" w:hAnsi="Tahoma" w:cs="Tahoma"/>
          <w:szCs w:val="22"/>
        </w:rPr>
        <w:t xml:space="preserve"> Euthyphro</w:t>
      </w:r>
    </w:p>
    <w:p w14:paraId="3BF3F151" w14:textId="77777777" w:rsidR="002C6B3B" w:rsidRPr="008F6617" w:rsidRDefault="002C6B3B" w:rsidP="008F6617">
      <w:pPr>
        <w:jc w:val="both"/>
        <w:rPr>
          <w:rFonts w:ascii="Tahoma" w:hAnsi="Tahoma" w:cs="Tahoma"/>
          <w:szCs w:val="22"/>
        </w:rPr>
      </w:pPr>
    </w:p>
    <w:p w14:paraId="6811C3F3" w14:textId="77777777" w:rsidR="008F6617" w:rsidRPr="008F6617" w:rsidRDefault="008F6617" w:rsidP="008F6617">
      <w:pPr>
        <w:jc w:val="both"/>
        <w:rPr>
          <w:rFonts w:ascii="Tahoma" w:hAnsi="Tahoma" w:cs="Tahoma"/>
          <w:szCs w:val="22"/>
        </w:rPr>
      </w:pPr>
      <w:r w:rsidRPr="008F6617">
        <w:rPr>
          <w:rFonts w:ascii="Tahoma" w:hAnsi="Tahoma" w:cs="Tahoma"/>
          <w:szCs w:val="22"/>
        </w:rPr>
        <w:t>Week 5:</w:t>
      </w:r>
    </w:p>
    <w:p w14:paraId="1E22E69D" w14:textId="66928757" w:rsidR="008F6617" w:rsidRDefault="002C6B3B" w:rsidP="008F6617">
      <w:pPr>
        <w:jc w:val="both"/>
        <w:rPr>
          <w:rFonts w:ascii="Tahoma" w:hAnsi="Tahoma" w:cs="Tahoma"/>
          <w:szCs w:val="22"/>
        </w:rPr>
      </w:pPr>
      <w:proofErr w:type="spellStart"/>
      <w:r>
        <w:rPr>
          <w:rFonts w:ascii="Tahoma" w:hAnsi="Tahoma" w:cs="Tahoma"/>
          <w:szCs w:val="22"/>
        </w:rPr>
        <w:t>Metaethical</w:t>
      </w:r>
      <w:proofErr w:type="spellEnd"/>
      <w:r>
        <w:rPr>
          <w:rFonts w:ascii="Tahoma" w:hAnsi="Tahoma" w:cs="Tahoma"/>
          <w:szCs w:val="22"/>
        </w:rPr>
        <w:t xml:space="preserve"> Positions and Exam 1</w:t>
      </w:r>
    </w:p>
    <w:p w14:paraId="187D926F" w14:textId="77777777" w:rsidR="002C6B3B" w:rsidRPr="008F6617" w:rsidRDefault="002C6B3B" w:rsidP="008F6617">
      <w:pPr>
        <w:jc w:val="both"/>
        <w:rPr>
          <w:rFonts w:ascii="Tahoma" w:hAnsi="Tahoma" w:cs="Tahoma"/>
          <w:szCs w:val="22"/>
        </w:rPr>
      </w:pPr>
    </w:p>
    <w:p w14:paraId="3BF5D254" w14:textId="77777777" w:rsidR="008F6617" w:rsidRPr="008F6617" w:rsidRDefault="008F6617" w:rsidP="008F6617">
      <w:pPr>
        <w:jc w:val="both"/>
        <w:rPr>
          <w:rFonts w:ascii="Tahoma" w:hAnsi="Tahoma" w:cs="Tahoma"/>
          <w:szCs w:val="22"/>
        </w:rPr>
      </w:pPr>
      <w:r w:rsidRPr="008F6617">
        <w:rPr>
          <w:rFonts w:ascii="Tahoma" w:hAnsi="Tahoma" w:cs="Tahoma"/>
          <w:szCs w:val="22"/>
        </w:rPr>
        <w:t>Week 6:</w:t>
      </w:r>
    </w:p>
    <w:p w14:paraId="759CE267" w14:textId="72303507" w:rsidR="008F6617" w:rsidRDefault="008F6617" w:rsidP="008F6617">
      <w:pPr>
        <w:jc w:val="both"/>
        <w:rPr>
          <w:rFonts w:ascii="Tahoma" w:hAnsi="Tahoma" w:cs="Tahoma"/>
          <w:szCs w:val="22"/>
        </w:rPr>
      </w:pPr>
      <w:r w:rsidRPr="008F6617">
        <w:rPr>
          <w:rFonts w:ascii="Tahoma" w:hAnsi="Tahoma" w:cs="Tahoma"/>
          <w:szCs w:val="22"/>
        </w:rPr>
        <w:t>Cultural Relativism</w:t>
      </w:r>
      <w:r w:rsidR="002C6B3B">
        <w:rPr>
          <w:rFonts w:ascii="Tahoma" w:hAnsi="Tahoma" w:cs="Tahoma"/>
          <w:szCs w:val="22"/>
        </w:rPr>
        <w:t>/Objectivism</w:t>
      </w:r>
    </w:p>
    <w:p w14:paraId="24677648" w14:textId="77777777" w:rsidR="002C6B3B" w:rsidRPr="008F6617" w:rsidRDefault="002C6B3B" w:rsidP="008F6617">
      <w:pPr>
        <w:jc w:val="both"/>
        <w:rPr>
          <w:rFonts w:ascii="Tahoma" w:hAnsi="Tahoma" w:cs="Tahoma"/>
          <w:szCs w:val="22"/>
        </w:rPr>
      </w:pPr>
    </w:p>
    <w:p w14:paraId="1EA688B9" w14:textId="77777777" w:rsidR="008F6617" w:rsidRPr="008F6617" w:rsidRDefault="008F6617" w:rsidP="008F6617">
      <w:pPr>
        <w:jc w:val="both"/>
        <w:rPr>
          <w:rFonts w:ascii="Tahoma" w:hAnsi="Tahoma" w:cs="Tahoma"/>
          <w:szCs w:val="22"/>
        </w:rPr>
      </w:pPr>
      <w:r w:rsidRPr="008F6617">
        <w:rPr>
          <w:rFonts w:ascii="Tahoma" w:hAnsi="Tahoma" w:cs="Tahoma"/>
          <w:szCs w:val="22"/>
        </w:rPr>
        <w:t>Week 7:</w:t>
      </w:r>
    </w:p>
    <w:p w14:paraId="7787E6E5" w14:textId="3E6F3F6F" w:rsidR="008F6617" w:rsidRDefault="008F6617" w:rsidP="008F6617">
      <w:pPr>
        <w:jc w:val="both"/>
        <w:rPr>
          <w:rFonts w:ascii="Tahoma" w:hAnsi="Tahoma" w:cs="Tahoma"/>
          <w:szCs w:val="22"/>
        </w:rPr>
      </w:pPr>
      <w:r w:rsidRPr="008F6617">
        <w:rPr>
          <w:rFonts w:ascii="Tahoma" w:hAnsi="Tahoma" w:cs="Tahoma"/>
          <w:szCs w:val="22"/>
        </w:rPr>
        <w:t>Kant</w:t>
      </w:r>
    </w:p>
    <w:p w14:paraId="4CE162C2" w14:textId="77777777" w:rsidR="002C6B3B" w:rsidRPr="008F6617" w:rsidRDefault="002C6B3B" w:rsidP="008F6617">
      <w:pPr>
        <w:jc w:val="both"/>
        <w:rPr>
          <w:rFonts w:ascii="Tahoma" w:hAnsi="Tahoma" w:cs="Tahoma"/>
          <w:szCs w:val="22"/>
        </w:rPr>
      </w:pPr>
    </w:p>
    <w:p w14:paraId="33B1CB50" w14:textId="77777777" w:rsidR="008F6617" w:rsidRPr="008F6617" w:rsidRDefault="008F6617" w:rsidP="008F6617">
      <w:pPr>
        <w:jc w:val="both"/>
        <w:rPr>
          <w:rFonts w:ascii="Tahoma" w:hAnsi="Tahoma" w:cs="Tahoma"/>
          <w:szCs w:val="22"/>
        </w:rPr>
      </w:pPr>
      <w:r w:rsidRPr="008F6617">
        <w:rPr>
          <w:rFonts w:ascii="Tahoma" w:hAnsi="Tahoma" w:cs="Tahoma"/>
          <w:szCs w:val="22"/>
        </w:rPr>
        <w:t>Week 8:</w:t>
      </w:r>
    </w:p>
    <w:p w14:paraId="6ED9F13A" w14:textId="77777777" w:rsidR="002C6B3B" w:rsidRDefault="002C6B3B" w:rsidP="008F6617">
      <w:pPr>
        <w:jc w:val="both"/>
        <w:rPr>
          <w:rFonts w:ascii="Tahoma" w:hAnsi="Tahoma" w:cs="Tahoma"/>
          <w:szCs w:val="22"/>
        </w:rPr>
      </w:pPr>
    </w:p>
    <w:p w14:paraId="46D19A19" w14:textId="1594219B" w:rsidR="008F6617" w:rsidRPr="008F6617" w:rsidRDefault="008F6617" w:rsidP="008F6617">
      <w:pPr>
        <w:jc w:val="both"/>
        <w:rPr>
          <w:rFonts w:ascii="Tahoma" w:hAnsi="Tahoma" w:cs="Tahoma"/>
          <w:szCs w:val="22"/>
        </w:rPr>
      </w:pPr>
      <w:r w:rsidRPr="008F6617">
        <w:rPr>
          <w:rFonts w:ascii="Tahoma" w:hAnsi="Tahoma" w:cs="Tahoma"/>
          <w:szCs w:val="22"/>
        </w:rPr>
        <w:t>Morality and Religion</w:t>
      </w:r>
    </w:p>
    <w:p w14:paraId="7D9699B8" w14:textId="77777777" w:rsidR="002C6B3B" w:rsidRDefault="002C6B3B" w:rsidP="008F6617">
      <w:pPr>
        <w:jc w:val="both"/>
        <w:rPr>
          <w:rFonts w:ascii="Tahoma" w:hAnsi="Tahoma" w:cs="Tahoma"/>
          <w:szCs w:val="22"/>
        </w:rPr>
      </w:pPr>
    </w:p>
    <w:p w14:paraId="25CEF420" w14:textId="77777777" w:rsidR="008F6617" w:rsidRPr="008F6617" w:rsidRDefault="008F6617" w:rsidP="008F6617">
      <w:pPr>
        <w:jc w:val="both"/>
        <w:rPr>
          <w:rFonts w:ascii="Tahoma" w:hAnsi="Tahoma" w:cs="Tahoma"/>
          <w:szCs w:val="22"/>
        </w:rPr>
      </w:pPr>
      <w:r w:rsidRPr="008F6617">
        <w:rPr>
          <w:rFonts w:ascii="Tahoma" w:hAnsi="Tahoma" w:cs="Tahoma"/>
          <w:szCs w:val="22"/>
        </w:rPr>
        <w:t>Week 9:</w:t>
      </w:r>
    </w:p>
    <w:p w14:paraId="0F782C8C" w14:textId="4B29CAF7" w:rsidR="008F6617" w:rsidRDefault="002C6B3B" w:rsidP="008F6617">
      <w:pPr>
        <w:jc w:val="both"/>
        <w:rPr>
          <w:rFonts w:ascii="Tahoma" w:hAnsi="Tahoma" w:cs="Tahoma"/>
          <w:szCs w:val="22"/>
        </w:rPr>
      </w:pPr>
      <w:r>
        <w:rPr>
          <w:rFonts w:ascii="Tahoma" w:hAnsi="Tahoma" w:cs="Tahoma"/>
          <w:szCs w:val="22"/>
        </w:rPr>
        <w:t>Utilitarianism</w:t>
      </w:r>
    </w:p>
    <w:p w14:paraId="72CB58BF" w14:textId="77777777" w:rsidR="002C6B3B" w:rsidRPr="008F6617" w:rsidRDefault="002C6B3B" w:rsidP="008F6617">
      <w:pPr>
        <w:jc w:val="both"/>
        <w:rPr>
          <w:rFonts w:ascii="Tahoma" w:hAnsi="Tahoma" w:cs="Tahoma"/>
          <w:szCs w:val="22"/>
        </w:rPr>
      </w:pPr>
    </w:p>
    <w:p w14:paraId="10519DD3" w14:textId="77777777" w:rsidR="008F6617" w:rsidRDefault="008F6617" w:rsidP="008F6617">
      <w:pPr>
        <w:jc w:val="both"/>
        <w:rPr>
          <w:rFonts w:ascii="Tahoma" w:hAnsi="Tahoma" w:cs="Tahoma"/>
          <w:szCs w:val="22"/>
        </w:rPr>
      </w:pPr>
      <w:r w:rsidRPr="008F6617">
        <w:rPr>
          <w:rFonts w:ascii="Tahoma" w:hAnsi="Tahoma" w:cs="Tahoma"/>
          <w:szCs w:val="22"/>
        </w:rPr>
        <w:t>Week 10:</w:t>
      </w:r>
    </w:p>
    <w:p w14:paraId="1D5C3588" w14:textId="22011220" w:rsidR="002C6B3B" w:rsidRDefault="002C6B3B" w:rsidP="008F6617">
      <w:pPr>
        <w:jc w:val="both"/>
        <w:rPr>
          <w:rFonts w:ascii="Tahoma" w:hAnsi="Tahoma" w:cs="Tahoma"/>
          <w:szCs w:val="22"/>
        </w:rPr>
      </w:pPr>
      <w:r>
        <w:rPr>
          <w:rFonts w:ascii="Tahoma" w:hAnsi="Tahoma" w:cs="Tahoma"/>
          <w:szCs w:val="22"/>
        </w:rPr>
        <w:t>Exam 2 – Group project</w:t>
      </w:r>
      <w:bookmarkStart w:id="0" w:name="_GoBack"/>
      <w:bookmarkEnd w:id="0"/>
      <w:r>
        <w:rPr>
          <w:rFonts w:ascii="Tahoma" w:hAnsi="Tahoma" w:cs="Tahoma"/>
          <w:szCs w:val="22"/>
        </w:rPr>
        <w:t xml:space="preserve"> work day</w:t>
      </w:r>
    </w:p>
    <w:p w14:paraId="7E1899D5" w14:textId="77777777" w:rsidR="002C6B3B" w:rsidRPr="008F6617" w:rsidRDefault="002C6B3B" w:rsidP="008F6617">
      <w:pPr>
        <w:jc w:val="both"/>
        <w:rPr>
          <w:rFonts w:ascii="Tahoma" w:hAnsi="Tahoma" w:cs="Tahoma"/>
          <w:szCs w:val="22"/>
        </w:rPr>
      </w:pPr>
    </w:p>
    <w:p w14:paraId="3AF26D6B" w14:textId="77777777" w:rsidR="008F6617" w:rsidRPr="008F6617" w:rsidRDefault="008F6617" w:rsidP="008F6617">
      <w:pPr>
        <w:jc w:val="both"/>
        <w:rPr>
          <w:rFonts w:ascii="Tahoma" w:hAnsi="Tahoma" w:cs="Tahoma"/>
          <w:szCs w:val="22"/>
        </w:rPr>
      </w:pPr>
      <w:r w:rsidRPr="008F6617">
        <w:rPr>
          <w:rFonts w:ascii="Tahoma" w:hAnsi="Tahoma" w:cs="Tahoma"/>
          <w:szCs w:val="22"/>
        </w:rPr>
        <w:t>Week 11:</w:t>
      </w:r>
    </w:p>
    <w:p w14:paraId="53CC293F" w14:textId="59C5D964" w:rsidR="008F6617" w:rsidRDefault="002C6B3B" w:rsidP="008F6617">
      <w:pPr>
        <w:jc w:val="both"/>
        <w:rPr>
          <w:rFonts w:ascii="Tahoma" w:hAnsi="Tahoma" w:cs="Tahoma"/>
          <w:szCs w:val="22"/>
        </w:rPr>
      </w:pPr>
      <w:r>
        <w:rPr>
          <w:rFonts w:ascii="Tahoma" w:hAnsi="Tahoma" w:cs="Tahoma"/>
          <w:szCs w:val="22"/>
        </w:rPr>
        <w:t>Virtue Ethics</w:t>
      </w:r>
    </w:p>
    <w:p w14:paraId="0EFE2E91" w14:textId="77777777" w:rsidR="002C6B3B" w:rsidRPr="008F6617" w:rsidRDefault="002C6B3B" w:rsidP="008F6617">
      <w:pPr>
        <w:jc w:val="both"/>
        <w:rPr>
          <w:rFonts w:ascii="Tahoma" w:hAnsi="Tahoma" w:cs="Tahoma"/>
          <w:szCs w:val="22"/>
        </w:rPr>
      </w:pPr>
    </w:p>
    <w:p w14:paraId="5A5730D9" w14:textId="77777777" w:rsidR="008F6617" w:rsidRDefault="008F6617" w:rsidP="008F6617">
      <w:pPr>
        <w:jc w:val="both"/>
        <w:rPr>
          <w:rFonts w:ascii="Tahoma" w:hAnsi="Tahoma" w:cs="Tahoma"/>
          <w:szCs w:val="22"/>
        </w:rPr>
      </w:pPr>
      <w:r w:rsidRPr="008F6617">
        <w:rPr>
          <w:rFonts w:ascii="Tahoma" w:hAnsi="Tahoma" w:cs="Tahoma"/>
          <w:szCs w:val="22"/>
        </w:rPr>
        <w:t>Week 12:</w:t>
      </w:r>
    </w:p>
    <w:p w14:paraId="1631C924" w14:textId="484D24E7" w:rsidR="002C6B3B" w:rsidRPr="008F6617" w:rsidRDefault="002C6B3B" w:rsidP="008F6617">
      <w:pPr>
        <w:jc w:val="both"/>
        <w:rPr>
          <w:rFonts w:ascii="Tahoma" w:hAnsi="Tahoma" w:cs="Tahoma"/>
          <w:szCs w:val="22"/>
        </w:rPr>
      </w:pPr>
      <w:r>
        <w:rPr>
          <w:rFonts w:ascii="Tahoma" w:hAnsi="Tahoma" w:cs="Tahoma"/>
          <w:szCs w:val="22"/>
        </w:rPr>
        <w:t>Ethics of Care</w:t>
      </w:r>
    </w:p>
    <w:p w14:paraId="5F06768B" w14:textId="77777777" w:rsidR="008F6617" w:rsidRPr="008F6617" w:rsidRDefault="008F6617" w:rsidP="008F6617">
      <w:pPr>
        <w:jc w:val="both"/>
        <w:rPr>
          <w:rFonts w:ascii="Tahoma" w:hAnsi="Tahoma" w:cs="Tahoma"/>
          <w:szCs w:val="22"/>
        </w:rPr>
      </w:pPr>
      <w:r w:rsidRPr="008F6617">
        <w:rPr>
          <w:rFonts w:ascii="Tahoma" w:hAnsi="Tahoma" w:cs="Tahoma"/>
          <w:szCs w:val="22"/>
        </w:rPr>
        <w:lastRenderedPageBreak/>
        <w:t>Week 13:</w:t>
      </w:r>
    </w:p>
    <w:p w14:paraId="15FEA91C" w14:textId="18EFDD67" w:rsidR="008F6617" w:rsidRDefault="008F6617" w:rsidP="008F6617">
      <w:pPr>
        <w:jc w:val="both"/>
        <w:rPr>
          <w:rFonts w:ascii="Tahoma" w:hAnsi="Tahoma" w:cs="Tahoma"/>
          <w:szCs w:val="22"/>
        </w:rPr>
      </w:pPr>
      <w:r w:rsidRPr="008F6617">
        <w:rPr>
          <w:rFonts w:ascii="Tahoma" w:hAnsi="Tahoma" w:cs="Tahoma"/>
          <w:szCs w:val="22"/>
        </w:rPr>
        <w:t>Social Contract Theory</w:t>
      </w:r>
    </w:p>
    <w:p w14:paraId="450D8A64" w14:textId="77777777" w:rsidR="002C6B3B" w:rsidRPr="008F6617" w:rsidRDefault="002C6B3B" w:rsidP="008F6617">
      <w:pPr>
        <w:jc w:val="both"/>
        <w:rPr>
          <w:rFonts w:ascii="Tahoma" w:hAnsi="Tahoma" w:cs="Tahoma"/>
          <w:szCs w:val="22"/>
        </w:rPr>
      </w:pPr>
    </w:p>
    <w:p w14:paraId="54151069" w14:textId="77777777" w:rsidR="008F6617" w:rsidRPr="008F6617" w:rsidRDefault="008F6617" w:rsidP="008F6617">
      <w:pPr>
        <w:jc w:val="both"/>
        <w:rPr>
          <w:rFonts w:ascii="Tahoma" w:hAnsi="Tahoma" w:cs="Tahoma"/>
          <w:szCs w:val="22"/>
        </w:rPr>
      </w:pPr>
      <w:r w:rsidRPr="008F6617">
        <w:rPr>
          <w:rFonts w:ascii="Tahoma" w:hAnsi="Tahoma" w:cs="Tahoma"/>
          <w:szCs w:val="22"/>
        </w:rPr>
        <w:t>Week 14:</w:t>
      </w:r>
    </w:p>
    <w:p w14:paraId="369E889B" w14:textId="5788EED6" w:rsidR="008F6617" w:rsidRDefault="002C6B3B" w:rsidP="008F6617">
      <w:pPr>
        <w:jc w:val="both"/>
        <w:rPr>
          <w:rFonts w:ascii="Tahoma" w:hAnsi="Tahoma" w:cs="Tahoma"/>
          <w:szCs w:val="22"/>
        </w:rPr>
      </w:pPr>
      <w:r>
        <w:rPr>
          <w:rFonts w:ascii="Tahoma" w:hAnsi="Tahoma" w:cs="Tahoma"/>
          <w:szCs w:val="22"/>
        </w:rPr>
        <w:t>Thanksgiving</w:t>
      </w:r>
    </w:p>
    <w:p w14:paraId="13CDC19A" w14:textId="77777777" w:rsidR="002C6B3B" w:rsidRPr="008F6617" w:rsidRDefault="002C6B3B" w:rsidP="008F6617">
      <w:pPr>
        <w:jc w:val="both"/>
        <w:rPr>
          <w:rFonts w:ascii="Tahoma" w:hAnsi="Tahoma" w:cs="Tahoma"/>
          <w:szCs w:val="22"/>
        </w:rPr>
      </w:pPr>
    </w:p>
    <w:p w14:paraId="7AEB64B1" w14:textId="77777777" w:rsidR="008F6617" w:rsidRPr="008F6617" w:rsidRDefault="008F6617" w:rsidP="008F6617">
      <w:pPr>
        <w:jc w:val="both"/>
        <w:rPr>
          <w:rFonts w:ascii="Tahoma" w:hAnsi="Tahoma" w:cs="Tahoma"/>
          <w:szCs w:val="22"/>
        </w:rPr>
      </w:pPr>
      <w:r w:rsidRPr="008F6617">
        <w:rPr>
          <w:rFonts w:ascii="Tahoma" w:hAnsi="Tahoma" w:cs="Tahoma"/>
          <w:szCs w:val="22"/>
        </w:rPr>
        <w:t>Week 15:</w:t>
      </w:r>
    </w:p>
    <w:p w14:paraId="3DA39D02" w14:textId="1DC19DE5" w:rsidR="008F6617" w:rsidRDefault="002C6B3B" w:rsidP="008F6617">
      <w:pPr>
        <w:jc w:val="both"/>
        <w:rPr>
          <w:rFonts w:ascii="Tahoma" w:hAnsi="Tahoma" w:cs="Tahoma"/>
          <w:szCs w:val="22"/>
        </w:rPr>
      </w:pPr>
      <w:r>
        <w:rPr>
          <w:rFonts w:ascii="Tahoma" w:hAnsi="Tahoma" w:cs="Tahoma"/>
          <w:szCs w:val="22"/>
        </w:rPr>
        <w:t>Applied Ethics</w:t>
      </w:r>
    </w:p>
    <w:p w14:paraId="0A2B2295" w14:textId="77777777" w:rsidR="002C6B3B" w:rsidRPr="008F6617" w:rsidRDefault="002C6B3B" w:rsidP="008F6617">
      <w:pPr>
        <w:jc w:val="both"/>
        <w:rPr>
          <w:rFonts w:ascii="Tahoma" w:hAnsi="Tahoma" w:cs="Tahoma"/>
          <w:szCs w:val="22"/>
        </w:rPr>
      </w:pPr>
    </w:p>
    <w:p w14:paraId="48CB28BF" w14:textId="77777777" w:rsidR="008F6617" w:rsidRPr="008F6617" w:rsidRDefault="008F6617" w:rsidP="008F6617">
      <w:pPr>
        <w:jc w:val="both"/>
        <w:rPr>
          <w:rFonts w:ascii="Tahoma" w:hAnsi="Tahoma" w:cs="Tahoma"/>
          <w:szCs w:val="22"/>
        </w:rPr>
      </w:pPr>
      <w:r w:rsidRPr="008F6617">
        <w:rPr>
          <w:rFonts w:ascii="Tahoma" w:hAnsi="Tahoma" w:cs="Tahoma"/>
          <w:szCs w:val="22"/>
        </w:rPr>
        <w:t>Week 16:</w:t>
      </w:r>
    </w:p>
    <w:p w14:paraId="1EA24EAC" w14:textId="02296C44" w:rsidR="008F6617" w:rsidRDefault="002C6B3B" w:rsidP="008F6617">
      <w:pPr>
        <w:jc w:val="both"/>
        <w:rPr>
          <w:rFonts w:ascii="Tahoma" w:hAnsi="Tahoma" w:cs="Tahoma"/>
          <w:szCs w:val="22"/>
        </w:rPr>
      </w:pPr>
      <w:r>
        <w:rPr>
          <w:rFonts w:ascii="Tahoma" w:hAnsi="Tahoma" w:cs="Tahoma"/>
          <w:szCs w:val="22"/>
        </w:rPr>
        <w:t>Exam 3</w:t>
      </w:r>
    </w:p>
    <w:p w14:paraId="33DA523F" w14:textId="77777777" w:rsidR="002C6B3B" w:rsidRPr="008F6617" w:rsidRDefault="002C6B3B" w:rsidP="008F6617">
      <w:pPr>
        <w:jc w:val="both"/>
        <w:rPr>
          <w:rFonts w:ascii="Tahoma" w:hAnsi="Tahoma" w:cs="Tahoma"/>
          <w:szCs w:val="22"/>
        </w:rPr>
      </w:pPr>
    </w:p>
    <w:p w14:paraId="53B0EEFB" w14:textId="77777777" w:rsidR="008F6617" w:rsidRPr="008F6617" w:rsidRDefault="008F6617" w:rsidP="008F6617">
      <w:pPr>
        <w:jc w:val="both"/>
        <w:rPr>
          <w:rFonts w:ascii="Tahoma" w:hAnsi="Tahoma" w:cs="Tahoma"/>
          <w:szCs w:val="22"/>
        </w:rPr>
      </w:pPr>
      <w:r w:rsidRPr="008F6617">
        <w:rPr>
          <w:rFonts w:ascii="Tahoma" w:hAnsi="Tahoma" w:cs="Tahoma"/>
          <w:szCs w:val="22"/>
        </w:rPr>
        <w:t>Finals Week</w:t>
      </w:r>
    </w:p>
    <w:p w14:paraId="38A48942" w14:textId="38FF8D34" w:rsidR="008F6617" w:rsidRPr="00B378E9" w:rsidRDefault="002C6B3B" w:rsidP="008F6617">
      <w:pPr>
        <w:jc w:val="both"/>
        <w:rPr>
          <w:rFonts w:ascii="Tahoma" w:hAnsi="Tahoma" w:cs="Tahoma"/>
          <w:szCs w:val="22"/>
        </w:rPr>
      </w:pPr>
      <w:r>
        <w:rPr>
          <w:rFonts w:ascii="Tahoma" w:hAnsi="Tahoma" w:cs="Tahoma"/>
          <w:szCs w:val="22"/>
        </w:rPr>
        <w:t>Dec. 5-8th</w:t>
      </w:r>
    </w:p>
    <w:sectPr w:rsidR="008F6617" w:rsidRPr="00B378E9" w:rsidSect="003A577F">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36CE"/>
    <w:multiLevelType w:val="hybridMultilevel"/>
    <w:tmpl w:val="D5D02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2CF9"/>
    <w:multiLevelType w:val="hybridMultilevel"/>
    <w:tmpl w:val="31B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A00A4"/>
    <w:multiLevelType w:val="multilevel"/>
    <w:tmpl w:val="7FA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A6C62"/>
    <w:multiLevelType w:val="hybridMultilevel"/>
    <w:tmpl w:val="0CA0CFE6"/>
    <w:lvl w:ilvl="0" w:tplc="2D267FD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4775C8"/>
    <w:multiLevelType w:val="hybridMultilevel"/>
    <w:tmpl w:val="5128C60C"/>
    <w:lvl w:ilvl="0" w:tplc="65D2C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6C116E"/>
    <w:multiLevelType w:val="multilevel"/>
    <w:tmpl w:val="CBE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651EC"/>
    <w:multiLevelType w:val="multilevel"/>
    <w:tmpl w:val="1010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11D70"/>
    <w:multiLevelType w:val="multilevel"/>
    <w:tmpl w:val="16C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7F"/>
    <w:rsid w:val="00060678"/>
    <w:rsid w:val="00086ABD"/>
    <w:rsid w:val="0013091F"/>
    <w:rsid w:val="00136F74"/>
    <w:rsid w:val="001444C5"/>
    <w:rsid w:val="00145656"/>
    <w:rsid w:val="0015107D"/>
    <w:rsid w:val="001D38F3"/>
    <w:rsid w:val="001E49AF"/>
    <w:rsid w:val="00205420"/>
    <w:rsid w:val="00230D9E"/>
    <w:rsid w:val="0029276A"/>
    <w:rsid w:val="002C6B3B"/>
    <w:rsid w:val="003243E8"/>
    <w:rsid w:val="00352CD5"/>
    <w:rsid w:val="00395955"/>
    <w:rsid w:val="003A577F"/>
    <w:rsid w:val="003C5F76"/>
    <w:rsid w:val="0046078C"/>
    <w:rsid w:val="00493360"/>
    <w:rsid w:val="004C791C"/>
    <w:rsid w:val="005A15AF"/>
    <w:rsid w:val="005F44DC"/>
    <w:rsid w:val="00687BC7"/>
    <w:rsid w:val="0069366B"/>
    <w:rsid w:val="006C0D5E"/>
    <w:rsid w:val="007118FE"/>
    <w:rsid w:val="00796AE2"/>
    <w:rsid w:val="007D203F"/>
    <w:rsid w:val="0080019E"/>
    <w:rsid w:val="008351F7"/>
    <w:rsid w:val="00852891"/>
    <w:rsid w:val="008C7B4D"/>
    <w:rsid w:val="008F6617"/>
    <w:rsid w:val="00901194"/>
    <w:rsid w:val="009055B0"/>
    <w:rsid w:val="00941385"/>
    <w:rsid w:val="009922CC"/>
    <w:rsid w:val="009E7746"/>
    <w:rsid w:val="00A77D6B"/>
    <w:rsid w:val="00AD0A66"/>
    <w:rsid w:val="00B378E9"/>
    <w:rsid w:val="00B73D10"/>
    <w:rsid w:val="00B97FD2"/>
    <w:rsid w:val="00E61F87"/>
    <w:rsid w:val="00FB16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BCC92"/>
  <w15:docId w15:val="{5EECCE4F-0A07-40C7-A817-96394D3D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7F"/>
    <w:rPr>
      <w:rFonts w:ascii="Constantia" w:hAnsi="Constant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77F"/>
    <w:rPr>
      <w:color w:val="0000FF" w:themeColor="hyperlink"/>
      <w:u w:val="single"/>
    </w:rPr>
  </w:style>
  <w:style w:type="paragraph" w:styleId="NormalWeb">
    <w:name w:val="Normal (Web)"/>
    <w:basedOn w:val="Normal"/>
    <w:uiPriority w:val="99"/>
    <w:rsid w:val="003A577F"/>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rsid w:val="00136F74"/>
    <w:pPr>
      <w:ind w:left="720"/>
      <w:contextualSpacing/>
    </w:pPr>
  </w:style>
  <w:style w:type="paragraph" w:styleId="BalloonText">
    <w:name w:val="Balloon Text"/>
    <w:basedOn w:val="Normal"/>
    <w:link w:val="BalloonTextChar"/>
    <w:rsid w:val="0069366B"/>
    <w:pPr>
      <w:spacing w:after="0"/>
    </w:pPr>
    <w:rPr>
      <w:rFonts w:ascii="Tahoma" w:hAnsi="Tahoma" w:cs="Tahoma"/>
      <w:sz w:val="16"/>
      <w:szCs w:val="16"/>
    </w:rPr>
  </w:style>
  <w:style w:type="character" w:customStyle="1" w:styleId="BalloonTextChar">
    <w:name w:val="Balloon Text Char"/>
    <w:basedOn w:val="DefaultParagraphFont"/>
    <w:link w:val="BalloonText"/>
    <w:rsid w:val="0069366B"/>
    <w:rPr>
      <w:rFonts w:ascii="Tahoma" w:hAnsi="Tahoma" w:cs="Tahoma"/>
      <w:sz w:val="16"/>
      <w:szCs w:val="16"/>
    </w:rPr>
  </w:style>
  <w:style w:type="character" w:styleId="Strong">
    <w:name w:val="Strong"/>
    <w:basedOn w:val="DefaultParagraphFont"/>
    <w:uiPriority w:val="22"/>
    <w:qFormat/>
    <w:rsid w:val="00693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983">
      <w:marLeft w:val="0"/>
      <w:marRight w:val="0"/>
      <w:marTop w:val="0"/>
      <w:marBottom w:val="0"/>
      <w:divBdr>
        <w:top w:val="none" w:sz="0" w:space="0" w:color="auto"/>
        <w:left w:val="none" w:sz="0" w:space="0" w:color="auto"/>
        <w:bottom w:val="none" w:sz="0" w:space="0" w:color="auto"/>
        <w:right w:val="none" w:sz="0" w:space="0" w:color="auto"/>
      </w:divBdr>
    </w:div>
    <w:div w:id="223224838">
      <w:marLeft w:val="0"/>
      <w:marRight w:val="0"/>
      <w:marTop w:val="0"/>
      <w:marBottom w:val="0"/>
      <w:divBdr>
        <w:top w:val="none" w:sz="0" w:space="0" w:color="auto"/>
        <w:left w:val="none" w:sz="0" w:space="0" w:color="auto"/>
        <w:bottom w:val="none" w:sz="0" w:space="0" w:color="auto"/>
        <w:right w:val="none" w:sz="0" w:space="0" w:color="auto"/>
      </w:divBdr>
    </w:div>
    <w:div w:id="307560537">
      <w:marLeft w:val="0"/>
      <w:marRight w:val="0"/>
      <w:marTop w:val="0"/>
      <w:marBottom w:val="0"/>
      <w:divBdr>
        <w:top w:val="none" w:sz="0" w:space="0" w:color="auto"/>
        <w:left w:val="none" w:sz="0" w:space="0" w:color="auto"/>
        <w:bottom w:val="none" w:sz="0" w:space="0" w:color="auto"/>
        <w:right w:val="none" w:sz="0" w:space="0" w:color="auto"/>
      </w:divBdr>
    </w:div>
    <w:div w:id="351607989">
      <w:marLeft w:val="0"/>
      <w:marRight w:val="0"/>
      <w:marTop w:val="0"/>
      <w:marBottom w:val="0"/>
      <w:divBdr>
        <w:top w:val="none" w:sz="0" w:space="0" w:color="auto"/>
        <w:left w:val="none" w:sz="0" w:space="0" w:color="auto"/>
        <w:bottom w:val="none" w:sz="0" w:space="0" w:color="auto"/>
        <w:right w:val="none" w:sz="0" w:space="0" w:color="auto"/>
      </w:divBdr>
    </w:div>
    <w:div w:id="497379449">
      <w:marLeft w:val="0"/>
      <w:marRight w:val="0"/>
      <w:marTop w:val="0"/>
      <w:marBottom w:val="0"/>
      <w:divBdr>
        <w:top w:val="none" w:sz="0" w:space="0" w:color="auto"/>
        <w:left w:val="none" w:sz="0" w:space="0" w:color="auto"/>
        <w:bottom w:val="none" w:sz="0" w:space="0" w:color="auto"/>
        <w:right w:val="none" w:sz="0" w:space="0" w:color="auto"/>
      </w:divBdr>
    </w:div>
    <w:div w:id="1157839694">
      <w:bodyDiv w:val="1"/>
      <w:marLeft w:val="0"/>
      <w:marRight w:val="0"/>
      <w:marTop w:val="0"/>
      <w:marBottom w:val="0"/>
      <w:divBdr>
        <w:top w:val="none" w:sz="0" w:space="0" w:color="auto"/>
        <w:left w:val="none" w:sz="0" w:space="0" w:color="auto"/>
        <w:bottom w:val="none" w:sz="0" w:space="0" w:color="auto"/>
        <w:right w:val="none" w:sz="0" w:space="0" w:color="auto"/>
      </w:divBdr>
    </w:div>
    <w:div w:id="1190220022">
      <w:marLeft w:val="0"/>
      <w:marRight w:val="0"/>
      <w:marTop w:val="0"/>
      <w:marBottom w:val="0"/>
      <w:divBdr>
        <w:top w:val="none" w:sz="0" w:space="0" w:color="auto"/>
        <w:left w:val="none" w:sz="0" w:space="0" w:color="auto"/>
        <w:bottom w:val="none" w:sz="0" w:space="0" w:color="auto"/>
        <w:right w:val="none" w:sz="0" w:space="0" w:color="auto"/>
      </w:divBdr>
    </w:div>
    <w:div w:id="1660424557">
      <w:marLeft w:val="0"/>
      <w:marRight w:val="0"/>
      <w:marTop w:val="0"/>
      <w:marBottom w:val="0"/>
      <w:divBdr>
        <w:top w:val="none" w:sz="0" w:space="0" w:color="auto"/>
        <w:left w:val="none" w:sz="0" w:space="0" w:color="auto"/>
        <w:bottom w:val="none" w:sz="0" w:space="0" w:color="auto"/>
        <w:right w:val="none" w:sz="0" w:space="0" w:color="auto"/>
      </w:divBdr>
    </w:div>
    <w:div w:id="1662390103">
      <w:marLeft w:val="0"/>
      <w:marRight w:val="0"/>
      <w:marTop w:val="0"/>
      <w:marBottom w:val="0"/>
      <w:divBdr>
        <w:top w:val="none" w:sz="0" w:space="0" w:color="auto"/>
        <w:left w:val="none" w:sz="0" w:space="0" w:color="auto"/>
        <w:bottom w:val="none" w:sz="0" w:space="0" w:color="auto"/>
        <w:right w:val="none" w:sz="0" w:space="0" w:color="auto"/>
      </w:divBdr>
    </w:div>
    <w:div w:id="2006086236">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askonline.net/" TargetMode="External"/><Relationship Id="rId3" Type="http://schemas.openxmlformats.org/officeDocument/2006/relationships/settings" Target="settings.xml"/><Relationship Id="rId7" Type="http://schemas.openxmlformats.org/officeDocument/2006/relationships/hyperlink" Target="http://www.mozilla.org/en-US/firefox/n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cs.edu/district/students/student-e-maileagle-i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ccs.edu/district/departments/accessibility/ada-counselors/" TargetMode="External"/><Relationship Id="rId4" Type="http://schemas.openxmlformats.org/officeDocument/2006/relationships/webSettings" Target="webSettings.xml"/><Relationship Id="rId9" Type="http://schemas.openxmlformats.org/officeDocument/2006/relationships/hyperlink" Target="http://www.hccs.edu/district/department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HCC-Northwest College</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Smith</dc:creator>
  <cp:lastModifiedBy>parish.conkling</cp:lastModifiedBy>
  <cp:revision>2</cp:revision>
  <dcterms:created xsi:type="dcterms:W3CDTF">2016-08-17T16:18:00Z</dcterms:created>
  <dcterms:modified xsi:type="dcterms:W3CDTF">2016-08-17T16:18:00Z</dcterms:modified>
</cp:coreProperties>
</file>