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5D" w:rsidRDefault="0063745D" w:rsidP="0063745D"/>
    <w:p w:rsidR="0063745D" w:rsidRDefault="002B2369" w:rsidP="0063745D">
      <w:r>
        <w:rPr>
          <w:noProof/>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-1905</wp:posOffset>
                </wp:positionV>
                <wp:extent cx="1407160" cy="1462405"/>
                <wp:effectExtent l="9525" t="7620" r="12065" b="635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462405"/>
                        </a:xfrm>
                        <a:prstGeom prst="rect">
                          <a:avLst/>
                        </a:prstGeom>
                        <a:solidFill>
                          <a:srgbClr val="FFFFFF"/>
                        </a:solidFill>
                        <a:ln w="9525">
                          <a:solidFill>
                            <a:srgbClr val="000000"/>
                          </a:solidFill>
                          <a:miter lim="800000"/>
                          <a:headEnd/>
                          <a:tailEnd/>
                        </a:ln>
                      </wps:spPr>
                      <wps:txbx>
                        <w:txbxContent>
                          <w:p w:rsidR="00912CE8" w:rsidRPr="00912CE8" w:rsidRDefault="002B2369">
                            <w:r>
                              <w:rPr>
                                <w:noProof/>
                              </w:rPr>
                              <w:drawing>
                                <wp:inline distT="0" distB="0" distL="0" distR="0">
                                  <wp:extent cx="1209675" cy="1362075"/>
                                  <wp:effectExtent l="0" t="0" r="9525" b="9525"/>
                                  <wp:docPr id="4" name="Picture 4" descr="ArtHuman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Humanitie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362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5pt;margin-top:-.15pt;width:110.8pt;height:115.1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">
                <v:textbox style="mso-fit-shape-to-text:t">
                  <w:txbxContent>
                    <w:p w:rsidR="00912CE8" w:rsidRPr="00912CE8" w:rsidRDefault="002B2369">
                      <w:r>
                        <w:rPr>
                          <w:noProof/>
                        </w:rPr>
                        <w:drawing>
                          <wp:inline distT="0" distB="0" distL="0" distR="0">
                            <wp:extent cx="1209675" cy="1362075"/>
                            <wp:effectExtent l="0" t="0" r="9525" b="9525"/>
                            <wp:docPr id="4" name="Picture 4" descr="ArtHuman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Humanitie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362075"/>
                                    </a:xfrm>
                                    <a:prstGeom prst="rect">
                                      <a:avLst/>
                                    </a:prstGeom>
                                    <a:noFill/>
                                    <a:ln>
                                      <a:noFill/>
                                    </a:ln>
                                  </pic:spPr>
                                </pic:pic>
                              </a:graphicData>
                            </a:graphic>
                          </wp:inline>
                        </w:drawing>
                      </w:r>
                    </w:p>
                  </w:txbxContent>
                </v:textbox>
              </v:shape>
            </w:pict>
          </mc:Fallback>
        </mc:AlternateContent>
      </w:r>
    </w:p>
    <w:p w:rsidR="009C5AAF" w:rsidRDefault="009C5AAF" w:rsidP="0063745D">
      <w:pPr>
        <w:outlineLvl w:val="0"/>
        <w:rPr>
          <w:rFonts w:ascii="Arial" w:hAnsi="Arial" w:cs="Arial"/>
          <w:sz w:val="40"/>
        </w:rPr>
      </w:pPr>
    </w:p>
    <w:p w:rsidR="009C5AAF" w:rsidRDefault="002B2369" w:rsidP="009C5AAF">
      <w:r>
        <w:rPr>
          <w:noProof/>
        </w:rPr>
        <mc:AlternateContent>
          <mc:Choice Requires="wps">
            <w:drawing>
              <wp:anchor distT="0" distB="0" distL="114300" distR="114300" simplePos="0" relativeHeight="251652608" behindDoc="0" locked="0" layoutInCell="1" allowOverlap="1">
                <wp:simplePos x="0" y="0"/>
                <wp:positionH relativeFrom="column">
                  <wp:posOffset>-152400</wp:posOffset>
                </wp:positionH>
                <wp:positionV relativeFrom="paragraph">
                  <wp:posOffset>-228600</wp:posOffset>
                </wp:positionV>
                <wp:extent cx="6467475" cy="857250"/>
                <wp:effectExtent l="9525" t="9525" r="9525" b="952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57250"/>
                        </a:xfrm>
                        <a:prstGeom prst="rect">
                          <a:avLst/>
                        </a:prstGeom>
                        <a:solidFill>
                          <a:srgbClr val="CFCFCF"/>
                        </a:solidFill>
                        <a:ln w="9525">
                          <a:solidFill>
                            <a:srgbClr val="000000"/>
                          </a:solidFill>
                          <a:miter lim="800000"/>
                          <a:headEnd/>
                          <a:tailEnd/>
                        </a:ln>
                      </wps:spPr>
                      <wps:txbx>
                        <w:txbxContent>
                          <w:p w:rsidR="009C5AAF" w:rsidRDefault="009C5AAF" w:rsidP="009C5AAF">
                            <w:pPr>
                              <w:jc w:val="right"/>
                              <w:rPr>
                                <w:rFonts w:ascii="Arial" w:hAnsi="Arial" w:cs="Arial"/>
                                <w:b/>
                                <w:sz w:val="32"/>
                                <w:szCs w:val="32"/>
                              </w:rPr>
                            </w:pPr>
                          </w:p>
                          <w:p w:rsidR="009C5AAF" w:rsidRDefault="009C5AAF" w:rsidP="009C5AAF">
                            <w:pPr>
                              <w:jc w:val="right"/>
                              <w:rPr>
                                <w:rFonts w:ascii="Arial" w:hAnsi="Arial" w:cs="Arial"/>
                                <w:b/>
                                <w:sz w:val="32"/>
                                <w:szCs w:val="32"/>
                              </w:rPr>
                            </w:pPr>
                            <w:smartTag w:uri="urn:schemas-microsoft-com:office:smarttags" w:element="place">
                              <w:smartTag w:uri="urn:schemas-microsoft-com:office:smarttags" w:element="PlaceName">
                                <w:r w:rsidRPr="00613652">
                                  <w:rPr>
                                    <w:rFonts w:ascii="Arial" w:hAnsi="Arial" w:cs="Arial"/>
                                    <w:b/>
                                    <w:sz w:val="32"/>
                                    <w:szCs w:val="32"/>
                                  </w:rPr>
                                  <w:t>Houston</w:t>
                                </w:r>
                              </w:smartTag>
                              <w:r w:rsidRPr="00613652">
                                <w:rPr>
                                  <w:rFonts w:ascii="Arial" w:hAnsi="Arial" w:cs="Arial"/>
                                  <w:b/>
                                  <w:sz w:val="32"/>
                                  <w:szCs w:val="32"/>
                                </w:rPr>
                                <w:t xml:space="preserve"> </w:t>
                              </w:r>
                              <w:smartTag w:uri="urn:schemas-microsoft-com:office:smarttags" w:element="PlaceType">
                                <w:r w:rsidRPr="00613652">
                                  <w:rPr>
                                    <w:rFonts w:ascii="Arial" w:hAnsi="Arial" w:cs="Arial"/>
                                    <w:b/>
                                    <w:sz w:val="32"/>
                                    <w:szCs w:val="32"/>
                                  </w:rPr>
                                  <w:t>Community College</w:t>
                                </w:r>
                              </w:smartTag>
                            </w:smartTag>
                            <w:r w:rsidRPr="00613652">
                              <w:rPr>
                                <w:rFonts w:ascii="Arial" w:hAnsi="Arial" w:cs="Arial"/>
                                <w:b/>
                                <w:sz w:val="32"/>
                                <w:szCs w:val="32"/>
                              </w:rPr>
                              <w:t xml:space="preserve"> Southwest</w:t>
                            </w:r>
                          </w:p>
                          <w:p w:rsidR="009C5AAF" w:rsidRDefault="009C5AAF" w:rsidP="009C5AAF">
                            <w:pPr>
                              <w:jc w:val="right"/>
                              <w:rPr>
                                <w:rFonts w:ascii="Arial" w:hAnsi="Arial" w:cs="Arial"/>
                                <w:b/>
                                <w:sz w:val="22"/>
                                <w:szCs w:val="22"/>
                              </w:rPr>
                            </w:pPr>
                          </w:p>
                          <w:p w:rsidR="009C5AAF" w:rsidRDefault="009C5AAF" w:rsidP="009C5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2pt;margin-top:-18pt;width:509.25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" fillcolor="#cfcfcf">
                <v:textbox>
                  <w:txbxContent>
                    <w:p w:rsidR="009C5AAF" w:rsidRDefault="009C5AAF" w:rsidP="009C5AAF">
                      <w:pPr>
                        <w:jc w:val="right"/>
                        <w:rPr>
                          <w:rFonts w:ascii="Arial" w:hAnsi="Arial" w:cs="Arial"/>
                          <w:b/>
                          <w:sz w:val="32"/>
                          <w:szCs w:val="32"/>
                        </w:rPr>
                      </w:pPr>
                    </w:p>
                    <w:p w:rsidR="009C5AAF" w:rsidRDefault="009C5AAF" w:rsidP="009C5AAF">
                      <w:pPr>
                        <w:jc w:val="right"/>
                        <w:rPr>
                          <w:rFonts w:ascii="Arial" w:hAnsi="Arial" w:cs="Arial"/>
                          <w:b/>
                          <w:sz w:val="32"/>
                          <w:szCs w:val="32"/>
                        </w:rPr>
                      </w:pPr>
                      <w:smartTag w:uri="urn:schemas-microsoft-com:office:smarttags" w:element="place">
                        <w:smartTag w:uri="urn:schemas-microsoft-com:office:smarttags" w:element="PlaceName">
                          <w:r w:rsidRPr="00613652">
                            <w:rPr>
                              <w:rFonts w:ascii="Arial" w:hAnsi="Arial" w:cs="Arial"/>
                              <w:b/>
                              <w:sz w:val="32"/>
                              <w:szCs w:val="32"/>
                            </w:rPr>
                            <w:t>Houston</w:t>
                          </w:r>
                        </w:smartTag>
                        <w:r w:rsidRPr="00613652">
                          <w:rPr>
                            <w:rFonts w:ascii="Arial" w:hAnsi="Arial" w:cs="Arial"/>
                            <w:b/>
                            <w:sz w:val="32"/>
                            <w:szCs w:val="32"/>
                          </w:rPr>
                          <w:t xml:space="preserve"> </w:t>
                        </w:r>
                        <w:smartTag w:uri="urn:schemas-microsoft-com:office:smarttags" w:element="PlaceType">
                          <w:r w:rsidRPr="00613652">
                            <w:rPr>
                              <w:rFonts w:ascii="Arial" w:hAnsi="Arial" w:cs="Arial"/>
                              <w:b/>
                              <w:sz w:val="32"/>
                              <w:szCs w:val="32"/>
                            </w:rPr>
                            <w:t>Community College</w:t>
                          </w:r>
                        </w:smartTag>
                      </w:smartTag>
                      <w:r w:rsidRPr="00613652">
                        <w:rPr>
                          <w:rFonts w:ascii="Arial" w:hAnsi="Arial" w:cs="Arial"/>
                          <w:b/>
                          <w:sz w:val="32"/>
                          <w:szCs w:val="32"/>
                        </w:rPr>
                        <w:t xml:space="preserve"> Southwest</w:t>
                      </w:r>
                    </w:p>
                    <w:p w:rsidR="009C5AAF" w:rsidRDefault="009C5AAF" w:rsidP="009C5AAF">
                      <w:pPr>
                        <w:jc w:val="right"/>
                        <w:rPr>
                          <w:rFonts w:ascii="Arial" w:hAnsi="Arial" w:cs="Arial"/>
                          <w:b/>
                          <w:sz w:val="22"/>
                          <w:szCs w:val="22"/>
                        </w:rPr>
                      </w:pPr>
                    </w:p>
                    <w:p w:rsidR="009C5AAF" w:rsidRDefault="009C5AAF" w:rsidP="009C5AAF"/>
                  </w:txbxContent>
                </v:textbox>
              </v:shape>
            </w:pict>
          </mc:Fallback>
        </mc:AlternateContent>
      </w:r>
    </w:p>
    <w:p w:rsidR="009C5AAF" w:rsidRDefault="009C5AAF" w:rsidP="009C5AAF"/>
    <w:p w:rsidR="009C5AAF" w:rsidRDefault="009C5AAF" w:rsidP="009C5AAF"/>
    <w:p w:rsidR="009C5AAF" w:rsidRDefault="002B2369" w:rsidP="009C5AAF">
      <w:r>
        <w:rPr>
          <w:noProof/>
        </w:rPr>
        <mc:AlternateContent>
          <mc:Choice Requires="wps">
            <w:drawing>
              <wp:anchor distT="0" distB="0" distL="114300" distR="114300" simplePos="0" relativeHeight="251653632" behindDoc="0" locked="0" layoutInCell="1" allowOverlap="1">
                <wp:simplePos x="0" y="0"/>
                <wp:positionH relativeFrom="column">
                  <wp:posOffset>1619250</wp:posOffset>
                </wp:positionH>
                <wp:positionV relativeFrom="paragraph">
                  <wp:posOffset>147955</wp:posOffset>
                </wp:positionV>
                <wp:extent cx="4724400" cy="533400"/>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CE8" w:rsidRDefault="00BF50F5" w:rsidP="00912CE8">
                            <w:pPr>
                              <w:rPr>
                                <w:rFonts w:ascii="Arial" w:hAnsi="Arial" w:cs="Arial"/>
                                <w:b/>
                                <w:sz w:val="22"/>
                                <w:szCs w:val="22"/>
                              </w:rPr>
                            </w:pPr>
                            <w:hyperlink r:id="rId10" w:history="1">
                              <w:r w:rsidR="00912CE8" w:rsidRPr="009B206E">
                                <w:rPr>
                                  <w:rStyle w:val="Hyperlink"/>
                                  <w:rFonts w:ascii="Arial" w:hAnsi="Arial" w:cs="Arial"/>
                                  <w:b/>
                                  <w:sz w:val="22"/>
                                  <w:szCs w:val="22"/>
                                </w:rPr>
                                <w:t>http://southwest.hccs.edu/southwest/academics/fine-arts-speech-humanities-and-languages</w:t>
                              </w:r>
                            </w:hyperlink>
                          </w:p>
                          <w:p w:rsidR="00912CE8" w:rsidRDefault="00912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27.5pt;margin-top:11.65pt;width:372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gHtgIAAMI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" filled="f" stroked="f">
                <v:textbox>
                  <w:txbxContent>
                    <w:p w:rsidR="00912CE8" w:rsidRDefault="00912CE8" w:rsidP="00912CE8">
                      <w:pPr>
                        <w:rPr>
                          <w:rFonts w:ascii="Arial" w:hAnsi="Arial" w:cs="Arial"/>
                          <w:b/>
                          <w:sz w:val="22"/>
                          <w:szCs w:val="22"/>
                        </w:rPr>
                      </w:pPr>
                      <w:hyperlink r:id="rId11" w:history="1">
                        <w:r w:rsidRPr="009B206E">
                          <w:rPr>
                            <w:rStyle w:val="Hyperlink"/>
                            <w:rFonts w:ascii="Arial" w:hAnsi="Arial" w:cs="Arial"/>
                            <w:b/>
                            <w:sz w:val="22"/>
                            <w:szCs w:val="22"/>
                          </w:rPr>
                          <w:t>http://southwest.hccs.edu/southwest/academics/fine-arts-speech-humanities-and-languages</w:t>
                        </w:r>
                      </w:hyperlink>
                    </w:p>
                    <w:p w:rsidR="00912CE8" w:rsidRDefault="00912CE8"/>
                  </w:txbxContent>
                </v:textbox>
              </v:shape>
            </w:pict>
          </mc:Fallback>
        </mc:AlternateContent>
      </w:r>
    </w:p>
    <w:p w:rsidR="009C5AAF" w:rsidRDefault="009C5AAF" w:rsidP="009C5AAF"/>
    <w:p w:rsidR="00254B61" w:rsidRDefault="00254B61" w:rsidP="0063745D">
      <w:pPr>
        <w:outlineLvl w:val="0"/>
        <w:rPr>
          <w:rFonts w:ascii="Arial" w:hAnsi="Arial" w:cs="Arial"/>
          <w:sz w:val="40"/>
        </w:rPr>
      </w:pPr>
    </w:p>
    <w:p w:rsidR="0063745D" w:rsidRDefault="0063745D" w:rsidP="0063745D">
      <w:pPr>
        <w:outlineLvl w:val="0"/>
        <w:rPr>
          <w:rFonts w:ascii="Arial" w:hAnsi="Arial" w:cs="Arial"/>
          <w:sz w:val="40"/>
        </w:rPr>
      </w:pPr>
      <w:r>
        <w:rPr>
          <w:rFonts w:ascii="Arial" w:hAnsi="Arial" w:cs="Arial"/>
          <w:sz w:val="40"/>
        </w:rPr>
        <w:t xml:space="preserve">Course Syllabus: </w:t>
      </w:r>
      <w:r w:rsidR="001033D5">
        <w:rPr>
          <w:rFonts w:ascii="Arial" w:hAnsi="Arial" w:cs="Arial"/>
          <w:sz w:val="40"/>
        </w:rPr>
        <w:t>Printmaking One</w:t>
      </w:r>
    </w:p>
    <w:p w:rsidR="0063745D" w:rsidRPr="00B87BB9" w:rsidRDefault="0063745D" w:rsidP="0063745D">
      <w:pPr>
        <w:outlineLvl w:val="0"/>
        <w:rPr>
          <w:rFonts w:ascii="Arial" w:hAnsi="Arial" w:cs="Arial"/>
          <w:sz w:val="40"/>
        </w:rPr>
      </w:pPr>
    </w:p>
    <w:p w:rsidR="0063745D" w:rsidRDefault="0063745D" w:rsidP="0063745D">
      <w:pPr>
        <w:rPr>
          <w:rFonts w:ascii="Arial" w:hAnsi="Arial" w:cs="Arial"/>
          <w:sz w:val="22"/>
          <w:szCs w:val="22"/>
        </w:rPr>
      </w:pPr>
      <w:r w:rsidRPr="00FD33C4">
        <w:rPr>
          <w:rFonts w:ascii="Arial" w:hAnsi="Arial" w:cs="Arial"/>
          <w:b/>
          <w:sz w:val="22"/>
          <w:szCs w:val="22"/>
        </w:rPr>
        <w:t>HCC Academic Discipline:</w:t>
      </w:r>
      <w:r>
        <w:rPr>
          <w:rFonts w:ascii="Arial" w:hAnsi="Arial" w:cs="Arial"/>
          <w:b/>
          <w:sz w:val="22"/>
          <w:szCs w:val="22"/>
        </w:rPr>
        <w:t xml:space="preserve"> </w:t>
      </w:r>
      <w:r w:rsidRPr="00FD33C4">
        <w:rPr>
          <w:rFonts w:ascii="Arial" w:hAnsi="Arial" w:cs="Arial"/>
          <w:sz w:val="22"/>
          <w:szCs w:val="22"/>
        </w:rPr>
        <w:t>ART</w:t>
      </w:r>
    </w:p>
    <w:p w:rsidR="0063745D" w:rsidRPr="00DB1366" w:rsidRDefault="0063745D" w:rsidP="0063745D">
      <w:pPr>
        <w:rPr>
          <w:rFonts w:ascii="Arial" w:hAnsi="Arial" w:cs="Arial"/>
          <w:sz w:val="22"/>
          <w:szCs w:val="22"/>
        </w:rPr>
      </w:pPr>
      <w:r w:rsidRPr="00AF1AAD">
        <w:rPr>
          <w:rFonts w:ascii="Arial" w:hAnsi="Arial" w:cs="Arial"/>
          <w:b/>
          <w:sz w:val="22"/>
          <w:szCs w:val="22"/>
        </w:rPr>
        <w:t>Course Title:</w:t>
      </w:r>
      <w:r w:rsidR="00DB1366" w:rsidRPr="00DB1366">
        <w:rPr>
          <w:rFonts w:ascii="Arial" w:hAnsi="Arial" w:cs="Arial"/>
          <w:sz w:val="22"/>
          <w:szCs w:val="22"/>
        </w:rPr>
        <w:t xml:space="preserve"> Printmaking One</w:t>
      </w:r>
    </w:p>
    <w:p w:rsidR="0063745D" w:rsidRPr="00AF1AAD" w:rsidRDefault="0063745D" w:rsidP="0063745D">
      <w:pPr>
        <w:outlineLvl w:val="0"/>
        <w:rPr>
          <w:rFonts w:ascii="Arial" w:hAnsi="Arial" w:cs="Arial"/>
          <w:sz w:val="22"/>
          <w:szCs w:val="22"/>
        </w:rPr>
      </w:pPr>
      <w:r w:rsidRPr="00AF1AAD">
        <w:rPr>
          <w:rFonts w:ascii="Arial" w:hAnsi="Arial" w:cs="Arial"/>
          <w:b/>
          <w:sz w:val="22"/>
          <w:szCs w:val="22"/>
        </w:rPr>
        <w:t xml:space="preserve">Course Rubric and number: </w:t>
      </w:r>
      <w:r w:rsidRPr="00FD33C4">
        <w:rPr>
          <w:rFonts w:ascii="Arial" w:hAnsi="Arial" w:cs="Arial"/>
          <w:sz w:val="22"/>
          <w:szCs w:val="22"/>
        </w:rPr>
        <w:t xml:space="preserve">ARTS </w:t>
      </w:r>
      <w:r w:rsidR="00DB1366">
        <w:rPr>
          <w:rFonts w:ascii="Arial" w:hAnsi="Arial" w:cs="Arial"/>
          <w:sz w:val="22"/>
          <w:szCs w:val="22"/>
        </w:rPr>
        <w:t>2333</w:t>
      </w:r>
    </w:p>
    <w:p w:rsidR="0063745D" w:rsidRPr="007E382E" w:rsidRDefault="0063745D" w:rsidP="0063745D">
      <w:pPr>
        <w:outlineLvl w:val="0"/>
        <w:rPr>
          <w:rFonts w:ascii="Arial" w:hAnsi="Arial" w:cs="Arial"/>
          <w:b/>
          <w:color w:val="FF0000"/>
          <w:sz w:val="22"/>
          <w:szCs w:val="22"/>
        </w:rPr>
      </w:pPr>
      <w:r w:rsidRPr="00AF1AAD">
        <w:rPr>
          <w:rFonts w:ascii="Arial" w:hAnsi="Arial" w:cs="Arial"/>
          <w:b/>
          <w:sz w:val="22"/>
          <w:szCs w:val="22"/>
        </w:rPr>
        <w:t>Semester with Course Reference Number (CRN):</w:t>
      </w:r>
      <w:r w:rsidR="007E382E">
        <w:rPr>
          <w:rFonts w:ascii="Arial" w:hAnsi="Arial" w:cs="Arial"/>
          <w:b/>
          <w:sz w:val="22"/>
          <w:szCs w:val="22"/>
        </w:rPr>
        <w:t xml:space="preserve"> </w:t>
      </w:r>
      <w:r w:rsidR="000C61E9">
        <w:rPr>
          <w:rFonts w:ascii="Arial" w:hAnsi="Arial" w:cs="Arial"/>
          <w:sz w:val="22"/>
          <w:szCs w:val="22"/>
        </w:rPr>
        <w:t>Fall 201</w:t>
      </w:r>
      <w:r w:rsidR="002B2369">
        <w:rPr>
          <w:rFonts w:ascii="Arial" w:hAnsi="Arial" w:cs="Arial"/>
          <w:sz w:val="22"/>
          <w:szCs w:val="22"/>
        </w:rPr>
        <w:t>2</w:t>
      </w:r>
      <w:r w:rsidR="000C61E9">
        <w:rPr>
          <w:rFonts w:ascii="Arial" w:hAnsi="Arial" w:cs="Arial"/>
          <w:sz w:val="22"/>
          <w:szCs w:val="22"/>
        </w:rPr>
        <w:t xml:space="preserve">; </w:t>
      </w:r>
      <w:proofErr w:type="spellStart"/>
      <w:r w:rsidR="000C61E9">
        <w:rPr>
          <w:rFonts w:ascii="Arial" w:hAnsi="Arial" w:cs="Arial"/>
          <w:sz w:val="22"/>
          <w:szCs w:val="22"/>
        </w:rPr>
        <w:t>crn</w:t>
      </w:r>
      <w:proofErr w:type="spellEnd"/>
      <w:r w:rsidR="000C61E9">
        <w:rPr>
          <w:rFonts w:ascii="Arial" w:hAnsi="Arial" w:cs="Arial"/>
          <w:sz w:val="22"/>
          <w:szCs w:val="22"/>
        </w:rPr>
        <w:t xml:space="preserve"> </w:t>
      </w:r>
      <w:r w:rsidR="002B2369">
        <w:rPr>
          <w:rFonts w:ascii="Arial" w:hAnsi="Arial" w:cs="Arial"/>
          <w:sz w:val="22"/>
          <w:szCs w:val="22"/>
        </w:rPr>
        <w:t>26038</w:t>
      </w:r>
    </w:p>
    <w:p w:rsidR="00955ED9" w:rsidRDefault="0063745D" w:rsidP="007E382E">
      <w:pPr>
        <w:outlineLvl w:val="0"/>
        <w:rPr>
          <w:rFonts w:ascii="Arial" w:hAnsi="Arial" w:cs="Arial"/>
          <w:b/>
          <w:sz w:val="22"/>
          <w:szCs w:val="22"/>
        </w:rPr>
      </w:pPr>
      <w:r w:rsidRPr="00FD33C4">
        <w:rPr>
          <w:rFonts w:ascii="Arial" w:hAnsi="Arial" w:cs="Arial"/>
          <w:b/>
          <w:sz w:val="22"/>
          <w:szCs w:val="22"/>
        </w:rPr>
        <w:t>Campus and Room Location with Days and Times:</w:t>
      </w:r>
    </w:p>
    <w:p w:rsidR="007E382E" w:rsidRPr="000C61E9" w:rsidRDefault="00955ED9" w:rsidP="00955ED9">
      <w:pPr>
        <w:ind w:firstLine="720"/>
        <w:outlineLvl w:val="0"/>
        <w:rPr>
          <w:rFonts w:ascii="Arial" w:hAnsi="Arial" w:cs="Arial"/>
          <w:sz w:val="22"/>
          <w:szCs w:val="22"/>
        </w:rPr>
      </w:pPr>
      <w:r>
        <w:rPr>
          <w:rFonts w:ascii="Arial" w:hAnsi="Arial" w:cs="Arial"/>
          <w:b/>
          <w:sz w:val="22"/>
          <w:szCs w:val="22"/>
        </w:rPr>
        <w:t>The</w:t>
      </w:r>
      <w:r w:rsidR="0063745D" w:rsidRPr="00AF1AAD">
        <w:rPr>
          <w:rFonts w:ascii="Arial" w:hAnsi="Arial" w:cs="Arial"/>
          <w:b/>
          <w:sz w:val="22"/>
          <w:szCs w:val="22"/>
        </w:rPr>
        <w:t xml:space="preserve"> </w:t>
      </w:r>
      <w:r>
        <w:rPr>
          <w:rFonts w:ascii="Arial" w:hAnsi="Arial" w:cs="Arial"/>
          <w:b/>
          <w:sz w:val="22"/>
          <w:szCs w:val="22"/>
        </w:rPr>
        <w:t xml:space="preserve">Fine Arts Center, </w:t>
      </w:r>
      <w:r w:rsidR="000C61E9">
        <w:rPr>
          <w:rFonts w:ascii="Arial" w:hAnsi="Arial" w:cs="Arial"/>
          <w:sz w:val="22"/>
          <w:szCs w:val="22"/>
        </w:rPr>
        <w:t>Stafford</w:t>
      </w:r>
      <w:r w:rsidR="00C95475">
        <w:rPr>
          <w:rFonts w:ascii="Arial" w:hAnsi="Arial" w:cs="Arial"/>
          <w:sz w:val="22"/>
          <w:szCs w:val="22"/>
        </w:rPr>
        <w:t xml:space="preserve">; </w:t>
      </w:r>
      <w:r w:rsidR="000C61E9">
        <w:rPr>
          <w:rFonts w:ascii="Arial" w:hAnsi="Arial" w:cs="Arial"/>
          <w:sz w:val="22"/>
          <w:szCs w:val="22"/>
        </w:rPr>
        <w:t xml:space="preserve">room </w:t>
      </w:r>
      <w:r w:rsidR="00C95475">
        <w:rPr>
          <w:rFonts w:ascii="Arial" w:hAnsi="Arial" w:cs="Arial"/>
          <w:sz w:val="22"/>
          <w:szCs w:val="22"/>
        </w:rPr>
        <w:t>1</w:t>
      </w:r>
      <w:r>
        <w:rPr>
          <w:rFonts w:ascii="Arial" w:hAnsi="Arial" w:cs="Arial"/>
          <w:sz w:val="22"/>
          <w:szCs w:val="22"/>
        </w:rPr>
        <w:t>18</w:t>
      </w:r>
      <w:r w:rsidR="000C61E9">
        <w:rPr>
          <w:rFonts w:ascii="Arial" w:hAnsi="Arial" w:cs="Arial"/>
          <w:sz w:val="22"/>
          <w:szCs w:val="22"/>
        </w:rPr>
        <w:t>; T/R 9:30 -12:30</w:t>
      </w:r>
    </w:p>
    <w:p w:rsidR="0063745D" w:rsidRPr="003B0D41" w:rsidRDefault="0063745D" w:rsidP="0063745D">
      <w:pPr>
        <w:rPr>
          <w:rFonts w:ascii="Arial" w:hAnsi="Arial" w:cs="Arial"/>
          <w:sz w:val="22"/>
          <w:szCs w:val="22"/>
        </w:rPr>
      </w:pPr>
      <w:r>
        <w:rPr>
          <w:rFonts w:ascii="Arial" w:hAnsi="Arial" w:cs="Arial"/>
          <w:b/>
          <w:sz w:val="22"/>
          <w:szCs w:val="22"/>
        </w:rPr>
        <w:t xml:space="preserve">Course Semester Credit Hours (SCH): </w:t>
      </w:r>
      <w:r w:rsidRPr="00FD33C4">
        <w:rPr>
          <w:rFonts w:ascii="Arial" w:hAnsi="Arial" w:cs="Arial"/>
          <w:sz w:val="22"/>
          <w:szCs w:val="22"/>
        </w:rPr>
        <w:t>3 credits</w:t>
      </w:r>
    </w:p>
    <w:p w:rsidR="0063745D" w:rsidRDefault="0063745D" w:rsidP="0063745D">
      <w:pPr>
        <w:rPr>
          <w:rFonts w:ascii="Arial" w:hAnsi="Arial" w:cs="Arial"/>
          <w:sz w:val="22"/>
          <w:szCs w:val="22"/>
        </w:rPr>
      </w:pPr>
      <w:r>
        <w:rPr>
          <w:rFonts w:ascii="Arial" w:hAnsi="Arial" w:cs="Arial"/>
          <w:b/>
          <w:sz w:val="22"/>
          <w:szCs w:val="22"/>
        </w:rPr>
        <w:t xml:space="preserve">Course contact hours per semester: </w:t>
      </w:r>
      <w:r w:rsidRPr="003B0D41">
        <w:rPr>
          <w:rFonts w:ascii="Arial" w:hAnsi="Arial" w:cs="Arial"/>
          <w:sz w:val="22"/>
          <w:szCs w:val="22"/>
        </w:rPr>
        <w:t xml:space="preserve"> </w:t>
      </w:r>
      <w:r w:rsidRPr="00FD33C4">
        <w:rPr>
          <w:rFonts w:ascii="Arial" w:hAnsi="Arial" w:cs="Arial"/>
          <w:sz w:val="22"/>
          <w:szCs w:val="22"/>
        </w:rPr>
        <w:t xml:space="preserve">96 </w:t>
      </w:r>
    </w:p>
    <w:p w:rsidR="000C61E9" w:rsidRDefault="0063745D" w:rsidP="0063745D">
      <w:pPr>
        <w:rPr>
          <w:rFonts w:ascii="Arial" w:hAnsi="Arial" w:cs="Arial"/>
          <w:sz w:val="22"/>
          <w:szCs w:val="22"/>
        </w:rPr>
      </w:pPr>
      <w:r>
        <w:rPr>
          <w:rFonts w:ascii="Arial" w:hAnsi="Arial" w:cs="Arial"/>
          <w:b/>
          <w:sz w:val="22"/>
          <w:szCs w:val="22"/>
        </w:rPr>
        <w:t>Course length:</w:t>
      </w:r>
      <w:r w:rsidR="005F2E9E">
        <w:rPr>
          <w:rFonts w:ascii="Arial" w:hAnsi="Arial" w:cs="Arial"/>
          <w:b/>
          <w:sz w:val="22"/>
          <w:szCs w:val="22"/>
        </w:rPr>
        <w:t xml:space="preserve"> </w:t>
      </w:r>
      <w:r w:rsidRPr="00FD33C4">
        <w:rPr>
          <w:rFonts w:ascii="Arial" w:hAnsi="Arial" w:cs="Arial"/>
          <w:sz w:val="22"/>
          <w:szCs w:val="22"/>
        </w:rPr>
        <w:t>Regular Term, 16 weeks</w:t>
      </w:r>
      <w:r>
        <w:rPr>
          <w:rFonts w:ascii="Arial" w:hAnsi="Arial" w:cs="Arial"/>
          <w:sz w:val="22"/>
          <w:szCs w:val="22"/>
        </w:rPr>
        <w:t>;</w:t>
      </w:r>
      <w:r w:rsidR="005F2E9E">
        <w:rPr>
          <w:rFonts w:ascii="Arial" w:hAnsi="Arial" w:cs="Arial"/>
          <w:sz w:val="22"/>
          <w:szCs w:val="22"/>
        </w:rPr>
        <w:t xml:space="preserve"> </w:t>
      </w:r>
    </w:p>
    <w:p w:rsidR="0063745D" w:rsidRDefault="0063745D" w:rsidP="0063745D">
      <w:pPr>
        <w:rPr>
          <w:rFonts w:ascii="Arial" w:hAnsi="Arial" w:cs="Arial"/>
          <w:b/>
          <w:sz w:val="22"/>
          <w:szCs w:val="22"/>
        </w:rPr>
      </w:pPr>
      <w:r>
        <w:rPr>
          <w:rFonts w:ascii="Arial" w:hAnsi="Arial" w:cs="Arial"/>
          <w:b/>
          <w:sz w:val="22"/>
          <w:szCs w:val="22"/>
        </w:rPr>
        <w:t xml:space="preserve">Type of Instruction: </w:t>
      </w:r>
      <w:r w:rsidRPr="00FD33C4">
        <w:rPr>
          <w:rFonts w:ascii="Arial" w:hAnsi="Arial" w:cs="Arial"/>
          <w:sz w:val="22"/>
          <w:szCs w:val="22"/>
        </w:rPr>
        <w:t xml:space="preserve">Lecture/Lab 2/4 </w:t>
      </w:r>
    </w:p>
    <w:p w:rsidR="0063745D" w:rsidRDefault="0063745D" w:rsidP="0063745D">
      <w:pPr>
        <w:rPr>
          <w:rFonts w:ascii="Arial" w:hAnsi="Arial" w:cs="Arial"/>
          <w:b/>
          <w:sz w:val="22"/>
          <w:szCs w:val="22"/>
        </w:rPr>
      </w:pPr>
    </w:p>
    <w:p w:rsidR="0063745D" w:rsidRPr="000D7A3C" w:rsidRDefault="0063745D" w:rsidP="007E382E">
      <w:pPr>
        <w:outlineLvl w:val="0"/>
        <w:rPr>
          <w:rFonts w:ascii="Arial" w:hAnsi="Arial" w:cs="Arial"/>
          <w:b/>
          <w:color w:val="FF0000"/>
          <w:sz w:val="22"/>
          <w:szCs w:val="22"/>
        </w:rPr>
      </w:pPr>
      <w:r w:rsidRPr="000914E0">
        <w:rPr>
          <w:rFonts w:ascii="Arial" w:hAnsi="Arial" w:cs="Arial"/>
          <w:b/>
          <w:sz w:val="22"/>
          <w:szCs w:val="22"/>
          <w:u w:val="single"/>
        </w:rPr>
        <w:t xml:space="preserve">Instructor:   </w:t>
      </w:r>
      <w:r w:rsidRPr="000D7A3C">
        <w:rPr>
          <w:rFonts w:ascii="Arial" w:hAnsi="Arial" w:cs="Arial"/>
          <w:b/>
          <w:color w:val="FF0000"/>
          <w:sz w:val="22"/>
          <w:szCs w:val="22"/>
        </w:rPr>
        <w:t xml:space="preserve"> </w:t>
      </w:r>
      <w:r w:rsidR="000C61E9">
        <w:rPr>
          <w:rFonts w:ascii="Arial" w:hAnsi="Arial" w:cs="Arial"/>
          <w:sz w:val="22"/>
          <w:szCs w:val="22"/>
        </w:rPr>
        <w:t>Pat Porcynaluk</w:t>
      </w:r>
      <w:r w:rsidRPr="000D7A3C">
        <w:rPr>
          <w:rFonts w:ascii="Arial" w:hAnsi="Arial" w:cs="Arial"/>
          <w:b/>
          <w:color w:val="FF0000"/>
          <w:sz w:val="22"/>
          <w:szCs w:val="22"/>
        </w:rPr>
        <w:t xml:space="preserve">          </w:t>
      </w:r>
    </w:p>
    <w:p w:rsidR="004F2A36" w:rsidRPr="000D7A3C" w:rsidRDefault="0063745D" w:rsidP="004F2A36">
      <w:pPr>
        <w:rPr>
          <w:rFonts w:ascii="Arial" w:hAnsi="Arial" w:cs="Arial"/>
          <w:b/>
          <w:sz w:val="22"/>
          <w:szCs w:val="22"/>
        </w:rPr>
      </w:pPr>
      <w:r w:rsidRPr="000D7A3C">
        <w:rPr>
          <w:rFonts w:ascii="Arial" w:hAnsi="Arial" w:cs="Arial"/>
          <w:b/>
          <w:sz w:val="22"/>
          <w:szCs w:val="22"/>
        </w:rPr>
        <w:t>Contact Information:</w:t>
      </w:r>
      <w:r>
        <w:rPr>
          <w:rFonts w:ascii="Arial" w:hAnsi="Arial" w:cs="Arial"/>
          <w:b/>
          <w:sz w:val="22"/>
          <w:szCs w:val="22"/>
        </w:rPr>
        <w:t xml:space="preserve"> </w:t>
      </w:r>
    </w:p>
    <w:p w:rsidR="0063745D" w:rsidRPr="000C61E9" w:rsidRDefault="004F2A36" w:rsidP="004F2A36">
      <w:pPr>
        <w:rPr>
          <w:rFonts w:ascii="Arial" w:hAnsi="Arial" w:cs="Arial"/>
          <w:sz w:val="22"/>
          <w:szCs w:val="22"/>
        </w:rPr>
      </w:pPr>
      <w:r w:rsidRPr="00D37731">
        <w:rPr>
          <w:rFonts w:ascii="Arial" w:hAnsi="Arial" w:cs="Arial"/>
          <w:b/>
          <w:sz w:val="22"/>
          <w:szCs w:val="22"/>
        </w:rPr>
        <w:t>Phone</w:t>
      </w:r>
      <w:r>
        <w:rPr>
          <w:rFonts w:ascii="Arial" w:hAnsi="Arial" w:cs="Arial"/>
          <w:b/>
          <w:sz w:val="22"/>
          <w:szCs w:val="22"/>
        </w:rPr>
        <w:t>:</w:t>
      </w:r>
      <w:r w:rsidR="000C61E9">
        <w:rPr>
          <w:rFonts w:ascii="Arial" w:hAnsi="Arial" w:cs="Arial"/>
          <w:b/>
          <w:sz w:val="22"/>
          <w:szCs w:val="22"/>
        </w:rPr>
        <w:t xml:space="preserve"> </w:t>
      </w:r>
      <w:r w:rsidR="000C61E9" w:rsidRPr="000C61E9">
        <w:rPr>
          <w:rFonts w:ascii="Arial" w:hAnsi="Arial" w:cs="Arial"/>
          <w:sz w:val="22"/>
          <w:szCs w:val="22"/>
        </w:rPr>
        <w:t>office: 713-718-6593</w:t>
      </w:r>
      <w:r w:rsidR="000C61E9">
        <w:rPr>
          <w:rFonts w:ascii="Arial" w:hAnsi="Arial" w:cs="Arial"/>
          <w:sz w:val="22"/>
          <w:szCs w:val="22"/>
        </w:rPr>
        <w:t>; art office: 713-718-7700</w:t>
      </w:r>
    </w:p>
    <w:p w:rsidR="0063745D" w:rsidRDefault="0063745D" w:rsidP="0063745D">
      <w:pPr>
        <w:rPr>
          <w:rFonts w:ascii="Arial" w:hAnsi="Arial" w:cs="Arial"/>
          <w:b/>
          <w:sz w:val="22"/>
          <w:szCs w:val="22"/>
        </w:rPr>
      </w:pPr>
      <w:proofErr w:type="gramStart"/>
      <w:r w:rsidRPr="00D37731">
        <w:rPr>
          <w:rFonts w:ascii="Arial" w:hAnsi="Arial" w:cs="Arial"/>
          <w:b/>
          <w:sz w:val="22"/>
          <w:szCs w:val="22"/>
        </w:rPr>
        <w:t>email</w:t>
      </w:r>
      <w:proofErr w:type="gramEnd"/>
      <w:r w:rsidRPr="00D37731">
        <w:rPr>
          <w:rFonts w:ascii="Arial" w:hAnsi="Arial" w:cs="Arial"/>
          <w:b/>
          <w:sz w:val="22"/>
          <w:szCs w:val="22"/>
        </w:rPr>
        <w:t xml:space="preserve"> </w:t>
      </w:r>
      <w:r>
        <w:rPr>
          <w:rFonts w:ascii="Arial" w:hAnsi="Arial" w:cs="Arial"/>
          <w:b/>
          <w:sz w:val="22"/>
          <w:szCs w:val="22"/>
        </w:rPr>
        <w:t xml:space="preserve">address: </w:t>
      </w:r>
      <w:hyperlink r:id="rId12" w:history="1">
        <w:r w:rsidR="000C61E9" w:rsidRPr="0017684B">
          <w:rPr>
            <w:rStyle w:val="Hyperlink"/>
            <w:rFonts w:ascii="Arial" w:hAnsi="Arial" w:cs="Arial"/>
            <w:b/>
            <w:sz w:val="22"/>
            <w:szCs w:val="22"/>
          </w:rPr>
          <w:t>patricia.porcynaluk@hccs.edu</w:t>
        </w:r>
      </w:hyperlink>
    </w:p>
    <w:p w:rsidR="0063745D" w:rsidRPr="00357383" w:rsidRDefault="0063745D" w:rsidP="0063745D">
      <w:pPr>
        <w:rPr>
          <w:b/>
          <w:sz w:val="22"/>
          <w:szCs w:val="22"/>
        </w:rPr>
      </w:pPr>
      <w:r>
        <w:rPr>
          <w:rFonts w:ascii="Arial" w:hAnsi="Arial" w:cs="Arial"/>
          <w:b/>
          <w:sz w:val="22"/>
          <w:szCs w:val="22"/>
        </w:rPr>
        <w:t xml:space="preserve">Learning </w:t>
      </w:r>
      <w:r w:rsidRPr="00D37731">
        <w:rPr>
          <w:rFonts w:ascii="Arial" w:hAnsi="Arial" w:cs="Arial"/>
          <w:b/>
          <w:sz w:val="22"/>
          <w:szCs w:val="22"/>
        </w:rPr>
        <w:t>web address</w:t>
      </w:r>
      <w:r>
        <w:rPr>
          <w:rFonts w:ascii="Arial" w:hAnsi="Arial" w:cs="Arial"/>
          <w:b/>
          <w:sz w:val="22"/>
          <w:szCs w:val="22"/>
        </w:rPr>
        <w:t>:</w:t>
      </w:r>
      <w:r w:rsidRPr="00357383">
        <w:rPr>
          <w:b/>
          <w:sz w:val="22"/>
          <w:szCs w:val="22"/>
        </w:rPr>
        <w:t xml:space="preserve"> </w:t>
      </w:r>
      <w:hyperlink r:id="rId13" w:history="1">
        <w:r w:rsidR="00C95475" w:rsidRPr="008545CD">
          <w:rPr>
            <w:rStyle w:val="Hyperlink"/>
            <w:rFonts w:ascii="Arial" w:hAnsi="Arial" w:cs="Arial"/>
            <w:b/>
            <w:sz w:val="22"/>
            <w:szCs w:val="22"/>
          </w:rPr>
          <w:t>http://learning.hccs.edu/faculty/patricia.porcynaluk</w:t>
        </w:r>
      </w:hyperlink>
    </w:p>
    <w:p w:rsidR="0063745D" w:rsidRPr="000C61E9" w:rsidRDefault="0063745D" w:rsidP="0063745D">
      <w:pPr>
        <w:outlineLvl w:val="0"/>
        <w:rPr>
          <w:rFonts w:ascii="Arial" w:hAnsi="Arial" w:cs="Arial"/>
          <w:sz w:val="22"/>
          <w:szCs w:val="22"/>
        </w:rPr>
      </w:pPr>
      <w:r w:rsidRPr="00D37731">
        <w:rPr>
          <w:rFonts w:ascii="Arial" w:hAnsi="Arial" w:cs="Arial"/>
          <w:b/>
          <w:sz w:val="22"/>
          <w:szCs w:val="22"/>
        </w:rPr>
        <w:t>Instructor Scheduled Office Hours</w:t>
      </w:r>
      <w:r>
        <w:rPr>
          <w:rFonts w:ascii="Arial" w:hAnsi="Arial" w:cs="Arial"/>
          <w:b/>
          <w:sz w:val="22"/>
          <w:szCs w:val="22"/>
        </w:rPr>
        <w:t xml:space="preserve"> and location:</w:t>
      </w:r>
      <w:r w:rsidR="000C61E9" w:rsidRPr="000C61E9">
        <w:rPr>
          <w:rFonts w:ascii="Arial" w:hAnsi="Arial" w:cs="Arial"/>
          <w:sz w:val="22"/>
          <w:szCs w:val="22"/>
        </w:rPr>
        <w:t xml:space="preserve"> </w:t>
      </w:r>
      <w:r w:rsidR="009A2C2A">
        <w:rPr>
          <w:rFonts w:ascii="Arial" w:hAnsi="Arial" w:cs="Arial"/>
          <w:sz w:val="22"/>
          <w:szCs w:val="22"/>
        </w:rPr>
        <w:t>Room 1</w:t>
      </w:r>
      <w:r w:rsidR="00955ED9">
        <w:rPr>
          <w:rFonts w:ascii="Arial" w:hAnsi="Arial" w:cs="Arial"/>
          <w:sz w:val="22"/>
          <w:szCs w:val="22"/>
        </w:rPr>
        <w:t>03C</w:t>
      </w:r>
      <w:r w:rsidR="009A2C2A">
        <w:rPr>
          <w:rFonts w:ascii="Arial" w:hAnsi="Arial" w:cs="Arial"/>
          <w:sz w:val="22"/>
          <w:szCs w:val="22"/>
        </w:rPr>
        <w:t>;</w:t>
      </w:r>
      <w:r w:rsidR="00955ED9">
        <w:rPr>
          <w:rFonts w:ascii="Arial" w:hAnsi="Arial" w:cs="Arial"/>
          <w:sz w:val="22"/>
          <w:szCs w:val="22"/>
        </w:rPr>
        <w:t xml:space="preserve"> </w:t>
      </w:r>
      <w:r w:rsidR="009A2C2A">
        <w:rPr>
          <w:rFonts w:ascii="Arial" w:hAnsi="Arial" w:cs="Arial"/>
          <w:sz w:val="22"/>
          <w:szCs w:val="22"/>
        </w:rPr>
        <w:t>b</w:t>
      </w:r>
      <w:r w:rsidR="000C61E9" w:rsidRPr="000C61E9">
        <w:rPr>
          <w:rFonts w:ascii="Arial" w:hAnsi="Arial" w:cs="Arial"/>
          <w:sz w:val="22"/>
          <w:szCs w:val="22"/>
        </w:rPr>
        <w:t>y appointment</w:t>
      </w:r>
    </w:p>
    <w:p w:rsidR="0063745D" w:rsidRDefault="0063745D" w:rsidP="0063745D">
      <w:pPr>
        <w:rPr>
          <w:rFonts w:ascii="Arial" w:hAnsi="Arial" w:cs="Arial"/>
          <w:b/>
          <w:sz w:val="22"/>
          <w:szCs w:val="22"/>
        </w:rPr>
      </w:pPr>
    </w:p>
    <w:p w:rsidR="00DB1366" w:rsidRDefault="00DB1366" w:rsidP="00DB1366">
      <w:pPr>
        <w:rPr>
          <w:rFonts w:ascii="Arial" w:hAnsi="Arial" w:cs="Arial"/>
          <w:b/>
          <w:sz w:val="22"/>
          <w:szCs w:val="22"/>
          <w:u w:val="single"/>
        </w:rPr>
      </w:pPr>
      <w:r w:rsidRPr="00DB1366">
        <w:rPr>
          <w:rFonts w:ascii="Arial" w:hAnsi="Arial" w:cs="Arial"/>
          <w:b/>
          <w:sz w:val="22"/>
          <w:szCs w:val="22"/>
          <w:u w:val="single"/>
        </w:rPr>
        <w:t>Course Description:</w:t>
      </w:r>
    </w:p>
    <w:p w:rsidR="00DB1366" w:rsidRDefault="00DB1366" w:rsidP="00DB1366">
      <w:pPr>
        <w:numPr>
          <w:ilvl w:val="0"/>
          <w:numId w:val="14"/>
        </w:numPr>
        <w:rPr>
          <w:rFonts w:ascii="Arial" w:hAnsi="Arial" w:cs="Arial"/>
          <w:i/>
          <w:sz w:val="22"/>
          <w:szCs w:val="22"/>
        </w:rPr>
      </w:pPr>
      <w:r>
        <w:rPr>
          <w:rFonts w:ascii="Arial" w:hAnsi="Arial" w:cs="Arial"/>
          <w:sz w:val="22"/>
          <w:szCs w:val="22"/>
        </w:rPr>
        <w:t xml:space="preserve">ARTS 2333 Printmaking One; Exploration of ideas using various printmaking processes; </w:t>
      </w:r>
      <w:r w:rsidRPr="00644788">
        <w:rPr>
          <w:rFonts w:ascii="Arial" w:hAnsi="Arial" w:cs="Arial"/>
          <w:i/>
          <w:sz w:val="22"/>
          <w:szCs w:val="22"/>
        </w:rPr>
        <w:t xml:space="preserve">As defined in the Academic Course Guide Manual (ACGM) produced by the </w:t>
      </w:r>
      <w:smartTag w:uri="urn:schemas-microsoft-com:office:smarttags" w:element="place">
        <w:smartTag w:uri="urn:schemas-microsoft-com:office:smarttags" w:element="State">
          <w:r w:rsidRPr="00644788">
            <w:rPr>
              <w:rFonts w:ascii="Arial" w:hAnsi="Arial" w:cs="Arial"/>
              <w:i/>
              <w:sz w:val="22"/>
              <w:szCs w:val="22"/>
            </w:rPr>
            <w:t>Texas</w:t>
          </w:r>
        </w:smartTag>
      </w:smartTag>
      <w:r w:rsidRPr="00644788">
        <w:rPr>
          <w:rFonts w:ascii="Arial" w:hAnsi="Arial" w:cs="Arial"/>
          <w:i/>
          <w:sz w:val="22"/>
          <w:szCs w:val="22"/>
        </w:rPr>
        <w:t xml:space="preserve"> Higher Education Coordinating Board, 2009 (THECB)</w:t>
      </w:r>
    </w:p>
    <w:p w:rsidR="0063745D" w:rsidRPr="00357383" w:rsidRDefault="0063745D" w:rsidP="00644788">
      <w:pPr>
        <w:numPr>
          <w:ilvl w:val="0"/>
          <w:numId w:val="14"/>
        </w:numPr>
        <w:rPr>
          <w:rFonts w:ascii="Arial" w:hAnsi="Arial" w:cs="Arial"/>
          <w:i/>
          <w:sz w:val="22"/>
          <w:szCs w:val="22"/>
        </w:rPr>
      </w:pPr>
      <w:r w:rsidRPr="00357383">
        <w:rPr>
          <w:rFonts w:ascii="Arial" w:hAnsi="Arial" w:cs="Arial"/>
          <w:sz w:val="22"/>
          <w:szCs w:val="22"/>
        </w:rPr>
        <w:t xml:space="preserve">ARTS </w:t>
      </w:r>
      <w:r w:rsidR="00644788">
        <w:rPr>
          <w:rFonts w:ascii="Arial" w:hAnsi="Arial" w:cs="Arial"/>
          <w:sz w:val="22"/>
          <w:szCs w:val="22"/>
        </w:rPr>
        <w:t>2333 Printmaking One</w:t>
      </w:r>
      <w:r w:rsidR="00644788" w:rsidRPr="00644788">
        <w:rPr>
          <w:rFonts w:ascii="Arial" w:hAnsi="Arial" w:cs="Arial"/>
          <w:sz w:val="22"/>
          <w:szCs w:val="22"/>
        </w:rPr>
        <w:t xml:space="preserve">: </w:t>
      </w:r>
      <w:r w:rsidR="00644788" w:rsidRPr="00644788">
        <w:rPr>
          <w:rFonts w:ascii="Arial" w:hAnsi="Arial" w:cs="Arial"/>
          <w:color w:val="000000"/>
          <w:sz w:val="22"/>
          <w:szCs w:val="22"/>
        </w:rPr>
        <w:t>An introduction to and exploration of various relief printing, monoprinting, and intaglio processes. Printmaking I is a prerequisite for Printmaking II.</w:t>
      </w:r>
      <w:r w:rsidR="00644788" w:rsidRPr="009F32FE">
        <w:rPr>
          <w:color w:val="000000"/>
          <w:sz w:val="20"/>
          <w:szCs w:val="20"/>
        </w:rPr>
        <w:t xml:space="preserve"> </w:t>
      </w:r>
      <w:r w:rsidRPr="00357383">
        <w:rPr>
          <w:rFonts w:ascii="Arial" w:hAnsi="Arial" w:cs="Arial"/>
          <w:sz w:val="22"/>
          <w:szCs w:val="22"/>
        </w:rPr>
        <w:t xml:space="preserve">This course satisfies the fine arts component of the HCC core. </w:t>
      </w:r>
      <w:r w:rsidRPr="00357383">
        <w:rPr>
          <w:rFonts w:ascii="Arial" w:hAnsi="Arial" w:cs="Arial"/>
          <w:i/>
          <w:sz w:val="22"/>
          <w:szCs w:val="22"/>
        </w:rPr>
        <w:t>(As listed in the 2009-2011 HCC Catalog.)</w:t>
      </w:r>
    </w:p>
    <w:p w:rsidR="0063745D" w:rsidRDefault="0063745D" w:rsidP="0063745D">
      <w:pPr>
        <w:autoSpaceDE w:val="0"/>
        <w:autoSpaceDN w:val="0"/>
        <w:adjustRightInd w:val="0"/>
        <w:ind w:left="360"/>
        <w:rPr>
          <w:rFonts w:ascii="Arial" w:hAnsi="Arial" w:cs="Arial"/>
          <w:i/>
          <w:sz w:val="22"/>
          <w:szCs w:val="22"/>
        </w:rPr>
      </w:pPr>
    </w:p>
    <w:p w:rsidR="009C5AAF" w:rsidRDefault="009C5AAF" w:rsidP="0063745D">
      <w:pPr>
        <w:autoSpaceDE w:val="0"/>
        <w:autoSpaceDN w:val="0"/>
        <w:adjustRightInd w:val="0"/>
        <w:rPr>
          <w:rFonts w:ascii="Arial" w:hAnsi="Arial" w:cs="Arial"/>
          <w:b/>
          <w:sz w:val="22"/>
          <w:szCs w:val="22"/>
          <w:u w:val="single"/>
        </w:rPr>
      </w:pPr>
    </w:p>
    <w:p w:rsidR="009C5AAF" w:rsidRDefault="009C5AAF" w:rsidP="0063745D">
      <w:pPr>
        <w:autoSpaceDE w:val="0"/>
        <w:autoSpaceDN w:val="0"/>
        <w:adjustRightInd w:val="0"/>
        <w:rPr>
          <w:rFonts w:ascii="Arial" w:hAnsi="Arial" w:cs="Arial"/>
          <w:b/>
          <w:sz w:val="22"/>
          <w:szCs w:val="22"/>
          <w:u w:val="single"/>
        </w:rPr>
      </w:pPr>
    </w:p>
    <w:p w:rsidR="009C5AAF" w:rsidRDefault="009C5AAF" w:rsidP="0063745D">
      <w:pPr>
        <w:autoSpaceDE w:val="0"/>
        <w:autoSpaceDN w:val="0"/>
        <w:adjustRightInd w:val="0"/>
        <w:rPr>
          <w:rFonts w:ascii="Arial" w:hAnsi="Arial" w:cs="Arial"/>
          <w:b/>
          <w:sz w:val="22"/>
          <w:szCs w:val="22"/>
          <w:u w:val="single"/>
        </w:rPr>
      </w:pPr>
    </w:p>
    <w:p w:rsidR="0063745D" w:rsidRPr="00357383" w:rsidRDefault="0063745D" w:rsidP="0063745D">
      <w:pPr>
        <w:autoSpaceDE w:val="0"/>
        <w:autoSpaceDN w:val="0"/>
        <w:adjustRightInd w:val="0"/>
        <w:rPr>
          <w:rFonts w:ascii="Arial" w:hAnsi="Arial" w:cs="Arial"/>
          <w:i/>
          <w:sz w:val="22"/>
          <w:szCs w:val="22"/>
        </w:rPr>
      </w:pPr>
      <w:r w:rsidRPr="000914E0">
        <w:rPr>
          <w:rFonts w:ascii="Arial" w:hAnsi="Arial" w:cs="Arial"/>
          <w:b/>
          <w:sz w:val="22"/>
          <w:szCs w:val="22"/>
          <w:u w:val="single"/>
        </w:rPr>
        <w:t>Course Prerequisites:</w:t>
      </w:r>
      <w:r>
        <w:rPr>
          <w:rFonts w:ascii="Arial" w:hAnsi="Arial" w:cs="Arial"/>
          <w:b/>
          <w:sz w:val="22"/>
          <w:szCs w:val="22"/>
        </w:rPr>
        <w:t xml:space="preserve"> </w:t>
      </w:r>
      <w:r w:rsidRPr="00357383">
        <w:rPr>
          <w:rFonts w:ascii="Arial" w:hAnsi="Arial" w:cs="Arial"/>
          <w:sz w:val="22"/>
          <w:szCs w:val="22"/>
        </w:rPr>
        <w:t xml:space="preserve">None </w:t>
      </w:r>
    </w:p>
    <w:p w:rsidR="0063745D" w:rsidRDefault="0063745D" w:rsidP="0063745D">
      <w:pPr>
        <w:outlineLvl w:val="0"/>
        <w:rPr>
          <w:rFonts w:ascii="Arial" w:hAnsi="Arial" w:cs="Arial"/>
          <w:b/>
          <w:sz w:val="22"/>
          <w:szCs w:val="22"/>
        </w:rPr>
      </w:pPr>
    </w:p>
    <w:p w:rsidR="0063745D" w:rsidRPr="000914E0" w:rsidRDefault="0063745D" w:rsidP="0063745D">
      <w:pPr>
        <w:outlineLvl w:val="0"/>
        <w:rPr>
          <w:rFonts w:ascii="Arial" w:hAnsi="Arial" w:cs="Arial"/>
          <w:b/>
          <w:sz w:val="22"/>
          <w:szCs w:val="22"/>
          <w:u w:val="single"/>
        </w:rPr>
      </w:pPr>
      <w:r w:rsidRPr="000914E0">
        <w:rPr>
          <w:rFonts w:ascii="Arial" w:hAnsi="Arial" w:cs="Arial"/>
          <w:b/>
          <w:sz w:val="22"/>
          <w:szCs w:val="22"/>
          <w:u w:val="single"/>
        </w:rPr>
        <w:t xml:space="preserve">Course Goal: </w:t>
      </w:r>
    </w:p>
    <w:p w:rsidR="00644788" w:rsidRPr="00644788" w:rsidRDefault="00644788" w:rsidP="00644788">
      <w:pPr>
        <w:rPr>
          <w:rFonts w:ascii="Arial" w:hAnsi="Arial" w:cs="Arial"/>
          <w:sz w:val="22"/>
          <w:szCs w:val="22"/>
        </w:rPr>
      </w:pPr>
      <w:r w:rsidRPr="00644788">
        <w:rPr>
          <w:rFonts w:ascii="Arial" w:hAnsi="Arial" w:cs="Arial"/>
          <w:sz w:val="22"/>
          <w:szCs w:val="22"/>
        </w:rPr>
        <w:t>To introduce students to the mechanics and vocabulary of the relief, monoprint, and intaglio processes. The student will experiment with these techniques while continuing to develop design, drawing, and color theories. This course will examine the interdependence of medium and image.</w:t>
      </w:r>
    </w:p>
    <w:p w:rsidR="005F2E9E" w:rsidRDefault="005F2E9E" w:rsidP="0063745D">
      <w:pPr>
        <w:outlineLvl w:val="0"/>
        <w:rPr>
          <w:rFonts w:ascii="Arial" w:hAnsi="Arial" w:cs="Arial"/>
          <w:b/>
          <w:sz w:val="22"/>
          <w:szCs w:val="22"/>
          <w:u w:val="single"/>
        </w:rPr>
      </w:pPr>
    </w:p>
    <w:p w:rsidR="000C61E9" w:rsidRDefault="000C61E9" w:rsidP="0063745D">
      <w:pPr>
        <w:outlineLvl w:val="0"/>
        <w:rPr>
          <w:rFonts w:ascii="Arial" w:hAnsi="Arial" w:cs="Arial"/>
          <w:b/>
          <w:sz w:val="22"/>
          <w:szCs w:val="22"/>
          <w:u w:val="single"/>
        </w:rPr>
      </w:pPr>
    </w:p>
    <w:p w:rsidR="00955ED9" w:rsidRDefault="00955ED9" w:rsidP="0063745D">
      <w:pPr>
        <w:outlineLvl w:val="0"/>
        <w:rPr>
          <w:rFonts w:ascii="Arial" w:hAnsi="Arial" w:cs="Arial"/>
          <w:b/>
          <w:sz w:val="22"/>
          <w:szCs w:val="22"/>
          <w:u w:val="single"/>
        </w:rPr>
      </w:pPr>
    </w:p>
    <w:p w:rsidR="0063745D" w:rsidRDefault="0063745D" w:rsidP="0063745D">
      <w:pPr>
        <w:outlineLvl w:val="0"/>
        <w:rPr>
          <w:rFonts w:ascii="Arial" w:hAnsi="Arial" w:cs="Arial"/>
          <w:sz w:val="22"/>
          <w:szCs w:val="22"/>
        </w:rPr>
      </w:pPr>
      <w:r w:rsidRPr="000914E0">
        <w:rPr>
          <w:rFonts w:ascii="Arial" w:hAnsi="Arial" w:cs="Arial"/>
          <w:b/>
          <w:sz w:val="22"/>
          <w:szCs w:val="22"/>
          <w:u w:val="single"/>
        </w:rPr>
        <w:lastRenderedPageBreak/>
        <w:t>Course Student Learning Outcomes:</w:t>
      </w:r>
      <w:r>
        <w:rPr>
          <w:rFonts w:ascii="Arial" w:hAnsi="Arial" w:cs="Arial"/>
          <w:b/>
          <w:sz w:val="22"/>
          <w:szCs w:val="22"/>
        </w:rPr>
        <w:t xml:space="preserve"> </w:t>
      </w:r>
    </w:p>
    <w:p w:rsidR="005F2E9E" w:rsidRPr="005F2E9E" w:rsidRDefault="005F2E9E" w:rsidP="005F2E9E">
      <w:pPr>
        <w:numPr>
          <w:ilvl w:val="0"/>
          <w:numId w:val="10"/>
        </w:numPr>
        <w:rPr>
          <w:rFonts w:ascii="Arial" w:hAnsi="Arial" w:cs="Arial"/>
          <w:color w:val="000000"/>
          <w:sz w:val="22"/>
          <w:szCs w:val="22"/>
        </w:rPr>
      </w:pPr>
      <w:r w:rsidRPr="005F2E9E">
        <w:rPr>
          <w:rFonts w:ascii="Arial" w:hAnsi="Arial" w:cs="Arial"/>
          <w:color w:val="000000"/>
          <w:sz w:val="22"/>
          <w:szCs w:val="22"/>
        </w:rPr>
        <w:t>Identify, define and understand the formal elements of art and the principles of design. (Level 2)</w:t>
      </w:r>
    </w:p>
    <w:p w:rsidR="005F2E9E" w:rsidRPr="005F2E9E" w:rsidRDefault="005F2E9E" w:rsidP="005F2E9E">
      <w:pPr>
        <w:numPr>
          <w:ilvl w:val="0"/>
          <w:numId w:val="10"/>
        </w:numPr>
        <w:rPr>
          <w:rFonts w:ascii="Arial" w:hAnsi="Arial" w:cs="Arial"/>
          <w:color w:val="000000"/>
          <w:sz w:val="22"/>
          <w:szCs w:val="22"/>
        </w:rPr>
      </w:pPr>
      <w:r w:rsidRPr="005F2E9E">
        <w:rPr>
          <w:rFonts w:ascii="Arial" w:hAnsi="Arial" w:cs="Arial"/>
          <w:color w:val="000000"/>
          <w:sz w:val="22"/>
          <w:szCs w:val="22"/>
        </w:rPr>
        <w:t>Demonstrate the ability to produce and present finished works of exhibition quality.</w:t>
      </w:r>
      <w:r>
        <w:rPr>
          <w:rFonts w:ascii="Arial" w:hAnsi="Arial" w:cs="Arial"/>
          <w:color w:val="000000"/>
          <w:sz w:val="22"/>
          <w:szCs w:val="22"/>
        </w:rPr>
        <w:t xml:space="preserve"> </w:t>
      </w:r>
      <w:r w:rsidRPr="005F2E9E">
        <w:rPr>
          <w:rFonts w:ascii="Arial" w:hAnsi="Arial" w:cs="Arial"/>
          <w:color w:val="000000"/>
          <w:sz w:val="22"/>
          <w:szCs w:val="22"/>
        </w:rPr>
        <w:t>(Level 3)</w:t>
      </w:r>
    </w:p>
    <w:p w:rsidR="005F2E9E" w:rsidRPr="005F2E9E" w:rsidRDefault="005F2E9E" w:rsidP="005F2E9E">
      <w:pPr>
        <w:numPr>
          <w:ilvl w:val="0"/>
          <w:numId w:val="10"/>
        </w:numPr>
        <w:rPr>
          <w:rFonts w:ascii="Arial" w:hAnsi="Arial" w:cs="Arial"/>
          <w:color w:val="000000"/>
          <w:sz w:val="22"/>
          <w:szCs w:val="22"/>
        </w:rPr>
      </w:pPr>
      <w:r w:rsidRPr="005F2E9E">
        <w:rPr>
          <w:rFonts w:ascii="Arial" w:hAnsi="Arial" w:cs="Arial"/>
          <w:color w:val="000000"/>
          <w:sz w:val="22"/>
          <w:szCs w:val="22"/>
        </w:rPr>
        <w:t>Produce and critique projects that coordinate descriptive and expressive possibilities of course media.</w:t>
      </w:r>
      <w:r>
        <w:rPr>
          <w:rFonts w:ascii="Arial" w:hAnsi="Arial" w:cs="Arial"/>
          <w:color w:val="000000"/>
          <w:sz w:val="22"/>
          <w:szCs w:val="22"/>
        </w:rPr>
        <w:t xml:space="preserve"> </w:t>
      </w:r>
      <w:r w:rsidRPr="005F2E9E">
        <w:rPr>
          <w:rFonts w:ascii="Arial" w:hAnsi="Arial" w:cs="Arial"/>
          <w:color w:val="000000"/>
          <w:sz w:val="22"/>
          <w:szCs w:val="22"/>
        </w:rPr>
        <w:t>(Level 5)</w:t>
      </w:r>
    </w:p>
    <w:p w:rsidR="005F2E9E" w:rsidRPr="005F2E9E" w:rsidRDefault="005F2E9E" w:rsidP="005F2E9E">
      <w:pPr>
        <w:numPr>
          <w:ilvl w:val="0"/>
          <w:numId w:val="10"/>
        </w:numPr>
        <w:spacing w:after="60"/>
        <w:rPr>
          <w:rFonts w:ascii="Arial" w:hAnsi="Arial" w:cs="Arial"/>
          <w:color w:val="000000"/>
          <w:sz w:val="22"/>
          <w:szCs w:val="22"/>
        </w:rPr>
      </w:pPr>
      <w:r w:rsidRPr="005F2E9E">
        <w:rPr>
          <w:rFonts w:ascii="Arial" w:hAnsi="Arial" w:cs="Arial"/>
          <w:color w:val="000000"/>
          <w:sz w:val="22"/>
          <w:szCs w:val="22"/>
        </w:rPr>
        <w:t>Select and verify course media and techniques in completed projects.</w:t>
      </w:r>
      <w:r>
        <w:rPr>
          <w:rFonts w:ascii="Arial" w:hAnsi="Arial" w:cs="Arial"/>
          <w:color w:val="000000"/>
          <w:sz w:val="22"/>
          <w:szCs w:val="22"/>
        </w:rPr>
        <w:t xml:space="preserve"> </w:t>
      </w:r>
      <w:r w:rsidRPr="005F2E9E">
        <w:rPr>
          <w:rFonts w:ascii="Arial" w:hAnsi="Arial" w:cs="Arial"/>
          <w:color w:val="000000"/>
          <w:sz w:val="22"/>
          <w:szCs w:val="22"/>
        </w:rPr>
        <w:t>(Level 6)</w:t>
      </w:r>
    </w:p>
    <w:p w:rsidR="005F2E9E" w:rsidRDefault="005F2E9E" w:rsidP="0063745D">
      <w:pPr>
        <w:outlineLvl w:val="0"/>
        <w:rPr>
          <w:rFonts w:ascii="Arial" w:hAnsi="Arial" w:cs="Arial"/>
          <w:sz w:val="22"/>
          <w:szCs w:val="22"/>
        </w:rPr>
      </w:pPr>
    </w:p>
    <w:p w:rsidR="009C5AAF" w:rsidRDefault="009C5AAF" w:rsidP="009C5AAF">
      <w:pPr>
        <w:rPr>
          <w:rFonts w:ascii="Arial" w:hAnsi="Arial" w:cs="Arial"/>
          <w:b/>
          <w:sz w:val="22"/>
          <w:szCs w:val="22"/>
          <w:u w:val="single"/>
        </w:rPr>
      </w:pPr>
      <w:r>
        <w:rPr>
          <w:rFonts w:ascii="Arial" w:hAnsi="Arial" w:cs="Arial"/>
          <w:b/>
          <w:sz w:val="22"/>
          <w:szCs w:val="22"/>
          <w:u w:val="single"/>
        </w:rPr>
        <w:t>Printmaking</w:t>
      </w:r>
      <w:r w:rsidRPr="005F2E9E">
        <w:rPr>
          <w:rFonts w:ascii="Arial" w:hAnsi="Arial" w:cs="Arial"/>
          <w:b/>
          <w:sz w:val="22"/>
          <w:szCs w:val="22"/>
          <w:u w:val="single"/>
        </w:rPr>
        <w:t xml:space="preserve"> One</w:t>
      </w:r>
      <w:r w:rsidRPr="000914E0">
        <w:rPr>
          <w:rFonts w:ascii="Arial" w:hAnsi="Arial" w:cs="Arial"/>
          <w:b/>
          <w:sz w:val="22"/>
          <w:szCs w:val="22"/>
          <w:u w:val="single"/>
        </w:rPr>
        <w:t xml:space="preserve"> Learning Outcome</w:t>
      </w:r>
      <w:r>
        <w:rPr>
          <w:rFonts w:ascii="Arial" w:hAnsi="Arial" w:cs="Arial"/>
          <w:b/>
          <w:sz w:val="22"/>
          <w:szCs w:val="22"/>
          <w:u w:val="single"/>
        </w:rPr>
        <w:t xml:space="preserve"> One:</w:t>
      </w:r>
    </w:p>
    <w:p w:rsidR="009C5AAF" w:rsidRPr="005F2E9E" w:rsidRDefault="009C5AAF" w:rsidP="009C5AAF">
      <w:pPr>
        <w:rPr>
          <w:rFonts w:ascii="Arial" w:hAnsi="Arial" w:cs="Arial"/>
          <w:color w:val="000000"/>
          <w:sz w:val="22"/>
          <w:szCs w:val="22"/>
        </w:rPr>
      </w:pPr>
      <w:r w:rsidRPr="005F2E9E">
        <w:rPr>
          <w:rFonts w:ascii="Arial" w:hAnsi="Arial" w:cs="Arial"/>
          <w:color w:val="000000"/>
          <w:sz w:val="22"/>
          <w:szCs w:val="22"/>
        </w:rPr>
        <w:t>Identify, define and understand the formal elements of art and the principles of design. (Level 2)</w:t>
      </w:r>
    </w:p>
    <w:p w:rsidR="005F2E9E" w:rsidRPr="005F2E9E" w:rsidRDefault="006F1816" w:rsidP="009C5AAF">
      <w:pPr>
        <w:spacing w:after="120"/>
        <w:ind w:left="720"/>
        <w:rPr>
          <w:rFonts w:ascii="Arial" w:hAnsi="Arial" w:cs="Arial"/>
          <w:b/>
          <w:sz w:val="22"/>
          <w:szCs w:val="22"/>
          <w:u w:val="single"/>
        </w:rPr>
      </w:pPr>
      <w:r>
        <w:rPr>
          <w:rFonts w:ascii="Arial" w:hAnsi="Arial" w:cs="Arial"/>
          <w:b/>
          <w:sz w:val="22"/>
          <w:szCs w:val="22"/>
          <w:u w:val="single"/>
        </w:rPr>
        <w:t xml:space="preserve">The Supporting </w:t>
      </w:r>
      <w:r w:rsidR="005F2E9E" w:rsidRPr="005F2E9E">
        <w:rPr>
          <w:rFonts w:ascii="Arial" w:hAnsi="Arial" w:cs="Arial"/>
          <w:b/>
          <w:sz w:val="22"/>
          <w:szCs w:val="22"/>
          <w:u w:val="single"/>
        </w:rPr>
        <w:t xml:space="preserve">Student Learning Objectives </w:t>
      </w:r>
    </w:p>
    <w:p w:rsidR="005F2E9E" w:rsidRPr="005F2E9E" w:rsidRDefault="005F2E9E" w:rsidP="009C5AAF">
      <w:pPr>
        <w:ind w:left="720"/>
        <w:rPr>
          <w:rFonts w:ascii="Arial" w:hAnsi="Arial" w:cs="Arial"/>
          <w:sz w:val="22"/>
          <w:szCs w:val="22"/>
        </w:rPr>
      </w:pPr>
      <w:r w:rsidRPr="005F2E9E">
        <w:rPr>
          <w:rFonts w:ascii="Arial" w:hAnsi="Arial" w:cs="Arial"/>
          <w:sz w:val="22"/>
          <w:szCs w:val="22"/>
        </w:rPr>
        <w:t>1.1. Identify the formal elements and principles of design.                                                                                                              1.2. Compare formal elements.                                                                                                                                      1.3. Compare principles of design.                                                                                                                                 1.4. Contrast formal elements.                                                                                                                                        1.5. Contrast principles of design.                                                                                                                                 1.6. Comprehend all the sub-categories of all the formal elements and principles of design. (</w:t>
      </w:r>
      <w:proofErr w:type="gramStart"/>
      <w:r w:rsidRPr="005F2E9E">
        <w:rPr>
          <w:rFonts w:ascii="Arial" w:hAnsi="Arial" w:cs="Arial"/>
          <w:sz w:val="22"/>
          <w:szCs w:val="22"/>
        </w:rPr>
        <w:t>for</w:t>
      </w:r>
      <w:proofErr w:type="gramEnd"/>
      <w:r w:rsidRPr="005F2E9E">
        <w:rPr>
          <w:rFonts w:ascii="Arial" w:hAnsi="Arial" w:cs="Arial"/>
          <w:sz w:val="22"/>
          <w:szCs w:val="22"/>
        </w:rPr>
        <w:t xml:space="preserve"> example, analytic or expressive line or symmetrical, radial or asymmetrical balance, etc.)                                                                                                                 </w:t>
      </w:r>
    </w:p>
    <w:p w:rsidR="005F2E9E" w:rsidRPr="005F2E9E" w:rsidRDefault="005F2E9E" w:rsidP="009C5AAF">
      <w:pPr>
        <w:ind w:left="720"/>
        <w:rPr>
          <w:rFonts w:ascii="Arial" w:hAnsi="Arial" w:cs="Arial"/>
          <w:sz w:val="22"/>
          <w:szCs w:val="22"/>
        </w:rPr>
      </w:pPr>
      <w:r w:rsidRPr="005F2E9E">
        <w:rPr>
          <w:rFonts w:ascii="Arial" w:hAnsi="Arial" w:cs="Arial"/>
          <w:sz w:val="22"/>
          <w:szCs w:val="22"/>
        </w:rPr>
        <w:t>1.7. Express sub-categories of all the formal elements.</w:t>
      </w:r>
    </w:p>
    <w:p w:rsidR="005F2E9E" w:rsidRDefault="005F2E9E" w:rsidP="005F2E9E">
      <w:pPr>
        <w:rPr>
          <w:rFonts w:ascii="Arial" w:hAnsi="Arial" w:cs="Arial"/>
          <w:color w:val="000000"/>
          <w:sz w:val="22"/>
          <w:szCs w:val="22"/>
        </w:rPr>
      </w:pPr>
    </w:p>
    <w:p w:rsidR="009C5AAF" w:rsidRDefault="009C5AAF" w:rsidP="009C5AAF">
      <w:pPr>
        <w:rPr>
          <w:rFonts w:ascii="Arial" w:hAnsi="Arial" w:cs="Arial"/>
          <w:b/>
          <w:sz w:val="22"/>
          <w:szCs w:val="22"/>
          <w:u w:val="single"/>
        </w:rPr>
      </w:pPr>
      <w:r>
        <w:rPr>
          <w:rFonts w:ascii="Arial" w:hAnsi="Arial" w:cs="Arial"/>
          <w:b/>
          <w:sz w:val="22"/>
          <w:szCs w:val="22"/>
          <w:u w:val="single"/>
        </w:rPr>
        <w:t>Printmaking</w:t>
      </w:r>
      <w:r w:rsidRPr="005F2E9E">
        <w:rPr>
          <w:rFonts w:ascii="Arial" w:hAnsi="Arial" w:cs="Arial"/>
          <w:b/>
          <w:sz w:val="22"/>
          <w:szCs w:val="22"/>
          <w:u w:val="single"/>
        </w:rPr>
        <w:t xml:space="preserve"> One</w:t>
      </w:r>
      <w:r w:rsidRPr="000914E0">
        <w:rPr>
          <w:rFonts w:ascii="Arial" w:hAnsi="Arial" w:cs="Arial"/>
          <w:b/>
          <w:sz w:val="22"/>
          <w:szCs w:val="22"/>
          <w:u w:val="single"/>
        </w:rPr>
        <w:t xml:space="preserve"> Learning Outcome</w:t>
      </w:r>
      <w:r>
        <w:rPr>
          <w:rFonts w:ascii="Arial" w:hAnsi="Arial" w:cs="Arial"/>
          <w:b/>
          <w:sz w:val="22"/>
          <w:szCs w:val="22"/>
          <w:u w:val="single"/>
        </w:rPr>
        <w:t xml:space="preserve"> Two:</w:t>
      </w:r>
    </w:p>
    <w:p w:rsidR="009C5AAF" w:rsidRPr="009C5AAF" w:rsidRDefault="009C5AAF" w:rsidP="009C5AAF">
      <w:pPr>
        <w:rPr>
          <w:rFonts w:ascii="Arial" w:hAnsi="Arial" w:cs="Arial"/>
          <w:sz w:val="22"/>
          <w:szCs w:val="22"/>
        </w:rPr>
      </w:pPr>
      <w:r w:rsidRPr="005F2E9E">
        <w:rPr>
          <w:rFonts w:ascii="Arial" w:hAnsi="Arial" w:cs="Arial"/>
          <w:color w:val="000000"/>
          <w:sz w:val="22"/>
          <w:szCs w:val="22"/>
        </w:rPr>
        <w:t>Demonstrate the ability to produce and present finished works of exhibition quality.</w:t>
      </w:r>
      <w:r>
        <w:rPr>
          <w:rFonts w:ascii="Arial" w:hAnsi="Arial" w:cs="Arial"/>
          <w:color w:val="000000"/>
          <w:sz w:val="22"/>
          <w:szCs w:val="22"/>
        </w:rPr>
        <w:t xml:space="preserve"> </w:t>
      </w:r>
      <w:r w:rsidRPr="005F2E9E">
        <w:rPr>
          <w:rFonts w:ascii="Arial" w:hAnsi="Arial" w:cs="Arial"/>
          <w:color w:val="000000"/>
          <w:sz w:val="22"/>
          <w:szCs w:val="22"/>
        </w:rPr>
        <w:t>(Level 3)</w:t>
      </w:r>
    </w:p>
    <w:p w:rsidR="009C5AAF" w:rsidRPr="005F2E9E" w:rsidRDefault="006F1816" w:rsidP="009C5AAF">
      <w:pPr>
        <w:spacing w:after="120"/>
        <w:ind w:left="720"/>
        <w:rPr>
          <w:rFonts w:ascii="Arial" w:hAnsi="Arial" w:cs="Arial"/>
          <w:b/>
          <w:sz w:val="22"/>
          <w:szCs w:val="22"/>
          <w:u w:val="single"/>
        </w:rPr>
      </w:pPr>
      <w:r>
        <w:rPr>
          <w:rFonts w:ascii="Arial" w:hAnsi="Arial" w:cs="Arial"/>
          <w:b/>
          <w:sz w:val="22"/>
          <w:szCs w:val="22"/>
          <w:u w:val="single"/>
        </w:rPr>
        <w:t xml:space="preserve">The Supporting </w:t>
      </w:r>
      <w:r w:rsidR="009C5AAF" w:rsidRPr="005F2E9E">
        <w:rPr>
          <w:rFonts w:ascii="Arial" w:hAnsi="Arial" w:cs="Arial"/>
          <w:b/>
          <w:sz w:val="22"/>
          <w:szCs w:val="22"/>
          <w:u w:val="single"/>
        </w:rPr>
        <w:t>Student Learning Objectives</w:t>
      </w:r>
    </w:p>
    <w:p w:rsidR="005F2E9E" w:rsidRPr="005F2E9E" w:rsidRDefault="005F2E9E" w:rsidP="009C5AAF">
      <w:pPr>
        <w:ind w:left="720"/>
        <w:rPr>
          <w:rFonts w:ascii="Arial" w:hAnsi="Arial" w:cs="Arial"/>
          <w:color w:val="000000"/>
          <w:sz w:val="22"/>
          <w:szCs w:val="22"/>
        </w:rPr>
      </w:pPr>
      <w:r w:rsidRPr="005F2E9E">
        <w:rPr>
          <w:rFonts w:ascii="Arial" w:hAnsi="Arial" w:cs="Arial"/>
          <w:color w:val="000000"/>
          <w:sz w:val="22"/>
          <w:szCs w:val="22"/>
        </w:rPr>
        <w:t xml:space="preserve">2.1. Produce exhibition-ready artworks.                                                                                             2.2. Prepare entry labels.                                                                                                                         2.3. Present completed exhibit entries before the entry deadline expires.                               </w:t>
      </w:r>
    </w:p>
    <w:p w:rsidR="005F2E9E" w:rsidRPr="005F2E9E" w:rsidRDefault="005F2E9E" w:rsidP="009C5AAF">
      <w:pPr>
        <w:ind w:left="720"/>
        <w:rPr>
          <w:rFonts w:ascii="Arial" w:hAnsi="Arial" w:cs="Arial"/>
          <w:color w:val="000000"/>
          <w:sz w:val="22"/>
          <w:szCs w:val="22"/>
        </w:rPr>
      </w:pPr>
      <w:r w:rsidRPr="005F2E9E">
        <w:rPr>
          <w:rFonts w:ascii="Arial" w:hAnsi="Arial" w:cs="Arial"/>
          <w:color w:val="000000"/>
          <w:sz w:val="22"/>
          <w:szCs w:val="22"/>
        </w:rPr>
        <w:t>2.4. Select an artwork (made during the course) to be included in the student art exhibition.                                                                                                                           2.5. Participate in the student exhibition.</w:t>
      </w:r>
    </w:p>
    <w:p w:rsidR="005F2E9E" w:rsidRDefault="005F2E9E" w:rsidP="005F2E9E">
      <w:pPr>
        <w:rPr>
          <w:rFonts w:ascii="Arial" w:hAnsi="Arial" w:cs="Arial"/>
          <w:color w:val="000000"/>
          <w:sz w:val="22"/>
          <w:szCs w:val="22"/>
        </w:rPr>
      </w:pPr>
    </w:p>
    <w:p w:rsidR="009C5AAF" w:rsidRDefault="009C5AAF" w:rsidP="009C5AAF">
      <w:pPr>
        <w:ind w:left="720" w:hanging="720"/>
        <w:rPr>
          <w:rFonts w:ascii="Arial" w:hAnsi="Arial" w:cs="Arial"/>
          <w:b/>
          <w:sz w:val="22"/>
          <w:szCs w:val="22"/>
          <w:u w:val="single"/>
        </w:rPr>
      </w:pPr>
      <w:r>
        <w:rPr>
          <w:rFonts w:ascii="Arial" w:hAnsi="Arial" w:cs="Arial"/>
          <w:b/>
          <w:sz w:val="22"/>
          <w:szCs w:val="22"/>
          <w:u w:val="single"/>
        </w:rPr>
        <w:t>Printmaking</w:t>
      </w:r>
      <w:r w:rsidRPr="005F2E9E">
        <w:rPr>
          <w:rFonts w:ascii="Arial" w:hAnsi="Arial" w:cs="Arial"/>
          <w:b/>
          <w:sz w:val="22"/>
          <w:szCs w:val="22"/>
          <w:u w:val="single"/>
        </w:rPr>
        <w:t xml:space="preserve"> One</w:t>
      </w:r>
      <w:r w:rsidRPr="000914E0">
        <w:rPr>
          <w:rFonts w:ascii="Arial" w:hAnsi="Arial" w:cs="Arial"/>
          <w:b/>
          <w:sz w:val="22"/>
          <w:szCs w:val="22"/>
          <w:u w:val="single"/>
        </w:rPr>
        <w:t xml:space="preserve"> Learning Outcome</w:t>
      </w:r>
      <w:r>
        <w:rPr>
          <w:rFonts w:ascii="Arial" w:hAnsi="Arial" w:cs="Arial"/>
          <w:b/>
          <w:sz w:val="22"/>
          <w:szCs w:val="22"/>
          <w:u w:val="single"/>
        </w:rPr>
        <w:t xml:space="preserve"> Three:</w:t>
      </w:r>
    </w:p>
    <w:p w:rsidR="009C5AAF" w:rsidRPr="005F2E9E" w:rsidRDefault="009C5AAF" w:rsidP="009C5AAF">
      <w:pPr>
        <w:rPr>
          <w:rFonts w:ascii="Arial" w:hAnsi="Arial" w:cs="Arial"/>
          <w:color w:val="000000"/>
          <w:sz w:val="22"/>
          <w:szCs w:val="22"/>
        </w:rPr>
      </w:pPr>
      <w:r w:rsidRPr="005F2E9E">
        <w:rPr>
          <w:rFonts w:ascii="Arial" w:hAnsi="Arial" w:cs="Arial"/>
          <w:color w:val="000000"/>
          <w:sz w:val="22"/>
          <w:szCs w:val="22"/>
        </w:rPr>
        <w:t>Produce and critique projects that coordinate descriptive and expressive possibilities of course media.</w:t>
      </w:r>
      <w:r>
        <w:rPr>
          <w:rFonts w:ascii="Arial" w:hAnsi="Arial" w:cs="Arial"/>
          <w:color w:val="000000"/>
          <w:sz w:val="22"/>
          <w:szCs w:val="22"/>
        </w:rPr>
        <w:t xml:space="preserve"> </w:t>
      </w:r>
      <w:r w:rsidRPr="005F2E9E">
        <w:rPr>
          <w:rFonts w:ascii="Arial" w:hAnsi="Arial" w:cs="Arial"/>
          <w:color w:val="000000"/>
          <w:sz w:val="22"/>
          <w:szCs w:val="22"/>
        </w:rPr>
        <w:t>(Level 5)</w:t>
      </w:r>
    </w:p>
    <w:p w:rsidR="006F1816" w:rsidRPr="005F2E9E" w:rsidRDefault="006F1816" w:rsidP="006F1816">
      <w:pPr>
        <w:spacing w:after="120"/>
        <w:ind w:left="720"/>
        <w:rPr>
          <w:rFonts w:ascii="Arial" w:hAnsi="Arial" w:cs="Arial"/>
          <w:b/>
          <w:sz w:val="22"/>
          <w:szCs w:val="22"/>
          <w:u w:val="single"/>
        </w:rPr>
      </w:pPr>
      <w:r>
        <w:rPr>
          <w:rFonts w:ascii="Arial" w:hAnsi="Arial" w:cs="Arial"/>
          <w:b/>
          <w:sz w:val="22"/>
          <w:szCs w:val="22"/>
          <w:u w:val="single"/>
        </w:rPr>
        <w:t xml:space="preserve">The Supporting </w:t>
      </w:r>
      <w:r w:rsidRPr="005F2E9E">
        <w:rPr>
          <w:rFonts w:ascii="Arial" w:hAnsi="Arial" w:cs="Arial"/>
          <w:b/>
          <w:sz w:val="22"/>
          <w:szCs w:val="22"/>
          <w:u w:val="single"/>
        </w:rPr>
        <w:t>Student Learning Objectives</w:t>
      </w:r>
    </w:p>
    <w:p w:rsidR="005F2E9E" w:rsidRPr="005F2E9E" w:rsidRDefault="005F2E9E" w:rsidP="009C5AAF">
      <w:pPr>
        <w:ind w:left="720"/>
        <w:rPr>
          <w:rFonts w:ascii="Arial" w:hAnsi="Arial" w:cs="Arial"/>
          <w:color w:val="000000"/>
          <w:sz w:val="22"/>
          <w:szCs w:val="22"/>
        </w:rPr>
      </w:pPr>
      <w:r w:rsidRPr="005F2E9E">
        <w:rPr>
          <w:rFonts w:ascii="Arial" w:hAnsi="Arial" w:cs="Arial"/>
          <w:color w:val="000000"/>
          <w:sz w:val="22"/>
          <w:szCs w:val="22"/>
        </w:rPr>
        <w:t>3.1. Safely participate in the necessary practical tasks (safety and proficiency of handling of tools, supplies and equipment, etc.) involved with the course media.                                                                                                                                                            3.2. Organize the formal elements and principles of design in course projects.                                                                                  3.3. Establish artistic roles for course projects.</w:t>
      </w:r>
    </w:p>
    <w:p w:rsidR="005F2E9E" w:rsidRPr="005F2E9E" w:rsidRDefault="005F2E9E" w:rsidP="009C5AAF">
      <w:pPr>
        <w:ind w:left="720"/>
        <w:rPr>
          <w:rFonts w:ascii="Arial" w:hAnsi="Arial" w:cs="Arial"/>
          <w:color w:val="000000"/>
          <w:sz w:val="22"/>
          <w:szCs w:val="22"/>
        </w:rPr>
      </w:pPr>
      <w:r w:rsidRPr="005F2E9E">
        <w:rPr>
          <w:rFonts w:ascii="Arial" w:hAnsi="Arial" w:cs="Arial"/>
          <w:color w:val="000000"/>
          <w:sz w:val="22"/>
          <w:szCs w:val="22"/>
        </w:rPr>
        <w:t xml:space="preserve">3.4. Summarize artistic themes for course projects.                                                </w:t>
      </w:r>
    </w:p>
    <w:p w:rsidR="005F2E9E" w:rsidRPr="005F2E9E" w:rsidRDefault="005F2E9E" w:rsidP="009C5AAF">
      <w:pPr>
        <w:ind w:left="720"/>
        <w:rPr>
          <w:rFonts w:ascii="Arial" w:hAnsi="Arial" w:cs="Arial"/>
          <w:color w:val="000000"/>
          <w:sz w:val="22"/>
          <w:szCs w:val="22"/>
        </w:rPr>
      </w:pPr>
      <w:r w:rsidRPr="005F2E9E">
        <w:rPr>
          <w:rFonts w:ascii="Arial" w:hAnsi="Arial" w:cs="Arial"/>
          <w:color w:val="000000"/>
          <w:sz w:val="22"/>
          <w:szCs w:val="22"/>
        </w:rPr>
        <w:t xml:space="preserve">3.5. Judge course projects.                                                                                                                                               3.6. Write 1000 words in a combination of writing assignments such as critiques, essays, research papers and/or journals.                                                                                                                                                              </w:t>
      </w:r>
    </w:p>
    <w:p w:rsidR="005F2E9E" w:rsidRPr="005F2E9E" w:rsidRDefault="005F2E9E" w:rsidP="009C5AAF">
      <w:pPr>
        <w:ind w:left="720"/>
        <w:rPr>
          <w:rFonts w:ascii="Arial" w:hAnsi="Arial" w:cs="Arial"/>
          <w:color w:val="000000"/>
          <w:sz w:val="22"/>
          <w:szCs w:val="22"/>
        </w:rPr>
      </w:pPr>
      <w:r w:rsidRPr="005F2E9E">
        <w:rPr>
          <w:rFonts w:ascii="Arial" w:hAnsi="Arial" w:cs="Arial"/>
          <w:color w:val="000000"/>
          <w:sz w:val="22"/>
          <w:szCs w:val="22"/>
        </w:rPr>
        <w:t xml:space="preserve">3.7. Cultivate form and content in </w:t>
      </w:r>
      <w:r w:rsidR="00644788">
        <w:rPr>
          <w:rFonts w:ascii="Arial" w:hAnsi="Arial" w:cs="Arial"/>
          <w:color w:val="000000"/>
          <w:sz w:val="22"/>
          <w:szCs w:val="22"/>
          <w:u w:val="single"/>
        </w:rPr>
        <w:t>prints.</w:t>
      </w:r>
    </w:p>
    <w:p w:rsidR="009C5AAF" w:rsidRDefault="005F2E9E" w:rsidP="005F2E9E">
      <w:pPr>
        <w:rPr>
          <w:rFonts w:ascii="Arial" w:hAnsi="Arial" w:cs="Arial"/>
          <w:color w:val="000000"/>
          <w:sz w:val="22"/>
          <w:szCs w:val="22"/>
        </w:rPr>
      </w:pPr>
      <w:r w:rsidRPr="005F2E9E">
        <w:rPr>
          <w:rFonts w:ascii="Arial" w:hAnsi="Arial" w:cs="Arial"/>
          <w:color w:val="000000"/>
          <w:sz w:val="22"/>
          <w:szCs w:val="22"/>
        </w:rPr>
        <w:t xml:space="preserve">   </w:t>
      </w:r>
    </w:p>
    <w:p w:rsidR="009C5AAF" w:rsidRDefault="009C5AAF" w:rsidP="009C5AAF">
      <w:pPr>
        <w:outlineLvl w:val="0"/>
        <w:rPr>
          <w:rFonts w:ascii="Arial" w:hAnsi="Arial" w:cs="Arial"/>
          <w:b/>
          <w:sz w:val="22"/>
          <w:szCs w:val="22"/>
          <w:u w:val="single"/>
        </w:rPr>
      </w:pPr>
    </w:p>
    <w:p w:rsidR="009C5AAF" w:rsidRDefault="009C5AAF" w:rsidP="009C5AAF">
      <w:pPr>
        <w:outlineLvl w:val="0"/>
        <w:rPr>
          <w:rFonts w:ascii="Arial" w:hAnsi="Arial" w:cs="Arial"/>
          <w:b/>
          <w:sz w:val="22"/>
          <w:szCs w:val="22"/>
          <w:u w:val="single"/>
        </w:rPr>
      </w:pPr>
      <w:r>
        <w:rPr>
          <w:rFonts w:ascii="Arial" w:hAnsi="Arial" w:cs="Arial"/>
          <w:b/>
          <w:sz w:val="22"/>
          <w:szCs w:val="22"/>
          <w:u w:val="single"/>
        </w:rPr>
        <w:t>Printmaking</w:t>
      </w:r>
      <w:r w:rsidRPr="005F2E9E">
        <w:rPr>
          <w:rFonts w:ascii="Arial" w:hAnsi="Arial" w:cs="Arial"/>
          <w:b/>
          <w:sz w:val="22"/>
          <w:szCs w:val="22"/>
          <w:u w:val="single"/>
        </w:rPr>
        <w:t xml:space="preserve"> One</w:t>
      </w:r>
      <w:r w:rsidRPr="000914E0">
        <w:rPr>
          <w:rFonts w:ascii="Arial" w:hAnsi="Arial" w:cs="Arial"/>
          <w:b/>
          <w:sz w:val="22"/>
          <w:szCs w:val="22"/>
          <w:u w:val="single"/>
        </w:rPr>
        <w:t xml:space="preserve"> Learning Outcome</w:t>
      </w:r>
      <w:r>
        <w:rPr>
          <w:rFonts w:ascii="Arial" w:hAnsi="Arial" w:cs="Arial"/>
          <w:b/>
          <w:sz w:val="22"/>
          <w:szCs w:val="22"/>
          <w:u w:val="single"/>
        </w:rPr>
        <w:t xml:space="preserve"> Four: </w:t>
      </w:r>
    </w:p>
    <w:p w:rsidR="009C5AAF" w:rsidRPr="005F2E9E" w:rsidRDefault="009C5AAF" w:rsidP="009C5AAF">
      <w:pPr>
        <w:spacing w:after="60"/>
        <w:rPr>
          <w:rFonts w:ascii="Arial" w:hAnsi="Arial" w:cs="Arial"/>
          <w:color w:val="000000"/>
          <w:sz w:val="22"/>
          <w:szCs w:val="22"/>
        </w:rPr>
      </w:pPr>
      <w:r w:rsidRPr="005F2E9E">
        <w:rPr>
          <w:rFonts w:ascii="Arial" w:hAnsi="Arial" w:cs="Arial"/>
          <w:color w:val="000000"/>
          <w:sz w:val="22"/>
          <w:szCs w:val="22"/>
        </w:rPr>
        <w:t>Select and verify course media and techniques in completed projects.</w:t>
      </w:r>
      <w:r>
        <w:rPr>
          <w:rFonts w:ascii="Arial" w:hAnsi="Arial" w:cs="Arial"/>
          <w:color w:val="000000"/>
          <w:sz w:val="22"/>
          <w:szCs w:val="22"/>
        </w:rPr>
        <w:t xml:space="preserve"> </w:t>
      </w:r>
      <w:r w:rsidRPr="005F2E9E">
        <w:rPr>
          <w:rFonts w:ascii="Arial" w:hAnsi="Arial" w:cs="Arial"/>
          <w:color w:val="000000"/>
          <w:sz w:val="22"/>
          <w:szCs w:val="22"/>
        </w:rPr>
        <w:t>(Level 6)</w:t>
      </w:r>
    </w:p>
    <w:p w:rsidR="006F1816" w:rsidRPr="005F2E9E" w:rsidRDefault="006F1816" w:rsidP="006F1816">
      <w:pPr>
        <w:spacing w:after="120"/>
        <w:ind w:left="720"/>
        <w:rPr>
          <w:rFonts w:ascii="Arial" w:hAnsi="Arial" w:cs="Arial"/>
          <w:b/>
          <w:sz w:val="22"/>
          <w:szCs w:val="22"/>
          <w:u w:val="single"/>
        </w:rPr>
      </w:pPr>
      <w:r>
        <w:rPr>
          <w:rFonts w:ascii="Arial" w:hAnsi="Arial" w:cs="Arial"/>
          <w:b/>
          <w:sz w:val="22"/>
          <w:szCs w:val="22"/>
          <w:u w:val="single"/>
        </w:rPr>
        <w:t xml:space="preserve">The Supporting </w:t>
      </w:r>
      <w:r w:rsidRPr="005F2E9E">
        <w:rPr>
          <w:rFonts w:ascii="Arial" w:hAnsi="Arial" w:cs="Arial"/>
          <w:b/>
          <w:sz w:val="22"/>
          <w:szCs w:val="22"/>
          <w:u w:val="single"/>
        </w:rPr>
        <w:t>Student Learning Objectives</w:t>
      </w:r>
    </w:p>
    <w:p w:rsidR="005F2E9E" w:rsidRPr="005F2E9E" w:rsidRDefault="005F2E9E" w:rsidP="009C5AAF">
      <w:pPr>
        <w:ind w:left="720"/>
        <w:rPr>
          <w:rFonts w:ascii="Arial" w:hAnsi="Arial" w:cs="Arial"/>
          <w:color w:val="000000"/>
          <w:sz w:val="22"/>
          <w:szCs w:val="22"/>
        </w:rPr>
      </w:pPr>
      <w:r w:rsidRPr="005F2E9E">
        <w:rPr>
          <w:rFonts w:ascii="Arial" w:hAnsi="Arial" w:cs="Arial"/>
          <w:color w:val="000000"/>
          <w:sz w:val="22"/>
          <w:szCs w:val="22"/>
        </w:rPr>
        <w:t xml:space="preserve">4.1. Summarize the formal elements.                                                 </w:t>
      </w:r>
    </w:p>
    <w:p w:rsidR="005F2E9E" w:rsidRPr="005F2E9E" w:rsidRDefault="005F2E9E" w:rsidP="009C5AAF">
      <w:pPr>
        <w:ind w:left="720"/>
        <w:rPr>
          <w:rFonts w:ascii="Arial" w:hAnsi="Arial" w:cs="Arial"/>
          <w:color w:val="000000"/>
          <w:sz w:val="22"/>
          <w:szCs w:val="22"/>
        </w:rPr>
      </w:pPr>
      <w:r w:rsidRPr="005F2E9E">
        <w:rPr>
          <w:rFonts w:ascii="Arial" w:hAnsi="Arial" w:cs="Arial"/>
          <w:color w:val="000000"/>
          <w:sz w:val="22"/>
          <w:szCs w:val="22"/>
        </w:rPr>
        <w:t>4.2. Select principles of design</w:t>
      </w:r>
    </w:p>
    <w:p w:rsidR="005F2E9E" w:rsidRPr="005F2E9E" w:rsidRDefault="005F2E9E" w:rsidP="009C5AAF">
      <w:pPr>
        <w:ind w:left="720"/>
        <w:rPr>
          <w:rFonts w:ascii="Arial" w:hAnsi="Arial" w:cs="Arial"/>
          <w:color w:val="000000"/>
          <w:sz w:val="22"/>
          <w:szCs w:val="22"/>
        </w:rPr>
      </w:pPr>
      <w:r w:rsidRPr="005F2E9E">
        <w:rPr>
          <w:rFonts w:ascii="Arial" w:hAnsi="Arial" w:cs="Arial"/>
          <w:color w:val="000000"/>
          <w:sz w:val="22"/>
          <w:szCs w:val="22"/>
        </w:rPr>
        <w:t>4.3. Critique the work of peers.</w:t>
      </w:r>
    </w:p>
    <w:p w:rsidR="005F2E9E" w:rsidRDefault="005F2E9E" w:rsidP="009C5AAF">
      <w:pPr>
        <w:ind w:left="720"/>
        <w:rPr>
          <w:rFonts w:ascii="Arial" w:hAnsi="Arial" w:cs="Arial"/>
          <w:color w:val="000000"/>
          <w:sz w:val="22"/>
          <w:szCs w:val="22"/>
        </w:rPr>
      </w:pPr>
      <w:r w:rsidRPr="005F2E9E">
        <w:rPr>
          <w:rFonts w:ascii="Arial" w:hAnsi="Arial" w:cs="Arial"/>
          <w:color w:val="000000"/>
          <w:sz w:val="22"/>
          <w:szCs w:val="22"/>
        </w:rPr>
        <w:t>4.4. Self-critique artistic output.</w:t>
      </w:r>
    </w:p>
    <w:p w:rsidR="005F2E9E" w:rsidRPr="005F2E9E" w:rsidRDefault="00877DB1" w:rsidP="009C5AAF">
      <w:pPr>
        <w:ind w:left="720"/>
        <w:rPr>
          <w:rFonts w:ascii="Arial" w:hAnsi="Arial" w:cs="Arial"/>
          <w:color w:val="000000"/>
          <w:sz w:val="22"/>
          <w:szCs w:val="22"/>
        </w:rPr>
      </w:pPr>
      <w:r w:rsidRPr="00877DB1">
        <w:rPr>
          <w:rFonts w:ascii="Arial" w:hAnsi="Arial" w:cs="Arial"/>
          <w:color w:val="000000"/>
          <w:sz w:val="22"/>
          <w:szCs w:val="22"/>
        </w:rPr>
        <w:t xml:space="preserve">4.5. </w:t>
      </w:r>
      <w:r w:rsidR="005F2E9E" w:rsidRPr="005F2E9E">
        <w:rPr>
          <w:rFonts w:ascii="Arial" w:hAnsi="Arial" w:cs="Arial"/>
          <w:color w:val="000000"/>
          <w:sz w:val="22"/>
          <w:szCs w:val="22"/>
        </w:rPr>
        <w:t>Verify form and content</w:t>
      </w:r>
    </w:p>
    <w:p w:rsidR="009C5AAF" w:rsidRDefault="009C5AAF" w:rsidP="0063745D">
      <w:pPr>
        <w:outlineLvl w:val="0"/>
        <w:rPr>
          <w:rFonts w:ascii="Arial" w:hAnsi="Arial" w:cs="Arial"/>
          <w:b/>
          <w:sz w:val="22"/>
          <w:szCs w:val="22"/>
          <w:u w:val="single"/>
        </w:rPr>
      </w:pPr>
    </w:p>
    <w:p w:rsidR="009C5AAF" w:rsidRDefault="009C5AAF" w:rsidP="0063745D">
      <w:pPr>
        <w:pStyle w:val="BodyText"/>
        <w:rPr>
          <w:rFonts w:ascii="Arial" w:hAnsi="Arial" w:cs="Arial"/>
          <w:sz w:val="22"/>
          <w:szCs w:val="22"/>
          <w:u w:val="single"/>
        </w:rPr>
      </w:pPr>
    </w:p>
    <w:p w:rsidR="0063745D" w:rsidRPr="003918C1" w:rsidRDefault="003A7872" w:rsidP="0063745D">
      <w:pPr>
        <w:pStyle w:val="BodyText"/>
        <w:rPr>
          <w:rFonts w:ascii="Arial" w:hAnsi="Arial" w:cs="Arial"/>
          <w:sz w:val="22"/>
          <w:szCs w:val="22"/>
          <w:u w:val="single"/>
        </w:rPr>
      </w:pPr>
      <w:r>
        <w:rPr>
          <w:rFonts w:ascii="Arial" w:hAnsi="Arial" w:cs="Arial"/>
          <w:sz w:val="22"/>
          <w:szCs w:val="22"/>
          <w:u w:val="single"/>
        </w:rPr>
        <w:t>C</w:t>
      </w:r>
      <w:r w:rsidR="0063745D" w:rsidRPr="003918C1">
        <w:rPr>
          <w:rFonts w:ascii="Arial" w:hAnsi="Arial" w:cs="Arial"/>
          <w:sz w:val="22"/>
          <w:szCs w:val="22"/>
          <w:u w:val="single"/>
        </w:rPr>
        <w:t>ore Curriculum</w:t>
      </w:r>
      <w:r w:rsidR="0063745D">
        <w:rPr>
          <w:rFonts w:ascii="Arial" w:hAnsi="Arial" w:cs="Arial"/>
          <w:sz w:val="22"/>
          <w:szCs w:val="22"/>
          <w:u w:val="single"/>
        </w:rPr>
        <w:t xml:space="preserve"> Statement</w:t>
      </w:r>
      <w:r w:rsidR="0063745D" w:rsidRPr="003918C1">
        <w:rPr>
          <w:rFonts w:ascii="Arial" w:hAnsi="Arial" w:cs="Arial"/>
          <w:sz w:val="22"/>
          <w:szCs w:val="22"/>
          <w:u w:val="single"/>
        </w:rPr>
        <w:t>:</w:t>
      </w:r>
    </w:p>
    <w:p w:rsidR="00877DB1" w:rsidRDefault="0063745D" w:rsidP="00877DB1">
      <w:pPr>
        <w:rPr>
          <w:rFonts w:ascii="Arial" w:hAnsi="Arial" w:cs="Arial"/>
          <w:color w:val="000000"/>
          <w:sz w:val="22"/>
          <w:szCs w:val="22"/>
        </w:rPr>
      </w:pPr>
      <w:r w:rsidRPr="004F1422">
        <w:rPr>
          <w:rFonts w:ascii="Arial" w:hAnsi="Arial" w:cs="Arial"/>
          <w:sz w:val="22"/>
          <w:szCs w:val="22"/>
        </w:rPr>
        <w:t>This course fulfills the following core intellectual competencies: reading, writing, speaking, listening, critical thinking and computer literacy.</w:t>
      </w:r>
      <w:r w:rsidR="00877DB1" w:rsidRPr="004F1422">
        <w:rPr>
          <w:rFonts w:ascii="Arial" w:hAnsi="Arial" w:cs="Arial"/>
          <w:sz w:val="22"/>
          <w:szCs w:val="22"/>
        </w:rPr>
        <w:t xml:space="preserve"> </w:t>
      </w:r>
      <w:r w:rsidR="00877DB1" w:rsidRPr="004F1422">
        <w:rPr>
          <w:rFonts w:ascii="Arial" w:hAnsi="Arial" w:cs="Arial"/>
          <w:color w:val="000000"/>
          <w:sz w:val="22"/>
          <w:szCs w:val="22"/>
        </w:rPr>
        <w:t>A variety of teaching and testing methods are used to assess these competencies.</w:t>
      </w:r>
    </w:p>
    <w:p w:rsidR="006F1816" w:rsidRPr="003918C1" w:rsidRDefault="006F1816" w:rsidP="006F1816">
      <w:pPr>
        <w:pStyle w:val="BodyText"/>
        <w:rPr>
          <w:rFonts w:ascii="Arial" w:hAnsi="Arial" w:cs="Arial"/>
          <w:sz w:val="22"/>
          <w:szCs w:val="22"/>
          <w:u w:val="single"/>
        </w:rPr>
      </w:pPr>
      <w:r w:rsidRPr="003918C1">
        <w:rPr>
          <w:rFonts w:ascii="Arial" w:hAnsi="Arial" w:cs="Arial"/>
          <w:sz w:val="22"/>
          <w:szCs w:val="22"/>
          <w:u w:val="single"/>
        </w:rPr>
        <w:t>Core Curriculum:</w:t>
      </w:r>
    </w:p>
    <w:p w:rsidR="006F1816" w:rsidRDefault="006F1816" w:rsidP="006F1816">
      <w:pPr>
        <w:pStyle w:val="BodyText"/>
        <w:rPr>
          <w:rFonts w:ascii="Arial" w:hAnsi="Arial" w:cs="Arial"/>
          <w:b w:val="0"/>
          <w:sz w:val="22"/>
          <w:szCs w:val="22"/>
        </w:rPr>
      </w:pPr>
      <w:r w:rsidRPr="003918C1">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6F1816" w:rsidRPr="00EF4CEA" w:rsidRDefault="006F1816" w:rsidP="006F1816">
      <w:pPr>
        <w:autoSpaceDE w:val="0"/>
        <w:autoSpaceDN w:val="0"/>
        <w:adjustRightInd w:val="0"/>
        <w:rPr>
          <w:rFonts w:ascii="Arial" w:hAnsi="Arial" w:cs="Arial"/>
          <w:color w:val="000000"/>
          <w:sz w:val="22"/>
          <w:szCs w:val="22"/>
        </w:rPr>
      </w:pPr>
      <w:r>
        <w:rPr>
          <w:rFonts w:ascii="Arial" w:hAnsi="Arial" w:cs="Arial"/>
          <w:color w:val="000000"/>
          <w:sz w:val="22"/>
          <w:szCs w:val="22"/>
        </w:rPr>
        <w:t>T</w:t>
      </w:r>
      <w:r w:rsidRPr="00EF4CEA">
        <w:rPr>
          <w:rFonts w:ascii="Arial" w:hAnsi="Arial" w:cs="Arial"/>
          <w:color w:val="000000"/>
          <w:sz w:val="22"/>
          <w:szCs w:val="22"/>
        </w:rPr>
        <w:t>his course fulfills the core competencies:</w:t>
      </w:r>
    </w:p>
    <w:p w:rsidR="006F1816" w:rsidRPr="00EF4CEA" w:rsidRDefault="006F1816" w:rsidP="006F1816">
      <w:pPr>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sidRPr="00EF4CEA">
            <w:rPr>
              <w:rFonts w:ascii="Arial" w:hAnsi="Arial" w:cs="Arial"/>
              <w:b/>
              <w:bCs/>
              <w:color w:val="060606"/>
              <w:sz w:val="22"/>
              <w:szCs w:val="22"/>
            </w:rPr>
            <w:t>Reading</w:t>
          </w:r>
        </w:smartTag>
      </w:smartTag>
      <w:r w:rsidRPr="00EF4CEA">
        <w:rPr>
          <w:rFonts w:ascii="Arial" w:hAnsi="Arial" w:cs="Arial"/>
          <w:b/>
          <w:bCs/>
          <w:color w:val="060606"/>
          <w:sz w:val="22"/>
          <w:szCs w:val="22"/>
        </w:rPr>
        <w:t xml:space="preserve">: </w:t>
      </w:r>
      <w:r w:rsidRPr="00EF4CEA">
        <w:rPr>
          <w:rFonts w:ascii="Arial" w:hAnsi="Arial" w:cs="Arial"/>
          <w:color w:val="060606"/>
          <w:sz w:val="22"/>
          <w:szCs w:val="22"/>
        </w:rPr>
        <w:t>Reading at the college level means having the ability to understand, analyze and interpret a variety of printed materials: books, articles, and documents.</w:t>
      </w:r>
    </w:p>
    <w:p w:rsidR="006F1816" w:rsidRPr="00EF4CEA" w:rsidRDefault="006F1816" w:rsidP="006F1816">
      <w:pPr>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Writing: </w:t>
      </w:r>
      <w:r w:rsidRPr="00EF4CEA">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6F1816" w:rsidRPr="00EF4CEA" w:rsidRDefault="006F1816" w:rsidP="006F1816">
      <w:pPr>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Speaking: </w:t>
      </w:r>
      <w:r w:rsidRPr="00EF4CEA">
        <w:rPr>
          <w:rFonts w:ascii="Arial" w:hAnsi="Arial" w:cs="Arial"/>
          <w:color w:val="060606"/>
          <w:sz w:val="22"/>
          <w:szCs w:val="22"/>
        </w:rPr>
        <w:t>Effective speaking is the ability to communicate orally in clear, coherent, and persuasive language appropriate to purpose, occasion, and audience.</w:t>
      </w:r>
    </w:p>
    <w:p w:rsidR="006F1816" w:rsidRPr="00EF4CEA" w:rsidRDefault="006F1816" w:rsidP="006F1816">
      <w:pPr>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Listening: </w:t>
      </w:r>
      <w:r w:rsidRPr="00EF4CEA">
        <w:rPr>
          <w:rFonts w:ascii="Arial" w:hAnsi="Arial" w:cs="Arial"/>
          <w:color w:val="060606"/>
          <w:sz w:val="22"/>
          <w:szCs w:val="22"/>
        </w:rPr>
        <w:t>Listening at the college level means having the ability to understand, analyze, and interpret various forms of spoken communication</w:t>
      </w:r>
    </w:p>
    <w:p w:rsidR="006F1816" w:rsidRPr="00EF4CEA" w:rsidRDefault="006F1816" w:rsidP="006F1816">
      <w:pPr>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Critical Thinking: </w:t>
      </w:r>
      <w:r w:rsidRPr="00EF4CEA">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6F1816" w:rsidRPr="00EF4CEA" w:rsidRDefault="006F1816" w:rsidP="006F1816">
      <w:pPr>
        <w:autoSpaceDE w:val="0"/>
        <w:autoSpaceDN w:val="0"/>
        <w:adjustRightInd w:val="0"/>
        <w:rPr>
          <w:rFonts w:ascii="Arial" w:hAnsi="Arial" w:cs="Arial"/>
          <w:color w:val="000000"/>
          <w:sz w:val="22"/>
          <w:szCs w:val="22"/>
        </w:rPr>
      </w:pPr>
      <w:r w:rsidRPr="00EF4CEA">
        <w:rPr>
          <w:rFonts w:ascii="Arial" w:hAnsi="Arial" w:cs="Arial"/>
          <w:b/>
          <w:bCs/>
          <w:color w:val="060606"/>
          <w:sz w:val="22"/>
          <w:szCs w:val="22"/>
        </w:rPr>
        <w:t xml:space="preserve">Computer Literacy: </w:t>
      </w:r>
      <w:r w:rsidRPr="00EF4CEA">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6F1816" w:rsidRDefault="006F1816" w:rsidP="006F1816">
      <w:pPr>
        <w:rPr>
          <w:rFonts w:ascii="Arial" w:hAnsi="Arial" w:cs="Arial"/>
          <w:b/>
          <w:bCs/>
          <w:sz w:val="22"/>
          <w:szCs w:val="22"/>
        </w:rPr>
      </w:pPr>
    </w:p>
    <w:tbl>
      <w:tblPr>
        <w:tblStyle w:val="TableGrid"/>
        <w:tblW w:w="9708" w:type="dxa"/>
        <w:tblLook w:val="01E0" w:firstRow="1" w:lastRow="1" w:firstColumn="1" w:lastColumn="1" w:noHBand="0" w:noVBand="0"/>
      </w:tblPr>
      <w:tblGrid>
        <w:gridCol w:w="5898"/>
        <w:gridCol w:w="3810"/>
      </w:tblGrid>
      <w:tr w:rsidR="005F0F74" w:rsidTr="00CB52A2">
        <w:trPr>
          <w:trHeight w:val="220"/>
        </w:trPr>
        <w:tc>
          <w:tcPr>
            <w:tcW w:w="9708" w:type="dxa"/>
            <w:gridSpan w:val="2"/>
            <w:shd w:val="clear" w:color="auto" w:fill="99CCFF"/>
          </w:tcPr>
          <w:p w:rsidR="005F0F74" w:rsidRDefault="005F0F74" w:rsidP="00955ED9">
            <w:pPr>
              <w:jc w:val="center"/>
              <w:rPr>
                <w:rFonts w:ascii="Arial" w:hAnsi="Arial" w:cs="Arial"/>
                <w:bCs/>
                <w:sz w:val="22"/>
                <w:szCs w:val="22"/>
              </w:rPr>
            </w:pPr>
            <w:r>
              <w:rPr>
                <w:rFonts w:ascii="Arial" w:hAnsi="Arial" w:cs="Arial"/>
                <w:color w:val="000000"/>
                <w:sz w:val="22"/>
                <w:szCs w:val="22"/>
              </w:rPr>
              <w:br w:type="page"/>
            </w:r>
            <w:r>
              <w:rPr>
                <w:rFonts w:ascii="Arial" w:hAnsi="Arial" w:cs="Arial"/>
                <w:bCs/>
                <w:sz w:val="22"/>
                <w:szCs w:val="22"/>
              </w:rPr>
              <w:t>HCC Calendar: FALL 201</w:t>
            </w:r>
            <w:r w:rsidR="00955ED9">
              <w:rPr>
                <w:rFonts w:ascii="Arial" w:hAnsi="Arial" w:cs="Arial"/>
                <w:bCs/>
                <w:sz w:val="22"/>
                <w:szCs w:val="22"/>
              </w:rPr>
              <w:t>2</w:t>
            </w:r>
          </w:p>
        </w:tc>
      </w:tr>
      <w:tr w:rsidR="00955ED9" w:rsidRPr="00D2750E" w:rsidTr="00955ED9">
        <w:trPr>
          <w:trHeight w:val="388"/>
        </w:trPr>
        <w:tc>
          <w:tcPr>
            <w:tcW w:w="5898" w:type="dxa"/>
          </w:tcPr>
          <w:p w:rsidR="00955ED9" w:rsidRPr="00421364" w:rsidRDefault="00955ED9" w:rsidP="009318BF">
            <w:pPr>
              <w:tabs>
                <w:tab w:val="left" w:pos="6960"/>
                <w:tab w:val="left" w:pos="7920"/>
              </w:tabs>
              <w:rPr>
                <w:rFonts w:ascii="Arial" w:hAnsi="Arial" w:cs="Arial"/>
                <w:bCs/>
                <w:sz w:val="20"/>
                <w:szCs w:val="20"/>
              </w:rPr>
            </w:pPr>
            <w:r w:rsidRPr="00421364">
              <w:rPr>
                <w:rFonts w:ascii="Arial" w:hAnsi="Arial" w:cs="Arial"/>
                <w:color w:val="000000"/>
                <w:sz w:val="20"/>
                <w:szCs w:val="20"/>
              </w:rPr>
              <w:t>Classes Begin</w:t>
            </w:r>
            <w:r w:rsidRPr="00421364">
              <w:rPr>
                <w:rFonts w:ascii="Arial" w:hAnsi="Arial" w:cs="Arial"/>
                <w:color w:val="000000"/>
                <w:sz w:val="20"/>
                <w:szCs w:val="20"/>
              </w:rPr>
              <w:tab/>
            </w:r>
          </w:p>
        </w:tc>
        <w:tc>
          <w:tcPr>
            <w:tcW w:w="3810" w:type="dxa"/>
          </w:tcPr>
          <w:p w:rsidR="00955ED9" w:rsidRPr="00421364" w:rsidRDefault="00955ED9" w:rsidP="009318BF">
            <w:pPr>
              <w:tabs>
                <w:tab w:val="left" w:pos="6960"/>
                <w:tab w:val="left" w:pos="7920"/>
              </w:tabs>
              <w:rPr>
                <w:rFonts w:ascii="Arial" w:hAnsi="Arial" w:cs="Arial"/>
                <w:bCs/>
                <w:sz w:val="20"/>
                <w:szCs w:val="20"/>
              </w:rPr>
            </w:pPr>
            <w:r>
              <w:rPr>
                <w:rFonts w:ascii="Arial" w:hAnsi="Arial" w:cs="Arial"/>
                <w:bCs/>
                <w:sz w:val="20"/>
                <w:szCs w:val="20"/>
              </w:rPr>
              <w:t>Monday, August 27</w:t>
            </w:r>
          </w:p>
        </w:tc>
      </w:tr>
      <w:tr w:rsidR="00955ED9" w:rsidRPr="00D2750E" w:rsidTr="00955ED9">
        <w:trPr>
          <w:trHeight w:val="388"/>
        </w:trPr>
        <w:tc>
          <w:tcPr>
            <w:tcW w:w="5898" w:type="dxa"/>
          </w:tcPr>
          <w:p w:rsidR="00955ED9" w:rsidRPr="00421364" w:rsidRDefault="00955ED9" w:rsidP="009318BF">
            <w:pPr>
              <w:tabs>
                <w:tab w:val="left" w:pos="6960"/>
                <w:tab w:val="left" w:pos="7920"/>
              </w:tabs>
              <w:rPr>
                <w:rFonts w:ascii="Arial" w:hAnsi="Arial" w:cs="Arial"/>
                <w:bCs/>
                <w:sz w:val="20"/>
                <w:szCs w:val="20"/>
              </w:rPr>
            </w:pPr>
            <w:r w:rsidRPr="00421364">
              <w:rPr>
                <w:rFonts w:ascii="Arial" w:hAnsi="Arial" w:cs="Arial"/>
                <w:color w:val="000000"/>
                <w:sz w:val="20"/>
                <w:szCs w:val="20"/>
              </w:rPr>
              <w:t>Official Day of Record</w:t>
            </w:r>
          </w:p>
        </w:tc>
        <w:tc>
          <w:tcPr>
            <w:tcW w:w="3810" w:type="dxa"/>
          </w:tcPr>
          <w:p w:rsidR="00955ED9" w:rsidRPr="00344796" w:rsidRDefault="00955ED9" w:rsidP="009318BF">
            <w:pPr>
              <w:tabs>
                <w:tab w:val="left" w:pos="6960"/>
                <w:tab w:val="left" w:pos="7920"/>
              </w:tabs>
              <w:rPr>
                <w:rFonts w:ascii="Arial" w:hAnsi="Arial" w:cs="Arial"/>
                <w:bCs/>
                <w:sz w:val="20"/>
                <w:szCs w:val="20"/>
              </w:rPr>
            </w:pPr>
            <w:r w:rsidRPr="00344796">
              <w:rPr>
                <w:rFonts w:ascii="Arial" w:hAnsi="Arial" w:cs="Arial"/>
                <w:bCs/>
                <w:sz w:val="20"/>
                <w:szCs w:val="20"/>
              </w:rPr>
              <w:t>Monday, September 10</w:t>
            </w:r>
          </w:p>
        </w:tc>
      </w:tr>
      <w:tr w:rsidR="00955ED9" w:rsidRPr="00D2750E" w:rsidTr="00955ED9">
        <w:trPr>
          <w:trHeight w:val="624"/>
        </w:trPr>
        <w:tc>
          <w:tcPr>
            <w:tcW w:w="5898" w:type="dxa"/>
          </w:tcPr>
          <w:p w:rsidR="00955ED9" w:rsidRPr="00421364" w:rsidRDefault="00955ED9" w:rsidP="009318BF">
            <w:pPr>
              <w:tabs>
                <w:tab w:val="left" w:pos="6960"/>
                <w:tab w:val="left" w:pos="7920"/>
              </w:tabs>
              <w:rPr>
                <w:rFonts w:ascii="Arial" w:hAnsi="Arial" w:cs="Arial"/>
                <w:bCs/>
                <w:sz w:val="20"/>
                <w:szCs w:val="20"/>
              </w:rPr>
            </w:pPr>
            <w:r w:rsidRPr="00421364">
              <w:rPr>
                <w:rFonts w:ascii="Arial" w:hAnsi="Arial" w:cs="Arial"/>
                <w:color w:val="000000"/>
                <w:sz w:val="20"/>
                <w:szCs w:val="20"/>
              </w:rPr>
              <w:t>Holidays and Breaks</w:t>
            </w:r>
            <w:r w:rsidRPr="00421364">
              <w:rPr>
                <w:rFonts w:ascii="Arial" w:hAnsi="Arial" w:cs="Arial"/>
                <w:color w:val="000000"/>
                <w:sz w:val="20"/>
                <w:szCs w:val="20"/>
              </w:rPr>
              <w:tab/>
            </w:r>
          </w:p>
        </w:tc>
        <w:tc>
          <w:tcPr>
            <w:tcW w:w="3810" w:type="dxa"/>
          </w:tcPr>
          <w:p w:rsidR="00955ED9" w:rsidRDefault="00955ED9" w:rsidP="009318BF">
            <w:pPr>
              <w:tabs>
                <w:tab w:val="left" w:pos="6960"/>
                <w:tab w:val="left" w:pos="7920"/>
              </w:tabs>
              <w:rPr>
                <w:rFonts w:ascii="Arial" w:hAnsi="Arial" w:cs="Arial"/>
                <w:bCs/>
                <w:sz w:val="20"/>
                <w:szCs w:val="20"/>
              </w:rPr>
            </w:pPr>
            <w:r>
              <w:rPr>
                <w:rFonts w:ascii="Arial" w:hAnsi="Arial" w:cs="Arial"/>
                <w:bCs/>
                <w:sz w:val="20"/>
                <w:szCs w:val="20"/>
              </w:rPr>
              <w:t>Monday, Sept. 3; Labor Day</w:t>
            </w:r>
          </w:p>
          <w:p w:rsidR="00955ED9" w:rsidRDefault="00955ED9" w:rsidP="009318BF">
            <w:pPr>
              <w:tabs>
                <w:tab w:val="left" w:pos="6960"/>
                <w:tab w:val="left" w:pos="7920"/>
              </w:tabs>
              <w:rPr>
                <w:rFonts w:ascii="Arial" w:hAnsi="Arial" w:cs="Arial"/>
                <w:bCs/>
                <w:sz w:val="20"/>
                <w:szCs w:val="20"/>
              </w:rPr>
            </w:pPr>
            <w:r>
              <w:rPr>
                <w:rFonts w:ascii="Arial" w:hAnsi="Arial" w:cs="Arial"/>
                <w:bCs/>
                <w:sz w:val="20"/>
                <w:szCs w:val="20"/>
              </w:rPr>
              <w:t>Wed., Nov.21; No NIGHT Classes</w:t>
            </w:r>
          </w:p>
          <w:p w:rsidR="00955ED9" w:rsidRPr="00421364" w:rsidRDefault="00955ED9" w:rsidP="009318BF">
            <w:pPr>
              <w:tabs>
                <w:tab w:val="left" w:pos="6960"/>
                <w:tab w:val="left" w:pos="7920"/>
              </w:tabs>
              <w:rPr>
                <w:rFonts w:ascii="Arial" w:hAnsi="Arial" w:cs="Arial"/>
                <w:bCs/>
                <w:sz w:val="20"/>
                <w:szCs w:val="20"/>
              </w:rPr>
            </w:pPr>
            <w:r>
              <w:rPr>
                <w:rFonts w:ascii="Arial" w:hAnsi="Arial" w:cs="Arial"/>
                <w:bCs/>
                <w:sz w:val="20"/>
                <w:szCs w:val="20"/>
              </w:rPr>
              <w:t>Nov. 22-25; Thanksgiving</w:t>
            </w:r>
          </w:p>
        </w:tc>
      </w:tr>
      <w:tr w:rsidR="00955ED9" w:rsidRPr="00AD7039" w:rsidTr="00955ED9">
        <w:trPr>
          <w:trHeight w:val="276"/>
        </w:trPr>
        <w:tc>
          <w:tcPr>
            <w:tcW w:w="5898" w:type="dxa"/>
          </w:tcPr>
          <w:p w:rsidR="00955ED9" w:rsidRPr="00421364" w:rsidRDefault="00955ED9" w:rsidP="009318BF">
            <w:pPr>
              <w:tabs>
                <w:tab w:val="left" w:pos="6960"/>
                <w:tab w:val="left" w:pos="7920"/>
              </w:tabs>
              <w:rPr>
                <w:rFonts w:ascii="Arial" w:hAnsi="Arial" w:cs="Arial"/>
                <w:bCs/>
                <w:sz w:val="20"/>
                <w:szCs w:val="20"/>
              </w:rPr>
            </w:pPr>
            <w:r>
              <w:rPr>
                <w:rFonts w:ascii="Arial" w:hAnsi="Arial" w:cs="Arial"/>
                <w:color w:val="000000"/>
                <w:sz w:val="20"/>
                <w:szCs w:val="20"/>
              </w:rPr>
              <w:t>Priority Deadline</w:t>
            </w:r>
            <w:r w:rsidRPr="00421364">
              <w:rPr>
                <w:rFonts w:ascii="Arial" w:hAnsi="Arial" w:cs="Arial"/>
                <w:color w:val="000000"/>
                <w:sz w:val="20"/>
                <w:szCs w:val="20"/>
              </w:rPr>
              <w:t xml:space="preserve"> to file for graduation</w:t>
            </w:r>
          </w:p>
        </w:tc>
        <w:tc>
          <w:tcPr>
            <w:tcW w:w="3810" w:type="dxa"/>
          </w:tcPr>
          <w:p w:rsidR="00955ED9" w:rsidRPr="00421364" w:rsidRDefault="00955ED9" w:rsidP="009318BF">
            <w:pPr>
              <w:tabs>
                <w:tab w:val="left" w:pos="6960"/>
                <w:tab w:val="left" w:pos="7920"/>
              </w:tabs>
              <w:rPr>
                <w:rFonts w:ascii="Arial" w:hAnsi="Arial" w:cs="Arial"/>
                <w:bCs/>
                <w:sz w:val="20"/>
                <w:szCs w:val="20"/>
              </w:rPr>
            </w:pPr>
            <w:r>
              <w:rPr>
                <w:rFonts w:ascii="Arial" w:hAnsi="Arial" w:cs="Arial"/>
                <w:bCs/>
                <w:sz w:val="20"/>
                <w:szCs w:val="20"/>
              </w:rPr>
              <w:t>Monday, October 15</w:t>
            </w:r>
          </w:p>
        </w:tc>
      </w:tr>
      <w:tr w:rsidR="00955ED9" w:rsidRPr="00DE0BCC" w:rsidTr="00955ED9">
        <w:trPr>
          <w:trHeight w:val="388"/>
        </w:trPr>
        <w:tc>
          <w:tcPr>
            <w:tcW w:w="5898" w:type="dxa"/>
          </w:tcPr>
          <w:p w:rsidR="00955ED9" w:rsidRPr="00421364" w:rsidRDefault="00955ED9" w:rsidP="009318BF">
            <w:pPr>
              <w:tabs>
                <w:tab w:val="left" w:pos="6960"/>
                <w:tab w:val="left" w:pos="7920"/>
              </w:tabs>
              <w:rPr>
                <w:rFonts w:ascii="Arial" w:hAnsi="Arial" w:cs="Arial"/>
                <w:bCs/>
                <w:sz w:val="20"/>
                <w:szCs w:val="20"/>
              </w:rPr>
            </w:pPr>
            <w:r w:rsidRPr="00421364">
              <w:rPr>
                <w:rFonts w:ascii="Arial" w:hAnsi="Arial" w:cs="Arial"/>
                <w:color w:val="000000"/>
                <w:sz w:val="20"/>
                <w:szCs w:val="20"/>
              </w:rPr>
              <w:t>Last day to drop classes with a grade of W</w:t>
            </w:r>
          </w:p>
        </w:tc>
        <w:tc>
          <w:tcPr>
            <w:tcW w:w="3810" w:type="dxa"/>
          </w:tcPr>
          <w:p w:rsidR="00955ED9" w:rsidRPr="00421364" w:rsidRDefault="00955ED9" w:rsidP="009318BF">
            <w:pPr>
              <w:tabs>
                <w:tab w:val="left" w:pos="6960"/>
                <w:tab w:val="left" w:pos="7920"/>
              </w:tabs>
              <w:rPr>
                <w:rFonts w:ascii="Arial" w:hAnsi="Arial" w:cs="Arial"/>
                <w:bCs/>
                <w:sz w:val="20"/>
                <w:szCs w:val="20"/>
              </w:rPr>
            </w:pPr>
            <w:r>
              <w:rPr>
                <w:rFonts w:ascii="Arial" w:hAnsi="Arial" w:cs="Arial"/>
                <w:bCs/>
                <w:sz w:val="20"/>
                <w:szCs w:val="20"/>
              </w:rPr>
              <w:t>Friday, November 2; 4:30 pm</w:t>
            </w:r>
          </w:p>
        </w:tc>
      </w:tr>
      <w:tr w:rsidR="00955ED9" w:rsidRPr="00D2750E" w:rsidTr="00955ED9">
        <w:trPr>
          <w:trHeight w:val="194"/>
        </w:trPr>
        <w:tc>
          <w:tcPr>
            <w:tcW w:w="5898" w:type="dxa"/>
          </w:tcPr>
          <w:p w:rsidR="00955ED9" w:rsidRPr="00421364" w:rsidRDefault="00955ED9" w:rsidP="009318BF">
            <w:pPr>
              <w:tabs>
                <w:tab w:val="left" w:pos="6960"/>
                <w:tab w:val="left" w:pos="7920"/>
              </w:tabs>
              <w:rPr>
                <w:rFonts w:ascii="Arial" w:hAnsi="Arial" w:cs="Arial"/>
                <w:bCs/>
                <w:sz w:val="20"/>
                <w:szCs w:val="20"/>
              </w:rPr>
            </w:pPr>
            <w:r w:rsidRPr="00421364">
              <w:rPr>
                <w:rFonts w:ascii="Arial" w:hAnsi="Arial" w:cs="Arial"/>
                <w:color w:val="000000"/>
                <w:sz w:val="20"/>
                <w:szCs w:val="20"/>
              </w:rPr>
              <w:t>Instruction ends</w:t>
            </w:r>
          </w:p>
        </w:tc>
        <w:tc>
          <w:tcPr>
            <w:tcW w:w="3810" w:type="dxa"/>
          </w:tcPr>
          <w:p w:rsidR="00955ED9" w:rsidRPr="00421364" w:rsidRDefault="00955ED9" w:rsidP="009318BF">
            <w:pPr>
              <w:tabs>
                <w:tab w:val="left" w:pos="6960"/>
                <w:tab w:val="left" w:pos="7920"/>
              </w:tabs>
              <w:rPr>
                <w:rFonts w:ascii="Arial" w:hAnsi="Arial" w:cs="Arial"/>
                <w:bCs/>
                <w:sz w:val="20"/>
                <w:szCs w:val="20"/>
              </w:rPr>
            </w:pPr>
            <w:r>
              <w:rPr>
                <w:rFonts w:ascii="Arial" w:hAnsi="Arial" w:cs="Arial"/>
                <w:bCs/>
                <w:sz w:val="20"/>
                <w:szCs w:val="20"/>
              </w:rPr>
              <w:t>Sunday, December 9</w:t>
            </w:r>
          </w:p>
        </w:tc>
      </w:tr>
      <w:tr w:rsidR="00955ED9" w:rsidRPr="00D2750E" w:rsidTr="00955ED9">
        <w:trPr>
          <w:trHeight w:val="26"/>
        </w:trPr>
        <w:tc>
          <w:tcPr>
            <w:tcW w:w="5898" w:type="dxa"/>
          </w:tcPr>
          <w:p w:rsidR="00955ED9" w:rsidRPr="00421364" w:rsidRDefault="00955ED9" w:rsidP="009318BF">
            <w:pPr>
              <w:tabs>
                <w:tab w:val="left" w:pos="6960"/>
                <w:tab w:val="left" w:pos="7920"/>
              </w:tabs>
              <w:rPr>
                <w:rFonts w:ascii="Arial" w:hAnsi="Arial" w:cs="Arial"/>
                <w:bCs/>
                <w:sz w:val="20"/>
                <w:szCs w:val="20"/>
              </w:rPr>
            </w:pPr>
            <w:r w:rsidRPr="00421364">
              <w:rPr>
                <w:rFonts w:ascii="Arial" w:hAnsi="Arial" w:cs="Arial"/>
                <w:color w:val="000000"/>
                <w:sz w:val="20"/>
                <w:szCs w:val="20"/>
              </w:rPr>
              <w:t>Final examination</w:t>
            </w:r>
            <w:r>
              <w:rPr>
                <w:rFonts w:ascii="Arial" w:hAnsi="Arial" w:cs="Arial"/>
                <w:color w:val="000000"/>
                <w:sz w:val="20"/>
                <w:szCs w:val="20"/>
              </w:rPr>
              <w:t xml:space="preserve">          ( December 10-16; Monday-Sunday)</w:t>
            </w:r>
          </w:p>
        </w:tc>
        <w:tc>
          <w:tcPr>
            <w:tcW w:w="3810" w:type="dxa"/>
          </w:tcPr>
          <w:p w:rsidR="00955ED9" w:rsidRPr="00344796" w:rsidRDefault="00955ED9" w:rsidP="00955ED9">
            <w:pPr>
              <w:tabs>
                <w:tab w:val="left" w:pos="6960"/>
                <w:tab w:val="left" w:pos="7920"/>
              </w:tabs>
              <w:rPr>
                <w:rFonts w:ascii="Arial" w:hAnsi="Arial" w:cs="Arial"/>
                <w:bCs/>
                <w:sz w:val="20"/>
                <w:szCs w:val="20"/>
              </w:rPr>
            </w:pPr>
            <w:r>
              <w:rPr>
                <w:rFonts w:ascii="Arial" w:hAnsi="Arial" w:cs="Arial"/>
                <w:bCs/>
                <w:sz w:val="20"/>
                <w:szCs w:val="20"/>
              </w:rPr>
              <w:t>Tuesday</w:t>
            </w:r>
            <w:r w:rsidRPr="00344796">
              <w:rPr>
                <w:rFonts w:ascii="Arial" w:hAnsi="Arial" w:cs="Arial"/>
                <w:bCs/>
                <w:sz w:val="20"/>
                <w:szCs w:val="20"/>
              </w:rPr>
              <w:t>, December 1</w:t>
            </w:r>
            <w:r>
              <w:rPr>
                <w:rFonts w:ascii="Arial" w:hAnsi="Arial" w:cs="Arial"/>
                <w:bCs/>
                <w:sz w:val="20"/>
                <w:szCs w:val="20"/>
              </w:rPr>
              <w:t>1</w:t>
            </w:r>
          </w:p>
        </w:tc>
      </w:tr>
    </w:tbl>
    <w:p w:rsidR="006F1816" w:rsidRPr="004F1422" w:rsidRDefault="006F1816" w:rsidP="00877DB1">
      <w:pPr>
        <w:rPr>
          <w:rFonts w:ascii="Arial" w:hAnsi="Arial" w:cs="Arial"/>
          <w:color w:val="000000"/>
          <w:sz w:val="22"/>
          <w:szCs w:val="22"/>
        </w:rPr>
      </w:pPr>
    </w:p>
    <w:p w:rsidR="0063745D" w:rsidRDefault="0063745D" w:rsidP="0063745D">
      <w:pPr>
        <w:outlineLvl w:val="0"/>
        <w:rPr>
          <w:rFonts w:ascii="Arial" w:hAnsi="Arial" w:cs="Arial"/>
          <w:b/>
          <w:sz w:val="22"/>
          <w:szCs w:val="22"/>
        </w:rPr>
      </w:pPr>
    </w:p>
    <w:p w:rsidR="0063745D" w:rsidRDefault="0079653E" w:rsidP="0063745D">
      <w:pPr>
        <w:outlineLvl w:val="0"/>
        <w:rPr>
          <w:rFonts w:ascii="Arial" w:hAnsi="Arial" w:cs="Arial"/>
          <w:b/>
          <w:sz w:val="22"/>
          <w:szCs w:val="22"/>
        </w:rPr>
      </w:pPr>
      <w:r>
        <w:rPr>
          <w:rFonts w:ascii="Arial" w:hAnsi="Arial" w:cs="Arial"/>
          <w:b/>
          <w:sz w:val="22"/>
          <w:szCs w:val="22"/>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5F0F74"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99CCFF"/>
          </w:tcPr>
          <w:p w:rsidR="005F0F74" w:rsidRPr="00577B22" w:rsidRDefault="005F0F74" w:rsidP="00CB52A2">
            <w:pPr>
              <w:pStyle w:val="Default"/>
              <w:jc w:val="both"/>
              <w:rPr>
                <w:rFonts w:ascii="Arial" w:hAnsi="Arial" w:cs="Arial"/>
                <w:b/>
                <w:bCs/>
                <w:color w:val="auto"/>
                <w:sz w:val="22"/>
                <w:szCs w:val="22"/>
              </w:rPr>
            </w:pPr>
          </w:p>
          <w:p w:rsidR="005F0F74" w:rsidRPr="00577B22" w:rsidRDefault="005F0F74" w:rsidP="00577B22">
            <w:pPr>
              <w:pStyle w:val="Default"/>
              <w:jc w:val="center"/>
              <w:rPr>
                <w:rFonts w:ascii="Arial" w:hAnsi="Arial" w:cs="Arial"/>
                <w:b/>
                <w:bCs/>
                <w:color w:val="auto"/>
                <w:sz w:val="22"/>
                <w:szCs w:val="22"/>
              </w:rPr>
            </w:pPr>
            <w:r w:rsidRPr="00577B22">
              <w:rPr>
                <w:rFonts w:ascii="Arial" w:hAnsi="Arial" w:cs="Arial"/>
                <w:b/>
                <w:bCs/>
                <w:color w:val="auto"/>
                <w:sz w:val="22"/>
                <w:szCs w:val="22"/>
              </w:rPr>
              <w:t>Date</w:t>
            </w:r>
          </w:p>
          <w:p w:rsidR="005F0F74" w:rsidRPr="00577B22" w:rsidRDefault="005F0F74" w:rsidP="00CB52A2">
            <w:pPr>
              <w:pStyle w:val="Default"/>
              <w:jc w:val="both"/>
              <w:rPr>
                <w:rFonts w:ascii="Arial" w:hAnsi="Arial" w:cs="Arial"/>
                <w:b/>
                <w:bCs/>
                <w:color w:val="auto"/>
                <w:sz w:val="22"/>
                <w:szCs w:val="22"/>
              </w:rPr>
            </w:pPr>
          </w:p>
        </w:tc>
        <w:tc>
          <w:tcPr>
            <w:tcW w:w="8460" w:type="dxa"/>
            <w:tcBorders>
              <w:top w:val="single" w:sz="4" w:space="0" w:color="auto"/>
              <w:left w:val="single" w:sz="4" w:space="0" w:color="auto"/>
              <w:bottom w:val="single" w:sz="4" w:space="0" w:color="auto"/>
              <w:right w:val="single" w:sz="4" w:space="0" w:color="auto"/>
            </w:tcBorders>
            <w:shd w:val="clear" w:color="auto" w:fill="99CCFF"/>
          </w:tcPr>
          <w:p w:rsidR="005F0F74" w:rsidRDefault="005F0F74" w:rsidP="00CB52A2">
            <w:pPr>
              <w:pStyle w:val="Default"/>
              <w:jc w:val="both"/>
              <w:rPr>
                <w:rFonts w:ascii="Arial" w:hAnsi="Arial" w:cs="Arial"/>
                <w:b/>
                <w:bCs/>
                <w:sz w:val="22"/>
                <w:szCs w:val="22"/>
              </w:rPr>
            </w:pPr>
          </w:p>
          <w:p w:rsidR="005F0F74" w:rsidRDefault="005F0F74" w:rsidP="00CB52A2">
            <w:pPr>
              <w:pStyle w:val="Default"/>
              <w:jc w:val="center"/>
              <w:rPr>
                <w:rFonts w:ascii="Arial" w:hAnsi="Arial" w:cs="Arial"/>
                <w:b/>
                <w:bCs/>
                <w:sz w:val="22"/>
                <w:szCs w:val="22"/>
              </w:rPr>
            </w:pPr>
            <w:r w:rsidRPr="00092A92">
              <w:rPr>
                <w:rFonts w:ascii="Arial" w:hAnsi="Arial" w:cs="Arial"/>
                <w:b/>
                <w:bCs/>
                <w:sz w:val="22"/>
                <w:szCs w:val="22"/>
              </w:rPr>
              <w:t xml:space="preserve">Lectures / Topics / Assignments / Projects </w:t>
            </w:r>
            <w:r>
              <w:rPr>
                <w:rFonts w:ascii="Arial" w:hAnsi="Arial" w:cs="Arial"/>
                <w:b/>
                <w:bCs/>
                <w:sz w:val="22"/>
                <w:szCs w:val="22"/>
              </w:rPr>
              <w:t>/ Critiques</w:t>
            </w:r>
          </w:p>
          <w:p w:rsidR="005F0F74" w:rsidRDefault="005F0F74" w:rsidP="00CB52A2">
            <w:pPr>
              <w:pStyle w:val="Default"/>
              <w:jc w:val="center"/>
              <w:rPr>
                <w:rFonts w:ascii="Arial" w:hAnsi="Arial" w:cs="Arial"/>
                <w:b/>
                <w:bCs/>
                <w:sz w:val="22"/>
                <w:szCs w:val="22"/>
              </w:rPr>
            </w:pPr>
            <w:r>
              <w:rPr>
                <w:rFonts w:ascii="Arial" w:hAnsi="Arial" w:cs="Arial"/>
                <w:b/>
                <w:bCs/>
                <w:sz w:val="22"/>
                <w:szCs w:val="22"/>
              </w:rPr>
              <w:t>FALL 201</w:t>
            </w:r>
            <w:r w:rsidR="002B2369">
              <w:rPr>
                <w:rFonts w:ascii="Arial" w:hAnsi="Arial" w:cs="Arial"/>
                <w:b/>
                <w:bCs/>
                <w:sz w:val="22"/>
                <w:szCs w:val="22"/>
              </w:rPr>
              <w:t>2</w:t>
            </w:r>
          </w:p>
          <w:p w:rsidR="00912CE8" w:rsidRDefault="00912CE8" w:rsidP="00CB52A2">
            <w:pPr>
              <w:pStyle w:val="Default"/>
              <w:jc w:val="center"/>
              <w:rPr>
                <w:rFonts w:ascii="Arial" w:hAnsi="Arial" w:cs="Arial"/>
                <w:b/>
                <w:bCs/>
                <w:sz w:val="22"/>
                <w:szCs w:val="22"/>
              </w:rPr>
            </w:pPr>
            <w:r>
              <w:rPr>
                <w:rFonts w:ascii="Arial" w:hAnsi="Arial" w:cs="Arial"/>
                <w:b/>
                <w:bCs/>
                <w:sz w:val="22"/>
                <w:szCs w:val="22"/>
              </w:rPr>
              <w:t xml:space="preserve">ARTS 2333 Printmaking One; </w:t>
            </w:r>
            <w:proofErr w:type="spellStart"/>
            <w:r>
              <w:rPr>
                <w:rFonts w:ascii="Arial" w:hAnsi="Arial" w:cs="Arial"/>
                <w:b/>
                <w:bCs/>
                <w:sz w:val="22"/>
                <w:szCs w:val="22"/>
              </w:rPr>
              <w:t>crn</w:t>
            </w:r>
            <w:proofErr w:type="spellEnd"/>
            <w:r>
              <w:rPr>
                <w:rFonts w:ascii="Arial" w:hAnsi="Arial" w:cs="Arial"/>
                <w:b/>
                <w:bCs/>
                <w:sz w:val="22"/>
                <w:szCs w:val="22"/>
              </w:rPr>
              <w:t xml:space="preserve"> </w:t>
            </w:r>
            <w:r w:rsidR="002B2369">
              <w:rPr>
                <w:rFonts w:ascii="Arial" w:hAnsi="Arial" w:cs="Arial"/>
                <w:b/>
                <w:bCs/>
                <w:sz w:val="22"/>
                <w:szCs w:val="22"/>
              </w:rPr>
              <w:t>26038</w:t>
            </w:r>
          </w:p>
          <w:p w:rsidR="005F0F74" w:rsidRPr="00092A92" w:rsidRDefault="005F0F74" w:rsidP="00CB52A2">
            <w:pPr>
              <w:pStyle w:val="Default"/>
              <w:jc w:val="both"/>
              <w:rPr>
                <w:rFonts w:ascii="Arial" w:hAnsi="Arial" w:cs="Arial"/>
                <w:b/>
                <w:bCs/>
                <w:color w:val="auto"/>
                <w:sz w:val="22"/>
                <w:szCs w:val="22"/>
              </w:rPr>
            </w:pPr>
          </w:p>
        </w:tc>
      </w:tr>
      <w:tr w:rsidR="00C95475"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color w:val="auto"/>
                <w:sz w:val="22"/>
                <w:szCs w:val="22"/>
              </w:rPr>
            </w:pPr>
            <w:r w:rsidRPr="00577B22">
              <w:rPr>
                <w:rFonts w:ascii="Arial" w:hAnsi="Arial" w:cs="Arial"/>
                <w:b/>
                <w:color w:val="auto"/>
                <w:sz w:val="22"/>
                <w:szCs w:val="22"/>
              </w:rPr>
              <w:t>Class 1</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color w:val="auto"/>
                <w:sz w:val="22"/>
                <w:szCs w:val="22"/>
              </w:rPr>
              <w:t xml:space="preserve">August </w:t>
            </w:r>
            <w:r w:rsidR="00EE17E0">
              <w:rPr>
                <w:rFonts w:ascii="Arial" w:hAnsi="Arial" w:cs="Arial"/>
                <w:color w:val="auto"/>
                <w:sz w:val="22"/>
                <w:szCs w:val="22"/>
              </w:rPr>
              <w:t>28</w:t>
            </w:r>
          </w:p>
        </w:tc>
        <w:tc>
          <w:tcPr>
            <w:tcW w:w="8460" w:type="dxa"/>
            <w:tcBorders>
              <w:top w:val="single" w:sz="4" w:space="0" w:color="auto"/>
              <w:left w:val="single" w:sz="4" w:space="0" w:color="auto"/>
              <w:bottom w:val="single" w:sz="4" w:space="0" w:color="auto"/>
              <w:right w:val="single" w:sz="4" w:space="0" w:color="auto"/>
            </w:tcBorders>
          </w:tcPr>
          <w:p w:rsidR="00C95475" w:rsidRDefault="00C95475" w:rsidP="00C95475">
            <w:pPr>
              <w:pStyle w:val="Default"/>
              <w:rPr>
                <w:rFonts w:ascii="Arial" w:hAnsi="Arial" w:cs="Arial"/>
                <w:spacing w:val="-3"/>
                <w:sz w:val="22"/>
                <w:szCs w:val="22"/>
              </w:rPr>
            </w:pPr>
            <w:r w:rsidRPr="00BD3933">
              <w:rPr>
                <w:rFonts w:ascii="Arial" w:hAnsi="Arial" w:cs="Arial"/>
                <w:spacing w:val="-3"/>
                <w:sz w:val="22"/>
                <w:szCs w:val="22"/>
              </w:rPr>
              <w:t>Class introduction, syllabus, etc</w:t>
            </w:r>
            <w:r>
              <w:rPr>
                <w:rFonts w:ascii="Arial" w:hAnsi="Arial" w:cs="Arial"/>
                <w:spacing w:val="-3"/>
                <w:sz w:val="22"/>
                <w:szCs w:val="22"/>
              </w:rPr>
              <w:t xml:space="preserve">; overview of </w:t>
            </w:r>
            <w:r w:rsidRPr="00BD3933">
              <w:rPr>
                <w:rFonts w:ascii="Arial" w:hAnsi="Arial" w:cs="Arial"/>
                <w:spacing w:val="-3"/>
                <w:sz w:val="22"/>
                <w:szCs w:val="22"/>
              </w:rPr>
              <w:tab/>
            </w:r>
            <w:r>
              <w:rPr>
                <w:rFonts w:ascii="Arial" w:hAnsi="Arial" w:cs="Arial"/>
                <w:spacing w:val="-3"/>
                <w:sz w:val="22"/>
                <w:szCs w:val="22"/>
              </w:rPr>
              <w:t>various print processes/ materials</w:t>
            </w:r>
          </w:p>
          <w:p w:rsidR="00C95475" w:rsidRPr="00BD3933" w:rsidRDefault="00C95475" w:rsidP="00C95475">
            <w:pPr>
              <w:pStyle w:val="Default"/>
              <w:rPr>
                <w:rFonts w:ascii="Arial" w:hAnsi="Arial" w:cs="Arial"/>
                <w:spacing w:val="-3"/>
                <w:sz w:val="22"/>
                <w:szCs w:val="22"/>
              </w:rPr>
            </w:pPr>
            <w:r>
              <w:rPr>
                <w:rFonts w:ascii="Arial" w:hAnsi="Arial" w:cs="Arial"/>
                <w:spacing w:val="-3"/>
                <w:sz w:val="22"/>
                <w:szCs w:val="22"/>
              </w:rPr>
              <w:t>Distribute value and tonal scale homework.</w:t>
            </w:r>
          </w:p>
          <w:p w:rsidR="00C95475" w:rsidRPr="00BD3933" w:rsidRDefault="00C95475" w:rsidP="00C95475">
            <w:pPr>
              <w:pStyle w:val="Default"/>
              <w:rPr>
                <w:rFonts w:ascii="Arial" w:hAnsi="Arial" w:cs="Arial"/>
                <w:bCs/>
                <w:color w:val="auto"/>
                <w:sz w:val="22"/>
                <w:szCs w:val="22"/>
              </w:rPr>
            </w:pPr>
            <w:r>
              <w:rPr>
                <w:rFonts w:ascii="Arial" w:hAnsi="Arial" w:cs="Arial"/>
                <w:bCs/>
                <w:color w:val="auto"/>
                <w:sz w:val="22"/>
                <w:szCs w:val="22"/>
              </w:rPr>
              <w:t>Assign texture/object homework assignment</w:t>
            </w:r>
          </w:p>
        </w:tc>
      </w:tr>
      <w:tr w:rsidR="00C95475"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2</w:t>
            </w:r>
          </w:p>
          <w:p w:rsidR="00C95475" w:rsidRPr="00577B22" w:rsidRDefault="00EE17E0" w:rsidP="00C95475">
            <w:pPr>
              <w:pStyle w:val="Default"/>
              <w:jc w:val="center"/>
              <w:rPr>
                <w:rFonts w:ascii="Arial" w:hAnsi="Arial" w:cs="Arial"/>
                <w:bCs/>
                <w:color w:val="auto"/>
                <w:sz w:val="22"/>
                <w:szCs w:val="22"/>
              </w:rPr>
            </w:pPr>
            <w:r>
              <w:rPr>
                <w:rFonts w:ascii="Arial" w:hAnsi="Arial" w:cs="Arial"/>
                <w:bCs/>
                <w:color w:val="auto"/>
                <w:sz w:val="22"/>
                <w:szCs w:val="22"/>
              </w:rPr>
              <w:t>August 30</w:t>
            </w:r>
          </w:p>
          <w:p w:rsidR="00C95475" w:rsidRPr="00577B22" w:rsidRDefault="00C95475" w:rsidP="00C95475">
            <w:pPr>
              <w:pStyle w:val="Default"/>
              <w:jc w:val="center"/>
              <w:rPr>
                <w:rFonts w:ascii="Arial" w:hAnsi="Arial" w:cs="Arial"/>
                <w:b/>
                <w:bCs/>
                <w:color w:val="auto"/>
                <w:sz w:val="22"/>
                <w:szCs w:val="22"/>
              </w:rPr>
            </w:pPr>
          </w:p>
        </w:tc>
        <w:tc>
          <w:tcPr>
            <w:tcW w:w="8460" w:type="dxa"/>
            <w:tcBorders>
              <w:top w:val="single" w:sz="4" w:space="0" w:color="auto"/>
              <w:left w:val="single" w:sz="4" w:space="0" w:color="auto"/>
              <w:bottom w:val="single" w:sz="4" w:space="0" w:color="auto"/>
              <w:right w:val="single" w:sz="4" w:space="0" w:color="auto"/>
            </w:tcBorders>
          </w:tcPr>
          <w:p w:rsidR="00C95475" w:rsidRPr="00BD3933" w:rsidRDefault="00C95475" w:rsidP="00BB1616">
            <w:pPr>
              <w:pStyle w:val="Default"/>
              <w:rPr>
                <w:rFonts w:ascii="Arial" w:hAnsi="Arial" w:cs="Arial"/>
                <w:bCs/>
                <w:color w:val="auto"/>
                <w:sz w:val="22"/>
                <w:szCs w:val="22"/>
              </w:rPr>
            </w:pPr>
            <w:r>
              <w:rPr>
                <w:rFonts w:ascii="Arial" w:hAnsi="Arial" w:cs="Arial"/>
                <w:bCs/>
                <w:color w:val="auto"/>
                <w:sz w:val="22"/>
                <w:szCs w:val="22"/>
              </w:rPr>
              <w:t>Introduce/ demonstrate mono</w:t>
            </w:r>
            <w:r w:rsidR="00BB1616">
              <w:rPr>
                <w:rFonts w:ascii="Arial" w:hAnsi="Arial" w:cs="Arial"/>
                <w:bCs/>
                <w:color w:val="auto"/>
                <w:sz w:val="22"/>
                <w:szCs w:val="22"/>
              </w:rPr>
              <w:t>type</w:t>
            </w:r>
            <w:r>
              <w:rPr>
                <w:rFonts w:ascii="Arial" w:hAnsi="Arial" w:cs="Arial"/>
                <w:bCs/>
                <w:color w:val="auto"/>
                <w:sz w:val="22"/>
                <w:szCs w:val="22"/>
              </w:rPr>
              <w:t xml:space="preserve"> vocabulary/processes. Students begin 1</w:t>
            </w:r>
            <w:r w:rsidRPr="00FB6AF1">
              <w:rPr>
                <w:rFonts w:ascii="Arial" w:hAnsi="Arial" w:cs="Arial"/>
                <w:bCs/>
                <w:color w:val="auto"/>
                <w:sz w:val="22"/>
                <w:szCs w:val="22"/>
                <w:vertAlign w:val="superscript"/>
              </w:rPr>
              <w:t>st</w:t>
            </w:r>
            <w:r>
              <w:rPr>
                <w:rFonts w:ascii="Arial" w:hAnsi="Arial" w:cs="Arial"/>
                <w:bCs/>
                <w:color w:val="auto"/>
                <w:sz w:val="22"/>
                <w:szCs w:val="22"/>
              </w:rPr>
              <w:t xml:space="preserve"> mono</w:t>
            </w:r>
            <w:r w:rsidR="00BB1616">
              <w:rPr>
                <w:rFonts w:ascii="Arial" w:hAnsi="Arial" w:cs="Arial"/>
                <w:bCs/>
                <w:color w:val="auto"/>
                <w:sz w:val="22"/>
                <w:szCs w:val="22"/>
              </w:rPr>
              <w:t>type</w:t>
            </w:r>
            <w:r>
              <w:rPr>
                <w:rFonts w:ascii="Arial" w:hAnsi="Arial" w:cs="Arial"/>
                <w:bCs/>
                <w:color w:val="auto"/>
                <w:sz w:val="22"/>
                <w:szCs w:val="22"/>
              </w:rPr>
              <w:t xml:space="preserve"> experiment</w:t>
            </w:r>
          </w:p>
        </w:tc>
      </w:tr>
      <w:tr w:rsidR="00C95475"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3</w:t>
            </w:r>
          </w:p>
          <w:p w:rsidR="00C95475" w:rsidRPr="00577B22" w:rsidRDefault="00C95475" w:rsidP="00C95475">
            <w:pPr>
              <w:pStyle w:val="Default"/>
              <w:jc w:val="center"/>
              <w:rPr>
                <w:rFonts w:ascii="Arial" w:hAnsi="Arial" w:cs="Arial"/>
                <w:bCs/>
                <w:color w:val="auto"/>
                <w:sz w:val="22"/>
                <w:szCs w:val="22"/>
              </w:rPr>
            </w:pPr>
            <w:r w:rsidRPr="00577B22">
              <w:rPr>
                <w:rFonts w:ascii="Arial" w:hAnsi="Arial" w:cs="Arial"/>
                <w:bCs/>
                <w:color w:val="auto"/>
                <w:sz w:val="22"/>
                <w:szCs w:val="22"/>
              </w:rPr>
              <w:t xml:space="preserve">Sept. </w:t>
            </w:r>
            <w:r w:rsidR="00EE17E0">
              <w:rPr>
                <w:rFonts w:ascii="Arial" w:hAnsi="Arial" w:cs="Arial"/>
                <w:bCs/>
                <w:color w:val="auto"/>
                <w:sz w:val="22"/>
                <w:szCs w:val="22"/>
              </w:rPr>
              <w:t>4</w:t>
            </w:r>
          </w:p>
          <w:p w:rsidR="00C95475" w:rsidRPr="00577B22" w:rsidRDefault="00C95475" w:rsidP="00C95475">
            <w:pPr>
              <w:pStyle w:val="Default"/>
              <w:jc w:val="center"/>
              <w:rPr>
                <w:rFonts w:ascii="Arial" w:hAnsi="Arial" w:cs="Arial"/>
                <w:b/>
                <w:bCs/>
                <w:color w:val="auto"/>
                <w:sz w:val="22"/>
                <w:szCs w:val="22"/>
              </w:rPr>
            </w:pPr>
          </w:p>
        </w:tc>
        <w:tc>
          <w:tcPr>
            <w:tcW w:w="8460" w:type="dxa"/>
            <w:tcBorders>
              <w:top w:val="single" w:sz="4" w:space="0" w:color="auto"/>
              <w:left w:val="single" w:sz="4" w:space="0" w:color="auto"/>
              <w:bottom w:val="single" w:sz="4" w:space="0" w:color="auto"/>
              <w:right w:val="single" w:sz="4" w:space="0" w:color="auto"/>
            </w:tcBorders>
          </w:tcPr>
          <w:p w:rsidR="00C95475" w:rsidRDefault="00C95475" w:rsidP="00C95475">
            <w:pPr>
              <w:pStyle w:val="Default"/>
              <w:rPr>
                <w:rFonts w:ascii="Arial" w:hAnsi="Arial" w:cs="Arial"/>
                <w:bCs/>
                <w:color w:val="auto"/>
                <w:sz w:val="22"/>
                <w:szCs w:val="22"/>
              </w:rPr>
            </w:pPr>
            <w:r>
              <w:rPr>
                <w:rFonts w:ascii="Arial" w:hAnsi="Arial" w:cs="Arial"/>
                <w:bCs/>
                <w:color w:val="auto"/>
                <w:sz w:val="22"/>
                <w:szCs w:val="22"/>
              </w:rPr>
              <w:t>Continue mono</w:t>
            </w:r>
            <w:r w:rsidR="00BB1616">
              <w:rPr>
                <w:rFonts w:ascii="Arial" w:hAnsi="Arial" w:cs="Arial"/>
                <w:bCs/>
                <w:color w:val="auto"/>
                <w:sz w:val="22"/>
                <w:szCs w:val="22"/>
              </w:rPr>
              <w:t>type</w:t>
            </w:r>
            <w:r>
              <w:rPr>
                <w:rFonts w:ascii="Arial" w:hAnsi="Arial" w:cs="Arial"/>
                <w:bCs/>
                <w:color w:val="auto"/>
                <w:sz w:val="22"/>
                <w:szCs w:val="22"/>
              </w:rPr>
              <w:t xml:space="preserve"> experiments; emphasis on repetition/variety of elements; proper/safe  handling of materials</w:t>
            </w:r>
          </w:p>
          <w:p w:rsidR="00C95475" w:rsidRPr="00BD3933" w:rsidRDefault="00C95475" w:rsidP="00BB1616">
            <w:pPr>
              <w:pStyle w:val="Default"/>
              <w:rPr>
                <w:rFonts w:ascii="Arial" w:hAnsi="Arial" w:cs="Arial"/>
                <w:bCs/>
                <w:color w:val="auto"/>
                <w:sz w:val="22"/>
                <w:szCs w:val="22"/>
              </w:rPr>
            </w:pPr>
            <w:r>
              <w:rPr>
                <w:rFonts w:ascii="Arial" w:hAnsi="Arial" w:cs="Arial"/>
                <w:bCs/>
                <w:color w:val="auto"/>
                <w:sz w:val="22"/>
                <w:szCs w:val="22"/>
              </w:rPr>
              <w:t>First internet assignment: Mono</w:t>
            </w:r>
            <w:r w:rsidR="00BB1616">
              <w:rPr>
                <w:rFonts w:ascii="Arial" w:hAnsi="Arial" w:cs="Arial"/>
                <w:bCs/>
                <w:color w:val="auto"/>
                <w:sz w:val="22"/>
                <w:szCs w:val="22"/>
              </w:rPr>
              <w:t>type</w:t>
            </w:r>
          </w:p>
        </w:tc>
      </w:tr>
      <w:tr w:rsidR="00C95475"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4</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Sept</w:t>
            </w:r>
            <w:r w:rsidR="00EE17E0">
              <w:rPr>
                <w:rFonts w:ascii="Arial" w:hAnsi="Arial" w:cs="Arial"/>
                <w:bCs/>
                <w:color w:val="auto"/>
                <w:sz w:val="22"/>
                <w:szCs w:val="22"/>
              </w:rPr>
              <w:t xml:space="preserve"> 6</w:t>
            </w:r>
          </w:p>
        </w:tc>
        <w:tc>
          <w:tcPr>
            <w:tcW w:w="8460" w:type="dxa"/>
            <w:tcBorders>
              <w:top w:val="single" w:sz="4" w:space="0" w:color="auto"/>
              <w:left w:val="single" w:sz="4" w:space="0" w:color="auto"/>
              <w:bottom w:val="single" w:sz="4" w:space="0" w:color="auto"/>
              <w:right w:val="single" w:sz="4" w:space="0" w:color="auto"/>
            </w:tcBorders>
          </w:tcPr>
          <w:p w:rsidR="00C95475" w:rsidRPr="00B31E08" w:rsidRDefault="00C95475" w:rsidP="00BB1616">
            <w:pPr>
              <w:pStyle w:val="Default"/>
              <w:jc w:val="both"/>
              <w:rPr>
                <w:rFonts w:ascii="Arial" w:hAnsi="Arial" w:cs="Arial"/>
                <w:bCs/>
                <w:color w:val="auto"/>
                <w:sz w:val="22"/>
                <w:szCs w:val="22"/>
              </w:rPr>
            </w:pPr>
            <w:r w:rsidRPr="00B31E08">
              <w:rPr>
                <w:rFonts w:ascii="Arial" w:hAnsi="Arial" w:cs="Arial"/>
                <w:bCs/>
                <w:color w:val="auto"/>
                <w:sz w:val="22"/>
                <w:szCs w:val="22"/>
              </w:rPr>
              <w:t>Continue mono</w:t>
            </w:r>
            <w:r w:rsidR="00BB1616">
              <w:rPr>
                <w:rFonts w:ascii="Arial" w:hAnsi="Arial" w:cs="Arial"/>
                <w:bCs/>
                <w:color w:val="auto"/>
                <w:sz w:val="22"/>
                <w:szCs w:val="22"/>
              </w:rPr>
              <w:t>types</w:t>
            </w:r>
            <w:r w:rsidRPr="00B31E08">
              <w:rPr>
                <w:rFonts w:ascii="Arial" w:hAnsi="Arial" w:cs="Arial"/>
                <w:bCs/>
                <w:color w:val="auto"/>
                <w:sz w:val="22"/>
                <w:szCs w:val="22"/>
              </w:rPr>
              <w:t xml:space="preserve">; explore </w:t>
            </w:r>
            <w:r>
              <w:rPr>
                <w:rFonts w:ascii="Arial" w:hAnsi="Arial" w:cs="Arial"/>
                <w:bCs/>
                <w:color w:val="auto"/>
                <w:sz w:val="22"/>
                <w:szCs w:val="22"/>
              </w:rPr>
              <w:t>emphasis</w:t>
            </w:r>
          </w:p>
        </w:tc>
      </w:tr>
      <w:tr w:rsidR="00C95475"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5</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Sept. </w:t>
            </w:r>
            <w:r w:rsidR="00EE17E0">
              <w:rPr>
                <w:rFonts w:ascii="Arial" w:hAnsi="Arial" w:cs="Arial"/>
                <w:bCs/>
                <w:color w:val="auto"/>
                <w:sz w:val="22"/>
                <w:szCs w:val="22"/>
              </w:rPr>
              <w:t>11</w:t>
            </w:r>
          </w:p>
        </w:tc>
        <w:tc>
          <w:tcPr>
            <w:tcW w:w="8460" w:type="dxa"/>
            <w:tcBorders>
              <w:top w:val="single" w:sz="4" w:space="0" w:color="auto"/>
              <w:left w:val="single" w:sz="4" w:space="0" w:color="auto"/>
              <w:bottom w:val="single" w:sz="4" w:space="0" w:color="auto"/>
              <w:right w:val="single" w:sz="4" w:space="0" w:color="auto"/>
            </w:tcBorders>
          </w:tcPr>
          <w:p w:rsidR="00C95475" w:rsidRPr="00B31E08" w:rsidRDefault="00C95475" w:rsidP="00BB1616">
            <w:pPr>
              <w:pStyle w:val="Default"/>
              <w:rPr>
                <w:rFonts w:ascii="Arial" w:hAnsi="Arial" w:cs="Arial"/>
                <w:bCs/>
                <w:color w:val="auto"/>
                <w:sz w:val="22"/>
                <w:szCs w:val="22"/>
              </w:rPr>
            </w:pPr>
            <w:r w:rsidRPr="00B31E08">
              <w:rPr>
                <w:rFonts w:ascii="Arial" w:hAnsi="Arial" w:cs="Arial"/>
                <w:bCs/>
                <w:color w:val="auto"/>
                <w:sz w:val="22"/>
                <w:szCs w:val="22"/>
              </w:rPr>
              <w:t>Continue mono</w:t>
            </w:r>
            <w:r w:rsidR="00BB1616">
              <w:rPr>
                <w:rFonts w:ascii="Arial" w:hAnsi="Arial" w:cs="Arial"/>
                <w:bCs/>
                <w:color w:val="auto"/>
                <w:sz w:val="22"/>
                <w:szCs w:val="22"/>
              </w:rPr>
              <w:t>types</w:t>
            </w:r>
            <w:r w:rsidRPr="00B31E08">
              <w:rPr>
                <w:rFonts w:ascii="Arial" w:hAnsi="Arial" w:cs="Arial"/>
                <w:bCs/>
                <w:color w:val="auto"/>
                <w:sz w:val="22"/>
                <w:szCs w:val="22"/>
              </w:rPr>
              <w:t xml:space="preserve">; explore </w:t>
            </w:r>
            <w:r>
              <w:rPr>
                <w:rFonts w:ascii="Arial" w:hAnsi="Arial" w:cs="Arial"/>
                <w:bCs/>
                <w:color w:val="auto"/>
                <w:sz w:val="22"/>
                <w:szCs w:val="22"/>
              </w:rPr>
              <w:t>scale</w:t>
            </w:r>
          </w:p>
        </w:tc>
      </w:tr>
      <w:tr w:rsidR="00C95475"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6</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Sept. </w:t>
            </w:r>
            <w:r>
              <w:rPr>
                <w:rFonts w:ascii="Arial" w:hAnsi="Arial" w:cs="Arial"/>
                <w:bCs/>
                <w:color w:val="auto"/>
                <w:sz w:val="22"/>
                <w:szCs w:val="22"/>
              </w:rPr>
              <w:t>1</w:t>
            </w:r>
            <w:r w:rsidR="00EE17E0">
              <w:rPr>
                <w:rFonts w:ascii="Arial" w:hAnsi="Arial" w:cs="Arial"/>
                <w:bCs/>
                <w:color w:val="auto"/>
                <w:sz w:val="22"/>
                <w:szCs w:val="22"/>
              </w:rPr>
              <w:t>3</w:t>
            </w:r>
          </w:p>
        </w:tc>
        <w:tc>
          <w:tcPr>
            <w:tcW w:w="8460" w:type="dxa"/>
            <w:tcBorders>
              <w:top w:val="single" w:sz="4" w:space="0" w:color="auto"/>
              <w:left w:val="single" w:sz="4" w:space="0" w:color="auto"/>
              <w:bottom w:val="single" w:sz="4" w:space="0" w:color="auto"/>
              <w:right w:val="single" w:sz="4" w:space="0" w:color="auto"/>
            </w:tcBorders>
          </w:tcPr>
          <w:p w:rsidR="00C95475" w:rsidRPr="00B31E08" w:rsidRDefault="00C95475" w:rsidP="00BB1616">
            <w:pPr>
              <w:pStyle w:val="Default"/>
              <w:rPr>
                <w:rFonts w:ascii="Arial" w:hAnsi="Arial" w:cs="Arial"/>
                <w:bCs/>
                <w:color w:val="auto"/>
                <w:sz w:val="22"/>
                <w:szCs w:val="22"/>
              </w:rPr>
            </w:pPr>
            <w:r w:rsidRPr="00B31E08">
              <w:rPr>
                <w:rFonts w:ascii="Arial" w:hAnsi="Arial" w:cs="Arial"/>
                <w:bCs/>
                <w:color w:val="auto"/>
                <w:sz w:val="22"/>
                <w:szCs w:val="22"/>
              </w:rPr>
              <w:t>Complete mono</w:t>
            </w:r>
            <w:r w:rsidR="00BB1616">
              <w:rPr>
                <w:rFonts w:ascii="Arial" w:hAnsi="Arial" w:cs="Arial"/>
                <w:bCs/>
                <w:color w:val="auto"/>
                <w:sz w:val="22"/>
                <w:szCs w:val="22"/>
              </w:rPr>
              <w:t>types</w:t>
            </w:r>
            <w:r w:rsidRPr="00B31E08">
              <w:rPr>
                <w:rFonts w:ascii="Arial" w:hAnsi="Arial" w:cs="Arial"/>
                <w:bCs/>
                <w:color w:val="auto"/>
                <w:sz w:val="22"/>
                <w:szCs w:val="22"/>
              </w:rPr>
              <w:t xml:space="preserve">; </w:t>
            </w:r>
            <w:r>
              <w:rPr>
                <w:rFonts w:ascii="Arial" w:hAnsi="Arial" w:cs="Arial"/>
                <w:bCs/>
                <w:color w:val="auto"/>
                <w:sz w:val="22"/>
                <w:szCs w:val="22"/>
              </w:rPr>
              <w:t xml:space="preserve">select most effective four; </w:t>
            </w:r>
            <w:r w:rsidRPr="00B31E08">
              <w:rPr>
                <w:rFonts w:ascii="Arial" w:hAnsi="Arial" w:cs="Arial"/>
                <w:bCs/>
                <w:color w:val="auto"/>
                <w:sz w:val="22"/>
                <w:szCs w:val="22"/>
              </w:rPr>
              <w:t>demonstrate floating and labeling</w:t>
            </w:r>
            <w:r>
              <w:rPr>
                <w:rFonts w:ascii="Arial" w:hAnsi="Arial" w:cs="Arial"/>
                <w:bCs/>
                <w:color w:val="auto"/>
                <w:sz w:val="22"/>
                <w:szCs w:val="22"/>
              </w:rPr>
              <w:t>; complete part one of mono</w:t>
            </w:r>
            <w:r w:rsidR="00BB1616">
              <w:rPr>
                <w:rFonts w:ascii="Arial" w:hAnsi="Arial" w:cs="Arial"/>
                <w:bCs/>
                <w:color w:val="auto"/>
                <w:sz w:val="22"/>
                <w:szCs w:val="22"/>
              </w:rPr>
              <w:t>type</w:t>
            </w:r>
            <w:r>
              <w:rPr>
                <w:rFonts w:ascii="Arial" w:hAnsi="Arial" w:cs="Arial"/>
                <w:bCs/>
                <w:color w:val="auto"/>
                <w:sz w:val="22"/>
                <w:szCs w:val="22"/>
              </w:rPr>
              <w:t xml:space="preserve"> portfolio</w:t>
            </w:r>
          </w:p>
        </w:tc>
      </w:tr>
      <w:tr w:rsidR="00C95475"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7</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Sept. </w:t>
            </w:r>
            <w:r w:rsidR="00EE17E0">
              <w:rPr>
                <w:rFonts w:ascii="Arial" w:hAnsi="Arial" w:cs="Arial"/>
                <w:bCs/>
                <w:color w:val="auto"/>
                <w:sz w:val="22"/>
                <w:szCs w:val="22"/>
              </w:rPr>
              <w:t>18</w:t>
            </w:r>
          </w:p>
        </w:tc>
        <w:tc>
          <w:tcPr>
            <w:tcW w:w="8460" w:type="dxa"/>
            <w:tcBorders>
              <w:top w:val="single" w:sz="4" w:space="0" w:color="auto"/>
              <w:left w:val="single" w:sz="4" w:space="0" w:color="auto"/>
              <w:bottom w:val="single" w:sz="4" w:space="0" w:color="auto"/>
              <w:right w:val="single" w:sz="4" w:space="0" w:color="auto"/>
            </w:tcBorders>
          </w:tcPr>
          <w:p w:rsidR="00C95475" w:rsidRPr="00B31E08" w:rsidRDefault="00C95475" w:rsidP="00C95475">
            <w:pPr>
              <w:pStyle w:val="Default"/>
              <w:rPr>
                <w:rFonts w:ascii="Arial" w:hAnsi="Arial" w:cs="Arial"/>
                <w:bCs/>
                <w:color w:val="auto"/>
                <w:sz w:val="22"/>
                <w:szCs w:val="22"/>
              </w:rPr>
            </w:pPr>
            <w:r>
              <w:rPr>
                <w:rFonts w:ascii="Arial" w:hAnsi="Arial" w:cs="Arial"/>
                <w:bCs/>
                <w:color w:val="auto"/>
                <w:sz w:val="22"/>
                <w:szCs w:val="22"/>
              </w:rPr>
              <w:t>Introduce collograph process/ vocabulary; prepare  two plates; sort through remaining scraps of monoprint papers to produce archive of collage papers</w:t>
            </w:r>
          </w:p>
          <w:p w:rsidR="00C95475" w:rsidRPr="00B31E08" w:rsidRDefault="00C95475" w:rsidP="00C95475">
            <w:pPr>
              <w:pStyle w:val="Default"/>
              <w:rPr>
                <w:rFonts w:ascii="Arial" w:hAnsi="Arial" w:cs="Arial"/>
                <w:bCs/>
                <w:color w:val="auto"/>
                <w:sz w:val="22"/>
                <w:szCs w:val="22"/>
              </w:rPr>
            </w:pPr>
          </w:p>
        </w:tc>
      </w:tr>
      <w:tr w:rsidR="00C95475"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8</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Sept.2</w:t>
            </w:r>
            <w:r w:rsidR="00EE17E0">
              <w:rPr>
                <w:rFonts w:ascii="Arial" w:hAnsi="Arial" w:cs="Arial"/>
                <w:bCs/>
                <w:color w:val="auto"/>
                <w:sz w:val="22"/>
                <w:szCs w:val="22"/>
              </w:rPr>
              <w:t>0</w:t>
            </w:r>
          </w:p>
        </w:tc>
        <w:tc>
          <w:tcPr>
            <w:tcW w:w="8460" w:type="dxa"/>
            <w:tcBorders>
              <w:top w:val="single" w:sz="4" w:space="0" w:color="auto"/>
              <w:left w:val="single" w:sz="4" w:space="0" w:color="auto"/>
              <w:bottom w:val="single" w:sz="4" w:space="0" w:color="auto"/>
              <w:right w:val="single" w:sz="4" w:space="0" w:color="auto"/>
            </w:tcBorders>
          </w:tcPr>
          <w:p w:rsidR="00C95475" w:rsidRPr="00B31E08" w:rsidRDefault="00C95475" w:rsidP="00C95475">
            <w:pPr>
              <w:pStyle w:val="Default"/>
              <w:rPr>
                <w:rFonts w:ascii="Arial" w:hAnsi="Arial" w:cs="Arial"/>
                <w:bCs/>
                <w:color w:val="auto"/>
                <w:sz w:val="22"/>
                <w:szCs w:val="22"/>
              </w:rPr>
            </w:pPr>
            <w:r>
              <w:rPr>
                <w:rFonts w:ascii="Arial" w:hAnsi="Arial" w:cs="Arial"/>
                <w:bCs/>
                <w:color w:val="auto"/>
                <w:sz w:val="22"/>
                <w:szCs w:val="22"/>
              </w:rPr>
              <w:t>Collograph; seal small plate with mat medium/water solution; add up to 15 layers of gloss medium</w:t>
            </w:r>
          </w:p>
          <w:p w:rsidR="00C95475" w:rsidRPr="00B31E08" w:rsidRDefault="00C95475" w:rsidP="00C95475">
            <w:pPr>
              <w:pStyle w:val="Default"/>
              <w:rPr>
                <w:rFonts w:ascii="Arial" w:hAnsi="Arial" w:cs="Arial"/>
                <w:bCs/>
                <w:color w:val="auto"/>
                <w:sz w:val="22"/>
                <w:szCs w:val="22"/>
              </w:rPr>
            </w:pPr>
            <w:r>
              <w:rPr>
                <w:rFonts w:ascii="Arial" w:hAnsi="Arial" w:cs="Arial"/>
                <w:bCs/>
                <w:color w:val="auto"/>
                <w:sz w:val="22"/>
                <w:szCs w:val="22"/>
              </w:rPr>
              <w:t xml:space="preserve">Proof/print  first collograph; discuss, analyze texture and tone; construct second plate; begin sealing process; complete for homework; prepare paper for edition of five </w:t>
            </w:r>
          </w:p>
        </w:tc>
      </w:tr>
      <w:tr w:rsidR="00C95475" w:rsidRPr="00092A92" w:rsidTr="00577B2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9</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Sept</w:t>
            </w:r>
            <w:r>
              <w:rPr>
                <w:rFonts w:ascii="Arial" w:hAnsi="Arial" w:cs="Arial"/>
                <w:bCs/>
                <w:color w:val="auto"/>
                <w:sz w:val="22"/>
                <w:szCs w:val="22"/>
              </w:rPr>
              <w:t xml:space="preserve"> 2</w:t>
            </w:r>
            <w:r w:rsidR="00EE17E0">
              <w:rPr>
                <w:rFonts w:ascii="Arial" w:hAnsi="Arial" w:cs="Arial"/>
                <w:bCs/>
                <w:color w:val="auto"/>
                <w:sz w:val="22"/>
                <w:szCs w:val="22"/>
              </w:rPr>
              <w:t>5</w:t>
            </w:r>
          </w:p>
        </w:tc>
        <w:tc>
          <w:tcPr>
            <w:tcW w:w="8460" w:type="dxa"/>
            <w:tcBorders>
              <w:top w:val="single" w:sz="4" w:space="0" w:color="auto"/>
              <w:left w:val="single" w:sz="4" w:space="0" w:color="auto"/>
              <w:bottom w:val="single" w:sz="4" w:space="0" w:color="auto"/>
              <w:right w:val="single" w:sz="4" w:space="0" w:color="auto"/>
            </w:tcBorders>
          </w:tcPr>
          <w:p w:rsidR="00C95475" w:rsidRPr="00B31E08" w:rsidRDefault="00C95475" w:rsidP="00C95475">
            <w:pPr>
              <w:pStyle w:val="Default"/>
              <w:rPr>
                <w:rFonts w:ascii="Arial" w:hAnsi="Arial" w:cs="Arial"/>
                <w:bCs/>
                <w:color w:val="auto"/>
                <w:sz w:val="22"/>
                <w:szCs w:val="22"/>
              </w:rPr>
            </w:pPr>
            <w:r>
              <w:rPr>
                <w:rFonts w:ascii="Arial" w:hAnsi="Arial" w:cs="Arial"/>
                <w:bCs/>
                <w:color w:val="auto"/>
                <w:sz w:val="22"/>
                <w:szCs w:val="22"/>
              </w:rPr>
              <w:t xml:space="preserve">Print collograph edition of five </w:t>
            </w:r>
          </w:p>
        </w:tc>
      </w:tr>
      <w:tr w:rsidR="00C95475" w:rsidRPr="00092A92" w:rsidTr="00577B22">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10</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Sept. </w:t>
            </w:r>
            <w:r>
              <w:rPr>
                <w:rFonts w:ascii="Arial" w:hAnsi="Arial" w:cs="Arial"/>
                <w:bCs/>
                <w:color w:val="auto"/>
                <w:sz w:val="22"/>
                <w:szCs w:val="22"/>
              </w:rPr>
              <w:t>2</w:t>
            </w:r>
            <w:r w:rsidR="00EE17E0">
              <w:rPr>
                <w:rFonts w:ascii="Arial" w:hAnsi="Arial" w:cs="Arial"/>
                <w:bCs/>
                <w:color w:val="auto"/>
                <w:sz w:val="22"/>
                <w:szCs w:val="22"/>
              </w:rPr>
              <w:t>7</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C95475" w:rsidRPr="00BD3933" w:rsidRDefault="00C95475" w:rsidP="00C95475">
            <w:pPr>
              <w:pStyle w:val="Default"/>
              <w:rPr>
                <w:rFonts w:ascii="Arial" w:hAnsi="Arial" w:cs="Arial"/>
                <w:bCs/>
                <w:color w:val="auto"/>
                <w:sz w:val="22"/>
                <w:szCs w:val="22"/>
              </w:rPr>
            </w:pPr>
            <w:r>
              <w:rPr>
                <w:rFonts w:ascii="Arial" w:hAnsi="Arial" w:cs="Arial"/>
                <w:bCs/>
                <w:color w:val="auto"/>
                <w:sz w:val="22"/>
                <w:szCs w:val="22"/>
              </w:rPr>
              <w:t>Print 2  a la poupee proofs from collograph plate; select one to use in conjunction with collage archive papers (class 6) and construct one final monorint that combines a la poupee collograph segment with selected archived papers</w:t>
            </w:r>
          </w:p>
        </w:tc>
      </w:tr>
      <w:tr w:rsidR="00C95475"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11</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Oct.</w:t>
            </w:r>
            <w:r w:rsidR="00EE17E0">
              <w:rPr>
                <w:rFonts w:ascii="Arial" w:hAnsi="Arial" w:cs="Arial"/>
                <w:bCs/>
                <w:color w:val="auto"/>
                <w:sz w:val="22"/>
                <w:szCs w:val="22"/>
              </w:rPr>
              <w:t>2</w:t>
            </w:r>
          </w:p>
        </w:tc>
        <w:tc>
          <w:tcPr>
            <w:tcW w:w="8460" w:type="dxa"/>
            <w:tcBorders>
              <w:top w:val="single" w:sz="4" w:space="0" w:color="auto"/>
              <w:left w:val="single" w:sz="4" w:space="0" w:color="auto"/>
              <w:bottom w:val="single" w:sz="4" w:space="0" w:color="auto"/>
              <w:right w:val="single" w:sz="4" w:space="0" w:color="auto"/>
            </w:tcBorders>
          </w:tcPr>
          <w:p w:rsidR="00C95475" w:rsidRPr="00BD3933" w:rsidRDefault="00C95475" w:rsidP="00C95475">
            <w:pPr>
              <w:pStyle w:val="Default"/>
              <w:rPr>
                <w:rFonts w:ascii="Arial" w:hAnsi="Arial" w:cs="Arial"/>
                <w:b/>
                <w:bCs/>
                <w:color w:val="auto"/>
                <w:sz w:val="22"/>
                <w:szCs w:val="22"/>
              </w:rPr>
            </w:pPr>
          </w:p>
          <w:p w:rsidR="00C95475" w:rsidRPr="003B28A3" w:rsidRDefault="00C95475" w:rsidP="00C95475">
            <w:pPr>
              <w:pStyle w:val="Default"/>
              <w:rPr>
                <w:rFonts w:ascii="Arial" w:hAnsi="Arial" w:cs="Arial"/>
                <w:b/>
                <w:bCs/>
                <w:color w:val="auto"/>
                <w:sz w:val="22"/>
                <w:szCs w:val="22"/>
              </w:rPr>
            </w:pPr>
            <w:r>
              <w:rPr>
                <w:rFonts w:ascii="Arial" w:hAnsi="Arial" w:cs="Arial"/>
                <w:b/>
                <w:bCs/>
                <w:color w:val="auto"/>
                <w:sz w:val="22"/>
                <w:szCs w:val="22"/>
              </w:rPr>
              <w:t>Critique on monoprint and collograph portfolios</w:t>
            </w:r>
          </w:p>
          <w:p w:rsidR="00C95475" w:rsidRPr="00BD3933" w:rsidRDefault="00C95475" w:rsidP="00C95475">
            <w:pPr>
              <w:pStyle w:val="Default"/>
              <w:rPr>
                <w:rFonts w:ascii="Arial" w:hAnsi="Arial" w:cs="Arial"/>
                <w:b/>
                <w:bCs/>
                <w:color w:val="auto"/>
                <w:sz w:val="22"/>
                <w:szCs w:val="22"/>
              </w:rPr>
            </w:pPr>
          </w:p>
        </w:tc>
      </w:tr>
      <w:tr w:rsidR="00C95475"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12</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Oct. </w:t>
            </w:r>
            <w:r w:rsidR="00EE17E0">
              <w:rPr>
                <w:rFonts w:ascii="Arial" w:hAnsi="Arial" w:cs="Arial"/>
                <w:bCs/>
                <w:color w:val="auto"/>
                <w:sz w:val="22"/>
                <w:szCs w:val="22"/>
              </w:rPr>
              <w:t>4</w:t>
            </w:r>
          </w:p>
        </w:tc>
        <w:tc>
          <w:tcPr>
            <w:tcW w:w="8460" w:type="dxa"/>
            <w:tcBorders>
              <w:top w:val="single" w:sz="4" w:space="0" w:color="auto"/>
              <w:left w:val="single" w:sz="4" w:space="0" w:color="auto"/>
              <w:bottom w:val="single" w:sz="4" w:space="0" w:color="auto"/>
              <w:right w:val="single" w:sz="4" w:space="0" w:color="auto"/>
            </w:tcBorders>
          </w:tcPr>
          <w:p w:rsidR="00C95475" w:rsidRPr="00FF25A0" w:rsidRDefault="00C95475" w:rsidP="00C95475">
            <w:pPr>
              <w:pStyle w:val="Default"/>
              <w:rPr>
                <w:rFonts w:ascii="Arial" w:hAnsi="Arial" w:cs="Arial"/>
                <w:bCs/>
                <w:color w:val="auto"/>
                <w:sz w:val="22"/>
                <w:szCs w:val="22"/>
              </w:rPr>
            </w:pPr>
            <w:r w:rsidRPr="00FF25A0">
              <w:rPr>
                <w:rFonts w:ascii="Arial" w:hAnsi="Arial" w:cs="Arial"/>
                <w:bCs/>
                <w:color w:val="auto"/>
                <w:sz w:val="22"/>
                <w:szCs w:val="22"/>
              </w:rPr>
              <w:t>Introduce sol</w:t>
            </w:r>
            <w:r>
              <w:rPr>
                <w:rFonts w:ascii="Arial" w:hAnsi="Arial" w:cs="Arial"/>
                <w:bCs/>
                <w:color w:val="auto"/>
                <w:sz w:val="22"/>
                <w:szCs w:val="22"/>
              </w:rPr>
              <w:t>a</w:t>
            </w:r>
            <w:r w:rsidRPr="00FF25A0">
              <w:rPr>
                <w:rFonts w:ascii="Arial" w:hAnsi="Arial" w:cs="Arial"/>
                <w:bCs/>
                <w:color w:val="auto"/>
                <w:sz w:val="22"/>
                <w:szCs w:val="22"/>
              </w:rPr>
              <w:t>r plate etching. Discuss history of intaglio</w:t>
            </w:r>
            <w:r>
              <w:rPr>
                <w:rFonts w:ascii="Arial" w:hAnsi="Arial" w:cs="Arial"/>
                <w:bCs/>
                <w:color w:val="auto"/>
                <w:sz w:val="22"/>
                <w:szCs w:val="22"/>
              </w:rPr>
              <w:t>, interdependence of image and technique; sources for images; prepare grained glass</w:t>
            </w:r>
          </w:p>
          <w:p w:rsidR="00C95475" w:rsidRPr="00FF25A0" w:rsidRDefault="00C95475" w:rsidP="00C95475">
            <w:pPr>
              <w:pStyle w:val="Default"/>
              <w:rPr>
                <w:rFonts w:ascii="Arial" w:hAnsi="Arial" w:cs="Arial"/>
                <w:bCs/>
                <w:color w:val="auto"/>
                <w:sz w:val="22"/>
                <w:szCs w:val="22"/>
              </w:rPr>
            </w:pPr>
          </w:p>
        </w:tc>
      </w:tr>
      <w:tr w:rsidR="00C95475" w:rsidRPr="00092A92" w:rsidTr="00CB52A2">
        <w:trPr>
          <w:trHeight w:val="144"/>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13</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Oct. </w:t>
            </w:r>
            <w:r w:rsidR="00EE17E0">
              <w:rPr>
                <w:rFonts w:ascii="Arial" w:hAnsi="Arial" w:cs="Arial"/>
                <w:bCs/>
                <w:color w:val="auto"/>
                <w:sz w:val="22"/>
                <w:szCs w:val="22"/>
              </w:rPr>
              <w:t>9</w:t>
            </w:r>
          </w:p>
        </w:tc>
        <w:tc>
          <w:tcPr>
            <w:tcW w:w="8460" w:type="dxa"/>
            <w:tcBorders>
              <w:top w:val="single" w:sz="4" w:space="0" w:color="auto"/>
              <w:left w:val="single" w:sz="4" w:space="0" w:color="auto"/>
              <w:bottom w:val="single" w:sz="4" w:space="0" w:color="auto"/>
              <w:right w:val="single" w:sz="4" w:space="0" w:color="auto"/>
            </w:tcBorders>
          </w:tcPr>
          <w:p w:rsidR="00C95475" w:rsidRPr="00FF25A0" w:rsidRDefault="00C95475" w:rsidP="00C95475">
            <w:pPr>
              <w:pStyle w:val="Default"/>
              <w:rPr>
                <w:rFonts w:ascii="Arial" w:hAnsi="Arial" w:cs="Arial"/>
                <w:sz w:val="22"/>
                <w:szCs w:val="22"/>
              </w:rPr>
            </w:pPr>
            <w:r>
              <w:rPr>
                <w:rFonts w:ascii="Arial" w:hAnsi="Arial" w:cs="Arial"/>
                <w:sz w:val="22"/>
                <w:szCs w:val="22"/>
              </w:rPr>
              <w:t>Solar plate one: Develop imagery</w:t>
            </w:r>
          </w:p>
        </w:tc>
      </w:tr>
      <w:tr w:rsidR="00C95475" w:rsidRPr="00092A92" w:rsidTr="00CB52A2">
        <w:trPr>
          <w:trHeight w:val="26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14</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Oct. 1</w:t>
            </w:r>
            <w:r w:rsidR="00EE17E0">
              <w:rPr>
                <w:rFonts w:ascii="Arial" w:hAnsi="Arial" w:cs="Arial"/>
                <w:bCs/>
                <w:color w:val="auto"/>
                <w:sz w:val="22"/>
                <w:szCs w:val="22"/>
              </w:rPr>
              <w:t>1</w:t>
            </w:r>
          </w:p>
        </w:tc>
        <w:tc>
          <w:tcPr>
            <w:tcW w:w="8460" w:type="dxa"/>
            <w:tcBorders>
              <w:top w:val="single" w:sz="4" w:space="0" w:color="auto"/>
              <w:left w:val="single" w:sz="4" w:space="0" w:color="auto"/>
              <w:bottom w:val="single" w:sz="4" w:space="0" w:color="auto"/>
              <w:right w:val="single" w:sz="4" w:space="0" w:color="auto"/>
            </w:tcBorders>
          </w:tcPr>
          <w:p w:rsidR="00C95475" w:rsidRPr="00FF25A0" w:rsidRDefault="00C95475" w:rsidP="00C95475">
            <w:pPr>
              <w:pStyle w:val="Default"/>
              <w:rPr>
                <w:rFonts w:ascii="Arial" w:hAnsi="Arial" w:cs="Arial"/>
                <w:sz w:val="22"/>
                <w:szCs w:val="22"/>
              </w:rPr>
            </w:pPr>
            <w:r>
              <w:rPr>
                <w:rFonts w:ascii="Arial" w:hAnsi="Arial" w:cs="Arial"/>
                <w:sz w:val="22"/>
                <w:szCs w:val="22"/>
              </w:rPr>
              <w:t>Solar plate one: Develop imagery Expose solar plate and prepare paper</w:t>
            </w:r>
          </w:p>
          <w:p w:rsidR="00C95475" w:rsidRPr="00FF25A0" w:rsidRDefault="00C95475" w:rsidP="00C95475">
            <w:pPr>
              <w:pStyle w:val="Default"/>
              <w:rPr>
                <w:rFonts w:ascii="Arial" w:hAnsi="Arial" w:cs="Arial"/>
                <w:sz w:val="22"/>
                <w:szCs w:val="22"/>
              </w:rPr>
            </w:pPr>
          </w:p>
        </w:tc>
      </w:tr>
      <w:tr w:rsidR="00C95475" w:rsidRPr="00092A92" w:rsidTr="00CB52A2">
        <w:trPr>
          <w:trHeight w:val="26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15</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Oct. 1</w:t>
            </w:r>
            <w:r w:rsidR="00EE17E0">
              <w:rPr>
                <w:rFonts w:ascii="Arial" w:hAnsi="Arial" w:cs="Arial"/>
                <w:bCs/>
                <w:color w:val="auto"/>
                <w:sz w:val="22"/>
                <w:szCs w:val="22"/>
              </w:rPr>
              <w:t>6</w:t>
            </w:r>
          </w:p>
        </w:tc>
        <w:tc>
          <w:tcPr>
            <w:tcW w:w="8460" w:type="dxa"/>
            <w:tcBorders>
              <w:top w:val="single" w:sz="4" w:space="0" w:color="auto"/>
              <w:left w:val="single" w:sz="4" w:space="0" w:color="auto"/>
              <w:bottom w:val="single" w:sz="4" w:space="0" w:color="auto"/>
              <w:right w:val="single" w:sz="4" w:space="0" w:color="auto"/>
            </w:tcBorders>
          </w:tcPr>
          <w:p w:rsidR="00C95475" w:rsidRPr="00FF25A0" w:rsidRDefault="00C95475" w:rsidP="00C95475">
            <w:pPr>
              <w:pStyle w:val="Default"/>
              <w:rPr>
                <w:rFonts w:ascii="Arial" w:hAnsi="Arial" w:cs="Arial"/>
                <w:sz w:val="22"/>
                <w:szCs w:val="22"/>
              </w:rPr>
            </w:pPr>
            <w:r>
              <w:rPr>
                <w:rFonts w:ascii="Arial" w:hAnsi="Arial" w:cs="Arial"/>
                <w:sz w:val="22"/>
                <w:szCs w:val="22"/>
              </w:rPr>
              <w:t>Expose solar plate and prepare paper</w:t>
            </w:r>
          </w:p>
          <w:p w:rsidR="00C95475" w:rsidRPr="00FF25A0" w:rsidRDefault="00C95475" w:rsidP="00C95475">
            <w:pPr>
              <w:pStyle w:val="Default"/>
              <w:rPr>
                <w:rFonts w:ascii="Arial" w:hAnsi="Arial" w:cs="Arial"/>
                <w:sz w:val="22"/>
                <w:szCs w:val="22"/>
              </w:rPr>
            </w:pPr>
          </w:p>
        </w:tc>
      </w:tr>
      <w:tr w:rsidR="00C95475" w:rsidRPr="00092A92" w:rsidTr="00CB52A2">
        <w:trPr>
          <w:trHeight w:val="28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16</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Oct. </w:t>
            </w:r>
            <w:r w:rsidR="00EE17E0">
              <w:rPr>
                <w:rFonts w:ascii="Arial" w:hAnsi="Arial" w:cs="Arial"/>
                <w:bCs/>
                <w:color w:val="auto"/>
                <w:sz w:val="22"/>
                <w:szCs w:val="22"/>
              </w:rPr>
              <w:t>18</w:t>
            </w:r>
          </w:p>
        </w:tc>
        <w:tc>
          <w:tcPr>
            <w:tcW w:w="8460" w:type="dxa"/>
            <w:tcBorders>
              <w:top w:val="single" w:sz="4" w:space="0" w:color="auto"/>
              <w:left w:val="single" w:sz="4" w:space="0" w:color="auto"/>
              <w:bottom w:val="single" w:sz="4" w:space="0" w:color="auto"/>
              <w:right w:val="single" w:sz="4" w:space="0" w:color="auto"/>
            </w:tcBorders>
          </w:tcPr>
          <w:p w:rsidR="00C95475" w:rsidRPr="00FF25A0" w:rsidRDefault="00C95475" w:rsidP="00C95475">
            <w:pPr>
              <w:pStyle w:val="Default"/>
              <w:rPr>
                <w:rFonts w:ascii="Arial" w:hAnsi="Arial" w:cs="Arial"/>
                <w:sz w:val="22"/>
                <w:szCs w:val="22"/>
              </w:rPr>
            </w:pPr>
            <w:r>
              <w:rPr>
                <w:rFonts w:ascii="Arial" w:hAnsi="Arial" w:cs="Arial"/>
                <w:sz w:val="22"/>
                <w:szCs w:val="22"/>
              </w:rPr>
              <w:t xml:space="preserve">Print edition; label </w:t>
            </w:r>
          </w:p>
          <w:p w:rsidR="00C95475" w:rsidRPr="00FF25A0" w:rsidRDefault="00C95475" w:rsidP="00C95475">
            <w:pPr>
              <w:pStyle w:val="Default"/>
              <w:rPr>
                <w:rFonts w:ascii="Arial" w:hAnsi="Arial" w:cs="Arial"/>
                <w:sz w:val="22"/>
                <w:szCs w:val="22"/>
              </w:rPr>
            </w:pPr>
          </w:p>
        </w:tc>
      </w:tr>
      <w:tr w:rsidR="00C95475" w:rsidRPr="00092A92" w:rsidTr="00CB52A2">
        <w:trPr>
          <w:trHeight w:val="28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17</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Oct. 2</w:t>
            </w:r>
            <w:r w:rsidR="00EE17E0">
              <w:rPr>
                <w:rFonts w:ascii="Arial" w:hAnsi="Arial" w:cs="Arial"/>
                <w:bCs/>
                <w:color w:val="auto"/>
                <w:sz w:val="22"/>
                <w:szCs w:val="22"/>
              </w:rPr>
              <w:t>3</w:t>
            </w:r>
          </w:p>
        </w:tc>
        <w:tc>
          <w:tcPr>
            <w:tcW w:w="8460" w:type="dxa"/>
            <w:tcBorders>
              <w:top w:val="single" w:sz="4" w:space="0" w:color="auto"/>
              <w:left w:val="single" w:sz="4" w:space="0" w:color="auto"/>
              <w:bottom w:val="single" w:sz="4" w:space="0" w:color="auto"/>
              <w:right w:val="single" w:sz="4" w:space="0" w:color="auto"/>
            </w:tcBorders>
          </w:tcPr>
          <w:p w:rsidR="00C95475" w:rsidRPr="00FF25A0" w:rsidRDefault="00C95475" w:rsidP="00C95475">
            <w:pPr>
              <w:pStyle w:val="Default"/>
              <w:rPr>
                <w:rFonts w:ascii="Arial" w:hAnsi="Arial" w:cs="Arial"/>
                <w:sz w:val="22"/>
                <w:szCs w:val="22"/>
              </w:rPr>
            </w:pPr>
            <w:r>
              <w:rPr>
                <w:rFonts w:ascii="Arial" w:hAnsi="Arial" w:cs="Arial"/>
                <w:sz w:val="22"/>
                <w:szCs w:val="22"/>
              </w:rPr>
              <w:t>Solar plate two: Develop imagery</w:t>
            </w:r>
          </w:p>
          <w:p w:rsidR="00C95475" w:rsidRPr="00C10245" w:rsidRDefault="00C95475" w:rsidP="00C95475">
            <w:pPr>
              <w:pStyle w:val="Default"/>
              <w:rPr>
                <w:rFonts w:ascii="Arial" w:hAnsi="Arial" w:cs="Arial"/>
                <w:sz w:val="22"/>
                <w:szCs w:val="22"/>
              </w:rPr>
            </w:pPr>
          </w:p>
        </w:tc>
      </w:tr>
      <w:tr w:rsidR="00C95475" w:rsidRPr="00092A92" w:rsidTr="00CB52A2">
        <w:trPr>
          <w:trHeight w:val="28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18</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Oct. 2</w:t>
            </w:r>
            <w:r w:rsidR="00EE17E0">
              <w:rPr>
                <w:rFonts w:ascii="Arial" w:hAnsi="Arial" w:cs="Arial"/>
                <w:bCs/>
                <w:color w:val="auto"/>
                <w:sz w:val="22"/>
                <w:szCs w:val="22"/>
              </w:rPr>
              <w:t>5</w:t>
            </w:r>
          </w:p>
        </w:tc>
        <w:tc>
          <w:tcPr>
            <w:tcW w:w="8460" w:type="dxa"/>
            <w:tcBorders>
              <w:top w:val="single" w:sz="4" w:space="0" w:color="auto"/>
              <w:left w:val="single" w:sz="4" w:space="0" w:color="auto"/>
              <w:bottom w:val="single" w:sz="4" w:space="0" w:color="auto"/>
              <w:right w:val="single" w:sz="4" w:space="0" w:color="auto"/>
            </w:tcBorders>
          </w:tcPr>
          <w:p w:rsidR="00C95475" w:rsidRPr="00FF25A0" w:rsidRDefault="00C95475" w:rsidP="00C95475">
            <w:pPr>
              <w:pStyle w:val="Default"/>
              <w:rPr>
                <w:rFonts w:ascii="Arial" w:hAnsi="Arial" w:cs="Arial"/>
                <w:sz w:val="22"/>
                <w:szCs w:val="22"/>
              </w:rPr>
            </w:pPr>
            <w:r>
              <w:rPr>
                <w:rFonts w:ascii="Arial" w:hAnsi="Arial" w:cs="Arial"/>
                <w:sz w:val="22"/>
                <w:szCs w:val="22"/>
              </w:rPr>
              <w:t>Expose solar plate and prepare paper</w:t>
            </w:r>
          </w:p>
          <w:p w:rsidR="00C95475" w:rsidRPr="00BD3933" w:rsidRDefault="00C95475" w:rsidP="00C95475">
            <w:pPr>
              <w:pStyle w:val="Default"/>
              <w:rPr>
                <w:rFonts w:ascii="Arial" w:hAnsi="Arial" w:cs="Arial"/>
                <w:b/>
                <w:sz w:val="22"/>
                <w:szCs w:val="22"/>
              </w:rPr>
            </w:pPr>
          </w:p>
        </w:tc>
      </w:tr>
      <w:tr w:rsidR="00C95475" w:rsidRPr="00092A92" w:rsidTr="00CB52A2">
        <w:trPr>
          <w:trHeight w:val="28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19</w:t>
            </w:r>
          </w:p>
          <w:p w:rsidR="00C95475" w:rsidRPr="00577B22" w:rsidRDefault="00EE17E0" w:rsidP="00C95475">
            <w:pPr>
              <w:pStyle w:val="Default"/>
              <w:jc w:val="center"/>
              <w:rPr>
                <w:rFonts w:ascii="Arial" w:hAnsi="Arial" w:cs="Arial"/>
                <w:bCs/>
                <w:color w:val="auto"/>
                <w:sz w:val="22"/>
                <w:szCs w:val="22"/>
              </w:rPr>
            </w:pPr>
            <w:r>
              <w:rPr>
                <w:rFonts w:ascii="Arial" w:hAnsi="Arial" w:cs="Arial"/>
                <w:bCs/>
                <w:color w:val="auto"/>
                <w:sz w:val="22"/>
                <w:szCs w:val="22"/>
              </w:rPr>
              <w:t>Oct. 30</w:t>
            </w:r>
          </w:p>
        </w:tc>
        <w:tc>
          <w:tcPr>
            <w:tcW w:w="8460" w:type="dxa"/>
            <w:tcBorders>
              <w:top w:val="single" w:sz="4" w:space="0" w:color="auto"/>
              <w:left w:val="single" w:sz="4" w:space="0" w:color="auto"/>
              <w:bottom w:val="single" w:sz="4" w:space="0" w:color="auto"/>
              <w:right w:val="single" w:sz="4" w:space="0" w:color="auto"/>
            </w:tcBorders>
          </w:tcPr>
          <w:p w:rsidR="00C95475" w:rsidRPr="00FF25A0" w:rsidRDefault="00C95475" w:rsidP="00C95475">
            <w:pPr>
              <w:pStyle w:val="Default"/>
              <w:rPr>
                <w:rFonts w:ascii="Arial" w:hAnsi="Arial" w:cs="Arial"/>
                <w:sz w:val="22"/>
                <w:szCs w:val="22"/>
              </w:rPr>
            </w:pPr>
            <w:r>
              <w:rPr>
                <w:rFonts w:ascii="Arial" w:hAnsi="Arial" w:cs="Arial"/>
                <w:sz w:val="22"/>
                <w:szCs w:val="22"/>
              </w:rPr>
              <w:t>Expose solar plate and prepare paper</w:t>
            </w:r>
          </w:p>
          <w:p w:rsidR="00C95475" w:rsidRPr="00434215" w:rsidRDefault="00C95475" w:rsidP="00C95475">
            <w:pPr>
              <w:pStyle w:val="Default"/>
              <w:rPr>
                <w:rFonts w:ascii="Arial" w:hAnsi="Arial" w:cs="Arial"/>
                <w:sz w:val="22"/>
                <w:szCs w:val="22"/>
              </w:rPr>
            </w:pPr>
          </w:p>
        </w:tc>
      </w:tr>
      <w:tr w:rsidR="00C95475" w:rsidRPr="00092A92" w:rsidTr="0061311A">
        <w:trPr>
          <w:trHeight w:val="28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lastRenderedPageBreak/>
              <w:t>Class 20</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Nov. </w:t>
            </w:r>
            <w:r w:rsidR="00EE17E0">
              <w:rPr>
                <w:rFonts w:ascii="Arial" w:hAnsi="Arial" w:cs="Arial"/>
                <w:bCs/>
                <w:color w:val="auto"/>
                <w:sz w:val="22"/>
                <w:szCs w:val="22"/>
              </w:rPr>
              <w:t>1</w:t>
            </w:r>
          </w:p>
        </w:tc>
        <w:tc>
          <w:tcPr>
            <w:tcW w:w="8460" w:type="dxa"/>
            <w:tcBorders>
              <w:top w:val="single" w:sz="4" w:space="0" w:color="auto"/>
              <w:left w:val="single" w:sz="4" w:space="0" w:color="auto"/>
              <w:bottom w:val="single" w:sz="4" w:space="0" w:color="auto"/>
              <w:right w:val="single" w:sz="4" w:space="0" w:color="auto"/>
            </w:tcBorders>
          </w:tcPr>
          <w:p w:rsidR="00C95475" w:rsidRPr="00FF25A0" w:rsidRDefault="00C95475" w:rsidP="00C95475">
            <w:pPr>
              <w:pStyle w:val="Default"/>
              <w:rPr>
                <w:rFonts w:ascii="Arial" w:hAnsi="Arial" w:cs="Arial"/>
                <w:sz w:val="22"/>
                <w:szCs w:val="22"/>
              </w:rPr>
            </w:pPr>
            <w:r>
              <w:rPr>
                <w:rFonts w:ascii="Arial" w:hAnsi="Arial" w:cs="Arial"/>
                <w:sz w:val="22"/>
                <w:szCs w:val="22"/>
              </w:rPr>
              <w:t>Print edition</w:t>
            </w:r>
          </w:p>
          <w:p w:rsidR="00C95475" w:rsidRPr="00BD3933" w:rsidRDefault="00C95475" w:rsidP="00C95475">
            <w:pPr>
              <w:pStyle w:val="Default"/>
              <w:rPr>
                <w:rFonts w:ascii="Arial" w:hAnsi="Arial" w:cs="Arial"/>
                <w:b/>
                <w:sz w:val="22"/>
                <w:szCs w:val="22"/>
              </w:rPr>
            </w:pPr>
          </w:p>
        </w:tc>
      </w:tr>
      <w:tr w:rsidR="00C95475" w:rsidRPr="00092A92" w:rsidTr="0061311A">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21</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Nov. </w:t>
            </w:r>
            <w:r w:rsidR="00EE17E0">
              <w:rPr>
                <w:rFonts w:ascii="Arial" w:hAnsi="Arial" w:cs="Arial"/>
                <w:bCs/>
                <w:color w:val="auto"/>
                <w:sz w:val="22"/>
                <w:szCs w:val="22"/>
              </w:rPr>
              <w:t>6</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C95475" w:rsidRDefault="00C95475" w:rsidP="00C95475">
            <w:pPr>
              <w:pStyle w:val="Default"/>
              <w:rPr>
                <w:rFonts w:ascii="Arial" w:hAnsi="Arial" w:cs="Arial"/>
                <w:b/>
                <w:sz w:val="22"/>
                <w:szCs w:val="22"/>
              </w:rPr>
            </w:pPr>
            <w:r>
              <w:rPr>
                <w:rFonts w:ascii="Arial" w:hAnsi="Arial" w:cs="Arial"/>
                <w:sz w:val="22"/>
                <w:szCs w:val="22"/>
              </w:rPr>
              <w:t>Print edition; label</w:t>
            </w:r>
          </w:p>
          <w:p w:rsidR="00C95475" w:rsidRPr="00AD48D9" w:rsidRDefault="00C95475" w:rsidP="00C95475">
            <w:pPr>
              <w:pStyle w:val="Default"/>
              <w:rPr>
                <w:rFonts w:ascii="Arial" w:hAnsi="Arial" w:cs="Arial"/>
                <w:b/>
                <w:sz w:val="22"/>
                <w:szCs w:val="22"/>
              </w:rPr>
            </w:pPr>
          </w:p>
        </w:tc>
      </w:tr>
      <w:tr w:rsidR="00C95475" w:rsidRPr="00092A92" w:rsidTr="00CB52A2">
        <w:trPr>
          <w:trHeight w:val="28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22</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Nov. </w:t>
            </w:r>
            <w:r w:rsidR="00EE17E0">
              <w:rPr>
                <w:rFonts w:ascii="Arial" w:hAnsi="Arial" w:cs="Arial"/>
                <w:bCs/>
                <w:color w:val="auto"/>
                <w:sz w:val="22"/>
                <w:szCs w:val="22"/>
              </w:rPr>
              <w:t>8</w:t>
            </w:r>
          </w:p>
        </w:tc>
        <w:tc>
          <w:tcPr>
            <w:tcW w:w="8460" w:type="dxa"/>
            <w:tcBorders>
              <w:top w:val="single" w:sz="4" w:space="0" w:color="auto"/>
              <w:left w:val="single" w:sz="4" w:space="0" w:color="auto"/>
              <w:bottom w:val="single" w:sz="4" w:space="0" w:color="auto"/>
              <w:right w:val="single" w:sz="4" w:space="0" w:color="auto"/>
            </w:tcBorders>
          </w:tcPr>
          <w:p w:rsidR="00C95475" w:rsidRPr="00434215" w:rsidRDefault="00C95475" w:rsidP="00C95475">
            <w:pPr>
              <w:pStyle w:val="Default"/>
              <w:rPr>
                <w:rFonts w:ascii="Arial" w:hAnsi="Arial" w:cs="Arial"/>
                <w:sz w:val="22"/>
                <w:szCs w:val="22"/>
              </w:rPr>
            </w:pPr>
            <w:r w:rsidRPr="00434215">
              <w:rPr>
                <w:rFonts w:ascii="Arial" w:hAnsi="Arial" w:cs="Arial"/>
                <w:sz w:val="22"/>
                <w:szCs w:val="22"/>
              </w:rPr>
              <w:t>Complete solar plate portfolio</w:t>
            </w:r>
          </w:p>
          <w:p w:rsidR="00C95475" w:rsidRPr="00F86BE0" w:rsidRDefault="00C95475" w:rsidP="00C95475">
            <w:pPr>
              <w:pStyle w:val="Default"/>
              <w:rPr>
                <w:rFonts w:ascii="Arial" w:hAnsi="Arial" w:cs="Arial"/>
                <w:sz w:val="22"/>
                <w:szCs w:val="22"/>
              </w:rPr>
            </w:pPr>
          </w:p>
        </w:tc>
      </w:tr>
      <w:tr w:rsidR="00C95475" w:rsidRPr="00092A92" w:rsidTr="00CB52A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23</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Nov </w:t>
            </w:r>
            <w:r w:rsidR="00EE17E0">
              <w:rPr>
                <w:rFonts w:ascii="Arial" w:hAnsi="Arial" w:cs="Arial"/>
                <w:bCs/>
                <w:color w:val="auto"/>
                <w:sz w:val="22"/>
                <w:szCs w:val="22"/>
              </w:rPr>
              <w:t>13</w:t>
            </w:r>
          </w:p>
        </w:tc>
        <w:tc>
          <w:tcPr>
            <w:tcW w:w="8460" w:type="dxa"/>
            <w:tcBorders>
              <w:top w:val="single" w:sz="4" w:space="0" w:color="auto"/>
              <w:left w:val="single" w:sz="4" w:space="0" w:color="auto"/>
              <w:bottom w:val="single" w:sz="4" w:space="0" w:color="auto"/>
              <w:right w:val="single" w:sz="4" w:space="0" w:color="auto"/>
            </w:tcBorders>
            <w:shd w:val="clear" w:color="auto" w:fill="E0E0E0"/>
          </w:tcPr>
          <w:p w:rsidR="00C95475" w:rsidRDefault="00C95475" w:rsidP="00C95475">
            <w:pPr>
              <w:pStyle w:val="Default"/>
              <w:rPr>
                <w:rFonts w:ascii="Arial" w:hAnsi="Arial" w:cs="Arial"/>
                <w:b/>
                <w:sz w:val="22"/>
                <w:szCs w:val="22"/>
              </w:rPr>
            </w:pPr>
            <w:r>
              <w:rPr>
                <w:rFonts w:ascii="Arial" w:hAnsi="Arial" w:cs="Arial"/>
                <w:b/>
                <w:sz w:val="22"/>
                <w:szCs w:val="22"/>
              </w:rPr>
              <w:t>Critique on solar plates</w:t>
            </w:r>
          </w:p>
          <w:p w:rsidR="00C95475" w:rsidRPr="00BD3933" w:rsidRDefault="00C95475" w:rsidP="00C95475">
            <w:pPr>
              <w:pStyle w:val="Default"/>
              <w:rPr>
                <w:rFonts w:ascii="Arial" w:hAnsi="Arial" w:cs="Arial"/>
                <w:b/>
                <w:sz w:val="22"/>
                <w:szCs w:val="22"/>
              </w:rPr>
            </w:pPr>
            <w:r w:rsidRPr="00434215">
              <w:rPr>
                <w:rFonts w:ascii="Arial" w:hAnsi="Arial" w:cs="Arial"/>
                <w:sz w:val="22"/>
                <w:szCs w:val="22"/>
              </w:rPr>
              <w:t>Introduce reduction printing on Safety-Cut</w:t>
            </w:r>
          </w:p>
        </w:tc>
      </w:tr>
      <w:tr w:rsidR="00C95475" w:rsidRPr="00092A92" w:rsidTr="00CB52A2">
        <w:trPr>
          <w:trHeight w:val="28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24</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Nov. 1</w:t>
            </w:r>
            <w:r w:rsidR="00EE17E0">
              <w:rPr>
                <w:rFonts w:ascii="Arial" w:hAnsi="Arial" w:cs="Arial"/>
                <w:bCs/>
                <w:color w:val="auto"/>
                <w:sz w:val="22"/>
                <w:szCs w:val="22"/>
              </w:rPr>
              <w:t>5</w:t>
            </w:r>
          </w:p>
        </w:tc>
        <w:tc>
          <w:tcPr>
            <w:tcW w:w="8460" w:type="dxa"/>
            <w:tcBorders>
              <w:top w:val="single" w:sz="4" w:space="0" w:color="auto"/>
              <w:left w:val="single" w:sz="4" w:space="0" w:color="auto"/>
              <w:bottom w:val="single" w:sz="4" w:space="0" w:color="auto"/>
              <w:right w:val="single" w:sz="4" w:space="0" w:color="auto"/>
            </w:tcBorders>
          </w:tcPr>
          <w:p w:rsidR="00C95475" w:rsidRPr="00434215" w:rsidRDefault="00C95475" w:rsidP="00C95475">
            <w:pPr>
              <w:pStyle w:val="Default"/>
              <w:rPr>
                <w:rFonts w:ascii="Arial" w:hAnsi="Arial" w:cs="Arial"/>
                <w:sz w:val="22"/>
                <w:szCs w:val="22"/>
              </w:rPr>
            </w:pPr>
            <w:r w:rsidRPr="00434215">
              <w:rPr>
                <w:rFonts w:ascii="Arial" w:hAnsi="Arial" w:cs="Arial"/>
                <w:sz w:val="22"/>
                <w:szCs w:val="22"/>
              </w:rPr>
              <w:t>Reduction</w:t>
            </w:r>
            <w:r>
              <w:rPr>
                <w:rFonts w:ascii="Arial" w:hAnsi="Arial" w:cs="Arial"/>
                <w:sz w:val="22"/>
                <w:szCs w:val="22"/>
              </w:rPr>
              <w:t xml:space="preserve"> printing</w:t>
            </w:r>
          </w:p>
        </w:tc>
      </w:tr>
      <w:tr w:rsidR="00C95475" w:rsidRPr="00092A92" w:rsidTr="00C95475">
        <w:trPr>
          <w:trHeight w:val="28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25</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Nov. </w:t>
            </w:r>
            <w:r>
              <w:rPr>
                <w:rFonts w:ascii="Arial" w:hAnsi="Arial" w:cs="Arial"/>
                <w:bCs/>
                <w:color w:val="auto"/>
                <w:sz w:val="22"/>
                <w:szCs w:val="22"/>
              </w:rPr>
              <w:t>2</w:t>
            </w:r>
            <w:r w:rsidR="00EE17E0">
              <w:rPr>
                <w:rFonts w:ascii="Arial" w:hAnsi="Arial" w:cs="Arial"/>
                <w:bCs/>
                <w:color w:val="auto"/>
                <w:sz w:val="22"/>
                <w:szCs w:val="22"/>
              </w:rPr>
              <w:t>0</w:t>
            </w:r>
          </w:p>
        </w:tc>
        <w:tc>
          <w:tcPr>
            <w:tcW w:w="8460" w:type="dxa"/>
            <w:tcBorders>
              <w:top w:val="single" w:sz="4" w:space="0" w:color="auto"/>
              <w:left w:val="single" w:sz="4" w:space="0" w:color="auto"/>
              <w:bottom w:val="single" w:sz="4" w:space="0" w:color="auto"/>
              <w:right w:val="single" w:sz="4" w:space="0" w:color="auto"/>
            </w:tcBorders>
          </w:tcPr>
          <w:p w:rsidR="00C95475" w:rsidRPr="00434215" w:rsidRDefault="00C95475" w:rsidP="00C95475">
            <w:pPr>
              <w:pStyle w:val="Default"/>
              <w:rPr>
                <w:rFonts w:ascii="Arial" w:hAnsi="Arial" w:cs="Arial"/>
                <w:sz w:val="22"/>
                <w:szCs w:val="22"/>
              </w:rPr>
            </w:pPr>
            <w:r w:rsidRPr="00434215">
              <w:rPr>
                <w:rFonts w:ascii="Arial" w:hAnsi="Arial" w:cs="Arial"/>
                <w:sz w:val="22"/>
                <w:szCs w:val="22"/>
              </w:rPr>
              <w:t>Reduction</w:t>
            </w:r>
            <w:r>
              <w:rPr>
                <w:rFonts w:ascii="Arial" w:hAnsi="Arial" w:cs="Arial"/>
                <w:sz w:val="22"/>
                <w:szCs w:val="22"/>
              </w:rPr>
              <w:t xml:space="preserve"> printing</w:t>
            </w:r>
          </w:p>
        </w:tc>
      </w:tr>
      <w:tr w:rsidR="00C95475" w:rsidRPr="00092A92" w:rsidTr="00C95475">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CCCCCC"/>
          </w:tcPr>
          <w:p w:rsidR="00C95475" w:rsidRPr="00577B22" w:rsidRDefault="00C95475" w:rsidP="00C95475">
            <w:pPr>
              <w:pStyle w:val="Default"/>
              <w:jc w:val="center"/>
              <w:rPr>
                <w:rFonts w:ascii="Arial" w:hAnsi="Arial" w:cs="Arial"/>
                <w:b/>
                <w:bCs/>
                <w:color w:val="auto"/>
                <w:sz w:val="22"/>
                <w:szCs w:val="22"/>
              </w:rPr>
            </w:pPr>
          </w:p>
        </w:tc>
        <w:tc>
          <w:tcPr>
            <w:tcW w:w="8460" w:type="dxa"/>
            <w:tcBorders>
              <w:top w:val="single" w:sz="4" w:space="0" w:color="auto"/>
              <w:left w:val="single" w:sz="4" w:space="0" w:color="auto"/>
              <w:bottom w:val="single" w:sz="4" w:space="0" w:color="auto"/>
              <w:right w:val="single" w:sz="4" w:space="0" w:color="auto"/>
            </w:tcBorders>
            <w:shd w:val="clear" w:color="auto" w:fill="CCCCCC"/>
          </w:tcPr>
          <w:p w:rsidR="00C95475" w:rsidRPr="00434215" w:rsidRDefault="00C95475" w:rsidP="00EE17E0">
            <w:pPr>
              <w:pStyle w:val="Default"/>
              <w:rPr>
                <w:rFonts w:ascii="Arial" w:hAnsi="Arial" w:cs="Arial"/>
                <w:sz w:val="22"/>
                <w:szCs w:val="22"/>
              </w:rPr>
            </w:pPr>
            <w:r>
              <w:rPr>
                <w:rFonts w:ascii="Arial" w:hAnsi="Arial" w:cs="Arial"/>
                <w:b/>
                <w:sz w:val="22"/>
                <w:szCs w:val="22"/>
              </w:rPr>
              <w:t xml:space="preserve">Thanksgiving Holiday: no class November </w:t>
            </w:r>
            <w:r w:rsidR="00EE17E0">
              <w:rPr>
                <w:rFonts w:ascii="Arial" w:hAnsi="Arial" w:cs="Arial"/>
                <w:b/>
                <w:sz w:val="22"/>
                <w:szCs w:val="22"/>
              </w:rPr>
              <w:t>22-25</w:t>
            </w:r>
          </w:p>
        </w:tc>
      </w:tr>
      <w:tr w:rsidR="00C95475" w:rsidRPr="00092A92" w:rsidTr="00C95475">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2</w:t>
            </w:r>
            <w:r>
              <w:rPr>
                <w:rFonts w:ascii="Arial" w:hAnsi="Arial" w:cs="Arial"/>
                <w:b/>
                <w:bCs/>
                <w:color w:val="auto"/>
                <w:sz w:val="22"/>
                <w:szCs w:val="22"/>
              </w:rPr>
              <w:t>6</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Nov.</w:t>
            </w:r>
            <w:r w:rsidR="00EE17E0">
              <w:rPr>
                <w:rFonts w:ascii="Arial" w:hAnsi="Arial" w:cs="Arial"/>
                <w:bCs/>
                <w:color w:val="auto"/>
                <w:sz w:val="22"/>
                <w:szCs w:val="22"/>
              </w:rPr>
              <w:t>27</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C95475" w:rsidRPr="00434215" w:rsidRDefault="00C95475" w:rsidP="00C95475">
            <w:pPr>
              <w:pStyle w:val="Default"/>
              <w:rPr>
                <w:rFonts w:ascii="Arial" w:hAnsi="Arial" w:cs="Arial"/>
                <w:sz w:val="22"/>
                <w:szCs w:val="22"/>
              </w:rPr>
            </w:pPr>
            <w:r w:rsidRPr="00434215">
              <w:rPr>
                <w:rFonts w:ascii="Arial" w:hAnsi="Arial" w:cs="Arial"/>
                <w:sz w:val="22"/>
                <w:szCs w:val="22"/>
              </w:rPr>
              <w:t xml:space="preserve">Reduction </w:t>
            </w:r>
            <w:r>
              <w:rPr>
                <w:rFonts w:ascii="Arial" w:hAnsi="Arial" w:cs="Arial"/>
                <w:sz w:val="22"/>
                <w:szCs w:val="22"/>
              </w:rPr>
              <w:t>printing</w:t>
            </w:r>
          </w:p>
          <w:p w:rsidR="00C95475" w:rsidRPr="00577B22" w:rsidRDefault="00C95475" w:rsidP="00C95475">
            <w:pPr>
              <w:pStyle w:val="Default"/>
              <w:rPr>
                <w:rFonts w:ascii="Arial" w:hAnsi="Arial" w:cs="Arial"/>
                <w:b/>
                <w:sz w:val="22"/>
                <w:szCs w:val="22"/>
              </w:rPr>
            </w:pPr>
          </w:p>
        </w:tc>
      </w:tr>
      <w:tr w:rsidR="00C95475" w:rsidRPr="00092A92" w:rsidTr="00CB52A2">
        <w:trPr>
          <w:trHeight w:val="28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27</w:t>
            </w:r>
          </w:p>
          <w:p w:rsidR="00C95475" w:rsidRPr="00577B22" w:rsidRDefault="00EE17E0" w:rsidP="00C95475">
            <w:pPr>
              <w:pStyle w:val="Default"/>
              <w:jc w:val="center"/>
              <w:rPr>
                <w:rFonts w:ascii="Arial" w:hAnsi="Arial" w:cs="Arial"/>
                <w:bCs/>
                <w:color w:val="auto"/>
                <w:sz w:val="22"/>
                <w:szCs w:val="22"/>
              </w:rPr>
            </w:pPr>
            <w:r>
              <w:rPr>
                <w:rFonts w:ascii="Arial" w:hAnsi="Arial" w:cs="Arial"/>
                <w:bCs/>
                <w:color w:val="auto"/>
                <w:sz w:val="22"/>
                <w:szCs w:val="22"/>
              </w:rPr>
              <w:t>Nov. 29</w:t>
            </w:r>
          </w:p>
        </w:tc>
        <w:tc>
          <w:tcPr>
            <w:tcW w:w="8460" w:type="dxa"/>
            <w:tcBorders>
              <w:top w:val="single" w:sz="4" w:space="0" w:color="auto"/>
              <w:left w:val="single" w:sz="4" w:space="0" w:color="auto"/>
              <w:bottom w:val="single" w:sz="4" w:space="0" w:color="auto"/>
              <w:right w:val="single" w:sz="4" w:space="0" w:color="auto"/>
            </w:tcBorders>
          </w:tcPr>
          <w:p w:rsidR="00C95475" w:rsidRPr="00434215" w:rsidRDefault="00C95475" w:rsidP="00C95475">
            <w:pPr>
              <w:pStyle w:val="Default"/>
              <w:rPr>
                <w:rFonts w:ascii="Arial" w:hAnsi="Arial" w:cs="Arial"/>
                <w:sz w:val="22"/>
                <w:szCs w:val="22"/>
              </w:rPr>
            </w:pPr>
            <w:r w:rsidRPr="00434215">
              <w:rPr>
                <w:rFonts w:ascii="Arial" w:hAnsi="Arial" w:cs="Arial"/>
                <w:sz w:val="22"/>
                <w:szCs w:val="22"/>
              </w:rPr>
              <w:t xml:space="preserve">Reduction </w:t>
            </w:r>
            <w:r>
              <w:rPr>
                <w:rFonts w:ascii="Arial" w:hAnsi="Arial" w:cs="Arial"/>
                <w:sz w:val="22"/>
                <w:szCs w:val="22"/>
              </w:rPr>
              <w:t>printing</w:t>
            </w:r>
          </w:p>
          <w:p w:rsidR="00C95475" w:rsidRPr="00434215" w:rsidRDefault="00C95475" w:rsidP="00C95475">
            <w:pPr>
              <w:pStyle w:val="Default"/>
              <w:rPr>
                <w:rFonts w:ascii="Arial" w:hAnsi="Arial" w:cs="Arial"/>
                <w:sz w:val="22"/>
                <w:szCs w:val="22"/>
              </w:rPr>
            </w:pPr>
          </w:p>
        </w:tc>
      </w:tr>
      <w:tr w:rsidR="00C95475" w:rsidRPr="00092A92" w:rsidTr="00CB52A2">
        <w:trPr>
          <w:trHeight w:val="281"/>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2</w:t>
            </w:r>
            <w:r>
              <w:rPr>
                <w:rFonts w:ascii="Arial" w:hAnsi="Arial" w:cs="Arial"/>
                <w:b/>
                <w:bCs/>
                <w:color w:val="auto"/>
                <w:sz w:val="22"/>
                <w:szCs w:val="22"/>
              </w:rPr>
              <w:t>8</w:t>
            </w:r>
          </w:p>
          <w:p w:rsidR="00C95475" w:rsidRPr="00577B22" w:rsidRDefault="00C95475" w:rsidP="00EE17E0">
            <w:pPr>
              <w:pStyle w:val="Default"/>
              <w:jc w:val="center"/>
              <w:rPr>
                <w:rFonts w:ascii="Arial" w:hAnsi="Arial" w:cs="Arial"/>
                <w:bCs/>
                <w:color w:val="auto"/>
                <w:sz w:val="22"/>
                <w:szCs w:val="22"/>
              </w:rPr>
            </w:pPr>
            <w:r>
              <w:rPr>
                <w:rFonts w:ascii="Arial" w:hAnsi="Arial" w:cs="Arial"/>
                <w:bCs/>
                <w:color w:val="auto"/>
                <w:sz w:val="22"/>
                <w:szCs w:val="22"/>
              </w:rPr>
              <w:t xml:space="preserve">Dec. </w:t>
            </w:r>
            <w:r w:rsidR="00EE17E0">
              <w:rPr>
                <w:rFonts w:ascii="Arial" w:hAnsi="Arial" w:cs="Arial"/>
                <w:bCs/>
                <w:color w:val="auto"/>
                <w:sz w:val="22"/>
                <w:szCs w:val="22"/>
              </w:rPr>
              <w:t>4</w:t>
            </w:r>
          </w:p>
        </w:tc>
        <w:tc>
          <w:tcPr>
            <w:tcW w:w="8460" w:type="dxa"/>
            <w:tcBorders>
              <w:top w:val="single" w:sz="4" w:space="0" w:color="auto"/>
              <w:left w:val="single" w:sz="4" w:space="0" w:color="auto"/>
              <w:bottom w:val="single" w:sz="4" w:space="0" w:color="auto"/>
              <w:right w:val="single" w:sz="4" w:space="0" w:color="auto"/>
            </w:tcBorders>
          </w:tcPr>
          <w:p w:rsidR="00C95475" w:rsidRPr="00434215" w:rsidRDefault="00C95475" w:rsidP="00C95475">
            <w:pPr>
              <w:pStyle w:val="Default"/>
              <w:rPr>
                <w:rFonts w:ascii="Arial" w:hAnsi="Arial" w:cs="Arial"/>
                <w:sz w:val="22"/>
                <w:szCs w:val="22"/>
              </w:rPr>
            </w:pPr>
            <w:r w:rsidRPr="00434215">
              <w:rPr>
                <w:rFonts w:ascii="Arial" w:hAnsi="Arial" w:cs="Arial"/>
                <w:sz w:val="22"/>
                <w:szCs w:val="22"/>
              </w:rPr>
              <w:t>Reduction</w:t>
            </w:r>
            <w:r>
              <w:rPr>
                <w:rFonts w:ascii="Arial" w:hAnsi="Arial" w:cs="Arial"/>
                <w:sz w:val="22"/>
                <w:szCs w:val="22"/>
              </w:rPr>
              <w:t xml:space="preserve"> printing</w:t>
            </w:r>
          </w:p>
        </w:tc>
      </w:tr>
      <w:tr w:rsidR="00C95475" w:rsidRPr="00092A92" w:rsidTr="00CB52A2">
        <w:trPr>
          <w:trHeight w:val="470"/>
        </w:trPr>
        <w:tc>
          <w:tcPr>
            <w:tcW w:w="1368" w:type="dxa"/>
            <w:tcBorders>
              <w:top w:val="single" w:sz="4" w:space="0" w:color="auto"/>
              <w:left w:val="single" w:sz="4" w:space="0" w:color="auto"/>
              <w:bottom w:val="single" w:sz="4" w:space="0" w:color="auto"/>
              <w:right w:val="single" w:sz="4" w:space="0" w:color="auto"/>
            </w:tcBorders>
          </w:tcPr>
          <w:p w:rsidR="00C95475" w:rsidRPr="00577B22" w:rsidRDefault="00C95475" w:rsidP="00C95475">
            <w:pPr>
              <w:pStyle w:val="Default"/>
              <w:jc w:val="center"/>
              <w:rPr>
                <w:rFonts w:ascii="Arial" w:hAnsi="Arial" w:cs="Arial"/>
                <w:b/>
                <w:bCs/>
                <w:color w:val="auto"/>
                <w:sz w:val="22"/>
                <w:szCs w:val="22"/>
              </w:rPr>
            </w:pPr>
            <w:r w:rsidRPr="00577B22">
              <w:rPr>
                <w:rFonts w:ascii="Arial" w:hAnsi="Arial" w:cs="Arial"/>
                <w:b/>
                <w:bCs/>
                <w:color w:val="auto"/>
                <w:sz w:val="22"/>
                <w:szCs w:val="22"/>
              </w:rPr>
              <w:t>Class 29</w:t>
            </w:r>
          </w:p>
          <w:p w:rsidR="00C95475" w:rsidRPr="00577B22" w:rsidRDefault="00C95475" w:rsidP="00EE17E0">
            <w:pPr>
              <w:pStyle w:val="Default"/>
              <w:jc w:val="center"/>
              <w:rPr>
                <w:rFonts w:ascii="Arial" w:hAnsi="Arial" w:cs="Arial"/>
                <w:bCs/>
                <w:color w:val="auto"/>
                <w:sz w:val="22"/>
                <w:szCs w:val="22"/>
              </w:rPr>
            </w:pPr>
            <w:r w:rsidRPr="00577B22">
              <w:rPr>
                <w:rFonts w:ascii="Arial" w:hAnsi="Arial" w:cs="Arial"/>
                <w:bCs/>
                <w:color w:val="auto"/>
                <w:sz w:val="22"/>
                <w:szCs w:val="22"/>
              </w:rPr>
              <w:t xml:space="preserve">Dec. </w:t>
            </w:r>
            <w:r w:rsidR="00EE17E0">
              <w:rPr>
                <w:rFonts w:ascii="Arial" w:hAnsi="Arial" w:cs="Arial"/>
                <w:bCs/>
                <w:color w:val="auto"/>
                <w:sz w:val="22"/>
                <w:szCs w:val="22"/>
              </w:rPr>
              <w:t>6</w:t>
            </w:r>
          </w:p>
        </w:tc>
        <w:tc>
          <w:tcPr>
            <w:tcW w:w="8460" w:type="dxa"/>
            <w:tcBorders>
              <w:top w:val="single" w:sz="4" w:space="0" w:color="auto"/>
              <w:left w:val="single" w:sz="4" w:space="0" w:color="auto"/>
              <w:bottom w:val="single" w:sz="4" w:space="0" w:color="auto"/>
              <w:right w:val="single" w:sz="4" w:space="0" w:color="auto"/>
            </w:tcBorders>
          </w:tcPr>
          <w:p w:rsidR="00C95475" w:rsidRPr="00BD3933" w:rsidRDefault="00C95475" w:rsidP="00C95475">
            <w:pPr>
              <w:pStyle w:val="Default"/>
              <w:rPr>
                <w:rFonts w:ascii="Arial" w:hAnsi="Arial" w:cs="Arial"/>
                <w:b/>
                <w:sz w:val="22"/>
                <w:szCs w:val="22"/>
              </w:rPr>
            </w:pPr>
            <w:r>
              <w:rPr>
                <w:rFonts w:ascii="Arial" w:hAnsi="Arial" w:cs="Arial"/>
                <w:b/>
                <w:sz w:val="22"/>
                <w:szCs w:val="22"/>
              </w:rPr>
              <w:t xml:space="preserve">Final Project: </w:t>
            </w:r>
          </w:p>
        </w:tc>
      </w:tr>
      <w:tr w:rsidR="00C95475" w:rsidRPr="00092A92" w:rsidTr="00CB52A2">
        <w:trPr>
          <w:trHeight w:val="281"/>
        </w:trPr>
        <w:tc>
          <w:tcPr>
            <w:tcW w:w="1368" w:type="dxa"/>
            <w:tcBorders>
              <w:top w:val="single" w:sz="4" w:space="0" w:color="auto"/>
              <w:left w:val="single" w:sz="4" w:space="0" w:color="auto"/>
              <w:bottom w:val="single" w:sz="4" w:space="0" w:color="auto"/>
              <w:right w:val="single" w:sz="4" w:space="0" w:color="auto"/>
            </w:tcBorders>
          </w:tcPr>
          <w:p w:rsidR="00C95475" w:rsidRDefault="00C95475" w:rsidP="00C95475">
            <w:pPr>
              <w:pStyle w:val="Default"/>
              <w:jc w:val="center"/>
              <w:rPr>
                <w:rFonts w:ascii="Arial" w:hAnsi="Arial" w:cs="Arial"/>
                <w:b/>
                <w:bCs/>
                <w:color w:val="auto"/>
                <w:sz w:val="22"/>
                <w:szCs w:val="22"/>
              </w:rPr>
            </w:pPr>
            <w:r>
              <w:rPr>
                <w:rFonts w:ascii="Arial" w:hAnsi="Arial" w:cs="Arial"/>
                <w:b/>
                <w:bCs/>
                <w:color w:val="auto"/>
                <w:sz w:val="22"/>
                <w:szCs w:val="22"/>
              </w:rPr>
              <w:t>Class 30</w:t>
            </w:r>
          </w:p>
          <w:p w:rsidR="00C95475" w:rsidRPr="00143111" w:rsidRDefault="00C95475" w:rsidP="00EE17E0">
            <w:pPr>
              <w:pStyle w:val="Default"/>
              <w:jc w:val="center"/>
              <w:rPr>
                <w:rFonts w:ascii="Arial" w:hAnsi="Arial" w:cs="Arial"/>
                <w:bCs/>
                <w:color w:val="auto"/>
                <w:sz w:val="22"/>
                <w:szCs w:val="22"/>
              </w:rPr>
            </w:pPr>
            <w:r w:rsidRPr="00143111">
              <w:rPr>
                <w:rFonts w:ascii="Arial" w:hAnsi="Arial" w:cs="Arial"/>
                <w:bCs/>
                <w:color w:val="auto"/>
                <w:sz w:val="22"/>
                <w:szCs w:val="22"/>
              </w:rPr>
              <w:t xml:space="preserve">Dec. </w:t>
            </w:r>
            <w:r>
              <w:rPr>
                <w:rFonts w:ascii="Arial" w:hAnsi="Arial" w:cs="Arial"/>
                <w:bCs/>
                <w:color w:val="auto"/>
                <w:sz w:val="22"/>
                <w:szCs w:val="22"/>
              </w:rPr>
              <w:t>1</w:t>
            </w:r>
            <w:r w:rsidR="00EE17E0">
              <w:rPr>
                <w:rFonts w:ascii="Arial" w:hAnsi="Arial" w:cs="Arial"/>
                <w:bCs/>
                <w:color w:val="auto"/>
                <w:sz w:val="22"/>
                <w:szCs w:val="22"/>
              </w:rPr>
              <w:t>1</w:t>
            </w:r>
          </w:p>
        </w:tc>
        <w:tc>
          <w:tcPr>
            <w:tcW w:w="8460" w:type="dxa"/>
            <w:tcBorders>
              <w:top w:val="single" w:sz="4" w:space="0" w:color="auto"/>
              <w:left w:val="single" w:sz="4" w:space="0" w:color="auto"/>
              <w:bottom w:val="single" w:sz="4" w:space="0" w:color="auto"/>
              <w:right w:val="single" w:sz="4" w:space="0" w:color="auto"/>
            </w:tcBorders>
          </w:tcPr>
          <w:p w:rsidR="00C95475" w:rsidRPr="00C95475" w:rsidRDefault="00C95475" w:rsidP="00C95475">
            <w:pPr>
              <w:pStyle w:val="Default"/>
              <w:rPr>
                <w:rFonts w:ascii="Arial" w:hAnsi="Arial" w:cs="Arial"/>
                <w:b/>
                <w:sz w:val="22"/>
                <w:szCs w:val="22"/>
              </w:rPr>
            </w:pPr>
            <w:r w:rsidRPr="00C95475">
              <w:rPr>
                <w:rFonts w:ascii="Arial" w:hAnsi="Arial" w:cs="Arial"/>
                <w:b/>
                <w:sz w:val="22"/>
                <w:szCs w:val="22"/>
              </w:rPr>
              <w:t>Final Critique</w:t>
            </w:r>
          </w:p>
        </w:tc>
      </w:tr>
    </w:tbl>
    <w:p w:rsidR="0063745D" w:rsidRDefault="0063745D" w:rsidP="0063745D">
      <w:pPr>
        <w:outlineLvl w:val="0"/>
        <w:rPr>
          <w:rFonts w:ascii="Arial" w:hAnsi="Arial" w:cs="Arial"/>
          <w:b/>
          <w:sz w:val="22"/>
          <w:szCs w:val="22"/>
        </w:rPr>
      </w:pPr>
    </w:p>
    <w:p w:rsidR="0063745D" w:rsidRDefault="0063745D" w:rsidP="0063745D">
      <w:pPr>
        <w:outlineLvl w:val="0"/>
        <w:rPr>
          <w:rFonts w:ascii="Arial" w:hAnsi="Arial" w:cs="Arial"/>
          <w:b/>
          <w:sz w:val="22"/>
          <w:szCs w:val="22"/>
        </w:rPr>
      </w:pPr>
    </w:p>
    <w:p w:rsidR="00E65EF5" w:rsidRPr="001D7227" w:rsidRDefault="00E65EF5" w:rsidP="00E65EF5">
      <w:pPr>
        <w:suppressAutoHyphens/>
        <w:jc w:val="both"/>
        <w:rPr>
          <w:rFonts w:ascii="Arial" w:hAnsi="Arial" w:cs="Arial"/>
          <w:i/>
          <w:spacing w:val="-3"/>
          <w:sz w:val="22"/>
          <w:szCs w:val="22"/>
        </w:rPr>
      </w:pPr>
      <w:r w:rsidRPr="001D7227">
        <w:rPr>
          <w:rFonts w:ascii="Arial" w:hAnsi="Arial" w:cs="Arial"/>
          <w:b/>
          <w:sz w:val="22"/>
          <w:szCs w:val="22"/>
        </w:rPr>
        <w:t xml:space="preserve">Please Note: </w:t>
      </w:r>
      <w:r w:rsidRPr="001D7227">
        <w:rPr>
          <w:rFonts w:ascii="Arial" w:hAnsi="Arial" w:cs="Arial"/>
          <w:i/>
          <w:spacing w:val="-3"/>
          <w:sz w:val="22"/>
          <w:szCs w:val="22"/>
        </w:rPr>
        <w:t>It is possible that these dates might change slightly due to various circumstances.</w:t>
      </w:r>
    </w:p>
    <w:p w:rsidR="00E65EF5" w:rsidRPr="001D7227" w:rsidRDefault="00E65EF5" w:rsidP="00E65EF5">
      <w:pPr>
        <w:suppressAutoHyphens/>
        <w:jc w:val="both"/>
        <w:rPr>
          <w:sz w:val="22"/>
          <w:szCs w:val="22"/>
        </w:rPr>
      </w:pPr>
      <w:r w:rsidRPr="001D7227">
        <w:rPr>
          <w:rFonts w:ascii="Arial" w:hAnsi="Arial" w:cs="Arial"/>
          <w:i/>
          <w:spacing w:val="-3"/>
          <w:sz w:val="22"/>
          <w:szCs w:val="22"/>
        </w:rPr>
        <w:t>You will be notified of changes and requirements</w:t>
      </w:r>
    </w:p>
    <w:p w:rsidR="001D7227" w:rsidRDefault="001D7227" w:rsidP="00E65EF5">
      <w:pPr>
        <w:suppressAutoHyphens/>
        <w:jc w:val="both"/>
        <w:rPr>
          <w:rFonts w:ascii="Arial" w:hAnsi="Arial" w:cs="Arial"/>
          <w:b/>
          <w:sz w:val="22"/>
          <w:szCs w:val="22"/>
        </w:rPr>
      </w:pPr>
    </w:p>
    <w:p w:rsidR="00E65EF5" w:rsidRPr="001D7227" w:rsidRDefault="00E65EF5" w:rsidP="00E65EF5">
      <w:pPr>
        <w:suppressAutoHyphens/>
        <w:jc w:val="both"/>
        <w:rPr>
          <w:rFonts w:ascii="Arial" w:hAnsi="Arial" w:cs="Arial"/>
          <w:i/>
          <w:spacing w:val="-3"/>
          <w:sz w:val="22"/>
          <w:szCs w:val="22"/>
        </w:rPr>
      </w:pPr>
      <w:r w:rsidRPr="001D7227">
        <w:rPr>
          <w:rFonts w:ascii="Arial" w:hAnsi="Arial" w:cs="Arial"/>
          <w:b/>
          <w:sz w:val="22"/>
          <w:szCs w:val="22"/>
        </w:rPr>
        <w:t xml:space="preserve">Critique Dates: </w:t>
      </w:r>
      <w:r w:rsidRPr="001D7227">
        <w:rPr>
          <w:rFonts w:ascii="Arial" w:hAnsi="Arial" w:cs="Arial"/>
          <w:i/>
          <w:spacing w:val="-3"/>
          <w:sz w:val="22"/>
          <w:szCs w:val="22"/>
        </w:rPr>
        <w:t>Critique dates are the due dates of all projects. It is imperative that your work be completed and ready for the class critique. Your participation in the critique is mandatory. The Fine Arts Department philosophy is that verbal discussion enhances the student's awareness of art concepts and his/her growth and direction.</w:t>
      </w:r>
    </w:p>
    <w:p w:rsidR="0063745D" w:rsidRDefault="0063745D" w:rsidP="0063745D">
      <w:pPr>
        <w:outlineLvl w:val="0"/>
        <w:rPr>
          <w:rFonts w:ascii="Arial" w:hAnsi="Arial" w:cs="Arial"/>
          <w:b/>
          <w:sz w:val="22"/>
          <w:szCs w:val="22"/>
        </w:rPr>
      </w:pPr>
    </w:p>
    <w:p w:rsidR="00E65EF5" w:rsidRDefault="00E65EF5" w:rsidP="0063745D">
      <w:pPr>
        <w:rPr>
          <w:rFonts w:ascii="Arial" w:hAnsi="Arial" w:cs="Arial"/>
          <w:b/>
          <w:sz w:val="22"/>
          <w:szCs w:val="22"/>
          <w:u w:val="single"/>
        </w:rPr>
      </w:pPr>
    </w:p>
    <w:p w:rsidR="00577B22" w:rsidRDefault="0063745D" w:rsidP="00E34121">
      <w:pPr>
        <w:rPr>
          <w:rFonts w:ascii="Arial" w:hAnsi="Arial" w:cs="Arial"/>
          <w:b/>
          <w:sz w:val="22"/>
          <w:szCs w:val="22"/>
          <w:u w:val="single"/>
        </w:rPr>
      </w:pPr>
      <w:r>
        <w:rPr>
          <w:rFonts w:ascii="Arial" w:hAnsi="Arial" w:cs="Arial"/>
          <w:b/>
          <w:sz w:val="22"/>
          <w:szCs w:val="22"/>
          <w:u w:val="single"/>
        </w:rPr>
        <w:t>Instructional Methods</w:t>
      </w:r>
      <w:r w:rsidRPr="003918C1">
        <w:rPr>
          <w:rFonts w:ascii="Arial" w:hAnsi="Arial" w:cs="Arial"/>
          <w:b/>
          <w:sz w:val="22"/>
          <w:szCs w:val="22"/>
          <w:u w:val="single"/>
        </w:rPr>
        <w:t>:</w:t>
      </w:r>
      <w:r w:rsidR="00E34121" w:rsidRPr="00E34121">
        <w:rPr>
          <w:rFonts w:ascii="Arial" w:hAnsi="Arial" w:cs="Arial"/>
          <w:b/>
          <w:sz w:val="22"/>
          <w:szCs w:val="22"/>
          <w:u w:val="single"/>
        </w:rPr>
        <w:t xml:space="preserve"> </w:t>
      </w:r>
    </w:p>
    <w:p w:rsidR="00E34121" w:rsidRPr="00E34121" w:rsidRDefault="00E34121" w:rsidP="00E34121">
      <w:pPr>
        <w:rPr>
          <w:rFonts w:ascii="Arial" w:hAnsi="Arial" w:cs="Arial"/>
          <w:color w:val="000000"/>
          <w:sz w:val="22"/>
          <w:szCs w:val="22"/>
        </w:rPr>
      </w:pPr>
      <w:r w:rsidRPr="00E34121">
        <w:rPr>
          <w:rFonts w:ascii="Arial" w:hAnsi="Arial" w:cs="Arial"/>
          <w:color w:val="000000"/>
          <w:sz w:val="22"/>
          <w:szCs w:val="22"/>
        </w:rPr>
        <w:t>Methods of instruction may include: explanations, demonstrations, hands-on art studio work time, in-class critiques, slide presentations, video/film presentations, lectures, and/or readings (from textbooks, peer-reviewed articles, books, original source seminal texts). Class time may include demonstrations, field trips, assignments, introductions, studio time for projects, and critiques.</w:t>
      </w:r>
    </w:p>
    <w:p w:rsidR="0063745D" w:rsidRPr="003918C1" w:rsidRDefault="0063745D" w:rsidP="0063745D">
      <w:pPr>
        <w:rPr>
          <w:rFonts w:ascii="Arial" w:hAnsi="Arial" w:cs="Arial"/>
          <w:b/>
          <w:sz w:val="22"/>
          <w:szCs w:val="22"/>
          <w:u w:val="single"/>
        </w:rPr>
      </w:pPr>
    </w:p>
    <w:p w:rsidR="0063745D" w:rsidRDefault="0063745D" w:rsidP="0063745D">
      <w:pPr>
        <w:outlineLvl w:val="0"/>
        <w:rPr>
          <w:rFonts w:ascii="Arial" w:hAnsi="Arial" w:cs="Arial"/>
          <w:b/>
          <w:sz w:val="22"/>
          <w:szCs w:val="22"/>
        </w:rPr>
      </w:pPr>
    </w:p>
    <w:p w:rsidR="00E34121" w:rsidRPr="00E34121" w:rsidRDefault="0063745D" w:rsidP="00E34121">
      <w:pPr>
        <w:rPr>
          <w:rFonts w:ascii="Arial" w:hAnsi="Arial" w:cs="Arial"/>
          <w:color w:val="FF0000"/>
          <w:sz w:val="22"/>
          <w:szCs w:val="22"/>
        </w:rPr>
      </w:pPr>
      <w:r w:rsidRPr="00DF70BB">
        <w:rPr>
          <w:rFonts w:ascii="Arial" w:hAnsi="Arial" w:cs="Arial"/>
          <w:b/>
          <w:sz w:val="22"/>
          <w:szCs w:val="22"/>
          <w:u w:val="single"/>
        </w:rPr>
        <w:t>Student Assignments:</w:t>
      </w:r>
      <w:r w:rsidR="00E34121">
        <w:rPr>
          <w:rFonts w:ascii="Arial" w:hAnsi="Arial" w:cs="Arial"/>
          <w:b/>
          <w:sz w:val="22"/>
          <w:szCs w:val="22"/>
          <w:u w:val="single"/>
        </w:rPr>
        <w:t xml:space="preserve"> </w:t>
      </w:r>
    </w:p>
    <w:p w:rsidR="0063745D" w:rsidRPr="00E34121" w:rsidRDefault="00E34121" w:rsidP="00E34121">
      <w:pPr>
        <w:outlineLvl w:val="0"/>
        <w:rPr>
          <w:rFonts w:ascii="Arial" w:hAnsi="Arial" w:cs="Arial"/>
          <w:b/>
          <w:sz w:val="22"/>
          <w:szCs w:val="22"/>
          <w:u w:val="single"/>
        </w:rPr>
      </w:pPr>
      <w:r w:rsidRPr="00E34121">
        <w:rPr>
          <w:rFonts w:ascii="Arial" w:hAnsi="Arial" w:cs="Arial"/>
          <w:color w:val="000000"/>
          <w:sz w:val="22"/>
          <w:szCs w:val="22"/>
        </w:rPr>
        <w:t>Assignments/Activities may include: individual creative projects, written critical responses, group projects, critiques, exams or quizzes, hands-on studio workdays/times, occasional gallery visits, various assigned readings from textbooks, peer-reviewed articles, books, original source seminal texts; mandatory discussions based on various topics related to the major areas of study in Art and Design; writing papers including critiques, essays, analyses, reviews, research, comparing and contrasting artistic or design theories and perspectives; service learning projects; presentations; group and/or individual projects; portfolios. This course requires a minimum of 1000 words in a combination of writing assignments and/or projects.</w:t>
      </w:r>
    </w:p>
    <w:p w:rsidR="00E34121" w:rsidRDefault="00E34121" w:rsidP="0063745D">
      <w:pPr>
        <w:outlineLvl w:val="0"/>
        <w:rPr>
          <w:rFonts w:ascii="Arial" w:hAnsi="Arial" w:cs="Arial"/>
          <w:b/>
          <w:sz w:val="22"/>
          <w:szCs w:val="22"/>
          <w:u w:val="single"/>
        </w:rPr>
      </w:pPr>
    </w:p>
    <w:p w:rsidR="00E34121" w:rsidRDefault="00E34121" w:rsidP="0063745D">
      <w:pPr>
        <w:outlineLvl w:val="0"/>
        <w:rPr>
          <w:rFonts w:ascii="Arial" w:hAnsi="Arial" w:cs="Arial"/>
          <w:b/>
          <w:sz w:val="22"/>
          <w:szCs w:val="22"/>
          <w:u w:val="single"/>
        </w:rPr>
      </w:pPr>
    </w:p>
    <w:p w:rsidR="00577B22" w:rsidRDefault="0063745D" w:rsidP="00E34121">
      <w:pPr>
        <w:rPr>
          <w:rFonts w:ascii="Arial" w:hAnsi="Arial" w:cs="Arial"/>
          <w:color w:val="FF0000"/>
        </w:rPr>
      </w:pPr>
      <w:r>
        <w:rPr>
          <w:rFonts w:ascii="Arial" w:hAnsi="Arial" w:cs="Arial"/>
          <w:b/>
          <w:sz w:val="22"/>
          <w:szCs w:val="22"/>
          <w:u w:val="single"/>
        </w:rPr>
        <w:t>Student Assessments:</w:t>
      </w:r>
      <w:r w:rsidR="00E34121">
        <w:rPr>
          <w:rFonts w:ascii="Arial" w:hAnsi="Arial" w:cs="Arial"/>
          <w:b/>
          <w:sz w:val="22"/>
          <w:szCs w:val="22"/>
          <w:u w:val="single"/>
        </w:rPr>
        <w:t xml:space="preserve"> </w:t>
      </w:r>
    </w:p>
    <w:p w:rsidR="00E34121" w:rsidRPr="00E34121" w:rsidRDefault="00E34121" w:rsidP="00E34121">
      <w:pPr>
        <w:rPr>
          <w:rFonts w:ascii="Arial" w:hAnsi="Arial" w:cs="Arial"/>
          <w:color w:val="000000"/>
          <w:sz w:val="22"/>
          <w:szCs w:val="22"/>
        </w:rPr>
      </w:pPr>
      <w:r w:rsidRPr="00E34121">
        <w:rPr>
          <w:rFonts w:ascii="Arial" w:hAnsi="Arial" w:cs="Arial"/>
          <w:color w:val="000000"/>
          <w:sz w:val="22"/>
          <w:szCs w:val="22"/>
        </w:rPr>
        <w:lastRenderedPageBreak/>
        <w:t>Methods of Assessment/Evaluation may include: portfolios, creative projects, tests and quizzes which may include: definitions, matching, multiple choice, true/false, short answer, brief essay, essay, lists; writing assignments,  in-class discussions and/or critiques; written papers including critiques, essays, analyses, reviews, research, comparing and contrasting artistic or design theories and perspectives; service learning projects; presentations; group and/or individual projects; other methods as may be determined by individual instructors.</w:t>
      </w:r>
    </w:p>
    <w:p w:rsidR="0063745D" w:rsidRDefault="0063745D" w:rsidP="0063745D">
      <w:pPr>
        <w:outlineLvl w:val="0"/>
        <w:rPr>
          <w:rFonts w:ascii="Arial" w:hAnsi="Arial" w:cs="Arial"/>
          <w:b/>
          <w:sz w:val="22"/>
          <w:szCs w:val="22"/>
          <w:u w:val="single"/>
        </w:rPr>
      </w:pPr>
    </w:p>
    <w:p w:rsidR="0063745D" w:rsidRDefault="0063745D" w:rsidP="0063745D">
      <w:pPr>
        <w:outlineLvl w:val="0"/>
        <w:rPr>
          <w:rFonts w:ascii="Arial" w:hAnsi="Arial" w:cs="Arial"/>
          <w:b/>
          <w:sz w:val="22"/>
          <w:szCs w:val="22"/>
          <w:u w:val="single"/>
        </w:rPr>
      </w:pPr>
      <w:r>
        <w:rPr>
          <w:rFonts w:ascii="Arial" w:hAnsi="Arial" w:cs="Arial"/>
          <w:b/>
          <w:sz w:val="22"/>
          <w:szCs w:val="22"/>
          <w:u w:val="single"/>
        </w:rPr>
        <w:t>Instructional Materials:</w:t>
      </w:r>
    </w:p>
    <w:p w:rsidR="00E34121" w:rsidRDefault="0063745D" w:rsidP="0063745D">
      <w:pPr>
        <w:outlineLvl w:val="0"/>
        <w:rPr>
          <w:rFonts w:ascii="Arial" w:hAnsi="Arial" w:cs="Arial"/>
          <w:b/>
          <w:sz w:val="22"/>
          <w:szCs w:val="22"/>
        </w:rPr>
      </w:pPr>
      <w:r w:rsidRPr="00534575">
        <w:rPr>
          <w:rFonts w:ascii="Arial" w:hAnsi="Arial" w:cs="Arial"/>
          <w:b/>
          <w:sz w:val="22"/>
          <w:szCs w:val="22"/>
        </w:rPr>
        <w:t xml:space="preserve">There is no book required for this course. </w:t>
      </w:r>
    </w:p>
    <w:p w:rsidR="0063745D" w:rsidRPr="00534575" w:rsidRDefault="0063745D" w:rsidP="0063745D">
      <w:pPr>
        <w:outlineLvl w:val="0"/>
        <w:rPr>
          <w:rFonts w:ascii="Arial" w:hAnsi="Arial" w:cs="Arial"/>
          <w:b/>
          <w:sz w:val="22"/>
          <w:szCs w:val="22"/>
        </w:rPr>
      </w:pPr>
      <w:r w:rsidRPr="00534575">
        <w:rPr>
          <w:rFonts w:ascii="Arial" w:hAnsi="Arial" w:cs="Arial"/>
          <w:b/>
          <w:sz w:val="22"/>
          <w:szCs w:val="22"/>
        </w:rPr>
        <w:t>There is an extensive list of supplies and materials required which can be found on the last page of this document</w:t>
      </w:r>
      <w:r w:rsidR="00335B46">
        <w:rPr>
          <w:rFonts w:ascii="Arial" w:hAnsi="Arial" w:cs="Arial"/>
          <w:b/>
          <w:sz w:val="22"/>
          <w:szCs w:val="22"/>
        </w:rPr>
        <w:t>.</w:t>
      </w:r>
      <w:r w:rsidRPr="00534575">
        <w:rPr>
          <w:rFonts w:ascii="Arial" w:hAnsi="Arial" w:cs="Arial"/>
          <w:b/>
          <w:sz w:val="22"/>
          <w:szCs w:val="22"/>
        </w:rPr>
        <w:t xml:space="preserve"> We suggest that you separate the page and take it with you when you shop for the materials.</w:t>
      </w:r>
    </w:p>
    <w:p w:rsidR="0063745D" w:rsidRDefault="0063745D" w:rsidP="0063745D">
      <w:pPr>
        <w:outlineLvl w:val="0"/>
        <w:rPr>
          <w:rFonts w:ascii="Arial" w:hAnsi="Arial" w:cs="Arial"/>
          <w:b/>
          <w:sz w:val="22"/>
          <w:szCs w:val="22"/>
          <w:u w:val="single"/>
        </w:rPr>
      </w:pPr>
    </w:p>
    <w:p w:rsidR="0063745D" w:rsidRPr="002E684C" w:rsidRDefault="0063745D" w:rsidP="0063745D">
      <w:pPr>
        <w:rPr>
          <w:rFonts w:ascii="Arial" w:hAnsi="Arial" w:cs="Arial"/>
          <w:b/>
          <w:color w:val="000000"/>
          <w:sz w:val="22"/>
          <w:szCs w:val="22"/>
          <w:u w:val="single"/>
        </w:rPr>
      </w:pPr>
      <w:r w:rsidRPr="002E684C">
        <w:rPr>
          <w:rFonts w:ascii="Arial" w:hAnsi="Arial" w:cs="Arial"/>
          <w:b/>
          <w:color w:val="000000"/>
          <w:sz w:val="22"/>
          <w:szCs w:val="22"/>
          <w:u w:val="single"/>
        </w:rPr>
        <w:t xml:space="preserve">HCC </w:t>
      </w:r>
      <w:r>
        <w:rPr>
          <w:rFonts w:ascii="Arial" w:hAnsi="Arial" w:cs="Arial"/>
          <w:b/>
          <w:color w:val="000000"/>
          <w:sz w:val="22"/>
          <w:szCs w:val="22"/>
          <w:u w:val="single"/>
        </w:rPr>
        <w:t xml:space="preserve">Policy Statement: </w:t>
      </w:r>
      <w:r w:rsidRPr="002E684C">
        <w:rPr>
          <w:rFonts w:ascii="Arial" w:hAnsi="Arial" w:cs="Arial"/>
          <w:b/>
          <w:color w:val="000000"/>
          <w:sz w:val="22"/>
          <w:szCs w:val="22"/>
          <w:u w:val="single"/>
        </w:rPr>
        <w:t xml:space="preserve">Americans </w:t>
      </w:r>
      <w:proofErr w:type="gramStart"/>
      <w:r w:rsidRPr="002E684C">
        <w:rPr>
          <w:rFonts w:ascii="Arial" w:hAnsi="Arial" w:cs="Arial"/>
          <w:b/>
          <w:color w:val="000000"/>
          <w:sz w:val="22"/>
          <w:szCs w:val="22"/>
          <w:u w:val="single"/>
        </w:rPr>
        <w:t>With</w:t>
      </w:r>
      <w:proofErr w:type="gramEnd"/>
      <w:r w:rsidRPr="002E684C">
        <w:rPr>
          <w:rFonts w:ascii="Arial" w:hAnsi="Arial" w:cs="Arial"/>
          <w:b/>
          <w:color w:val="000000"/>
          <w:sz w:val="22"/>
          <w:szCs w:val="22"/>
          <w:u w:val="single"/>
        </w:rPr>
        <w:t xml:space="preserve"> Disabilities </w:t>
      </w:r>
      <w:r>
        <w:rPr>
          <w:rFonts w:ascii="Arial" w:hAnsi="Arial" w:cs="Arial"/>
          <w:b/>
          <w:color w:val="000000"/>
          <w:sz w:val="22"/>
          <w:szCs w:val="22"/>
          <w:u w:val="single"/>
        </w:rPr>
        <w:t>Act (</w:t>
      </w:r>
      <w:smartTag w:uri="urn:schemas-microsoft-com:office:smarttags" w:element="place">
        <w:smartTag w:uri="urn:schemas-microsoft-com:office:smarttags" w:element="City">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7D146D" w:rsidRDefault="0063745D" w:rsidP="0063745D">
      <w:pPr>
        <w:pStyle w:val="NormalWeb"/>
        <w:spacing w:before="0" w:beforeAutospacing="0" w:after="0" w:afterAutospacing="0"/>
        <w:rPr>
          <w:rFonts w:ascii="Arial" w:hAnsi="Arial" w:cs="Arial"/>
          <w:sz w:val="22"/>
          <w:szCs w:val="22"/>
        </w:rPr>
      </w:pPr>
      <w:r w:rsidRPr="002E684C">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7D146D" w:rsidRDefault="007D146D" w:rsidP="0063745D">
      <w:pPr>
        <w:pStyle w:val="NormalWeb"/>
        <w:spacing w:before="0" w:beforeAutospacing="0" w:after="0" w:afterAutospacing="0"/>
        <w:rPr>
          <w:rFonts w:ascii="Arial" w:hAnsi="Arial" w:cs="Arial"/>
          <w:sz w:val="22"/>
          <w:szCs w:val="22"/>
        </w:rPr>
      </w:pPr>
    </w:p>
    <w:p w:rsidR="0063745D" w:rsidRPr="007D146D" w:rsidRDefault="007D146D" w:rsidP="0063745D">
      <w:pPr>
        <w:pStyle w:val="NormalWeb"/>
        <w:spacing w:before="0" w:beforeAutospacing="0" w:after="0" w:afterAutospacing="0"/>
        <w:rPr>
          <w:rFonts w:ascii="Arial" w:hAnsi="Arial" w:cs="Arial"/>
          <w:sz w:val="22"/>
          <w:szCs w:val="22"/>
        </w:rPr>
      </w:pPr>
      <w:r w:rsidRPr="007D146D">
        <w:rPr>
          <w:color w:val="000000"/>
          <w:sz w:val="20"/>
          <w:szCs w:val="20"/>
        </w:rPr>
        <w:t xml:space="preserve"> </w:t>
      </w:r>
      <w:r w:rsidRPr="007D146D">
        <w:rPr>
          <w:rFonts w:ascii="Arial" w:hAnsi="Arial" w:cs="Arial"/>
          <w:color w:val="000000"/>
          <w:sz w:val="22"/>
          <w:szCs w:val="22"/>
        </w:rPr>
        <w:t>If you have any questions, please contact the Disability Counselor at your college or the District Disability Office at 713-718-5165.</w:t>
      </w:r>
    </w:p>
    <w:p w:rsidR="0063745D" w:rsidRPr="002E684C" w:rsidRDefault="0063745D" w:rsidP="0063745D">
      <w:pPr>
        <w:pStyle w:val="NormalWeb"/>
        <w:spacing w:before="0" w:beforeAutospacing="0" w:after="0" w:afterAutospacing="0"/>
        <w:rPr>
          <w:rFonts w:ascii="Arial" w:hAnsi="Arial" w:cs="Arial"/>
          <w:sz w:val="22"/>
          <w:szCs w:val="22"/>
        </w:rPr>
      </w:pPr>
    </w:p>
    <w:p w:rsidR="0063745D" w:rsidRPr="002E684C" w:rsidRDefault="0063745D" w:rsidP="0063745D">
      <w:pPr>
        <w:pStyle w:val="NormalWeb"/>
        <w:spacing w:before="0" w:beforeAutospacing="0" w:after="0" w:afterAutospacing="0"/>
        <w:rPr>
          <w:rFonts w:ascii="Arial" w:hAnsi="Arial" w:cs="Arial"/>
          <w:sz w:val="22"/>
          <w:szCs w:val="22"/>
        </w:rPr>
      </w:pPr>
      <w:r w:rsidRPr="002E684C">
        <w:rPr>
          <w:rFonts w:ascii="Arial" w:hAnsi="Arial" w:cs="Arial"/>
          <w:sz w:val="22"/>
          <w:szCs w:val="22"/>
        </w:rPr>
        <w:t xml:space="preserve">To visit the ADA Web site, log on to </w:t>
      </w:r>
      <w:hyperlink r:id="rId14" w:tooltip="http://www.hccs.edu/" w:history="1">
        <w:r w:rsidRPr="002E684C">
          <w:rPr>
            <w:rStyle w:val="Hyperlink"/>
            <w:rFonts w:ascii="Arial" w:hAnsi="Arial" w:cs="Arial"/>
            <w:color w:val="2461B1"/>
            <w:sz w:val="22"/>
            <w:szCs w:val="22"/>
          </w:rPr>
          <w:t>www.hccs.edu</w:t>
        </w:r>
      </w:hyperlink>
      <w:r w:rsidRPr="002E684C">
        <w:rPr>
          <w:rFonts w:ascii="Arial" w:hAnsi="Arial" w:cs="Arial"/>
          <w:sz w:val="22"/>
          <w:szCs w:val="22"/>
        </w:rPr>
        <w:t xml:space="preserve">, </w:t>
      </w:r>
    </w:p>
    <w:p w:rsidR="0063745D" w:rsidRPr="002E684C" w:rsidRDefault="0063745D" w:rsidP="0063745D">
      <w:pPr>
        <w:pStyle w:val="NormalWeb"/>
        <w:spacing w:before="0" w:beforeAutospacing="0" w:after="0" w:afterAutospacing="0"/>
        <w:rPr>
          <w:rFonts w:ascii="Arial" w:hAnsi="Arial" w:cs="Arial"/>
          <w:sz w:val="22"/>
          <w:szCs w:val="22"/>
        </w:rPr>
      </w:pPr>
      <w:r w:rsidRPr="002E684C">
        <w:rPr>
          <w:rFonts w:ascii="Arial" w:hAnsi="Arial" w:cs="Arial"/>
          <w:sz w:val="22"/>
          <w:szCs w:val="22"/>
        </w:rPr>
        <w:t>Click Future Students</w:t>
      </w:r>
    </w:p>
    <w:p w:rsidR="0063745D" w:rsidRDefault="0063745D" w:rsidP="0063745D">
      <w:pPr>
        <w:pStyle w:val="NormalWeb"/>
        <w:spacing w:before="0" w:beforeAutospacing="0" w:after="0" w:afterAutospacing="0"/>
        <w:rPr>
          <w:rFonts w:ascii="Arial" w:hAnsi="Arial" w:cs="Arial"/>
          <w:sz w:val="22"/>
          <w:szCs w:val="22"/>
        </w:rPr>
      </w:pPr>
      <w:r w:rsidRPr="002E684C">
        <w:rPr>
          <w:rFonts w:ascii="Arial" w:hAnsi="Arial" w:cs="Arial"/>
          <w:sz w:val="22"/>
          <w:szCs w:val="22"/>
        </w:rPr>
        <w:t>Scroll down the page and click on the words Disability Information.</w:t>
      </w:r>
      <w:r w:rsidRPr="002E684C">
        <w:t xml:space="preserve"> </w:t>
      </w:r>
      <w:hyperlink r:id="rId15" w:history="1">
        <w:r w:rsidRPr="00FD778D">
          <w:rPr>
            <w:rStyle w:val="Hyperlink"/>
            <w:rFonts w:ascii="Arial" w:hAnsi="Arial" w:cs="Arial"/>
            <w:sz w:val="22"/>
            <w:szCs w:val="22"/>
          </w:rPr>
          <w:t>http://www.hccs.edu/hccs/future-students/disability-services</w:t>
        </w:r>
      </w:hyperlink>
    </w:p>
    <w:p w:rsidR="0063745D" w:rsidRDefault="0063745D" w:rsidP="0063745D">
      <w:pPr>
        <w:outlineLvl w:val="0"/>
        <w:rPr>
          <w:rFonts w:ascii="Arial" w:hAnsi="Arial" w:cs="Arial"/>
          <w:b/>
          <w:sz w:val="22"/>
          <w:szCs w:val="22"/>
        </w:rPr>
      </w:pPr>
    </w:p>
    <w:p w:rsidR="007D146D" w:rsidRDefault="007D146D" w:rsidP="0063745D">
      <w:pPr>
        <w:outlineLvl w:val="0"/>
        <w:rPr>
          <w:rFonts w:ascii="Arial" w:hAnsi="Arial" w:cs="Arial"/>
          <w:b/>
          <w:sz w:val="22"/>
          <w:szCs w:val="22"/>
        </w:rPr>
      </w:pPr>
    </w:p>
    <w:p w:rsidR="007D146D" w:rsidRDefault="007D146D" w:rsidP="0063745D">
      <w:pPr>
        <w:outlineLvl w:val="0"/>
        <w:rPr>
          <w:rFonts w:ascii="Arial" w:hAnsi="Arial" w:cs="Arial"/>
          <w:b/>
          <w:sz w:val="22"/>
          <w:szCs w:val="22"/>
        </w:rPr>
      </w:pPr>
    </w:p>
    <w:p w:rsidR="0063745D" w:rsidRPr="00202982" w:rsidRDefault="0063745D" w:rsidP="0063745D">
      <w:pPr>
        <w:outlineLvl w:val="0"/>
        <w:rPr>
          <w:rFonts w:ascii="Arial" w:hAnsi="Arial" w:cs="Arial"/>
          <w:b/>
          <w:sz w:val="22"/>
          <w:szCs w:val="22"/>
          <w:u w:val="single"/>
        </w:rPr>
      </w:pPr>
      <w:r w:rsidRPr="00202982">
        <w:rPr>
          <w:rFonts w:ascii="Arial" w:hAnsi="Arial" w:cs="Arial"/>
          <w:b/>
          <w:sz w:val="22"/>
          <w:szCs w:val="22"/>
          <w:u w:val="single"/>
        </w:rPr>
        <w:t>HCC Policy Statement: Academic Honesty</w:t>
      </w:r>
    </w:p>
    <w:p w:rsidR="0063745D" w:rsidRPr="009F363C" w:rsidRDefault="00A02938" w:rsidP="0063745D">
      <w:pPr>
        <w:rPr>
          <w:rFonts w:ascii="Arial" w:hAnsi="Arial" w:cs="Arial"/>
          <w:color w:val="000000"/>
          <w:sz w:val="22"/>
          <w:szCs w:val="22"/>
        </w:rPr>
      </w:pPr>
      <w:r w:rsidRPr="00A02938">
        <w:rPr>
          <w:rFonts w:ascii="Arial" w:hAnsi="Arial" w:cs="Arial"/>
          <w:color w:val="000000"/>
          <w:sz w:val="22"/>
          <w:szCs w:val="22"/>
        </w:rPr>
        <w:t>You are expected to be familiar with the College's Policy on Academic Honesty, found in the catalog and student handbook.</w:t>
      </w:r>
      <w:r>
        <w:rPr>
          <w:rFonts w:ascii="Arial" w:hAnsi="Arial" w:cs="Arial"/>
          <w:color w:val="000000"/>
          <w:sz w:val="22"/>
          <w:szCs w:val="22"/>
        </w:rPr>
        <w:t xml:space="preserve"> </w:t>
      </w:r>
      <w:r w:rsidR="0063745D" w:rsidRPr="009F363C">
        <w:rPr>
          <w:rFonts w:ascii="Arial" w:hAnsi="Arial" w:cs="Arial"/>
          <w:color w:val="000000"/>
          <w:sz w:val="22"/>
          <w:szCs w:val="22"/>
        </w:rPr>
        <w:t>Students are responsible for conducting themselves with honor and integrity in fulfilling course requirements. Penalties and/or disciplinary proceedings may be initiated by College System officials against a student accused of scholastic dishonesty.</w:t>
      </w:r>
    </w:p>
    <w:p w:rsidR="0063745D" w:rsidRPr="009F363C" w:rsidRDefault="0063745D" w:rsidP="0063745D">
      <w:pPr>
        <w:rPr>
          <w:rFonts w:ascii="Arial" w:hAnsi="Arial" w:cs="Arial"/>
          <w:color w:val="000000"/>
          <w:sz w:val="22"/>
          <w:szCs w:val="22"/>
        </w:rPr>
      </w:pPr>
    </w:p>
    <w:p w:rsidR="0063745D" w:rsidRPr="009F363C" w:rsidRDefault="0063745D" w:rsidP="0063745D">
      <w:pPr>
        <w:rPr>
          <w:rFonts w:ascii="Arial" w:hAnsi="Arial" w:cs="Arial"/>
          <w:color w:val="000000"/>
          <w:sz w:val="22"/>
          <w:szCs w:val="22"/>
        </w:rPr>
      </w:pPr>
      <w:r w:rsidRPr="009F363C">
        <w:rPr>
          <w:rFonts w:ascii="Arial" w:hAnsi="Arial" w:cs="Arial"/>
          <w:color w:val="000000"/>
          <w:sz w:val="22"/>
          <w:szCs w:val="22"/>
        </w:rPr>
        <w:t>“Scholastic dishonesty” includes, but is not limited to, cheating on a test, plagiarism, and collusion.</w:t>
      </w:r>
    </w:p>
    <w:p w:rsidR="0063745D" w:rsidRPr="009F363C" w:rsidRDefault="0063745D" w:rsidP="0063745D">
      <w:pPr>
        <w:rPr>
          <w:rFonts w:ascii="Arial" w:hAnsi="Arial" w:cs="Arial"/>
          <w:color w:val="000000"/>
          <w:sz w:val="22"/>
          <w:szCs w:val="22"/>
        </w:rPr>
      </w:pPr>
    </w:p>
    <w:p w:rsidR="0063745D" w:rsidRPr="009F363C" w:rsidRDefault="0063745D" w:rsidP="0063745D">
      <w:pPr>
        <w:rPr>
          <w:rFonts w:ascii="Arial" w:hAnsi="Arial" w:cs="Arial"/>
          <w:color w:val="000000"/>
          <w:sz w:val="22"/>
          <w:szCs w:val="22"/>
        </w:rPr>
      </w:pPr>
      <w:r w:rsidRPr="00A02938">
        <w:rPr>
          <w:rFonts w:ascii="Arial" w:hAnsi="Arial" w:cs="Arial"/>
          <w:b/>
          <w:color w:val="000000"/>
          <w:sz w:val="22"/>
          <w:szCs w:val="22"/>
        </w:rPr>
        <w:t>Cheating</w:t>
      </w:r>
      <w:r w:rsidRPr="009F363C">
        <w:rPr>
          <w:rFonts w:ascii="Arial" w:hAnsi="Arial" w:cs="Arial"/>
          <w:color w:val="000000"/>
          <w:sz w:val="22"/>
          <w:szCs w:val="22"/>
        </w:rPr>
        <w:t xml:space="preserve"> on a test includes:</w:t>
      </w:r>
    </w:p>
    <w:p w:rsidR="0063745D" w:rsidRPr="009F363C" w:rsidRDefault="0063745D" w:rsidP="0063745D">
      <w:pPr>
        <w:numPr>
          <w:ilvl w:val="0"/>
          <w:numId w:val="3"/>
        </w:numPr>
        <w:rPr>
          <w:rFonts w:ascii="Arial" w:hAnsi="Arial" w:cs="Arial"/>
          <w:color w:val="000000"/>
          <w:sz w:val="22"/>
          <w:szCs w:val="22"/>
        </w:rPr>
      </w:pPr>
      <w:r w:rsidRPr="009F363C">
        <w:rPr>
          <w:rFonts w:ascii="Arial" w:hAnsi="Arial" w:cs="Arial"/>
          <w:color w:val="000000"/>
          <w:sz w:val="22"/>
          <w:szCs w:val="22"/>
        </w:rPr>
        <w:t>Copying from another student’s test paper;</w:t>
      </w:r>
    </w:p>
    <w:p w:rsidR="0063745D" w:rsidRPr="009F363C" w:rsidRDefault="0063745D" w:rsidP="0063745D">
      <w:pPr>
        <w:numPr>
          <w:ilvl w:val="0"/>
          <w:numId w:val="3"/>
        </w:numPr>
        <w:rPr>
          <w:rFonts w:ascii="Arial" w:hAnsi="Arial" w:cs="Arial"/>
          <w:color w:val="000000"/>
          <w:sz w:val="22"/>
          <w:szCs w:val="22"/>
        </w:rPr>
      </w:pPr>
      <w:r w:rsidRPr="009F363C">
        <w:rPr>
          <w:rFonts w:ascii="Arial" w:hAnsi="Arial" w:cs="Arial"/>
          <w:color w:val="000000"/>
          <w:sz w:val="22"/>
          <w:szCs w:val="22"/>
        </w:rPr>
        <w:t>Using materials during a test that are not authorized by the person giving the test;</w:t>
      </w:r>
    </w:p>
    <w:p w:rsidR="0063745D" w:rsidRPr="009F363C" w:rsidRDefault="0063745D" w:rsidP="0063745D">
      <w:pPr>
        <w:numPr>
          <w:ilvl w:val="0"/>
          <w:numId w:val="3"/>
        </w:numPr>
        <w:rPr>
          <w:rFonts w:ascii="Arial" w:hAnsi="Arial" w:cs="Arial"/>
          <w:color w:val="000000"/>
          <w:sz w:val="22"/>
          <w:szCs w:val="22"/>
        </w:rPr>
      </w:pPr>
      <w:r w:rsidRPr="009F363C">
        <w:rPr>
          <w:rFonts w:ascii="Arial" w:hAnsi="Arial" w:cs="Arial"/>
          <w:color w:val="000000"/>
          <w:sz w:val="22"/>
          <w:szCs w:val="22"/>
        </w:rPr>
        <w:t>Collaborating with another student during a test without authority;</w:t>
      </w:r>
    </w:p>
    <w:p w:rsidR="0063745D" w:rsidRPr="009F363C" w:rsidRDefault="0063745D" w:rsidP="0063745D">
      <w:pPr>
        <w:numPr>
          <w:ilvl w:val="0"/>
          <w:numId w:val="3"/>
        </w:numPr>
        <w:rPr>
          <w:rFonts w:ascii="Arial" w:hAnsi="Arial" w:cs="Arial"/>
          <w:color w:val="000000"/>
          <w:sz w:val="22"/>
          <w:szCs w:val="22"/>
        </w:rPr>
      </w:pPr>
      <w:r w:rsidRPr="009F363C">
        <w:rPr>
          <w:rFonts w:ascii="Arial" w:hAnsi="Arial" w:cs="Arial"/>
          <w:color w:val="000000"/>
          <w:sz w:val="22"/>
          <w:szCs w:val="22"/>
        </w:rPr>
        <w:t>Knowingly using, buying, selling, stealing, transporting, or soliciting in whole or part the contents of a test</w:t>
      </w:r>
      <w:r w:rsidR="00A02938">
        <w:rPr>
          <w:rFonts w:ascii="Arial" w:hAnsi="Arial" w:cs="Arial"/>
          <w:color w:val="000000"/>
          <w:sz w:val="22"/>
          <w:szCs w:val="22"/>
        </w:rPr>
        <w:t xml:space="preserve"> that has not bee administered</w:t>
      </w:r>
      <w:r w:rsidRPr="009F363C">
        <w:rPr>
          <w:rFonts w:ascii="Arial" w:hAnsi="Arial" w:cs="Arial"/>
          <w:color w:val="000000"/>
          <w:sz w:val="22"/>
          <w:szCs w:val="22"/>
        </w:rPr>
        <w:t>;</w:t>
      </w:r>
    </w:p>
    <w:p w:rsidR="0063745D" w:rsidRPr="009F363C" w:rsidRDefault="0063745D" w:rsidP="0063745D">
      <w:pPr>
        <w:numPr>
          <w:ilvl w:val="0"/>
          <w:numId w:val="3"/>
        </w:numPr>
        <w:rPr>
          <w:rFonts w:ascii="Arial" w:hAnsi="Arial" w:cs="Arial"/>
          <w:color w:val="000000"/>
          <w:sz w:val="22"/>
          <w:szCs w:val="22"/>
        </w:rPr>
      </w:pPr>
      <w:r w:rsidRPr="009F363C">
        <w:rPr>
          <w:rFonts w:ascii="Arial" w:hAnsi="Arial" w:cs="Arial"/>
          <w:color w:val="000000"/>
          <w:sz w:val="22"/>
          <w:szCs w:val="22"/>
        </w:rPr>
        <w:t>Bribing another person to obtain a test that is to be administered.</w:t>
      </w:r>
    </w:p>
    <w:p w:rsidR="0063745D" w:rsidRPr="009F363C" w:rsidRDefault="0063745D" w:rsidP="0063745D">
      <w:pPr>
        <w:ind w:left="720"/>
        <w:rPr>
          <w:rFonts w:ascii="Arial" w:hAnsi="Arial" w:cs="Arial"/>
          <w:color w:val="000000"/>
          <w:sz w:val="22"/>
          <w:szCs w:val="22"/>
        </w:rPr>
      </w:pPr>
    </w:p>
    <w:p w:rsidR="0063745D" w:rsidRPr="009F363C" w:rsidRDefault="0063745D" w:rsidP="0063745D">
      <w:pPr>
        <w:rPr>
          <w:rFonts w:ascii="Arial" w:hAnsi="Arial" w:cs="Arial"/>
          <w:color w:val="000000"/>
          <w:sz w:val="22"/>
          <w:szCs w:val="22"/>
        </w:rPr>
      </w:pPr>
      <w:r w:rsidRPr="00A02938">
        <w:rPr>
          <w:rFonts w:ascii="Arial" w:hAnsi="Arial" w:cs="Arial"/>
          <w:b/>
          <w:color w:val="000000"/>
          <w:sz w:val="22"/>
          <w:szCs w:val="22"/>
        </w:rPr>
        <w:t>Plagiarism</w:t>
      </w:r>
      <w:r w:rsidRPr="009F363C">
        <w:rPr>
          <w:rFonts w:ascii="Arial" w:hAnsi="Arial" w:cs="Arial"/>
          <w:color w:val="000000"/>
          <w:sz w:val="22"/>
          <w:szCs w:val="22"/>
        </w:rPr>
        <w:t xml:space="preserve"> means the appropriation of another’s work and the unacknowledged incorporation of that work in one’s own written work offered for credit.</w:t>
      </w:r>
    </w:p>
    <w:p w:rsidR="0063745D" w:rsidRPr="009F363C" w:rsidRDefault="0063745D" w:rsidP="0063745D">
      <w:pPr>
        <w:rPr>
          <w:rFonts w:ascii="Arial" w:hAnsi="Arial" w:cs="Arial"/>
          <w:color w:val="000000"/>
          <w:sz w:val="22"/>
          <w:szCs w:val="22"/>
        </w:rPr>
      </w:pPr>
    </w:p>
    <w:p w:rsidR="0063745D" w:rsidRPr="009F363C" w:rsidRDefault="0063745D" w:rsidP="0063745D">
      <w:pPr>
        <w:rPr>
          <w:rFonts w:ascii="Arial" w:hAnsi="Arial" w:cs="Arial"/>
          <w:color w:val="000000"/>
          <w:sz w:val="22"/>
          <w:szCs w:val="22"/>
        </w:rPr>
      </w:pPr>
      <w:r w:rsidRPr="00A02938">
        <w:rPr>
          <w:rFonts w:ascii="Arial" w:hAnsi="Arial" w:cs="Arial"/>
          <w:b/>
          <w:color w:val="000000"/>
          <w:sz w:val="22"/>
          <w:szCs w:val="22"/>
        </w:rPr>
        <w:t>Collusion</w:t>
      </w:r>
      <w:r w:rsidRPr="009F363C">
        <w:rPr>
          <w:rFonts w:ascii="Arial" w:hAnsi="Arial" w:cs="Arial"/>
          <w:color w:val="000000"/>
          <w:sz w:val="22"/>
          <w:szCs w:val="22"/>
        </w:rPr>
        <w:t xml:space="preserve"> means the unauthorized collaboration with another person in preparing written work offered for credit.</w:t>
      </w:r>
    </w:p>
    <w:p w:rsidR="0063745D" w:rsidRPr="009F363C" w:rsidRDefault="0063745D" w:rsidP="0063745D">
      <w:pPr>
        <w:rPr>
          <w:rFonts w:ascii="Arial" w:hAnsi="Arial" w:cs="Arial"/>
          <w:color w:val="000000"/>
          <w:sz w:val="22"/>
          <w:szCs w:val="22"/>
        </w:rPr>
      </w:pPr>
    </w:p>
    <w:p w:rsidR="0063745D" w:rsidRPr="009F363C" w:rsidRDefault="00A02938" w:rsidP="0063745D">
      <w:pPr>
        <w:rPr>
          <w:rFonts w:ascii="Arial" w:hAnsi="Arial" w:cs="Arial"/>
          <w:color w:val="000000"/>
          <w:sz w:val="22"/>
          <w:szCs w:val="22"/>
        </w:rPr>
      </w:pPr>
      <w:r w:rsidRPr="00A02938">
        <w:rPr>
          <w:rFonts w:ascii="Arial" w:hAnsi="Arial" w:cs="Arial"/>
          <w:b/>
          <w:color w:val="000000"/>
          <w:sz w:val="22"/>
          <w:szCs w:val="22"/>
        </w:rPr>
        <w:t>Violations:</w:t>
      </w:r>
      <w:r w:rsidR="009B08F6">
        <w:rPr>
          <w:rFonts w:ascii="Arial" w:hAnsi="Arial" w:cs="Arial"/>
          <w:b/>
          <w:color w:val="000000"/>
          <w:sz w:val="22"/>
          <w:szCs w:val="22"/>
        </w:rPr>
        <w:t xml:space="preserve"> </w:t>
      </w:r>
      <w:r w:rsidR="0063745D" w:rsidRPr="009F363C">
        <w:rPr>
          <w:rFonts w:ascii="Arial" w:hAnsi="Arial" w:cs="Arial"/>
          <w:color w:val="000000"/>
          <w:sz w:val="22"/>
          <w:szCs w:val="22"/>
        </w:rPr>
        <w:t xml:space="preserve">Possible punishments for academic dishonesty may include a grade of “0” or “F” on the particular assignment, failure in the course, and/or recommendation for probation or dismissal from </w:t>
      </w:r>
      <w:r w:rsidR="0063745D" w:rsidRPr="009F363C">
        <w:rPr>
          <w:rFonts w:ascii="Arial" w:hAnsi="Arial" w:cs="Arial"/>
          <w:color w:val="000000"/>
          <w:sz w:val="22"/>
          <w:szCs w:val="22"/>
        </w:rPr>
        <w:lastRenderedPageBreak/>
        <w:t>the College System. A recommendation for suspension or expulsion will be referred to the College Dean of Student Development for disciplinary disposition.</w:t>
      </w:r>
    </w:p>
    <w:p w:rsidR="0063745D" w:rsidRPr="009F363C" w:rsidRDefault="0063745D" w:rsidP="0063745D">
      <w:pPr>
        <w:rPr>
          <w:rFonts w:ascii="Arial" w:hAnsi="Arial" w:cs="Arial"/>
          <w:color w:val="000000"/>
          <w:sz w:val="22"/>
          <w:szCs w:val="22"/>
        </w:rPr>
      </w:pPr>
    </w:p>
    <w:p w:rsidR="0063745D" w:rsidRPr="009F363C" w:rsidRDefault="0063745D" w:rsidP="0063745D">
      <w:pPr>
        <w:rPr>
          <w:rFonts w:ascii="Arial" w:hAnsi="Arial" w:cs="Arial"/>
          <w:color w:val="000000"/>
          <w:sz w:val="22"/>
          <w:szCs w:val="22"/>
        </w:rPr>
      </w:pPr>
      <w:r w:rsidRPr="009F363C">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63745D" w:rsidRDefault="0063745D" w:rsidP="0063745D">
      <w:pPr>
        <w:outlineLvl w:val="0"/>
        <w:rPr>
          <w:rFonts w:ascii="Arial" w:hAnsi="Arial" w:cs="Arial"/>
          <w:b/>
          <w:sz w:val="22"/>
          <w:szCs w:val="22"/>
        </w:rPr>
      </w:pPr>
    </w:p>
    <w:p w:rsidR="0063745D" w:rsidRDefault="0063745D" w:rsidP="0063745D">
      <w:pPr>
        <w:outlineLvl w:val="0"/>
        <w:rPr>
          <w:rFonts w:ascii="Arial" w:hAnsi="Arial" w:cs="Arial"/>
          <w:b/>
          <w:sz w:val="22"/>
          <w:szCs w:val="22"/>
        </w:rPr>
      </w:pPr>
    </w:p>
    <w:p w:rsidR="0063745D" w:rsidRPr="008E41B2" w:rsidRDefault="0063745D" w:rsidP="0063745D">
      <w:pPr>
        <w:rPr>
          <w:rFonts w:ascii="Arial" w:hAnsi="Arial" w:cs="Arial"/>
          <w:b/>
          <w:color w:val="000000"/>
          <w:sz w:val="22"/>
          <w:szCs w:val="22"/>
          <w:u w:val="single"/>
        </w:rPr>
      </w:pPr>
      <w:r w:rsidRPr="008E41B2">
        <w:rPr>
          <w:rFonts w:ascii="Arial" w:hAnsi="Arial" w:cs="Arial"/>
          <w:b/>
          <w:color w:val="000000"/>
          <w:sz w:val="22"/>
          <w:szCs w:val="22"/>
          <w:u w:val="single"/>
        </w:rPr>
        <w:t>Official HCC Attendance Policy:</w:t>
      </w:r>
    </w:p>
    <w:p w:rsidR="0063745D" w:rsidRDefault="0063745D" w:rsidP="0063745D">
      <w:pPr>
        <w:ind w:right="400"/>
        <w:rPr>
          <w:rFonts w:ascii="Arial" w:hAnsi="Arial" w:cs="Arial"/>
          <w:sz w:val="22"/>
          <w:szCs w:val="22"/>
        </w:rPr>
      </w:pPr>
      <w:r w:rsidRPr="00C85D60">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63745D" w:rsidRDefault="0063745D" w:rsidP="0063745D">
      <w:pPr>
        <w:ind w:right="400"/>
        <w:rPr>
          <w:rFonts w:ascii="Arial" w:hAnsi="Arial" w:cs="Arial"/>
          <w:sz w:val="22"/>
          <w:szCs w:val="22"/>
        </w:rPr>
      </w:pPr>
    </w:p>
    <w:p w:rsidR="0063745D" w:rsidRPr="00C67C03" w:rsidRDefault="0063745D" w:rsidP="0063745D">
      <w:pPr>
        <w:ind w:right="400"/>
        <w:rPr>
          <w:rFonts w:ascii="Arial" w:hAnsi="Arial" w:cs="Arial"/>
          <w:b/>
          <w:sz w:val="22"/>
          <w:szCs w:val="22"/>
        </w:rPr>
      </w:pPr>
      <w:r w:rsidRPr="00C67C03">
        <w:rPr>
          <w:rFonts w:ascii="Arial" w:hAnsi="Arial" w:cs="Arial"/>
          <w:b/>
          <w:sz w:val="22"/>
          <w:szCs w:val="22"/>
        </w:rPr>
        <w:t xml:space="preserve">Although it is the responsibility of the student to drop a course for non-attendance, the instructor has the authority to drop a student for excessive absences. </w:t>
      </w:r>
    </w:p>
    <w:p w:rsidR="0063745D" w:rsidRDefault="0063745D" w:rsidP="0063745D">
      <w:pPr>
        <w:ind w:right="400"/>
        <w:rPr>
          <w:rFonts w:ascii="Arial" w:hAnsi="Arial" w:cs="Arial"/>
          <w:sz w:val="22"/>
          <w:szCs w:val="22"/>
        </w:rPr>
      </w:pPr>
    </w:p>
    <w:p w:rsidR="0063745D" w:rsidRDefault="0063745D" w:rsidP="0063745D">
      <w:pPr>
        <w:ind w:right="400"/>
        <w:rPr>
          <w:rFonts w:ascii="Arial" w:hAnsi="Arial" w:cs="Arial"/>
          <w:sz w:val="22"/>
          <w:szCs w:val="22"/>
        </w:rPr>
      </w:pPr>
      <w:r w:rsidRPr="00C85D60">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63745D" w:rsidRPr="00C85D60" w:rsidRDefault="0063745D" w:rsidP="0063745D">
      <w:pPr>
        <w:ind w:right="400"/>
        <w:rPr>
          <w:rFonts w:ascii="Arial" w:hAnsi="Arial" w:cs="Arial"/>
          <w:sz w:val="22"/>
          <w:szCs w:val="22"/>
        </w:rPr>
      </w:pPr>
      <w:r w:rsidRPr="00C85D60">
        <w:rPr>
          <w:rFonts w:ascii="Arial" w:hAnsi="Arial" w:cs="Arial"/>
          <w:sz w:val="22"/>
          <w:szCs w:val="22"/>
        </w:rPr>
        <w:t xml:space="preserve">For example: </w:t>
      </w:r>
    </w:p>
    <w:p w:rsidR="0063745D" w:rsidRPr="00C85D60" w:rsidRDefault="0063745D" w:rsidP="0063745D">
      <w:pPr>
        <w:ind w:right="400"/>
        <w:rPr>
          <w:rFonts w:ascii="Arial" w:hAnsi="Arial" w:cs="Arial"/>
          <w:sz w:val="22"/>
          <w:szCs w:val="22"/>
        </w:rPr>
      </w:pPr>
      <w:r w:rsidRPr="00C85D60">
        <w:rPr>
          <w:rFonts w:ascii="Arial" w:hAnsi="Arial" w:cs="Arial"/>
          <w:sz w:val="22"/>
          <w:szCs w:val="22"/>
        </w:rPr>
        <w:t xml:space="preserve">For a three credit-hour lecture class meeting three hours per week (48 hours of instruction), a student may be dropped after six hours of absences. </w:t>
      </w:r>
    </w:p>
    <w:p w:rsidR="0063745D" w:rsidRPr="00C85D60" w:rsidRDefault="0063745D" w:rsidP="0063745D">
      <w:pPr>
        <w:ind w:right="400"/>
        <w:rPr>
          <w:rFonts w:ascii="Arial" w:hAnsi="Arial" w:cs="Arial"/>
          <w:sz w:val="22"/>
          <w:szCs w:val="22"/>
        </w:rPr>
      </w:pPr>
    </w:p>
    <w:p w:rsidR="0063745D" w:rsidRPr="00BF6A07" w:rsidRDefault="0063745D" w:rsidP="0063745D">
      <w:pPr>
        <w:ind w:right="400"/>
        <w:rPr>
          <w:rFonts w:ascii="Arial" w:hAnsi="Arial" w:cs="Arial"/>
          <w:b/>
          <w:sz w:val="22"/>
          <w:szCs w:val="22"/>
        </w:rPr>
      </w:pPr>
      <w:r w:rsidRPr="00C85D60">
        <w:rPr>
          <w:rFonts w:ascii="Arial" w:hAnsi="Arial" w:cs="Arial"/>
          <w:b/>
          <w:sz w:val="22"/>
          <w:szCs w:val="22"/>
        </w:rPr>
        <w:t xml:space="preserve">Administrative drops are at the discretion of the instructor. </w:t>
      </w:r>
      <w:r w:rsidR="00BF6A07" w:rsidRPr="00BF6A07">
        <w:rPr>
          <w:rFonts w:ascii="Arial" w:hAnsi="Arial" w:cs="Arial"/>
          <w:sz w:val="22"/>
          <w:szCs w:val="22"/>
        </w:rPr>
        <w:t>If you are doing poorly in the class, but you have not contacted your professor to ask for help, and you have not withdrawn by the official withdrawal date, it will result in you receiving a grade of “F” in the course</w:t>
      </w:r>
    </w:p>
    <w:p w:rsidR="0063745D" w:rsidRDefault="0063745D" w:rsidP="0063745D">
      <w:pPr>
        <w:spacing w:line="360" w:lineRule="auto"/>
        <w:rPr>
          <w:rFonts w:ascii="Arial" w:hAnsi="Arial" w:cs="Arial"/>
          <w:b/>
          <w:sz w:val="22"/>
          <w:szCs w:val="22"/>
        </w:rPr>
      </w:pPr>
      <w:r w:rsidRPr="001726E7">
        <w:rPr>
          <w:rFonts w:ascii="Arial" w:hAnsi="Arial" w:cs="Arial"/>
          <w:b/>
          <w:sz w:val="22"/>
          <w:szCs w:val="22"/>
        </w:rPr>
        <w:tab/>
      </w:r>
    </w:p>
    <w:p w:rsidR="0079653E" w:rsidRDefault="0079653E" w:rsidP="0063745D">
      <w:pPr>
        <w:spacing w:line="360" w:lineRule="auto"/>
        <w:rPr>
          <w:rFonts w:ascii="Arial" w:hAnsi="Arial" w:cs="Arial"/>
          <w:b/>
          <w:sz w:val="22"/>
          <w:szCs w:val="22"/>
        </w:rPr>
      </w:pPr>
      <w:r>
        <w:rPr>
          <w:rFonts w:ascii="Arial" w:hAnsi="Arial" w:cs="Arial"/>
          <w:b/>
          <w:sz w:val="22"/>
          <w:szCs w:val="22"/>
        </w:rPr>
        <w:t>NOTE:  LAST DAY FOR STUDENT/ADMINISTRATIVE DROP THIS SEMESTER:</w:t>
      </w:r>
    </w:p>
    <w:p w:rsidR="0063745D" w:rsidRPr="005F0F74" w:rsidRDefault="005F0F74" w:rsidP="0079653E">
      <w:pPr>
        <w:spacing w:line="360" w:lineRule="auto"/>
        <w:jc w:val="center"/>
        <w:rPr>
          <w:rFonts w:ascii="Arial" w:hAnsi="Arial" w:cs="Arial"/>
          <w:b/>
          <w:sz w:val="22"/>
          <w:szCs w:val="22"/>
          <w:u w:val="single"/>
        </w:rPr>
      </w:pPr>
      <w:r w:rsidRPr="005F0F74">
        <w:rPr>
          <w:rFonts w:ascii="Arial" w:hAnsi="Arial" w:cs="Arial"/>
          <w:b/>
          <w:sz w:val="22"/>
          <w:szCs w:val="22"/>
          <w:u w:val="single"/>
        </w:rPr>
        <w:t xml:space="preserve">November </w:t>
      </w:r>
      <w:r w:rsidR="00955ED9">
        <w:rPr>
          <w:rFonts w:ascii="Arial" w:hAnsi="Arial" w:cs="Arial"/>
          <w:b/>
          <w:sz w:val="22"/>
          <w:szCs w:val="22"/>
          <w:u w:val="single"/>
        </w:rPr>
        <w:t>2</w:t>
      </w:r>
      <w:r w:rsidRPr="005F0F74">
        <w:rPr>
          <w:rFonts w:ascii="Arial" w:hAnsi="Arial" w:cs="Arial"/>
          <w:b/>
          <w:sz w:val="22"/>
          <w:szCs w:val="22"/>
          <w:u w:val="single"/>
        </w:rPr>
        <w:t>, 201</w:t>
      </w:r>
      <w:r w:rsidR="00955ED9">
        <w:rPr>
          <w:rFonts w:ascii="Arial" w:hAnsi="Arial" w:cs="Arial"/>
          <w:b/>
          <w:sz w:val="22"/>
          <w:szCs w:val="22"/>
          <w:u w:val="single"/>
        </w:rPr>
        <w:t>2</w:t>
      </w:r>
      <w:r w:rsidRPr="005F0F74">
        <w:rPr>
          <w:rFonts w:ascii="Arial" w:hAnsi="Arial" w:cs="Arial"/>
          <w:b/>
          <w:sz w:val="22"/>
          <w:szCs w:val="22"/>
          <w:u w:val="single"/>
        </w:rPr>
        <w:t>; 4:30 pm</w:t>
      </w:r>
    </w:p>
    <w:p w:rsidR="0063745D" w:rsidRDefault="0063745D" w:rsidP="0063745D">
      <w:pPr>
        <w:rPr>
          <w:rFonts w:ascii="Verdana" w:hAnsi="Verdana"/>
          <w:sz w:val="20"/>
          <w:szCs w:val="20"/>
        </w:rPr>
      </w:pPr>
    </w:p>
    <w:p w:rsidR="00BF6A07" w:rsidRPr="00BF6A07" w:rsidRDefault="00BF6A07" w:rsidP="0063745D">
      <w:pPr>
        <w:rPr>
          <w:rFonts w:ascii="Arial" w:hAnsi="Arial" w:cs="Arial"/>
          <w:b/>
          <w:sz w:val="22"/>
          <w:szCs w:val="22"/>
          <w:u w:val="single"/>
        </w:rPr>
      </w:pPr>
      <w:r w:rsidRPr="00BF6A07">
        <w:rPr>
          <w:rFonts w:ascii="Arial" w:hAnsi="Arial" w:cs="Arial"/>
          <w:b/>
          <w:sz w:val="22"/>
          <w:szCs w:val="22"/>
          <w:u w:val="single"/>
        </w:rPr>
        <w:t>Course Withdrawals-First Time Freshmen Students-Fall 2007 and Later</w:t>
      </w:r>
      <w:r w:rsidRPr="00BF6A07">
        <w:rPr>
          <w:rFonts w:cs="Arial"/>
          <w:b/>
          <w:sz w:val="20"/>
          <w:szCs w:val="20"/>
          <w:u w:val="single"/>
        </w:rPr>
        <w:t>:</w:t>
      </w:r>
      <w:r w:rsidR="0063745D" w:rsidRPr="00BF6A07">
        <w:rPr>
          <w:rFonts w:ascii="Arial" w:hAnsi="Arial" w:cs="Arial"/>
          <w:b/>
          <w:sz w:val="22"/>
          <w:szCs w:val="22"/>
          <w:u w:val="single"/>
        </w:rPr>
        <w:t xml:space="preserve"> </w:t>
      </w:r>
    </w:p>
    <w:p w:rsidR="00BF6A07" w:rsidRDefault="0063745D" w:rsidP="0063745D">
      <w:pPr>
        <w:rPr>
          <w:rFonts w:ascii="Arial" w:hAnsi="Arial" w:cs="Arial"/>
          <w:sz w:val="22"/>
          <w:szCs w:val="22"/>
        </w:rPr>
      </w:pPr>
      <w:r w:rsidRPr="00D443DA">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sidRPr="00D443DA">
            <w:rPr>
              <w:rFonts w:ascii="Arial" w:hAnsi="Arial" w:cs="Arial"/>
              <w:sz w:val="22"/>
              <w:szCs w:val="22"/>
            </w:rPr>
            <w:t>Texas</w:t>
          </w:r>
        </w:smartTag>
      </w:smartTag>
      <w:r w:rsidRPr="00D443DA">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sidRPr="00D443DA">
            <w:rPr>
              <w:rFonts w:ascii="Arial" w:hAnsi="Arial" w:cs="Arial"/>
              <w:sz w:val="22"/>
              <w:szCs w:val="22"/>
            </w:rPr>
            <w:t>Early</w:t>
          </w:r>
        </w:smartTag>
        <w:r w:rsidRPr="00D443DA">
          <w:rPr>
            <w:rFonts w:ascii="Arial" w:hAnsi="Arial" w:cs="Arial"/>
            <w:sz w:val="22"/>
            <w:szCs w:val="22"/>
          </w:rPr>
          <w:t xml:space="preserve"> </w:t>
        </w:r>
        <w:smartTag w:uri="urn:schemas-microsoft-com:office:smarttags" w:element="PlaceType">
          <w:r w:rsidRPr="00D443DA">
            <w:rPr>
              <w:rFonts w:ascii="Arial" w:hAnsi="Arial" w:cs="Arial"/>
              <w:sz w:val="22"/>
              <w:szCs w:val="22"/>
            </w:rPr>
            <w:t>College</w:t>
          </w:r>
        </w:smartTag>
      </w:smartTag>
      <w:r w:rsidRPr="00D443DA">
        <w:rPr>
          <w:rFonts w:ascii="Arial" w:hAnsi="Arial" w:cs="Arial"/>
          <w:sz w:val="22"/>
          <w:szCs w:val="22"/>
        </w:rPr>
        <w:t xml:space="preserve"> are waived from this requirement until they graduate from high school.</w:t>
      </w:r>
      <w:r w:rsidRPr="00D443DA">
        <w:rPr>
          <w:rFonts w:ascii="Arial" w:hAnsi="Arial" w:cs="Arial"/>
          <w:sz w:val="22"/>
          <w:szCs w:val="22"/>
        </w:rPr>
        <w:br/>
      </w:r>
      <w:r w:rsidRPr="00D443DA">
        <w:rPr>
          <w:rFonts w:ascii="Arial" w:hAnsi="Arial" w:cs="Arial"/>
          <w:sz w:val="22"/>
          <w:szCs w:val="22"/>
        </w:rPr>
        <w:br/>
        <w:t xml:space="preserve">Based on this law, </w:t>
      </w:r>
      <w:r w:rsidRPr="00D443DA">
        <w:rPr>
          <w:rFonts w:ascii="Arial" w:hAnsi="Arial" w:cs="Arial"/>
          <w:b/>
          <w:bCs/>
          <w:sz w:val="22"/>
          <w:szCs w:val="22"/>
        </w:rPr>
        <w:t xml:space="preserve">HCC or any other </w:t>
      </w:r>
      <w:smartTag w:uri="urn:schemas-microsoft-com:office:smarttags" w:element="place">
        <w:smartTag w:uri="urn:schemas-microsoft-com:office:smarttags" w:element="State">
          <w:r w:rsidRPr="00D443DA">
            <w:rPr>
              <w:rFonts w:ascii="Arial" w:hAnsi="Arial" w:cs="Arial"/>
              <w:b/>
              <w:bCs/>
              <w:sz w:val="22"/>
              <w:szCs w:val="22"/>
            </w:rPr>
            <w:t>Texas</w:t>
          </w:r>
        </w:smartTag>
      </w:smartTag>
      <w:r w:rsidRPr="00D443DA">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sidRPr="00D443DA">
        <w:rPr>
          <w:rFonts w:ascii="Arial" w:hAnsi="Arial" w:cs="Arial"/>
          <w:sz w:val="22"/>
          <w:szCs w:val="22"/>
        </w:rPr>
        <w:t>.</w:t>
      </w:r>
    </w:p>
    <w:p w:rsidR="00BF6A07" w:rsidRDefault="00BF6A07" w:rsidP="0063745D">
      <w:pPr>
        <w:rPr>
          <w:rFonts w:ascii="Arial" w:hAnsi="Arial" w:cs="Arial"/>
          <w:sz w:val="22"/>
          <w:szCs w:val="22"/>
        </w:rPr>
      </w:pPr>
    </w:p>
    <w:p w:rsidR="00BF6A07" w:rsidRPr="00BF6A07" w:rsidRDefault="00BF6A07" w:rsidP="00BF6A07">
      <w:pPr>
        <w:rPr>
          <w:rFonts w:ascii="Arial" w:hAnsi="Arial" w:cs="Arial"/>
          <w:b/>
          <w:sz w:val="22"/>
          <w:szCs w:val="22"/>
          <w:u w:val="single"/>
        </w:rPr>
      </w:pPr>
      <w:r w:rsidRPr="00BF6A07">
        <w:rPr>
          <w:rFonts w:ascii="Arial" w:hAnsi="Arial" w:cs="Arial"/>
          <w:b/>
          <w:sz w:val="22"/>
          <w:szCs w:val="22"/>
          <w:u w:val="single"/>
        </w:rPr>
        <w:t>Course Withdrawals:</w:t>
      </w:r>
    </w:p>
    <w:p w:rsidR="00BF6A07" w:rsidRPr="00BF6A07" w:rsidRDefault="00BF6A07" w:rsidP="00BF6A07">
      <w:pPr>
        <w:rPr>
          <w:rFonts w:ascii="Arial" w:hAnsi="Arial" w:cs="Arial"/>
          <w:sz w:val="22"/>
          <w:szCs w:val="22"/>
        </w:rPr>
      </w:pPr>
      <w:r w:rsidRPr="00BF6A07">
        <w:rPr>
          <w:rFonts w:ascii="Arial" w:hAnsi="Arial" w:cs="Arial"/>
          <w:sz w:val="22"/>
          <w:szCs w:val="22"/>
        </w:rPr>
        <w:t>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BF6A07" w:rsidRDefault="00BF6A07" w:rsidP="00BF6A07">
      <w:pPr>
        <w:rPr>
          <w:rFonts w:cs="Arial"/>
          <w:sz w:val="20"/>
          <w:szCs w:val="20"/>
        </w:rPr>
      </w:pPr>
    </w:p>
    <w:p w:rsidR="00BF6A07" w:rsidRPr="00BF6A07" w:rsidRDefault="00BF6A07" w:rsidP="00BF6A07">
      <w:pPr>
        <w:rPr>
          <w:rFonts w:ascii="Arial" w:hAnsi="Arial" w:cs="Arial"/>
          <w:sz w:val="22"/>
          <w:szCs w:val="22"/>
        </w:rPr>
      </w:pPr>
      <w:r w:rsidRPr="00BF6A07">
        <w:rPr>
          <w:rFonts w:ascii="Arial" w:hAnsi="Arial" w:cs="Arial"/>
          <w:sz w:val="22"/>
          <w:szCs w:val="22"/>
        </w:rPr>
        <w:t xml:space="preserve">If you plan on withdrawing from your class, you </w:t>
      </w:r>
      <w:r w:rsidRPr="00BF6A07">
        <w:rPr>
          <w:rFonts w:ascii="Arial" w:hAnsi="Arial" w:cs="Arial"/>
          <w:b/>
          <w:sz w:val="22"/>
          <w:szCs w:val="22"/>
        </w:rPr>
        <w:t xml:space="preserve">MUST </w:t>
      </w:r>
      <w:r w:rsidRPr="00BF6A07">
        <w:rPr>
          <w:rFonts w:ascii="Arial" w:hAnsi="Arial" w:cs="Arial"/>
          <w:sz w:val="22"/>
          <w:szCs w:val="22"/>
        </w:rPr>
        <w:t xml:space="preserve">contact a HCC counselor or your professor prior to withdrawing (dropping) the class for approval and this must be done </w:t>
      </w:r>
      <w:r w:rsidRPr="00BF6A07">
        <w:rPr>
          <w:rFonts w:ascii="Arial" w:hAnsi="Arial" w:cs="Arial"/>
          <w:b/>
          <w:sz w:val="22"/>
          <w:szCs w:val="22"/>
        </w:rPr>
        <w:t>PRIOR</w:t>
      </w:r>
      <w:r w:rsidRPr="00BF6A07">
        <w:rPr>
          <w:rFonts w:ascii="Arial" w:hAnsi="Arial" w:cs="Arial"/>
          <w:sz w:val="22"/>
          <w:szCs w:val="22"/>
        </w:rPr>
        <w:t xml:space="preserve"> to the withdrawal </w:t>
      </w:r>
      <w:r w:rsidRPr="00BF6A07">
        <w:rPr>
          <w:rFonts w:ascii="Arial" w:hAnsi="Arial" w:cs="Arial"/>
          <w:sz w:val="22"/>
          <w:szCs w:val="22"/>
        </w:rPr>
        <w:lastRenderedPageBreak/>
        <w:t xml:space="preserve">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BF6A07">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sidRPr="00BF6A07">
        <w:rPr>
          <w:rFonts w:ascii="Arial" w:hAnsi="Arial" w:cs="Arial"/>
          <w:sz w:val="22"/>
          <w:szCs w:val="22"/>
        </w:rPr>
        <w:t xml:space="preserve"> If you do not withdraw before the deadline, you will receive the grade that you are making in the class as your final grade</w:t>
      </w:r>
    </w:p>
    <w:p w:rsidR="00BF6A07" w:rsidRDefault="00BF6A07" w:rsidP="0063745D">
      <w:pPr>
        <w:rPr>
          <w:rFonts w:ascii="Arial" w:hAnsi="Arial" w:cs="Arial"/>
          <w:sz w:val="22"/>
          <w:szCs w:val="22"/>
        </w:rPr>
      </w:pPr>
    </w:p>
    <w:p w:rsidR="0079653E" w:rsidRDefault="0079653E" w:rsidP="0063745D">
      <w:pPr>
        <w:rPr>
          <w:rFonts w:ascii="Arial" w:hAnsi="Arial" w:cs="Arial"/>
          <w:b/>
          <w:sz w:val="22"/>
          <w:szCs w:val="22"/>
          <w:u w:val="single"/>
        </w:rPr>
      </w:pPr>
    </w:p>
    <w:p w:rsidR="00BF6A07" w:rsidRDefault="00BF6A07" w:rsidP="0063745D">
      <w:pPr>
        <w:rPr>
          <w:rFonts w:ascii="Arial" w:hAnsi="Arial" w:cs="Arial"/>
          <w:b/>
          <w:sz w:val="22"/>
          <w:szCs w:val="22"/>
          <w:u w:val="single"/>
        </w:rPr>
      </w:pPr>
      <w:r>
        <w:rPr>
          <w:rFonts w:ascii="Arial" w:hAnsi="Arial" w:cs="Arial"/>
          <w:b/>
          <w:sz w:val="22"/>
          <w:szCs w:val="22"/>
          <w:u w:val="single"/>
        </w:rPr>
        <w:t>Early Alert Program:</w:t>
      </w:r>
    </w:p>
    <w:p w:rsidR="00BF6A07" w:rsidRPr="00BF6A07" w:rsidRDefault="00BF6A07" w:rsidP="0063745D">
      <w:pPr>
        <w:rPr>
          <w:rFonts w:ascii="Arial" w:hAnsi="Arial" w:cs="Arial"/>
          <w:b/>
          <w:sz w:val="22"/>
          <w:szCs w:val="22"/>
          <w:u w:val="single"/>
        </w:rPr>
      </w:pPr>
      <w:r w:rsidRPr="00BF6A07">
        <w:rPr>
          <w:rFonts w:ascii="Arial" w:hAnsi="Arial" w:cs="Arial"/>
          <w:sz w:val="22"/>
          <w:szCs w:val="22"/>
        </w:rPr>
        <w:t xml:space="preserve">To help students avoid having to drop/withdraw from any class, HCC has instituted an Early Alert process by which your professor </w:t>
      </w:r>
      <w:r w:rsidRPr="00BF6A07">
        <w:rPr>
          <w:rFonts w:ascii="Arial" w:hAnsi="Arial" w:cs="Arial"/>
          <w:i/>
          <w:sz w:val="22"/>
          <w:szCs w:val="22"/>
        </w:rPr>
        <w:t>may</w:t>
      </w:r>
      <w:r w:rsidRPr="00BF6A07">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BF6A07" w:rsidRDefault="00BF6A07" w:rsidP="0063745D">
      <w:pPr>
        <w:rPr>
          <w:rFonts w:ascii="Arial" w:hAnsi="Arial" w:cs="Arial"/>
          <w:b/>
          <w:sz w:val="22"/>
          <w:szCs w:val="22"/>
          <w:u w:val="single"/>
        </w:rPr>
      </w:pPr>
    </w:p>
    <w:p w:rsidR="00A54157" w:rsidRPr="00A54157" w:rsidRDefault="00A54157" w:rsidP="0063745D">
      <w:pPr>
        <w:rPr>
          <w:rFonts w:ascii="Arial" w:hAnsi="Arial" w:cs="Arial"/>
          <w:b/>
          <w:bCs/>
          <w:sz w:val="22"/>
          <w:szCs w:val="22"/>
          <w:u w:val="single"/>
        </w:rPr>
      </w:pPr>
      <w:r w:rsidRPr="00A54157">
        <w:rPr>
          <w:rFonts w:ascii="Arial" w:hAnsi="Arial" w:cs="Arial"/>
          <w:b/>
          <w:bCs/>
          <w:sz w:val="22"/>
          <w:szCs w:val="22"/>
          <w:u w:val="single"/>
        </w:rPr>
        <w:t xml:space="preserve">Repeat Course Fee:  </w:t>
      </w:r>
    </w:p>
    <w:p w:rsidR="00BF6A07" w:rsidRPr="00A54157" w:rsidRDefault="00A54157" w:rsidP="0063745D">
      <w:pPr>
        <w:rPr>
          <w:rFonts w:ascii="Arial" w:hAnsi="Arial" w:cs="Arial"/>
          <w:b/>
          <w:sz w:val="22"/>
          <w:szCs w:val="22"/>
          <w:u w:val="single"/>
        </w:rPr>
      </w:pPr>
      <w:r w:rsidRPr="00A54157">
        <w:rPr>
          <w:rFonts w:ascii="Arial" w:hAnsi="Arial" w:cs="Arial"/>
          <w:sz w:val="22"/>
          <w:szCs w:val="22"/>
        </w:rPr>
        <w:t xml:space="preserve">The State of </w:t>
      </w:r>
      <w:smartTag w:uri="urn:schemas-microsoft-com:office:smarttags" w:element="place">
        <w:smartTag w:uri="urn:schemas-microsoft-com:office:smarttags" w:element="State">
          <w:r w:rsidRPr="00A54157">
            <w:rPr>
              <w:rFonts w:ascii="Arial" w:hAnsi="Arial" w:cs="Arial"/>
              <w:sz w:val="22"/>
              <w:szCs w:val="22"/>
            </w:rPr>
            <w:t>Texas</w:t>
          </w:r>
        </w:smartTag>
      </w:smartTag>
      <w:r w:rsidRPr="00A54157">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BF6A07" w:rsidRDefault="00BF6A07" w:rsidP="0063745D">
      <w:pPr>
        <w:rPr>
          <w:rFonts w:ascii="Arial" w:hAnsi="Arial" w:cs="Arial"/>
          <w:b/>
          <w:sz w:val="22"/>
          <w:szCs w:val="22"/>
          <w:u w:val="single"/>
        </w:rPr>
      </w:pPr>
    </w:p>
    <w:p w:rsidR="0063745D" w:rsidRDefault="0063745D" w:rsidP="0063745D">
      <w:pPr>
        <w:rPr>
          <w:rFonts w:ascii="Arial" w:hAnsi="Arial" w:cs="Arial"/>
          <w:b/>
          <w:color w:val="000000"/>
          <w:u w:val="single"/>
        </w:rPr>
      </w:pPr>
    </w:p>
    <w:p w:rsidR="0063745D" w:rsidRDefault="0063745D" w:rsidP="0063745D">
      <w:pPr>
        <w:rPr>
          <w:rFonts w:ascii="Arial" w:hAnsi="Arial" w:cs="Arial"/>
          <w:b/>
          <w:color w:val="000000"/>
          <w:sz w:val="22"/>
          <w:szCs w:val="22"/>
          <w:u w:val="single"/>
        </w:rPr>
      </w:pPr>
      <w:r>
        <w:rPr>
          <w:rFonts w:ascii="Arial" w:hAnsi="Arial" w:cs="Arial"/>
          <w:b/>
          <w:color w:val="000000"/>
          <w:sz w:val="22"/>
          <w:szCs w:val="22"/>
          <w:u w:val="single"/>
        </w:rPr>
        <w:t>HCC Art Discipline Requirements</w:t>
      </w:r>
    </w:p>
    <w:p w:rsidR="004F1422" w:rsidRPr="004F1422" w:rsidRDefault="004F1422" w:rsidP="004F1422">
      <w:pPr>
        <w:rPr>
          <w:rFonts w:ascii="Arial" w:hAnsi="Arial" w:cs="Arial"/>
          <w:sz w:val="22"/>
          <w:szCs w:val="22"/>
        </w:rPr>
      </w:pPr>
      <w:r w:rsidRPr="004F1422">
        <w:rPr>
          <w:rFonts w:ascii="Arial" w:hAnsi="Arial" w:cs="Arial"/>
          <w:sz w:val="22"/>
          <w:szCs w:val="22"/>
        </w:rPr>
        <w:t>By the end of the semester the student who passes with a final grade of “C” or above will have demonstrated the ability to:</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 xml:space="preserve">Complete and comprehend the objectives of all graded assignments </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Attend class regularly, missing no more than 12.5% of instruction (12 hours)</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Arrive at class promptly and with the required supplies for that day’s session</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Participate in the shared responsibilities for studio clean-up</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Exhibit safe studio habits</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Be prepared for and participate in class critiques</w:t>
      </w:r>
    </w:p>
    <w:p w:rsidR="004F1422" w:rsidRPr="004F1422" w:rsidRDefault="004F1422" w:rsidP="004F1422">
      <w:pPr>
        <w:numPr>
          <w:ilvl w:val="0"/>
          <w:numId w:val="11"/>
        </w:numPr>
        <w:rPr>
          <w:rFonts w:ascii="Arial" w:hAnsi="Arial" w:cs="Arial"/>
          <w:sz w:val="22"/>
          <w:szCs w:val="22"/>
        </w:rPr>
      </w:pPr>
      <w:r w:rsidRPr="004F1422">
        <w:rPr>
          <w:rFonts w:ascii="Arial" w:hAnsi="Arial" w:cs="Arial"/>
          <w:sz w:val="22"/>
          <w:szCs w:val="22"/>
        </w:rPr>
        <w:t>Demonstrate the ability to communicate orally in clear, coherent, and persuasive language</w:t>
      </w:r>
    </w:p>
    <w:p w:rsidR="004F1422" w:rsidRPr="004F1422" w:rsidRDefault="004F1422" w:rsidP="004F1422">
      <w:pPr>
        <w:numPr>
          <w:ilvl w:val="0"/>
          <w:numId w:val="11"/>
        </w:numPr>
        <w:rPr>
          <w:rFonts w:ascii="Arial" w:hAnsi="Arial" w:cs="Arial"/>
          <w:sz w:val="22"/>
          <w:szCs w:val="22"/>
        </w:rPr>
      </w:pPr>
      <w:r w:rsidRPr="004F1422">
        <w:rPr>
          <w:rFonts w:ascii="Arial" w:hAnsi="Arial" w:cs="Arial"/>
          <w:sz w:val="22"/>
          <w:szCs w:val="22"/>
        </w:rPr>
        <w:t xml:space="preserve">Demonstrate the ability to use computer-based technology in communicating, solving problems, and acquiring information </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 xml:space="preserve">Complete a minimum of 1000 words in a combination of writing assignments and/or projects </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 xml:space="preserve">Demonstrate the ability to present works of exhibition quality </w:t>
      </w:r>
    </w:p>
    <w:p w:rsidR="007950AD" w:rsidRPr="007950AD" w:rsidRDefault="007950AD" w:rsidP="007950AD">
      <w:pPr>
        <w:numPr>
          <w:ilvl w:val="0"/>
          <w:numId w:val="5"/>
        </w:numPr>
        <w:rPr>
          <w:rFonts w:ascii="Arial" w:hAnsi="Arial" w:cs="Arial"/>
          <w:sz w:val="22"/>
          <w:szCs w:val="22"/>
        </w:rPr>
      </w:pPr>
      <w:r w:rsidRPr="007950AD">
        <w:rPr>
          <w:rFonts w:ascii="Arial" w:hAnsi="Arial" w:cs="Arial"/>
          <w:sz w:val="22"/>
          <w:szCs w:val="22"/>
        </w:rPr>
        <w:t>Consistently print 2 intaglio editions of at least 5 prints each of which contain a wide rang of controlled value variation in line and aquatint</w:t>
      </w:r>
    </w:p>
    <w:p w:rsidR="007950AD" w:rsidRPr="007950AD" w:rsidRDefault="007950AD" w:rsidP="007950AD">
      <w:pPr>
        <w:numPr>
          <w:ilvl w:val="0"/>
          <w:numId w:val="5"/>
        </w:numPr>
        <w:rPr>
          <w:rFonts w:ascii="Arial" w:hAnsi="Arial" w:cs="Arial"/>
          <w:sz w:val="22"/>
          <w:szCs w:val="22"/>
        </w:rPr>
      </w:pPr>
      <w:r w:rsidRPr="007950AD">
        <w:rPr>
          <w:rFonts w:ascii="Arial" w:hAnsi="Arial" w:cs="Arial"/>
          <w:sz w:val="22"/>
          <w:szCs w:val="22"/>
        </w:rPr>
        <w:t xml:space="preserve">Consistently print a relief edition in </w:t>
      </w:r>
      <w:proofErr w:type="spellStart"/>
      <w:r w:rsidRPr="007950AD">
        <w:rPr>
          <w:rFonts w:ascii="Arial" w:hAnsi="Arial" w:cs="Arial"/>
          <w:sz w:val="22"/>
          <w:szCs w:val="22"/>
        </w:rPr>
        <w:t>lino</w:t>
      </w:r>
      <w:proofErr w:type="spellEnd"/>
      <w:r w:rsidRPr="007950AD">
        <w:rPr>
          <w:rFonts w:ascii="Arial" w:hAnsi="Arial" w:cs="Arial"/>
          <w:sz w:val="22"/>
          <w:szCs w:val="22"/>
        </w:rPr>
        <w:t>- or wood block of at least 5 prints</w:t>
      </w:r>
    </w:p>
    <w:p w:rsidR="007950AD" w:rsidRPr="007950AD" w:rsidRDefault="007950AD" w:rsidP="007950AD">
      <w:pPr>
        <w:numPr>
          <w:ilvl w:val="0"/>
          <w:numId w:val="5"/>
        </w:numPr>
        <w:rPr>
          <w:rFonts w:ascii="Arial" w:hAnsi="Arial" w:cs="Arial"/>
          <w:sz w:val="22"/>
          <w:szCs w:val="22"/>
        </w:rPr>
      </w:pPr>
      <w:r w:rsidRPr="007950AD">
        <w:rPr>
          <w:rFonts w:ascii="Arial" w:hAnsi="Arial" w:cs="Arial"/>
          <w:sz w:val="22"/>
          <w:szCs w:val="22"/>
        </w:rPr>
        <w:t>Consistently print another edition of 5 in a process of choice</w:t>
      </w:r>
    </w:p>
    <w:p w:rsidR="007950AD" w:rsidRPr="007950AD" w:rsidRDefault="007950AD" w:rsidP="007950AD">
      <w:pPr>
        <w:numPr>
          <w:ilvl w:val="0"/>
          <w:numId w:val="5"/>
        </w:numPr>
        <w:rPr>
          <w:rFonts w:ascii="Arial" w:hAnsi="Arial" w:cs="Arial"/>
          <w:sz w:val="22"/>
          <w:szCs w:val="22"/>
        </w:rPr>
      </w:pPr>
      <w:r w:rsidRPr="007950AD">
        <w:rPr>
          <w:rFonts w:ascii="Arial" w:hAnsi="Arial" w:cs="Arial"/>
          <w:sz w:val="22"/>
          <w:szCs w:val="22"/>
        </w:rPr>
        <w:t>Present a portfolio of at least 7 monoprints that exhibit a variety of techniques and applications</w:t>
      </w:r>
    </w:p>
    <w:p w:rsidR="007950AD" w:rsidRPr="007950AD" w:rsidRDefault="007950AD" w:rsidP="007950AD">
      <w:pPr>
        <w:numPr>
          <w:ilvl w:val="0"/>
          <w:numId w:val="5"/>
        </w:numPr>
        <w:rPr>
          <w:rFonts w:ascii="Arial" w:hAnsi="Arial" w:cs="Arial"/>
          <w:sz w:val="22"/>
          <w:szCs w:val="22"/>
        </w:rPr>
      </w:pPr>
      <w:r w:rsidRPr="007950AD">
        <w:rPr>
          <w:rFonts w:ascii="Arial" w:hAnsi="Arial" w:cs="Arial"/>
          <w:sz w:val="22"/>
          <w:szCs w:val="22"/>
        </w:rPr>
        <w:t>Explore the relationship between medium and image by using the characteristics of each print technique</w:t>
      </w:r>
    </w:p>
    <w:p w:rsidR="007950AD" w:rsidRDefault="007950AD" w:rsidP="004F1422">
      <w:pPr>
        <w:rPr>
          <w:rFonts w:ascii="Arial" w:hAnsi="Arial" w:cs="Arial"/>
          <w:color w:val="000000"/>
          <w:sz w:val="22"/>
          <w:szCs w:val="22"/>
        </w:rPr>
      </w:pPr>
    </w:p>
    <w:p w:rsidR="007950AD" w:rsidRDefault="007950AD" w:rsidP="004F1422">
      <w:pPr>
        <w:rPr>
          <w:rFonts w:ascii="Arial" w:hAnsi="Arial" w:cs="Arial"/>
          <w:color w:val="000000"/>
          <w:sz w:val="22"/>
          <w:szCs w:val="22"/>
        </w:rPr>
      </w:pPr>
    </w:p>
    <w:p w:rsidR="007950AD" w:rsidRDefault="007950AD" w:rsidP="004F1422">
      <w:pPr>
        <w:rPr>
          <w:rFonts w:ascii="Arial" w:hAnsi="Arial" w:cs="Arial"/>
          <w:color w:val="000000"/>
          <w:sz w:val="22"/>
          <w:szCs w:val="22"/>
        </w:rPr>
      </w:pPr>
    </w:p>
    <w:p w:rsidR="004F1422" w:rsidRPr="004F1422" w:rsidRDefault="004F1422" w:rsidP="004F1422">
      <w:pPr>
        <w:rPr>
          <w:rFonts w:ascii="Arial" w:hAnsi="Arial" w:cs="Arial"/>
          <w:color w:val="000000"/>
          <w:sz w:val="22"/>
          <w:szCs w:val="22"/>
        </w:rPr>
      </w:pPr>
      <w:r w:rsidRPr="004F1422">
        <w:rPr>
          <w:rFonts w:ascii="Arial" w:hAnsi="Arial" w:cs="Arial"/>
          <w:color w:val="000000"/>
          <w:sz w:val="22"/>
          <w:szCs w:val="22"/>
        </w:rPr>
        <w:t xml:space="preserve">    </w:t>
      </w:r>
    </w:p>
    <w:p w:rsidR="004F1422" w:rsidRDefault="004F1422" w:rsidP="0063745D">
      <w:pPr>
        <w:rPr>
          <w:rFonts w:ascii="Arial" w:hAnsi="Arial" w:cs="Arial"/>
          <w:color w:val="000000"/>
          <w:sz w:val="22"/>
          <w:szCs w:val="22"/>
        </w:rPr>
      </w:pPr>
    </w:p>
    <w:p w:rsidR="0063745D" w:rsidRPr="002F3CC7" w:rsidRDefault="00A54157" w:rsidP="0063745D">
      <w:pPr>
        <w:rPr>
          <w:rFonts w:ascii="Arial" w:hAnsi="Arial" w:cs="Arial"/>
          <w:b/>
          <w:color w:val="000000"/>
          <w:u w:val="single"/>
        </w:rPr>
      </w:pPr>
      <w:r>
        <w:rPr>
          <w:rFonts w:ascii="Arial" w:hAnsi="Arial" w:cs="Arial"/>
          <w:b/>
          <w:color w:val="000000"/>
          <w:u w:val="single"/>
        </w:rPr>
        <w:t xml:space="preserve">HCC </w:t>
      </w:r>
      <w:r w:rsidR="0063745D" w:rsidRPr="002F3CC7">
        <w:rPr>
          <w:rFonts w:ascii="Arial" w:hAnsi="Arial" w:cs="Arial"/>
          <w:b/>
          <w:color w:val="000000"/>
          <w:u w:val="single"/>
        </w:rPr>
        <w:t>Grading Information:</w:t>
      </w:r>
    </w:p>
    <w:p w:rsidR="0063745D" w:rsidRDefault="0063745D" w:rsidP="0063745D">
      <w:pPr>
        <w:rPr>
          <w:rFonts w:ascii="Arial" w:hAnsi="Arial" w:cs="Arial"/>
          <w:b/>
          <w:color w:val="000000"/>
          <w:sz w:val="20"/>
          <w:szCs w:val="20"/>
        </w:rPr>
      </w:pPr>
    </w:p>
    <w:p w:rsidR="0063745D" w:rsidRPr="008E41B2" w:rsidRDefault="0063745D" w:rsidP="0063745D">
      <w:pPr>
        <w:rPr>
          <w:rFonts w:ascii="Arial" w:hAnsi="Arial" w:cs="Arial"/>
          <w:color w:val="000000"/>
          <w:sz w:val="22"/>
          <w:szCs w:val="22"/>
        </w:rPr>
      </w:pPr>
      <w:r w:rsidRPr="008E41B2">
        <w:rPr>
          <w:rFonts w:ascii="Arial" w:hAnsi="Arial" w:cs="Arial"/>
          <w:b/>
          <w:color w:val="000000"/>
          <w:sz w:val="22"/>
          <w:szCs w:val="22"/>
        </w:rPr>
        <w:t>Grading percentile: the official</w:t>
      </w:r>
      <w:r w:rsidRPr="008E41B2">
        <w:rPr>
          <w:rFonts w:ascii="Arial" w:hAnsi="Arial" w:cs="Arial"/>
          <w:color w:val="000000"/>
          <w:sz w:val="22"/>
          <w:szCs w:val="22"/>
        </w:rPr>
        <w:t xml:space="preserve"> </w:t>
      </w:r>
      <w:r w:rsidRPr="008E41B2">
        <w:rPr>
          <w:rFonts w:ascii="Arial" w:hAnsi="Arial" w:cs="Arial"/>
          <w:b/>
          <w:color w:val="000000"/>
          <w:sz w:val="22"/>
          <w:szCs w:val="22"/>
        </w:rPr>
        <w:t>HCC grading rubric is as follows:</w:t>
      </w:r>
    </w:p>
    <w:p w:rsidR="0063745D" w:rsidRPr="008E41B2" w:rsidRDefault="0063745D" w:rsidP="0063745D">
      <w:pPr>
        <w:rPr>
          <w:rFonts w:ascii="Arial" w:hAnsi="Arial" w:cs="Arial"/>
          <w:color w:val="000000"/>
          <w:sz w:val="22"/>
          <w:szCs w:val="22"/>
        </w:rPr>
      </w:pPr>
    </w:p>
    <w:tbl>
      <w:tblPr>
        <w:tblW w:w="0" w:type="auto"/>
        <w:tblLook w:val="04A0" w:firstRow="1" w:lastRow="0" w:firstColumn="1" w:lastColumn="0" w:noHBand="0" w:noVBand="1"/>
      </w:tblPr>
      <w:tblGrid>
        <w:gridCol w:w="1908"/>
        <w:gridCol w:w="540"/>
        <w:gridCol w:w="7128"/>
      </w:tblGrid>
      <w:tr w:rsidR="0063745D" w:rsidRPr="008E41B2" w:rsidTr="00B66010">
        <w:tc>
          <w:tcPr>
            <w:tcW w:w="190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90–100 percent</w:t>
            </w:r>
          </w:p>
        </w:tc>
        <w:tc>
          <w:tcPr>
            <w:tcW w:w="540"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A</w:t>
            </w:r>
          </w:p>
        </w:tc>
        <w:tc>
          <w:tcPr>
            <w:tcW w:w="712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Exceptionally fine work; superior in presentation, visual observation, comprehension and participation</w:t>
            </w:r>
          </w:p>
        </w:tc>
      </w:tr>
      <w:tr w:rsidR="0063745D" w:rsidRPr="008E41B2" w:rsidTr="00B66010">
        <w:tc>
          <w:tcPr>
            <w:tcW w:w="190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80–89 percent</w:t>
            </w:r>
          </w:p>
        </w:tc>
        <w:tc>
          <w:tcPr>
            <w:tcW w:w="540"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B</w:t>
            </w:r>
          </w:p>
        </w:tc>
        <w:tc>
          <w:tcPr>
            <w:tcW w:w="712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Above average work; superior in one or two areas</w:t>
            </w:r>
          </w:p>
        </w:tc>
      </w:tr>
      <w:tr w:rsidR="0063745D" w:rsidRPr="008E41B2" w:rsidTr="00B66010">
        <w:tc>
          <w:tcPr>
            <w:tcW w:w="190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70–79 percent</w:t>
            </w:r>
          </w:p>
        </w:tc>
        <w:tc>
          <w:tcPr>
            <w:tcW w:w="540"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C</w:t>
            </w:r>
          </w:p>
        </w:tc>
        <w:tc>
          <w:tcPr>
            <w:tcW w:w="712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Average work; good, unexceptional participation</w:t>
            </w:r>
          </w:p>
        </w:tc>
      </w:tr>
      <w:tr w:rsidR="0063745D" w:rsidRPr="008E41B2" w:rsidTr="00B66010">
        <w:tc>
          <w:tcPr>
            <w:tcW w:w="190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60–69 percent</w:t>
            </w:r>
          </w:p>
        </w:tc>
        <w:tc>
          <w:tcPr>
            <w:tcW w:w="540"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D</w:t>
            </w:r>
          </w:p>
        </w:tc>
        <w:tc>
          <w:tcPr>
            <w:tcW w:w="712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Below average work; noticeably weak with minimal participation</w:t>
            </w:r>
          </w:p>
        </w:tc>
      </w:tr>
      <w:tr w:rsidR="0063745D" w:rsidRPr="008E41B2" w:rsidTr="00B66010">
        <w:tc>
          <w:tcPr>
            <w:tcW w:w="190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Below 60 percent</w:t>
            </w:r>
          </w:p>
        </w:tc>
        <w:tc>
          <w:tcPr>
            <w:tcW w:w="540"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F</w:t>
            </w:r>
          </w:p>
        </w:tc>
        <w:tc>
          <w:tcPr>
            <w:tcW w:w="712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Clearly deficient in presentation, style and content with a lack of participation</w:t>
            </w:r>
          </w:p>
        </w:tc>
      </w:tr>
    </w:tbl>
    <w:p w:rsidR="0063745D" w:rsidRPr="008E41B2" w:rsidRDefault="0063745D" w:rsidP="0063745D">
      <w:pPr>
        <w:rPr>
          <w:rFonts w:ascii="Arial" w:hAnsi="Arial" w:cs="Arial"/>
          <w:color w:val="000000"/>
          <w:sz w:val="22"/>
          <w:szCs w:val="22"/>
        </w:rPr>
      </w:pPr>
    </w:p>
    <w:p w:rsidR="0063745D" w:rsidRPr="008E41B2" w:rsidRDefault="0063745D" w:rsidP="0063745D">
      <w:pPr>
        <w:rPr>
          <w:rFonts w:ascii="Arial" w:hAnsi="Arial" w:cs="Arial"/>
          <w:color w:val="000000"/>
          <w:sz w:val="22"/>
          <w:szCs w:val="22"/>
        </w:rPr>
      </w:pPr>
      <w:r w:rsidRPr="008E41B2">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63745D" w:rsidRPr="008E41B2" w:rsidRDefault="0063745D" w:rsidP="0063745D">
      <w:pPr>
        <w:rPr>
          <w:rFonts w:ascii="Arial" w:hAnsi="Arial" w:cs="Arial"/>
          <w:color w:val="000000"/>
          <w:sz w:val="22"/>
          <w:szCs w:val="22"/>
        </w:rPr>
      </w:pPr>
    </w:p>
    <w:p w:rsidR="0063745D" w:rsidRPr="008E41B2" w:rsidRDefault="0063745D" w:rsidP="0063745D">
      <w:pPr>
        <w:rPr>
          <w:rFonts w:ascii="Arial" w:hAnsi="Arial" w:cs="Arial"/>
          <w:color w:val="000000"/>
          <w:sz w:val="22"/>
          <w:szCs w:val="22"/>
        </w:rPr>
      </w:pPr>
      <w:r w:rsidRPr="008E41B2">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63745D" w:rsidRDefault="0063745D" w:rsidP="0063745D">
      <w:pPr>
        <w:rPr>
          <w:rFonts w:ascii="Arial" w:hAnsi="Arial" w:cs="Arial"/>
          <w:b/>
          <w:color w:val="000000"/>
          <w:sz w:val="22"/>
          <w:szCs w:val="22"/>
        </w:rPr>
      </w:pPr>
    </w:p>
    <w:p w:rsidR="006F1816" w:rsidRDefault="006F1816" w:rsidP="006F1816">
      <w:pPr>
        <w:rPr>
          <w:rFonts w:ascii="Arial" w:hAnsi="Arial" w:cs="Arial"/>
          <w:b/>
          <w:sz w:val="22"/>
          <w:szCs w:val="22"/>
        </w:rPr>
      </w:pPr>
      <w:r w:rsidRPr="002B017D">
        <w:rPr>
          <w:rFonts w:ascii="Arial" w:hAnsi="Arial" w:cs="Arial"/>
          <w:b/>
          <w:sz w:val="22"/>
          <w:szCs w:val="22"/>
          <w:u w:val="single"/>
        </w:rPr>
        <w:t xml:space="preserve">Individual Instructor’s Requirements Statement  </w:t>
      </w:r>
      <w:r w:rsidRPr="002B017D">
        <w:rPr>
          <w:rFonts w:ascii="Arial" w:hAnsi="Arial" w:cs="Arial"/>
          <w:b/>
          <w:sz w:val="22"/>
          <w:szCs w:val="22"/>
        </w:rPr>
        <w:t xml:space="preserve"> </w:t>
      </w:r>
    </w:p>
    <w:p w:rsidR="005F0F74" w:rsidRDefault="005F0F74" w:rsidP="006F1816">
      <w:pPr>
        <w:rPr>
          <w:rFonts w:ascii="Arial" w:hAnsi="Arial" w:cs="Arial"/>
          <w:sz w:val="22"/>
          <w:szCs w:val="22"/>
          <w:u w:val="single"/>
        </w:rPr>
      </w:pPr>
    </w:p>
    <w:p w:rsidR="006F1816" w:rsidRPr="005F0F74" w:rsidRDefault="006F1816" w:rsidP="006F1816">
      <w:pPr>
        <w:rPr>
          <w:rFonts w:ascii="Arial" w:hAnsi="Arial" w:cs="Arial"/>
          <w:b/>
          <w:sz w:val="22"/>
          <w:szCs w:val="22"/>
        </w:rPr>
      </w:pPr>
      <w:r w:rsidRPr="005F0F74">
        <w:rPr>
          <w:rFonts w:ascii="Arial" w:hAnsi="Arial" w:cs="Arial"/>
          <w:b/>
          <w:sz w:val="22"/>
          <w:szCs w:val="22"/>
        </w:rPr>
        <w:t>As your Instructor, it is my responsibility to:</w:t>
      </w:r>
    </w:p>
    <w:p w:rsidR="006F1816" w:rsidRPr="005F0F74" w:rsidRDefault="006F1816" w:rsidP="006F1816">
      <w:pPr>
        <w:numPr>
          <w:ilvl w:val="0"/>
          <w:numId w:val="16"/>
        </w:numPr>
        <w:rPr>
          <w:rFonts w:ascii="Arial" w:hAnsi="Arial" w:cs="Arial"/>
          <w:sz w:val="22"/>
          <w:szCs w:val="22"/>
        </w:rPr>
      </w:pPr>
      <w:r w:rsidRPr="005F0F74">
        <w:rPr>
          <w:rFonts w:ascii="Arial" w:hAnsi="Arial" w:cs="Arial"/>
          <w:sz w:val="22"/>
          <w:szCs w:val="22"/>
        </w:rPr>
        <w:t>Provide the grading scale and detailed grading formula explaining how student grades are to be derived</w:t>
      </w:r>
    </w:p>
    <w:p w:rsidR="006F1816" w:rsidRPr="005F0F74" w:rsidRDefault="006F1816" w:rsidP="006F1816">
      <w:pPr>
        <w:numPr>
          <w:ilvl w:val="0"/>
          <w:numId w:val="16"/>
        </w:numPr>
        <w:rPr>
          <w:rFonts w:ascii="Arial" w:hAnsi="Arial" w:cs="Arial"/>
          <w:sz w:val="22"/>
          <w:szCs w:val="22"/>
        </w:rPr>
      </w:pPr>
      <w:r w:rsidRPr="005F0F74">
        <w:rPr>
          <w:rFonts w:ascii="Arial" w:hAnsi="Arial" w:cs="Arial"/>
          <w:sz w:val="22"/>
          <w:szCs w:val="22"/>
        </w:rPr>
        <w:t>Facilitate an effective learning environment through class studio activities, discussions, and critiques</w:t>
      </w:r>
    </w:p>
    <w:p w:rsidR="006F1816" w:rsidRPr="005F0F74" w:rsidRDefault="006F1816" w:rsidP="006F1816">
      <w:pPr>
        <w:numPr>
          <w:ilvl w:val="0"/>
          <w:numId w:val="16"/>
        </w:numPr>
        <w:rPr>
          <w:rFonts w:ascii="Arial" w:hAnsi="Arial" w:cs="Arial"/>
          <w:sz w:val="22"/>
          <w:szCs w:val="22"/>
        </w:rPr>
      </w:pPr>
      <w:r w:rsidRPr="005F0F74">
        <w:rPr>
          <w:rFonts w:ascii="Arial" w:hAnsi="Arial" w:cs="Arial"/>
          <w:sz w:val="22"/>
          <w:szCs w:val="22"/>
        </w:rPr>
        <w:t>Provide a clear description of any special projects or assignments</w:t>
      </w:r>
    </w:p>
    <w:p w:rsidR="006F1816" w:rsidRPr="005F0F74" w:rsidRDefault="006F1816" w:rsidP="006F1816">
      <w:pPr>
        <w:numPr>
          <w:ilvl w:val="0"/>
          <w:numId w:val="16"/>
        </w:numPr>
        <w:rPr>
          <w:rFonts w:ascii="Arial" w:hAnsi="Arial" w:cs="Arial"/>
          <w:sz w:val="22"/>
          <w:szCs w:val="22"/>
        </w:rPr>
      </w:pPr>
      <w:r w:rsidRPr="005F0F74">
        <w:rPr>
          <w:rFonts w:ascii="Arial" w:hAnsi="Arial" w:cs="Arial"/>
          <w:sz w:val="22"/>
          <w:szCs w:val="22"/>
        </w:rPr>
        <w:t>Inform students of policies such as attendance, withdrawal, tardiness and make up</w:t>
      </w:r>
    </w:p>
    <w:p w:rsidR="006F1816" w:rsidRPr="005F0F74" w:rsidRDefault="006F1816" w:rsidP="006F1816">
      <w:pPr>
        <w:numPr>
          <w:ilvl w:val="0"/>
          <w:numId w:val="16"/>
        </w:numPr>
        <w:rPr>
          <w:rFonts w:ascii="Arial" w:hAnsi="Arial" w:cs="Arial"/>
          <w:sz w:val="22"/>
          <w:szCs w:val="22"/>
        </w:rPr>
      </w:pPr>
      <w:r w:rsidRPr="005F0F74">
        <w:rPr>
          <w:rFonts w:ascii="Arial" w:hAnsi="Arial" w:cs="Arial"/>
          <w:sz w:val="22"/>
          <w:szCs w:val="22"/>
        </w:rPr>
        <w:t>Provide the course outline and class calendar which will include a description of any special projects or assignments</w:t>
      </w:r>
    </w:p>
    <w:p w:rsidR="006F1816" w:rsidRPr="005F0F74" w:rsidRDefault="006F1816" w:rsidP="006F1816">
      <w:pPr>
        <w:numPr>
          <w:ilvl w:val="0"/>
          <w:numId w:val="16"/>
        </w:numPr>
        <w:rPr>
          <w:rFonts w:ascii="Arial" w:hAnsi="Arial" w:cs="Arial"/>
          <w:sz w:val="22"/>
          <w:szCs w:val="22"/>
        </w:rPr>
      </w:pPr>
      <w:r w:rsidRPr="005F0F74">
        <w:rPr>
          <w:rFonts w:ascii="Arial" w:hAnsi="Arial" w:cs="Arial"/>
          <w:sz w:val="22"/>
          <w:szCs w:val="22"/>
        </w:rPr>
        <w:t>Arrange to meet with individual students before and after class as required</w:t>
      </w:r>
    </w:p>
    <w:p w:rsidR="006F1816" w:rsidRPr="005F0F74" w:rsidRDefault="006F1816" w:rsidP="006F1816">
      <w:pPr>
        <w:rPr>
          <w:rFonts w:ascii="Arial" w:hAnsi="Arial" w:cs="Arial"/>
          <w:sz w:val="22"/>
          <w:szCs w:val="22"/>
        </w:rPr>
      </w:pPr>
    </w:p>
    <w:p w:rsidR="006F1816" w:rsidRPr="005F0F74" w:rsidRDefault="006F1816" w:rsidP="006F1816">
      <w:pPr>
        <w:rPr>
          <w:rFonts w:ascii="Arial" w:hAnsi="Arial" w:cs="Arial"/>
          <w:b/>
          <w:sz w:val="22"/>
          <w:szCs w:val="22"/>
        </w:rPr>
      </w:pPr>
      <w:r w:rsidRPr="005F0F74">
        <w:rPr>
          <w:rFonts w:ascii="Arial" w:hAnsi="Arial" w:cs="Arial"/>
          <w:b/>
          <w:sz w:val="22"/>
          <w:szCs w:val="22"/>
        </w:rPr>
        <w:t>To be successful in this class, it is the student’s responsibility to:</w:t>
      </w:r>
    </w:p>
    <w:p w:rsidR="006F1816" w:rsidRPr="005F0F74" w:rsidRDefault="006F1816" w:rsidP="006F1816">
      <w:pPr>
        <w:numPr>
          <w:ilvl w:val="0"/>
          <w:numId w:val="17"/>
        </w:numPr>
        <w:rPr>
          <w:rFonts w:ascii="Arial" w:hAnsi="Arial" w:cs="Arial"/>
          <w:sz w:val="22"/>
          <w:szCs w:val="22"/>
        </w:rPr>
      </w:pPr>
      <w:r w:rsidRPr="005F0F74">
        <w:rPr>
          <w:rFonts w:ascii="Arial" w:hAnsi="Arial" w:cs="Arial"/>
          <w:sz w:val="22"/>
          <w:szCs w:val="22"/>
        </w:rPr>
        <w:t>Attend class and participate in class discussions and activities</w:t>
      </w:r>
    </w:p>
    <w:p w:rsidR="006F1816" w:rsidRPr="005F0F74" w:rsidRDefault="006F1816" w:rsidP="006F1816">
      <w:pPr>
        <w:numPr>
          <w:ilvl w:val="0"/>
          <w:numId w:val="17"/>
        </w:numPr>
        <w:rPr>
          <w:rFonts w:ascii="Arial" w:hAnsi="Arial" w:cs="Arial"/>
          <w:sz w:val="22"/>
          <w:szCs w:val="22"/>
        </w:rPr>
      </w:pPr>
      <w:r w:rsidRPr="005F0F74">
        <w:rPr>
          <w:rFonts w:ascii="Arial" w:hAnsi="Arial" w:cs="Arial"/>
          <w:sz w:val="22"/>
          <w:szCs w:val="22"/>
        </w:rPr>
        <w:t>Read and comprehend the textbook</w:t>
      </w:r>
    </w:p>
    <w:p w:rsidR="006F1816" w:rsidRPr="005F0F74" w:rsidRDefault="006F1816" w:rsidP="006F1816">
      <w:pPr>
        <w:numPr>
          <w:ilvl w:val="0"/>
          <w:numId w:val="17"/>
        </w:numPr>
        <w:rPr>
          <w:rFonts w:ascii="Arial" w:hAnsi="Arial" w:cs="Arial"/>
          <w:sz w:val="22"/>
          <w:szCs w:val="22"/>
        </w:rPr>
      </w:pPr>
      <w:r w:rsidRPr="005F0F74">
        <w:rPr>
          <w:rFonts w:ascii="Arial" w:hAnsi="Arial" w:cs="Arial"/>
          <w:sz w:val="22"/>
          <w:szCs w:val="22"/>
        </w:rPr>
        <w:t>Complete the required assignments and exams</w:t>
      </w:r>
    </w:p>
    <w:p w:rsidR="006F1816" w:rsidRPr="005F0F74" w:rsidRDefault="006F1816" w:rsidP="006F1816">
      <w:pPr>
        <w:numPr>
          <w:ilvl w:val="0"/>
          <w:numId w:val="17"/>
        </w:numPr>
        <w:rPr>
          <w:rFonts w:ascii="Arial" w:hAnsi="Arial" w:cs="Arial"/>
          <w:sz w:val="22"/>
          <w:szCs w:val="22"/>
        </w:rPr>
      </w:pPr>
      <w:r w:rsidRPr="005F0F74">
        <w:rPr>
          <w:rFonts w:ascii="Arial" w:hAnsi="Arial" w:cs="Arial"/>
          <w:sz w:val="22"/>
          <w:szCs w:val="22"/>
        </w:rPr>
        <w:t>Ask for help when there is a question or problem</w:t>
      </w:r>
    </w:p>
    <w:p w:rsidR="006F1816" w:rsidRPr="005F0F74" w:rsidRDefault="006F1816" w:rsidP="006F1816">
      <w:pPr>
        <w:numPr>
          <w:ilvl w:val="0"/>
          <w:numId w:val="17"/>
        </w:numPr>
        <w:rPr>
          <w:rFonts w:ascii="Arial" w:hAnsi="Arial" w:cs="Arial"/>
          <w:sz w:val="22"/>
          <w:szCs w:val="22"/>
        </w:rPr>
      </w:pPr>
      <w:r w:rsidRPr="005F0F74">
        <w:rPr>
          <w:rFonts w:ascii="Arial" w:hAnsi="Arial" w:cs="Arial"/>
          <w:sz w:val="22"/>
          <w:szCs w:val="22"/>
        </w:rPr>
        <w:t>Keep copies of all paperwork, including this syllabus, handouts and all assignments</w:t>
      </w:r>
    </w:p>
    <w:p w:rsidR="006F1816" w:rsidRPr="005F0F74" w:rsidRDefault="006F1816" w:rsidP="0063745D">
      <w:pPr>
        <w:rPr>
          <w:rFonts w:ascii="Arial" w:hAnsi="Arial" w:cs="Arial"/>
          <w:b/>
          <w:sz w:val="22"/>
          <w:szCs w:val="22"/>
          <w:u w:val="single"/>
        </w:rPr>
      </w:pPr>
    </w:p>
    <w:p w:rsidR="0063745D" w:rsidRPr="00A54157" w:rsidRDefault="00A54157" w:rsidP="0063745D">
      <w:pPr>
        <w:rPr>
          <w:rFonts w:ascii="Arial" w:hAnsi="Arial" w:cs="Arial"/>
          <w:b/>
          <w:color w:val="FF0000"/>
          <w:sz w:val="22"/>
          <w:szCs w:val="22"/>
        </w:rPr>
      </w:pPr>
      <w:r w:rsidRPr="006F1816">
        <w:rPr>
          <w:rFonts w:ascii="Arial" w:hAnsi="Arial" w:cs="Arial"/>
          <w:b/>
          <w:sz w:val="22"/>
          <w:szCs w:val="22"/>
          <w:u w:val="single"/>
        </w:rPr>
        <w:t xml:space="preserve">Instructor </w:t>
      </w:r>
      <w:r w:rsidR="0063745D" w:rsidRPr="006F1816">
        <w:rPr>
          <w:rFonts w:ascii="Arial" w:hAnsi="Arial" w:cs="Arial"/>
          <w:b/>
          <w:sz w:val="22"/>
          <w:szCs w:val="22"/>
          <w:u w:val="single"/>
        </w:rPr>
        <w:t>Grading Criteria:</w:t>
      </w:r>
      <w:r>
        <w:rPr>
          <w:rFonts w:ascii="Arial" w:hAnsi="Arial" w:cs="Arial"/>
          <w:b/>
          <w:color w:val="000000"/>
          <w:sz w:val="22"/>
          <w:szCs w:val="22"/>
          <w:u w:val="single"/>
        </w:rPr>
        <w:t xml:space="preserve"> </w:t>
      </w:r>
    </w:p>
    <w:p w:rsidR="0063745D" w:rsidRPr="008E41B2" w:rsidRDefault="0063745D" w:rsidP="0063745D">
      <w:pPr>
        <w:ind w:left="360"/>
        <w:rPr>
          <w:rFonts w:ascii="Arial" w:hAnsi="Arial" w:cs="Arial"/>
          <w:color w:val="000000"/>
          <w:sz w:val="22"/>
          <w:szCs w:val="22"/>
        </w:rPr>
      </w:pPr>
      <w:r w:rsidRPr="008E41B2">
        <w:rPr>
          <w:rFonts w:ascii="Arial" w:hAnsi="Arial" w:cs="Arial"/>
          <w:color w:val="000000"/>
          <w:sz w:val="22"/>
          <w:szCs w:val="22"/>
        </w:rPr>
        <w:t>Homework, assignments and projects will be evaluated according to the following criteria:</w:t>
      </w:r>
    </w:p>
    <w:p w:rsidR="0063745D" w:rsidRPr="008E41B2" w:rsidRDefault="0063745D" w:rsidP="0063745D">
      <w:pPr>
        <w:numPr>
          <w:ilvl w:val="0"/>
          <w:numId w:val="2"/>
        </w:numPr>
        <w:tabs>
          <w:tab w:val="clear" w:pos="720"/>
          <w:tab w:val="num" w:pos="1080"/>
        </w:tabs>
        <w:ind w:left="1080"/>
        <w:rPr>
          <w:rFonts w:ascii="Arial" w:hAnsi="Arial" w:cs="Arial"/>
          <w:color w:val="000000"/>
          <w:sz w:val="22"/>
          <w:szCs w:val="22"/>
        </w:rPr>
      </w:pPr>
      <w:r w:rsidRPr="008E41B2">
        <w:rPr>
          <w:rFonts w:ascii="Arial" w:hAnsi="Arial" w:cs="Arial"/>
          <w:color w:val="000000"/>
          <w:sz w:val="22"/>
          <w:szCs w:val="22"/>
        </w:rPr>
        <w:t>Adherence to all specific assignment guidelines/content requirements.</w:t>
      </w:r>
    </w:p>
    <w:p w:rsidR="0063745D" w:rsidRPr="008E41B2" w:rsidRDefault="0063745D" w:rsidP="0063745D">
      <w:pPr>
        <w:numPr>
          <w:ilvl w:val="0"/>
          <w:numId w:val="2"/>
        </w:numPr>
        <w:tabs>
          <w:tab w:val="clear" w:pos="720"/>
          <w:tab w:val="num" w:pos="1080"/>
        </w:tabs>
        <w:ind w:left="1080"/>
        <w:rPr>
          <w:rFonts w:ascii="Arial" w:hAnsi="Arial" w:cs="Arial"/>
          <w:color w:val="000000"/>
          <w:sz w:val="22"/>
          <w:szCs w:val="22"/>
        </w:rPr>
      </w:pPr>
      <w:r w:rsidRPr="008E41B2">
        <w:rPr>
          <w:rFonts w:ascii="Arial" w:hAnsi="Arial" w:cs="Arial"/>
          <w:color w:val="000000"/>
          <w:sz w:val="22"/>
          <w:szCs w:val="22"/>
        </w:rPr>
        <w:t>Adherence to deadlines.</w:t>
      </w:r>
    </w:p>
    <w:p w:rsidR="0063745D" w:rsidRPr="008E41B2" w:rsidRDefault="0063745D" w:rsidP="0063745D">
      <w:pPr>
        <w:numPr>
          <w:ilvl w:val="0"/>
          <w:numId w:val="2"/>
        </w:numPr>
        <w:tabs>
          <w:tab w:val="clear" w:pos="720"/>
          <w:tab w:val="num" w:pos="1080"/>
        </w:tabs>
        <w:ind w:left="1080"/>
        <w:rPr>
          <w:rFonts w:ascii="Arial" w:hAnsi="Arial" w:cs="Arial"/>
          <w:color w:val="000000"/>
          <w:sz w:val="22"/>
          <w:szCs w:val="22"/>
        </w:rPr>
      </w:pPr>
      <w:r w:rsidRPr="008E41B2">
        <w:rPr>
          <w:rFonts w:ascii="Arial" w:hAnsi="Arial" w:cs="Arial"/>
          <w:color w:val="000000"/>
          <w:sz w:val="22"/>
          <w:szCs w:val="22"/>
        </w:rPr>
        <w:t>Level of technical difficulty attempted and achieved. More sophisticated work may receive higher scores.</w:t>
      </w:r>
    </w:p>
    <w:p w:rsidR="0063745D" w:rsidRPr="008E41B2" w:rsidRDefault="0063745D" w:rsidP="0063745D">
      <w:pPr>
        <w:numPr>
          <w:ilvl w:val="0"/>
          <w:numId w:val="2"/>
        </w:numPr>
        <w:tabs>
          <w:tab w:val="clear" w:pos="720"/>
          <w:tab w:val="num" w:pos="1080"/>
        </w:tabs>
        <w:ind w:left="1080"/>
        <w:rPr>
          <w:rFonts w:ascii="Arial" w:hAnsi="Arial" w:cs="Arial"/>
          <w:color w:val="000000"/>
          <w:sz w:val="22"/>
          <w:szCs w:val="22"/>
        </w:rPr>
      </w:pPr>
      <w:r w:rsidRPr="008E41B2">
        <w:rPr>
          <w:rFonts w:ascii="Arial" w:hAnsi="Arial" w:cs="Arial"/>
          <w:color w:val="000000"/>
          <w:sz w:val="22"/>
          <w:szCs w:val="22"/>
        </w:rPr>
        <w:t>Creativity and Originality: Solving th</w:t>
      </w:r>
      <w:r>
        <w:rPr>
          <w:rFonts w:ascii="Arial" w:hAnsi="Arial" w:cs="Arial"/>
          <w:color w:val="000000"/>
          <w:sz w:val="22"/>
          <w:szCs w:val="22"/>
        </w:rPr>
        <w:t>e assignments in an imaginative and</w:t>
      </w:r>
      <w:r w:rsidRPr="008E41B2">
        <w:rPr>
          <w:rFonts w:ascii="Arial" w:hAnsi="Arial" w:cs="Arial"/>
          <w:color w:val="000000"/>
          <w:sz w:val="22"/>
          <w:szCs w:val="22"/>
        </w:rPr>
        <w:t xml:space="preserve"> unique way may lead to a higher score.</w:t>
      </w:r>
    </w:p>
    <w:p w:rsidR="0063745D" w:rsidRPr="008E41B2" w:rsidRDefault="0063745D" w:rsidP="0063745D">
      <w:pPr>
        <w:numPr>
          <w:ilvl w:val="0"/>
          <w:numId w:val="1"/>
        </w:numPr>
        <w:tabs>
          <w:tab w:val="clear" w:pos="720"/>
          <w:tab w:val="num" w:pos="1080"/>
        </w:tabs>
        <w:ind w:left="1080"/>
        <w:rPr>
          <w:rFonts w:ascii="Arial" w:hAnsi="Arial" w:cs="Arial"/>
          <w:color w:val="000000"/>
          <w:sz w:val="22"/>
          <w:szCs w:val="22"/>
        </w:rPr>
      </w:pPr>
      <w:r w:rsidRPr="008E41B2">
        <w:rPr>
          <w:rFonts w:ascii="Arial" w:hAnsi="Arial" w:cs="Arial"/>
          <w:color w:val="000000"/>
          <w:sz w:val="22"/>
          <w:szCs w:val="22"/>
        </w:rPr>
        <w:t xml:space="preserve">Honesty: Submit your own work. </w:t>
      </w:r>
    </w:p>
    <w:p w:rsidR="0063745D" w:rsidRDefault="0063745D" w:rsidP="0063745D">
      <w:pPr>
        <w:ind w:left="720"/>
        <w:rPr>
          <w:rFonts w:ascii="Arial" w:hAnsi="Arial" w:cs="Arial"/>
          <w:color w:val="000000"/>
          <w:sz w:val="22"/>
          <w:szCs w:val="22"/>
        </w:rPr>
      </w:pPr>
    </w:p>
    <w:p w:rsidR="0063745D" w:rsidRDefault="0063745D" w:rsidP="0063745D"/>
    <w:p w:rsidR="006F1816" w:rsidRDefault="006F1816" w:rsidP="006F1816">
      <w:pPr>
        <w:rPr>
          <w:rFonts w:ascii="Arial" w:hAnsi="Arial" w:cs="Arial"/>
          <w:b/>
          <w:color w:val="000000"/>
          <w:sz w:val="22"/>
          <w:szCs w:val="22"/>
          <w:u w:val="single"/>
        </w:rPr>
      </w:pPr>
      <w:r w:rsidRPr="002E684C">
        <w:rPr>
          <w:rFonts w:ascii="Arial" w:hAnsi="Arial" w:cs="Arial"/>
          <w:b/>
          <w:sz w:val="22"/>
          <w:szCs w:val="22"/>
          <w:u w:val="single"/>
        </w:rPr>
        <w:t xml:space="preserve">Instructor’s Final </w:t>
      </w:r>
      <w:r w:rsidRPr="002E684C">
        <w:rPr>
          <w:rFonts w:ascii="Arial" w:hAnsi="Arial" w:cs="Arial"/>
          <w:b/>
          <w:color w:val="000000"/>
          <w:sz w:val="22"/>
          <w:szCs w:val="22"/>
          <w:u w:val="single"/>
        </w:rPr>
        <w:t>Grading Legend:</w:t>
      </w:r>
      <w:r w:rsidR="005F0F74">
        <w:rPr>
          <w:rFonts w:ascii="Arial" w:hAnsi="Arial" w:cs="Arial"/>
          <w:b/>
          <w:color w:val="000000"/>
          <w:sz w:val="22"/>
          <w:szCs w:val="22"/>
          <w:u w:val="single"/>
        </w:rPr>
        <w:t xml:space="preserve"> Sample Grading Legend; there may be small changes</w:t>
      </w:r>
    </w:p>
    <w:p w:rsidR="00704AB6" w:rsidRDefault="00704AB6" w:rsidP="006F1816">
      <w:pPr>
        <w:rPr>
          <w:rFonts w:ascii="Arial" w:hAnsi="Arial" w:cs="Arial"/>
          <w:b/>
          <w:color w:val="000000"/>
          <w:sz w:val="22"/>
          <w:szCs w:val="22"/>
          <w:u w:val="single"/>
        </w:rPr>
      </w:pPr>
    </w:p>
    <w:tbl>
      <w:tblPr>
        <w:tblStyle w:val="TableGrid"/>
        <w:tblW w:w="10398" w:type="dxa"/>
        <w:jc w:val="center"/>
        <w:tblInd w:w="-246" w:type="dxa"/>
        <w:tblLook w:val="01E0" w:firstRow="1" w:lastRow="1" w:firstColumn="1" w:lastColumn="1" w:noHBand="0" w:noVBand="0"/>
      </w:tblPr>
      <w:tblGrid>
        <w:gridCol w:w="5499"/>
        <w:gridCol w:w="1620"/>
        <w:gridCol w:w="1836"/>
        <w:gridCol w:w="1443"/>
      </w:tblGrid>
      <w:tr w:rsidR="00704AB6" w:rsidRPr="00704AB6" w:rsidTr="00341BCC">
        <w:trPr>
          <w:jc w:val="center"/>
        </w:trPr>
        <w:tc>
          <w:tcPr>
            <w:tcW w:w="5499" w:type="dxa"/>
            <w:shd w:val="clear" w:color="auto" w:fill="CCCCCC"/>
          </w:tcPr>
          <w:p w:rsidR="00704AB6" w:rsidRPr="00704AB6" w:rsidRDefault="00704AB6" w:rsidP="00571C46">
            <w:pPr>
              <w:spacing w:before="60"/>
              <w:jc w:val="center"/>
              <w:rPr>
                <w:rFonts w:ascii="Arial" w:hAnsi="Arial" w:cs="Arial"/>
                <w:b/>
                <w:sz w:val="18"/>
                <w:szCs w:val="18"/>
              </w:rPr>
            </w:pPr>
            <w:r w:rsidRPr="00704AB6">
              <w:rPr>
                <w:rFonts w:ascii="Arial" w:hAnsi="Arial" w:cs="Arial"/>
                <w:b/>
                <w:sz w:val="18"/>
                <w:szCs w:val="18"/>
              </w:rPr>
              <w:t>Requirements</w:t>
            </w:r>
          </w:p>
        </w:tc>
        <w:tc>
          <w:tcPr>
            <w:tcW w:w="1620" w:type="dxa"/>
            <w:shd w:val="clear" w:color="auto" w:fill="CCCCCC"/>
          </w:tcPr>
          <w:p w:rsidR="00704AB6" w:rsidRPr="00704AB6" w:rsidRDefault="00704AB6" w:rsidP="00571C46">
            <w:pPr>
              <w:jc w:val="center"/>
              <w:rPr>
                <w:rFonts w:ascii="Arial" w:hAnsi="Arial" w:cs="Arial"/>
                <w:b/>
                <w:sz w:val="18"/>
                <w:szCs w:val="18"/>
              </w:rPr>
            </w:pPr>
            <w:r w:rsidRPr="00704AB6">
              <w:rPr>
                <w:rFonts w:ascii="Arial" w:hAnsi="Arial" w:cs="Arial"/>
                <w:b/>
                <w:sz w:val="18"/>
                <w:szCs w:val="18"/>
              </w:rPr>
              <w:t xml:space="preserve">Grade By </w:t>
            </w:r>
          </w:p>
          <w:p w:rsidR="00704AB6" w:rsidRPr="00704AB6" w:rsidRDefault="00704AB6" w:rsidP="00571C46">
            <w:pPr>
              <w:jc w:val="center"/>
              <w:rPr>
                <w:rFonts w:ascii="Arial" w:hAnsi="Arial" w:cs="Arial"/>
                <w:b/>
                <w:sz w:val="18"/>
                <w:szCs w:val="18"/>
              </w:rPr>
            </w:pPr>
            <w:r w:rsidRPr="00704AB6">
              <w:rPr>
                <w:rFonts w:ascii="Arial" w:hAnsi="Arial" w:cs="Arial"/>
                <w:b/>
                <w:sz w:val="18"/>
                <w:szCs w:val="18"/>
              </w:rPr>
              <w:t>Percentage</w:t>
            </w:r>
          </w:p>
        </w:tc>
        <w:tc>
          <w:tcPr>
            <w:tcW w:w="1836" w:type="dxa"/>
            <w:shd w:val="clear" w:color="auto" w:fill="CCCCCC"/>
          </w:tcPr>
          <w:p w:rsidR="00704AB6" w:rsidRPr="00704AB6" w:rsidRDefault="00704AB6" w:rsidP="00571C46">
            <w:pPr>
              <w:jc w:val="center"/>
              <w:rPr>
                <w:rFonts w:ascii="Arial" w:hAnsi="Arial" w:cs="Arial"/>
                <w:b/>
                <w:sz w:val="18"/>
                <w:szCs w:val="18"/>
              </w:rPr>
            </w:pPr>
            <w:r w:rsidRPr="00704AB6">
              <w:rPr>
                <w:rFonts w:ascii="Arial" w:hAnsi="Arial" w:cs="Arial"/>
                <w:b/>
                <w:sz w:val="18"/>
                <w:szCs w:val="18"/>
              </w:rPr>
              <w:t>Total</w:t>
            </w:r>
          </w:p>
          <w:p w:rsidR="00704AB6" w:rsidRPr="00704AB6" w:rsidRDefault="00704AB6" w:rsidP="00571C46">
            <w:pPr>
              <w:jc w:val="center"/>
              <w:rPr>
                <w:rFonts w:ascii="Arial" w:hAnsi="Arial" w:cs="Arial"/>
                <w:b/>
                <w:sz w:val="18"/>
                <w:szCs w:val="18"/>
              </w:rPr>
            </w:pPr>
            <w:r w:rsidRPr="00704AB6">
              <w:rPr>
                <w:rFonts w:ascii="Arial" w:hAnsi="Arial" w:cs="Arial"/>
                <w:b/>
                <w:sz w:val="18"/>
                <w:szCs w:val="18"/>
              </w:rPr>
              <w:t xml:space="preserve"> possible points</w:t>
            </w:r>
          </w:p>
        </w:tc>
        <w:tc>
          <w:tcPr>
            <w:tcW w:w="1443" w:type="dxa"/>
            <w:shd w:val="clear" w:color="auto" w:fill="CCCCCC"/>
          </w:tcPr>
          <w:p w:rsidR="00704AB6" w:rsidRPr="00704AB6" w:rsidRDefault="00704AB6" w:rsidP="00571C46">
            <w:pPr>
              <w:jc w:val="center"/>
              <w:rPr>
                <w:rFonts w:ascii="Arial" w:hAnsi="Arial" w:cs="Arial"/>
                <w:b/>
                <w:sz w:val="18"/>
                <w:szCs w:val="18"/>
              </w:rPr>
            </w:pPr>
            <w:r w:rsidRPr="00704AB6">
              <w:rPr>
                <w:rFonts w:ascii="Arial" w:hAnsi="Arial" w:cs="Arial"/>
                <w:b/>
                <w:sz w:val="18"/>
                <w:szCs w:val="18"/>
              </w:rPr>
              <w:t>Points earned</w:t>
            </w:r>
          </w:p>
        </w:tc>
      </w:tr>
      <w:tr w:rsidR="00704AB6" w:rsidRPr="00704AB6" w:rsidTr="00341BCC">
        <w:trPr>
          <w:jc w:val="center"/>
        </w:trPr>
        <w:tc>
          <w:tcPr>
            <w:tcW w:w="5499" w:type="dxa"/>
          </w:tcPr>
          <w:p w:rsidR="00704AB6" w:rsidRPr="00704AB6" w:rsidRDefault="00704AB6" w:rsidP="0094621C">
            <w:pPr>
              <w:spacing w:before="60" w:afterLines="60" w:after="144"/>
              <w:rPr>
                <w:rFonts w:ascii="Arial" w:hAnsi="Arial" w:cs="Arial"/>
                <w:b/>
                <w:sz w:val="18"/>
                <w:szCs w:val="18"/>
              </w:rPr>
            </w:pPr>
            <w:r w:rsidRPr="00704AB6">
              <w:rPr>
                <w:rFonts w:ascii="Arial" w:hAnsi="Arial" w:cs="Arial"/>
                <w:b/>
                <w:sz w:val="18"/>
                <w:szCs w:val="18"/>
              </w:rPr>
              <w:t>4 piece mono</w:t>
            </w:r>
            <w:r w:rsidR="0094621C">
              <w:rPr>
                <w:rFonts w:ascii="Arial" w:hAnsi="Arial" w:cs="Arial"/>
                <w:b/>
                <w:sz w:val="18"/>
                <w:szCs w:val="18"/>
              </w:rPr>
              <w:t>type</w:t>
            </w:r>
            <w:bookmarkStart w:id="0" w:name="_GoBack"/>
            <w:bookmarkEnd w:id="0"/>
            <w:r w:rsidRPr="00704AB6">
              <w:rPr>
                <w:rFonts w:ascii="Arial" w:hAnsi="Arial" w:cs="Arial"/>
                <w:b/>
                <w:sz w:val="18"/>
                <w:szCs w:val="18"/>
              </w:rPr>
              <w:t xml:space="preserve"> portfolio</w:t>
            </w:r>
          </w:p>
        </w:tc>
        <w:tc>
          <w:tcPr>
            <w:tcW w:w="1620" w:type="dxa"/>
          </w:tcPr>
          <w:p w:rsidR="00704AB6" w:rsidRPr="00704AB6" w:rsidRDefault="00704AB6" w:rsidP="00571C46">
            <w:pPr>
              <w:spacing w:before="60" w:afterLines="60" w:after="144"/>
              <w:jc w:val="center"/>
              <w:rPr>
                <w:rFonts w:ascii="Arial" w:hAnsi="Arial" w:cs="Arial"/>
                <w:b/>
                <w:sz w:val="18"/>
                <w:szCs w:val="18"/>
              </w:rPr>
            </w:pPr>
          </w:p>
        </w:tc>
        <w:tc>
          <w:tcPr>
            <w:tcW w:w="1836" w:type="dxa"/>
          </w:tcPr>
          <w:p w:rsidR="00704AB6" w:rsidRPr="00704AB6" w:rsidRDefault="00704AB6" w:rsidP="00571C46">
            <w:pPr>
              <w:spacing w:before="60" w:afterLines="60" w:after="144"/>
              <w:jc w:val="center"/>
              <w:rPr>
                <w:rFonts w:ascii="Arial" w:hAnsi="Arial" w:cs="Arial"/>
                <w:b/>
                <w:sz w:val="18"/>
                <w:szCs w:val="18"/>
              </w:rPr>
            </w:pPr>
            <w:r w:rsidRPr="00704AB6">
              <w:rPr>
                <w:rFonts w:ascii="Arial" w:hAnsi="Arial" w:cs="Arial"/>
                <w:b/>
                <w:sz w:val="18"/>
                <w:szCs w:val="18"/>
              </w:rPr>
              <w:t>200</w:t>
            </w:r>
          </w:p>
        </w:tc>
        <w:tc>
          <w:tcPr>
            <w:tcW w:w="1443" w:type="dxa"/>
          </w:tcPr>
          <w:p w:rsidR="00704AB6" w:rsidRPr="00704AB6" w:rsidRDefault="00704AB6" w:rsidP="00571C46">
            <w:pPr>
              <w:spacing w:before="60" w:afterLines="60" w:after="144"/>
              <w:jc w:val="center"/>
              <w:rPr>
                <w:rFonts w:ascii="Arial" w:hAnsi="Arial" w:cs="Arial"/>
                <w:b/>
                <w:sz w:val="18"/>
                <w:szCs w:val="18"/>
              </w:rPr>
            </w:pPr>
          </w:p>
        </w:tc>
      </w:tr>
      <w:tr w:rsidR="00341BCC" w:rsidRPr="00704AB6" w:rsidTr="00341BCC">
        <w:trPr>
          <w:jc w:val="center"/>
        </w:trPr>
        <w:tc>
          <w:tcPr>
            <w:tcW w:w="5499" w:type="dxa"/>
          </w:tcPr>
          <w:p w:rsidR="00341BCC" w:rsidRPr="00704AB6" w:rsidRDefault="00341BCC" w:rsidP="00571C46">
            <w:pPr>
              <w:spacing w:before="60" w:afterLines="60" w:after="144"/>
              <w:rPr>
                <w:rFonts w:ascii="Arial" w:hAnsi="Arial" w:cs="Arial"/>
                <w:b/>
                <w:sz w:val="18"/>
                <w:szCs w:val="18"/>
              </w:rPr>
            </w:pPr>
            <w:r>
              <w:rPr>
                <w:rFonts w:ascii="Arial" w:hAnsi="Arial" w:cs="Arial"/>
                <w:b/>
                <w:sz w:val="18"/>
                <w:szCs w:val="18"/>
              </w:rPr>
              <w:t>Notebook and written observations</w:t>
            </w:r>
          </w:p>
        </w:tc>
        <w:tc>
          <w:tcPr>
            <w:tcW w:w="1620" w:type="dxa"/>
          </w:tcPr>
          <w:p w:rsidR="00341BCC" w:rsidRPr="00704AB6" w:rsidRDefault="00341BCC" w:rsidP="00571C46">
            <w:pPr>
              <w:spacing w:before="60" w:afterLines="60" w:after="144"/>
              <w:jc w:val="center"/>
              <w:rPr>
                <w:rFonts w:ascii="Arial" w:hAnsi="Arial" w:cs="Arial"/>
                <w:b/>
                <w:sz w:val="18"/>
                <w:szCs w:val="18"/>
              </w:rPr>
            </w:pPr>
          </w:p>
        </w:tc>
        <w:tc>
          <w:tcPr>
            <w:tcW w:w="1836" w:type="dxa"/>
          </w:tcPr>
          <w:p w:rsidR="00341BCC" w:rsidRPr="00704AB6" w:rsidRDefault="00341BCC" w:rsidP="00571C46">
            <w:pPr>
              <w:spacing w:before="60" w:afterLines="60" w:after="144"/>
              <w:jc w:val="center"/>
              <w:rPr>
                <w:rFonts w:ascii="Arial" w:hAnsi="Arial" w:cs="Arial"/>
                <w:b/>
                <w:sz w:val="18"/>
                <w:szCs w:val="18"/>
              </w:rPr>
            </w:pPr>
            <w:r>
              <w:rPr>
                <w:rFonts w:ascii="Arial" w:hAnsi="Arial" w:cs="Arial"/>
                <w:b/>
                <w:sz w:val="18"/>
                <w:szCs w:val="18"/>
              </w:rPr>
              <w:t>50</w:t>
            </w:r>
          </w:p>
        </w:tc>
        <w:tc>
          <w:tcPr>
            <w:tcW w:w="1443" w:type="dxa"/>
          </w:tcPr>
          <w:p w:rsidR="00341BCC" w:rsidRPr="00704AB6" w:rsidRDefault="00341BCC" w:rsidP="00571C46">
            <w:pPr>
              <w:spacing w:before="60" w:afterLines="60" w:after="144"/>
              <w:jc w:val="center"/>
              <w:rPr>
                <w:rFonts w:ascii="Arial" w:hAnsi="Arial" w:cs="Arial"/>
                <w:b/>
                <w:sz w:val="18"/>
                <w:szCs w:val="18"/>
              </w:rPr>
            </w:pPr>
          </w:p>
        </w:tc>
      </w:tr>
      <w:tr w:rsidR="00704AB6" w:rsidRPr="00704AB6" w:rsidTr="00341BCC">
        <w:trPr>
          <w:jc w:val="center"/>
        </w:trPr>
        <w:tc>
          <w:tcPr>
            <w:tcW w:w="5499" w:type="dxa"/>
          </w:tcPr>
          <w:p w:rsidR="00704AB6" w:rsidRPr="00704AB6" w:rsidRDefault="00704AB6" w:rsidP="00571C46">
            <w:pPr>
              <w:spacing w:before="60" w:afterLines="60" w:after="144"/>
              <w:rPr>
                <w:rFonts w:ascii="Arial" w:hAnsi="Arial" w:cs="Arial"/>
                <w:b/>
                <w:sz w:val="18"/>
                <w:szCs w:val="18"/>
              </w:rPr>
            </w:pPr>
            <w:proofErr w:type="spellStart"/>
            <w:r w:rsidRPr="00704AB6">
              <w:rPr>
                <w:rFonts w:ascii="Arial" w:hAnsi="Arial" w:cs="Arial"/>
                <w:b/>
                <w:sz w:val="18"/>
                <w:szCs w:val="18"/>
              </w:rPr>
              <w:t>Collograph</w:t>
            </w:r>
            <w:proofErr w:type="spellEnd"/>
            <w:r w:rsidRPr="00704AB6">
              <w:rPr>
                <w:rFonts w:ascii="Arial" w:hAnsi="Arial" w:cs="Arial"/>
                <w:b/>
                <w:sz w:val="18"/>
                <w:szCs w:val="18"/>
              </w:rPr>
              <w:t>: black ink edition of five</w:t>
            </w:r>
          </w:p>
        </w:tc>
        <w:tc>
          <w:tcPr>
            <w:tcW w:w="1620" w:type="dxa"/>
          </w:tcPr>
          <w:p w:rsidR="00704AB6" w:rsidRPr="00704AB6" w:rsidRDefault="00704AB6" w:rsidP="00571C46">
            <w:pPr>
              <w:spacing w:before="60" w:afterLines="60" w:after="144"/>
              <w:jc w:val="center"/>
              <w:rPr>
                <w:rFonts w:ascii="Arial" w:hAnsi="Arial" w:cs="Arial"/>
                <w:b/>
                <w:sz w:val="18"/>
                <w:szCs w:val="18"/>
              </w:rPr>
            </w:pPr>
          </w:p>
        </w:tc>
        <w:tc>
          <w:tcPr>
            <w:tcW w:w="1836" w:type="dxa"/>
          </w:tcPr>
          <w:p w:rsidR="00704AB6" w:rsidRPr="00704AB6" w:rsidRDefault="00704AB6" w:rsidP="00571C46">
            <w:pPr>
              <w:spacing w:before="60" w:afterLines="60" w:after="144"/>
              <w:jc w:val="center"/>
              <w:rPr>
                <w:rFonts w:ascii="Arial" w:hAnsi="Arial" w:cs="Arial"/>
                <w:b/>
                <w:sz w:val="18"/>
                <w:szCs w:val="18"/>
              </w:rPr>
            </w:pPr>
            <w:r w:rsidRPr="00704AB6">
              <w:rPr>
                <w:rFonts w:ascii="Arial" w:hAnsi="Arial" w:cs="Arial"/>
                <w:b/>
                <w:sz w:val="18"/>
                <w:szCs w:val="18"/>
              </w:rPr>
              <w:t>200</w:t>
            </w:r>
          </w:p>
        </w:tc>
        <w:tc>
          <w:tcPr>
            <w:tcW w:w="1443" w:type="dxa"/>
          </w:tcPr>
          <w:p w:rsidR="00704AB6" w:rsidRPr="00704AB6" w:rsidRDefault="00704AB6" w:rsidP="00571C46">
            <w:pPr>
              <w:spacing w:before="60" w:afterLines="60" w:after="144"/>
              <w:jc w:val="center"/>
              <w:rPr>
                <w:rFonts w:ascii="Arial" w:hAnsi="Arial" w:cs="Arial"/>
                <w:b/>
                <w:sz w:val="18"/>
                <w:szCs w:val="18"/>
              </w:rPr>
            </w:pPr>
          </w:p>
        </w:tc>
      </w:tr>
      <w:tr w:rsidR="00704AB6" w:rsidRPr="00704AB6" w:rsidTr="00341BCC">
        <w:trPr>
          <w:jc w:val="center"/>
        </w:trPr>
        <w:tc>
          <w:tcPr>
            <w:tcW w:w="5499" w:type="dxa"/>
          </w:tcPr>
          <w:p w:rsidR="00704AB6" w:rsidRPr="00704AB6" w:rsidRDefault="00704AB6" w:rsidP="00571C46">
            <w:pPr>
              <w:spacing w:before="60" w:afterLines="60" w:after="144"/>
              <w:rPr>
                <w:rFonts w:ascii="Arial" w:hAnsi="Arial" w:cs="Arial"/>
                <w:b/>
                <w:sz w:val="18"/>
                <w:szCs w:val="18"/>
              </w:rPr>
            </w:pPr>
            <w:r w:rsidRPr="00704AB6">
              <w:rPr>
                <w:rFonts w:ascii="Arial" w:hAnsi="Arial" w:cs="Arial"/>
                <w:b/>
                <w:sz w:val="18"/>
                <w:szCs w:val="18"/>
              </w:rPr>
              <w:t xml:space="preserve">A la </w:t>
            </w:r>
            <w:proofErr w:type="spellStart"/>
            <w:r w:rsidRPr="00704AB6">
              <w:rPr>
                <w:rFonts w:ascii="Arial" w:hAnsi="Arial" w:cs="Arial"/>
                <w:b/>
                <w:sz w:val="18"/>
                <w:szCs w:val="18"/>
              </w:rPr>
              <w:t>poupee</w:t>
            </w:r>
            <w:proofErr w:type="spellEnd"/>
            <w:r w:rsidRPr="00704AB6">
              <w:rPr>
                <w:rFonts w:ascii="Arial" w:hAnsi="Arial" w:cs="Arial"/>
                <w:b/>
                <w:sz w:val="18"/>
                <w:szCs w:val="18"/>
              </w:rPr>
              <w:t xml:space="preserve"> </w:t>
            </w:r>
            <w:proofErr w:type="spellStart"/>
            <w:r w:rsidRPr="00704AB6">
              <w:rPr>
                <w:rFonts w:ascii="Arial" w:hAnsi="Arial" w:cs="Arial"/>
                <w:b/>
                <w:sz w:val="18"/>
                <w:szCs w:val="18"/>
              </w:rPr>
              <w:t>collagraph</w:t>
            </w:r>
            <w:proofErr w:type="spellEnd"/>
          </w:p>
        </w:tc>
        <w:tc>
          <w:tcPr>
            <w:tcW w:w="1620" w:type="dxa"/>
          </w:tcPr>
          <w:p w:rsidR="00704AB6" w:rsidRPr="00704AB6" w:rsidRDefault="00704AB6" w:rsidP="00571C46">
            <w:pPr>
              <w:spacing w:before="60" w:afterLines="60" w:after="144"/>
              <w:jc w:val="center"/>
              <w:rPr>
                <w:rFonts w:ascii="Arial" w:hAnsi="Arial" w:cs="Arial"/>
                <w:b/>
                <w:sz w:val="18"/>
                <w:szCs w:val="18"/>
              </w:rPr>
            </w:pPr>
          </w:p>
        </w:tc>
        <w:tc>
          <w:tcPr>
            <w:tcW w:w="1836" w:type="dxa"/>
          </w:tcPr>
          <w:p w:rsidR="00704AB6" w:rsidRPr="00704AB6" w:rsidRDefault="00704AB6" w:rsidP="00571C46">
            <w:pPr>
              <w:spacing w:before="60" w:afterLines="60" w:after="144"/>
              <w:jc w:val="center"/>
              <w:rPr>
                <w:rFonts w:ascii="Arial" w:hAnsi="Arial" w:cs="Arial"/>
                <w:b/>
                <w:sz w:val="18"/>
                <w:szCs w:val="18"/>
              </w:rPr>
            </w:pPr>
            <w:r w:rsidRPr="00704AB6">
              <w:rPr>
                <w:rFonts w:ascii="Arial" w:hAnsi="Arial" w:cs="Arial"/>
                <w:b/>
                <w:sz w:val="18"/>
                <w:szCs w:val="18"/>
              </w:rPr>
              <w:t>100</w:t>
            </w:r>
          </w:p>
        </w:tc>
        <w:tc>
          <w:tcPr>
            <w:tcW w:w="1443" w:type="dxa"/>
          </w:tcPr>
          <w:p w:rsidR="00704AB6" w:rsidRPr="00704AB6" w:rsidRDefault="00704AB6" w:rsidP="00571C46">
            <w:pPr>
              <w:spacing w:before="60" w:afterLines="60" w:after="144"/>
              <w:jc w:val="center"/>
              <w:rPr>
                <w:rFonts w:ascii="Arial" w:hAnsi="Arial" w:cs="Arial"/>
                <w:b/>
                <w:sz w:val="18"/>
                <w:szCs w:val="18"/>
              </w:rPr>
            </w:pPr>
          </w:p>
        </w:tc>
      </w:tr>
      <w:tr w:rsidR="00341BCC" w:rsidRPr="00704AB6" w:rsidTr="00341BCC">
        <w:trPr>
          <w:jc w:val="center"/>
        </w:trPr>
        <w:tc>
          <w:tcPr>
            <w:tcW w:w="5499" w:type="dxa"/>
          </w:tcPr>
          <w:p w:rsidR="00341BCC" w:rsidRPr="00704AB6" w:rsidRDefault="00341BCC" w:rsidP="00571C46">
            <w:pPr>
              <w:spacing w:before="60" w:afterLines="60" w:after="144"/>
              <w:rPr>
                <w:rFonts w:ascii="Arial" w:hAnsi="Arial" w:cs="Arial"/>
                <w:b/>
                <w:sz w:val="18"/>
                <w:szCs w:val="18"/>
              </w:rPr>
            </w:pPr>
            <w:proofErr w:type="spellStart"/>
            <w:r>
              <w:rPr>
                <w:rFonts w:ascii="Arial" w:hAnsi="Arial" w:cs="Arial"/>
                <w:b/>
                <w:sz w:val="18"/>
                <w:szCs w:val="18"/>
              </w:rPr>
              <w:t>Collagraph</w:t>
            </w:r>
            <w:proofErr w:type="spellEnd"/>
            <w:r>
              <w:rPr>
                <w:rFonts w:ascii="Arial" w:hAnsi="Arial" w:cs="Arial"/>
                <w:b/>
                <w:sz w:val="18"/>
                <w:szCs w:val="18"/>
              </w:rPr>
              <w:t xml:space="preserve"> Writing Assignment</w:t>
            </w:r>
          </w:p>
        </w:tc>
        <w:tc>
          <w:tcPr>
            <w:tcW w:w="1620" w:type="dxa"/>
          </w:tcPr>
          <w:p w:rsidR="00341BCC" w:rsidRPr="00704AB6" w:rsidRDefault="00341BCC" w:rsidP="00571C46">
            <w:pPr>
              <w:spacing w:before="60" w:afterLines="60" w:after="144"/>
              <w:jc w:val="center"/>
              <w:rPr>
                <w:rFonts w:ascii="Arial" w:hAnsi="Arial" w:cs="Arial"/>
                <w:b/>
                <w:sz w:val="18"/>
                <w:szCs w:val="18"/>
              </w:rPr>
            </w:pPr>
          </w:p>
        </w:tc>
        <w:tc>
          <w:tcPr>
            <w:tcW w:w="1836" w:type="dxa"/>
          </w:tcPr>
          <w:p w:rsidR="00341BCC" w:rsidRPr="00704AB6" w:rsidRDefault="00341BCC" w:rsidP="00571C46">
            <w:pPr>
              <w:spacing w:before="60" w:afterLines="60" w:after="144"/>
              <w:jc w:val="center"/>
              <w:rPr>
                <w:rFonts w:ascii="Arial" w:hAnsi="Arial" w:cs="Arial"/>
                <w:b/>
                <w:sz w:val="18"/>
                <w:szCs w:val="18"/>
              </w:rPr>
            </w:pPr>
            <w:r>
              <w:rPr>
                <w:rFonts w:ascii="Arial" w:hAnsi="Arial" w:cs="Arial"/>
                <w:b/>
                <w:sz w:val="18"/>
                <w:szCs w:val="18"/>
              </w:rPr>
              <w:t>100</w:t>
            </w:r>
          </w:p>
        </w:tc>
        <w:tc>
          <w:tcPr>
            <w:tcW w:w="1443" w:type="dxa"/>
          </w:tcPr>
          <w:p w:rsidR="00341BCC" w:rsidRPr="00704AB6" w:rsidRDefault="00341BCC" w:rsidP="00571C46">
            <w:pPr>
              <w:spacing w:before="60" w:afterLines="60" w:after="144"/>
              <w:jc w:val="center"/>
              <w:rPr>
                <w:rFonts w:ascii="Arial" w:hAnsi="Arial" w:cs="Arial"/>
                <w:b/>
                <w:sz w:val="18"/>
                <w:szCs w:val="18"/>
              </w:rPr>
            </w:pPr>
          </w:p>
        </w:tc>
      </w:tr>
      <w:tr w:rsidR="00704AB6" w:rsidRPr="00704AB6" w:rsidTr="00341BCC">
        <w:trPr>
          <w:jc w:val="center"/>
        </w:trPr>
        <w:tc>
          <w:tcPr>
            <w:tcW w:w="5499" w:type="dxa"/>
          </w:tcPr>
          <w:p w:rsidR="00704AB6" w:rsidRPr="00704AB6" w:rsidRDefault="00704AB6" w:rsidP="00571C46">
            <w:pPr>
              <w:spacing w:before="60" w:afterLines="60" w:after="144"/>
              <w:rPr>
                <w:rFonts w:ascii="Arial" w:hAnsi="Arial" w:cs="Arial"/>
                <w:b/>
                <w:sz w:val="18"/>
                <w:szCs w:val="18"/>
              </w:rPr>
            </w:pPr>
            <w:r w:rsidRPr="00704AB6">
              <w:rPr>
                <w:rFonts w:ascii="Arial" w:hAnsi="Arial" w:cs="Arial"/>
                <w:b/>
                <w:sz w:val="18"/>
                <w:szCs w:val="18"/>
              </w:rPr>
              <w:t>Solar Plate Etching One; edition of  5</w:t>
            </w:r>
          </w:p>
        </w:tc>
        <w:tc>
          <w:tcPr>
            <w:tcW w:w="1620" w:type="dxa"/>
          </w:tcPr>
          <w:p w:rsidR="00704AB6" w:rsidRPr="00704AB6" w:rsidRDefault="00704AB6" w:rsidP="00571C46">
            <w:pPr>
              <w:spacing w:before="60" w:afterLines="60" w:after="144"/>
              <w:jc w:val="center"/>
              <w:rPr>
                <w:rFonts w:ascii="Arial" w:hAnsi="Arial" w:cs="Arial"/>
                <w:b/>
                <w:sz w:val="18"/>
                <w:szCs w:val="18"/>
              </w:rPr>
            </w:pPr>
          </w:p>
        </w:tc>
        <w:tc>
          <w:tcPr>
            <w:tcW w:w="1836" w:type="dxa"/>
          </w:tcPr>
          <w:p w:rsidR="00704AB6" w:rsidRPr="00704AB6" w:rsidRDefault="00704AB6" w:rsidP="00571C46">
            <w:pPr>
              <w:spacing w:before="60" w:afterLines="60" w:after="144"/>
              <w:jc w:val="center"/>
              <w:rPr>
                <w:rFonts w:ascii="Arial" w:hAnsi="Arial" w:cs="Arial"/>
                <w:b/>
                <w:sz w:val="18"/>
                <w:szCs w:val="18"/>
              </w:rPr>
            </w:pPr>
            <w:r w:rsidRPr="00704AB6">
              <w:rPr>
                <w:rFonts w:ascii="Arial" w:hAnsi="Arial" w:cs="Arial"/>
                <w:b/>
                <w:sz w:val="18"/>
                <w:szCs w:val="18"/>
              </w:rPr>
              <w:t>200</w:t>
            </w:r>
          </w:p>
        </w:tc>
        <w:tc>
          <w:tcPr>
            <w:tcW w:w="1443" w:type="dxa"/>
          </w:tcPr>
          <w:p w:rsidR="00704AB6" w:rsidRPr="00704AB6" w:rsidRDefault="00704AB6" w:rsidP="00571C46">
            <w:pPr>
              <w:spacing w:before="60" w:afterLines="60" w:after="144"/>
              <w:jc w:val="center"/>
              <w:rPr>
                <w:rFonts w:ascii="Arial" w:hAnsi="Arial" w:cs="Arial"/>
                <w:b/>
                <w:sz w:val="18"/>
                <w:szCs w:val="18"/>
              </w:rPr>
            </w:pPr>
          </w:p>
        </w:tc>
      </w:tr>
      <w:tr w:rsidR="00704AB6" w:rsidRPr="00704AB6" w:rsidTr="00341BCC">
        <w:trPr>
          <w:jc w:val="center"/>
        </w:trPr>
        <w:tc>
          <w:tcPr>
            <w:tcW w:w="5499" w:type="dxa"/>
          </w:tcPr>
          <w:p w:rsidR="00704AB6" w:rsidRPr="00704AB6" w:rsidRDefault="00704AB6" w:rsidP="00571C46">
            <w:pPr>
              <w:spacing w:before="60" w:afterLines="60" w:after="144"/>
              <w:rPr>
                <w:rFonts w:ascii="Arial" w:hAnsi="Arial" w:cs="Arial"/>
                <w:b/>
                <w:sz w:val="18"/>
                <w:szCs w:val="18"/>
              </w:rPr>
            </w:pPr>
            <w:r w:rsidRPr="00704AB6">
              <w:rPr>
                <w:rFonts w:ascii="Arial" w:hAnsi="Arial" w:cs="Arial"/>
                <w:b/>
                <w:sz w:val="18"/>
                <w:szCs w:val="18"/>
              </w:rPr>
              <w:t>Solar Plate Etching Two: edition of  5</w:t>
            </w:r>
          </w:p>
        </w:tc>
        <w:tc>
          <w:tcPr>
            <w:tcW w:w="1620" w:type="dxa"/>
          </w:tcPr>
          <w:p w:rsidR="00704AB6" w:rsidRPr="00704AB6" w:rsidRDefault="00704AB6" w:rsidP="00571C46">
            <w:pPr>
              <w:spacing w:before="60" w:afterLines="60" w:after="144"/>
              <w:jc w:val="center"/>
              <w:rPr>
                <w:rFonts w:ascii="Arial" w:hAnsi="Arial" w:cs="Arial"/>
                <w:b/>
                <w:sz w:val="18"/>
                <w:szCs w:val="18"/>
              </w:rPr>
            </w:pPr>
          </w:p>
        </w:tc>
        <w:tc>
          <w:tcPr>
            <w:tcW w:w="1836" w:type="dxa"/>
          </w:tcPr>
          <w:p w:rsidR="00704AB6" w:rsidRPr="00704AB6" w:rsidRDefault="00704AB6" w:rsidP="00571C46">
            <w:pPr>
              <w:spacing w:before="60" w:afterLines="60" w:after="144"/>
              <w:jc w:val="center"/>
              <w:rPr>
                <w:rFonts w:ascii="Arial" w:hAnsi="Arial" w:cs="Arial"/>
                <w:b/>
                <w:sz w:val="18"/>
                <w:szCs w:val="18"/>
              </w:rPr>
            </w:pPr>
            <w:r w:rsidRPr="00704AB6">
              <w:rPr>
                <w:rFonts w:ascii="Arial" w:hAnsi="Arial" w:cs="Arial"/>
                <w:b/>
                <w:sz w:val="18"/>
                <w:szCs w:val="18"/>
              </w:rPr>
              <w:t>200</w:t>
            </w:r>
          </w:p>
        </w:tc>
        <w:tc>
          <w:tcPr>
            <w:tcW w:w="1443" w:type="dxa"/>
          </w:tcPr>
          <w:p w:rsidR="00704AB6" w:rsidRPr="00704AB6" w:rsidRDefault="00704AB6" w:rsidP="00571C46">
            <w:pPr>
              <w:spacing w:before="60" w:afterLines="60" w:after="144"/>
              <w:jc w:val="center"/>
              <w:rPr>
                <w:rFonts w:ascii="Arial" w:hAnsi="Arial" w:cs="Arial"/>
                <w:b/>
                <w:sz w:val="18"/>
                <w:szCs w:val="18"/>
              </w:rPr>
            </w:pPr>
          </w:p>
        </w:tc>
      </w:tr>
      <w:tr w:rsidR="00704AB6" w:rsidRPr="00704AB6" w:rsidTr="00341BCC">
        <w:trPr>
          <w:jc w:val="center"/>
        </w:trPr>
        <w:tc>
          <w:tcPr>
            <w:tcW w:w="5499" w:type="dxa"/>
          </w:tcPr>
          <w:p w:rsidR="00704AB6" w:rsidRPr="00704AB6" w:rsidRDefault="00704AB6" w:rsidP="00571C46">
            <w:pPr>
              <w:spacing w:before="60" w:afterLines="60" w:after="144"/>
              <w:rPr>
                <w:rFonts w:ascii="Arial" w:hAnsi="Arial" w:cs="Arial"/>
                <w:b/>
                <w:sz w:val="18"/>
                <w:szCs w:val="18"/>
              </w:rPr>
            </w:pPr>
            <w:r w:rsidRPr="00704AB6">
              <w:rPr>
                <w:rFonts w:ascii="Arial" w:hAnsi="Arial" w:cs="Arial"/>
                <w:b/>
                <w:sz w:val="18"/>
                <w:szCs w:val="18"/>
              </w:rPr>
              <w:t>A la poupee experiment of plate one or two</w:t>
            </w:r>
          </w:p>
        </w:tc>
        <w:tc>
          <w:tcPr>
            <w:tcW w:w="1620" w:type="dxa"/>
          </w:tcPr>
          <w:p w:rsidR="00704AB6" w:rsidRPr="00704AB6" w:rsidRDefault="00704AB6" w:rsidP="00571C46">
            <w:pPr>
              <w:spacing w:before="60" w:afterLines="60" w:after="144"/>
              <w:jc w:val="center"/>
              <w:rPr>
                <w:rFonts w:ascii="Arial" w:hAnsi="Arial" w:cs="Arial"/>
                <w:b/>
                <w:sz w:val="18"/>
                <w:szCs w:val="18"/>
              </w:rPr>
            </w:pPr>
          </w:p>
        </w:tc>
        <w:tc>
          <w:tcPr>
            <w:tcW w:w="1836" w:type="dxa"/>
          </w:tcPr>
          <w:p w:rsidR="00704AB6" w:rsidRPr="00704AB6" w:rsidRDefault="00704AB6" w:rsidP="00571C46">
            <w:pPr>
              <w:spacing w:before="60" w:afterLines="60" w:after="144"/>
              <w:jc w:val="center"/>
              <w:rPr>
                <w:rFonts w:ascii="Arial" w:hAnsi="Arial" w:cs="Arial"/>
                <w:b/>
                <w:sz w:val="18"/>
                <w:szCs w:val="18"/>
              </w:rPr>
            </w:pPr>
            <w:r w:rsidRPr="00704AB6">
              <w:rPr>
                <w:rFonts w:ascii="Arial" w:hAnsi="Arial" w:cs="Arial"/>
                <w:b/>
                <w:sz w:val="18"/>
                <w:szCs w:val="18"/>
              </w:rPr>
              <w:t>100</w:t>
            </w:r>
          </w:p>
        </w:tc>
        <w:tc>
          <w:tcPr>
            <w:tcW w:w="1443" w:type="dxa"/>
          </w:tcPr>
          <w:p w:rsidR="00704AB6" w:rsidRPr="00704AB6" w:rsidRDefault="00704AB6" w:rsidP="00571C46">
            <w:pPr>
              <w:spacing w:before="60" w:afterLines="60" w:after="144"/>
              <w:jc w:val="center"/>
              <w:rPr>
                <w:rFonts w:ascii="Arial" w:hAnsi="Arial" w:cs="Arial"/>
                <w:b/>
                <w:sz w:val="18"/>
                <w:szCs w:val="18"/>
              </w:rPr>
            </w:pPr>
          </w:p>
        </w:tc>
      </w:tr>
      <w:tr w:rsidR="00955ED9" w:rsidRPr="00704AB6" w:rsidTr="00341BCC">
        <w:trPr>
          <w:jc w:val="center"/>
        </w:trPr>
        <w:tc>
          <w:tcPr>
            <w:tcW w:w="5499" w:type="dxa"/>
          </w:tcPr>
          <w:p w:rsidR="00955ED9" w:rsidRPr="00704AB6" w:rsidRDefault="00955ED9" w:rsidP="00571C46">
            <w:pPr>
              <w:spacing w:before="60" w:afterLines="60" w:after="144"/>
              <w:rPr>
                <w:rFonts w:ascii="Arial" w:hAnsi="Arial" w:cs="Arial"/>
                <w:b/>
                <w:sz w:val="18"/>
                <w:szCs w:val="18"/>
              </w:rPr>
            </w:pPr>
            <w:r>
              <w:rPr>
                <w:rFonts w:ascii="Arial" w:hAnsi="Arial" w:cs="Arial"/>
                <w:b/>
                <w:sz w:val="18"/>
                <w:szCs w:val="18"/>
              </w:rPr>
              <w:t>Solar Plate Photos + notebook with photo documentation</w:t>
            </w:r>
          </w:p>
        </w:tc>
        <w:tc>
          <w:tcPr>
            <w:tcW w:w="1620" w:type="dxa"/>
          </w:tcPr>
          <w:p w:rsidR="00955ED9" w:rsidRPr="00704AB6" w:rsidRDefault="00955ED9" w:rsidP="00571C46">
            <w:pPr>
              <w:spacing w:before="60" w:afterLines="60" w:after="144"/>
              <w:jc w:val="center"/>
              <w:rPr>
                <w:rFonts w:ascii="Arial" w:hAnsi="Arial" w:cs="Arial"/>
                <w:b/>
                <w:sz w:val="18"/>
                <w:szCs w:val="18"/>
              </w:rPr>
            </w:pPr>
          </w:p>
        </w:tc>
        <w:tc>
          <w:tcPr>
            <w:tcW w:w="1836" w:type="dxa"/>
          </w:tcPr>
          <w:p w:rsidR="00955ED9" w:rsidRPr="00704AB6" w:rsidRDefault="00341BCC" w:rsidP="00571C46">
            <w:pPr>
              <w:spacing w:before="60" w:afterLines="60" w:after="144"/>
              <w:jc w:val="center"/>
              <w:rPr>
                <w:rFonts w:ascii="Arial" w:hAnsi="Arial" w:cs="Arial"/>
                <w:b/>
                <w:sz w:val="18"/>
                <w:szCs w:val="18"/>
              </w:rPr>
            </w:pPr>
            <w:r>
              <w:rPr>
                <w:rFonts w:ascii="Arial" w:hAnsi="Arial" w:cs="Arial"/>
                <w:b/>
                <w:sz w:val="18"/>
                <w:szCs w:val="18"/>
              </w:rPr>
              <w:t>200</w:t>
            </w:r>
          </w:p>
        </w:tc>
        <w:tc>
          <w:tcPr>
            <w:tcW w:w="1443" w:type="dxa"/>
          </w:tcPr>
          <w:p w:rsidR="00955ED9" w:rsidRPr="00704AB6" w:rsidRDefault="00955ED9" w:rsidP="00571C46">
            <w:pPr>
              <w:spacing w:before="60" w:afterLines="60" w:after="144"/>
              <w:jc w:val="center"/>
              <w:rPr>
                <w:rFonts w:ascii="Arial" w:hAnsi="Arial" w:cs="Arial"/>
                <w:b/>
                <w:sz w:val="18"/>
                <w:szCs w:val="18"/>
              </w:rPr>
            </w:pPr>
          </w:p>
        </w:tc>
      </w:tr>
      <w:tr w:rsidR="00704AB6" w:rsidRPr="00704AB6" w:rsidTr="00341BCC">
        <w:trPr>
          <w:jc w:val="center"/>
        </w:trPr>
        <w:tc>
          <w:tcPr>
            <w:tcW w:w="5499" w:type="dxa"/>
          </w:tcPr>
          <w:p w:rsidR="00704AB6" w:rsidRPr="00704AB6" w:rsidRDefault="00704AB6" w:rsidP="00571C46">
            <w:pPr>
              <w:spacing w:before="60" w:afterLines="60" w:after="144"/>
              <w:rPr>
                <w:rFonts w:ascii="Arial" w:hAnsi="Arial" w:cs="Arial"/>
                <w:b/>
                <w:sz w:val="18"/>
                <w:szCs w:val="18"/>
              </w:rPr>
            </w:pPr>
            <w:r w:rsidRPr="00704AB6">
              <w:rPr>
                <w:rFonts w:ascii="Arial" w:hAnsi="Arial" w:cs="Arial"/>
                <w:b/>
                <w:sz w:val="18"/>
                <w:szCs w:val="18"/>
              </w:rPr>
              <w:t>Safety Cut Reduction Edition of five</w:t>
            </w:r>
          </w:p>
        </w:tc>
        <w:tc>
          <w:tcPr>
            <w:tcW w:w="1620" w:type="dxa"/>
          </w:tcPr>
          <w:p w:rsidR="00704AB6" w:rsidRPr="00704AB6" w:rsidRDefault="00704AB6" w:rsidP="00571C46">
            <w:pPr>
              <w:spacing w:before="60" w:afterLines="60" w:after="144"/>
              <w:jc w:val="center"/>
              <w:rPr>
                <w:rFonts w:ascii="Arial" w:hAnsi="Arial" w:cs="Arial"/>
                <w:b/>
                <w:sz w:val="18"/>
                <w:szCs w:val="18"/>
              </w:rPr>
            </w:pPr>
          </w:p>
        </w:tc>
        <w:tc>
          <w:tcPr>
            <w:tcW w:w="1836" w:type="dxa"/>
          </w:tcPr>
          <w:p w:rsidR="00704AB6" w:rsidRPr="00704AB6" w:rsidRDefault="00704AB6" w:rsidP="00571C46">
            <w:pPr>
              <w:spacing w:before="60" w:afterLines="60" w:after="144"/>
              <w:jc w:val="center"/>
              <w:rPr>
                <w:rFonts w:ascii="Arial" w:hAnsi="Arial" w:cs="Arial"/>
                <w:b/>
                <w:sz w:val="18"/>
                <w:szCs w:val="18"/>
              </w:rPr>
            </w:pPr>
            <w:r w:rsidRPr="00704AB6">
              <w:rPr>
                <w:rFonts w:ascii="Arial" w:hAnsi="Arial" w:cs="Arial"/>
                <w:b/>
                <w:sz w:val="18"/>
                <w:szCs w:val="18"/>
              </w:rPr>
              <w:t>200</w:t>
            </w:r>
          </w:p>
        </w:tc>
        <w:tc>
          <w:tcPr>
            <w:tcW w:w="1443" w:type="dxa"/>
          </w:tcPr>
          <w:p w:rsidR="00704AB6" w:rsidRPr="00704AB6" w:rsidRDefault="00704AB6" w:rsidP="00571C46">
            <w:pPr>
              <w:spacing w:before="60" w:afterLines="60" w:after="144"/>
              <w:jc w:val="center"/>
              <w:rPr>
                <w:rFonts w:ascii="Arial" w:hAnsi="Arial" w:cs="Arial"/>
                <w:b/>
                <w:sz w:val="18"/>
                <w:szCs w:val="18"/>
              </w:rPr>
            </w:pPr>
          </w:p>
        </w:tc>
      </w:tr>
      <w:tr w:rsidR="00704AB6" w:rsidRPr="00704AB6" w:rsidTr="00341BCC">
        <w:trPr>
          <w:jc w:val="center"/>
        </w:trPr>
        <w:tc>
          <w:tcPr>
            <w:tcW w:w="5499" w:type="dxa"/>
          </w:tcPr>
          <w:p w:rsidR="00704AB6" w:rsidRPr="00704AB6" w:rsidRDefault="00704AB6" w:rsidP="00571C46">
            <w:pPr>
              <w:spacing w:before="60" w:afterLines="60" w:after="144"/>
              <w:rPr>
                <w:rFonts w:ascii="Arial" w:hAnsi="Arial" w:cs="Arial"/>
                <w:b/>
                <w:sz w:val="18"/>
                <w:szCs w:val="18"/>
              </w:rPr>
            </w:pPr>
            <w:r w:rsidRPr="00704AB6">
              <w:rPr>
                <w:rFonts w:ascii="Arial" w:hAnsi="Arial" w:cs="Arial"/>
                <w:b/>
                <w:sz w:val="18"/>
                <w:szCs w:val="18"/>
              </w:rPr>
              <w:t>Final Project: Miniature Monoprint incorporating an aspect from each project</w:t>
            </w:r>
          </w:p>
        </w:tc>
        <w:tc>
          <w:tcPr>
            <w:tcW w:w="1620" w:type="dxa"/>
          </w:tcPr>
          <w:p w:rsidR="00704AB6" w:rsidRPr="00704AB6" w:rsidRDefault="00704AB6" w:rsidP="00571C46">
            <w:pPr>
              <w:spacing w:before="60" w:afterLines="60" w:after="144"/>
              <w:jc w:val="center"/>
              <w:rPr>
                <w:rFonts w:ascii="Arial" w:hAnsi="Arial" w:cs="Arial"/>
                <w:b/>
                <w:sz w:val="18"/>
                <w:szCs w:val="18"/>
              </w:rPr>
            </w:pPr>
          </w:p>
        </w:tc>
        <w:tc>
          <w:tcPr>
            <w:tcW w:w="1836" w:type="dxa"/>
          </w:tcPr>
          <w:p w:rsidR="00704AB6" w:rsidRPr="00704AB6" w:rsidRDefault="00704AB6" w:rsidP="00571C46">
            <w:pPr>
              <w:spacing w:before="60" w:afterLines="60" w:after="144"/>
              <w:jc w:val="center"/>
              <w:rPr>
                <w:rFonts w:ascii="Arial" w:hAnsi="Arial" w:cs="Arial"/>
                <w:b/>
                <w:sz w:val="18"/>
                <w:szCs w:val="18"/>
              </w:rPr>
            </w:pPr>
            <w:r w:rsidRPr="00704AB6">
              <w:rPr>
                <w:rFonts w:ascii="Arial" w:hAnsi="Arial" w:cs="Arial"/>
                <w:b/>
                <w:sz w:val="18"/>
                <w:szCs w:val="18"/>
              </w:rPr>
              <w:t>100</w:t>
            </w:r>
          </w:p>
        </w:tc>
        <w:tc>
          <w:tcPr>
            <w:tcW w:w="1443" w:type="dxa"/>
          </w:tcPr>
          <w:p w:rsidR="00704AB6" w:rsidRPr="00704AB6" w:rsidRDefault="00704AB6" w:rsidP="00571C46">
            <w:pPr>
              <w:spacing w:before="60" w:afterLines="60" w:after="144"/>
              <w:jc w:val="center"/>
              <w:rPr>
                <w:rFonts w:ascii="Arial" w:hAnsi="Arial" w:cs="Arial"/>
                <w:b/>
                <w:sz w:val="18"/>
                <w:szCs w:val="18"/>
              </w:rPr>
            </w:pPr>
          </w:p>
        </w:tc>
      </w:tr>
      <w:tr w:rsidR="00704AB6" w:rsidRPr="00704AB6" w:rsidTr="00341BCC">
        <w:trPr>
          <w:jc w:val="center"/>
        </w:trPr>
        <w:tc>
          <w:tcPr>
            <w:tcW w:w="5499" w:type="dxa"/>
          </w:tcPr>
          <w:p w:rsidR="00704AB6" w:rsidRPr="00704AB6" w:rsidRDefault="00704AB6" w:rsidP="00571C46">
            <w:pPr>
              <w:spacing w:before="60" w:afterLines="60" w:after="144"/>
              <w:rPr>
                <w:rFonts w:ascii="Arial" w:hAnsi="Arial" w:cs="Arial"/>
                <w:b/>
                <w:sz w:val="18"/>
                <w:szCs w:val="18"/>
              </w:rPr>
            </w:pPr>
            <w:r w:rsidRPr="00704AB6">
              <w:rPr>
                <w:rFonts w:ascii="Arial" w:hAnsi="Arial" w:cs="Arial"/>
                <w:b/>
                <w:sz w:val="18"/>
                <w:szCs w:val="18"/>
              </w:rPr>
              <w:t>Writing Assignment in Final Exam</w:t>
            </w:r>
          </w:p>
        </w:tc>
        <w:tc>
          <w:tcPr>
            <w:tcW w:w="1620" w:type="dxa"/>
          </w:tcPr>
          <w:p w:rsidR="00704AB6" w:rsidRPr="00704AB6" w:rsidRDefault="00704AB6" w:rsidP="00571C46">
            <w:pPr>
              <w:spacing w:before="60" w:afterLines="60" w:after="144"/>
              <w:jc w:val="center"/>
              <w:rPr>
                <w:rFonts w:ascii="Arial" w:hAnsi="Arial" w:cs="Arial"/>
                <w:b/>
                <w:sz w:val="18"/>
                <w:szCs w:val="18"/>
              </w:rPr>
            </w:pPr>
          </w:p>
        </w:tc>
        <w:tc>
          <w:tcPr>
            <w:tcW w:w="1836" w:type="dxa"/>
          </w:tcPr>
          <w:p w:rsidR="00704AB6" w:rsidRPr="00704AB6" w:rsidRDefault="00704AB6" w:rsidP="00571C46">
            <w:pPr>
              <w:spacing w:before="60" w:afterLines="60" w:after="144"/>
              <w:jc w:val="center"/>
              <w:rPr>
                <w:rFonts w:ascii="Arial" w:hAnsi="Arial" w:cs="Arial"/>
                <w:b/>
                <w:sz w:val="18"/>
                <w:szCs w:val="18"/>
              </w:rPr>
            </w:pPr>
            <w:r w:rsidRPr="00704AB6">
              <w:rPr>
                <w:rFonts w:ascii="Arial" w:hAnsi="Arial" w:cs="Arial"/>
                <w:b/>
                <w:sz w:val="18"/>
                <w:szCs w:val="18"/>
              </w:rPr>
              <w:t>100</w:t>
            </w:r>
          </w:p>
        </w:tc>
        <w:tc>
          <w:tcPr>
            <w:tcW w:w="1443" w:type="dxa"/>
          </w:tcPr>
          <w:p w:rsidR="00704AB6" w:rsidRPr="00704AB6" w:rsidRDefault="00704AB6" w:rsidP="00571C46">
            <w:pPr>
              <w:spacing w:before="60" w:afterLines="60" w:after="144"/>
              <w:jc w:val="center"/>
              <w:rPr>
                <w:rFonts w:ascii="Arial" w:hAnsi="Arial" w:cs="Arial"/>
                <w:b/>
                <w:sz w:val="18"/>
                <w:szCs w:val="18"/>
              </w:rPr>
            </w:pPr>
          </w:p>
        </w:tc>
      </w:tr>
      <w:tr w:rsidR="00704AB6" w:rsidRPr="00704AB6" w:rsidTr="00341BCC">
        <w:trPr>
          <w:jc w:val="center"/>
        </w:trPr>
        <w:tc>
          <w:tcPr>
            <w:tcW w:w="5499" w:type="dxa"/>
            <w:tcBorders>
              <w:bottom w:val="single" w:sz="4" w:space="0" w:color="auto"/>
            </w:tcBorders>
          </w:tcPr>
          <w:p w:rsidR="00704AB6" w:rsidRPr="00704AB6" w:rsidRDefault="00704AB6" w:rsidP="00571C46">
            <w:pPr>
              <w:spacing w:before="60" w:afterLines="60" w:after="144"/>
              <w:rPr>
                <w:rFonts w:ascii="Arial" w:hAnsi="Arial" w:cs="Arial"/>
                <w:b/>
                <w:sz w:val="18"/>
                <w:szCs w:val="18"/>
              </w:rPr>
            </w:pPr>
            <w:r w:rsidRPr="00704AB6">
              <w:rPr>
                <w:rFonts w:ascii="Arial" w:hAnsi="Arial" w:cs="Arial"/>
                <w:b/>
                <w:sz w:val="18"/>
                <w:szCs w:val="18"/>
              </w:rPr>
              <w:t xml:space="preserve">Responsible Studio Etiquette: prompt to class, responsibility with materials, safety, shared property; community cleanup </w:t>
            </w:r>
          </w:p>
        </w:tc>
        <w:tc>
          <w:tcPr>
            <w:tcW w:w="1620" w:type="dxa"/>
            <w:tcBorders>
              <w:bottom w:val="single" w:sz="4" w:space="0" w:color="auto"/>
            </w:tcBorders>
          </w:tcPr>
          <w:p w:rsidR="00704AB6" w:rsidRPr="00704AB6" w:rsidRDefault="00704AB6" w:rsidP="00571C46">
            <w:pPr>
              <w:spacing w:before="60" w:afterLines="60" w:after="144"/>
              <w:jc w:val="center"/>
              <w:rPr>
                <w:rFonts w:ascii="Arial" w:hAnsi="Arial" w:cs="Arial"/>
                <w:b/>
                <w:sz w:val="18"/>
                <w:szCs w:val="18"/>
              </w:rPr>
            </w:pPr>
          </w:p>
        </w:tc>
        <w:tc>
          <w:tcPr>
            <w:tcW w:w="1836" w:type="dxa"/>
            <w:tcBorders>
              <w:bottom w:val="single" w:sz="4" w:space="0" w:color="auto"/>
            </w:tcBorders>
          </w:tcPr>
          <w:p w:rsidR="00704AB6" w:rsidRPr="00704AB6" w:rsidRDefault="00704AB6" w:rsidP="00571C46">
            <w:pPr>
              <w:spacing w:before="60" w:afterLines="60" w:after="144"/>
              <w:jc w:val="center"/>
              <w:rPr>
                <w:rFonts w:ascii="Arial" w:hAnsi="Arial" w:cs="Arial"/>
                <w:b/>
                <w:sz w:val="18"/>
                <w:szCs w:val="18"/>
              </w:rPr>
            </w:pPr>
            <w:r w:rsidRPr="00704AB6">
              <w:rPr>
                <w:rFonts w:ascii="Arial" w:hAnsi="Arial" w:cs="Arial"/>
                <w:b/>
                <w:sz w:val="18"/>
                <w:szCs w:val="18"/>
              </w:rPr>
              <w:t xml:space="preserve">50 </w:t>
            </w:r>
          </w:p>
        </w:tc>
        <w:tc>
          <w:tcPr>
            <w:tcW w:w="1443" w:type="dxa"/>
            <w:tcBorders>
              <w:bottom w:val="single" w:sz="4" w:space="0" w:color="auto"/>
            </w:tcBorders>
          </w:tcPr>
          <w:p w:rsidR="00704AB6" w:rsidRPr="00704AB6" w:rsidRDefault="00704AB6" w:rsidP="00571C46">
            <w:pPr>
              <w:spacing w:before="60" w:afterLines="60" w:after="144"/>
              <w:jc w:val="center"/>
              <w:rPr>
                <w:rFonts w:ascii="Arial" w:hAnsi="Arial" w:cs="Arial"/>
                <w:b/>
                <w:sz w:val="18"/>
                <w:szCs w:val="18"/>
              </w:rPr>
            </w:pPr>
          </w:p>
        </w:tc>
      </w:tr>
      <w:tr w:rsidR="00704AB6" w:rsidRPr="00704AB6" w:rsidTr="00571C46">
        <w:trPr>
          <w:jc w:val="center"/>
        </w:trPr>
        <w:tc>
          <w:tcPr>
            <w:tcW w:w="10398" w:type="dxa"/>
            <w:gridSpan w:val="4"/>
            <w:shd w:val="clear" w:color="auto" w:fill="CCCCCC"/>
          </w:tcPr>
          <w:p w:rsidR="00704AB6" w:rsidRPr="00704AB6" w:rsidRDefault="00704AB6" w:rsidP="00571C46">
            <w:pPr>
              <w:jc w:val="center"/>
              <w:rPr>
                <w:rFonts w:ascii="Arial" w:hAnsi="Arial" w:cs="Arial"/>
                <w:b/>
                <w:sz w:val="18"/>
                <w:szCs w:val="18"/>
              </w:rPr>
            </w:pPr>
          </w:p>
        </w:tc>
      </w:tr>
      <w:tr w:rsidR="00704AB6" w:rsidRPr="00704AB6" w:rsidTr="00341BCC">
        <w:trPr>
          <w:jc w:val="center"/>
        </w:trPr>
        <w:tc>
          <w:tcPr>
            <w:tcW w:w="7119" w:type="dxa"/>
            <w:gridSpan w:val="2"/>
          </w:tcPr>
          <w:p w:rsidR="00704AB6" w:rsidRPr="00704AB6" w:rsidRDefault="00704AB6" w:rsidP="00571C46">
            <w:pPr>
              <w:jc w:val="right"/>
              <w:rPr>
                <w:rFonts w:ascii="Arial" w:hAnsi="Arial" w:cs="Arial"/>
                <w:b/>
                <w:sz w:val="18"/>
                <w:szCs w:val="18"/>
              </w:rPr>
            </w:pPr>
            <w:r w:rsidRPr="00704AB6">
              <w:rPr>
                <w:rFonts w:ascii="Arial" w:hAnsi="Arial" w:cs="Arial"/>
                <w:b/>
                <w:sz w:val="18"/>
                <w:szCs w:val="18"/>
              </w:rPr>
              <w:t>Sub Total</w:t>
            </w:r>
          </w:p>
          <w:p w:rsidR="00704AB6" w:rsidRPr="00704AB6" w:rsidRDefault="00704AB6" w:rsidP="00571C46">
            <w:pPr>
              <w:jc w:val="center"/>
              <w:rPr>
                <w:rFonts w:ascii="Arial" w:hAnsi="Arial" w:cs="Arial"/>
                <w:b/>
                <w:sz w:val="18"/>
                <w:szCs w:val="18"/>
              </w:rPr>
            </w:pPr>
          </w:p>
        </w:tc>
        <w:tc>
          <w:tcPr>
            <w:tcW w:w="1836" w:type="dxa"/>
          </w:tcPr>
          <w:p w:rsidR="00704AB6" w:rsidRPr="00704AB6" w:rsidRDefault="00341BCC" w:rsidP="00571C46">
            <w:pPr>
              <w:jc w:val="center"/>
              <w:rPr>
                <w:rFonts w:ascii="Arial" w:hAnsi="Arial" w:cs="Arial"/>
                <w:b/>
                <w:sz w:val="18"/>
                <w:szCs w:val="18"/>
              </w:rPr>
            </w:pPr>
            <w:r>
              <w:rPr>
                <w:rFonts w:ascii="Arial" w:hAnsi="Arial" w:cs="Arial"/>
                <w:b/>
                <w:sz w:val="18"/>
                <w:szCs w:val="18"/>
              </w:rPr>
              <w:t>1800</w:t>
            </w:r>
          </w:p>
        </w:tc>
        <w:tc>
          <w:tcPr>
            <w:tcW w:w="1443" w:type="dxa"/>
          </w:tcPr>
          <w:p w:rsidR="00704AB6" w:rsidRPr="00704AB6" w:rsidRDefault="00704AB6" w:rsidP="00571C46">
            <w:pPr>
              <w:jc w:val="center"/>
              <w:rPr>
                <w:rFonts w:ascii="Arial" w:hAnsi="Arial" w:cs="Arial"/>
                <w:b/>
                <w:sz w:val="18"/>
                <w:szCs w:val="18"/>
              </w:rPr>
            </w:pPr>
          </w:p>
        </w:tc>
      </w:tr>
      <w:tr w:rsidR="00704AB6" w:rsidRPr="00704AB6" w:rsidTr="00341BCC">
        <w:trPr>
          <w:jc w:val="center"/>
        </w:trPr>
        <w:tc>
          <w:tcPr>
            <w:tcW w:w="7119" w:type="dxa"/>
            <w:gridSpan w:val="2"/>
          </w:tcPr>
          <w:p w:rsidR="00704AB6" w:rsidRPr="00704AB6" w:rsidRDefault="00704AB6" w:rsidP="00571C46">
            <w:pPr>
              <w:jc w:val="right"/>
              <w:rPr>
                <w:rFonts w:ascii="Arial" w:hAnsi="Arial" w:cs="Arial"/>
                <w:b/>
                <w:sz w:val="18"/>
                <w:szCs w:val="18"/>
              </w:rPr>
            </w:pPr>
            <w:r w:rsidRPr="00704AB6">
              <w:rPr>
                <w:rFonts w:ascii="Arial" w:hAnsi="Arial" w:cs="Arial"/>
                <w:b/>
                <w:sz w:val="18"/>
                <w:szCs w:val="18"/>
              </w:rPr>
              <w:t>Total points earned</w:t>
            </w:r>
          </w:p>
          <w:p w:rsidR="00704AB6" w:rsidRPr="00704AB6" w:rsidRDefault="00704AB6" w:rsidP="00571C46">
            <w:pPr>
              <w:jc w:val="right"/>
              <w:rPr>
                <w:rFonts w:ascii="Arial" w:hAnsi="Arial" w:cs="Arial"/>
                <w:b/>
                <w:sz w:val="18"/>
                <w:szCs w:val="18"/>
              </w:rPr>
            </w:pPr>
          </w:p>
        </w:tc>
        <w:tc>
          <w:tcPr>
            <w:tcW w:w="1836" w:type="dxa"/>
          </w:tcPr>
          <w:p w:rsidR="00704AB6" w:rsidRPr="00704AB6" w:rsidRDefault="00704AB6" w:rsidP="00571C46">
            <w:pPr>
              <w:jc w:val="center"/>
              <w:rPr>
                <w:rFonts w:ascii="Arial" w:hAnsi="Arial" w:cs="Arial"/>
                <w:b/>
                <w:sz w:val="18"/>
                <w:szCs w:val="18"/>
              </w:rPr>
            </w:pPr>
          </w:p>
        </w:tc>
        <w:tc>
          <w:tcPr>
            <w:tcW w:w="1443" w:type="dxa"/>
          </w:tcPr>
          <w:p w:rsidR="00704AB6" w:rsidRPr="00704AB6" w:rsidRDefault="00704AB6" w:rsidP="00571C46">
            <w:pPr>
              <w:jc w:val="center"/>
              <w:rPr>
                <w:rFonts w:ascii="Arial" w:hAnsi="Arial" w:cs="Arial"/>
                <w:b/>
                <w:sz w:val="18"/>
                <w:szCs w:val="18"/>
              </w:rPr>
            </w:pPr>
          </w:p>
        </w:tc>
      </w:tr>
      <w:tr w:rsidR="00704AB6" w:rsidRPr="00704AB6" w:rsidTr="00341BCC">
        <w:trPr>
          <w:jc w:val="center"/>
        </w:trPr>
        <w:tc>
          <w:tcPr>
            <w:tcW w:w="7119" w:type="dxa"/>
            <w:gridSpan w:val="2"/>
          </w:tcPr>
          <w:p w:rsidR="00704AB6" w:rsidRPr="00704AB6" w:rsidRDefault="00704AB6" w:rsidP="00571C46">
            <w:pPr>
              <w:jc w:val="right"/>
              <w:rPr>
                <w:rFonts w:ascii="Arial" w:hAnsi="Arial" w:cs="Arial"/>
                <w:b/>
                <w:sz w:val="18"/>
                <w:szCs w:val="18"/>
              </w:rPr>
            </w:pPr>
            <w:r w:rsidRPr="00704AB6">
              <w:rPr>
                <w:rFonts w:ascii="Arial" w:hAnsi="Arial" w:cs="Arial"/>
                <w:b/>
                <w:sz w:val="18"/>
                <w:szCs w:val="18"/>
              </w:rPr>
              <w:t>Final Grade</w:t>
            </w:r>
          </w:p>
          <w:p w:rsidR="00704AB6" w:rsidRPr="00704AB6" w:rsidRDefault="00704AB6" w:rsidP="00571C46">
            <w:pPr>
              <w:jc w:val="right"/>
              <w:rPr>
                <w:rFonts w:ascii="Arial" w:hAnsi="Arial" w:cs="Arial"/>
                <w:b/>
                <w:sz w:val="18"/>
                <w:szCs w:val="18"/>
              </w:rPr>
            </w:pPr>
          </w:p>
        </w:tc>
        <w:tc>
          <w:tcPr>
            <w:tcW w:w="1836" w:type="dxa"/>
          </w:tcPr>
          <w:p w:rsidR="00704AB6" w:rsidRPr="00704AB6" w:rsidRDefault="00704AB6" w:rsidP="00571C46">
            <w:pPr>
              <w:jc w:val="center"/>
              <w:rPr>
                <w:rFonts w:ascii="Arial" w:hAnsi="Arial" w:cs="Arial"/>
                <w:b/>
                <w:sz w:val="18"/>
                <w:szCs w:val="18"/>
              </w:rPr>
            </w:pPr>
          </w:p>
        </w:tc>
        <w:tc>
          <w:tcPr>
            <w:tcW w:w="1443" w:type="dxa"/>
          </w:tcPr>
          <w:p w:rsidR="00704AB6" w:rsidRPr="00704AB6" w:rsidRDefault="00704AB6" w:rsidP="00571C46">
            <w:pPr>
              <w:jc w:val="center"/>
              <w:rPr>
                <w:rFonts w:ascii="Arial" w:hAnsi="Arial" w:cs="Arial"/>
                <w:b/>
                <w:sz w:val="18"/>
                <w:szCs w:val="18"/>
              </w:rPr>
            </w:pPr>
          </w:p>
        </w:tc>
      </w:tr>
    </w:tbl>
    <w:p w:rsidR="00704AB6" w:rsidRPr="002E684C" w:rsidRDefault="00704AB6" w:rsidP="006F1816">
      <w:pPr>
        <w:rPr>
          <w:rFonts w:ascii="Arial" w:hAnsi="Arial" w:cs="Arial"/>
          <w:b/>
          <w:color w:val="000000"/>
          <w:sz w:val="22"/>
          <w:szCs w:val="22"/>
          <w:u w:val="single"/>
        </w:rPr>
      </w:pPr>
    </w:p>
    <w:p w:rsidR="005F0F74" w:rsidRPr="00C773CE" w:rsidRDefault="005F0F74" w:rsidP="005F0F74">
      <w:pPr>
        <w:jc w:val="center"/>
        <w:rPr>
          <w:rFonts w:ascii="Arial" w:hAnsi="Arial" w:cs="Arial"/>
          <w:b/>
          <w:sz w:val="22"/>
          <w:szCs w:val="22"/>
        </w:rPr>
      </w:pPr>
      <w:bookmarkStart w:id="1" w:name="OLE_LINK1"/>
      <w:r w:rsidRPr="00C773CE">
        <w:rPr>
          <w:rFonts w:ascii="Arial" w:hAnsi="Arial" w:cs="Arial"/>
          <w:b/>
          <w:sz w:val="22"/>
          <w:szCs w:val="22"/>
        </w:rPr>
        <w:t>Please remember that the syllabus and grade sheet are subject to change.</w:t>
      </w:r>
    </w:p>
    <w:p w:rsidR="005F0F74" w:rsidRPr="00C773CE" w:rsidRDefault="005F0F74" w:rsidP="005F0F74">
      <w:pPr>
        <w:jc w:val="center"/>
        <w:rPr>
          <w:rFonts w:ascii="Arial" w:hAnsi="Arial" w:cs="Arial"/>
          <w:b/>
          <w:sz w:val="22"/>
          <w:szCs w:val="22"/>
        </w:rPr>
      </w:pPr>
      <w:r w:rsidRPr="00C773CE">
        <w:rPr>
          <w:rFonts w:ascii="Arial" w:hAnsi="Arial" w:cs="Arial"/>
          <w:b/>
          <w:sz w:val="22"/>
          <w:szCs w:val="22"/>
        </w:rPr>
        <w:t xml:space="preserve"> All changes will be documented by the instructor.</w:t>
      </w:r>
    </w:p>
    <w:p w:rsidR="005F0F74" w:rsidRDefault="005F0F74" w:rsidP="005F0F74">
      <w:pPr>
        <w:suppressAutoHyphens/>
        <w:jc w:val="both"/>
        <w:rPr>
          <w:rFonts w:ascii="Arial" w:hAnsi="Arial" w:cs="Arial"/>
          <w:spacing w:val="-2"/>
          <w:sz w:val="20"/>
        </w:rPr>
      </w:pPr>
    </w:p>
    <w:p w:rsidR="005F0F74" w:rsidRPr="00C773CE" w:rsidRDefault="00704AB6" w:rsidP="005F0F74">
      <w:pPr>
        <w:suppressAutoHyphens/>
        <w:jc w:val="both"/>
        <w:rPr>
          <w:rFonts w:ascii="Arial" w:hAnsi="Arial" w:cs="Arial"/>
          <w:i/>
          <w:spacing w:val="-2"/>
          <w:sz w:val="20"/>
        </w:rPr>
      </w:pPr>
      <w:r w:rsidRPr="00C773CE">
        <w:rPr>
          <w:rFonts w:ascii="Arial" w:hAnsi="Arial" w:cs="Arial"/>
          <w:i/>
          <w:spacing w:val="-2"/>
          <w:sz w:val="20"/>
        </w:rPr>
        <w:t>Welcome</w:t>
      </w:r>
      <w:r w:rsidR="005F0F74" w:rsidRPr="00C773CE">
        <w:rPr>
          <w:rFonts w:ascii="Arial" w:hAnsi="Arial" w:cs="Arial"/>
          <w:i/>
          <w:spacing w:val="-2"/>
          <w:sz w:val="20"/>
        </w:rPr>
        <w:t xml:space="preserve"> Students,</w:t>
      </w:r>
    </w:p>
    <w:p w:rsidR="005F0F74" w:rsidRPr="00C773CE" w:rsidRDefault="005F0F74" w:rsidP="005F0F74">
      <w:pPr>
        <w:suppressAutoHyphens/>
        <w:jc w:val="both"/>
        <w:rPr>
          <w:rFonts w:ascii="Arial" w:hAnsi="Arial" w:cs="Arial"/>
          <w:i/>
          <w:spacing w:val="-2"/>
          <w:sz w:val="20"/>
        </w:rPr>
      </w:pPr>
      <w:r w:rsidRPr="00C773CE">
        <w:rPr>
          <w:rFonts w:ascii="Arial" w:hAnsi="Arial" w:cs="Arial"/>
          <w:i/>
          <w:spacing w:val="-2"/>
          <w:sz w:val="20"/>
        </w:rPr>
        <w:t xml:space="preserve">Thank you for your interest in this course. We will have a busy and productive semester and I wholeheartedly welcome you to Printmaking One. </w:t>
      </w:r>
    </w:p>
    <w:p w:rsidR="005F0F74" w:rsidRPr="00C773CE" w:rsidRDefault="005F0F74" w:rsidP="005F0F74">
      <w:pPr>
        <w:suppressAutoHyphens/>
        <w:jc w:val="both"/>
        <w:rPr>
          <w:rFonts w:ascii="Arial" w:hAnsi="Arial" w:cs="Arial"/>
          <w:i/>
          <w:spacing w:val="-2"/>
          <w:sz w:val="20"/>
        </w:rPr>
      </w:pPr>
      <w:r w:rsidRPr="00C773CE">
        <w:rPr>
          <w:rFonts w:ascii="Arial" w:hAnsi="Arial" w:cs="Arial"/>
          <w:i/>
          <w:spacing w:val="-2"/>
          <w:sz w:val="20"/>
        </w:rPr>
        <w:t xml:space="preserve">I hope that this will be a course which opens your eyes to a new way of seeing things around you. Printmakers use all sorts of tools and I look forward to introducing you to those tools and processes. We will get our hands dirty, but I think that you will enjoy the medium! </w:t>
      </w:r>
    </w:p>
    <w:p w:rsidR="005F0F74" w:rsidRPr="00C773CE" w:rsidRDefault="005F0F74" w:rsidP="005F0F74">
      <w:pPr>
        <w:suppressAutoHyphens/>
        <w:jc w:val="both"/>
        <w:rPr>
          <w:rFonts w:ascii="Arial" w:hAnsi="Arial" w:cs="Arial"/>
          <w:i/>
          <w:spacing w:val="-2"/>
          <w:sz w:val="20"/>
        </w:rPr>
      </w:pPr>
    </w:p>
    <w:p w:rsidR="005F0F74" w:rsidRPr="00C773CE" w:rsidRDefault="005F0F74" w:rsidP="005F0F74">
      <w:pPr>
        <w:suppressAutoHyphens/>
        <w:jc w:val="both"/>
        <w:rPr>
          <w:rFonts w:ascii="Arial" w:hAnsi="Arial" w:cs="Arial"/>
          <w:i/>
          <w:spacing w:val="-2"/>
          <w:sz w:val="20"/>
        </w:rPr>
      </w:pPr>
      <w:r w:rsidRPr="00C773CE">
        <w:rPr>
          <w:rFonts w:ascii="Arial" w:hAnsi="Arial" w:cs="Arial"/>
          <w:i/>
          <w:spacing w:val="-2"/>
          <w:sz w:val="20"/>
        </w:rPr>
        <w:t>Pat Porcynaluk</w:t>
      </w:r>
    </w:p>
    <w:p w:rsidR="006F1816" w:rsidRDefault="006F1816" w:rsidP="006F1816">
      <w:pPr>
        <w:spacing w:after="60"/>
        <w:rPr>
          <w:rFonts w:ascii="Arial" w:hAnsi="Arial" w:cs="Arial"/>
          <w:b/>
          <w:i/>
          <w:color w:val="FF0000"/>
          <w:sz w:val="20"/>
          <w:szCs w:val="20"/>
        </w:rPr>
      </w:pPr>
    </w:p>
    <w:p w:rsidR="00704AB6" w:rsidRPr="00E24897" w:rsidRDefault="00704AB6" w:rsidP="00704AB6">
      <w:pPr>
        <w:spacing w:after="200"/>
        <w:rPr>
          <w:rFonts w:ascii="Arial" w:hAnsi="Arial" w:cs="Arial"/>
          <w:i/>
          <w:color w:val="000000"/>
          <w:sz w:val="22"/>
          <w:szCs w:val="22"/>
        </w:rPr>
      </w:pPr>
      <w:r w:rsidRPr="00E24897">
        <w:rPr>
          <w:rStyle w:val="Emphasis"/>
          <w:rFonts w:ascii="Arial" w:hAnsi="Arial" w:cs="Arial"/>
          <w:b/>
          <w:bCs/>
          <w:i w:val="0"/>
          <w:color w:val="000000"/>
          <w:sz w:val="22"/>
          <w:szCs w:val="22"/>
        </w:rPr>
        <w:t xml:space="preserve">EGLS3 -- Evaluation for Greater Learning Student Survey System </w:t>
      </w:r>
    </w:p>
    <w:p w:rsidR="00704AB6" w:rsidRPr="00C773CE" w:rsidRDefault="00704AB6" w:rsidP="00704AB6">
      <w:pPr>
        <w:spacing w:after="200"/>
        <w:rPr>
          <w:rFonts w:ascii="Arial" w:hAnsi="Arial" w:cs="Arial"/>
          <w:i/>
          <w:color w:val="000000"/>
          <w:sz w:val="20"/>
          <w:szCs w:val="20"/>
        </w:rPr>
      </w:pPr>
      <w:r w:rsidRPr="00C773CE">
        <w:rPr>
          <w:rStyle w:val="Emphasis"/>
          <w:rFonts w:ascii="Arial" w:hAnsi="Arial" w:cs="Arial"/>
          <w:i w:val="0"/>
          <w:color w:val="000000"/>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6F1816" w:rsidRDefault="006F1816" w:rsidP="006F1816">
      <w:pPr>
        <w:spacing w:after="60"/>
        <w:rPr>
          <w:rFonts w:ascii="Arial" w:hAnsi="Arial" w:cs="Arial"/>
          <w:b/>
          <w:i/>
          <w:color w:val="FF0000"/>
          <w:sz w:val="20"/>
          <w:szCs w:val="20"/>
        </w:rPr>
      </w:pPr>
    </w:p>
    <w:bookmarkEnd w:id="1"/>
    <w:p w:rsidR="00704AB6" w:rsidRPr="00A74C31" w:rsidRDefault="00704AB6" w:rsidP="00704AB6">
      <w:pPr>
        <w:pStyle w:val="Heading1"/>
        <w:jc w:val="center"/>
        <w:rPr>
          <w:rFonts w:ascii="Arial" w:hAnsi="Arial" w:cs="Arial"/>
          <w:b/>
          <w:szCs w:val="24"/>
        </w:rPr>
      </w:pPr>
      <w:r>
        <w:rPr>
          <w:rFonts w:ascii="Arial" w:hAnsi="Arial" w:cs="Arial"/>
          <w:b/>
          <w:szCs w:val="24"/>
        </w:rPr>
        <w:t>G</w:t>
      </w:r>
      <w:r w:rsidRPr="00A74C31">
        <w:rPr>
          <w:rFonts w:ascii="Arial" w:hAnsi="Arial" w:cs="Arial"/>
          <w:b/>
          <w:szCs w:val="24"/>
        </w:rPr>
        <w:t>eneral Printmaking Supply List</w:t>
      </w:r>
      <w:r>
        <w:rPr>
          <w:rFonts w:ascii="Arial" w:hAnsi="Arial" w:cs="Arial"/>
          <w:b/>
          <w:szCs w:val="24"/>
        </w:rPr>
        <w:t xml:space="preserve"> FALL 201</w:t>
      </w:r>
      <w:r w:rsidR="00C773CE">
        <w:rPr>
          <w:rFonts w:ascii="Arial" w:hAnsi="Arial" w:cs="Arial"/>
          <w:b/>
          <w:szCs w:val="24"/>
        </w:rPr>
        <w:t>2</w:t>
      </w:r>
    </w:p>
    <w:p w:rsidR="00704AB6" w:rsidRPr="00D536AD" w:rsidRDefault="00704AB6" w:rsidP="00704AB6">
      <w:pPr>
        <w:rPr>
          <w:rFonts w:ascii="Arial" w:hAnsi="Arial" w:cs="Arial"/>
        </w:rPr>
      </w:pPr>
      <w:r w:rsidRPr="00D536AD">
        <w:rPr>
          <w:rFonts w:ascii="Arial" w:hAnsi="Arial" w:cs="Arial"/>
        </w:rPr>
        <w:t>There will be three basic groups of supplies used this semester. This first list is the largest and includes general semester supplies and specific supplies for the first two projects</w:t>
      </w:r>
      <w:r>
        <w:rPr>
          <w:rFonts w:ascii="Arial" w:hAnsi="Arial" w:cs="Arial"/>
        </w:rPr>
        <w:t>: Monoprints and part of the solar plate intaglio project.</w:t>
      </w:r>
    </w:p>
    <w:p w:rsidR="00704AB6" w:rsidRPr="00D536AD" w:rsidRDefault="00704AB6" w:rsidP="00704AB6">
      <w:pPr>
        <w:rPr>
          <w:rFonts w:ascii="Arial" w:hAnsi="Arial" w:cs="Arial"/>
        </w:rPr>
      </w:pPr>
    </w:p>
    <w:p w:rsidR="00704AB6" w:rsidRPr="00D536AD" w:rsidRDefault="00704AB6" w:rsidP="00704AB6">
      <w:pPr>
        <w:rPr>
          <w:rFonts w:ascii="Arial" w:hAnsi="Arial" w:cs="Arial"/>
        </w:rPr>
      </w:pPr>
      <w:r w:rsidRPr="00D536AD">
        <w:rPr>
          <w:rFonts w:ascii="Arial" w:hAnsi="Arial" w:cs="Arial"/>
        </w:rPr>
        <w:t>I have attempted to keep your cost to a minimum. However, over the course of the semester, you will probably spend about $125 – 150 on supplies.</w:t>
      </w:r>
    </w:p>
    <w:p w:rsidR="00704AB6" w:rsidRDefault="00704AB6" w:rsidP="00704AB6">
      <w:pPr>
        <w:rPr>
          <w:rFonts w:ascii="Arial" w:hAnsi="Arial" w:cs="Arial"/>
          <w:b/>
        </w:rPr>
      </w:pPr>
    </w:p>
    <w:p w:rsidR="00704AB6" w:rsidRPr="005E099A" w:rsidRDefault="00704AB6" w:rsidP="00704AB6">
      <w:pPr>
        <w:rPr>
          <w:rFonts w:ascii="Arial" w:hAnsi="Arial" w:cs="Arial"/>
          <w:b/>
          <w:sz w:val="22"/>
          <w:szCs w:val="22"/>
          <w:u w:val="single"/>
        </w:rPr>
      </w:pPr>
      <w:r w:rsidRPr="005E099A">
        <w:rPr>
          <w:rFonts w:ascii="Arial" w:hAnsi="Arial" w:cs="Arial"/>
          <w:b/>
          <w:sz w:val="22"/>
          <w:szCs w:val="22"/>
          <w:highlight w:val="lightGray"/>
          <w:u w:val="single"/>
        </w:rPr>
        <w:t xml:space="preserve">DUE THURSDAY, </w:t>
      </w:r>
      <w:r>
        <w:rPr>
          <w:rFonts w:ascii="Arial" w:hAnsi="Arial" w:cs="Arial"/>
          <w:b/>
          <w:sz w:val="22"/>
          <w:szCs w:val="22"/>
          <w:highlight w:val="lightGray"/>
          <w:u w:val="single"/>
        </w:rPr>
        <w:t>September 1</w:t>
      </w:r>
      <w:r w:rsidRPr="005E099A">
        <w:rPr>
          <w:rFonts w:ascii="Arial" w:hAnsi="Arial" w:cs="Arial"/>
          <w:b/>
          <w:sz w:val="22"/>
          <w:szCs w:val="22"/>
          <w:highlight w:val="lightGray"/>
          <w:u w:val="single"/>
        </w:rPr>
        <w:t>, 2011</w:t>
      </w:r>
    </w:p>
    <w:p w:rsidR="00704AB6" w:rsidRPr="005E099A" w:rsidRDefault="00704AB6" w:rsidP="00704AB6">
      <w:pPr>
        <w:rPr>
          <w:rFonts w:ascii="Arial" w:hAnsi="Arial" w:cs="Arial"/>
          <w:sz w:val="22"/>
          <w:szCs w:val="22"/>
        </w:rPr>
      </w:pPr>
      <w:r w:rsidRPr="005E099A">
        <w:rPr>
          <w:rFonts w:ascii="Arial" w:hAnsi="Arial" w:cs="Arial"/>
          <w:sz w:val="22"/>
          <w:szCs w:val="22"/>
        </w:rPr>
        <w:t>One Gallon size Ziploc bag of “discard or found objects” for relief printing:</w:t>
      </w:r>
    </w:p>
    <w:p w:rsidR="00704AB6" w:rsidRPr="005E099A" w:rsidRDefault="00704AB6" w:rsidP="00704AB6">
      <w:pPr>
        <w:numPr>
          <w:ilvl w:val="1"/>
          <w:numId w:val="19"/>
        </w:numPr>
        <w:rPr>
          <w:rFonts w:ascii="Arial" w:hAnsi="Arial" w:cs="Arial"/>
          <w:sz w:val="22"/>
          <w:szCs w:val="22"/>
        </w:rPr>
      </w:pPr>
      <w:r w:rsidRPr="005E099A">
        <w:rPr>
          <w:rFonts w:ascii="Arial" w:hAnsi="Arial" w:cs="Arial"/>
          <w:sz w:val="22"/>
          <w:szCs w:val="22"/>
        </w:rPr>
        <w:t>Ten man-made objects</w:t>
      </w:r>
    </w:p>
    <w:p w:rsidR="00704AB6" w:rsidRPr="005E099A" w:rsidRDefault="00704AB6" w:rsidP="00704AB6">
      <w:pPr>
        <w:numPr>
          <w:ilvl w:val="1"/>
          <w:numId w:val="19"/>
        </w:numPr>
        <w:rPr>
          <w:rFonts w:ascii="Arial" w:hAnsi="Arial" w:cs="Arial"/>
          <w:sz w:val="22"/>
          <w:szCs w:val="22"/>
        </w:rPr>
      </w:pPr>
      <w:r w:rsidRPr="005E099A">
        <w:rPr>
          <w:rFonts w:ascii="Arial" w:hAnsi="Arial" w:cs="Arial"/>
          <w:sz w:val="22"/>
          <w:szCs w:val="22"/>
        </w:rPr>
        <w:t>Ten objects from nature</w:t>
      </w:r>
    </w:p>
    <w:p w:rsidR="00704AB6" w:rsidRPr="005E099A" w:rsidRDefault="00704AB6" w:rsidP="00704AB6">
      <w:pPr>
        <w:numPr>
          <w:ilvl w:val="1"/>
          <w:numId w:val="19"/>
        </w:numPr>
        <w:rPr>
          <w:rFonts w:ascii="Arial" w:hAnsi="Arial" w:cs="Arial"/>
          <w:sz w:val="22"/>
          <w:szCs w:val="22"/>
        </w:rPr>
      </w:pPr>
      <w:r w:rsidRPr="005E099A">
        <w:rPr>
          <w:rFonts w:ascii="Arial" w:hAnsi="Arial" w:cs="Arial"/>
          <w:sz w:val="22"/>
          <w:szCs w:val="22"/>
        </w:rPr>
        <w:t>All should be able to have a roller of ink rolled over them</w:t>
      </w:r>
    </w:p>
    <w:p w:rsidR="00704AB6" w:rsidRPr="005E099A" w:rsidRDefault="00704AB6" w:rsidP="00704AB6">
      <w:pPr>
        <w:numPr>
          <w:ilvl w:val="1"/>
          <w:numId w:val="19"/>
        </w:numPr>
        <w:rPr>
          <w:rFonts w:ascii="Arial" w:hAnsi="Arial" w:cs="Arial"/>
          <w:sz w:val="22"/>
          <w:szCs w:val="22"/>
        </w:rPr>
      </w:pPr>
      <w:r w:rsidRPr="005E099A">
        <w:rPr>
          <w:rFonts w:ascii="Arial" w:hAnsi="Arial" w:cs="Arial"/>
          <w:sz w:val="22"/>
          <w:szCs w:val="22"/>
        </w:rPr>
        <w:t>All should be able to be discarded after the printing session</w:t>
      </w:r>
    </w:p>
    <w:p w:rsidR="00704AB6" w:rsidRDefault="00704AB6" w:rsidP="00704AB6">
      <w:pPr>
        <w:rPr>
          <w:rFonts w:ascii="Arial" w:hAnsi="Arial" w:cs="Arial"/>
          <w:b/>
          <w:highlight w:val="yellow"/>
          <w:u w:val="single"/>
        </w:rPr>
      </w:pPr>
    </w:p>
    <w:p w:rsidR="00704AB6" w:rsidRPr="00CF5B3C" w:rsidRDefault="00704AB6" w:rsidP="00704AB6">
      <w:pPr>
        <w:rPr>
          <w:rFonts w:ascii="Arial" w:hAnsi="Arial" w:cs="Arial"/>
          <w:b/>
          <w:u w:val="single"/>
        </w:rPr>
      </w:pPr>
      <w:r w:rsidRPr="009C715D">
        <w:rPr>
          <w:rFonts w:ascii="Arial" w:hAnsi="Arial" w:cs="Arial"/>
          <w:b/>
          <w:highlight w:val="lightGray"/>
          <w:u w:val="single"/>
        </w:rPr>
        <w:t>THE FOLLOWING SUPPLIES ARE DUE TUESDAY,</w:t>
      </w:r>
      <w:r w:rsidRPr="00631947">
        <w:rPr>
          <w:rFonts w:ascii="Arial" w:hAnsi="Arial" w:cs="Arial"/>
          <w:b/>
          <w:highlight w:val="lightGray"/>
          <w:u w:val="single"/>
        </w:rPr>
        <w:t xml:space="preserve"> September 6</w:t>
      </w:r>
    </w:p>
    <w:p w:rsidR="00704AB6" w:rsidRPr="00411F34" w:rsidRDefault="00704AB6" w:rsidP="00704AB6">
      <w:pPr>
        <w:rPr>
          <w:rFonts w:ascii="Arial" w:hAnsi="Arial" w:cs="Arial"/>
          <w:b/>
        </w:rPr>
      </w:pPr>
    </w:p>
    <w:p w:rsidR="00704AB6" w:rsidRDefault="002B2369" w:rsidP="00704AB6">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2848" behindDoc="0" locked="0" layoutInCell="1" allowOverlap="1">
                <wp:simplePos x="0" y="0"/>
                <wp:positionH relativeFrom="column">
                  <wp:posOffset>3495675</wp:posOffset>
                </wp:positionH>
                <wp:positionV relativeFrom="paragraph">
                  <wp:posOffset>86360</wp:posOffset>
                </wp:positionV>
                <wp:extent cx="3209925" cy="266700"/>
                <wp:effectExtent l="9525" t="10160" r="9525" b="889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6700"/>
                        </a:xfrm>
                        <a:prstGeom prst="rect">
                          <a:avLst/>
                        </a:prstGeom>
                        <a:solidFill>
                          <a:srgbClr val="FFFF99"/>
                        </a:solidFill>
                        <a:ln w="9525">
                          <a:solidFill>
                            <a:srgbClr val="000000"/>
                          </a:solidFill>
                          <a:miter lim="800000"/>
                          <a:headEnd/>
                          <a:tailEnd/>
                        </a:ln>
                      </wps:spPr>
                      <wps:txbx>
                        <w:txbxContent>
                          <w:p w:rsidR="00704AB6" w:rsidRPr="005E099A" w:rsidRDefault="00704AB6" w:rsidP="00704AB6">
                            <w:pPr>
                              <w:rPr>
                                <w:rFonts w:ascii="Arial" w:hAnsi="Arial" w:cs="Arial"/>
                                <w:b/>
                                <w:sz w:val="20"/>
                                <w:szCs w:val="20"/>
                              </w:rPr>
                            </w:pPr>
                            <w:r w:rsidRPr="005E099A">
                              <w:rPr>
                                <w:rFonts w:ascii="Arial" w:hAnsi="Arial" w:cs="Arial"/>
                                <w:b/>
                                <w:sz w:val="20"/>
                                <w:szCs w:val="20"/>
                              </w:rPr>
                              <w:t>Either sketchbook; spiral; 11 x 14 “; 100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275.25pt;margin-top:6.8pt;width:252.7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" fillcolor="#ff9">
                <v:textbox>
                  <w:txbxContent>
                    <w:p w:rsidR="00704AB6" w:rsidRPr="005E099A" w:rsidRDefault="00704AB6" w:rsidP="00704AB6">
                      <w:pPr>
                        <w:rPr>
                          <w:rFonts w:ascii="Arial" w:hAnsi="Arial" w:cs="Arial"/>
                          <w:b/>
                          <w:sz w:val="20"/>
                          <w:szCs w:val="20"/>
                        </w:rPr>
                      </w:pPr>
                      <w:r w:rsidRPr="005E099A">
                        <w:rPr>
                          <w:rFonts w:ascii="Arial" w:hAnsi="Arial" w:cs="Arial"/>
                          <w:b/>
                          <w:sz w:val="20"/>
                          <w:szCs w:val="20"/>
                        </w:rPr>
                        <w:t>Either sketchbook; spiral; 11 x 14 “; 100 pages</w:t>
                      </w:r>
                    </w:p>
                  </w:txbxContent>
                </v:textbox>
              </v:shape>
            </w:pict>
          </mc:Fallback>
        </mc:AlternateContent>
      </w:r>
      <w:r w:rsidR="00704AB6" w:rsidRPr="00411F34">
        <w:rPr>
          <w:rFonts w:ascii="Arial" w:hAnsi="Arial" w:cs="Arial"/>
          <w:b/>
          <w:u w:val="single"/>
        </w:rPr>
        <w:t>Art Supply Store (</w:t>
      </w:r>
      <w:smartTag w:uri="urn:schemas-microsoft-com:office:smarttags" w:element="place">
        <w:smartTag w:uri="urn:schemas-microsoft-com:office:smarttags" w:element="State">
          <w:r w:rsidR="00704AB6" w:rsidRPr="00411F34">
            <w:rPr>
              <w:rFonts w:ascii="Arial" w:hAnsi="Arial" w:cs="Arial"/>
              <w:b/>
              <w:u w:val="single"/>
            </w:rPr>
            <w:t>Texas</w:t>
          </w:r>
        </w:smartTag>
      </w:smartTag>
      <w:r w:rsidR="00704AB6" w:rsidRPr="00411F34">
        <w:rPr>
          <w:rFonts w:ascii="Arial" w:hAnsi="Arial" w:cs="Arial"/>
          <w:b/>
          <w:u w:val="single"/>
        </w:rPr>
        <w:t xml:space="preserve"> Art Supply)</w:t>
      </w:r>
    </w:p>
    <w:p w:rsidR="00704AB6" w:rsidRPr="005E099A" w:rsidRDefault="002B2369" w:rsidP="00704AB6">
      <w:pPr>
        <w:rPr>
          <w:rFonts w:ascii="Arial" w:hAnsi="Arial" w:cs="Arial"/>
          <w:sz w:val="22"/>
          <w:szCs w:val="22"/>
        </w:rPr>
      </w:pPr>
      <w:r>
        <w:rPr>
          <w:rFonts w:ascii="Arial" w:hAnsi="Arial" w:cs="Arial"/>
          <w:b/>
          <w:noProof/>
          <w:sz w:val="22"/>
          <w:szCs w:val="22"/>
          <w:u w:val="single"/>
        </w:rPr>
        <mc:AlternateContent>
          <mc:Choice Requires="wps">
            <w:drawing>
              <wp:anchor distT="0" distB="0" distL="114300" distR="114300" simplePos="0" relativeHeight="251660800" behindDoc="0" locked="0" layoutInCell="1" allowOverlap="1">
                <wp:simplePos x="0" y="0"/>
                <wp:positionH relativeFrom="column">
                  <wp:posOffset>4514850</wp:posOffset>
                </wp:positionH>
                <wp:positionV relativeFrom="paragraph">
                  <wp:posOffset>111125</wp:posOffset>
                </wp:positionV>
                <wp:extent cx="958215" cy="1149985"/>
                <wp:effectExtent l="0" t="0" r="381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14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AB6" w:rsidRDefault="002B2369" w:rsidP="00704AB6">
                            <w:r>
                              <w:rPr>
                                <w:noProof/>
                              </w:rPr>
                              <w:drawing>
                                <wp:inline distT="0" distB="0" distL="0" distR="0">
                                  <wp:extent cx="790575" cy="1057275"/>
                                  <wp:effectExtent l="0" t="0" r="9525" b="9525"/>
                                  <wp:docPr id="5" name="Picture 5" descr="STRATHMORE 400-100 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THMORE 400-100 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55.5pt;margin-top:8.75pt;width:75.45pt;height:9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" stroked="f">
                <v:textbox style="mso-fit-shape-to-text:t">
                  <w:txbxContent>
                    <w:p w:rsidR="00704AB6" w:rsidRDefault="002B2369" w:rsidP="00704AB6">
                      <w:r>
                        <w:rPr>
                          <w:noProof/>
                        </w:rPr>
                        <w:drawing>
                          <wp:inline distT="0" distB="0" distL="0" distR="0">
                            <wp:extent cx="790575" cy="1057275"/>
                            <wp:effectExtent l="0" t="0" r="9525" b="9525"/>
                            <wp:docPr id="5" name="Picture 5" descr="STRATHMORE 400-100 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THMORE 400-100 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inline>
                        </w:drawing>
                      </w:r>
                    </w:p>
                  </w:txbxContent>
                </v:textbox>
              </v:shape>
            </w:pict>
          </mc:Fallback>
        </mc:AlternateContent>
      </w:r>
      <w:r>
        <w:rPr>
          <w:rFonts w:ascii="Arial" w:hAnsi="Arial" w:cs="Arial"/>
          <w:b/>
          <w:noProof/>
          <w:sz w:val="22"/>
          <w:szCs w:val="22"/>
          <w:u w:val="single"/>
        </w:rPr>
        <mc:AlternateContent>
          <mc:Choice Requires="wps">
            <w:drawing>
              <wp:anchor distT="0" distB="0" distL="114300" distR="114300" simplePos="0" relativeHeight="251661824" behindDoc="0" locked="0" layoutInCell="1" allowOverlap="1">
                <wp:simplePos x="0" y="0"/>
                <wp:positionH relativeFrom="column">
                  <wp:posOffset>5429250</wp:posOffset>
                </wp:positionH>
                <wp:positionV relativeFrom="paragraph">
                  <wp:posOffset>21590</wp:posOffset>
                </wp:positionV>
                <wp:extent cx="1036320" cy="1228725"/>
                <wp:effectExtent l="0" t="2540" r="1905"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AB6" w:rsidRDefault="002B2369" w:rsidP="00704AB6">
                            <w:r>
                              <w:rPr>
                                <w:noProof/>
                              </w:rPr>
                              <w:drawing>
                                <wp:inline distT="0" distB="0" distL="0" distR="0">
                                  <wp:extent cx="857250" cy="1133475"/>
                                  <wp:effectExtent l="0" t="0" r="0" b="9525"/>
                                  <wp:docPr id="3" name="Picture 3" descr="RECYCLED STRATHMORE-100 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D STRATHMORE-100 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427.5pt;margin-top:1.7pt;width:81.6pt;height:96.7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" stroked="f">
                <v:textbox style="mso-fit-shape-to-text:t">
                  <w:txbxContent>
                    <w:p w:rsidR="00704AB6" w:rsidRDefault="002B2369" w:rsidP="00704AB6">
                      <w:r>
                        <w:rPr>
                          <w:noProof/>
                        </w:rPr>
                        <w:drawing>
                          <wp:inline distT="0" distB="0" distL="0" distR="0">
                            <wp:extent cx="857250" cy="1133475"/>
                            <wp:effectExtent l="0" t="0" r="0" b="9525"/>
                            <wp:docPr id="3" name="Picture 3" descr="RECYCLED STRATHMORE-100 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D STRATHMORE-100 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1133475"/>
                                    </a:xfrm>
                                    <a:prstGeom prst="rect">
                                      <a:avLst/>
                                    </a:prstGeom>
                                    <a:noFill/>
                                    <a:ln>
                                      <a:noFill/>
                                    </a:ln>
                                  </pic:spPr>
                                </pic:pic>
                              </a:graphicData>
                            </a:graphic>
                          </wp:inline>
                        </w:drawing>
                      </w:r>
                    </w:p>
                  </w:txbxContent>
                </v:textbox>
              </v:shape>
            </w:pict>
          </mc:Fallback>
        </mc:AlternateContent>
      </w:r>
      <w:r w:rsidR="00704AB6" w:rsidRPr="005E099A">
        <w:rPr>
          <w:rFonts w:ascii="Arial" w:hAnsi="Arial" w:cs="Arial"/>
          <w:sz w:val="22"/>
          <w:szCs w:val="22"/>
        </w:rPr>
        <w:t>11x14” white spiral bound sketchbook: Strathmore 400</w:t>
      </w:r>
    </w:p>
    <w:p w:rsidR="00704AB6" w:rsidRPr="005E099A" w:rsidRDefault="00704AB6" w:rsidP="00704AB6">
      <w:pPr>
        <w:rPr>
          <w:rFonts w:ascii="Arial" w:hAnsi="Arial" w:cs="Arial"/>
          <w:sz w:val="22"/>
          <w:szCs w:val="22"/>
        </w:rPr>
      </w:pPr>
      <w:proofErr w:type="gramStart"/>
      <w:r w:rsidRPr="005E099A">
        <w:rPr>
          <w:rFonts w:ascii="Arial" w:hAnsi="Arial" w:cs="Arial"/>
          <w:sz w:val="22"/>
          <w:szCs w:val="22"/>
        </w:rPr>
        <w:t>graphite</w:t>
      </w:r>
      <w:proofErr w:type="gramEnd"/>
      <w:r w:rsidRPr="005E099A">
        <w:rPr>
          <w:rFonts w:ascii="Arial" w:hAnsi="Arial" w:cs="Arial"/>
          <w:sz w:val="22"/>
          <w:szCs w:val="22"/>
        </w:rPr>
        <w:t xml:space="preserve"> pencils: two each: 2B, 4B, 6B</w:t>
      </w:r>
    </w:p>
    <w:p w:rsidR="00704AB6" w:rsidRPr="005E099A" w:rsidRDefault="00704AB6" w:rsidP="00704AB6">
      <w:pPr>
        <w:rPr>
          <w:rFonts w:ascii="Arial" w:hAnsi="Arial" w:cs="Arial"/>
          <w:sz w:val="22"/>
          <w:szCs w:val="22"/>
        </w:rPr>
      </w:pPr>
      <w:r w:rsidRPr="005E099A">
        <w:rPr>
          <w:rFonts w:ascii="Arial" w:hAnsi="Arial" w:cs="Arial"/>
          <w:sz w:val="22"/>
          <w:szCs w:val="22"/>
        </w:rPr>
        <w:t>Prismacolor pencil set:</w:t>
      </w:r>
    </w:p>
    <w:p w:rsidR="00704AB6" w:rsidRPr="005E099A" w:rsidRDefault="00704AB6" w:rsidP="00704AB6">
      <w:pPr>
        <w:ind w:left="720"/>
        <w:rPr>
          <w:rFonts w:ascii="Arial" w:hAnsi="Arial" w:cs="Arial"/>
          <w:sz w:val="22"/>
          <w:szCs w:val="22"/>
        </w:rPr>
      </w:pPr>
      <w:r w:rsidRPr="005E099A">
        <w:rPr>
          <w:rFonts w:ascii="Arial" w:hAnsi="Arial" w:cs="Arial"/>
          <w:sz w:val="22"/>
          <w:szCs w:val="22"/>
        </w:rPr>
        <w:t>“Premier SET OF 24</w:t>
      </w:r>
    </w:p>
    <w:p w:rsidR="00704AB6" w:rsidRPr="005E099A" w:rsidRDefault="00704AB6" w:rsidP="00704AB6">
      <w:pPr>
        <w:rPr>
          <w:rFonts w:ascii="Arial" w:hAnsi="Arial" w:cs="Arial"/>
          <w:sz w:val="22"/>
          <w:szCs w:val="22"/>
        </w:rPr>
      </w:pPr>
      <w:proofErr w:type="gramStart"/>
      <w:r w:rsidRPr="005E099A">
        <w:rPr>
          <w:rFonts w:ascii="Arial" w:hAnsi="Arial" w:cs="Arial"/>
          <w:sz w:val="22"/>
          <w:szCs w:val="22"/>
        </w:rPr>
        <w:t>three</w:t>
      </w:r>
      <w:proofErr w:type="gramEnd"/>
      <w:r w:rsidRPr="005E099A">
        <w:rPr>
          <w:rFonts w:ascii="Arial" w:hAnsi="Arial" w:cs="Arial"/>
          <w:sz w:val="22"/>
          <w:szCs w:val="22"/>
        </w:rPr>
        <w:t xml:space="preserve"> erasers:</w:t>
      </w:r>
    </w:p>
    <w:p w:rsidR="00704AB6" w:rsidRPr="005E099A" w:rsidRDefault="002B2369" w:rsidP="00704AB6">
      <w:pPr>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3108325</wp:posOffset>
                </wp:positionH>
                <wp:positionV relativeFrom="paragraph">
                  <wp:posOffset>70485</wp:posOffset>
                </wp:positionV>
                <wp:extent cx="1304290" cy="1506855"/>
                <wp:effectExtent l="3175" t="3810" r="0" b="381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50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91" w:type="pct"/>
                              <w:tblCellSpacing w:w="0" w:type="dxa"/>
                              <w:tblCellMar>
                                <w:left w:w="0" w:type="dxa"/>
                                <w:right w:w="0" w:type="dxa"/>
                              </w:tblCellMar>
                              <w:tblLook w:val="0000" w:firstRow="0" w:lastRow="0" w:firstColumn="0" w:lastColumn="0" w:noHBand="0" w:noVBand="0"/>
                            </w:tblPr>
                            <w:tblGrid>
                              <w:gridCol w:w="1807"/>
                              <w:gridCol w:w="21"/>
                              <w:gridCol w:w="21"/>
                            </w:tblGrid>
                            <w:tr w:rsidR="00704AB6" w:rsidTr="00571C46">
                              <w:trPr>
                                <w:trHeight w:val="2597"/>
                                <w:tblCellSpacing w:w="0" w:type="dxa"/>
                              </w:trPr>
                              <w:tc>
                                <w:tcPr>
                                  <w:tcW w:w="4888" w:type="pct"/>
                                  <w:shd w:val="clear" w:color="auto" w:fill="FFFFFF"/>
                                  <w:vAlign w:val="center"/>
                                </w:tcPr>
                                <w:p w:rsidR="00704AB6" w:rsidRPr="00720423" w:rsidRDefault="002B2369" w:rsidP="00571C46">
                                  <w:pPr>
                                    <w:rPr>
                                      <w:color w:val="000000"/>
                                    </w:rPr>
                                  </w:pPr>
                                  <w:r>
                                    <w:rPr>
                                      <w:noProof/>
                                      <w:color w:val="000000"/>
                                    </w:rPr>
                                    <w:drawing>
                                      <wp:inline distT="0" distB="0" distL="0" distR="0">
                                        <wp:extent cx="1104900" cy="1476375"/>
                                        <wp:effectExtent l="0" t="0" r="0" b="9525"/>
                                        <wp:docPr id="2" name="Picture 2" descr="pre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inline>
                                    </w:drawing>
                                  </w:r>
                                </w:p>
                              </w:tc>
                              <w:tc>
                                <w:tcPr>
                                  <w:tcW w:w="56" w:type="pct"/>
                                  <w:shd w:val="clear" w:color="auto" w:fill="FFFFFF"/>
                                  <w:vAlign w:val="center"/>
                                </w:tcPr>
                                <w:p w:rsidR="00704AB6" w:rsidRPr="00720423" w:rsidRDefault="00704AB6" w:rsidP="00571C46">
                                  <w:pPr>
                                    <w:jc w:val="right"/>
                                    <w:rPr>
                                      <w:color w:val="000000"/>
                                    </w:rPr>
                                  </w:pPr>
                                </w:p>
                              </w:tc>
                              <w:tc>
                                <w:tcPr>
                                  <w:tcW w:w="0" w:type="auto"/>
                                  <w:shd w:val="clear" w:color="auto" w:fill="FFFFFF"/>
                                  <w:vAlign w:val="center"/>
                                </w:tcPr>
                                <w:p w:rsidR="00704AB6" w:rsidRPr="00720423" w:rsidRDefault="00704AB6" w:rsidP="00571C46">
                                  <w:pPr>
                                    <w:jc w:val="right"/>
                                    <w:rPr>
                                      <w:color w:val="000000"/>
                                    </w:rPr>
                                  </w:pPr>
                                </w:p>
                              </w:tc>
                            </w:tr>
                          </w:tbl>
                          <w:p w:rsidR="00704AB6" w:rsidRDefault="00704AB6" w:rsidP="00704A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left:0;text-align:left;margin-left:244.75pt;margin-top:5.55pt;width:102.7pt;height:11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" stroked="f">
                <v:textbox>
                  <w:txbxContent>
                    <w:tbl>
                      <w:tblPr>
                        <w:tblW w:w="5191" w:type="pct"/>
                        <w:tblCellSpacing w:w="0" w:type="dxa"/>
                        <w:tblCellMar>
                          <w:left w:w="0" w:type="dxa"/>
                          <w:right w:w="0" w:type="dxa"/>
                        </w:tblCellMar>
                        <w:tblLook w:val="0000" w:firstRow="0" w:lastRow="0" w:firstColumn="0" w:lastColumn="0" w:noHBand="0" w:noVBand="0"/>
                      </w:tblPr>
                      <w:tblGrid>
                        <w:gridCol w:w="1807"/>
                        <w:gridCol w:w="21"/>
                        <w:gridCol w:w="21"/>
                      </w:tblGrid>
                      <w:tr w:rsidR="00704AB6" w:rsidTr="00571C46">
                        <w:trPr>
                          <w:trHeight w:val="2597"/>
                          <w:tblCellSpacing w:w="0" w:type="dxa"/>
                        </w:trPr>
                        <w:tc>
                          <w:tcPr>
                            <w:tcW w:w="4888" w:type="pct"/>
                            <w:shd w:val="clear" w:color="auto" w:fill="FFFFFF"/>
                            <w:vAlign w:val="center"/>
                          </w:tcPr>
                          <w:p w:rsidR="00704AB6" w:rsidRPr="00720423" w:rsidRDefault="002B2369" w:rsidP="00571C46">
                            <w:pPr>
                              <w:rPr>
                                <w:color w:val="000000"/>
                              </w:rPr>
                            </w:pPr>
                            <w:r>
                              <w:rPr>
                                <w:noProof/>
                                <w:color w:val="000000"/>
                              </w:rPr>
                              <w:drawing>
                                <wp:inline distT="0" distB="0" distL="0" distR="0">
                                  <wp:extent cx="1104900" cy="1476375"/>
                                  <wp:effectExtent l="0" t="0" r="0" b="9525"/>
                                  <wp:docPr id="2" name="Picture 2" descr="pre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inline>
                              </w:drawing>
                            </w:r>
                          </w:p>
                        </w:tc>
                        <w:tc>
                          <w:tcPr>
                            <w:tcW w:w="56" w:type="pct"/>
                            <w:shd w:val="clear" w:color="auto" w:fill="FFFFFF"/>
                            <w:vAlign w:val="center"/>
                          </w:tcPr>
                          <w:p w:rsidR="00704AB6" w:rsidRPr="00720423" w:rsidRDefault="00704AB6" w:rsidP="00571C46">
                            <w:pPr>
                              <w:jc w:val="right"/>
                              <w:rPr>
                                <w:color w:val="000000"/>
                              </w:rPr>
                            </w:pPr>
                          </w:p>
                        </w:tc>
                        <w:tc>
                          <w:tcPr>
                            <w:tcW w:w="0" w:type="auto"/>
                            <w:shd w:val="clear" w:color="auto" w:fill="FFFFFF"/>
                            <w:vAlign w:val="center"/>
                          </w:tcPr>
                          <w:p w:rsidR="00704AB6" w:rsidRPr="00720423" w:rsidRDefault="00704AB6" w:rsidP="00571C46">
                            <w:pPr>
                              <w:jc w:val="right"/>
                              <w:rPr>
                                <w:color w:val="000000"/>
                              </w:rPr>
                            </w:pPr>
                          </w:p>
                        </w:tc>
                      </w:tr>
                    </w:tbl>
                    <w:p w:rsidR="00704AB6" w:rsidRDefault="00704AB6" w:rsidP="00704AB6"/>
                  </w:txbxContent>
                </v:textbox>
              </v:shape>
            </w:pict>
          </mc:Fallback>
        </mc:AlternateContent>
      </w:r>
      <w:proofErr w:type="gramStart"/>
      <w:r w:rsidR="00704AB6" w:rsidRPr="005E099A">
        <w:rPr>
          <w:rFonts w:ascii="Arial" w:hAnsi="Arial" w:cs="Arial"/>
          <w:sz w:val="22"/>
          <w:szCs w:val="22"/>
        </w:rPr>
        <w:t>yellow</w:t>
      </w:r>
      <w:proofErr w:type="gramEnd"/>
      <w:r w:rsidR="00704AB6" w:rsidRPr="005E099A">
        <w:rPr>
          <w:rFonts w:ascii="Arial" w:hAnsi="Arial" w:cs="Arial"/>
          <w:sz w:val="22"/>
          <w:szCs w:val="22"/>
        </w:rPr>
        <w:t xml:space="preserve"> gum,</w:t>
      </w:r>
    </w:p>
    <w:p w:rsidR="00704AB6" w:rsidRPr="005E099A" w:rsidRDefault="00704AB6" w:rsidP="00704AB6">
      <w:pPr>
        <w:ind w:firstLine="720"/>
        <w:rPr>
          <w:rFonts w:ascii="Arial" w:hAnsi="Arial" w:cs="Arial"/>
          <w:sz w:val="22"/>
          <w:szCs w:val="22"/>
        </w:rPr>
      </w:pPr>
      <w:proofErr w:type="gramStart"/>
      <w:r w:rsidRPr="005E099A">
        <w:rPr>
          <w:rFonts w:ascii="Arial" w:hAnsi="Arial" w:cs="Arial"/>
          <w:sz w:val="22"/>
          <w:szCs w:val="22"/>
        </w:rPr>
        <w:t>kneaded</w:t>
      </w:r>
      <w:proofErr w:type="gramEnd"/>
      <w:r w:rsidRPr="005E099A">
        <w:rPr>
          <w:rFonts w:ascii="Arial" w:hAnsi="Arial" w:cs="Arial"/>
          <w:sz w:val="22"/>
          <w:szCs w:val="22"/>
        </w:rPr>
        <w:t xml:space="preserve"> rubber</w:t>
      </w:r>
    </w:p>
    <w:p w:rsidR="00704AB6" w:rsidRPr="005E099A" w:rsidRDefault="00704AB6" w:rsidP="00704AB6">
      <w:pPr>
        <w:ind w:firstLine="720"/>
        <w:rPr>
          <w:rFonts w:ascii="Arial" w:hAnsi="Arial" w:cs="Arial"/>
          <w:sz w:val="22"/>
          <w:szCs w:val="22"/>
        </w:rPr>
      </w:pPr>
      <w:proofErr w:type="gramStart"/>
      <w:r w:rsidRPr="005E099A">
        <w:rPr>
          <w:rFonts w:ascii="Arial" w:hAnsi="Arial" w:cs="Arial"/>
          <w:sz w:val="22"/>
          <w:szCs w:val="22"/>
        </w:rPr>
        <w:t>pink</w:t>
      </w:r>
      <w:proofErr w:type="gramEnd"/>
      <w:r w:rsidRPr="005E099A">
        <w:rPr>
          <w:rFonts w:ascii="Arial" w:hAnsi="Arial" w:cs="Arial"/>
          <w:sz w:val="22"/>
          <w:szCs w:val="22"/>
        </w:rPr>
        <w:t xml:space="preserve"> pearl</w:t>
      </w:r>
    </w:p>
    <w:p w:rsidR="00704AB6" w:rsidRPr="005E099A" w:rsidRDefault="002B2369" w:rsidP="00704AB6">
      <w:pPr>
        <w:rPr>
          <w:rFonts w:ascii="Arial" w:hAnsi="Arial" w:cs="Arial"/>
          <w:sz w:val="22"/>
          <w:szCs w:val="22"/>
        </w:rPr>
      </w:pPr>
      <w:r>
        <w:rPr>
          <w:rFonts w:ascii="Arial" w:hAnsi="Arial" w:cs="Arial"/>
          <w:b/>
          <w:noProof/>
          <w:u w:val="single"/>
        </w:rPr>
        <mc:AlternateContent>
          <mc:Choice Requires="wps">
            <w:drawing>
              <wp:anchor distT="0" distB="0" distL="114300" distR="114300" simplePos="0" relativeHeight="251655680" behindDoc="0" locked="0" layoutInCell="1" allowOverlap="1">
                <wp:simplePos x="0" y="0"/>
                <wp:positionH relativeFrom="column">
                  <wp:posOffset>3065145</wp:posOffset>
                </wp:positionH>
                <wp:positionV relativeFrom="paragraph">
                  <wp:posOffset>71120</wp:posOffset>
                </wp:positionV>
                <wp:extent cx="1384935" cy="1712595"/>
                <wp:effectExtent l="7620" t="13970" r="7620" b="698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712595"/>
                        </a:xfrm>
                        <a:prstGeom prst="rect">
                          <a:avLst/>
                        </a:prstGeom>
                        <a:solidFill>
                          <a:srgbClr val="FFFFFF"/>
                        </a:solidFill>
                        <a:ln w="9525">
                          <a:solidFill>
                            <a:srgbClr val="000000"/>
                          </a:solidFill>
                          <a:miter lim="800000"/>
                          <a:headEnd/>
                          <a:tailEnd/>
                        </a:ln>
                      </wps:spPr>
                      <wps:txbx>
                        <w:txbxContent>
                          <w:p w:rsidR="00704AB6" w:rsidRDefault="002B2369" w:rsidP="00704AB6">
                            <w:r>
                              <w:rPr>
                                <w:noProof/>
                              </w:rPr>
                              <w:drawing>
                                <wp:inline distT="0" distB="0" distL="0" distR="0">
                                  <wp:extent cx="1190625" cy="1495425"/>
                                  <wp:effectExtent l="0" t="0" r="9525" b="9525"/>
                                  <wp:docPr id="1" name="Picture 1" descr="pencils-erasers-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erasers-et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14954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41.35pt;margin-top:5.6pt;width:109.05pt;height:134.8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">
                <v:textbox>
                  <w:txbxContent>
                    <w:p w:rsidR="00704AB6" w:rsidRDefault="002B2369" w:rsidP="00704AB6">
                      <w:r>
                        <w:rPr>
                          <w:noProof/>
                        </w:rPr>
                        <w:drawing>
                          <wp:inline distT="0" distB="0" distL="0" distR="0">
                            <wp:extent cx="1190625" cy="1495425"/>
                            <wp:effectExtent l="0" t="0" r="9525" b="9525"/>
                            <wp:docPr id="1" name="Picture 1" descr="pencils-erasers-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erasers-et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1495425"/>
                                    </a:xfrm>
                                    <a:prstGeom prst="rect">
                                      <a:avLst/>
                                    </a:prstGeom>
                                    <a:noFill/>
                                    <a:ln>
                                      <a:noFill/>
                                    </a:ln>
                                  </pic:spPr>
                                </pic:pic>
                              </a:graphicData>
                            </a:graphic>
                          </wp:inline>
                        </w:drawing>
                      </w:r>
                    </w:p>
                  </w:txbxContent>
                </v:textbox>
              </v:shape>
            </w:pict>
          </mc:Fallback>
        </mc:AlternateContent>
      </w:r>
      <w:r>
        <w:rPr>
          <w:rFonts w:ascii="Arial" w:hAnsi="Arial" w:cs="Arial"/>
          <w:b/>
          <w:noProof/>
          <w:sz w:val="22"/>
          <w:szCs w:val="22"/>
          <w:u w:val="single"/>
        </w:rPr>
        <mc:AlternateContent>
          <mc:Choice Requires="wps">
            <w:drawing>
              <wp:anchor distT="0" distB="0" distL="114300" distR="114300" simplePos="0" relativeHeight="251659776" behindDoc="0" locked="0" layoutInCell="1" allowOverlap="1">
                <wp:simplePos x="0" y="0"/>
                <wp:positionH relativeFrom="column">
                  <wp:posOffset>4610735</wp:posOffset>
                </wp:positionH>
                <wp:positionV relativeFrom="paragraph">
                  <wp:posOffset>116205</wp:posOffset>
                </wp:positionV>
                <wp:extent cx="1783080" cy="1377315"/>
                <wp:effectExtent l="10160" t="11430" r="6985" b="1143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377315"/>
                        </a:xfrm>
                        <a:prstGeom prst="rect">
                          <a:avLst/>
                        </a:prstGeom>
                        <a:solidFill>
                          <a:srgbClr val="FFFFFF"/>
                        </a:solidFill>
                        <a:ln w="9525">
                          <a:solidFill>
                            <a:srgbClr val="000000"/>
                          </a:solidFill>
                          <a:miter lim="800000"/>
                          <a:headEnd/>
                          <a:tailEnd/>
                        </a:ln>
                      </wps:spPr>
                      <wps:txbx>
                        <w:txbxContent>
                          <w:p w:rsidR="00704AB6" w:rsidRPr="00241CDB" w:rsidRDefault="00704AB6" w:rsidP="00704AB6">
                            <w:pPr>
                              <w:rPr>
                                <w:rFonts w:ascii="Arial" w:hAnsi="Arial" w:cs="Arial"/>
                              </w:rPr>
                            </w:pPr>
                            <w:r w:rsidRPr="00241CDB">
                              <w:rPr>
                                <w:rFonts w:ascii="Arial" w:hAnsi="Arial" w:cs="Arial"/>
                              </w:rPr>
                              <w:t>The supplies shown on this page were all purchased at</w:t>
                            </w:r>
                          </w:p>
                          <w:p w:rsidR="00704AB6" w:rsidRPr="00241CDB" w:rsidRDefault="00704AB6" w:rsidP="00704AB6">
                            <w:pPr>
                              <w:rPr>
                                <w:rFonts w:ascii="Arial" w:hAnsi="Arial" w:cs="Arial"/>
                                <w:b/>
                              </w:rPr>
                            </w:pPr>
                            <w:smartTag w:uri="urn:schemas-microsoft-com:office:smarttags" w:element="place">
                              <w:smartTag w:uri="urn:schemas-microsoft-com:office:smarttags" w:element="State">
                                <w:r w:rsidRPr="00241CDB">
                                  <w:rPr>
                                    <w:rFonts w:ascii="Arial" w:hAnsi="Arial" w:cs="Arial"/>
                                    <w:b/>
                                  </w:rPr>
                                  <w:t>Texas</w:t>
                                </w:r>
                              </w:smartTag>
                            </w:smartTag>
                            <w:r w:rsidRPr="00241CDB">
                              <w:rPr>
                                <w:rFonts w:ascii="Arial" w:hAnsi="Arial" w:cs="Arial"/>
                                <w:b/>
                              </w:rPr>
                              <w:t xml:space="preserve"> Art Supply</w:t>
                            </w:r>
                          </w:p>
                          <w:p w:rsidR="00704AB6" w:rsidRDefault="00704AB6" w:rsidP="00704AB6">
                            <w:pPr>
                              <w:rPr>
                                <w:rFonts w:ascii="Arial" w:hAnsi="Arial" w:cs="Arial"/>
                              </w:rPr>
                            </w:pPr>
                            <w:smartTag w:uri="urn:schemas-microsoft-com:office:smarttags" w:element="address">
                              <w:r w:rsidRPr="00241CDB">
                                <w:rPr>
                                  <w:rFonts w:ascii="Arial" w:hAnsi="Arial" w:cs="Arial"/>
                                  <w:b/>
                                  <w:bCs/>
                                </w:rPr>
                                <w:t>2001 Montrose Blvd</w:t>
                              </w:r>
                              <w:proofErr w:type="gramStart"/>
                              <w:r w:rsidRPr="00241CDB">
                                <w:rPr>
                                  <w:rFonts w:ascii="Arial" w:hAnsi="Arial" w:cs="Arial"/>
                                  <w:b/>
                                  <w:bCs/>
                                </w:rPr>
                                <w:t>.</w:t>
                              </w:r>
                              <w:proofErr w:type="gramEnd"/>
                              <w:r w:rsidRPr="00241CDB">
                                <w:rPr>
                                  <w:rFonts w:ascii="Arial" w:hAnsi="Arial" w:cs="Arial"/>
                                  <w:b/>
                                </w:rPr>
                                <w:br/>
                              </w:r>
                              <w:smartTag w:uri="urn:schemas-microsoft-com:office:smarttags" w:element="City">
                                <w:r w:rsidRPr="00241CDB">
                                  <w:rPr>
                                    <w:rFonts w:ascii="Arial" w:hAnsi="Arial" w:cs="Arial"/>
                                    <w:b/>
                                  </w:rPr>
                                  <w:t>Houston</w:t>
                                </w:r>
                              </w:smartTag>
                              <w:r w:rsidRPr="00241CDB">
                                <w:rPr>
                                  <w:rFonts w:ascii="Arial" w:hAnsi="Arial" w:cs="Arial"/>
                                  <w:b/>
                                </w:rPr>
                                <w:t xml:space="preserve">, </w:t>
                              </w:r>
                              <w:smartTag w:uri="urn:schemas-microsoft-com:office:smarttags" w:element="State">
                                <w:r w:rsidRPr="00241CDB">
                                  <w:rPr>
                                    <w:rFonts w:ascii="Arial" w:hAnsi="Arial" w:cs="Arial"/>
                                    <w:b/>
                                  </w:rPr>
                                  <w:t>TX</w:t>
                                </w:r>
                              </w:smartTag>
                              <w:r w:rsidRPr="00241CDB">
                                <w:rPr>
                                  <w:rFonts w:ascii="Arial" w:hAnsi="Arial" w:cs="Arial"/>
                                  <w:b/>
                                </w:rPr>
                                <w:t xml:space="preserve"> </w:t>
                              </w:r>
                              <w:smartTag w:uri="urn:schemas-microsoft-com:office:smarttags" w:element="PostalCode">
                                <w:r w:rsidRPr="00241CDB">
                                  <w:rPr>
                                    <w:rFonts w:ascii="Arial" w:hAnsi="Arial" w:cs="Arial"/>
                                    <w:b/>
                                  </w:rPr>
                                  <w:t>77006</w:t>
                                </w:r>
                              </w:smartTag>
                            </w:smartTag>
                            <w:r w:rsidRPr="00241CDB">
                              <w:rPr>
                                <w:rFonts w:ascii="Arial" w:hAnsi="Arial" w:cs="Arial"/>
                                <w:b/>
                              </w:rPr>
                              <w:br/>
                            </w:r>
                            <w:r w:rsidRPr="00241CDB">
                              <w:rPr>
                                <w:rFonts w:ascii="Arial" w:hAnsi="Arial" w:cs="Arial"/>
                              </w:rPr>
                              <w:t xml:space="preserve">(713) 526-5221 </w:t>
                            </w:r>
                          </w:p>
                          <w:p w:rsidR="00704AB6" w:rsidRDefault="00704AB6" w:rsidP="00704A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63.05pt;margin-top:9.15pt;width:140.4pt;height:10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">
                <v:textbox>
                  <w:txbxContent>
                    <w:p w:rsidR="00704AB6" w:rsidRPr="00241CDB" w:rsidRDefault="00704AB6" w:rsidP="00704AB6">
                      <w:pPr>
                        <w:rPr>
                          <w:rFonts w:ascii="Arial" w:hAnsi="Arial" w:cs="Arial"/>
                        </w:rPr>
                      </w:pPr>
                      <w:r w:rsidRPr="00241CDB">
                        <w:rPr>
                          <w:rFonts w:ascii="Arial" w:hAnsi="Arial" w:cs="Arial"/>
                        </w:rPr>
                        <w:t>The supplies shown on this page were all purchased at</w:t>
                      </w:r>
                    </w:p>
                    <w:p w:rsidR="00704AB6" w:rsidRPr="00241CDB" w:rsidRDefault="00704AB6" w:rsidP="00704AB6">
                      <w:pPr>
                        <w:rPr>
                          <w:rFonts w:ascii="Arial" w:hAnsi="Arial" w:cs="Arial"/>
                          <w:b/>
                        </w:rPr>
                      </w:pPr>
                      <w:smartTag w:uri="urn:schemas-microsoft-com:office:smarttags" w:element="place">
                        <w:smartTag w:uri="urn:schemas-microsoft-com:office:smarttags" w:element="State">
                          <w:r w:rsidRPr="00241CDB">
                            <w:rPr>
                              <w:rFonts w:ascii="Arial" w:hAnsi="Arial" w:cs="Arial"/>
                              <w:b/>
                            </w:rPr>
                            <w:t>Texas</w:t>
                          </w:r>
                        </w:smartTag>
                      </w:smartTag>
                      <w:r w:rsidRPr="00241CDB">
                        <w:rPr>
                          <w:rFonts w:ascii="Arial" w:hAnsi="Arial" w:cs="Arial"/>
                          <w:b/>
                        </w:rPr>
                        <w:t xml:space="preserve"> Art Supply</w:t>
                      </w:r>
                    </w:p>
                    <w:p w:rsidR="00704AB6" w:rsidRDefault="00704AB6" w:rsidP="00704AB6">
                      <w:pPr>
                        <w:rPr>
                          <w:rFonts w:ascii="Arial" w:hAnsi="Arial" w:cs="Arial"/>
                        </w:rPr>
                      </w:pPr>
                      <w:smartTag w:uri="urn:schemas-microsoft-com:office:smarttags" w:element="address">
                        <w:smartTag w:uri="urn:schemas-microsoft-com:office:smarttags" w:element="Street">
                          <w:r w:rsidRPr="00241CDB">
                            <w:rPr>
                              <w:rFonts w:ascii="Arial" w:hAnsi="Arial" w:cs="Arial"/>
                              <w:b/>
                              <w:bCs/>
                            </w:rPr>
                            <w:t>2001 Montrose Blvd</w:t>
                          </w:r>
                          <w:proofErr w:type="gramStart"/>
                          <w:r w:rsidRPr="00241CDB">
                            <w:rPr>
                              <w:rFonts w:ascii="Arial" w:hAnsi="Arial" w:cs="Arial"/>
                              <w:b/>
                              <w:bCs/>
                            </w:rPr>
                            <w:t>.</w:t>
                          </w:r>
                        </w:smartTag>
                        <w:proofErr w:type="gramEnd"/>
                        <w:r w:rsidRPr="00241CDB">
                          <w:rPr>
                            <w:rFonts w:ascii="Arial" w:hAnsi="Arial" w:cs="Arial"/>
                            <w:b/>
                          </w:rPr>
                          <w:br/>
                        </w:r>
                        <w:smartTag w:uri="urn:schemas-microsoft-com:office:smarttags" w:element="City">
                          <w:r w:rsidRPr="00241CDB">
                            <w:rPr>
                              <w:rFonts w:ascii="Arial" w:hAnsi="Arial" w:cs="Arial"/>
                              <w:b/>
                            </w:rPr>
                            <w:t>Houston</w:t>
                          </w:r>
                        </w:smartTag>
                        <w:r w:rsidRPr="00241CDB">
                          <w:rPr>
                            <w:rFonts w:ascii="Arial" w:hAnsi="Arial" w:cs="Arial"/>
                            <w:b/>
                          </w:rPr>
                          <w:t xml:space="preserve">, </w:t>
                        </w:r>
                        <w:smartTag w:uri="urn:schemas-microsoft-com:office:smarttags" w:element="State">
                          <w:r w:rsidRPr="00241CDB">
                            <w:rPr>
                              <w:rFonts w:ascii="Arial" w:hAnsi="Arial" w:cs="Arial"/>
                              <w:b/>
                            </w:rPr>
                            <w:t>TX</w:t>
                          </w:r>
                        </w:smartTag>
                        <w:r w:rsidRPr="00241CDB">
                          <w:rPr>
                            <w:rFonts w:ascii="Arial" w:hAnsi="Arial" w:cs="Arial"/>
                            <w:b/>
                          </w:rPr>
                          <w:t xml:space="preserve"> </w:t>
                        </w:r>
                        <w:smartTag w:uri="urn:schemas-microsoft-com:office:smarttags" w:element="PostalCode">
                          <w:r w:rsidRPr="00241CDB">
                            <w:rPr>
                              <w:rFonts w:ascii="Arial" w:hAnsi="Arial" w:cs="Arial"/>
                              <w:b/>
                            </w:rPr>
                            <w:t>77006</w:t>
                          </w:r>
                        </w:smartTag>
                      </w:smartTag>
                      <w:r w:rsidRPr="00241CDB">
                        <w:rPr>
                          <w:rFonts w:ascii="Arial" w:hAnsi="Arial" w:cs="Arial"/>
                          <w:b/>
                        </w:rPr>
                        <w:br/>
                      </w:r>
                      <w:r w:rsidRPr="00241CDB">
                        <w:rPr>
                          <w:rFonts w:ascii="Arial" w:hAnsi="Arial" w:cs="Arial"/>
                        </w:rPr>
                        <w:t xml:space="preserve">(713) 526-5221 </w:t>
                      </w:r>
                    </w:p>
                    <w:p w:rsidR="00704AB6" w:rsidRDefault="00704AB6" w:rsidP="00704AB6"/>
                  </w:txbxContent>
                </v:textbox>
              </v:shape>
            </w:pict>
          </mc:Fallback>
        </mc:AlternateContent>
      </w:r>
      <w:proofErr w:type="gramStart"/>
      <w:r w:rsidR="00704AB6" w:rsidRPr="005E099A">
        <w:rPr>
          <w:rFonts w:ascii="Arial" w:hAnsi="Arial" w:cs="Arial"/>
          <w:sz w:val="22"/>
          <w:szCs w:val="22"/>
        </w:rPr>
        <w:t>three</w:t>
      </w:r>
      <w:proofErr w:type="gramEnd"/>
      <w:r w:rsidR="00704AB6" w:rsidRPr="005E099A">
        <w:rPr>
          <w:rFonts w:ascii="Arial" w:hAnsi="Arial" w:cs="Arial"/>
          <w:sz w:val="22"/>
          <w:szCs w:val="22"/>
        </w:rPr>
        <w:t xml:space="preserve"> Stabilo black pencils #8046 </w:t>
      </w:r>
      <w:r w:rsidR="00704AB6" w:rsidRPr="005E099A">
        <w:rPr>
          <w:rFonts w:ascii="Arial" w:hAnsi="Arial" w:cs="Arial"/>
          <w:sz w:val="22"/>
          <w:szCs w:val="22"/>
        </w:rPr>
        <w:tab/>
      </w:r>
    </w:p>
    <w:p w:rsidR="00704AB6" w:rsidRPr="005E099A" w:rsidRDefault="00704AB6" w:rsidP="00704AB6">
      <w:pPr>
        <w:rPr>
          <w:rFonts w:ascii="Arial" w:hAnsi="Arial" w:cs="Arial"/>
          <w:sz w:val="22"/>
          <w:szCs w:val="22"/>
        </w:rPr>
      </w:pPr>
      <w:smartTag w:uri="urn:schemas-microsoft-com:office:smarttags" w:element="place">
        <w:r w:rsidRPr="005E099A">
          <w:rPr>
            <w:rFonts w:ascii="Arial" w:hAnsi="Arial" w:cs="Arial"/>
            <w:sz w:val="22"/>
            <w:szCs w:val="22"/>
          </w:rPr>
          <w:t>Princeton</w:t>
        </w:r>
      </w:smartTag>
      <w:r w:rsidRPr="005E099A">
        <w:rPr>
          <w:rFonts w:ascii="Arial" w:hAnsi="Arial" w:cs="Arial"/>
          <w:sz w:val="22"/>
          <w:szCs w:val="22"/>
        </w:rPr>
        <w:t xml:space="preserve"> Series 9000 Seven </w:t>
      </w:r>
      <w:proofErr w:type="gramStart"/>
      <w:r w:rsidRPr="005E099A">
        <w:rPr>
          <w:rFonts w:ascii="Arial" w:hAnsi="Arial" w:cs="Arial"/>
          <w:sz w:val="22"/>
          <w:szCs w:val="22"/>
        </w:rPr>
        <w:t>Brush</w:t>
      </w:r>
      <w:proofErr w:type="gramEnd"/>
      <w:r w:rsidRPr="005E099A">
        <w:rPr>
          <w:rFonts w:ascii="Arial" w:hAnsi="Arial" w:cs="Arial"/>
          <w:sz w:val="22"/>
          <w:szCs w:val="22"/>
        </w:rPr>
        <w:t xml:space="preserve"> Set #9043</w:t>
      </w:r>
    </w:p>
    <w:p w:rsidR="00704AB6" w:rsidRDefault="002B2369" w:rsidP="00704AB6">
      <w:pPr>
        <w:ind w:left="720"/>
        <w:rPr>
          <w:rFonts w:ascii="Arial" w:hAnsi="Arial" w:cs="Arial"/>
          <w:b/>
          <w:u w:val="single"/>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879475</wp:posOffset>
                </wp:positionH>
                <wp:positionV relativeFrom="paragraph">
                  <wp:posOffset>62230</wp:posOffset>
                </wp:positionV>
                <wp:extent cx="852805" cy="986790"/>
                <wp:effectExtent l="12700" t="5080" r="10795" b="88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986790"/>
                        </a:xfrm>
                        <a:prstGeom prst="rect">
                          <a:avLst/>
                        </a:prstGeom>
                        <a:solidFill>
                          <a:srgbClr val="FFFFFF"/>
                        </a:solidFill>
                        <a:ln w="9525">
                          <a:solidFill>
                            <a:srgbClr val="000000"/>
                          </a:solidFill>
                          <a:miter lim="800000"/>
                          <a:headEnd/>
                          <a:tailEnd/>
                        </a:ln>
                      </wps:spPr>
                      <wps:txbx>
                        <w:txbxContent>
                          <w:p w:rsidR="00704AB6" w:rsidRDefault="002B2369" w:rsidP="00704AB6">
                            <w:r>
                              <w:rPr>
                                <w:noProof/>
                              </w:rPr>
                              <w:drawing>
                                <wp:inline distT="0" distB="0" distL="0" distR="0">
                                  <wp:extent cx="657225" cy="885825"/>
                                  <wp:effectExtent l="0" t="0" r="9525" b="9525"/>
                                  <wp:docPr id="6" name="Picture 6" descr="stabilo-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bilo-80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69.25pt;margin-top:4.9pt;width:67.15pt;height:77.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">
                <v:textbox style="mso-fit-shape-to-text:t">
                  <w:txbxContent>
                    <w:p w:rsidR="00704AB6" w:rsidRDefault="002B2369" w:rsidP="00704AB6">
                      <w:r>
                        <w:rPr>
                          <w:noProof/>
                        </w:rPr>
                        <w:drawing>
                          <wp:inline distT="0" distB="0" distL="0" distR="0">
                            <wp:extent cx="657225" cy="885825"/>
                            <wp:effectExtent l="0" t="0" r="9525" b="9525"/>
                            <wp:docPr id="6" name="Picture 6" descr="stabilo-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bilo-80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txbxContent>
                </v:textbox>
              </v:shape>
            </w:pict>
          </mc:Fallback>
        </mc:AlternateContent>
      </w:r>
      <w:r>
        <w:rPr>
          <w:rFonts w:ascii="Arial" w:hAnsi="Arial" w:cs="Arial"/>
          <w:b/>
          <w:noProof/>
          <w:sz w:val="22"/>
          <w:szCs w:val="22"/>
          <w:u w:val="single"/>
        </w:rPr>
        <mc:AlternateContent>
          <mc:Choice Requires="wps">
            <w:drawing>
              <wp:anchor distT="0" distB="0" distL="114300" distR="114300" simplePos="0" relativeHeight="251656704" behindDoc="0" locked="0" layoutInCell="1" allowOverlap="1">
                <wp:simplePos x="0" y="0"/>
                <wp:positionH relativeFrom="column">
                  <wp:posOffset>-162560</wp:posOffset>
                </wp:positionH>
                <wp:positionV relativeFrom="paragraph">
                  <wp:posOffset>38100</wp:posOffset>
                </wp:positionV>
                <wp:extent cx="916940" cy="1061085"/>
                <wp:effectExtent l="8890" t="9525" r="9525" b="1206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061085"/>
                        </a:xfrm>
                        <a:prstGeom prst="rect">
                          <a:avLst/>
                        </a:prstGeom>
                        <a:solidFill>
                          <a:srgbClr val="FFFFFF"/>
                        </a:solidFill>
                        <a:ln w="9525">
                          <a:solidFill>
                            <a:srgbClr val="000000"/>
                          </a:solidFill>
                          <a:miter lim="800000"/>
                          <a:headEnd/>
                          <a:tailEnd/>
                        </a:ln>
                      </wps:spPr>
                      <wps:txbx>
                        <w:txbxContent>
                          <w:p w:rsidR="00704AB6" w:rsidRDefault="002B2369" w:rsidP="00704AB6">
                            <w:r>
                              <w:rPr>
                                <w:noProof/>
                              </w:rPr>
                              <w:drawing>
                                <wp:inline distT="0" distB="0" distL="0" distR="0">
                                  <wp:extent cx="723900" cy="962025"/>
                                  <wp:effectExtent l="0" t="0" r="0" b="9525"/>
                                  <wp:docPr id="7" name="Picture 7" descr="bru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ush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12.8pt;margin-top:3pt;width:72.2pt;height:83.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">
                <v:textbox style="mso-fit-shape-to-text:t">
                  <w:txbxContent>
                    <w:p w:rsidR="00704AB6" w:rsidRDefault="002B2369" w:rsidP="00704AB6">
                      <w:r>
                        <w:rPr>
                          <w:noProof/>
                        </w:rPr>
                        <w:drawing>
                          <wp:inline distT="0" distB="0" distL="0" distR="0">
                            <wp:extent cx="723900" cy="962025"/>
                            <wp:effectExtent l="0" t="0" r="0" b="9525"/>
                            <wp:docPr id="7" name="Picture 7" descr="bru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ush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p>
                  </w:txbxContent>
                </v:textbox>
              </v:shape>
            </w:pict>
          </mc:Fallback>
        </mc:AlternateContent>
      </w:r>
    </w:p>
    <w:p w:rsidR="00704AB6" w:rsidRDefault="00704AB6" w:rsidP="00704AB6">
      <w:pPr>
        <w:ind w:left="720"/>
        <w:rPr>
          <w:rFonts w:ascii="Arial" w:hAnsi="Arial" w:cs="Arial"/>
          <w:b/>
          <w:u w:val="single"/>
        </w:rPr>
      </w:pPr>
    </w:p>
    <w:p w:rsidR="00704AB6" w:rsidRDefault="00704AB6" w:rsidP="00704AB6">
      <w:pPr>
        <w:ind w:left="720"/>
        <w:rPr>
          <w:rFonts w:ascii="Arial" w:hAnsi="Arial" w:cs="Arial"/>
          <w:b/>
          <w:u w:val="single"/>
        </w:rPr>
      </w:pPr>
    </w:p>
    <w:p w:rsidR="00704AB6" w:rsidRDefault="00704AB6" w:rsidP="00704AB6">
      <w:pPr>
        <w:ind w:left="720"/>
        <w:rPr>
          <w:rFonts w:ascii="Arial" w:hAnsi="Arial" w:cs="Arial"/>
          <w:b/>
          <w:u w:val="single"/>
        </w:rPr>
      </w:pPr>
    </w:p>
    <w:p w:rsidR="00704AB6" w:rsidRDefault="00704AB6" w:rsidP="00704AB6">
      <w:pPr>
        <w:ind w:left="720"/>
        <w:rPr>
          <w:rFonts w:ascii="Arial" w:hAnsi="Arial" w:cs="Arial"/>
          <w:b/>
          <w:u w:val="single"/>
        </w:rPr>
      </w:pPr>
    </w:p>
    <w:p w:rsidR="00704AB6" w:rsidRDefault="00704AB6" w:rsidP="00704AB6">
      <w:pPr>
        <w:ind w:left="720"/>
        <w:rPr>
          <w:rFonts w:ascii="Arial" w:hAnsi="Arial" w:cs="Arial"/>
          <w:b/>
          <w:u w:val="single"/>
        </w:rPr>
      </w:pPr>
    </w:p>
    <w:p w:rsidR="00704AB6" w:rsidRDefault="00704AB6" w:rsidP="00704AB6">
      <w:pPr>
        <w:ind w:left="720"/>
        <w:rPr>
          <w:rFonts w:ascii="Arial" w:hAnsi="Arial" w:cs="Arial"/>
          <w:b/>
          <w:u w:val="single"/>
        </w:rPr>
      </w:pPr>
    </w:p>
    <w:p w:rsidR="00704AB6" w:rsidRDefault="00704AB6" w:rsidP="00704AB6">
      <w:pPr>
        <w:ind w:left="720"/>
        <w:rPr>
          <w:rFonts w:ascii="Arial" w:hAnsi="Arial" w:cs="Arial"/>
          <w:b/>
          <w:u w:val="single"/>
        </w:rPr>
      </w:pPr>
    </w:p>
    <w:p w:rsidR="00704AB6" w:rsidRPr="00411F34" w:rsidRDefault="00704AB6" w:rsidP="00704AB6">
      <w:pPr>
        <w:rPr>
          <w:rFonts w:ascii="Arial" w:hAnsi="Arial" w:cs="Arial"/>
          <w:b/>
          <w:u w:val="single"/>
        </w:rPr>
      </w:pPr>
      <w:proofErr w:type="gramStart"/>
      <w:r w:rsidRPr="00411F34">
        <w:rPr>
          <w:rFonts w:ascii="Arial" w:hAnsi="Arial" w:cs="Arial"/>
          <w:b/>
          <w:u w:val="single"/>
        </w:rPr>
        <w:t xml:space="preserve">Walmart, </w:t>
      </w:r>
      <w:r>
        <w:rPr>
          <w:rFonts w:ascii="Arial" w:hAnsi="Arial" w:cs="Arial"/>
          <w:b/>
          <w:u w:val="single"/>
        </w:rPr>
        <w:t xml:space="preserve">Lowe’s, Home Depot, </w:t>
      </w:r>
      <w:r w:rsidRPr="00411F34">
        <w:rPr>
          <w:rFonts w:ascii="Arial" w:hAnsi="Arial" w:cs="Arial"/>
          <w:b/>
          <w:u w:val="single"/>
        </w:rPr>
        <w:t>etc.</w:t>
      </w:r>
      <w:proofErr w:type="gramEnd"/>
    </w:p>
    <w:p w:rsidR="00704AB6" w:rsidRPr="005E099A" w:rsidRDefault="00704AB6" w:rsidP="00704AB6">
      <w:pPr>
        <w:rPr>
          <w:rFonts w:ascii="Arial" w:hAnsi="Arial" w:cs="Arial"/>
          <w:sz w:val="22"/>
          <w:szCs w:val="22"/>
        </w:rPr>
      </w:pPr>
      <w:proofErr w:type="gramStart"/>
      <w:r w:rsidRPr="005E099A">
        <w:rPr>
          <w:rFonts w:ascii="Arial" w:hAnsi="Arial" w:cs="Arial"/>
          <w:sz w:val="22"/>
          <w:szCs w:val="22"/>
        </w:rPr>
        <w:t>pocket</w:t>
      </w:r>
      <w:proofErr w:type="gramEnd"/>
      <w:r w:rsidRPr="005E099A">
        <w:rPr>
          <w:rFonts w:ascii="Arial" w:hAnsi="Arial" w:cs="Arial"/>
          <w:sz w:val="22"/>
          <w:szCs w:val="22"/>
        </w:rPr>
        <w:t xml:space="preserve"> folder: for instruction sheets, process notes</w:t>
      </w:r>
    </w:p>
    <w:p w:rsidR="00704AB6" w:rsidRPr="005E099A" w:rsidRDefault="00704AB6" w:rsidP="00704AB6">
      <w:pPr>
        <w:rPr>
          <w:rFonts w:ascii="Arial" w:hAnsi="Arial" w:cs="Arial"/>
          <w:sz w:val="22"/>
          <w:szCs w:val="22"/>
        </w:rPr>
      </w:pPr>
      <w:proofErr w:type="gramStart"/>
      <w:r w:rsidRPr="005E099A">
        <w:rPr>
          <w:rFonts w:ascii="Arial" w:hAnsi="Arial" w:cs="Arial"/>
          <w:sz w:val="22"/>
          <w:szCs w:val="22"/>
        </w:rPr>
        <w:t>and</w:t>
      </w:r>
      <w:proofErr w:type="gramEnd"/>
      <w:r w:rsidRPr="005E099A">
        <w:rPr>
          <w:rFonts w:ascii="Arial" w:hAnsi="Arial" w:cs="Arial"/>
          <w:sz w:val="22"/>
          <w:szCs w:val="22"/>
        </w:rPr>
        <w:t xml:space="preserve"> internet assignments</w:t>
      </w:r>
    </w:p>
    <w:p w:rsidR="00704AB6" w:rsidRPr="005E099A" w:rsidRDefault="00704AB6" w:rsidP="00704AB6">
      <w:pPr>
        <w:rPr>
          <w:rFonts w:ascii="Arial" w:hAnsi="Arial" w:cs="Arial"/>
          <w:sz w:val="22"/>
          <w:szCs w:val="22"/>
        </w:rPr>
      </w:pPr>
      <w:proofErr w:type="gramStart"/>
      <w:r w:rsidRPr="005E099A">
        <w:rPr>
          <w:rFonts w:ascii="Arial" w:hAnsi="Arial" w:cs="Arial"/>
          <w:sz w:val="22"/>
          <w:szCs w:val="22"/>
        </w:rPr>
        <w:t>masking</w:t>
      </w:r>
      <w:proofErr w:type="gramEnd"/>
      <w:r w:rsidRPr="005E099A">
        <w:rPr>
          <w:rFonts w:ascii="Arial" w:hAnsi="Arial" w:cs="Arial"/>
          <w:sz w:val="22"/>
          <w:szCs w:val="22"/>
        </w:rPr>
        <w:t xml:space="preserve"> tape</w:t>
      </w:r>
    </w:p>
    <w:p w:rsidR="00704AB6" w:rsidRPr="005E099A" w:rsidRDefault="00704AB6" w:rsidP="00704AB6">
      <w:pPr>
        <w:rPr>
          <w:rFonts w:ascii="Arial" w:hAnsi="Arial" w:cs="Arial"/>
          <w:sz w:val="22"/>
          <w:szCs w:val="22"/>
        </w:rPr>
      </w:pPr>
      <w:proofErr w:type="gramStart"/>
      <w:r w:rsidRPr="005E099A">
        <w:rPr>
          <w:rFonts w:ascii="Arial" w:hAnsi="Arial" w:cs="Arial"/>
          <w:sz w:val="22"/>
          <w:szCs w:val="22"/>
        </w:rPr>
        <w:t>tackle</w:t>
      </w:r>
      <w:proofErr w:type="gramEnd"/>
      <w:r w:rsidRPr="005E099A">
        <w:rPr>
          <w:rFonts w:ascii="Arial" w:hAnsi="Arial" w:cs="Arial"/>
          <w:sz w:val="22"/>
          <w:szCs w:val="22"/>
        </w:rPr>
        <w:t xml:space="preserve"> box or carrying case</w:t>
      </w:r>
    </w:p>
    <w:p w:rsidR="00704AB6" w:rsidRPr="005E099A" w:rsidRDefault="00704AB6" w:rsidP="00704AB6">
      <w:pPr>
        <w:rPr>
          <w:rFonts w:ascii="Arial" w:hAnsi="Arial" w:cs="Arial"/>
          <w:sz w:val="22"/>
          <w:szCs w:val="22"/>
        </w:rPr>
      </w:pPr>
      <w:proofErr w:type="gramStart"/>
      <w:r w:rsidRPr="005E099A">
        <w:rPr>
          <w:rFonts w:ascii="Arial" w:hAnsi="Arial" w:cs="Arial"/>
          <w:sz w:val="22"/>
          <w:szCs w:val="22"/>
        </w:rPr>
        <w:t>utility</w:t>
      </w:r>
      <w:proofErr w:type="gramEnd"/>
      <w:r w:rsidRPr="005E099A">
        <w:rPr>
          <w:rFonts w:ascii="Arial" w:hAnsi="Arial" w:cs="Arial"/>
          <w:sz w:val="22"/>
          <w:szCs w:val="22"/>
        </w:rPr>
        <w:t xml:space="preserve"> knife </w:t>
      </w:r>
    </w:p>
    <w:p w:rsidR="00704AB6" w:rsidRPr="005E099A" w:rsidRDefault="00704AB6" w:rsidP="00704AB6">
      <w:pPr>
        <w:rPr>
          <w:rFonts w:ascii="Arial" w:hAnsi="Arial" w:cs="Arial"/>
          <w:sz w:val="22"/>
          <w:szCs w:val="22"/>
        </w:rPr>
      </w:pPr>
      <w:proofErr w:type="gramStart"/>
      <w:r w:rsidRPr="005E099A">
        <w:rPr>
          <w:rFonts w:ascii="Arial" w:hAnsi="Arial" w:cs="Arial"/>
          <w:sz w:val="22"/>
          <w:szCs w:val="22"/>
        </w:rPr>
        <w:t>one</w:t>
      </w:r>
      <w:proofErr w:type="gramEnd"/>
      <w:r w:rsidRPr="005E099A">
        <w:rPr>
          <w:rFonts w:ascii="Arial" w:hAnsi="Arial" w:cs="Arial"/>
          <w:sz w:val="22"/>
          <w:szCs w:val="22"/>
        </w:rPr>
        <w:t xml:space="preserve"> box of latex surgical gloves (pharmacy dept; about $5.00 for box/50)</w:t>
      </w:r>
    </w:p>
    <w:p w:rsidR="00704AB6" w:rsidRPr="005E099A" w:rsidRDefault="00704AB6" w:rsidP="00704AB6">
      <w:pPr>
        <w:rPr>
          <w:rFonts w:ascii="Arial" w:hAnsi="Arial" w:cs="Arial"/>
          <w:b/>
          <w:sz w:val="22"/>
          <w:szCs w:val="22"/>
        </w:rPr>
      </w:pPr>
      <w:proofErr w:type="gramStart"/>
      <w:r w:rsidRPr="005E099A">
        <w:rPr>
          <w:rFonts w:ascii="Arial" w:hAnsi="Arial" w:cs="Arial"/>
          <w:b/>
          <w:sz w:val="22"/>
          <w:szCs w:val="22"/>
          <w:highlight w:val="yellow"/>
        </w:rPr>
        <w:t>three</w:t>
      </w:r>
      <w:proofErr w:type="gramEnd"/>
      <w:r w:rsidRPr="005E099A">
        <w:rPr>
          <w:rFonts w:ascii="Arial" w:hAnsi="Arial" w:cs="Arial"/>
          <w:b/>
          <w:sz w:val="22"/>
          <w:szCs w:val="22"/>
          <w:highlight w:val="yellow"/>
        </w:rPr>
        <w:t xml:space="preserve"> rolls of paper towels (bring to class; I lock them in a cabinet)</w:t>
      </w:r>
    </w:p>
    <w:p w:rsidR="00704AB6" w:rsidRDefault="00704AB6" w:rsidP="00704AB6">
      <w:pPr>
        <w:rPr>
          <w:rFonts w:ascii="Arial" w:hAnsi="Arial" w:cs="Arial"/>
        </w:rPr>
      </w:pPr>
    </w:p>
    <w:p w:rsidR="00704AB6" w:rsidRPr="00303AC5" w:rsidRDefault="00704AB6" w:rsidP="00704AB6">
      <w:pPr>
        <w:rPr>
          <w:rFonts w:ascii="Arial" w:hAnsi="Arial" w:cs="Arial"/>
          <w:b/>
          <w:u w:val="single"/>
        </w:rPr>
      </w:pPr>
      <w:r w:rsidRPr="008A5E7E">
        <w:rPr>
          <w:rFonts w:ascii="Arial" w:hAnsi="Arial" w:cs="Arial"/>
          <w:b/>
          <w:highlight w:val="lightGray"/>
          <w:u w:val="single"/>
        </w:rPr>
        <w:t>DUE T</w:t>
      </w:r>
      <w:r w:rsidR="00C773CE">
        <w:rPr>
          <w:rFonts w:ascii="Arial" w:hAnsi="Arial" w:cs="Arial"/>
          <w:b/>
          <w:highlight w:val="lightGray"/>
          <w:u w:val="single"/>
        </w:rPr>
        <w:t>uesday</w:t>
      </w:r>
      <w:r w:rsidRPr="008A5E7E">
        <w:rPr>
          <w:rFonts w:ascii="Arial" w:hAnsi="Arial" w:cs="Arial"/>
          <w:b/>
          <w:highlight w:val="lightGray"/>
          <w:u w:val="single"/>
        </w:rPr>
        <w:t xml:space="preserve">, </w:t>
      </w:r>
      <w:r>
        <w:rPr>
          <w:rFonts w:ascii="Arial" w:hAnsi="Arial" w:cs="Arial"/>
          <w:b/>
          <w:highlight w:val="lightGray"/>
          <w:u w:val="single"/>
        </w:rPr>
        <w:t>September 1</w:t>
      </w:r>
      <w:r w:rsidR="00C773CE">
        <w:rPr>
          <w:rFonts w:ascii="Arial" w:hAnsi="Arial" w:cs="Arial"/>
          <w:b/>
          <w:highlight w:val="lightGray"/>
          <w:u w:val="single"/>
        </w:rPr>
        <w:t>8</w:t>
      </w:r>
      <w:r w:rsidRPr="008A5E7E">
        <w:rPr>
          <w:rFonts w:ascii="Arial" w:hAnsi="Arial" w:cs="Arial"/>
          <w:b/>
          <w:highlight w:val="lightGray"/>
          <w:u w:val="single"/>
        </w:rPr>
        <w:t>, 20</w:t>
      </w:r>
      <w:r w:rsidRPr="006A6E4B">
        <w:rPr>
          <w:rFonts w:ascii="Arial" w:hAnsi="Arial" w:cs="Arial"/>
          <w:b/>
          <w:highlight w:val="lightGray"/>
          <w:u w:val="single"/>
        </w:rPr>
        <w:t>1</w:t>
      </w:r>
      <w:r w:rsidR="00C773CE">
        <w:rPr>
          <w:rFonts w:ascii="Arial" w:hAnsi="Arial" w:cs="Arial"/>
          <w:b/>
          <w:u w:val="single"/>
        </w:rPr>
        <w:t>2</w:t>
      </w:r>
    </w:p>
    <w:p w:rsidR="00704AB6" w:rsidRPr="005E099A" w:rsidRDefault="00704AB6" w:rsidP="00704AB6">
      <w:pPr>
        <w:numPr>
          <w:ilvl w:val="0"/>
          <w:numId w:val="19"/>
        </w:numPr>
        <w:rPr>
          <w:rFonts w:ascii="Arial" w:hAnsi="Arial" w:cs="Arial"/>
          <w:sz w:val="22"/>
          <w:szCs w:val="22"/>
        </w:rPr>
      </w:pPr>
      <w:r w:rsidRPr="005E099A">
        <w:rPr>
          <w:rFonts w:ascii="Arial" w:hAnsi="Arial" w:cs="Arial"/>
          <w:sz w:val="22"/>
          <w:szCs w:val="22"/>
        </w:rPr>
        <w:t>Cash ($</w:t>
      </w:r>
      <w:r w:rsidR="00C773CE">
        <w:rPr>
          <w:rFonts w:ascii="Arial" w:hAnsi="Arial" w:cs="Arial"/>
          <w:sz w:val="22"/>
          <w:szCs w:val="22"/>
        </w:rPr>
        <w:t>55</w:t>
      </w:r>
      <w:r w:rsidRPr="005E099A">
        <w:rPr>
          <w:rFonts w:ascii="Arial" w:hAnsi="Arial" w:cs="Arial"/>
          <w:sz w:val="22"/>
          <w:szCs w:val="22"/>
        </w:rPr>
        <w:t>.00) for group purchase of Arches paper</w:t>
      </w:r>
      <w:r>
        <w:rPr>
          <w:rFonts w:ascii="Arial" w:hAnsi="Arial" w:cs="Arial"/>
          <w:sz w:val="22"/>
          <w:szCs w:val="22"/>
        </w:rPr>
        <w:t>, Kinwashi paper</w:t>
      </w:r>
      <w:r w:rsidRPr="005E099A">
        <w:rPr>
          <w:rFonts w:ascii="Arial" w:hAnsi="Arial" w:cs="Arial"/>
          <w:sz w:val="22"/>
          <w:szCs w:val="22"/>
        </w:rPr>
        <w:t xml:space="preserve"> and solar plates. Pooling your money and purchasing in bulk will save you about 40%. The paper is for the whole semester and will be used for the finished prints of each edition.</w:t>
      </w:r>
    </w:p>
    <w:p w:rsidR="00704AB6" w:rsidRPr="005E099A" w:rsidRDefault="00704AB6" w:rsidP="00704AB6">
      <w:pPr>
        <w:rPr>
          <w:rFonts w:ascii="Arial" w:hAnsi="Arial" w:cs="Arial"/>
          <w:sz w:val="22"/>
          <w:szCs w:val="22"/>
        </w:rPr>
      </w:pPr>
    </w:p>
    <w:p w:rsidR="00704AB6" w:rsidRPr="00704AB6" w:rsidRDefault="00704AB6" w:rsidP="00704AB6">
      <w:pPr>
        <w:rPr>
          <w:rFonts w:ascii="Arial" w:hAnsi="Arial" w:cs="Arial"/>
          <w:b/>
        </w:rPr>
      </w:pPr>
      <w:r w:rsidRPr="005E099A">
        <w:rPr>
          <w:rFonts w:ascii="Arial" w:hAnsi="Arial" w:cs="Arial"/>
          <w:sz w:val="22"/>
          <w:szCs w:val="22"/>
        </w:rPr>
        <w:t xml:space="preserve">Begin collecting at least 4 small tightly lidded glass jars which will fit standing in your supply box </w:t>
      </w:r>
    </w:p>
    <w:sectPr w:rsidR="00704AB6" w:rsidRPr="00704AB6" w:rsidSect="009C715D">
      <w:footerReference w:type="default" r:id="rId27"/>
      <w:pgSz w:w="12240" w:h="15840"/>
      <w:pgMar w:top="1100" w:right="1200" w:bottom="1000" w:left="12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F5" w:rsidRDefault="00BF50F5">
      <w:r>
        <w:separator/>
      </w:r>
    </w:p>
  </w:endnote>
  <w:endnote w:type="continuationSeparator" w:id="0">
    <w:p w:rsidR="00BF50F5" w:rsidRDefault="00BF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ZD E+ Helvetica">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10" w:rsidRDefault="00B66010">
    <w:pPr>
      <w:pStyle w:val="Footer"/>
    </w:pPr>
    <w:r>
      <w:tab/>
      <w:t xml:space="preserve">- </w:t>
    </w:r>
    <w:r>
      <w:fldChar w:fldCharType="begin"/>
    </w:r>
    <w:r>
      <w:instrText xml:space="preserve"> PAGE </w:instrText>
    </w:r>
    <w:r>
      <w:fldChar w:fldCharType="separate"/>
    </w:r>
    <w:r w:rsidR="0094621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F5" w:rsidRDefault="00BF50F5">
      <w:r>
        <w:separator/>
      </w:r>
    </w:p>
  </w:footnote>
  <w:footnote w:type="continuationSeparator" w:id="0">
    <w:p w:rsidR="00BF50F5" w:rsidRDefault="00BF5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9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85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7F264D"/>
    <w:multiLevelType w:val="hybridMultilevel"/>
    <w:tmpl w:val="480C5B5E"/>
    <w:lvl w:ilvl="0" w:tplc="A9603DC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C05B46"/>
    <w:multiLevelType w:val="hybridMultilevel"/>
    <w:tmpl w:val="94087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F30E4E"/>
    <w:multiLevelType w:val="multilevel"/>
    <w:tmpl w:val="D350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0C4329D"/>
    <w:multiLevelType w:val="hybridMultilevel"/>
    <w:tmpl w:val="F3F0F9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D40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FE80A10"/>
    <w:multiLevelType w:val="hybridMultilevel"/>
    <w:tmpl w:val="25B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A1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F055DEA"/>
    <w:multiLevelType w:val="hybridMultilevel"/>
    <w:tmpl w:val="334EC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A35633"/>
    <w:multiLevelType w:val="hybridMultilevel"/>
    <w:tmpl w:val="5A643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1865AB"/>
    <w:multiLevelType w:val="hybridMultilevel"/>
    <w:tmpl w:val="5A60B0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2B65D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1CA3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C5F0DB3"/>
    <w:multiLevelType w:val="hybridMultilevel"/>
    <w:tmpl w:val="A142C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EF630B"/>
    <w:multiLevelType w:val="hybridMultilevel"/>
    <w:tmpl w:val="C0B09520"/>
    <w:lvl w:ilvl="0" w:tplc="3CCA84C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4"/>
  </w:num>
  <w:num w:numId="4">
    <w:abstractNumId w:val="3"/>
  </w:num>
  <w:num w:numId="5">
    <w:abstractNumId w:val="16"/>
  </w:num>
  <w:num w:numId="6">
    <w:abstractNumId w:val="9"/>
  </w:num>
  <w:num w:numId="7">
    <w:abstractNumId w:val="2"/>
  </w:num>
  <w:num w:numId="8">
    <w:abstractNumId w:val="0"/>
  </w:num>
  <w:num w:numId="9">
    <w:abstractNumId w:val="11"/>
  </w:num>
  <w:num w:numId="10">
    <w:abstractNumId w:val="6"/>
  </w:num>
  <w:num w:numId="11">
    <w:abstractNumId w:val="8"/>
  </w:num>
  <w:num w:numId="12">
    <w:abstractNumId w:val="14"/>
  </w:num>
  <w:num w:numId="13">
    <w:abstractNumId w:val="7"/>
  </w:num>
  <w:num w:numId="14">
    <w:abstractNumId w:val="12"/>
  </w:num>
  <w:num w:numId="15">
    <w:abstractNumId w:val="15"/>
  </w:num>
  <w:num w:numId="16">
    <w:abstractNumId w:val="1"/>
  </w:num>
  <w:num w:numId="17">
    <w:abstractNumId w:val="1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5D"/>
    <w:rsid w:val="00024CFA"/>
    <w:rsid w:val="000505FE"/>
    <w:rsid w:val="000514DE"/>
    <w:rsid w:val="0005651F"/>
    <w:rsid w:val="000C61E9"/>
    <w:rsid w:val="000D7A3C"/>
    <w:rsid w:val="00102B20"/>
    <w:rsid w:val="001033D5"/>
    <w:rsid w:val="001160B4"/>
    <w:rsid w:val="001C6378"/>
    <w:rsid w:val="001D188C"/>
    <w:rsid w:val="001D2E62"/>
    <w:rsid w:val="001D7227"/>
    <w:rsid w:val="00223D31"/>
    <w:rsid w:val="00245C36"/>
    <w:rsid w:val="00254B61"/>
    <w:rsid w:val="002B2369"/>
    <w:rsid w:val="00303FCA"/>
    <w:rsid w:val="00311DD6"/>
    <w:rsid w:val="003160E8"/>
    <w:rsid w:val="00331F9B"/>
    <w:rsid w:val="00335B46"/>
    <w:rsid w:val="00341BCC"/>
    <w:rsid w:val="003465F6"/>
    <w:rsid w:val="003842C6"/>
    <w:rsid w:val="003A7872"/>
    <w:rsid w:val="003C521F"/>
    <w:rsid w:val="003E2783"/>
    <w:rsid w:val="003F20E2"/>
    <w:rsid w:val="003F611E"/>
    <w:rsid w:val="0041659B"/>
    <w:rsid w:val="004670D3"/>
    <w:rsid w:val="004960BB"/>
    <w:rsid w:val="004F1422"/>
    <w:rsid w:val="004F2A36"/>
    <w:rsid w:val="00521308"/>
    <w:rsid w:val="00532521"/>
    <w:rsid w:val="0054490F"/>
    <w:rsid w:val="00571C46"/>
    <w:rsid w:val="00577B22"/>
    <w:rsid w:val="005F0F74"/>
    <w:rsid w:val="005F2E9E"/>
    <w:rsid w:val="0061311A"/>
    <w:rsid w:val="00622DEF"/>
    <w:rsid w:val="0063745D"/>
    <w:rsid w:val="00644788"/>
    <w:rsid w:val="00661993"/>
    <w:rsid w:val="00664D10"/>
    <w:rsid w:val="00667A31"/>
    <w:rsid w:val="00670DA8"/>
    <w:rsid w:val="00676671"/>
    <w:rsid w:val="00686FC3"/>
    <w:rsid w:val="00687B38"/>
    <w:rsid w:val="006D59C4"/>
    <w:rsid w:val="006E067A"/>
    <w:rsid w:val="006F1816"/>
    <w:rsid w:val="00704AB6"/>
    <w:rsid w:val="007250FE"/>
    <w:rsid w:val="00790508"/>
    <w:rsid w:val="007927DD"/>
    <w:rsid w:val="007950AD"/>
    <w:rsid w:val="00795AAE"/>
    <w:rsid w:val="0079653E"/>
    <w:rsid w:val="007D146D"/>
    <w:rsid w:val="007E382E"/>
    <w:rsid w:val="007F0879"/>
    <w:rsid w:val="008068E5"/>
    <w:rsid w:val="0080783A"/>
    <w:rsid w:val="0081585D"/>
    <w:rsid w:val="00857587"/>
    <w:rsid w:val="00877DB1"/>
    <w:rsid w:val="00901974"/>
    <w:rsid w:val="00912CE8"/>
    <w:rsid w:val="00921496"/>
    <w:rsid w:val="00921A72"/>
    <w:rsid w:val="00934696"/>
    <w:rsid w:val="009441F1"/>
    <w:rsid w:val="0094621C"/>
    <w:rsid w:val="00955ED9"/>
    <w:rsid w:val="009A2C2A"/>
    <w:rsid w:val="009B08F6"/>
    <w:rsid w:val="009B6462"/>
    <w:rsid w:val="009C3AC5"/>
    <w:rsid w:val="009C4487"/>
    <w:rsid w:val="009C5AAF"/>
    <w:rsid w:val="009C715D"/>
    <w:rsid w:val="009E7BDF"/>
    <w:rsid w:val="00A02938"/>
    <w:rsid w:val="00A06BEF"/>
    <w:rsid w:val="00A27170"/>
    <w:rsid w:val="00A54157"/>
    <w:rsid w:val="00A67EC2"/>
    <w:rsid w:val="00AD4172"/>
    <w:rsid w:val="00B10C83"/>
    <w:rsid w:val="00B66010"/>
    <w:rsid w:val="00BB038C"/>
    <w:rsid w:val="00BB1616"/>
    <w:rsid w:val="00BF50F5"/>
    <w:rsid w:val="00BF6A07"/>
    <w:rsid w:val="00C13752"/>
    <w:rsid w:val="00C30B6D"/>
    <w:rsid w:val="00C72E5D"/>
    <w:rsid w:val="00C773CE"/>
    <w:rsid w:val="00C95475"/>
    <w:rsid w:val="00CB52A2"/>
    <w:rsid w:val="00CC6A19"/>
    <w:rsid w:val="00CF1C07"/>
    <w:rsid w:val="00D31079"/>
    <w:rsid w:val="00D4445F"/>
    <w:rsid w:val="00D545A0"/>
    <w:rsid w:val="00D67FA8"/>
    <w:rsid w:val="00D91709"/>
    <w:rsid w:val="00DB055D"/>
    <w:rsid w:val="00DB1149"/>
    <w:rsid w:val="00DB1366"/>
    <w:rsid w:val="00DD495C"/>
    <w:rsid w:val="00E34121"/>
    <w:rsid w:val="00E65EF5"/>
    <w:rsid w:val="00E96662"/>
    <w:rsid w:val="00EA3EB7"/>
    <w:rsid w:val="00EB1A2D"/>
    <w:rsid w:val="00ED2EAF"/>
    <w:rsid w:val="00EE17E0"/>
    <w:rsid w:val="00F336BD"/>
    <w:rsid w:val="00F614CF"/>
    <w:rsid w:val="00FC6EC2"/>
    <w:rsid w:val="00FE16E1"/>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45D"/>
    <w:rPr>
      <w:sz w:val="24"/>
      <w:szCs w:val="24"/>
    </w:rPr>
  </w:style>
  <w:style w:type="paragraph" w:styleId="Heading1">
    <w:name w:val="heading 1"/>
    <w:basedOn w:val="Normal"/>
    <w:next w:val="Normal"/>
    <w:qFormat/>
    <w:rsid w:val="005F0F74"/>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45D"/>
    <w:pPr>
      <w:widowControl w:val="0"/>
      <w:autoSpaceDE w:val="0"/>
      <w:autoSpaceDN w:val="0"/>
      <w:adjustRightInd w:val="0"/>
    </w:pPr>
    <w:rPr>
      <w:rFonts w:ascii="AMPZD E+ Helvetica" w:hAnsi="AMPZD E+ Helvetica" w:cs="AMPZD E+ Helvetica"/>
      <w:color w:val="000000"/>
      <w:sz w:val="24"/>
      <w:szCs w:val="24"/>
    </w:rPr>
  </w:style>
  <w:style w:type="table" w:styleId="TableGrid">
    <w:name w:val="Table Grid"/>
    <w:basedOn w:val="TableNormal"/>
    <w:rsid w:val="0063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3745D"/>
    <w:pPr>
      <w:spacing w:before="100" w:beforeAutospacing="1" w:after="100" w:afterAutospacing="1"/>
    </w:pPr>
  </w:style>
  <w:style w:type="character" w:styleId="Hyperlink">
    <w:name w:val="Hyperlink"/>
    <w:basedOn w:val="DefaultParagraphFont"/>
    <w:rsid w:val="0063745D"/>
    <w:rPr>
      <w:color w:val="0000FF"/>
      <w:u w:val="single"/>
    </w:rPr>
  </w:style>
  <w:style w:type="paragraph" w:styleId="BodyText">
    <w:name w:val="Body Text"/>
    <w:basedOn w:val="Normal"/>
    <w:rsid w:val="0063745D"/>
    <w:pPr>
      <w:widowControl w:val="0"/>
      <w:suppressAutoHyphens/>
    </w:pPr>
    <w:rPr>
      <w:rFonts w:ascii="CG Times" w:hAnsi="CG Times"/>
      <w:b/>
      <w:spacing w:val="-2"/>
      <w:sz w:val="23"/>
      <w:szCs w:val="20"/>
    </w:rPr>
  </w:style>
  <w:style w:type="paragraph" w:styleId="Footer">
    <w:name w:val="footer"/>
    <w:basedOn w:val="Normal"/>
    <w:rsid w:val="0063745D"/>
    <w:pPr>
      <w:tabs>
        <w:tab w:val="center" w:pos="4320"/>
        <w:tab w:val="right" w:pos="8640"/>
      </w:tabs>
    </w:pPr>
  </w:style>
  <w:style w:type="character" w:styleId="Emphasis">
    <w:name w:val="Emphasis"/>
    <w:basedOn w:val="DefaultParagraphFont"/>
    <w:qFormat/>
    <w:rsid w:val="00704AB6"/>
    <w:rPr>
      <w:i/>
      <w:iCs/>
    </w:rPr>
  </w:style>
  <w:style w:type="paragraph" w:styleId="BalloonText">
    <w:name w:val="Balloon Text"/>
    <w:basedOn w:val="Normal"/>
    <w:link w:val="BalloonTextChar"/>
    <w:rsid w:val="00EE17E0"/>
    <w:rPr>
      <w:rFonts w:ascii="Tahoma" w:hAnsi="Tahoma" w:cs="Tahoma"/>
      <w:sz w:val="16"/>
      <w:szCs w:val="16"/>
    </w:rPr>
  </w:style>
  <w:style w:type="character" w:customStyle="1" w:styleId="BalloonTextChar">
    <w:name w:val="Balloon Text Char"/>
    <w:basedOn w:val="DefaultParagraphFont"/>
    <w:link w:val="BalloonText"/>
    <w:rsid w:val="00EE1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45D"/>
    <w:rPr>
      <w:sz w:val="24"/>
      <w:szCs w:val="24"/>
    </w:rPr>
  </w:style>
  <w:style w:type="paragraph" w:styleId="Heading1">
    <w:name w:val="heading 1"/>
    <w:basedOn w:val="Normal"/>
    <w:next w:val="Normal"/>
    <w:qFormat/>
    <w:rsid w:val="005F0F74"/>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45D"/>
    <w:pPr>
      <w:widowControl w:val="0"/>
      <w:autoSpaceDE w:val="0"/>
      <w:autoSpaceDN w:val="0"/>
      <w:adjustRightInd w:val="0"/>
    </w:pPr>
    <w:rPr>
      <w:rFonts w:ascii="AMPZD E+ Helvetica" w:hAnsi="AMPZD E+ Helvetica" w:cs="AMPZD E+ Helvetica"/>
      <w:color w:val="000000"/>
      <w:sz w:val="24"/>
      <w:szCs w:val="24"/>
    </w:rPr>
  </w:style>
  <w:style w:type="table" w:styleId="TableGrid">
    <w:name w:val="Table Grid"/>
    <w:basedOn w:val="TableNormal"/>
    <w:rsid w:val="0063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3745D"/>
    <w:pPr>
      <w:spacing w:before="100" w:beforeAutospacing="1" w:after="100" w:afterAutospacing="1"/>
    </w:pPr>
  </w:style>
  <w:style w:type="character" w:styleId="Hyperlink">
    <w:name w:val="Hyperlink"/>
    <w:basedOn w:val="DefaultParagraphFont"/>
    <w:rsid w:val="0063745D"/>
    <w:rPr>
      <w:color w:val="0000FF"/>
      <w:u w:val="single"/>
    </w:rPr>
  </w:style>
  <w:style w:type="paragraph" w:styleId="BodyText">
    <w:name w:val="Body Text"/>
    <w:basedOn w:val="Normal"/>
    <w:rsid w:val="0063745D"/>
    <w:pPr>
      <w:widowControl w:val="0"/>
      <w:suppressAutoHyphens/>
    </w:pPr>
    <w:rPr>
      <w:rFonts w:ascii="CG Times" w:hAnsi="CG Times"/>
      <w:b/>
      <w:spacing w:val="-2"/>
      <w:sz w:val="23"/>
      <w:szCs w:val="20"/>
    </w:rPr>
  </w:style>
  <w:style w:type="paragraph" w:styleId="Footer">
    <w:name w:val="footer"/>
    <w:basedOn w:val="Normal"/>
    <w:rsid w:val="0063745D"/>
    <w:pPr>
      <w:tabs>
        <w:tab w:val="center" w:pos="4320"/>
        <w:tab w:val="right" w:pos="8640"/>
      </w:tabs>
    </w:pPr>
  </w:style>
  <w:style w:type="character" w:styleId="Emphasis">
    <w:name w:val="Emphasis"/>
    <w:basedOn w:val="DefaultParagraphFont"/>
    <w:qFormat/>
    <w:rsid w:val="00704AB6"/>
    <w:rPr>
      <w:i/>
      <w:iCs/>
    </w:rPr>
  </w:style>
  <w:style w:type="paragraph" w:styleId="BalloonText">
    <w:name w:val="Balloon Text"/>
    <w:basedOn w:val="Normal"/>
    <w:link w:val="BalloonTextChar"/>
    <w:rsid w:val="00EE17E0"/>
    <w:rPr>
      <w:rFonts w:ascii="Tahoma" w:hAnsi="Tahoma" w:cs="Tahoma"/>
      <w:sz w:val="16"/>
      <w:szCs w:val="16"/>
    </w:rPr>
  </w:style>
  <w:style w:type="character" w:customStyle="1" w:styleId="BalloonTextChar">
    <w:name w:val="Balloon Text Char"/>
    <w:basedOn w:val="DefaultParagraphFont"/>
    <w:link w:val="BalloonText"/>
    <w:rsid w:val="00EE1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arning.hccs.edu/faculty/patricia.porcynaluk" TargetMode="External"/><Relationship Id="rId18" Type="http://schemas.openxmlformats.org/officeDocument/2006/relationships/image" Target="media/image3.jpeg"/><Relationship Id="rId26" Type="http://schemas.openxmlformats.org/officeDocument/2006/relationships/image" Target="media/image70.jpe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patricia.porcynaluk@hccs.edu" TargetMode="External"/><Relationship Id="rId17" Type="http://schemas.openxmlformats.org/officeDocument/2006/relationships/image" Target="media/image20.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thwest.hccs.edu/southwest/academics/fine-arts-speech-humanities-and-languages" TargetMode="External"/><Relationship Id="rId24" Type="http://schemas.openxmlformats.org/officeDocument/2006/relationships/image" Target="media/image60.jpeg"/><Relationship Id="rId5" Type="http://schemas.openxmlformats.org/officeDocument/2006/relationships/webSettings" Target="webSettings.xml"/><Relationship Id="rId15" Type="http://schemas.openxmlformats.org/officeDocument/2006/relationships/hyperlink" Target="http://www.hccs.edu/hccs/future-students/disability-services"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southwest.hccs.edu/southwest/academics/fine-arts-speech-humanities-and-languages" TargetMode="External"/><Relationship Id="rId19"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hccs.edu/" TargetMode="External"/><Relationship Id="rId22" Type="http://schemas.openxmlformats.org/officeDocument/2006/relationships/image" Target="media/image50.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Course Syllabus: Foundation Drawing One</vt:lpstr>
    </vt:vector>
  </TitlesOfParts>
  <Company>HCCS</Company>
  <LinksUpToDate>false</LinksUpToDate>
  <CharactersWithSpaces>29470</CharactersWithSpaces>
  <SharedDoc>false</SharedDoc>
  <HLinks>
    <vt:vector size="30" baseType="variant">
      <vt:variant>
        <vt:i4>5636181</vt:i4>
      </vt:variant>
      <vt:variant>
        <vt:i4>9</vt:i4>
      </vt:variant>
      <vt:variant>
        <vt:i4>0</vt:i4>
      </vt:variant>
      <vt:variant>
        <vt:i4>5</vt:i4>
      </vt:variant>
      <vt:variant>
        <vt:lpwstr>http://www.hccs.edu/hccs/future-students/disability-services</vt:lpwstr>
      </vt:variant>
      <vt:variant>
        <vt:lpwstr/>
      </vt:variant>
      <vt:variant>
        <vt:i4>4522064</vt:i4>
      </vt:variant>
      <vt:variant>
        <vt:i4>6</vt:i4>
      </vt:variant>
      <vt:variant>
        <vt:i4>0</vt:i4>
      </vt:variant>
      <vt:variant>
        <vt:i4>5</vt:i4>
      </vt:variant>
      <vt:variant>
        <vt:lpwstr>http://www.hccs.edu/</vt:lpwstr>
      </vt:variant>
      <vt:variant>
        <vt:lpwstr/>
      </vt:variant>
      <vt:variant>
        <vt:i4>5701711</vt:i4>
      </vt:variant>
      <vt:variant>
        <vt:i4>3</vt:i4>
      </vt:variant>
      <vt:variant>
        <vt:i4>0</vt:i4>
      </vt:variant>
      <vt:variant>
        <vt:i4>5</vt:i4>
      </vt:variant>
      <vt:variant>
        <vt:lpwstr>http://learning.hccs.edu/faculty/patricia.porcynaluk</vt:lpwstr>
      </vt:variant>
      <vt:variant>
        <vt:lpwstr/>
      </vt:variant>
      <vt:variant>
        <vt:i4>7077889</vt:i4>
      </vt:variant>
      <vt:variant>
        <vt:i4>0</vt:i4>
      </vt:variant>
      <vt:variant>
        <vt:i4>0</vt:i4>
      </vt:variant>
      <vt:variant>
        <vt:i4>5</vt:i4>
      </vt:variant>
      <vt:variant>
        <vt:lpwstr>mailto:patricia.porcynaluk@hccs.edu</vt:lpwstr>
      </vt:variant>
      <vt:variant>
        <vt:lpwstr/>
      </vt:variant>
      <vt:variant>
        <vt:i4>7536694</vt:i4>
      </vt:variant>
      <vt:variant>
        <vt:i4>0</vt:i4>
      </vt:variant>
      <vt:variant>
        <vt:i4>0</vt:i4>
      </vt:variant>
      <vt:variant>
        <vt:i4>5</vt:i4>
      </vt:variant>
      <vt:variant>
        <vt:lpwstr>http://southwest.hccs.edu/southwest/academics/fine-arts-speech-humanities-and-languages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Foundation Drawing One</dc:title>
  <dc:creator>Pat Porcynaluk</dc:creator>
  <cp:lastModifiedBy>Pat.P</cp:lastModifiedBy>
  <cp:revision>7</cp:revision>
  <cp:lastPrinted>2011-08-30T00:31:00Z</cp:lastPrinted>
  <dcterms:created xsi:type="dcterms:W3CDTF">2012-08-26T23:14:00Z</dcterms:created>
  <dcterms:modified xsi:type="dcterms:W3CDTF">2012-08-27T20:00:00Z</dcterms:modified>
</cp:coreProperties>
</file>