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1FE0" w14:textId="1727C894" w:rsidR="001551DF" w:rsidRPr="00047BC3" w:rsidRDefault="00D12A00">
      <w:pPr>
        <w:rPr>
          <w:rFonts w:ascii="Times New Roman" w:hAnsi="Times New Roman" w:cs="Times New Roman"/>
          <w:b/>
          <w:bCs/>
          <w:sz w:val="28"/>
          <w:szCs w:val="28"/>
        </w:rPr>
      </w:pPr>
      <w:r w:rsidRPr="00047BC3">
        <w:rPr>
          <w:rFonts w:ascii="Times New Roman" w:hAnsi="Times New Roman" w:cs="Times New Roman"/>
          <w:b/>
          <w:bCs/>
          <w:sz w:val="28"/>
          <w:szCs w:val="28"/>
        </w:rPr>
        <w:t>From: The Legend of Sleepy Hollow by Washington Irving</w:t>
      </w:r>
    </w:p>
    <w:p w14:paraId="6C46A0D7" w14:textId="7935BB13" w:rsidR="00D12A00" w:rsidRPr="00047BC3" w:rsidRDefault="00D12A00">
      <w:pPr>
        <w:rPr>
          <w:rFonts w:ascii="Times New Roman" w:hAnsi="Times New Roman" w:cs="Times New Roman"/>
          <w:i/>
          <w:iCs/>
          <w:sz w:val="28"/>
          <w:szCs w:val="28"/>
        </w:rPr>
      </w:pPr>
      <w:r w:rsidRPr="00047BC3">
        <w:rPr>
          <w:rFonts w:ascii="Times New Roman" w:hAnsi="Times New Roman" w:cs="Times New Roman"/>
          <w:i/>
          <w:iCs/>
          <w:sz w:val="28"/>
          <w:szCs w:val="28"/>
        </w:rPr>
        <w:t>Pay attention to Irving’s use of spatial order is the following passage</w:t>
      </w:r>
      <w:r w:rsidR="00844983" w:rsidRPr="00047BC3">
        <w:rPr>
          <w:rFonts w:ascii="Times New Roman" w:hAnsi="Times New Roman" w:cs="Times New Roman"/>
          <w:i/>
          <w:iCs/>
          <w:sz w:val="28"/>
          <w:szCs w:val="28"/>
        </w:rPr>
        <w:t>s</w:t>
      </w:r>
      <w:r w:rsidRPr="00047BC3">
        <w:rPr>
          <w:rFonts w:ascii="Times New Roman" w:hAnsi="Times New Roman" w:cs="Times New Roman"/>
          <w:i/>
          <w:iCs/>
          <w:sz w:val="28"/>
          <w:szCs w:val="28"/>
        </w:rPr>
        <w:t xml:space="preserve">: Can you follow his movement through space. </w:t>
      </w:r>
      <w:r w:rsidR="00844983" w:rsidRPr="00047BC3">
        <w:rPr>
          <w:rFonts w:ascii="Times New Roman" w:hAnsi="Times New Roman" w:cs="Times New Roman"/>
          <w:i/>
          <w:iCs/>
          <w:sz w:val="28"/>
          <w:szCs w:val="28"/>
        </w:rPr>
        <w:t>The first example describes a person, and the second one describes a place.</w:t>
      </w:r>
      <w:r w:rsidR="00047BC3" w:rsidRPr="00047BC3">
        <w:rPr>
          <w:rFonts w:ascii="Times New Roman" w:hAnsi="Times New Roman" w:cs="Times New Roman"/>
          <w:i/>
          <w:iCs/>
          <w:sz w:val="28"/>
          <w:szCs w:val="28"/>
        </w:rPr>
        <w:t xml:space="preserve"> </w:t>
      </w:r>
      <w:r w:rsidRPr="00047BC3">
        <w:rPr>
          <w:rFonts w:ascii="Times New Roman" w:hAnsi="Times New Roman" w:cs="Times New Roman"/>
          <w:i/>
          <w:iCs/>
          <w:sz w:val="28"/>
          <w:szCs w:val="28"/>
        </w:rPr>
        <w:t>Add this type of description to your personal narrative.</w:t>
      </w:r>
    </w:p>
    <w:p w14:paraId="1D56B42D" w14:textId="2CEFA762" w:rsidR="00047BC3" w:rsidRPr="00047BC3" w:rsidRDefault="00047BC3">
      <w:pPr>
        <w:rPr>
          <w:rFonts w:ascii="Times New Roman" w:hAnsi="Times New Roman" w:cs="Times New Roman"/>
          <w:b/>
          <w:bCs/>
          <w:sz w:val="28"/>
          <w:szCs w:val="28"/>
        </w:rPr>
      </w:pPr>
      <w:r w:rsidRPr="00047BC3">
        <w:rPr>
          <w:rFonts w:ascii="Times New Roman" w:hAnsi="Times New Roman" w:cs="Times New Roman"/>
          <w:b/>
          <w:bCs/>
          <w:sz w:val="28"/>
          <w:szCs w:val="28"/>
        </w:rPr>
        <w:t xml:space="preserve">Description of a </w:t>
      </w:r>
      <w:r>
        <w:rPr>
          <w:rFonts w:ascii="Times New Roman" w:hAnsi="Times New Roman" w:cs="Times New Roman"/>
          <w:b/>
          <w:bCs/>
          <w:sz w:val="28"/>
          <w:szCs w:val="28"/>
        </w:rPr>
        <w:t>P</w:t>
      </w:r>
      <w:r w:rsidRPr="00047BC3">
        <w:rPr>
          <w:rFonts w:ascii="Times New Roman" w:hAnsi="Times New Roman" w:cs="Times New Roman"/>
          <w:b/>
          <w:bCs/>
          <w:sz w:val="28"/>
          <w:szCs w:val="28"/>
        </w:rPr>
        <w:t>erson</w:t>
      </w:r>
    </w:p>
    <w:p w14:paraId="1DD63192" w14:textId="2CDBD54C" w:rsidR="00844983" w:rsidRDefault="00844983">
      <w:pPr>
        <w:rPr>
          <w:rFonts w:ascii="Times New Roman" w:hAnsi="Times New Roman" w:cs="Times New Roman"/>
          <w:sz w:val="28"/>
          <w:szCs w:val="28"/>
        </w:rPr>
      </w:pPr>
      <w:r w:rsidRPr="00047BC3">
        <w:rPr>
          <w:rFonts w:ascii="Times New Roman" w:hAnsi="Times New Roman" w:cs="Times New Roman"/>
          <w:sz w:val="28"/>
          <w:szCs w:val="28"/>
        </w:rPr>
        <w:t xml:space="preserve">In this by-place of nature </w:t>
      </w:r>
      <w:proofErr w:type="gramStart"/>
      <w:r w:rsidRPr="00047BC3">
        <w:rPr>
          <w:rFonts w:ascii="Times New Roman" w:hAnsi="Times New Roman" w:cs="Times New Roman"/>
          <w:sz w:val="28"/>
          <w:szCs w:val="28"/>
        </w:rPr>
        <w:t>there</w:t>
      </w:r>
      <w:proofErr w:type="gramEnd"/>
      <w:r w:rsidRPr="00047BC3">
        <w:rPr>
          <w:rFonts w:ascii="Times New Roman" w:hAnsi="Times New Roman" w:cs="Times New Roman"/>
          <w:sz w:val="28"/>
          <w:szCs w:val="28"/>
        </w:rPr>
        <w:t xml:space="preserve"> abode, in a remote period of American history, that is to say, some thirty years since, a worthy wight of the name of Ichabod Crane, who sojourned, or, as he expressed it, “tarried,” in Sleepy Hollow, for the purpose of instructing the children of the </w:t>
      </w:r>
      <w:r w:rsidR="00047BC3" w:rsidRPr="00047BC3">
        <w:rPr>
          <w:rFonts w:ascii="Times New Roman" w:hAnsi="Times New Roman" w:cs="Times New Roman"/>
          <w:sz w:val="28"/>
          <w:szCs w:val="28"/>
        </w:rPr>
        <w:t>vicinity.</w:t>
      </w:r>
      <w:r w:rsidRPr="00047BC3">
        <w:rPr>
          <w:rFonts w:ascii="Times New Roman" w:hAnsi="Times New Roman" w:cs="Times New Roman"/>
          <w:sz w:val="28"/>
          <w:szCs w:val="28"/>
        </w:rPr>
        <w:t xml:space="preserve"> He was a native of Connecticut, a State which supplies the Union with pioneers for the mind as well as for the </w:t>
      </w:r>
      <w:proofErr w:type="gramStart"/>
      <w:r w:rsidRPr="00047BC3">
        <w:rPr>
          <w:rFonts w:ascii="Times New Roman" w:hAnsi="Times New Roman" w:cs="Times New Roman"/>
          <w:sz w:val="28"/>
          <w:szCs w:val="28"/>
        </w:rPr>
        <w:t>forest, and</w:t>
      </w:r>
      <w:proofErr w:type="gramEnd"/>
      <w:r w:rsidRPr="00047BC3">
        <w:rPr>
          <w:rFonts w:ascii="Times New Roman" w:hAnsi="Times New Roman" w:cs="Times New Roman"/>
          <w:sz w:val="28"/>
          <w:szCs w:val="28"/>
        </w:rPr>
        <w:t xml:space="preserve"> sends forth yearly its legions of frontier woodmen and country schoolmasters. The cognomen of Crane was not inapplicable to his person. He was tall, but exceedingly lank, with narrow shoulders, long arms and legs, hands that dangled a mile out of his sleeves, feet that might have served for shovels, and his whole frame most loosely hung together. His head was small, and flat at top, with huge ears, large green glassy eyes, and a long snipe nose, so that it looked like a </w:t>
      </w:r>
      <w:proofErr w:type="gramStart"/>
      <w:r w:rsidRPr="00047BC3">
        <w:rPr>
          <w:rFonts w:ascii="Times New Roman" w:hAnsi="Times New Roman" w:cs="Times New Roman"/>
          <w:sz w:val="28"/>
          <w:szCs w:val="28"/>
        </w:rPr>
        <w:t>weather-cock</w:t>
      </w:r>
      <w:proofErr w:type="gramEnd"/>
      <w:r w:rsidRPr="00047BC3">
        <w:rPr>
          <w:rFonts w:ascii="Times New Roman" w:hAnsi="Times New Roman" w:cs="Times New Roman"/>
          <w:sz w:val="28"/>
          <w:szCs w:val="28"/>
        </w:rPr>
        <w:t xml:space="preserve"> perched upon his spindle neck to tell which way the wind blew. To see him striding along the profile of a hill on a windy day, with his clothes bagging and fluttering about him, one might have mistaken him for the genius of famine descending upon the earth, or some scarecrow eloped from a cornfield.</w:t>
      </w:r>
    </w:p>
    <w:p w14:paraId="03E71106" w14:textId="00F51559" w:rsidR="00047BC3" w:rsidRDefault="00047BC3">
      <w:pPr>
        <w:rPr>
          <w:rFonts w:ascii="Times New Roman" w:hAnsi="Times New Roman" w:cs="Times New Roman"/>
          <w:sz w:val="28"/>
          <w:szCs w:val="28"/>
        </w:rPr>
      </w:pPr>
    </w:p>
    <w:p w14:paraId="5540BA64" w14:textId="1FEA7FC8" w:rsidR="00047BC3" w:rsidRPr="00047BC3" w:rsidRDefault="00047BC3">
      <w:pPr>
        <w:rPr>
          <w:rFonts w:ascii="Times New Roman" w:hAnsi="Times New Roman" w:cs="Times New Roman"/>
          <w:b/>
          <w:bCs/>
          <w:sz w:val="28"/>
          <w:szCs w:val="28"/>
        </w:rPr>
      </w:pPr>
      <w:r w:rsidRPr="00047BC3">
        <w:rPr>
          <w:rFonts w:ascii="Times New Roman" w:hAnsi="Times New Roman" w:cs="Times New Roman"/>
          <w:b/>
          <w:bCs/>
          <w:sz w:val="28"/>
          <w:szCs w:val="28"/>
        </w:rPr>
        <w:t>Description of a Place</w:t>
      </w:r>
    </w:p>
    <w:p w14:paraId="4B004DD2" w14:textId="6D128A23" w:rsidR="00D12A00" w:rsidRPr="00047BC3" w:rsidRDefault="00D12A00">
      <w:pPr>
        <w:rPr>
          <w:rFonts w:ascii="Times New Roman" w:hAnsi="Times New Roman" w:cs="Times New Roman"/>
          <w:sz w:val="28"/>
          <w:szCs w:val="28"/>
        </w:rPr>
      </w:pPr>
      <w:r w:rsidRPr="00047BC3">
        <w:rPr>
          <w:rFonts w:ascii="Times New Roman" w:hAnsi="Times New Roman" w:cs="Times New Roman"/>
          <w:sz w:val="28"/>
          <w:szCs w:val="28"/>
        </w:rPr>
        <w:t xml:space="preserve">When he entered the house, the conquest of his heart was complete. It was one of those spacious farmhouses, with high- ridged but lowly sloping roofs, built in the style handed down from the first Dutch settlers; the low projecting eaves forming a piazza along the front, capable of being </w:t>
      </w:r>
      <w:proofErr w:type="gramStart"/>
      <w:r w:rsidRPr="00047BC3">
        <w:rPr>
          <w:rFonts w:ascii="Times New Roman" w:hAnsi="Times New Roman" w:cs="Times New Roman"/>
          <w:sz w:val="28"/>
          <w:szCs w:val="28"/>
        </w:rPr>
        <w:t>closed up</w:t>
      </w:r>
      <w:proofErr w:type="gramEnd"/>
      <w:r w:rsidRPr="00047BC3">
        <w:rPr>
          <w:rFonts w:ascii="Times New Roman" w:hAnsi="Times New Roman" w:cs="Times New Roman"/>
          <w:sz w:val="28"/>
          <w:szCs w:val="28"/>
        </w:rPr>
        <w:t xml:space="preserve"> in bad weather. Under this were hung flails, harness, various utensils of husbandry, and nets for fishing in the neighboring river. Benches were built along the sides for summer use; and a great spinning-wheel at one end, and a churn at the other, showed the various uses to which this important porch might be devoted. From this piazza the wondering Ichabod entered the hall, which formed the </w:t>
      </w:r>
      <w:proofErr w:type="spellStart"/>
      <w:r w:rsidRPr="00047BC3">
        <w:rPr>
          <w:rFonts w:ascii="Times New Roman" w:hAnsi="Times New Roman" w:cs="Times New Roman"/>
          <w:sz w:val="28"/>
          <w:szCs w:val="28"/>
        </w:rPr>
        <w:t>centre</w:t>
      </w:r>
      <w:proofErr w:type="spellEnd"/>
      <w:r w:rsidRPr="00047BC3">
        <w:rPr>
          <w:rFonts w:ascii="Times New Roman" w:hAnsi="Times New Roman" w:cs="Times New Roman"/>
          <w:sz w:val="28"/>
          <w:szCs w:val="28"/>
        </w:rPr>
        <w:t xml:space="preserve"> of the mansion, and the place of usual residence. Here rows of resplendent pewter, ranged on a long dresser, dazzled his eyes. In one corner stood a huge bag of wool, ready to be spun; in </w:t>
      </w:r>
      <w:r w:rsidRPr="00047BC3">
        <w:rPr>
          <w:rFonts w:ascii="Times New Roman" w:hAnsi="Times New Roman" w:cs="Times New Roman"/>
          <w:sz w:val="28"/>
          <w:szCs w:val="28"/>
        </w:rPr>
        <w:lastRenderedPageBreak/>
        <w:t>another, a quantity of linsey-woolsey just from the loom; ears of Indian corn, and strings of dried apples and peaches, hung in gay festoons along the walls, mingled with the gaud of red peppers; and a door left ajar gave him a peep into the best parlor, where the claw-footed chairs and dark mahogany tables shone like mirrors; andirons, with their accompanying shovel and tongs, glistened from their covert of asparagus tops; mock- oranges and conch</w:t>
      </w:r>
      <w:r w:rsidRPr="00047BC3">
        <w:rPr>
          <w:rFonts w:ascii="Times New Roman" w:hAnsi="Times New Roman" w:cs="Times New Roman"/>
          <w:sz w:val="28"/>
          <w:szCs w:val="28"/>
        </w:rPr>
        <w:t xml:space="preserve"> </w:t>
      </w:r>
      <w:r w:rsidRPr="00047BC3">
        <w:rPr>
          <w:rFonts w:ascii="Times New Roman" w:hAnsi="Times New Roman" w:cs="Times New Roman"/>
          <w:sz w:val="28"/>
          <w:szCs w:val="28"/>
        </w:rPr>
        <w:t xml:space="preserve">shells decorated the mantelpiece; strings of various-colored birds eggs were suspended above it; a great ostrich egg was hung from the </w:t>
      </w:r>
      <w:proofErr w:type="spellStart"/>
      <w:r w:rsidRPr="00047BC3">
        <w:rPr>
          <w:rFonts w:ascii="Times New Roman" w:hAnsi="Times New Roman" w:cs="Times New Roman"/>
          <w:sz w:val="28"/>
          <w:szCs w:val="28"/>
        </w:rPr>
        <w:t>centre</w:t>
      </w:r>
      <w:proofErr w:type="spellEnd"/>
      <w:r w:rsidRPr="00047BC3">
        <w:rPr>
          <w:rFonts w:ascii="Times New Roman" w:hAnsi="Times New Roman" w:cs="Times New Roman"/>
          <w:sz w:val="28"/>
          <w:szCs w:val="28"/>
        </w:rPr>
        <w:t xml:space="preserve"> of the room, and a corner cupboard, knowingly left open, displayed immense treasures of old silver and well-mended </w:t>
      </w:r>
      <w:proofErr w:type="spellStart"/>
      <w:r w:rsidRPr="00047BC3">
        <w:rPr>
          <w:rFonts w:ascii="Times New Roman" w:hAnsi="Times New Roman" w:cs="Times New Roman"/>
          <w:sz w:val="28"/>
          <w:szCs w:val="28"/>
        </w:rPr>
        <w:t>china</w:t>
      </w:r>
      <w:proofErr w:type="spellEnd"/>
      <w:r w:rsidRPr="00047BC3">
        <w:rPr>
          <w:rFonts w:ascii="Times New Roman" w:hAnsi="Times New Roman" w:cs="Times New Roman"/>
          <w:sz w:val="28"/>
          <w:szCs w:val="28"/>
        </w:rPr>
        <w:t xml:space="preserve">. </w:t>
      </w:r>
    </w:p>
    <w:sectPr w:rsidR="00D12A00" w:rsidRPr="00047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54D6"/>
    <w:multiLevelType w:val="hybridMultilevel"/>
    <w:tmpl w:val="4FD4CDA4"/>
    <w:lvl w:ilvl="0" w:tplc="36744FA2">
      <w:numFmt w:val="bullet"/>
      <w:lvlText w:val=""/>
      <w:lvlJc w:val="left"/>
      <w:pPr>
        <w:ind w:left="4320" w:hanging="360"/>
      </w:pPr>
      <w:rPr>
        <w:rFonts w:ascii="Symbol" w:eastAsiaTheme="minorHAnsi"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44996C7C"/>
    <w:multiLevelType w:val="hybridMultilevel"/>
    <w:tmpl w:val="3C7A846E"/>
    <w:lvl w:ilvl="0" w:tplc="4098631A">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00"/>
    <w:rsid w:val="00047BC3"/>
    <w:rsid w:val="001551DF"/>
    <w:rsid w:val="00844983"/>
    <w:rsid w:val="00D1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63B6"/>
  <w15:chartTrackingRefBased/>
  <w15:docId w15:val="{5E66EAA8-0422-42B0-8A6A-A088128A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1</cp:revision>
  <dcterms:created xsi:type="dcterms:W3CDTF">2021-09-15T16:30:00Z</dcterms:created>
  <dcterms:modified xsi:type="dcterms:W3CDTF">2021-09-15T17:02:00Z</dcterms:modified>
</cp:coreProperties>
</file>