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A2343" w14:textId="77777777" w:rsidR="003C1542" w:rsidRDefault="003C1542">
      <w:pPr>
        <w:rPr>
          <w:rFonts w:ascii="Arial" w:eastAsia="Times New Roman" w:hAnsi="Arial" w:cs="Arial"/>
        </w:rPr>
      </w:pPr>
      <w:r>
        <w:rPr>
          <w:rFonts w:ascii="Arial" w:eastAsia="Times New Roman" w:hAnsi="Arial" w:cs="Arial"/>
        </w:rPr>
        <w:fldChar w:fldCharType="begin" w:fldLock="1"/>
      </w:r>
      <w:r>
        <w:rPr>
          <w:rFonts w:ascii="Arial" w:eastAsia="Times New Roman" w:hAnsi="Arial" w:cs="Arial"/>
        </w:rPr>
        <w:instrText xml:space="preserve"> INCLUDEPICTURE  \d "http://www.curricunet.com/hccs/images/hccs_logo.png" \x \y \* MERGEFORMATINET </w:instrText>
      </w:r>
      <w:r>
        <w:rPr>
          <w:rFonts w:ascii="Arial" w:eastAsia="Times New Roman" w:hAnsi="Arial" w:cs="Arial"/>
        </w:rPr>
        <w:fldChar w:fldCharType="separate"/>
      </w:r>
      <w:r w:rsidR="00832D0C">
        <w:rPr>
          <w:rFonts w:ascii="Arial" w:eastAsia="Times New Roman" w:hAnsi="Arial" w:cs="Arial"/>
        </w:rPr>
        <w:fldChar w:fldCharType="begin"/>
      </w:r>
      <w:r w:rsidR="00832D0C">
        <w:rPr>
          <w:rFonts w:ascii="Arial" w:eastAsia="Times New Roman" w:hAnsi="Arial" w:cs="Arial"/>
        </w:rPr>
        <w:instrText xml:space="preserve"> INCLUDEPICTURE  \d "http://www.curricunet.com/hccs/images/hccs_logo.png" \* MERGEFORMATINET </w:instrText>
      </w:r>
      <w:r w:rsidR="00832D0C">
        <w:rPr>
          <w:rFonts w:ascii="Arial" w:eastAsia="Times New Roman" w:hAnsi="Arial" w:cs="Arial"/>
        </w:rPr>
        <w:fldChar w:fldCharType="separate"/>
      </w:r>
      <w:r w:rsidR="003C0D4D">
        <w:rPr>
          <w:rFonts w:ascii="Arial" w:eastAsia="Times New Roman" w:hAnsi="Arial" w:cs="Arial"/>
        </w:rPr>
        <w:fldChar w:fldCharType="begin"/>
      </w:r>
      <w:r w:rsidR="003C0D4D">
        <w:rPr>
          <w:rFonts w:ascii="Arial" w:eastAsia="Times New Roman" w:hAnsi="Arial" w:cs="Arial"/>
        </w:rPr>
        <w:instrText xml:space="preserve"> INCLUDEPICTURE  \d "http://www.curricunet.com/hccs/images/hccs_logo.png" \* MERGEFORMATINET </w:instrText>
      </w:r>
      <w:r w:rsidR="003C0D4D">
        <w:rPr>
          <w:rFonts w:ascii="Arial" w:eastAsia="Times New Roman" w:hAnsi="Arial" w:cs="Arial"/>
        </w:rPr>
        <w:fldChar w:fldCharType="separate"/>
      </w:r>
      <w:r w:rsidR="00A23ED0">
        <w:rPr>
          <w:rFonts w:ascii="Arial" w:eastAsia="Times New Roman" w:hAnsi="Arial" w:cs="Arial"/>
        </w:rPr>
        <w:fldChar w:fldCharType="begin"/>
      </w:r>
      <w:r w:rsidR="00A23ED0">
        <w:rPr>
          <w:rFonts w:ascii="Arial" w:eastAsia="Times New Roman" w:hAnsi="Arial" w:cs="Arial"/>
        </w:rPr>
        <w:instrText xml:space="preserve"> INCLUDEPICTURE  \d "http://www.curricunet.com/hccs/images/hccs_logo.png" \* MERGEFORMATINET </w:instrText>
      </w:r>
      <w:r w:rsidR="00A23ED0">
        <w:rPr>
          <w:rFonts w:ascii="Arial" w:eastAsia="Times New Roman" w:hAnsi="Arial" w:cs="Arial"/>
        </w:rPr>
        <w:fldChar w:fldCharType="separate"/>
      </w:r>
      <w:r w:rsidR="0024594A">
        <w:rPr>
          <w:rFonts w:ascii="Arial" w:eastAsia="Times New Roman" w:hAnsi="Arial" w:cs="Arial"/>
        </w:rPr>
        <w:fldChar w:fldCharType="begin"/>
      </w:r>
      <w:r w:rsidR="0024594A">
        <w:rPr>
          <w:rFonts w:ascii="Arial" w:eastAsia="Times New Roman" w:hAnsi="Arial" w:cs="Arial"/>
        </w:rPr>
        <w:instrText xml:space="preserve"> INCLUDEPICTURE  \d "http://www.curricunet.com/hccs/images/hccs_logo.png" \* MERGEFORMATINET </w:instrText>
      </w:r>
      <w:r w:rsidR="0024594A">
        <w:rPr>
          <w:rFonts w:ascii="Arial" w:eastAsia="Times New Roman" w:hAnsi="Arial" w:cs="Arial"/>
        </w:rPr>
        <w:fldChar w:fldCharType="separate"/>
      </w:r>
      <w:r w:rsidR="00DA625E">
        <w:rPr>
          <w:rFonts w:ascii="Arial" w:eastAsia="Times New Roman" w:hAnsi="Arial" w:cs="Arial"/>
        </w:rPr>
        <w:fldChar w:fldCharType="begin"/>
      </w:r>
      <w:r w:rsidR="00DA625E">
        <w:rPr>
          <w:rFonts w:ascii="Arial" w:eastAsia="Times New Roman" w:hAnsi="Arial" w:cs="Arial"/>
        </w:rPr>
        <w:instrText xml:space="preserve"> INCLUDEPICTURE  \d "http://www.curricunet.com/hccs/images/hccs_logo.png" \* MERGEFORMATINET </w:instrText>
      </w:r>
      <w:r w:rsidR="00DA625E">
        <w:rPr>
          <w:rFonts w:ascii="Arial" w:eastAsia="Times New Roman" w:hAnsi="Arial" w:cs="Arial"/>
        </w:rPr>
        <w:fldChar w:fldCharType="separate"/>
      </w:r>
      <w:r w:rsidR="00A0561F">
        <w:rPr>
          <w:rFonts w:ascii="Arial" w:eastAsia="Times New Roman" w:hAnsi="Arial" w:cs="Arial"/>
        </w:rPr>
        <w:fldChar w:fldCharType="begin"/>
      </w:r>
      <w:r w:rsidR="00A0561F">
        <w:rPr>
          <w:rFonts w:ascii="Arial" w:eastAsia="Times New Roman" w:hAnsi="Arial" w:cs="Arial"/>
        </w:rPr>
        <w:instrText xml:space="preserve"> INCLUDEPICTURE  \d "http://www.curricunet.com/hccs/images/hccs_logo.png" \* MERGEFORMATINET </w:instrText>
      </w:r>
      <w:r w:rsidR="00A0561F">
        <w:rPr>
          <w:rFonts w:ascii="Arial" w:eastAsia="Times New Roman" w:hAnsi="Arial" w:cs="Arial"/>
        </w:rPr>
        <w:fldChar w:fldCharType="separate"/>
      </w:r>
      <w:r w:rsidR="00123256">
        <w:rPr>
          <w:rFonts w:ascii="Arial" w:eastAsia="Times New Roman" w:hAnsi="Arial" w:cs="Arial"/>
        </w:rPr>
        <w:fldChar w:fldCharType="begin"/>
      </w:r>
      <w:r w:rsidR="00123256">
        <w:rPr>
          <w:rFonts w:ascii="Arial" w:eastAsia="Times New Roman" w:hAnsi="Arial" w:cs="Arial"/>
        </w:rPr>
        <w:instrText xml:space="preserve"> INCLUDEPICTURE  \d "http://www.curricunet.com/hccs/images/hccs_logo.png" \* MERGEFORMATINET </w:instrText>
      </w:r>
      <w:r w:rsidR="00123256">
        <w:rPr>
          <w:rFonts w:ascii="Arial" w:eastAsia="Times New Roman" w:hAnsi="Arial" w:cs="Arial"/>
        </w:rPr>
        <w:fldChar w:fldCharType="separate"/>
      </w:r>
      <w:r w:rsidR="00783587">
        <w:rPr>
          <w:rFonts w:ascii="Arial" w:eastAsia="Times New Roman" w:hAnsi="Arial" w:cs="Arial"/>
        </w:rPr>
        <w:fldChar w:fldCharType="begin"/>
      </w:r>
      <w:r w:rsidR="00783587">
        <w:rPr>
          <w:rFonts w:ascii="Arial" w:eastAsia="Times New Roman" w:hAnsi="Arial" w:cs="Arial"/>
        </w:rPr>
        <w:instrText xml:space="preserve"> INCLUDEPICTURE  \d "http://www.curricunet.com/hccs/images/hccs_logo.png" \* MERGEFORMATINET </w:instrText>
      </w:r>
      <w:r w:rsidR="00783587">
        <w:rPr>
          <w:rFonts w:ascii="Arial" w:eastAsia="Times New Roman" w:hAnsi="Arial" w:cs="Arial"/>
        </w:rPr>
        <w:fldChar w:fldCharType="separate"/>
      </w:r>
      <w:r w:rsidR="00387D1F">
        <w:rPr>
          <w:rFonts w:ascii="Arial" w:eastAsia="Times New Roman" w:hAnsi="Arial" w:cs="Arial"/>
        </w:rPr>
        <w:fldChar w:fldCharType="begin"/>
      </w:r>
      <w:r w:rsidR="00387D1F">
        <w:rPr>
          <w:rFonts w:ascii="Arial" w:eastAsia="Times New Roman" w:hAnsi="Arial" w:cs="Arial"/>
        </w:rPr>
        <w:instrText xml:space="preserve"> INCLUDEPICTURE  \d "http://www.curricunet.com/hccs/images/hccs_logo.png" \* MERGEFORMATINET </w:instrText>
      </w:r>
      <w:r w:rsidR="00387D1F">
        <w:rPr>
          <w:rFonts w:ascii="Arial" w:eastAsia="Times New Roman" w:hAnsi="Arial" w:cs="Arial"/>
        </w:rPr>
        <w:fldChar w:fldCharType="separate"/>
      </w:r>
      <w:r w:rsidR="00387D1F">
        <w:rPr>
          <w:rFonts w:ascii="Arial" w:eastAsia="Times New Roman" w:hAnsi="Arial" w:cs="Arial"/>
        </w:rPr>
        <w:pict w14:anchorId="4B70E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pt;height:32pt">
            <v:imagedata r:id="rId6"/>
          </v:shape>
        </w:pict>
      </w:r>
      <w:r w:rsidR="00387D1F">
        <w:rPr>
          <w:rFonts w:ascii="Arial" w:eastAsia="Times New Roman" w:hAnsi="Arial" w:cs="Arial"/>
        </w:rPr>
        <w:fldChar w:fldCharType="end"/>
      </w:r>
      <w:r w:rsidR="00783587">
        <w:rPr>
          <w:rFonts w:ascii="Arial" w:eastAsia="Times New Roman" w:hAnsi="Arial" w:cs="Arial"/>
        </w:rPr>
        <w:fldChar w:fldCharType="end"/>
      </w:r>
      <w:r w:rsidR="00123256">
        <w:rPr>
          <w:rFonts w:ascii="Arial" w:eastAsia="Times New Roman" w:hAnsi="Arial" w:cs="Arial"/>
        </w:rPr>
        <w:fldChar w:fldCharType="end"/>
      </w:r>
      <w:r w:rsidR="00A0561F">
        <w:rPr>
          <w:rFonts w:ascii="Arial" w:eastAsia="Times New Roman" w:hAnsi="Arial" w:cs="Arial"/>
        </w:rPr>
        <w:fldChar w:fldCharType="end"/>
      </w:r>
      <w:r w:rsidR="00DA625E">
        <w:rPr>
          <w:rFonts w:ascii="Arial" w:eastAsia="Times New Roman" w:hAnsi="Arial" w:cs="Arial"/>
        </w:rPr>
        <w:fldChar w:fldCharType="end"/>
      </w:r>
      <w:r w:rsidR="0024594A">
        <w:rPr>
          <w:rFonts w:ascii="Arial" w:eastAsia="Times New Roman" w:hAnsi="Arial" w:cs="Arial"/>
        </w:rPr>
        <w:fldChar w:fldCharType="end"/>
      </w:r>
      <w:r w:rsidR="00A23ED0">
        <w:rPr>
          <w:rFonts w:ascii="Arial" w:eastAsia="Times New Roman" w:hAnsi="Arial" w:cs="Arial"/>
        </w:rPr>
        <w:fldChar w:fldCharType="end"/>
      </w:r>
      <w:r w:rsidR="003C0D4D">
        <w:rPr>
          <w:rFonts w:ascii="Arial" w:eastAsia="Times New Roman" w:hAnsi="Arial" w:cs="Arial"/>
        </w:rPr>
        <w:fldChar w:fldCharType="end"/>
      </w:r>
      <w:r w:rsidR="00832D0C">
        <w:rPr>
          <w:rFonts w:ascii="Arial" w:eastAsia="Times New Roman" w:hAnsi="Arial" w:cs="Arial"/>
        </w:rPr>
        <w:fldChar w:fldCharType="end"/>
      </w:r>
      <w:r>
        <w:rPr>
          <w:rFonts w:ascii="Arial" w:eastAsia="Times New Roman" w:hAnsi="Arial" w:cs="Arial"/>
        </w:rPr>
        <w:fldChar w:fldCharType="end"/>
      </w:r>
    </w:p>
    <w:p w14:paraId="2F27BC73" w14:textId="77777777" w:rsidR="003C1542" w:rsidRDefault="003C1542">
      <w:pPr>
        <w:jc w:val="center"/>
        <w:rPr>
          <w:rFonts w:ascii="Arial" w:eastAsia="Times New Roman" w:hAnsi="Arial" w:cs="Arial"/>
        </w:rPr>
      </w:pPr>
      <w:r>
        <w:rPr>
          <w:rFonts w:ascii="Arial" w:eastAsia="Times New Roman" w:hAnsi="Arial" w:cs="Arial"/>
          <w:sz w:val="32"/>
          <w:szCs w:val="32"/>
        </w:rPr>
        <w:t>Course Syllabus</w:t>
      </w:r>
    </w:p>
    <w:p w14:paraId="22754C0A" w14:textId="77777777" w:rsidR="003C1542" w:rsidRDefault="003C1542">
      <w:pPr>
        <w:jc w:val="center"/>
        <w:rPr>
          <w:rFonts w:ascii="Arial" w:eastAsia="Times New Roman" w:hAnsi="Arial" w:cs="Arial"/>
        </w:rPr>
      </w:pPr>
      <w:r>
        <w:rPr>
          <w:rStyle w:val="title6"/>
          <w:rFonts w:ascii="Arial" w:eastAsia="Times New Roman" w:hAnsi="Arial" w:cs="Arial"/>
        </w:rPr>
        <w:t>Environmental Science</w:t>
      </w:r>
    </w:p>
    <w:p w14:paraId="08F2E152" w14:textId="501853BC" w:rsidR="003C1542" w:rsidRDefault="00647600">
      <w:pPr>
        <w:jc w:val="center"/>
        <w:rPr>
          <w:rFonts w:ascii="Arial" w:eastAsia="Times New Roman" w:hAnsi="Arial" w:cs="Arial"/>
        </w:rPr>
      </w:pPr>
      <w:r>
        <w:rPr>
          <w:rStyle w:val="title6"/>
          <w:rFonts w:ascii="Arial" w:eastAsia="Times New Roman" w:hAnsi="Arial" w:cs="Arial"/>
        </w:rPr>
        <w:t>GEOL 1305</w:t>
      </w:r>
    </w:p>
    <w:p w14:paraId="68BAB76A" w14:textId="77777777" w:rsidR="00CF597B" w:rsidRDefault="00CF597B">
      <w:pPr>
        <w:rPr>
          <w:rFonts w:ascii="Arial" w:eastAsia="Times New Roman" w:hAnsi="Arial" w:cs="Arial"/>
          <w:b/>
          <w:bCs/>
          <w:sz w:val="22"/>
          <w:szCs w:val="22"/>
        </w:rPr>
      </w:pPr>
    </w:p>
    <w:p w14:paraId="07691F39" w14:textId="42396C64" w:rsidR="00A0561F" w:rsidRPr="00C4401F" w:rsidRDefault="00A0561F" w:rsidP="00A0561F">
      <w:pPr>
        <w:spacing w:before="240" w:after="240"/>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Fall 2015 Environmental Science (GEOL 1305; CRN 7879</w:t>
      </w:r>
      <w:r w:rsidR="00387D1F">
        <w:rPr>
          <w:rFonts w:ascii="Arial" w:eastAsia="Times New Roman" w:hAnsi="Arial" w:cs="Arial"/>
          <w:b/>
          <w:bCs/>
          <w:color w:val="000000" w:themeColor="text1"/>
          <w:sz w:val="28"/>
          <w:szCs w:val="28"/>
        </w:rPr>
        <w:t>8</w:t>
      </w:r>
      <w:r w:rsidRPr="00C4401F">
        <w:rPr>
          <w:rFonts w:ascii="Arial" w:eastAsia="Times New Roman" w:hAnsi="Arial" w:cs="Arial"/>
          <w:b/>
          <w:bCs/>
          <w:color w:val="000000" w:themeColor="text1"/>
          <w:sz w:val="28"/>
          <w:szCs w:val="28"/>
        </w:rPr>
        <w:t>)</w:t>
      </w:r>
    </w:p>
    <w:p w14:paraId="66DF82FB" w14:textId="77777777" w:rsidR="00A0561F" w:rsidRPr="00C4401F" w:rsidRDefault="00A0561F" w:rsidP="00A0561F">
      <w:pPr>
        <w:spacing w:before="120" w:after="120"/>
        <w:rPr>
          <w:rFonts w:ascii="Arial" w:eastAsia="Times New Roman" w:hAnsi="Arial" w:cs="Arial"/>
          <w:b/>
          <w:bCs/>
          <w:color w:val="000000" w:themeColor="text1"/>
          <w:sz w:val="22"/>
          <w:szCs w:val="22"/>
        </w:rPr>
      </w:pPr>
      <w:r w:rsidRPr="00C4401F">
        <w:rPr>
          <w:rFonts w:ascii="Arial" w:eastAsia="Times New Roman" w:hAnsi="Arial" w:cs="Arial"/>
          <w:b/>
          <w:bCs/>
          <w:color w:val="000000" w:themeColor="text1"/>
          <w:sz w:val="22"/>
          <w:szCs w:val="22"/>
        </w:rPr>
        <w:t>Instructor contact information (Dr. Peter Azah Abanda, peter.abanda@hccs.edu)</w:t>
      </w:r>
    </w:p>
    <w:p w14:paraId="27B0B6A5" w14:textId="79E6BCB8" w:rsidR="00A0561F" w:rsidRPr="00C4401F" w:rsidRDefault="00950DAA" w:rsidP="00A0561F">
      <w:pPr>
        <w:spacing w:before="120" w:after="120"/>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 xml:space="preserve">Office Location and Hours: </w:t>
      </w:r>
      <w:proofErr w:type="spellStart"/>
      <w:r>
        <w:rPr>
          <w:rFonts w:ascii="Arial" w:eastAsia="Times New Roman" w:hAnsi="Arial" w:cs="Arial"/>
          <w:b/>
          <w:bCs/>
          <w:color w:val="000000" w:themeColor="text1"/>
          <w:sz w:val="22"/>
          <w:szCs w:val="22"/>
        </w:rPr>
        <w:t>Fr</w:t>
      </w:r>
      <w:proofErr w:type="spellEnd"/>
      <w:r>
        <w:rPr>
          <w:rFonts w:ascii="Arial" w:eastAsia="Times New Roman" w:hAnsi="Arial" w:cs="Arial"/>
          <w:b/>
          <w:bCs/>
          <w:color w:val="000000" w:themeColor="text1"/>
          <w:sz w:val="22"/>
          <w:szCs w:val="22"/>
        </w:rPr>
        <w:t>, 9</w:t>
      </w:r>
      <w:r w:rsidR="00A0561F" w:rsidRPr="00C4401F">
        <w:rPr>
          <w:rFonts w:ascii="Arial" w:eastAsia="Times New Roman" w:hAnsi="Arial" w:cs="Arial"/>
          <w:b/>
          <w:bCs/>
          <w:color w:val="000000" w:themeColor="text1"/>
          <w:sz w:val="22"/>
          <w:szCs w:val="22"/>
        </w:rPr>
        <w:t>:00 AM -</w:t>
      </w:r>
      <w:r w:rsidR="00A0561F">
        <w:rPr>
          <w:rFonts w:ascii="Arial" w:eastAsia="Times New Roman" w:hAnsi="Arial" w:cs="Arial"/>
          <w:b/>
          <w:bCs/>
          <w:color w:val="000000" w:themeColor="text1"/>
          <w:sz w:val="22"/>
          <w:szCs w:val="22"/>
        </w:rPr>
        <w:t xml:space="preserve"> </w:t>
      </w:r>
      <w:r>
        <w:rPr>
          <w:rFonts w:ascii="Arial" w:eastAsia="Times New Roman" w:hAnsi="Arial" w:cs="Arial"/>
          <w:b/>
          <w:bCs/>
          <w:color w:val="000000" w:themeColor="text1"/>
          <w:sz w:val="22"/>
          <w:szCs w:val="22"/>
        </w:rPr>
        <w:t>1</w:t>
      </w:r>
      <w:r w:rsidR="00A0561F" w:rsidRPr="00C4401F">
        <w:rPr>
          <w:rFonts w:ascii="Arial" w:eastAsia="Times New Roman" w:hAnsi="Arial" w:cs="Arial"/>
          <w:b/>
          <w:bCs/>
          <w:color w:val="000000" w:themeColor="text1"/>
          <w:sz w:val="22"/>
          <w:szCs w:val="22"/>
        </w:rPr>
        <w:t>:00 PM in f</w:t>
      </w:r>
      <w:r w:rsidR="00153868">
        <w:rPr>
          <w:rFonts w:ascii="Arial" w:eastAsia="Times New Roman" w:hAnsi="Arial" w:cs="Arial"/>
          <w:b/>
          <w:bCs/>
          <w:color w:val="000000" w:themeColor="text1"/>
          <w:sz w:val="22"/>
          <w:szCs w:val="22"/>
        </w:rPr>
        <w:t>aculty workroom (Stafford Center</w:t>
      </w:r>
      <w:r w:rsidR="00A0561F" w:rsidRPr="00C4401F">
        <w:rPr>
          <w:rFonts w:ascii="Arial" w:eastAsia="Times New Roman" w:hAnsi="Arial" w:cs="Arial"/>
          <w:b/>
          <w:bCs/>
          <w:color w:val="000000" w:themeColor="text1"/>
          <w:sz w:val="22"/>
          <w:szCs w:val="22"/>
        </w:rPr>
        <w:t>)</w:t>
      </w:r>
    </w:p>
    <w:p w14:paraId="415B9B27" w14:textId="7C1D38B5" w:rsidR="00A0561F" w:rsidRPr="00C4401F" w:rsidRDefault="00A0561F" w:rsidP="00A0561F">
      <w:pPr>
        <w:spacing w:before="120" w:after="120"/>
        <w:rPr>
          <w:rFonts w:ascii="Arial" w:eastAsia="Times New Roman" w:hAnsi="Arial" w:cs="Arial"/>
          <w:b/>
          <w:bCs/>
          <w:color w:val="000000" w:themeColor="text1"/>
          <w:sz w:val="22"/>
          <w:szCs w:val="22"/>
        </w:rPr>
      </w:pPr>
      <w:r w:rsidRPr="00C4401F">
        <w:rPr>
          <w:rFonts w:ascii="Arial" w:eastAsia="Times New Roman" w:hAnsi="Arial" w:cs="Arial"/>
          <w:b/>
          <w:bCs/>
          <w:color w:val="000000" w:themeColor="text1"/>
          <w:sz w:val="22"/>
          <w:szCs w:val="22"/>
        </w:rPr>
        <w:t>Course Location/Times</w:t>
      </w:r>
      <w:r w:rsidR="00387D1F">
        <w:rPr>
          <w:rFonts w:ascii="Arial" w:eastAsia="Times New Roman" w:hAnsi="Arial" w:cs="Arial"/>
          <w:b/>
          <w:bCs/>
          <w:color w:val="000000" w:themeColor="text1"/>
          <w:sz w:val="22"/>
          <w:szCs w:val="22"/>
        </w:rPr>
        <w:t>: Room C221</w:t>
      </w:r>
      <w:r w:rsidR="00950DAA">
        <w:rPr>
          <w:rFonts w:ascii="Arial" w:eastAsia="Times New Roman" w:hAnsi="Arial" w:cs="Arial"/>
          <w:b/>
          <w:bCs/>
          <w:color w:val="000000" w:themeColor="text1"/>
          <w:sz w:val="22"/>
          <w:szCs w:val="22"/>
        </w:rPr>
        <w:t>, West Loop</w:t>
      </w:r>
      <w:r w:rsidR="00387D1F">
        <w:rPr>
          <w:rFonts w:ascii="Arial" w:eastAsia="Times New Roman" w:hAnsi="Arial" w:cs="Arial"/>
          <w:b/>
          <w:bCs/>
          <w:color w:val="000000" w:themeColor="text1"/>
          <w:sz w:val="22"/>
          <w:szCs w:val="22"/>
        </w:rPr>
        <w:t xml:space="preserve"> Center</w:t>
      </w:r>
      <w:r w:rsidRPr="00C4401F">
        <w:rPr>
          <w:rFonts w:ascii="Arial" w:eastAsia="Times New Roman" w:hAnsi="Arial" w:cs="Arial"/>
          <w:b/>
          <w:bCs/>
          <w:color w:val="000000" w:themeColor="text1"/>
          <w:sz w:val="22"/>
          <w:szCs w:val="22"/>
        </w:rPr>
        <w:t xml:space="preserve"> from 11:00 AM – 2:00 PM</w:t>
      </w:r>
    </w:p>
    <w:p w14:paraId="3BC97D13" w14:textId="77777777" w:rsidR="003C1542" w:rsidRDefault="003C1542">
      <w:pPr>
        <w:rPr>
          <w:rFonts w:ascii="Arial" w:eastAsia="Times New Roman" w:hAnsi="Arial" w:cs="Arial"/>
        </w:rPr>
      </w:pPr>
    </w:p>
    <w:p w14:paraId="3BD0252F" w14:textId="4EDD924E" w:rsidR="003C1542" w:rsidRDefault="003C1542">
      <w:pPr>
        <w:rPr>
          <w:rFonts w:ascii="Arial" w:eastAsia="Times New Roman" w:hAnsi="Arial" w:cs="Arial"/>
          <w:b/>
          <w:bCs/>
          <w:sz w:val="22"/>
          <w:szCs w:val="22"/>
        </w:rPr>
      </w:pPr>
      <w:r>
        <w:rPr>
          <w:rFonts w:ascii="Arial" w:eastAsia="Times New Roman" w:hAnsi="Arial" w:cs="Arial"/>
          <w:b/>
          <w:bCs/>
          <w:sz w:val="22"/>
          <w:szCs w:val="22"/>
        </w:rPr>
        <w:t>Course Semester Credit Hours (S</w:t>
      </w:r>
      <w:r w:rsidR="00A0561F">
        <w:rPr>
          <w:rFonts w:ascii="Arial" w:eastAsia="Times New Roman" w:hAnsi="Arial" w:cs="Arial"/>
          <w:b/>
          <w:bCs/>
          <w:sz w:val="22"/>
          <w:szCs w:val="22"/>
        </w:rPr>
        <w:t>CH) (lecture, lab)</w:t>
      </w:r>
    </w:p>
    <w:p w14:paraId="7C13AFDB" w14:textId="7230D668" w:rsidR="003C1542" w:rsidRDefault="003C1542" w:rsidP="00A0561F">
      <w:pPr>
        <w:spacing w:before="120"/>
        <w:rPr>
          <w:rFonts w:ascii="Arial" w:eastAsia="Times New Roman" w:hAnsi="Arial" w:cs="Arial"/>
        </w:rPr>
      </w:pPr>
      <w:r>
        <w:rPr>
          <w:rFonts w:ascii="Arial" w:eastAsia="Times New Roman" w:hAnsi="Arial" w:cs="Arial"/>
        </w:rPr>
        <w:t xml:space="preserve">Credit Hours: </w:t>
      </w:r>
      <w:r w:rsidR="009804F7">
        <w:rPr>
          <w:rFonts w:ascii="Arial" w:eastAsia="Times New Roman" w:hAnsi="Arial" w:cs="Arial"/>
        </w:rPr>
        <w:t xml:space="preserve"> </w:t>
      </w:r>
      <w:r>
        <w:rPr>
          <w:rFonts w:ascii="Arial" w:eastAsia="Times New Roman" w:hAnsi="Arial" w:cs="Arial"/>
        </w:rPr>
        <w:t>3</w:t>
      </w:r>
    </w:p>
    <w:p w14:paraId="4CDE1A30" w14:textId="12734306" w:rsidR="003C1542" w:rsidRDefault="003C1542">
      <w:pPr>
        <w:rPr>
          <w:rFonts w:ascii="Arial" w:eastAsia="Times New Roman" w:hAnsi="Arial" w:cs="Arial"/>
        </w:rPr>
      </w:pPr>
      <w:r>
        <w:rPr>
          <w:rFonts w:ascii="Arial" w:eastAsia="Times New Roman" w:hAnsi="Arial" w:cs="Arial"/>
        </w:rPr>
        <w:t xml:space="preserve">Lecture Hours: </w:t>
      </w:r>
      <w:r w:rsidR="009804F7">
        <w:rPr>
          <w:rFonts w:ascii="Arial" w:eastAsia="Times New Roman" w:hAnsi="Arial" w:cs="Arial"/>
        </w:rPr>
        <w:t xml:space="preserve"> </w:t>
      </w:r>
      <w:r>
        <w:rPr>
          <w:rFonts w:ascii="Arial" w:eastAsia="Times New Roman" w:hAnsi="Arial" w:cs="Arial"/>
        </w:rPr>
        <w:t>3</w:t>
      </w:r>
    </w:p>
    <w:p w14:paraId="7F9F9121" w14:textId="77777777" w:rsidR="003C1542" w:rsidRDefault="003C1542">
      <w:pPr>
        <w:rPr>
          <w:rFonts w:ascii="Arial" w:eastAsia="Times New Roman" w:hAnsi="Arial" w:cs="Arial"/>
        </w:rPr>
      </w:pPr>
    </w:p>
    <w:p w14:paraId="278F9C32" w14:textId="77777777" w:rsidR="003C1542" w:rsidRDefault="003C1542">
      <w:pPr>
        <w:rPr>
          <w:rFonts w:ascii="Arial" w:eastAsia="Times New Roman" w:hAnsi="Arial" w:cs="Arial"/>
          <w:b/>
          <w:bCs/>
          <w:sz w:val="22"/>
          <w:szCs w:val="22"/>
        </w:rPr>
      </w:pPr>
      <w:r>
        <w:rPr>
          <w:rFonts w:ascii="Arial" w:eastAsia="Times New Roman" w:hAnsi="Arial" w:cs="Arial"/>
          <w:b/>
          <w:bCs/>
          <w:sz w:val="22"/>
          <w:szCs w:val="22"/>
        </w:rPr>
        <w:t>Total Course Contact Hours</w:t>
      </w:r>
    </w:p>
    <w:p w14:paraId="6ADEE749" w14:textId="1CB2C08C" w:rsidR="009804F7" w:rsidRPr="00A0561F" w:rsidRDefault="003C1542">
      <w:pPr>
        <w:rPr>
          <w:rFonts w:ascii="Arial" w:eastAsia="Times New Roman" w:hAnsi="Arial" w:cs="Arial"/>
        </w:rPr>
      </w:pPr>
      <w:r>
        <w:rPr>
          <w:rFonts w:ascii="Arial" w:eastAsia="Times New Roman" w:hAnsi="Arial" w:cs="Arial"/>
        </w:rPr>
        <w:t>48.00</w:t>
      </w:r>
    </w:p>
    <w:p w14:paraId="3C168156" w14:textId="10917130" w:rsidR="003C1542" w:rsidRPr="00A0561F" w:rsidRDefault="00A0561F" w:rsidP="00A0561F">
      <w:pPr>
        <w:spacing w:before="120" w:after="120"/>
        <w:rPr>
          <w:rFonts w:ascii="Arial" w:eastAsia="Times New Roman" w:hAnsi="Arial" w:cs="Arial"/>
          <w:b/>
          <w:bCs/>
          <w:color w:val="000000" w:themeColor="text1"/>
          <w:sz w:val="22"/>
          <w:szCs w:val="22"/>
        </w:rPr>
      </w:pPr>
      <w:r w:rsidRPr="00A0561F">
        <w:rPr>
          <w:rFonts w:ascii="Arial" w:eastAsia="Times New Roman" w:hAnsi="Arial" w:cs="Arial"/>
          <w:b/>
          <w:bCs/>
          <w:color w:val="000000" w:themeColor="text1"/>
          <w:sz w:val="22"/>
          <w:szCs w:val="22"/>
        </w:rPr>
        <w:t>Course Length = 16 weeks</w:t>
      </w:r>
    </w:p>
    <w:p w14:paraId="466CA638" w14:textId="77777777" w:rsidR="003C1542" w:rsidRDefault="003C1542">
      <w:pPr>
        <w:rPr>
          <w:rFonts w:ascii="Arial" w:eastAsia="Times New Roman" w:hAnsi="Arial" w:cs="Arial"/>
          <w:b/>
          <w:bCs/>
          <w:sz w:val="22"/>
          <w:szCs w:val="22"/>
        </w:rPr>
      </w:pPr>
      <w:r>
        <w:rPr>
          <w:rFonts w:ascii="Arial" w:eastAsia="Times New Roman" w:hAnsi="Arial" w:cs="Arial"/>
          <w:b/>
          <w:bCs/>
          <w:sz w:val="22"/>
          <w:szCs w:val="22"/>
        </w:rPr>
        <w:t>Type of Instruction</w:t>
      </w:r>
    </w:p>
    <w:p w14:paraId="76150AA6" w14:textId="14A83112" w:rsidR="004A26B8" w:rsidRPr="00A0561F" w:rsidRDefault="003C1542">
      <w:pPr>
        <w:rPr>
          <w:rFonts w:ascii="Arial" w:eastAsia="Times New Roman" w:hAnsi="Arial" w:cs="Arial"/>
        </w:rPr>
      </w:pPr>
      <w:r>
        <w:rPr>
          <w:rFonts w:ascii="Arial" w:eastAsia="Times New Roman" w:hAnsi="Arial" w:cs="Arial"/>
        </w:rPr>
        <w:t>Lecture</w:t>
      </w:r>
    </w:p>
    <w:p w14:paraId="204666DC" w14:textId="77777777" w:rsidR="003C1542" w:rsidRDefault="003C1542" w:rsidP="00A0561F">
      <w:pPr>
        <w:spacing w:before="120" w:after="120"/>
        <w:rPr>
          <w:rFonts w:ascii="Arial" w:eastAsia="Times New Roman" w:hAnsi="Arial" w:cs="Arial"/>
          <w:b/>
          <w:bCs/>
          <w:sz w:val="22"/>
          <w:szCs w:val="22"/>
        </w:rPr>
      </w:pPr>
      <w:r>
        <w:rPr>
          <w:rFonts w:ascii="Arial" w:eastAsia="Times New Roman" w:hAnsi="Arial" w:cs="Arial"/>
          <w:b/>
          <w:bCs/>
          <w:sz w:val="22"/>
          <w:szCs w:val="22"/>
        </w:rPr>
        <w:t xml:space="preserve">Course Description: </w:t>
      </w:r>
    </w:p>
    <w:p w14:paraId="31101D08" w14:textId="136F3484" w:rsidR="004A26B8" w:rsidRPr="00A0561F" w:rsidRDefault="003C1542">
      <w:pPr>
        <w:rPr>
          <w:rFonts w:ascii="Arial" w:eastAsia="Times New Roman" w:hAnsi="Arial" w:cs="Arial"/>
        </w:rPr>
      </w:pPr>
      <w:r>
        <w:rPr>
          <w:rFonts w:ascii="Arial" w:eastAsia="Times New Roman" w:hAnsi="Arial" w:cs="Arial"/>
        </w:rPr>
        <w:t xml:space="preserve">A survey of the forces, including humans, that shape our physical and biologic environment, and how they affect life on Earth. </w:t>
      </w:r>
      <w:proofErr w:type="gramStart"/>
      <w:r>
        <w:rPr>
          <w:rFonts w:ascii="Arial" w:eastAsia="Times New Roman" w:hAnsi="Arial" w:cs="Arial"/>
        </w:rPr>
        <w:t>Introduction to the science and policy of global and regional environmental issues, including pollution, climate change, and sustainability of land, water, and energy resources.</w:t>
      </w:r>
      <w:proofErr w:type="gramEnd"/>
    </w:p>
    <w:p w14:paraId="52369119" w14:textId="77777777" w:rsidR="003C1542" w:rsidRDefault="003C1542" w:rsidP="00A0561F">
      <w:pPr>
        <w:spacing w:before="120" w:after="120"/>
        <w:rPr>
          <w:rFonts w:ascii="Arial" w:eastAsia="Times New Roman" w:hAnsi="Arial" w:cs="Arial"/>
          <w:b/>
          <w:bCs/>
          <w:sz w:val="22"/>
          <w:szCs w:val="22"/>
        </w:rPr>
      </w:pPr>
      <w:r>
        <w:rPr>
          <w:rFonts w:ascii="Arial" w:eastAsia="Times New Roman" w:hAnsi="Arial" w:cs="Arial"/>
          <w:b/>
          <w:bCs/>
          <w:sz w:val="22"/>
          <w:szCs w:val="22"/>
        </w:rPr>
        <w:t>Course Prerequisite(s)</w:t>
      </w:r>
    </w:p>
    <w:p w14:paraId="12695A14" w14:textId="77777777" w:rsidR="003C1542" w:rsidRDefault="003C1542">
      <w:pPr>
        <w:rPr>
          <w:rFonts w:ascii="Arial" w:eastAsia="Times New Roman" w:hAnsi="Arial" w:cs="Arial"/>
        </w:rPr>
      </w:pPr>
      <w:r>
        <w:rPr>
          <w:rStyle w:val="Strong"/>
          <w:rFonts w:ascii="Arial" w:eastAsia="Times New Roman" w:hAnsi="Arial" w:cs="Arial"/>
        </w:rPr>
        <w:t>FREQUENT REQUISITES</w:t>
      </w:r>
      <w:r>
        <w:rPr>
          <w:rFonts w:ascii="Arial" w:eastAsia="Times New Roman" w:hAnsi="Arial" w:cs="Arial"/>
        </w:rPr>
        <w:t xml:space="preserve"> </w:t>
      </w:r>
    </w:p>
    <w:p w14:paraId="6EB17D9D" w14:textId="76D5891F" w:rsidR="003C1542" w:rsidRDefault="003C1542" w:rsidP="003C1542">
      <w:pPr>
        <w:numPr>
          <w:ilvl w:val="0"/>
          <w:numId w:val="1"/>
        </w:numPr>
        <w:spacing w:before="100" w:beforeAutospacing="1" w:after="100" w:afterAutospacing="1"/>
        <w:rPr>
          <w:rFonts w:ascii="Arial" w:eastAsia="Times New Roman" w:hAnsi="Arial" w:cs="Arial"/>
        </w:rPr>
      </w:pPr>
      <w:r>
        <w:rPr>
          <w:rFonts w:ascii="Arial" w:eastAsia="Times New Roman" w:hAnsi="Arial" w:cs="Arial"/>
        </w:rPr>
        <w:t>Qualify to take GUST 0342 (9th -11th Grade Reading) or higher</w:t>
      </w:r>
      <w:r w:rsidR="0079295F">
        <w:rPr>
          <w:rFonts w:ascii="Arial" w:eastAsia="Times New Roman" w:hAnsi="Arial" w:cs="Arial"/>
        </w:rPr>
        <w:t xml:space="preserve"> – and - </w:t>
      </w:r>
    </w:p>
    <w:p w14:paraId="2A2CF3C3" w14:textId="78FA6AC3" w:rsidR="003C1542" w:rsidRDefault="0079295F" w:rsidP="003C1542">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Qualify to take </w:t>
      </w:r>
      <w:r w:rsidR="003C1542">
        <w:rPr>
          <w:rFonts w:ascii="Arial" w:eastAsia="Times New Roman" w:hAnsi="Arial" w:cs="Arial"/>
        </w:rPr>
        <w:t>ENGL 0310 or 0349 or INRW 0420</w:t>
      </w:r>
    </w:p>
    <w:p w14:paraId="19903FE8" w14:textId="77777777" w:rsidR="003C1542" w:rsidRDefault="003C1542">
      <w:pPr>
        <w:rPr>
          <w:rFonts w:ascii="Arial" w:eastAsia="Times New Roman" w:hAnsi="Arial" w:cs="Arial"/>
          <w:b/>
          <w:bCs/>
          <w:sz w:val="22"/>
          <w:szCs w:val="22"/>
        </w:rPr>
      </w:pPr>
      <w:r>
        <w:rPr>
          <w:rFonts w:ascii="Arial" w:eastAsia="Times New Roman" w:hAnsi="Arial" w:cs="Arial"/>
          <w:b/>
          <w:bCs/>
          <w:sz w:val="22"/>
          <w:szCs w:val="22"/>
        </w:rPr>
        <w:t>Academic Program Learning Outcomes</w:t>
      </w:r>
    </w:p>
    <w:p w14:paraId="4DF0665F" w14:textId="77777777" w:rsidR="003C1542" w:rsidRDefault="003C1542">
      <w:pPr>
        <w:rPr>
          <w:rFonts w:ascii="Arial" w:eastAsia="Times New Roman" w:hAnsi="Arial" w:cs="Arial"/>
        </w:rPr>
      </w:pPr>
      <w:r>
        <w:rPr>
          <w:rFonts w:ascii="Arial" w:eastAsia="Times New Roman" w:hAnsi="Arial" w:cs="Arial"/>
        </w:rPr>
        <w:t xml:space="preserve">1. Students will recognize scientific and quantitative methods.  Students will evaluate the differences of scientific approaches and communicate these findings, analyses, and interpretations in oral and written communication. </w:t>
      </w:r>
      <w:r>
        <w:rPr>
          <w:rFonts w:ascii="Arial" w:eastAsia="Times New Roman" w:hAnsi="Arial" w:cs="Arial"/>
        </w:rPr>
        <w:br/>
        <w:t xml:space="preserve">2. Students will demonstrate knowledge of the major issues and problems facing modern science, including issues that touch upon ethics, values, religion, and public policies. </w:t>
      </w:r>
      <w:r>
        <w:rPr>
          <w:rFonts w:ascii="Arial" w:eastAsia="Times New Roman" w:hAnsi="Arial" w:cs="Arial"/>
        </w:rPr>
        <w:br/>
        <w:t xml:space="preserve">3. Students will demonstrate knowledge of the interdependence of science and technology and their influence on, and contribution to, modern culture. </w:t>
      </w:r>
      <w:r>
        <w:rPr>
          <w:rFonts w:ascii="Arial" w:eastAsia="Times New Roman" w:hAnsi="Arial" w:cs="Arial"/>
        </w:rPr>
        <w:br/>
        <w:t xml:space="preserve">4. Students will identify and recognize the differences in competing scientific theories. </w:t>
      </w:r>
    </w:p>
    <w:p w14:paraId="1A94221B" w14:textId="77777777" w:rsidR="004A26B8" w:rsidRDefault="004A26B8">
      <w:pPr>
        <w:rPr>
          <w:rFonts w:ascii="Arial" w:eastAsia="Times New Roman" w:hAnsi="Arial" w:cs="Arial"/>
          <w:b/>
          <w:bCs/>
          <w:sz w:val="22"/>
          <w:szCs w:val="22"/>
        </w:rPr>
      </w:pPr>
    </w:p>
    <w:p w14:paraId="3FED263F" w14:textId="77777777" w:rsidR="003C1542" w:rsidRDefault="003C1542">
      <w:pPr>
        <w:rPr>
          <w:rFonts w:ascii="Arial" w:eastAsia="Times New Roman" w:hAnsi="Arial" w:cs="Arial"/>
          <w:b/>
          <w:bCs/>
          <w:sz w:val="22"/>
          <w:szCs w:val="22"/>
        </w:rPr>
      </w:pPr>
      <w:r>
        <w:rPr>
          <w:rFonts w:ascii="Arial" w:eastAsia="Times New Roman" w:hAnsi="Arial" w:cs="Arial"/>
          <w:b/>
          <w:bCs/>
          <w:sz w:val="22"/>
          <w:szCs w:val="22"/>
        </w:rPr>
        <w:t xml:space="preserve">Course Student Learning Outcomes (SLO): </w:t>
      </w:r>
    </w:p>
    <w:p w14:paraId="07E120D2" w14:textId="77777777" w:rsidR="003C1542" w:rsidRDefault="003C1542">
      <w:pPr>
        <w:rPr>
          <w:rFonts w:ascii="Arial" w:eastAsia="Times New Roman" w:hAnsi="Arial" w:cs="Arial"/>
        </w:rPr>
      </w:pPr>
      <w:r>
        <w:rPr>
          <w:rFonts w:ascii="Arial" w:eastAsia="Times New Roman" w:hAnsi="Arial" w:cs="Arial"/>
        </w:rPr>
        <w:t xml:space="preserve">1. Recognize, describe, and quantitatively evaluate earth systems, including the land, water, sea, and atmosphere, and how these function as interconnected ecological systems. </w:t>
      </w:r>
      <w:r>
        <w:rPr>
          <w:rFonts w:ascii="Arial" w:eastAsia="Times New Roman" w:hAnsi="Arial" w:cs="Arial"/>
        </w:rPr>
        <w:br/>
        <w:t xml:space="preserve">2. Assess environmental challenges facing humans caused by their interaction with the physical and </w:t>
      </w:r>
      <w:r>
        <w:rPr>
          <w:rFonts w:ascii="Arial" w:eastAsia="Times New Roman" w:hAnsi="Arial" w:cs="Arial"/>
        </w:rPr>
        <w:lastRenderedPageBreak/>
        <w:t xml:space="preserve">biological environment (e.g., population growth, energy resources, food production, pollution, water and resource use). </w:t>
      </w:r>
      <w:r>
        <w:rPr>
          <w:rFonts w:ascii="Arial" w:eastAsia="Times New Roman" w:hAnsi="Arial" w:cs="Arial"/>
        </w:rPr>
        <w:br/>
        <w:t xml:space="preserve">3. Acquire a scientific vocabulary and critical thinking skills related to environmental science. </w:t>
      </w:r>
      <w:r>
        <w:rPr>
          <w:rFonts w:ascii="Arial" w:eastAsia="Times New Roman" w:hAnsi="Arial" w:cs="Arial"/>
        </w:rPr>
        <w:br/>
        <w:t xml:space="preserve">4. Assess the effectiveness and feasibility of environmental policy and its impact. </w:t>
      </w:r>
    </w:p>
    <w:p w14:paraId="62B4DB46" w14:textId="77777777" w:rsidR="004A26B8" w:rsidRPr="00A23ED0" w:rsidRDefault="004A26B8">
      <w:pPr>
        <w:rPr>
          <w:rFonts w:ascii="Arial" w:eastAsia="Times New Roman" w:hAnsi="Arial" w:cs="Arial"/>
        </w:rPr>
      </w:pPr>
    </w:p>
    <w:p w14:paraId="587D29BF" w14:textId="6BFE21EE" w:rsidR="00A23ED0" w:rsidRDefault="003C1542" w:rsidP="00A23ED0">
      <w:pPr>
        <w:rPr>
          <w:rFonts w:ascii="Arial" w:eastAsia="Times New Roman" w:hAnsi="Arial" w:cs="Arial"/>
          <w:b/>
          <w:bCs/>
          <w:sz w:val="22"/>
          <w:szCs w:val="22"/>
        </w:rPr>
      </w:pPr>
      <w:r w:rsidRPr="00A23ED0">
        <w:rPr>
          <w:rFonts w:ascii="Arial" w:eastAsia="Times New Roman" w:hAnsi="Arial" w:cs="Arial"/>
          <w:b/>
          <w:bCs/>
          <w:sz w:val="22"/>
          <w:szCs w:val="22"/>
        </w:rPr>
        <w:t>Learning Objectives</w:t>
      </w:r>
      <w:r w:rsidR="00A23ED0">
        <w:rPr>
          <w:rFonts w:ascii="Arial" w:eastAsia="Times New Roman" w:hAnsi="Arial" w:cs="Arial"/>
          <w:b/>
          <w:bCs/>
          <w:sz w:val="22"/>
          <w:szCs w:val="22"/>
        </w:rPr>
        <w:t>:</w:t>
      </w:r>
      <w:r w:rsidRPr="00A23ED0">
        <w:rPr>
          <w:rFonts w:ascii="Arial" w:eastAsia="Times New Roman" w:hAnsi="Arial" w:cs="Arial"/>
          <w:b/>
          <w:bCs/>
          <w:sz w:val="22"/>
          <w:szCs w:val="22"/>
        </w:rPr>
        <w:t xml:space="preserve"> </w:t>
      </w:r>
    </w:p>
    <w:p w14:paraId="17E481EE" w14:textId="54B77946" w:rsidR="0024594A" w:rsidRPr="00A23ED0" w:rsidRDefault="00A23ED0" w:rsidP="00A0561F">
      <w:pPr>
        <w:spacing w:before="120"/>
        <w:ind w:left="288" w:hanging="288"/>
        <w:rPr>
          <w:rFonts w:ascii="Arial" w:eastAsia="Times New Roman" w:hAnsi="Arial" w:cs="Arial"/>
          <w:bCs/>
        </w:rPr>
      </w:pPr>
      <w:r w:rsidRPr="00A23ED0">
        <w:rPr>
          <w:rFonts w:ascii="Arial" w:eastAsia="Times New Roman" w:hAnsi="Arial" w:cs="Arial"/>
          <w:bCs/>
        </w:rPr>
        <w:t xml:space="preserve">1.1 List the four categories of limiting factors for organisms </w:t>
      </w:r>
      <w:proofErr w:type="gramStart"/>
      <w:r w:rsidRPr="00A23ED0">
        <w:rPr>
          <w:rFonts w:ascii="Arial" w:eastAsia="Times New Roman" w:hAnsi="Arial" w:cs="Arial"/>
          <w:bCs/>
        </w:rPr>
        <w:t>in an ecological systems</w:t>
      </w:r>
      <w:proofErr w:type="gramEnd"/>
      <w:r w:rsidRPr="00A23ED0">
        <w:rPr>
          <w:rFonts w:ascii="Arial" w:eastAsia="Times New Roman" w:hAnsi="Arial" w:cs="Arial"/>
          <w:bCs/>
        </w:rPr>
        <w:t xml:space="preserve"> (raw materials, energy, waste products and interactions among organisms).</w:t>
      </w:r>
    </w:p>
    <w:p w14:paraId="42D16EEF" w14:textId="157D9393" w:rsidR="00A23ED0" w:rsidRDefault="00A23ED0" w:rsidP="00A0561F">
      <w:pPr>
        <w:spacing w:before="120"/>
        <w:ind w:left="288" w:hanging="288"/>
        <w:rPr>
          <w:rFonts w:ascii="Arial" w:eastAsia="Times New Roman" w:hAnsi="Arial" w:cs="Arial"/>
          <w:bCs/>
        </w:rPr>
      </w:pPr>
      <w:r w:rsidRPr="00A23ED0">
        <w:rPr>
          <w:rFonts w:ascii="Arial" w:eastAsia="Times New Roman" w:hAnsi="Arial" w:cs="Arial"/>
          <w:bCs/>
        </w:rPr>
        <w:t xml:space="preserve">1.2 Interpret environmental trends from data (graphs or histograms or tables) </w:t>
      </w:r>
    </w:p>
    <w:p w14:paraId="2AAF53AC" w14:textId="77777777" w:rsidR="00A23ED0" w:rsidRPr="00A23ED0" w:rsidRDefault="00A23ED0" w:rsidP="00A0561F">
      <w:pPr>
        <w:spacing w:before="120"/>
        <w:ind w:left="288" w:hanging="288"/>
        <w:rPr>
          <w:rFonts w:ascii="Arial" w:eastAsia="Times New Roman" w:hAnsi="Arial" w:cs="Arial"/>
          <w:bCs/>
        </w:rPr>
      </w:pPr>
      <w:r w:rsidRPr="00A23ED0">
        <w:rPr>
          <w:rFonts w:ascii="Arial" w:eastAsia="Times New Roman" w:hAnsi="Arial" w:cs="Arial"/>
          <w:bCs/>
        </w:rPr>
        <w:t>2.1 Utilize population data (e.g., from the US Census Bureau at http://www.census.gov/) to determine population growth rate, and analyze impact on resource demand and waste production.</w:t>
      </w:r>
    </w:p>
    <w:p w14:paraId="2329A768" w14:textId="77777777" w:rsidR="00A23ED0" w:rsidRPr="00A23ED0" w:rsidRDefault="00A23ED0" w:rsidP="00A0561F">
      <w:pPr>
        <w:spacing w:before="120"/>
        <w:ind w:left="288" w:hanging="288"/>
        <w:rPr>
          <w:rFonts w:ascii="Arial" w:eastAsia="Times New Roman" w:hAnsi="Arial" w:cs="Arial"/>
          <w:bCs/>
        </w:rPr>
      </w:pPr>
      <w:r w:rsidRPr="00A23ED0">
        <w:rPr>
          <w:rFonts w:ascii="Arial" w:eastAsia="Times New Roman" w:hAnsi="Arial" w:cs="Arial"/>
          <w:bCs/>
        </w:rPr>
        <w:t>2.2. Calculate personal energy or resource consumption (e.g., via household electric meter readings or water usage).</w:t>
      </w:r>
    </w:p>
    <w:p w14:paraId="100803EC" w14:textId="77777777" w:rsidR="00A23ED0" w:rsidRPr="00A23ED0" w:rsidRDefault="00A23ED0" w:rsidP="00A0561F">
      <w:pPr>
        <w:spacing w:before="120"/>
        <w:ind w:left="288" w:hanging="288"/>
        <w:rPr>
          <w:rFonts w:ascii="Arial" w:eastAsia="Times New Roman" w:hAnsi="Arial" w:cs="Arial"/>
          <w:bCs/>
        </w:rPr>
      </w:pPr>
      <w:r w:rsidRPr="00A23ED0">
        <w:rPr>
          <w:rFonts w:ascii="Arial" w:eastAsia="Times New Roman" w:hAnsi="Arial" w:cs="Arial"/>
          <w:bCs/>
        </w:rPr>
        <w:t>2.3. Compare the use of fossil fuel, nuclear, and renewable energy consumption (wind, solar, biomass and hydroelectric).</w:t>
      </w:r>
    </w:p>
    <w:p w14:paraId="779991F9" w14:textId="0D9325DA" w:rsidR="00A23ED0" w:rsidRDefault="00A23ED0" w:rsidP="00A0561F">
      <w:pPr>
        <w:spacing w:before="120"/>
        <w:ind w:left="288" w:hanging="288"/>
        <w:rPr>
          <w:rFonts w:ascii="Arial" w:eastAsia="Times New Roman" w:hAnsi="Arial" w:cs="Arial"/>
          <w:bCs/>
        </w:rPr>
      </w:pPr>
      <w:r w:rsidRPr="00A23ED0">
        <w:rPr>
          <w:rFonts w:ascii="Arial" w:eastAsia="Times New Roman" w:hAnsi="Arial" w:cs="Arial"/>
          <w:bCs/>
        </w:rPr>
        <w:t xml:space="preserve">2.4. Discuss current events related to environmental science as reported by news media. </w:t>
      </w:r>
    </w:p>
    <w:p w14:paraId="405C8C0B" w14:textId="77777777" w:rsidR="00A23ED0" w:rsidRPr="00A23ED0" w:rsidRDefault="00A23ED0" w:rsidP="00A0561F">
      <w:pPr>
        <w:spacing w:before="120"/>
        <w:ind w:left="288" w:hanging="288"/>
        <w:rPr>
          <w:rFonts w:ascii="Arial" w:eastAsia="Times New Roman" w:hAnsi="Arial" w:cs="Arial"/>
          <w:bCs/>
        </w:rPr>
      </w:pPr>
      <w:r w:rsidRPr="00A23ED0">
        <w:rPr>
          <w:rFonts w:ascii="Arial" w:eastAsia="Times New Roman" w:hAnsi="Arial" w:cs="Arial"/>
          <w:bCs/>
        </w:rPr>
        <w:t xml:space="preserve">3.1. </w:t>
      </w:r>
      <w:proofErr w:type="gramStart"/>
      <w:r w:rsidRPr="00A23ED0">
        <w:rPr>
          <w:rFonts w:ascii="Arial" w:eastAsia="Times New Roman" w:hAnsi="Arial" w:cs="Arial"/>
          <w:bCs/>
        </w:rPr>
        <w:t>Discuss</w:t>
      </w:r>
      <w:proofErr w:type="gramEnd"/>
      <w:r w:rsidRPr="00A23ED0">
        <w:rPr>
          <w:rFonts w:ascii="Arial" w:eastAsia="Times New Roman" w:hAnsi="Arial" w:cs="Arial"/>
          <w:bCs/>
        </w:rPr>
        <w:t xml:space="preserve"> the reliability of science through the Scientific Method in resolving environmental problems.</w:t>
      </w:r>
    </w:p>
    <w:p w14:paraId="39756A99" w14:textId="77777777" w:rsidR="00A23ED0" w:rsidRPr="00A23ED0" w:rsidRDefault="00A23ED0" w:rsidP="00A0561F">
      <w:pPr>
        <w:spacing w:before="120"/>
        <w:ind w:left="288" w:hanging="288"/>
        <w:rPr>
          <w:rFonts w:ascii="Arial" w:eastAsia="Times New Roman" w:hAnsi="Arial" w:cs="Arial"/>
          <w:bCs/>
        </w:rPr>
      </w:pPr>
      <w:r w:rsidRPr="00A23ED0">
        <w:rPr>
          <w:rFonts w:ascii="Arial" w:eastAsia="Times New Roman" w:hAnsi="Arial" w:cs="Arial"/>
          <w:bCs/>
        </w:rPr>
        <w:t xml:space="preserve">3.2. </w:t>
      </w:r>
      <w:proofErr w:type="gramStart"/>
      <w:r w:rsidRPr="00A23ED0">
        <w:rPr>
          <w:rFonts w:ascii="Arial" w:eastAsia="Times New Roman" w:hAnsi="Arial" w:cs="Arial"/>
          <w:bCs/>
        </w:rPr>
        <w:t>Discuss</w:t>
      </w:r>
      <w:proofErr w:type="gramEnd"/>
      <w:r w:rsidRPr="00A23ED0">
        <w:rPr>
          <w:rFonts w:ascii="Arial" w:eastAsia="Times New Roman" w:hAnsi="Arial" w:cs="Arial"/>
          <w:bCs/>
        </w:rPr>
        <w:t xml:space="preserve"> the chemical behavior of matter and states of matter (solid, liquid, or gas) in relation to kinetic and potential energy.</w:t>
      </w:r>
    </w:p>
    <w:p w14:paraId="598204C7" w14:textId="611FDF8E" w:rsidR="00A23ED0" w:rsidRDefault="00A23ED0" w:rsidP="00A0561F">
      <w:pPr>
        <w:spacing w:before="120"/>
        <w:ind w:left="288" w:hanging="288"/>
        <w:rPr>
          <w:rFonts w:ascii="Arial" w:eastAsia="Times New Roman" w:hAnsi="Arial" w:cs="Arial"/>
          <w:bCs/>
        </w:rPr>
      </w:pPr>
      <w:r w:rsidRPr="00A23ED0">
        <w:rPr>
          <w:rFonts w:ascii="Arial" w:eastAsia="Times New Roman" w:hAnsi="Arial" w:cs="Arial"/>
          <w:bCs/>
        </w:rPr>
        <w:t>3.3. Support the notion that energy cannot be created nor destroyed, but when energy is converted from one form to another, some energy is converted into a less useful form.</w:t>
      </w:r>
    </w:p>
    <w:p w14:paraId="3BF7D1D0" w14:textId="77777777" w:rsidR="0024594A" w:rsidRPr="00A23ED0" w:rsidRDefault="00A23ED0" w:rsidP="00A0561F">
      <w:pPr>
        <w:spacing w:before="120"/>
        <w:ind w:left="288" w:hanging="288"/>
        <w:rPr>
          <w:rFonts w:ascii="Arial" w:eastAsia="Times New Roman" w:hAnsi="Arial" w:cs="Arial"/>
          <w:bCs/>
        </w:rPr>
      </w:pPr>
      <w:r w:rsidRPr="00A23ED0">
        <w:rPr>
          <w:rFonts w:ascii="Arial" w:eastAsia="Times New Roman" w:hAnsi="Arial" w:cs="Arial"/>
          <w:bCs/>
        </w:rPr>
        <w:t xml:space="preserve">4.1 Explore how the political process impacts environmental </w:t>
      </w:r>
      <w:proofErr w:type="gramStart"/>
      <w:r w:rsidRPr="00A23ED0">
        <w:rPr>
          <w:rFonts w:ascii="Arial" w:eastAsia="Times New Roman" w:hAnsi="Arial" w:cs="Arial"/>
          <w:bCs/>
        </w:rPr>
        <w:t>decision making</w:t>
      </w:r>
      <w:proofErr w:type="gramEnd"/>
      <w:r w:rsidRPr="00A23ED0">
        <w:rPr>
          <w:rFonts w:ascii="Arial" w:eastAsia="Times New Roman" w:hAnsi="Arial" w:cs="Arial"/>
          <w:bCs/>
        </w:rPr>
        <w:t xml:space="preserve">. </w:t>
      </w:r>
    </w:p>
    <w:p w14:paraId="2D38EC2F" w14:textId="77777777" w:rsidR="0024594A" w:rsidRPr="00A23ED0" w:rsidRDefault="00A23ED0" w:rsidP="00A0561F">
      <w:pPr>
        <w:spacing w:before="120"/>
        <w:ind w:left="288" w:hanging="288"/>
        <w:rPr>
          <w:rFonts w:ascii="Arial" w:eastAsia="Times New Roman" w:hAnsi="Arial" w:cs="Arial"/>
          <w:bCs/>
        </w:rPr>
      </w:pPr>
      <w:r w:rsidRPr="00A23ED0">
        <w:rPr>
          <w:rFonts w:ascii="Arial" w:eastAsia="Times New Roman" w:hAnsi="Arial" w:cs="Arial"/>
          <w:bCs/>
        </w:rPr>
        <w:t>4.2 Evaluate significant environmental policies (e.g., clean air act, recycling nuclear fuel rods) related to what procedures are actually in place.</w:t>
      </w:r>
    </w:p>
    <w:p w14:paraId="47A58E5C" w14:textId="77777777" w:rsidR="004A26B8" w:rsidRPr="00A23ED0" w:rsidRDefault="004A26B8">
      <w:pPr>
        <w:rPr>
          <w:rFonts w:ascii="Arial" w:eastAsia="Times New Roman" w:hAnsi="Arial" w:cs="Arial"/>
          <w:b/>
          <w:bCs/>
          <w:sz w:val="22"/>
          <w:szCs w:val="22"/>
        </w:rPr>
      </w:pPr>
    </w:p>
    <w:p w14:paraId="708889C9" w14:textId="0BF3D58D" w:rsidR="003C1542" w:rsidRDefault="003C1542" w:rsidP="00CD6410">
      <w:pPr>
        <w:rPr>
          <w:rFonts w:ascii="Arial" w:eastAsia="Times New Roman" w:hAnsi="Arial" w:cs="Arial"/>
        </w:rPr>
      </w:pPr>
      <w:r>
        <w:rPr>
          <w:rFonts w:ascii="Arial" w:eastAsia="Times New Roman" w:hAnsi="Arial" w:cs="Arial"/>
          <w:b/>
          <w:bCs/>
          <w:sz w:val="22"/>
          <w:szCs w:val="22"/>
        </w:rPr>
        <w:t xml:space="preserve">Core Curriculum </w:t>
      </w:r>
      <w:r w:rsidR="00CD6410">
        <w:rPr>
          <w:rFonts w:ascii="Arial" w:eastAsia="Times New Roman" w:hAnsi="Arial" w:cs="Arial"/>
          <w:b/>
          <w:bCs/>
          <w:sz w:val="22"/>
          <w:szCs w:val="22"/>
        </w:rPr>
        <w:t>Objectives</w:t>
      </w:r>
      <w:r>
        <w:rPr>
          <w:rFonts w:ascii="Arial" w:eastAsia="Times New Roman" w:hAnsi="Arial" w:cs="Arial"/>
          <w:b/>
          <w:bCs/>
          <w:sz w:val="22"/>
          <w:szCs w:val="22"/>
        </w:rPr>
        <w:t xml:space="preserve">: </w:t>
      </w:r>
    </w:p>
    <w:p w14:paraId="411AE280" w14:textId="7FEF62E8" w:rsidR="004A26B8" w:rsidRDefault="00CD6410">
      <w:pPr>
        <w:rPr>
          <w:rFonts w:ascii="Arial" w:eastAsia="Times New Roman" w:hAnsi="Arial" w:cs="Arial"/>
          <w:bCs/>
          <w:sz w:val="22"/>
          <w:szCs w:val="22"/>
        </w:rPr>
      </w:pPr>
      <w:r>
        <w:rPr>
          <w:rFonts w:ascii="Arial" w:eastAsia="Times New Roman" w:hAnsi="Arial" w:cs="Arial"/>
          <w:bCs/>
          <w:sz w:val="22"/>
          <w:szCs w:val="22"/>
        </w:rPr>
        <w:t xml:space="preserve">This course is in the Life and Physical Science Core Curriculum </w:t>
      </w:r>
      <w:r w:rsidR="003C0D4D">
        <w:rPr>
          <w:rFonts w:ascii="Arial" w:eastAsia="Times New Roman" w:hAnsi="Arial" w:cs="Arial"/>
          <w:bCs/>
          <w:sz w:val="22"/>
          <w:szCs w:val="22"/>
        </w:rPr>
        <w:t>“functional component area”</w:t>
      </w:r>
      <w:r>
        <w:rPr>
          <w:rFonts w:ascii="Arial" w:eastAsia="Times New Roman" w:hAnsi="Arial" w:cs="Arial"/>
          <w:bCs/>
          <w:sz w:val="22"/>
          <w:szCs w:val="22"/>
        </w:rPr>
        <w:t xml:space="preserve"> and meets the objectives of</w:t>
      </w:r>
      <w:r w:rsidR="003C0D4D">
        <w:rPr>
          <w:rFonts w:ascii="Arial" w:eastAsia="Times New Roman" w:hAnsi="Arial" w:cs="Arial"/>
          <w:bCs/>
          <w:sz w:val="22"/>
          <w:szCs w:val="22"/>
        </w:rPr>
        <w:t>:</w:t>
      </w:r>
    </w:p>
    <w:p w14:paraId="465C01E6" w14:textId="77777777" w:rsidR="00541696" w:rsidRPr="003C0D4D" w:rsidRDefault="003C0D4D" w:rsidP="003C0D4D">
      <w:pPr>
        <w:numPr>
          <w:ilvl w:val="0"/>
          <w:numId w:val="3"/>
        </w:numPr>
        <w:rPr>
          <w:rFonts w:ascii="Arial" w:eastAsia="Times New Roman" w:hAnsi="Arial" w:cs="Arial"/>
          <w:bCs/>
          <w:sz w:val="22"/>
          <w:szCs w:val="22"/>
        </w:rPr>
      </w:pPr>
      <w:r w:rsidRPr="003C0D4D">
        <w:rPr>
          <w:rFonts w:ascii="Arial" w:eastAsia="Times New Roman" w:hAnsi="Arial" w:cs="Arial"/>
          <w:b/>
          <w:bCs/>
          <w:sz w:val="22"/>
          <w:szCs w:val="22"/>
        </w:rPr>
        <w:t>Critical Thinking Skills</w:t>
      </w:r>
      <w:r w:rsidRPr="003C0D4D">
        <w:rPr>
          <w:rFonts w:ascii="Arial" w:eastAsia="Times New Roman" w:hAnsi="Arial" w:cs="Arial"/>
          <w:bCs/>
          <w:sz w:val="22"/>
          <w:szCs w:val="22"/>
        </w:rPr>
        <w:t xml:space="preserve"> - to include creative thinking, innovation, inquiry, and analysis, evaluation and synthesis of information</w:t>
      </w:r>
    </w:p>
    <w:p w14:paraId="52C1B510" w14:textId="77777777" w:rsidR="00541696" w:rsidRPr="003C0D4D" w:rsidRDefault="003C0D4D" w:rsidP="003C0D4D">
      <w:pPr>
        <w:numPr>
          <w:ilvl w:val="0"/>
          <w:numId w:val="3"/>
        </w:numPr>
        <w:rPr>
          <w:rFonts w:ascii="Arial" w:eastAsia="Times New Roman" w:hAnsi="Arial" w:cs="Arial"/>
          <w:bCs/>
          <w:sz w:val="22"/>
          <w:szCs w:val="22"/>
        </w:rPr>
      </w:pPr>
      <w:r w:rsidRPr="003C0D4D">
        <w:rPr>
          <w:rFonts w:ascii="Arial" w:eastAsia="Times New Roman" w:hAnsi="Arial" w:cs="Arial"/>
          <w:b/>
          <w:bCs/>
          <w:sz w:val="22"/>
          <w:szCs w:val="22"/>
        </w:rPr>
        <w:t>Communication Skills</w:t>
      </w:r>
      <w:r w:rsidRPr="003C0D4D">
        <w:rPr>
          <w:rFonts w:ascii="Arial" w:eastAsia="Times New Roman" w:hAnsi="Arial" w:cs="Arial"/>
          <w:bCs/>
          <w:sz w:val="22"/>
          <w:szCs w:val="22"/>
        </w:rPr>
        <w:t xml:space="preserve"> - to include effective development, interpretation and expression of ideas through written, oral and visual communication</w:t>
      </w:r>
    </w:p>
    <w:p w14:paraId="6C4BFEDA" w14:textId="77777777" w:rsidR="00541696" w:rsidRPr="003C0D4D" w:rsidRDefault="003C0D4D" w:rsidP="003C0D4D">
      <w:pPr>
        <w:numPr>
          <w:ilvl w:val="0"/>
          <w:numId w:val="3"/>
        </w:numPr>
        <w:rPr>
          <w:rFonts w:ascii="Arial" w:eastAsia="Times New Roman" w:hAnsi="Arial" w:cs="Arial"/>
          <w:bCs/>
          <w:sz w:val="22"/>
          <w:szCs w:val="22"/>
        </w:rPr>
      </w:pPr>
      <w:r w:rsidRPr="003C0D4D">
        <w:rPr>
          <w:rFonts w:ascii="Arial" w:eastAsia="Times New Roman" w:hAnsi="Arial" w:cs="Arial"/>
          <w:b/>
          <w:bCs/>
          <w:sz w:val="22"/>
          <w:szCs w:val="22"/>
        </w:rPr>
        <w:t>Empirical and Quantitative Skills</w:t>
      </w:r>
      <w:r w:rsidRPr="003C0D4D">
        <w:rPr>
          <w:rFonts w:ascii="Arial" w:eastAsia="Times New Roman" w:hAnsi="Arial" w:cs="Arial"/>
          <w:bCs/>
          <w:sz w:val="22"/>
          <w:szCs w:val="22"/>
        </w:rPr>
        <w:t xml:space="preserve"> - to include the manipulation and analysis of numerical data or observable facts resulting in informed conclusions</w:t>
      </w:r>
    </w:p>
    <w:p w14:paraId="3A7CDB72" w14:textId="77777777" w:rsidR="00541696" w:rsidRPr="003C0D4D" w:rsidRDefault="003C0D4D" w:rsidP="003C0D4D">
      <w:pPr>
        <w:numPr>
          <w:ilvl w:val="0"/>
          <w:numId w:val="3"/>
        </w:numPr>
        <w:rPr>
          <w:rFonts w:ascii="Arial" w:eastAsia="Times New Roman" w:hAnsi="Arial" w:cs="Arial"/>
          <w:bCs/>
          <w:sz w:val="22"/>
          <w:szCs w:val="22"/>
        </w:rPr>
      </w:pPr>
      <w:r w:rsidRPr="003C0D4D">
        <w:rPr>
          <w:rFonts w:ascii="Arial" w:eastAsia="Times New Roman" w:hAnsi="Arial" w:cs="Arial"/>
          <w:b/>
          <w:bCs/>
          <w:sz w:val="22"/>
          <w:szCs w:val="22"/>
        </w:rPr>
        <w:t>Teamwork</w:t>
      </w:r>
      <w:r w:rsidRPr="003C0D4D">
        <w:rPr>
          <w:rFonts w:ascii="Arial" w:eastAsia="Times New Roman" w:hAnsi="Arial" w:cs="Arial"/>
          <w:bCs/>
          <w:sz w:val="22"/>
          <w:szCs w:val="22"/>
        </w:rPr>
        <w:t xml:space="preserve"> - to include the ability to consider different points of view and to work effectively with others to support a shared purpose or goal</w:t>
      </w:r>
    </w:p>
    <w:p w14:paraId="51F538C2" w14:textId="77777777" w:rsidR="00CD6410" w:rsidRDefault="00CD6410">
      <w:pPr>
        <w:rPr>
          <w:rFonts w:ascii="Arial" w:eastAsia="Times New Roman" w:hAnsi="Arial" w:cs="Arial"/>
          <w:b/>
          <w:bCs/>
          <w:sz w:val="22"/>
          <w:szCs w:val="22"/>
        </w:rPr>
      </w:pPr>
    </w:p>
    <w:p w14:paraId="3F70135B" w14:textId="320D470A" w:rsidR="004A26B8" w:rsidRPr="00E25195" w:rsidRDefault="00E25195" w:rsidP="00E25195">
      <w:pPr>
        <w:spacing w:before="120" w:after="120"/>
        <w:rPr>
          <w:rFonts w:ascii="Arial" w:eastAsia="Times New Roman" w:hAnsi="Arial" w:cs="Arial"/>
          <w:b/>
          <w:bCs/>
          <w:color w:val="000000" w:themeColor="text1"/>
          <w:sz w:val="22"/>
          <w:szCs w:val="22"/>
        </w:rPr>
      </w:pPr>
      <w:r w:rsidRPr="00E25195">
        <w:rPr>
          <w:rFonts w:ascii="Arial" w:eastAsia="Times New Roman" w:hAnsi="Arial" w:cs="Arial"/>
          <w:b/>
          <w:bCs/>
          <w:color w:val="000000" w:themeColor="text1"/>
          <w:sz w:val="22"/>
          <w:szCs w:val="22"/>
        </w:rPr>
        <w:t>Tentative course Calendar</w:t>
      </w:r>
      <w:bookmarkStart w:id="0" w:name="_GoBack"/>
      <w:bookmarkEnd w:id="0"/>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330"/>
        <w:gridCol w:w="2070"/>
        <w:gridCol w:w="3510"/>
      </w:tblGrid>
      <w:tr w:rsidR="00123256" w:rsidRPr="009E7269" w14:paraId="30023DE7" w14:textId="77777777" w:rsidTr="00123256">
        <w:trPr>
          <w:trHeight w:val="422"/>
        </w:trPr>
        <w:tc>
          <w:tcPr>
            <w:tcW w:w="810" w:type="dxa"/>
            <w:vAlign w:val="center"/>
          </w:tcPr>
          <w:p w14:paraId="7578DCC0" w14:textId="77777777" w:rsidR="00123256" w:rsidRPr="009E7269" w:rsidRDefault="00123256" w:rsidP="00123256">
            <w:pPr>
              <w:tabs>
                <w:tab w:val="left" w:pos="1710"/>
              </w:tabs>
              <w:ind w:left="-18"/>
              <w:rPr>
                <w:rFonts w:ascii="Arial" w:hAnsi="Arial" w:cs="Arial"/>
                <w:b/>
                <w:sz w:val="22"/>
                <w:szCs w:val="22"/>
              </w:rPr>
            </w:pPr>
            <w:r w:rsidRPr="009E7269">
              <w:rPr>
                <w:rFonts w:ascii="Arial" w:hAnsi="Arial" w:cs="Arial"/>
                <w:b/>
                <w:sz w:val="22"/>
                <w:szCs w:val="22"/>
              </w:rPr>
              <w:t>Week</w:t>
            </w:r>
          </w:p>
        </w:tc>
        <w:tc>
          <w:tcPr>
            <w:tcW w:w="3330" w:type="dxa"/>
            <w:vAlign w:val="center"/>
          </w:tcPr>
          <w:p w14:paraId="38B9BB05" w14:textId="77777777" w:rsidR="00123256" w:rsidRPr="009E7269" w:rsidRDefault="00123256" w:rsidP="00123256">
            <w:pPr>
              <w:tabs>
                <w:tab w:val="left" w:pos="1710"/>
              </w:tabs>
              <w:ind w:left="-59"/>
              <w:rPr>
                <w:rFonts w:ascii="Arial" w:hAnsi="Arial" w:cs="Arial"/>
                <w:b/>
                <w:sz w:val="22"/>
                <w:szCs w:val="22"/>
              </w:rPr>
            </w:pPr>
            <w:r w:rsidRPr="009E7269">
              <w:rPr>
                <w:rFonts w:ascii="Arial" w:hAnsi="Arial" w:cs="Arial"/>
                <w:b/>
                <w:sz w:val="22"/>
                <w:szCs w:val="22"/>
              </w:rPr>
              <w:t>Lecture and discussion topics</w:t>
            </w:r>
          </w:p>
        </w:tc>
        <w:tc>
          <w:tcPr>
            <w:tcW w:w="2070" w:type="dxa"/>
            <w:vAlign w:val="center"/>
          </w:tcPr>
          <w:p w14:paraId="48487FAA" w14:textId="77777777" w:rsidR="00123256" w:rsidRPr="009E7269" w:rsidRDefault="00123256" w:rsidP="00123256">
            <w:pPr>
              <w:tabs>
                <w:tab w:val="left" w:pos="1710"/>
              </w:tabs>
              <w:ind w:left="-59"/>
              <w:jc w:val="center"/>
              <w:rPr>
                <w:rFonts w:ascii="Arial" w:hAnsi="Arial" w:cs="Arial"/>
                <w:b/>
                <w:sz w:val="22"/>
                <w:szCs w:val="22"/>
              </w:rPr>
            </w:pPr>
            <w:r w:rsidRPr="009E7269">
              <w:rPr>
                <w:rFonts w:ascii="Arial" w:hAnsi="Arial" w:cs="Arial"/>
                <w:b/>
                <w:sz w:val="22"/>
                <w:szCs w:val="22"/>
              </w:rPr>
              <w:t>Chapter readings</w:t>
            </w:r>
          </w:p>
        </w:tc>
        <w:tc>
          <w:tcPr>
            <w:tcW w:w="3510" w:type="dxa"/>
            <w:vAlign w:val="center"/>
          </w:tcPr>
          <w:p w14:paraId="20567639" w14:textId="77777777" w:rsidR="00123256" w:rsidRPr="009E7269" w:rsidRDefault="00123256" w:rsidP="00123256">
            <w:pPr>
              <w:tabs>
                <w:tab w:val="left" w:pos="1710"/>
              </w:tabs>
              <w:ind w:left="-67" w:right="-6"/>
              <w:rPr>
                <w:rFonts w:ascii="Arial" w:hAnsi="Arial" w:cs="Arial"/>
                <w:b/>
                <w:sz w:val="22"/>
                <w:szCs w:val="22"/>
              </w:rPr>
            </w:pPr>
            <w:r w:rsidRPr="009E7269">
              <w:rPr>
                <w:rFonts w:ascii="Arial" w:hAnsi="Arial" w:cs="Arial"/>
                <w:b/>
                <w:sz w:val="22"/>
                <w:szCs w:val="22"/>
              </w:rPr>
              <w:t>Assignments/Exams</w:t>
            </w:r>
          </w:p>
        </w:tc>
      </w:tr>
      <w:tr w:rsidR="00123256" w:rsidRPr="009E7269" w14:paraId="36B62C6A" w14:textId="77777777" w:rsidTr="00123256">
        <w:trPr>
          <w:trHeight w:val="485"/>
        </w:trPr>
        <w:tc>
          <w:tcPr>
            <w:tcW w:w="810" w:type="dxa"/>
            <w:vAlign w:val="center"/>
          </w:tcPr>
          <w:p w14:paraId="610D8E8C" w14:textId="77777777" w:rsidR="00123256" w:rsidRPr="009E7269" w:rsidRDefault="00123256" w:rsidP="00123256">
            <w:pPr>
              <w:tabs>
                <w:tab w:val="left" w:pos="1710"/>
              </w:tabs>
              <w:ind w:left="-18"/>
              <w:rPr>
                <w:rFonts w:ascii="Arial" w:hAnsi="Arial" w:cs="Arial"/>
                <w:sz w:val="22"/>
                <w:szCs w:val="22"/>
              </w:rPr>
            </w:pPr>
            <w:r w:rsidRPr="009E7269">
              <w:rPr>
                <w:rFonts w:ascii="Arial" w:hAnsi="Arial" w:cs="Arial"/>
                <w:sz w:val="22"/>
                <w:szCs w:val="22"/>
              </w:rPr>
              <w:t>1</w:t>
            </w:r>
          </w:p>
        </w:tc>
        <w:tc>
          <w:tcPr>
            <w:tcW w:w="3330" w:type="dxa"/>
            <w:vAlign w:val="center"/>
          </w:tcPr>
          <w:p w14:paraId="60228393" w14:textId="3481AA30" w:rsidR="00123256" w:rsidRPr="009E7269" w:rsidRDefault="00863538" w:rsidP="00123256">
            <w:pPr>
              <w:keepNext/>
              <w:ind w:left="1"/>
              <w:rPr>
                <w:rFonts w:ascii="Arial" w:hAnsi="Arial" w:cs="Arial"/>
                <w:sz w:val="22"/>
                <w:szCs w:val="22"/>
              </w:rPr>
            </w:pPr>
            <w:proofErr w:type="gramStart"/>
            <w:r>
              <w:rPr>
                <w:rFonts w:ascii="Arial" w:hAnsi="Arial" w:cs="Arial"/>
                <w:sz w:val="22"/>
                <w:szCs w:val="22"/>
              </w:rPr>
              <w:t>Introdu</w:t>
            </w:r>
            <w:r w:rsidR="009C62FB">
              <w:rPr>
                <w:rFonts w:ascii="Arial" w:hAnsi="Arial" w:cs="Arial"/>
                <w:sz w:val="22"/>
                <w:szCs w:val="22"/>
              </w:rPr>
              <w:t xml:space="preserve">ction, course overview, </w:t>
            </w:r>
            <w:r>
              <w:rPr>
                <w:rFonts w:ascii="Arial" w:hAnsi="Arial" w:cs="Arial"/>
                <w:sz w:val="22"/>
                <w:szCs w:val="22"/>
              </w:rPr>
              <w:t>connect</w:t>
            </w:r>
            <w:proofErr w:type="gramEnd"/>
            <w:r>
              <w:rPr>
                <w:rFonts w:ascii="Arial" w:hAnsi="Arial" w:cs="Arial"/>
                <w:sz w:val="22"/>
                <w:szCs w:val="22"/>
              </w:rPr>
              <w:t xml:space="preserve"> registration and navigation, Interrelationships</w:t>
            </w:r>
            <w:r w:rsidR="009C62FB">
              <w:rPr>
                <w:rFonts w:ascii="Arial" w:hAnsi="Arial" w:cs="Arial"/>
                <w:sz w:val="22"/>
                <w:szCs w:val="22"/>
              </w:rPr>
              <w:t>.</w:t>
            </w:r>
          </w:p>
        </w:tc>
        <w:tc>
          <w:tcPr>
            <w:tcW w:w="2070" w:type="dxa"/>
            <w:vAlign w:val="center"/>
          </w:tcPr>
          <w:p w14:paraId="271E7BC4" w14:textId="77777777" w:rsidR="00123256" w:rsidRPr="009E7269" w:rsidRDefault="00123256" w:rsidP="00123256">
            <w:pPr>
              <w:tabs>
                <w:tab w:val="left" w:pos="1710"/>
              </w:tabs>
              <w:ind w:left="-108"/>
              <w:jc w:val="center"/>
              <w:rPr>
                <w:rFonts w:ascii="Arial" w:hAnsi="Arial" w:cs="Arial"/>
                <w:sz w:val="22"/>
                <w:szCs w:val="22"/>
              </w:rPr>
            </w:pPr>
            <w:proofErr w:type="spellStart"/>
            <w:r w:rsidRPr="009E7269">
              <w:rPr>
                <w:rFonts w:ascii="Arial" w:hAnsi="Arial" w:cs="Arial"/>
                <w:sz w:val="22"/>
                <w:szCs w:val="22"/>
              </w:rPr>
              <w:t>Chps</w:t>
            </w:r>
            <w:proofErr w:type="spellEnd"/>
            <w:r w:rsidRPr="009E7269">
              <w:rPr>
                <w:rFonts w:ascii="Arial" w:hAnsi="Arial" w:cs="Arial"/>
                <w:sz w:val="22"/>
                <w:szCs w:val="22"/>
              </w:rPr>
              <w:t xml:space="preserve"> 1&amp;2</w:t>
            </w:r>
          </w:p>
        </w:tc>
        <w:tc>
          <w:tcPr>
            <w:tcW w:w="3510" w:type="dxa"/>
            <w:vAlign w:val="center"/>
          </w:tcPr>
          <w:p w14:paraId="577ECE1E" w14:textId="5B764E77" w:rsidR="00123256" w:rsidRPr="009E7269" w:rsidRDefault="00863538" w:rsidP="00123256">
            <w:pPr>
              <w:tabs>
                <w:tab w:val="left" w:pos="1710"/>
              </w:tabs>
              <w:ind w:left="-108"/>
              <w:rPr>
                <w:rFonts w:ascii="Arial" w:hAnsi="Arial" w:cs="Arial"/>
                <w:sz w:val="22"/>
                <w:szCs w:val="22"/>
              </w:rPr>
            </w:pPr>
            <w:proofErr w:type="spellStart"/>
            <w:r>
              <w:rPr>
                <w:rFonts w:ascii="Arial" w:hAnsi="Arial" w:cs="Arial"/>
                <w:sz w:val="22"/>
                <w:szCs w:val="22"/>
              </w:rPr>
              <w:t>Smartbook</w:t>
            </w:r>
            <w:proofErr w:type="spellEnd"/>
            <w:r>
              <w:rPr>
                <w:rFonts w:ascii="Arial" w:hAnsi="Arial" w:cs="Arial"/>
                <w:sz w:val="22"/>
                <w:szCs w:val="22"/>
              </w:rPr>
              <w:t>/</w:t>
            </w:r>
            <w:proofErr w:type="spellStart"/>
            <w:r>
              <w:rPr>
                <w:rFonts w:ascii="Arial" w:hAnsi="Arial" w:cs="Arial"/>
                <w:sz w:val="22"/>
                <w:szCs w:val="22"/>
              </w:rPr>
              <w:t>learnsmart</w:t>
            </w:r>
            <w:proofErr w:type="spellEnd"/>
            <w:r>
              <w:rPr>
                <w:rFonts w:ascii="Arial" w:hAnsi="Arial" w:cs="Arial"/>
                <w:sz w:val="22"/>
                <w:szCs w:val="22"/>
              </w:rPr>
              <w:t xml:space="preserve"> exercise and quiz in McGraw-Hill connect</w:t>
            </w:r>
            <w:r w:rsidR="00123256" w:rsidRPr="009E7269">
              <w:rPr>
                <w:rFonts w:ascii="Arial" w:hAnsi="Arial" w:cs="Arial"/>
                <w:sz w:val="22"/>
                <w:szCs w:val="22"/>
              </w:rPr>
              <w:t>.</w:t>
            </w:r>
          </w:p>
        </w:tc>
      </w:tr>
      <w:tr w:rsidR="00123256" w:rsidRPr="009E7269" w14:paraId="4B6BF757" w14:textId="77777777" w:rsidTr="00123256">
        <w:trPr>
          <w:trHeight w:val="485"/>
        </w:trPr>
        <w:tc>
          <w:tcPr>
            <w:tcW w:w="810" w:type="dxa"/>
            <w:vAlign w:val="center"/>
          </w:tcPr>
          <w:p w14:paraId="05D2BE58" w14:textId="77777777" w:rsidR="00123256" w:rsidRPr="009E7269" w:rsidRDefault="00123256" w:rsidP="00123256">
            <w:pPr>
              <w:tabs>
                <w:tab w:val="left" w:pos="1710"/>
              </w:tabs>
              <w:ind w:left="-18"/>
              <w:rPr>
                <w:rFonts w:ascii="Arial" w:hAnsi="Arial" w:cs="Arial"/>
                <w:sz w:val="22"/>
                <w:szCs w:val="22"/>
              </w:rPr>
            </w:pPr>
            <w:r w:rsidRPr="009E7269">
              <w:rPr>
                <w:rFonts w:ascii="Arial" w:hAnsi="Arial" w:cs="Arial"/>
                <w:sz w:val="22"/>
                <w:szCs w:val="22"/>
              </w:rPr>
              <w:t>2</w:t>
            </w:r>
          </w:p>
        </w:tc>
        <w:tc>
          <w:tcPr>
            <w:tcW w:w="3330" w:type="dxa"/>
            <w:vAlign w:val="center"/>
          </w:tcPr>
          <w:p w14:paraId="00DCF5A9" w14:textId="3C467D8D" w:rsidR="00123256" w:rsidRPr="009E7269" w:rsidRDefault="00162592" w:rsidP="00123256">
            <w:pPr>
              <w:keepNext/>
              <w:ind w:left="1"/>
              <w:rPr>
                <w:rFonts w:ascii="Arial" w:hAnsi="Arial" w:cs="Arial"/>
                <w:sz w:val="22"/>
                <w:szCs w:val="22"/>
              </w:rPr>
            </w:pPr>
            <w:r>
              <w:rPr>
                <w:rFonts w:ascii="Arial" w:hAnsi="Arial" w:cs="Arial"/>
                <w:sz w:val="22"/>
                <w:szCs w:val="22"/>
              </w:rPr>
              <w:t>Environmental Ethics</w:t>
            </w:r>
          </w:p>
        </w:tc>
        <w:tc>
          <w:tcPr>
            <w:tcW w:w="2070" w:type="dxa"/>
            <w:vAlign w:val="center"/>
          </w:tcPr>
          <w:p w14:paraId="37C91702" w14:textId="35FA5F4D" w:rsidR="00123256" w:rsidRPr="009E7269" w:rsidRDefault="00162592" w:rsidP="00123256">
            <w:pPr>
              <w:tabs>
                <w:tab w:val="left" w:pos="1710"/>
              </w:tabs>
              <w:ind w:left="-108"/>
              <w:jc w:val="center"/>
              <w:rPr>
                <w:rFonts w:ascii="Arial" w:hAnsi="Arial" w:cs="Arial"/>
                <w:sz w:val="22"/>
                <w:szCs w:val="22"/>
              </w:rPr>
            </w:pPr>
            <w:proofErr w:type="spellStart"/>
            <w:r>
              <w:rPr>
                <w:rFonts w:ascii="Arial" w:hAnsi="Arial" w:cs="Arial"/>
                <w:sz w:val="22"/>
                <w:szCs w:val="22"/>
              </w:rPr>
              <w:t>Chp</w:t>
            </w:r>
            <w:proofErr w:type="spellEnd"/>
            <w:r>
              <w:rPr>
                <w:rFonts w:ascii="Arial" w:hAnsi="Arial" w:cs="Arial"/>
                <w:sz w:val="22"/>
                <w:szCs w:val="22"/>
              </w:rPr>
              <w:t xml:space="preserve">. </w:t>
            </w:r>
            <w:r w:rsidR="002E3B95">
              <w:rPr>
                <w:rFonts w:ascii="Arial" w:hAnsi="Arial" w:cs="Arial"/>
                <w:sz w:val="22"/>
                <w:szCs w:val="22"/>
              </w:rPr>
              <w:t>3</w:t>
            </w:r>
          </w:p>
        </w:tc>
        <w:tc>
          <w:tcPr>
            <w:tcW w:w="3510" w:type="dxa"/>
            <w:vAlign w:val="center"/>
          </w:tcPr>
          <w:p w14:paraId="38846D90" w14:textId="20F96F45" w:rsidR="00123256" w:rsidRPr="009E7269" w:rsidRDefault="00162592" w:rsidP="00123256">
            <w:pPr>
              <w:tabs>
                <w:tab w:val="left" w:pos="1710"/>
              </w:tabs>
              <w:ind w:left="-108"/>
              <w:rPr>
                <w:rFonts w:ascii="Arial" w:hAnsi="Arial" w:cs="Arial"/>
                <w:sz w:val="22"/>
                <w:szCs w:val="22"/>
              </w:rPr>
            </w:pPr>
            <w:proofErr w:type="spellStart"/>
            <w:r>
              <w:rPr>
                <w:rFonts w:ascii="Arial" w:hAnsi="Arial" w:cs="Arial"/>
                <w:sz w:val="22"/>
                <w:szCs w:val="22"/>
              </w:rPr>
              <w:t>Smartbook</w:t>
            </w:r>
            <w:proofErr w:type="spellEnd"/>
            <w:r>
              <w:rPr>
                <w:rFonts w:ascii="Arial" w:hAnsi="Arial" w:cs="Arial"/>
                <w:sz w:val="22"/>
                <w:szCs w:val="22"/>
              </w:rPr>
              <w:t>/</w:t>
            </w:r>
            <w:proofErr w:type="spellStart"/>
            <w:r>
              <w:rPr>
                <w:rFonts w:ascii="Arial" w:hAnsi="Arial" w:cs="Arial"/>
                <w:sz w:val="22"/>
                <w:szCs w:val="22"/>
              </w:rPr>
              <w:t>learnsmart</w:t>
            </w:r>
            <w:proofErr w:type="spellEnd"/>
            <w:r>
              <w:rPr>
                <w:rFonts w:ascii="Arial" w:hAnsi="Arial" w:cs="Arial"/>
                <w:sz w:val="22"/>
                <w:szCs w:val="22"/>
              </w:rPr>
              <w:t xml:space="preserve"> exercise and quiz in McGraw-Hill connect</w:t>
            </w:r>
            <w:r w:rsidRPr="009E7269">
              <w:rPr>
                <w:rFonts w:ascii="Arial" w:hAnsi="Arial" w:cs="Arial"/>
                <w:sz w:val="22"/>
                <w:szCs w:val="22"/>
              </w:rPr>
              <w:t>.</w:t>
            </w:r>
          </w:p>
        </w:tc>
      </w:tr>
      <w:tr w:rsidR="00123256" w:rsidRPr="009E7269" w14:paraId="28580A77" w14:textId="77777777" w:rsidTr="00123256">
        <w:trPr>
          <w:trHeight w:val="484"/>
        </w:trPr>
        <w:tc>
          <w:tcPr>
            <w:tcW w:w="810" w:type="dxa"/>
            <w:vAlign w:val="center"/>
          </w:tcPr>
          <w:p w14:paraId="07FCB022" w14:textId="77777777" w:rsidR="00123256" w:rsidRPr="009E7269" w:rsidRDefault="00123256" w:rsidP="00123256">
            <w:pPr>
              <w:tabs>
                <w:tab w:val="left" w:pos="1710"/>
              </w:tabs>
              <w:ind w:left="-18"/>
              <w:rPr>
                <w:rFonts w:ascii="Arial" w:hAnsi="Arial" w:cs="Arial"/>
                <w:sz w:val="22"/>
                <w:szCs w:val="22"/>
              </w:rPr>
            </w:pPr>
            <w:r w:rsidRPr="009E7269">
              <w:rPr>
                <w:rFonts w:ascii="Arial" w:hAnsi="Arial" w:cs="Arial"/>
                <w:sz w:val="22"/>
                <w:szCs w:val="22"/>
              </w:rPr>
              <w:t>3</w:t>
            </w:r>
          </w:p>
        </w:tc>
        <w:tc>
          <w:tcPr>
            <w:tcW w:w="3330" w:type="dxa"/>
            <w:vAlign w:val="center"/>
          </w:tcPr>
          <w:p w14:paraId="03FDAE92" w14:textId="68C4B69F" w:rsidR="00123256" w:rsidRPr="009E7269" w:rsidRDefault="002E3B95" w:rsidP="00123256">
            <w:pPr>
              <w:keepNext/>
              <w:ind w:left="1"/>
              <w:rPr>
                <w:rFonts w:ascii="Arial" w:hAnsi="Arial" w:cs="Arial"/>
                <w:sz w:val="22"/>
                <w:szCs w:val="22"/>
              </w:rPr>
            </w:pPr>
            <w:r>
              <w:rPr>
                <w:rFonts w:ascii="Arial" w:hAnsi="Arial" w:cs="Arial"/>
                <w:sz w:val="22"/>
                <w:szCs w:val="22"/>
              </w:rPr>
              <w:t>Risks, economics, and environmental concerns.</w:t>
            </w:r>
          </w:p>
          <w:p w14:paraId="361EBC94" w14:textId="77777777" w:rsidR="00123256" w:rsidRPr="009E7269" w:rsidRDefault="00123256" w:rsidP="00123256">
            <w:pPr>
              <w:keepNext/>
              <w:ind w:left="1"/>
              <w:rPr>
                <w:rFonts w:ascii="Arial" w:hAnsi="Arial" w:cs="Arial"/>
                <w:sz w:val="22"/>
                <w:szCs w:val="22"/>
              </w:rPr>
            </w:pPr>
          </w:p>
        </w:tc>
        <w:tc>
          <w:tcPr>
            <w:tcW w:w="2070" w:type="dxa"/>
            <w:vAlign w:val="center"/>
          </w:tcPr>
          <w:p w14:paraId="543553AE" w14:textId="77777777" w:rsidR="00123256" w:rsidRPr="009E7269" w:rsidRDefault="00123256" w:rsidP="00123256">
            <w:pPr>
              <w:tabs>
                <w:tab w:val="left" w:pos="1710"/>
              </w:tabs>
              <w:ind w:left="-108"/>
              <w:jc w:val="center"/>
              <w:rPr>
                <w:rFonts w:ascii="Arial" w:hAnsi="Arial" w:cs="Arial"/>
                <w:sz w:val="22"/>
                <w:szCs w:val="22"/>
              </w:rPr>
            </w:pPr>
            <w:proofErr w:type="spellStart"/>
            <w:r w:rsidRPr="009E7269">
              <w:rPr>
                <w:rFonts w:ascii="Arial" w:hAnsi="Arial" w:cs="Arial"/>
                <w:sz w:val="22"/>
                <w:szCs w:val="22"/>
              </w:rPr>
              <w:t>Chp</w:t>
            </w:r>
            <w:proofErr w:type="spellEnd"/>
            <w:r w:rsidRPr="009E7269">
              <w:rPr>
                <w:rFonts w:ascii="Arial" w:hAnsi="Arial" w:cs="Arial"/>
                <w:sz w:val="22"/>
                <w:szCs w:val="22"/>
              </w:rPr>
              <w:t>. 4</w:t>
            </w:r>
          </w:p>
        </w:tc>
        <w:tc>
          <w:tcPr>
            <w:tcW w:w="3510" w:type="dxa"/>
            <w:vAlign w:val="center"/>
          </w:tcPr>
          <w:p w14:paraId="1CD812DB" w14:textId="290D724B" w:rsidR="00123256" w:rsidRPr="009E7269" w:rsidRDefault="002E3B95" w:rsidP="00123256">
            <w:pPr>
              <w:tabs>
                <w:tab w:val="left" w:pos="1710"/>
              </w:tabs>
              <w:ind w:left="-108"/>
              <w:rPr>
                <w:rFonts w:ascii="Arial" w:hAnsi="Arial" w:cs="Arial"/>
                <w:sz w:val="22"/>
                <w:szCs w:val="22"/>
              </w:rPr>
            </w:pPr>
            <w:proofErr w:type="spellStart"/>
            <w:r>
              <w:rPr>
                <w:rFonts w:ascii="Arial" w:hAnsi="Arial" w:cs="Arial"/>
                <w:sz w:val="22"/>
                <w:szCs w:val="22"/>
              </w:rPr>
              <w:t>Smartbook</w:t>
            </w:r>
            <w:proofErr w:type="spellEnd"/>
            <w:r>
              <w:rPr>
                <w:rFonts w:ascii="Arial" w:hAnsi="Arial" w:cs="Arial"/>
                <w:sz w:val="22"/>
                <w:szCs w:val="22"/>
              </w:rPr>
              <w:t>/</w:t>
            </w:r>
            <w:proofErr w:type="spellStart"/>
            <w:r>
              <w:rPr>
                <w:rFonts w:ascii="Arial" w:hAnsi="Arial" w:cs="Arial"/>
                <w:sz w:val="22"/>
                <w:szCs w:val="22"/>
              </w:rPr>
              <w:t>learnsmart</w:t>
            </w:r>
            <w:proofErr w:type="spellEnd"/>
            <w:r>
              <w:rPr>
                <w:rFonts w:ascii="Arial" w:hAnsi="Arial" w:cs="Arial"/>
                <w:sz w:val="22"/>
                <w:szCs w:val="22"/>
              </w:rPr>
              <w:t xml:space="preserve"> exercise and quiz in McGraw-Hill connect</w:t>
            </w:r>
            <w:r w:rsidRPr="009E7269">
              <w:rPr>
                <w:rFonts w:ascii="Arial" w:hAnsi="Arial" w:cs="Arial"/>
                <w:sz w:val="22"/>
                <w:szCs w:val="22"/>
              </w:rPr>
              <w:t>.</w:t>
            </w:r>
          </w:p>
        </w:tc>
      </w:tr>
      <w:tr w:rsidR="00123256" w:rsidRPr="009E7269" w14:paraId="22AC8B32" w14:textId="77777777" w:rsidTr="00123256">
        <w:trPr>
          <w:trHeight w:val="484"/>
        </w:trPr>
        <w:tc>
          <w:tcPr>
            <w:tcW w:w="810" w:type="dxa"/>
            <w:vAlign w:val="center"/>
          </w:tcPr>
          <w:p w14:paraId="549645D4" w14:textId="77777777" w:rsidR="00123256" w:rsidRPr="009E7269" w:rsidRDefault="00123256" w:rsidP="00123256">
            <w:pPr>
              <w:tabs>
                <w:tab w:val="left" w:pos="1710"/>
              </w:tabs>
              <w:ind w:left="-18"/>
              <w:rPr>
                <w:rFonts w:ascii="Arial" w:hAnsi="Arial" w:cs="Arial"/>
                <w:sz w:val="22"/>
                <w:szCs w:val="22"/>
              </w:rPr>
            </w:pPr>
            <w:r w:rsidRPr="009E7269">
              <w:rPr>
                <w:rFonts w:ascii="Arial" w:hAnsi="Arial" w:cs="Arial"/>
                <w:sz w:val="22"/>
                <w:szCs w:val="22"/>
              </w:rPr>
              <w:t>4</w:t>
            </w:r>
          </w:p>
        </w:tc>
        <w:tc>
          <w:tcPr>
            <w:tcW w:w="3330" w:type="dxa"/>
            <w:vAlign w:val="center"/>
          </w:tcPr>
          <w:p w14:paraId="2401C49D" w14:textId="746D2A10" w:rsidR="00123256" w:rsidRPr="009E7269" w:rsidRDefault="002E3B95" w:rsidP="00123256">
            <w:pPr>
              <w:keepNext/>
              <w:ind w:left="1"/>
              <w:rPr>
                <w:rFonts w:ascii="Arial" w:hAnsi="Arial" w:cs="Arial"/>
                <w:sz w:val="22"/>
                <w:szCs w:val="22"/>
              </w:rPr>
            </w:pPr>
            <w:r>
              <w:rPr>
                <w:rFonts w:ascii="Arial" w:hAnsi="Arial" w:cs="Arial"/>
                <w:sz w:val="22"/>
                <w:szCs w:val="22"/>
              </w:rPr>
              <w:t>Matter, energy, and environment.</w:t>
            </w:r>
            <w:r w:rsidR="00123256" w:rsidRPr="009E7269">
              <w:rPr>
                <w:rFonts w:ascii="Arial" w:hAnsi="Arial" w:cs="Arial"/>
                <w:sz w:val="22"/>
                <w:szCs w:val="22"/>
              </w:rPr>
              <w:t xml:space="preserve"> </w:t>
            </w:r>
          </w:p>
        </w:tc>
        <w:tc>
          <w:tcPr>
            <w:tcW w:w="2070" w:type="dxa"/>
            <w:vAlign w:val="center"/>
          </w:tcPr>
          <w:p w14:paraId="72E07268" w14:textId="61E7FFC8" w:rsidR="00123256" w:rsidRPr="009E7269" w:rsidRDefault="002E3B95" w:rsidP="00123256">
            <w:pPr>
              <w:tabs>
                <w:tab w:val="left" w:pos="1710"/>
              </w:tabs>
              <w:ind w:left="-108"/>
              <w:jc w:val="center"/>
              <w:rPr>
                <w:rFonts w:ascii="Arial" w:hAnsi="Arial" w:cs="Arial"/>
                <w:sz w:val="22"/>
                <w:szCs w:val="22"/>
              </w:rPr>
            </w:pPr>
            <w:proofErr w:type="spellStart"/>
            <w:r>
              <w:rPr>
                <w:rFonts w:ascii="Arial" w:hAnsi="Arial" w:cs="Arial"/>
                <w:sz w:val="22"/>
                <w:szCs w:val="22"/>
              </w:rPr>
              <w:t>Chp</w:t>
            </w:r>
            <w:proofErr w:type="spellEnd"/>
            <w:r>
              <w:rPr>
                <w:rFonts w:ascii="Arial" w:hAnsi="Arial" w:cs="Arial"/>
                <w:sz w:val="22"/>
                <w:szCs w:val="22"/>
              </w:rPr>
              <w:t>. 6</w:t>
            </w:r>
          </w:p>
        </w:tc>
        <w:tc>
          <w:tcPr>
            <w:tcW w:w="3510" w:type="dxa"/>
            <w:vAlign w:val="center"/>
          </w:tcPr>
          <w:p w14:paraId="2791E28A" w14:textId="39ABA06E" w:rsidR="00123256" w:rsidRPr="009E7269" w:rsidRDefault="002E3B95" w:rsidP="00123256">
            <w:pPr>
              <w:tabs>
                <w:tab w:val="left" w:pos="1710"/>
              </w:tabs>
              <w:ind w:left="-108"/>
              <w:rPr>
                <w:rFonts w:ascii="Arial" w:hAnsi="Arial" w:cs="Arial"/>
                <w:sz w:val="22"/>
                <w:szCs w:val="22"/>
              </w:rPr>
            </w:pPr>
            <w:proofErr w:type="spellStart"/>
            <w:r>
              <w:rPr>
                <w:rFonts w:ascii="Arial" w:hAnsi="Arial" w:cs="Arial"/>
                <w:sz w:val="22"/>
                <w:szCs w:val="22"/>
              </w:rPr>
              <w:t>Smartbook</w:t>
            </w:r>
            <w:proofErr w:type="spellEnd"/>
            <w:r>
              <w:rPr>
                <w:rFonts w:ascii="Arial" w:hAnsi="Arial" w:cs="Arial"/>
                <w:sz w:val="22"/>
                <w:szCs w:val="22"/>
              </w:rPr>
              <w:t>/</w:t>
            </w:r>
            <w:proofErr w:type="spellStart"/>
            <w:r>
              <w:rPr>
                <w:rFonts w:ascii="Arial" w:hAnsi="Arial" w:cs="Arial"/>
                <w:sz w:val="22"/>
                <w:szCs w:val="22"/>
              </w:rPr>
              <w:t>learnsmart</w:t>
            </w:r>
            <w:proofErr w:type="spellEnd"/>
            <w:r>
              <w:rPr>
                <w:rFonts w:ascii="Arial" w:hAnsi="Arial" w:cs="Arial"/>
                <w:sz w:val="22"/>
                <w:szCs w:val="22"/>
              </w:rPr>
              <w:t xml:space="preserve"> exercise and quiz in McGraw-Hill connect</w:t>
            </w:r>
            <w:r w:rsidRPr="009E7269">
              <w:rPr>
                <w:rFonts w:ascii="Arial" w:hAnsi="Arial" w:cs="Arial"/>
                <w:sz w:val="22"/>
                <w:szCs w:val="22"/>
              </w:rPr>
              <w:t>.</w:t>
            </w:r>
          </w:p>
        </w:tc>
      </w:tr>
      <w:tr w:rsidR="00123256" w:rsidRPr="009E7269" w14:paraId="14EF50F8" w14:textId="77777777" w:rsidTr="00123256">
        <w:trPr>
          <w:trHeight w:val="485"/>
        </w:trPr>
        <w:tc>
          <w:tcPr>
            <w:tcW w:w="810" w:type="dxa"/>
            <w:vAlign w:val="center"/>
          </w:tcPr>
          <w:p w14:paraId="5064C671" w14:textId="77777777" w:rsidR="00123256" w:rsidRPr="009E7269" w:rsidRDefault="00123256" w:rsidP="00123256">
            <w:pPr>
              <w:tabs>
                <w:tab w:val="left" w:pos="1710"/>
              </w:tabs>
              <w:ind w:left="-18"/>
              <w:rPr>
                <w:rFonts w:ascii="Arial" w:hAnsi="Arial" w:cs="Arial"/>
                <w:sz w:val="22"/>
                <w:szCs w:val="22"/>
              </w:rPr>
            </w:pPr>
            <w:r w:rsidRPr="009E7269">
              <w:rPr>
                <w:rFonts w:ascii="Arial" w:hAnsi="Arial" w:cs="Arial"/>
                <w:sz w:val="22"/>
                <w:szCs w:val="22"/>
              </w:rPr>
              <w:t>5</w:t>
            </w:r>
          </w:p>
        </w:tc>
        <w:tc>
          <w:tcPr>
            <w:tcW w:w="3330" w:type="dxa"/>
            <w:vAlign w:val="center"/>
          </w:tcPr>
          <w:p w14:paraId="451DCF9E" w14:textId="0841DD33" w:rsidR="00123256" w:rsidRPr="009E7269" w:rsidRDefault="002E3B95" w:rsidP="00123256">
            <w:pPr>
              <w:keepNext/>
              <w:ind w:left="1"/>
              <w:rPr>
                <w:rFonts w:ascii="Arial" w:hAnsi="Arial" w:cs="Arial"/>
                <w:sz w:val="22"/>
                <w:szCs w:val="22"/>
              </w:rPr>
            </w:pPr>
            <w:r>
              <w:rPr>
                <w:rFonts w:ascii="Arial" w:hAnsi="Arial" w:cs="Arial"/>
                <w:sz w:val="22"/>
                <w:szCs w:val="22"/>
              </w:rPr>
              <w:t>Kinds of ecosystems and communities, Exam 1</w:t>
            </w:r>
          </w:p>
        </w:tc>
        <w:tc>
          <w:tcPr>
            <w:tcW w:w="2070" w:type="dxa"/>
            <w:vAlign w:val="center"/>
          </w:tcPr>
          <w:p w14:paraId="23B2AFD3" w14:textId="3C023DC9" w:rsidR="00123256" w:rsidRPr="009E7269" w:rsidRDefault="002E3B95" w:rsidP="00123256">
            <w:pPr>
              <w:tabs>
                <w:tab w:val="left" w:pos="1710"/>
              </w:tabs>
              <w:ind w:left="-108"/>
              <w:jc w:val="center"/>
              <w:rPr>
                <w:rFonts w:ascii="Arial" w:hAnsi="Arial" w:cs="Arial"/>
                <w:sz w:val="22"/>
                <w:szCs w:val="22"/>
              </w:rPr>
            </w:pPr>
            <w:proofErr w:type="spellStart"/>
            <w:r>
              <w:rPr>
                <w:rFonts w:ascii="Arial" w:hAnsi="Arial" w:cs="Arial"/>
                <w:sz w:val="22"/>
                <w:szCs w:val="22"/>
              </w:rPr>
              <w:t>Chp</w:t>
            </w:r>
            <w:proofErr w:type="spellEnd"/>
            <w:r>
              <w:rPr>
                <w:rFonts w:ascii="Arial" w:hAnsi="Arial" w:cs="Arial"/>
                <w:sz w:val="22"/>
                <w:szCs w:val="22"/>
              </w:rPr>
              <w:t>. 7</w:t>
            </w:r>
          </w:p>
        </w:tc>
        <w:tc>
          <w:tcPr>
            <w:tcW w:w="3510" w:type="dxa"/>
            <w:vAlign w:val="center"/>
          </w:tcPr>
          <w:p w14:paraId="190FF9D0" w14:textId="289D75D3" w:rsidR="00123256" w:rsidRPr="009E7269" w:rsidRDefault="002E3B95" w:rsidP="00123256">
            <w:pPr>
              <w:tabs>
                <w:tab w:val="left" w:pos="1710"/>
              </w:tabs>
              <w:ind w:left="-108"/>
              <w:rPr>
                <w:rFonts w:ascii="Arial" w:hAnsi="Arial" w:cs="Arial"/>
                <w:sz w:val="22"/>
                <w:szCs w:val="22"/>
              </w:rPr>
            </w:pPr>
            <w:proofErr w:type="spellStart"/>
            <w:r>
              <w:rPr>
                <w:rFonts w:ascii="Arial" w:hAnsi="Arial" w:cs="Arial"/>
                <w:sz w:val="22"/>
                <w:szCs w:val="22"/>
              </w:rPr>
              <w:t>Smartbook</w:t>
            </w:r>
            <w:proofErr w:type="spellEnd"/>
            <w:r>
              <w:rPr>
                <w:rFonts w:ascii="Arial" w:hAnsi="Arial" w:cs="Arial"/>
                <w:sz w:val="22"/>
                <w:szCs w:val="22"/>
              </w:rPr>
              <w:t>/</w:t>
            </w:r>
            <w:proofErr w:type="spellStart"/>
            <w:r>
              <w:rPr>
                <w:rFonts w:ascii="Arial" w:hAnsi="Arial" w:cs="Arial"/>
                <w:sz w:val="22"/>
                <w:szCs w:val="22"/>
              </w:rPr>
              <w:t>learnsmart</w:t>
            </w:r>
            <w:proofErr w:type="spellEnd"/>
            <w:r>
              <w:rPr>
                <w:rFonts w:ascii="Arial" w:hAnsi="Arial" w:cs="Arial"/>
                <w:sz w:val="22"/>
                <w:szCs w:val="22"/>
              </w:rPr>
              <w:t xml:space="preserve"> exercise and quiz in McGraw-Hill connect</w:t>
            </w:r>
            <w:r w:rsidRPr="009E7269">
              <w:rPr>
                <w:rFonts w:ascii="Arial" w:hAnsi="Arial" w:cs="Arial"/>
                <w:sz w:val="22"/>
                <w:szCs w:val="22"/>
              </w:rPr>
              <w:t>.</w:t>
            </w:r>
          </w:p>
        </w:tc>
      </w:tr>
      <w:tr w:rsidR="00123256" w:rsidRPr="009E7269" w14:paraId="165F56A2" w14:textId="77777777" w:rsidTr="00123256">
        <w:trPr>
          <w:trHeight w:val="484"/>
        </w:trPr>
        <w:tc>
          <w:tcPr>
            <w:tcW w:w="810" w:type="dxa"/>
            <w:vAlign w:val="center"/>
          </w:tcPr>
          <w:p w14:paraId="3C01FA9C" w14:textId="77777777" w:rsidR="00123256" w:rsidRPr="009E7269" w:rsidRDefault="00123256" w:rsidP="00123256">
            <w:pPr>
              <w:tabs>
                <w:tab w:val="left" w:pos="1710"/>
              </w:tabs>
              <w:ind w:left="-18"/>
              <w:rPr>
                <w:rFonts w:ascii="Arial" w:hAnsi="Arial" w:cs="Arial"/>
                <w:sz w:val="22"/>
                <w:szCs w:val="22"/>
              </w:rPr>
            </w:pPr>
            <w:r w:rsidRPr="009E7269">
              <w:rPr>
                <w:rFonts w:ascii="Arial" w:hAnsi="Arial" w:cs="Arial"/>
                <w:sz w:val="22"/>
                <w:szCs w:val="22"/>
              </w:rPr>
              <w:t>6</w:t>
            </w:r>
          </w:p>
        </w:tc>
        <w:tc>
          <w:tcPr>
            <w:tcW w:w="3330" w:type="dxa"/>
            <w:vAlign w:val="center"/>
          </w:tcPr>
          <w:p w14:paraId="6D86D77B" w14:textId="043469D9" w:rsidR="00123256" w:rsidRPr="009E7269" w:rsidRDefault="002E3B95" w:rsidP="00123256">
            <w:pPr>
              <w:keepNext/>
              <w:ind w:left="1"/>
              <w:rPr>
                <w:rFonts w:ascii="Arial" w:hAnsi="Arial" w:cs="Arial"/>
                <w:sz w:val="22"/>
                <w:szCs w:val="22"/>
              </w:rPr>
            </w:pPr>
            <w:r>
              <w:rPr>
                <w:rFonts w:ascii="Arial" w:hAnsi="Arial" w:cs="Arial"/>
                <w:sz w:val="22"/>
                <w:szCs w:val="22"/>
              </w:rPr>
              <w:t>Population characteristics and issues</w:t>
            </w:r>
          </w:p>
        </w:tc>
        <w:tc>
          <w:tcPr>
            <w:tcW w:w="2070" w:type="dxa"/>
            <w:vAlign w:val="center"/>
          </w:tcPr>
          <w:p w14:paraId="690572BB" w14:textId="7CB56938" w:rsidR="00123256" w:rsidRPr="009E7269" w:rsidRDefault="00081F48" w:rsidP="00123256">
            <w:pPr>
              <w:tabs>
                <w:tab w:val="left" w:pos="1710"/>
              </w:tabs>
              <w:ind w:left="-108"/>
              <w:jc w:val="center"/>
              <w:rPr>
                <w:rFonts w:ascii="Arial" w:hAnsi="Arial" w:cs="Arial"/>
                <w:sz w:val="22"/>
                <w:szCs w:val="22"/>
              </w:rPr>
            </w:pPr>
            <w:proofErr w:type="spellStart"/>
            <w:r>
              <w:rPr>
                <w:rFonts w:ascii="Arial" w:hAnsi="Arial" w:cs="Arial"/>
                <w:sz w:val="22"/>
                <w:szCs w:val="22"/>
              </w:rPr>
              <w:t>Chp</w:t>
            </w:r>
            <w:proofErr w:type="spellEnd"/>
            <w:r>
              <w:rPr>
                <w:rFonts w:ascii="Arial" w:hAnsi="Arial" w:cs="Arial"/>
                <w:sz w:val="22"/>
                <w:szCs w:val="22"/>
              </w:rPr>
              <w:t>. 9</w:t>
            </w:r>
          </w:p>
        </w:tc>
        <w:tc>
          <w:tcPr>
            <w:tcW w:w="3510" w:type="dxa"/>
            <w:vAlign w:val="center"/>
          </w:tcPr>
          <w:p w14:paraId="110F6340" w14:textId="7EDD4DB0" w:rsidR="00123256" w:rsidRPr="009E7269" w:rsidRDefault="002E3B95" w:rsidP="00123256">
            <w:pPr>
              <w:tabs>
                <w:tab w:val="left" w:pos="1710"/>
              </w:tabs>
              <w:ind w:left="-108"/>
              <w:rPr>
                <w:rFonts w:ascii="Arial" w:hAnsi="Arial" w:cs="Arial"/>
                <w:sz w:val="22"/>
                <w:szCs w:val="22"/>
              </w:rPr>
            </w:pPr>
            <w:proofErr w:type="spellStart"/>
            <w:r>
              <w:rPr>
                <w:rFonts w:ascii="Arial" w:hAnsi="Arial" w:cs="Arial"/>
                <w:sz w:val="22"/>
                <w:szCs w:val="22"/>
              </w:rPr>
              <w:t>Smartbook</w:t>
            </w:r>
            <w:proofErr w:type="spellEnd"/>
            <w:r>
              <w:rPr>
                <w:rFonts w:ascii="Arial" w:hAnsi="Arial" w:cs="Arial"/>
                <w:sz w:val="22"/>
                <w:szCs w:val="22"/>
              </w:rPr>
              <w:t>/</w:t>
            </w:r>
            <w:proofErr w:type="spellStart"/>
            <w:r>
              <w:rPr>
                <w:rFonts w:ascii="Arial" w:hAnsi="Arial" w:cs="Arial"/>
                <w:sz w:val="22"/>
                <w:szCs w:val="22"/>
              </w:rPr>
              <w:t>learnsmart</w:t>
            </w:r>
            <w:proofErr w:type="spellEnd"/>
            <w:r>
              <w:rPr>
                <w:rFonts w:ascii="Arial" w:hAnsi="Arial" w:cs="Arial"/>
                <w:sz w:val="22"/>
                <w:szCs w:val="22"/>
              </w:rPr>
              <w:t xml:space="preserve"> exercise and quiz in McGraw-Hill connect</w:t>
            </w:r>
            <w:r w:rsidRPr="009E7269">
              <w:rPr>
                <w:rFonts w:ascii="Arial" w:hAnsi="Arial" w:cs="Arial"/>
                <w:sz w:val="22"/>
                <w:szCs w:val="22"/>
              </w:rPr>
              <w:t>.</w:t>
            </w:r>
          </w:p>
        </w:tc>
      </w:tr>
      <w:tr w:rsidR="00123256" w:rsidRPr="009E7269" w14:paraId="55AF5119" w14:textId="77777777" w:rsidTr="00123256">
        <w:trPr>
          <w:trHeight w:val="485"/>
        </w:trPr>
        <w:tc>
          <w:tcPr>
            <w:tcW w:w="810" w:type="dxa"/>
            <w:vAlign w:val="center"/>
          </w:tcPr>
          <w:p w14:paraId="628B4A29" w14:textId="77777777" w:rsidR="00123256" w:rsidRPr="009E7269" w:rsidRDefault="00123256" w:rsidP="00123256">
            <w:pPr>
              <w:tabs>
                <w:tab w:val="left" w:pos="1710"/>
              </w:tabs>
              <w:ind w:left="-18"/>
              <w:rPr>
                <w:rFonts w:ascii="Arial" w:hAnsi="Arial" w:cs="Arial"/>
                <w:sz w:val="22"/>
                <w:szCs w:val="22"/>
              </w:rPr>
            </w:pPr>
            <w:r w:rsidRPr="009E7269">
              <w:rPr>
                <w:rFonts w:ascii="Arial" w:hAnsi="Arial" w:cs="Arial"/>
                <w:sz w:val="22"/>
                <w:szCs w:val="22"/>
              </w:rPr>
              <w:t>7</w:t>
            </w:r>
          </w:p>
        </w:tc>
        <w:tc>
          <w:tcPr>
            <w:tcW w:w="3330" w:type="dxa"/>
            <w:vAlign w:val="center"/>
          </w:tcPr>
          <w:p w14:paraId="14A8E169" w14:textId="1C8F7898" w:rsidR="00123256" w:rsidRPr="009E7269" w:rsidRDefault="00081F48" w:rsidP="00123256">
            <w:pPr>
              <w:keepNext/>
              <w:ind w:left="1"/>
              <w:rPr>
                <w:rFonts w:ascii="Arial" w:hAnsi="Arial" w:cs="Arial"/>
                <w:sz w:val="22"/>
                <w:szCs w:val="22"/>
              </w:rPr>
            </w:pPr>
            <w:r>
              <w:rPr>
                <w:rFonts w:ascii="Arial" w:hAnsi="Arial" w:cs="Arial"/>
                <w:sz w:val="22"/>
                <w:szCs w:val="22"/>
              </w:rPr>
              <w:t>Nonrenewable energy sources</w:t>
            </w:r>
          </w:p>
        </w:tc>
        <w:tc>
          <w:tcPr>
            <w:tcW w:w="2070" w:type="dxa"/>
            <w:vAlign w:val="center"/>
          </w:tcPr>
          <w:p w14:paraId="2DDC3CCE" w14:textId="569271B8" w:rsidR="00123256" w:rsidRPr="009E7269" w:rsidRDefault="00081F48" w:rsidP="00123256">
            <w:pPr>
              <w:tabs>
                <w:tab w:val="left" w:pos="1710"/>
              </w:tabs>
              <w:ind w:left="-108"/>
              <w:jc w:val="center"/>
              <w:rPr>
                <w:rFonts w:ascii="Arial" w:hAnsi="Arial" w:cs="Arial"/>
                <w:sz w:val="22"/>
                <w:szCs w:val="22"/>
              </w:rPr>
            </w:pPr>
            <w:proofErr w:type="spellStart"/>
            <w:r>
              <w:rPr>
                <w:rFonts w:ascii="Arial" w:hAnsi="Arial" w:cs="Arial"/>
                <w:sz w:val="22"/>
                <w:szCs w:val="22"/>
              </w:rPr>
              <w:t>Chp</w:t>
            </w:r>
            <w:proofErr w:type="spellEnd"/>
            <w:r>
              <w:rPr>
                <w:rFonts w:ascii="Arial" w:hAnsi="Arial" w:cs="Arial"/>
                <w:sz w:val="22"/>
                <w:szCs w:val="22"/>
              </w:rPr>
              <w:t>. 10</w:t>
            </w:r>
          </w:p>
        </w:tc>
        <w:tc>
          <w:tcPr>
            <w:tcW w:w="3510" w:type="dxa"/>
            <w:vAlign w:val="center"/>
          </w:tcPr>
          <w:p w14:paraId="7515857F" w14:textId="40CD50BD" w:rsidR="00123256" w:rsidRPr="009E7269" w:rsidRDefault="002E3B95" w:rsidP="00123256">
            <w:pPr>
              <w:tabs>
                <w:tab w:val="left" w:pos="1710"/>
              </w:tabs>
              <w:ind w:left="-108"/>
              <w:rPr>
                <w:rFonts w:ascii="Arial" w:hAnsi="Arial" w:cs="Arial"/>
                <w:sz w:val="22"/>
                <w:szCs w:val="22"/>
              </w:rPr>
            </w:pPr>
            <w:proofErr w:type="spellStart"/>
            <w:r>
              <w:rPr>
                <w:rFonts w:ascii="Arial" w:hAnsi="Arial" w:cs="Arial"/>
                <w:sz w:val="22"/>
                <w:szCs w:val="22"/>
              </w:rPr>
              <w:t>Smartbook</w:t>
            </w:r>
            <w:proofErr w:type="spellEnd"/>
            <w:r>
              <w:rPr>
                <w:rFonts w:ascii="Arial" w:hAnsi="Arial" w:cs="Arial"/>
                <w:sz w:val="22"/>
                <w:szCs w:val="22"/>
              </w:rPr>
              <w:t>/</w:t>
            </w:r>
            <w:proofErr w:type="spellStart"/>
            <w:r>
              <w:rPr>
                <w:rFonts w:ascii="Arial" w:hAnsi="Arial" w:cs="Arial"/>
                <w:sz w:val="22"/>
                <w:szCs w:val="22"/>
              </w:rPr>
              <w:t>learnsmart</w:t>
            </w:r>
            <w:proofErr w:type="spellEnd"/>
            <w:r>
              <w:rPr>
                <w:rFonts w:ascii="Arial" w:hAnsi="Arial" w:cs="Arial"/>
                <w:sz w:val="22"/>
                <w:szCs w:val="22"/>
              </w:rPr>
              <w:t xml:space="preserve"> exercise and quiz in McGraw-Hill connect</w:t>
            </w:r>
            <w:r w:rsidRPr="009E7269">
              <w:rPr>
                <w:rFonts w:ascii="Arial" w:hAnsi="Arial" w:cs="Arial"/>
                <w:sz w:val="22"/>
                <w:szCs w:val="22"/>
              </w:rPr>
              <w:t>.</w:t>
            </w:r>
          </w:p>
        </w:tc>
      </w:tr>
      <w:tr w:rsidR="00123256" w:rsidRPr="009E7269" w14:paraId="311FA636" w14:textId="77777777" w:rsidTr="00123256">
        <w:trPr>
          <w:trHeight w:val="485"/>
        </w:trPr>
        <w:tc>
          <w:tcPr>
            <w:tcW w:w="810" w:type="dxa"/>
            <w:shd w:val="clear" w:color="auto" w:fill="FFFFFF"/>
            <w:vAlign w:val="center"/>
          </w:tcPr>
          <w:p w14:paraId="41C6FE94" w14:textId="77777777" w:rsidR="00123256" w:rsidRPr="009E7269" w:rsidRDefault="00123256" w:rsidP="00123256">
            <w:pPr>
              <w:tabs>
                <w:tab w:val="left" w:pos="1710"/>
              </w:tabs>
              <w:rPr>
                <w:rFonts w:ascii="Arial" w:hAnsi="Arial" w:cs="Arial"/>
                <w:sz w:val="22"/>
                <w:szCs w:val="22"/>
              </w:rPr>
            </w:pPr>
            <w:r w:rsidRPr="009E7269">
              <w:rPr>
                <w:rFonts w:ascii="Arial" w:hAnsi="Arial" w:cs="Arial"/>
                <w:sz w:val="22"/>
                <w:szCs w:val="22"/>
              </w:rPr>
              <w:t>8</w:t>
            </w:r>
          </w:p>
        </w:tc>
        <w:tc>
          <w:tcPr>
            <w:tcW w:w="3330" w:type="dxa"/>
            <w:shd w:val="clear" w:color="auto" w:fill="FFFFFF"/>
            <w:vAlign w:val="center"/>
          </w:tcPr>
          <w:p w14:paraId="0A214D15" w14:textId="60926FAE" w:rsidR="00123256" w:rsidRPr="009E7269" w:rsidRDefault="00123256" w:rsidP="00081F48">
            <w:pPr>
              <w:tabs>
                <w:tab w:val="left" w:pos="1710"/>
              </w:tabs>
              <w:ind w:left="-108"/>
              <w:rPr>
                <w:rFonts w:ascii="Arial" w:hAnsi="Arial" w:cs="Arial"/>
                <w:sz w:val="22"/>
                <w:szCs w:val="22"/>
              </w:rPr>
            </w:pPr>
            <w:r w:rsidRPr="009E7269">
              <w:rPr>
                <w:rFonts w:ascii="Arial" w:hAnsi="Arial" w:cs="Arial"/>
                <w:sz w:val="22"/>
                <w:szCs w:val="22"/>
              </w:rPr>
              <w:t xml:space="preserve">  </w:t>
            </w:r>
            <w:r w:rsidR="00081F48">
              <w:rPr>
                <w:rFonts w:ascii="Arial" w:hAnsi="Arial" w:cs="Arial"/>
                <w:sz w:val="22"/>
                <w:szCs w:val="22"/>
              </w:rPr>
              <w:t>Renewable energy sources</w:t>
            </w:r>
          </w:p>
        </w:tc>
        <w:tc>
          <w:tcPr>
            <w:tcW w:w="2070" w:type="dxa"/>
            <w:shd w:val="clear" w:color="auto" w:fill="FFFFFF"/>
            <w:vAlign w:val="center"/>
          </w:tcPr>
          <w:p w14:paraId="3A96E5E3" w14:textId="4B217ABB" w:rsidR="00123256" w:rsidRPr="009E7269" w:rsidRDefault="00081F48" w:rsidP="00123256">
            <w:pPr>
              <w:tabs>
                <w:tab w:val="left" w:pos="1710"/>
              </w:tabs>
              <w:ind w:left="-108"/>
              <w:jc w:val="center"/>
              <w:rPr>
                <w:rFonts w:ascii="Arial" w:hAnsi="Arial" w:cs="Arial"/>
                <w:sz w:val="22"/>
                <w:szCs w:val="22"/>
              </w:rPr>
            </w:pPr>
            <w:r>
              <w:rPr>
                <w:rFonts w:ascii="Arial" w:hAnsi="Arial" w:cs="Arial"/>
                <w:sz w:val="22"/>
                <w:szCs w:val="22"/>
              </w:rPr>
              <w:t>Chp.13</w:t>
            </w:r>
          </w:p>
        </w:tc>
        <w:tc>
          <w:tcPr>
            <w:tcW w:w="3510" w:type="dxa"/>
            <w:shd w:val="clear" w:color="auto" w:fill="FFFFFF"/>
            <w:vAlign w:val="center"/>
          </w:tcPr>
          <w:p w14:paraId="49FE0557" w14:textId="3C539B7D" w:rsidR="00123256" w:rsidRPr="009E7269" w:rsidRDefault="002E3B95" w:rsidP="00123256">
            <w:pPr>
              <w:tabs>
                <w:tab w:val="left" w:pos="1710"/>
              </w:tabs>
              <w:ind w:left="-108"/>
              <w:rPr>
                <w:rFonts w:ascii="Arial" w:hAnsi="Arial" w:cs="Arial"/>
                <w:sz w:val="22"/>
                <w:szCs w:val="22"/>
              </w:rPr>
            </w:pPr>
            <w:proofErr w:type="spellStart"/>
            <w:r>
              <w:rPr>
                <w:rFonts w:ascii="Arial" w:hAnsi="Arial" w:cs="Arial"/>
                <w:sz w:val="22"/>
                <w:szCs w:val="22"/>
              </w:rPr>
              <w:t>Smartbook</w:t>
            </w:r>
            <w:proofErr w:type="spellEnd"/>
            <w:r>
              <w:rPr>
                <w:rFonts w:ascii="Arial" w:hAnsi="Arial" w:cs="Arial"/>
                <w:sz w:val="22"/>
                <w:szCs w:val="22"/>
              </w:rPr>
              <w:t>/</w:t>
            </w:r>
            <w:proofErr w:type="spellStart"/>
            <w:r>
              <w:rPr>
                <w:rFonts w:ascii="Arial" w:hAnsi="Arial" w:cs="Arial"/>
                <w:sz w:val="22"/>
                <w:szCs w:val="22"/>
              </w:rPr>
              <w:t>learnsmart</w:t>
            </w:r>
            <w:proofErr w:type="spellEnd"/>
            <w:r>
              <w:rPr>
                <w:rFonts w:ascii="Arial" w:hAnsi="Arial" w:cs="Arial"/>
                <w:sz w:val="22"/>
                <w:szCs w:val="22"/>
              </w:rPr>
              <w:t xml:space="preserve"> exercise and quiz in McGraw-Hill connect</w:t>
            </w:r>
            <w:r w:rsidRPr="009E7269">
              <w:rPr>
                <w:rFonts w:ascii="Arial" w:hAnsi="Arial" w:cs="Arial"/>
                <w:sz w:val="22"/>
                <w:szCs w:val="22"/>
              </w:rPr>
              <w:t>.</w:t>
            </w:r>
          </w:p>
        </w:tc>
      </w:tr>
      <w:tr w:rsidR="00123256" w:rsidRPr="009E7269" w14:paraId="7BD01251" w14:textId="77777777" w:rsidTr="00123256">
        <w:trPr>
          <w:trHeight w:val="374"/>
        </w:trPr>
        <w:tc>
          <w:tcPr>
            <w:tcW w:w="810" w:type="dxa"/>
            <w:vAlign w:val="center"/>
          </w:tcPr>
          <w:p w14:paraId="263823A9" w14:textId="77777777" w:rsidR="00123256" w:rsidRPr="009E7269" w:rsidRDefault="00123256" w:rsidP="00123256">
            <w:pPr>
              <w:tabs>
                <w:tab w:val="left" w:pos="1710"/>
              </w:tabs>
              <w:ind w:left="-18"/>
              <w:rPr>
                <w:rFonts w:ascii="Arial" w:hAnsi="Arial" w:cs="Arial"/>
                <w:sz w:val="22"/>
                <w:szCs w:val="22"/>
              </w:rPr>
            </w:pPr>
            <w:r w:rsidRPr="009E7269">
              <w:rPr>
                <w:rFonts w:ascii="Arial" w:hAnsi="Arial" w:cs="Arial"/>
                <w:sz w:val="22"/>
                <w:szCs w:val="22"/>
              </w:rPr>
              <w:t>9</w:t>
            </w:r>
          </w:p>
        </w:tc>
        <w:tc>
          <w:tcPr>
            <w:tcW w:w="3330" w:type="dxa"/>
            <w:vAlign w:val="center"/>
          </w:tcPr>
          <w:p w14:paraId="52BCCD28" w14:textId="79ADD30A" w:rsidR="00123256" w:rsidRPr="009E7269" w:rsidRDefault="00081F48" w:rsidP="00123256">
            <w:pPr>
              <w:keepNext/>
              <w:tabs>
                <w:tab w:val="num" w:pos="747"/>
              </w:tabs>
              <w:ind w:left="1"/>
              <w:rPr>
                <w:rFonts w:ascii="Arial" w:hAnsi="Arial" w:cs="Arial"/>
                <w:sz w:val="22"/>
                <w:szCs w:val="22"/>
              </w:rPr>
            </w:pPr>
            <w:r>
              <w:rPr>
                <w:rFonts w:ascii="Arial" w:hAnsi="Arial" w:cs="Arial"/>
                <w:sz w:val="22"/>
                <w:szCs w:val="22"/>
              </w:rPr>
              <w:t>Soils and its uses</w:t>
            </w:r>
          </w:p>
        </w:tc>
        <w:tc>
          <w:tcPr>
            <w:tcW w:w="2070" w:type="dxa"/>
            <w:vAlign w:val="center"/>
          </w:tcPr>
          <w:p w14:paraId="30174B4D" w14:textId="5F33EC97" w:rsidR="00123256" w:rsidRPr="009E7269" w:rsidRDefault="00081F48" w:rsidP="00123256">
            <w:pPr>
              <w:tabs>
                <w:tab w:val="left" w:pos="1710"/>
              </w:tabs>
              <w:ind w:left="-108"/>
              <w:jc w:val="center"/>
              <w:rPr>
                <w:rFonts w:ascii="Arial" w:hAnsi="Arial" w:cs="Arial"/>
                <w:sz w:val="22"/>
                <w:szCs w:val="22"/>
              </w:rPr>
            </w:pPr>
            <w:r>
              <w:rPr>
                <w:rFonts w:ascii="Arial" w:hAnsi="Arial" w:cs="Arial"/>
                <w:sz w:val="22"/>
                <w:szCs w:val="22"/>
              </w:rPr>
              <w:t xml:space="preserve">Review various </w:t>
            </w:r>
          </w:p>
        </w:tc>
        <w:tc>
          <w:tcPr>
            <w:tcW w:w="3510" w:type="dxa"/>
            <w:vAlign w:val="center"/>
          </w:tcPr>
          <w:p w14:paraId="08B0A5AA" w14:textId="6281D441" w:rsidR="00123256" w:rsidRPr="009E7269" w:rsidRDefault="002E3B95" w:rsidP="00123256">
            <w:pPr>
              <w:tabs>
                <w:tab w:val="left" w:pos="1710"/>
              </w:tabs>
              <w:ind w:left="-108"/>
              <w:rPr>
                <w:rFonts w:ascii="Arial" w:hAnsi="Arial" w:cs="Arial"/>
                <w:sz w:val="22"/>
                <w:szCs w:val="22"/>
              </w:rPr>
            </w:pPr>
            <w:proofErr w:type="spellStart"/>
            <w:r>
              <w:rPr>
                <w:rFonts w:ascii="Arial" w:hAnsi="Arial" w:cs="Arial"/>
                <w:sz w:val="22"/>
                <w:szCs w:val="22"/>
              </w:rPr>
              <w:t>Smartbook</w:t>
            </w:r>
            <w:proofErr w:type="spellEnd"/>
            <w:r>
              <w:rPr>
                <w:rFonts w:ascii="Arial" w:hAnsi="Arial" w:cs="Arial"/>
                <w:sz w:val="22"/>
                <w:szCs w:val="22"/>
              </w:rPr>
              <w:t>/</w:t>
            </w:r>
            <w:proofErr w:type="spellStart"/>
            <w:r>
              <w:rPr>
                <w:rFonts w:ascii="Arial" w:hAnsi="Arial" w:cs="Arial"/>
                <w:sz w:val="22"/>
                <w:szCs w:val="22"/>
              </w:rPr>
              <w:t>learnsmart</w:t>
            </w:r>
            <w:proofErr w:type="spellEnd"/>
            <w:r>
              <w:rPr>
                <w:rFonts w:ascii="Arial" w:hAnsi="Arial" w:cs="Arial"/>
                <w:sz w:val="22"/>
                <w:szCs w:val="22"/>
              </w:rPr>
              <w:t xml:space="preserve"> exercise and quiz in McGraw-Hill connect</w:t>
            </w:r>
            <w:r w:rsidRPr="009E7269">
              <w:rPr>
                <w:rFonts w:ascii="Arial" w:hAnsi="Arial" w:cs="Arial"/>
                <w:sz w:val="22"/>
                <w:szCs w:val="22"/>
              </w:rPr>
              <w:t>.</w:t>
            </w:r>
          </w:p>
        </w:tc>
      </w:tr>
      <w:tr w:rsidR="00123256" w:rsidRPr="009E7269" w14:paraId="16160E65" w14:textId="77777777" w:rsidTr="00123256">
        <w:trPr>
          <w:trHeight w:val="374"/>
        </w:trPr>
        <w:tc>
          <w:tcPr>
            <w:tcW w:w="810" w:type="dxa"/>
            <w:vAlign w:val="center"/>
          </w:tcPr>
          <w:p w14:paraId="785BAA07" w14:textId="77777777" w:rsidR="00123256" w:rsidRPr="009E7269" w:rsidRDefault="00123256" w:rsidP="00123256">
            <w:pPr>
              <w:tabs>
                <w:tab w:val="left" w:pos="1710"/>
              </w:tabs>
              <w:ind w:left="-18"/>
              <w:rPr>
                <w:rFonts w:ascii="Arial" w:hAnsi="Arial" w:cs="Arial"/>
                <w:sz w:val="22"/>
                <w:szCs w:val="22"/>
              </w:rPr>
            </w:pPr>
            <w:r w:rsidRPr="009E7269">
              <w:rPr>
                <w:rFonts w:ascii="Arial" w:hAnsi="Arial" w:cs="Arial"/>
                <w:sz w:val="22"/>
                <w:szCs w:val="22"/>
              </w:rPr>
              <w:t>10</w:t>
            </w:r>
          </w:p>
        </w:tc>
        <w:tc>
          <w:tcPr>
            <w:tcW w:w="3330" w:type="dxa"/>
            <w:vAlign w:val="center"/>
          </w:tcPr>
          <w:p w14:paraId="6F96D171" w14:textId="77777777" w:rsidR="00123256" w:rsidRPr="009E7269" w:rsidRDefault="00123256" w:rsidP="00123256">
            <w:pPr>
              <w:tabs>
                <w:tab w:val="left" w:pos="1710"/>
              </w:tabs>
              <w:ind w:left="-108"/>
              <w:rPr>
                <w:rFonts w:ascii="Arial" w:hAnsi="Arial" w:cs="Arial"/>
                <w:sz w:val="22"/>
                <w:szCs w:val="22"/>
              </w:rPr>
            </w:pPr>
            <w:r w:rsidRPr="009E7269">
              <w:rPr>
                <w:rFonts w:ascii="Arial" w:hAnsi="Arial" w:cs="Arial"/>
                <w:sz w:val="22"/>
                <w:szCs w:val="22"/>
              </w:rPr>
              <w:t>Exam 2</w:t>
            </w:r>
          </w:p>
        </w:tc>
        <w:tc>
          <w:tcPr>
            <w:tcW w:w="2070" w:type="dxa"/>
            <w:vAlign w:val="center"/>
          </w:tcPr>
          <w:p w14:paraId="07EDC27B" w14:textId="5E6E3E6F" w:rsidR="00123256" w:rsidRPr="009E7269" w:rsidRDefault="00081F48" w:rsidP="00123256">
            <w:pPr>
              <w:tabs>
                <w:tab w:val="left" w:pos="1710"/>
              </w:tabs>
              <w:ind w:left="-108"/>
              <w:jc w:val="center"/>
              <w:rPr>
                <w:rFonts w:ascii="Arial" w:hAnsi="Arial" w:cs="Arial"/>
                <w:sz w:val="22"/>
                <w:szCs w:val="22"/>
              </w:rPr>
            </w:pPr>
            <w:proofErr w:type="spellStart"/>
            <w:r>
              <w:rPr>
                <w:rFonts w:ascii="Arial" w:hAnsi="Arial" w:cs="Arial"/>
                <w:sz w:val="22"/>
                <w:szCs w:val="22"/>
              </w:rPr>
              <w:t>Chp</w:t>
            </w:r>
            <w:proofErr w:type="spellEnd"/>
            <w:r>
              <w:rPr>
                <w:rFonts w:ascii="Arial" w:hAnsi="Arial" w:cs="Arial"/>
                <w:sz w:val="22"/>
                <w:szCs w:val="22"/>
              </w:rPr>
              <w:t xml:space="preserve">. </w:t>
            </w:r>
            <w:r w:rsidR="00123256" w:rsidRPr="009E7269">
              <w:rPr>
                <w:rFonts w:ascii="Arial" w:hAnsi="Arial" w:cs="Arial"/>
                <w:sz w:val="22"/>
                <w:szCs w:val="22"/>
              </w:rPr>
              <w:t>15</w:t>
            </w:r>
          </w:p>
        </w:tc>
        <w:tc>
          <w:tcPr>
            <w:tcW w:w="3510" w:type="dxa"/>
            <w:vAlign w:val="center"/>
          </w:tcPr>
          <w:p w14:paraId="474AA7D9" w14:textId="2EBF8E4F" w:rsidR="00123256" w:rsidRPr="009E7269" w:rsidRDefault="002E3B95" w:rsidP="00123256">
            <w:pPr>
              <w:tabs>
                <w:tab w:val="left" w:pos="1710"/>
              </w:tabs>
              <w:ind w:left="-108"/>
              <w:rPr>
                <w:rFonts w:ascii="Arial" w:hAnsi="Arial" w:cs="Arial"/>
                <w:sz w:val="22"/>
                <w:szCs w:val="22"/>
              </w:rPr>
            </w:pPr>
            <w:proofErr w:type="spellStart"/>
            <w:r>
              <w:rPr>
                <w:rFonts w:ascii="Arial" w:hAnsi="Arial" w:cs="Arial"/>
                <w:sz w:val="22"/>
                <w:szCs w:val="22"/>
              </w:rPr>
              <w:t>Smartbook</w:t>
            </w:r>
            <w:proofErr w:type="spellEnd"/>
            <w:r>
              <w:rPr>
                <w:rFonts w:ascii="Arial" w:hAnsi="Arial" w:cs="Arial"/>
                <w:sz w:val="22"/>
                <w:szCs w:val="22"/>
              </w:rPr>
              <w:t>/</w:t>
            </w:r>
            <w:proofErr w:type="spellStart"/>
            <w:r>
              <w:rPr>
                <w:rFonts w:ascii="Arial" w:hAnsi="Arial" w:cs="Arial"/>
                <w:sz w:val="22"/>
                <w:szCs w:val="22"/>
              </w:rPr>
              <w:t>learnsmart</w:t>
            </w:r>
            <w:proofErr w:type="spellEnd"/>
            <w:r>
              <w:rPr>
                <w:rFonts w:ascii="Arial" w:hAnsi="Arial" w:cs="Arial"/>
                <w:sz w:val="22"/>
                <w:szCs w:val="22"/>
              </w:rPr>
              <w:t xml:space="preserve"> exercise and quiz in McGraw-Hill connect</w:t>
            </w:r>
            <w:r w:rsidRPr="009E7269">
              <w:rPr>
                <w:rFonts w:ascii="Arial" w:hAnsi="Arial" w:cs="Arial"/>
                <w:sz w:val="22"/>
                <w:szCs w:val="22"/>
              </w:rPr>
              <w:t>.</w:t>
            </w:r>
          </w:p>
        </w:tc>
      </w:tr>
      <w:tr w:rsidR="00123256" w:rsidRPr="009E7269" w14:paraId="0EEFB059" w14:textId="77777777" w:rsidTr="00123256">
        <w:trPr>
          <w:trHeight w:val="374"/>
        </w:trPr>
        <w:tc>
          <w:tcPr>
            <w:tcW w:w="810" w:type="dxa"/>
            <w:vAlign w:val="center"/>
          </w:tcPr>
          <w:p w14:paraId="6732F502" w14:textId="77777777" w:rsidR="00123256" w:rsidRPr="009E7269" w:rsidRDefault="00123256" w:rsidP="00123256">
            <w:pPr>
              <w:tabs>
                <w:tab w:val="left" w:pos="1710"/>
              </w:tabs>
              <w:ind w:left="-18"/>
              <w:rPr>
                <w:rFonts w:ascii="Arial" w:hAnsi="Arial" w:cs="Arial"/>
                <w:sz w:val="22"/>
                <w:szCs w:val="22"/>
              </w:rPr>
            </w:pPr>
            <w:r w:rsidRPr="009E7269">
              <w:rPr>
                <w:rFonts w:ascii="Arial" w:hAnsi="Arial" w:cs="Arial"/>
                <w:sz w:val="22"/>
                <w:szCs w:val="22"/>
              </w:rPr>
              <w:t>11</w:t>
            </w:r>
          </w:p>
        </w:tc>
        <w:tc>
          <w:tcPr>
            <w:tcW w:w="3330" w:type="dxa"/>
            <w:vAlign w:val="center"/>
          </w:tcPr>
          <w:p w14:paraId="28EE3009" w14:textId="68C4872E" w:rsidR="00123256" w:rsidRPr="009E7269" w:rsidRDefault="00081F48" w:rsidP="00123256">
            <w:pPr>
              <w:tabs>
                <w:tab w:val="left" w:pos="1710"/>
              </w:tabs>
              <w:ind w:left="-108"/>
              <w:rPr>
                <w:rFonts w:ascii="Arial" w:hAnsi="Arial" w:cs="Arial"/>
                <w:sz w:val="22"/>
                <w:szCs w:val="22"/>
              </w:rPr>
            </w:pPr>
            <w:r>
              <w:rPr>
                <w:rFonts w:ascii="Arial" w:hAnsi="Arial" w:cs="Arial"/>
                <w:sz w:val="22"/>
                <w:szCs w:val="22"/>
              </w:rPr>
              <w:t>Water Management</w:t>
            </w:r>
            <w:r w:rsidR="00123256" w:rsidRPr="009E7269">
              <w:rPr>
                <w:rFonts w:ascii="Arial" w:hAnsi="Arial" w:cs="Arial"/>
                <w:sz w:val="22"/>
                <w:szCs w:val="22"/>
              </w:rPr>
              <w:t xml:space="preserve"> </w:t>
            </w:r>
          </w:p>
        </w:tc>
        <w:tc>
          <w:tcPr>
            <w:tcW w:w="2070" w:type="dxa"/>
            <w:vAlign w:val="center"/>
          </w:tcPr>
          <w:p w14:paraId="54B588BC" w14:textId="465E14BF" w:rsidR="00123256" w:rsidRPr="009E7269" w:rsidRDefault="00081F48" w:rsidP="00123256">
            <w:pPr>
              <w:tabs>
                <w:tab w:val="left" w:pos="1710"/>
              </w:tabs>
              <w:ind w:left="-108"/>
              <w:jc w:val="center"/>
              <w:rPr>
                <w:rFonts w:ascii="Arial" w:hAnsi="Arial" w:cs="Arial"/>
                <w:sz w:val="22"/>
                <w:szCs w:val="22"/>
              </w:rPr>
            </w:pPr>
            <w:proofErr w:type="spellStart"/>
            <w:r>
              <w:rPr>
                <w:rFonts w:ascii="Arial" w:hAnsi="Arial" w:cs="Arial"/>
                <w:sz w:val="22"/>
                <w:szCs w:val="22"/>
              </w:rPr>
              <w:t>Chp</w:t>
            </w:r>
            <w:proofErr w:type="spellEnd"/>
            <w:r>
              <w:rPr>
                <w:rFonts w:ascii="Arial" w:hAnsi="Arial" w:cs="Arial"/>
                <w:sz w:val="22"/>
                <w:szCs w:val="22"/>
              </w:rPr>
              <w:t>. 16</w:t>
            </w:r>
          </w:p>
        </w:tc>
        <w:tc>
          <w:tcPr>
            <w:tcW w:w="3510" w:type="dxa"/>
            <w:vAlign w:val="center"/>
          </w:tcPr>
          <w:p w14:paraId="534B685E" w14:textId="2BDE1731" w:rsidR="00123256" w:rsidRPr="009E7269" w:rsidRDefault="002E3B95" w:rsidP="00123256">
            <w:pPr>
              <w:tabs>
                <w:tab w:val="left" w:pos="1710"/>
              </w:tabs>
              <w:ind w:left="-108"/>
              <w:rPr>
                <w:rFonts w:ascii="Arial" w:hAnsi="Arial" w:cs="Arial"/>
                <w:sz w:val="22"/>
                <w:szCs w:val="22"/>
              </w:rPr>
            </w:pPr>
            <w:proofErr w:type="spellStart"/>
            <w:r>
              <w:rPr>
                <w:rFonts w:ascii="Arial" w:hAnsi="Arial" w:cs="Arial"/>
                <w:sz w:val="22"/>
                <w:szCs w:val="22"/>
              </w:rPr>
              <w:t>Smartbook</w:t>
            </w:r>
            <w:proofErr w:type="spellEnd"/>
            <w:r>
              <w:rPr>
                <w:rFonts w:ascii="Arial" w:hAnsi="Arial" w:cs="Arial"/>
                <w:sz w:val="22"/>
                <w:szCs w:val="22"/>
              </w:rPr>
              <w:t>/</w:t>
            </w:r>
            <w:proofErr w:type="spellStart"/>
            <w:r>
              <w:rPr>
                <w:rFonts w:ascii="Arial" w:hAnsi="Arial" w:cs="Arial"/>
                <w:sz w:val="22"/>
                <w:szCs w:val="22"/>
              </w:rPr>
              <w:t>learnsmart</w:t>
            </w:r>
            <w:proofErr w:type="spellEnd"/>
            <w:r>
              <w:rPr>
                <w:rFonts w:ascii="Arial" w:hAnsi="Arial" w:cs="Arial"/>
                <w:sz w:val="22"/>
                <w:szCs w:val="22"/>
              </w:rPr>
              <w:t xml:space="preserve"> exercise and quiz in McGraw-Hill connect</w:t>
            </w:r>
            <w:r w:rsidRPr="009E7269">
              <w:rPr>
                <w:rFonts w:ascii="Arial" w:hAnsi="Arial" w:cs="Arial"/>
                <w:sz w:val="22"/>
                <w:szCs w:val="22"/>
              </w:rPr>
              <w:t>.</w:t>
            </w:r>
          </w:p>
        </w:tc>
      </w:tr>
      <w:tr w:rsidR="00123256" w:rsidRPr="009E7269" w14:paraId="2E9E6DC6" w14:textId="77777777" w:rsidTr="00123256">
        <w:trPr>
          <w:trHeight w:val="374"/>
        </w:trPr>
        <w:tc>
          <w:tcPr>
            <w:tcW w:w="810" w:type="dxa"/>
            <w:vAlign w:val="center"/>
          </w:tcPr>
          <w:p w14:paraId="1C4D03C7" w14:textId="77777777" w:rsidR="00123256" w:rsidRPr="009E7269" w:rsidRDefault="00123256" w:rsidP="00123256">
            <w:pPr>
              <w:tabs>
                <w:tab w:val="left" w:pos="1710"/>
              </w:tabs>
              <w:ind w:left="-18"/>
              <w:rPr>
                <w:rFonts w:ascii="Arial" w:hAnsi="Arial" w:cs="Arial"/>
                <w:sz w:val="22"/>
                <w:szCs w:val="22"/>
              </w:rPr>
            </w:pPr>
            <w:r w:rsidRPr="009E7269">
              <w:rPr>
                <w:rFonts w:ascii="Arial" w:hAnsi="Arial" w:cs="Arial"/>
                <w:sz w:val="22"/>
                <w:szCs w:val="22"/>
              </w:rPr>
              <w:t>12</w:t>
            </w:r>
          </w:p>
        </w:tc>
        <w:tc>
          <w:tcPr>
            <w:tcW w:w="3330" w:type="dxa"/>
            <w:vAlign w:val="center"/>
          </w:tcPr>
          <w:p w14:paraId="51969AAC" w14:textId="774C2069" w:rsidR="00123256" w:rsidRPr="009E7269" w:rsidRDefault="00081F48" w:rsidP="00123256">
            <w:pPr>
              <w:tabs>
                <w:tab w:val="left" w:pos="1710"/>
              </w:tabs>
              <w:ind w:left="-108"/>
              <w:rPr>
                <w:rFonts w:ascii="Arial" w:hAnsi="Arial" w:cs="Arial"/>
                <w:sz w:val="22"/>
                <w:szCs w:val="22"/>
              </w:rPr>
            </w:pPr>
            <w:r>
              <w:rPr>
                <w:rFonts w:ascii="Arial" w:hAnsi="Arial" w:cs="Arial"/>
                <w:sz w:val="22"/>
                <w:szCs w:val="22"/>
              </w:rPr>
              <w:t>Air quality</w:t>
            </w:r>
          </w:p>
        </w:tc>
        <w:tc>
          <w:tcPr>
            <w:tcW w:w="2070" w:type="dxa"/>
            <w:vAlign w:val="center"/>
          </w:tcPr>
          <w:p w14:paraId="19B886DD" w14:textId="224EB6DC" w:rsidR="00123256" w:rsidRPr="009E7269" w:rsidRDefault="00081F48" w:rsidP="00123256">
            <w:pPr>
              <w:tabs>
                <w:tab w:val="left" w:pos="1710"/>
              </w:tabs>
              <w:ind w:left="-108"/>
              <w:jc w:val="center"/>
              <w:rPr>
                <w:rFonts w:ascii="Arial" w:hAnsi="Arial" w:cs="Arial"/>
                <w:sz w:val="22"/>
                <w:szCs w:val="22"/>
              </w:rPr>
            </w:pPr>
            <w:proofErr w:type="spellStart"/>
            <w:r>
              <w:rPr>
                <w:rFonts w:ascii="Arial" w:hAnsi="Arial" w:cs="Arial"/>
                <w:sz w:val="22"/>
                <w:szCs w:val="22"/>
              </w:rPr>
              <w:t>Chp</w:t>
            </w:r>
            <w:proofErr w:type="spellEnd"/>
            <w:r>
              <w:rPr>
                <w:rFonts w:ascii="Arial" w:hAnsi="Arial" w:cs="Arial"/>
                <w:sz w:val="22"/>
                <w:szCs w:val="22"/>
              </w:rPr>
              <w:t>. 17</w:t>
            </w:r>
          </w:p>
        </w:tc>
        <w:tc>
          <w:tcPr>
            <w:tcW w:w="3510" w:type="dxa"/>
            <w:vAlign w:val="center"/>
          </w:tcPr>
          <w:p w14:paraId="571A7F9C" w14:textId="7E732B68" w:rsidR="00123256" w:rsidRPr="009E7269" w:rsidRDefault="002E3B95" w:rsidP="00123256">
            <w:pPr>
              <w:tabs>
                <w:tab w:val="left" w:pos="1710"/>
              </w:tabs>
              <w:ind w:left="-108"/>
              <w:rPr>
                <w:rFonts w:ascii="Arial" w:hAnsi="Arial" w:cs="Arial"/>
                <w:sz w:val="22"/>
                <w:szCs w:val="22"/>
              </w:rPr>
            </w:pPr>
            <w:proofErr w:type="spellStart"/>
            <w:r>
              <w:rPr>
                <w:rFonts w:ascii="Arial" w:hAnsi="Arial" w:cs="Arial"/>
                <w:sz w:val="22"/>
                <w:szCs w:val="22"/>
              </w:rPr>
              <w:t>Smartbook</w:t>
            </w:r>
            <w:proofErr w:type="spellEnd"/>
            <w:r>
              <w:rPr>
                <w:rFonts w:ascii="Arial" w:hAnsi="Arial" w:cs="Arial"/>
                <w:sz w:val="22"/>
                <w:szCs w:val="22"/>
              </w:rPr>
              <w:t>/</w:t>
            </w:r>
            <w:proofErr w:type="spellStart"/>
            <w:r>
              <w:rPr>
                <w:rFonts w:ascii="Arial" w:hAnsi="Arial" w:cs="Arial"/>
                <w:sz w:val="22"/>
                <w:szCs w:val="22"/>
              </w:rPr>
              <w:t>learnsmart</w:t>
            </w:r>
            <w:proofErr w:type="spellEnd"/>
            <w:r>
              <w:rPr>
                <w:rFonts w:ascii="Arial" w:hAnsi="Arial" w:cs="Arial"/>
                <w:sz w:val="22"/>
                <w:szCs w:val="22"/>
              </w:rPr>
              <w:t xml:space="preserve"> exercise and quiz in McGraw-Hill connect</w:t>
            </w:r>
            <w:r w:rsidRPr="009E7269">
              <w:rPr>
                <w:rFonts w:ascii="Arial" w:hAnsi="Arial" w:cs="Arial"/>
                <w:sz w:val="22"/>
                <w:szCs w:val="22"/>
              </w:rPr>
              <w:t>.</w:t>
            </w:r>
          </w:p>
        </w:tc>
      </w:tr>
      <w:tr w:rsidR="00123256" w:rsidRPr="009E7269" w14:paraId="035D71FC" w14:textId="77777777" w:rsidTr="00123256">
        <w:trPr>
          <w:trHeight w:val="374"/>
        </w:trPr>
        <w:tc>
          <w:tcPr>
            <w:tcW w:w="810" w:type="dxa"/>
            <w:vAlign w:val="center"/>
          </w:tcPr>
          <w:p w14:paraId="0EE60034" w14:textId="77777777" w:rsidR="00123256" w:rsidRPr="009E7269" w:rsidRDefault="00123256" w:rsidP="00123256">
            <w:pPr>
              <w:tabs>
                <w:tab w:val="left" w:pos="1710"/>
              </w:tabs>
              <w:ind w:left="-18"/>
              <w:rPr>
                <w:rFonts w:ascii="Arial" w:hAnsi="Arial" w:cs="Arial"/>
                <w:sz w:val="22"/>
                <w:szCs w:val="22"/>
              </w:rPr>
            </w:pPr>
            <w:r w:rsidRPr="009E7269">
              <w:rPr>
                <w:rFonts w:ascii="Arial" w:hAnsi="Arial" w:cs="Arial"/>
                <w:sz w:val="22"/>
                <w:szCs w:val="22"/>
              </w:rPr>
              <w:t>13</w:t>
            </w:r>
          </w:p>
        </w:tc>
        <w:tc>
          <w:tcPr>
            <w:tcW w:w="3330" w:type="dxa"/>
            <w:vAlign w:val="center"/>
          </w:tcPr>
          <w:p w14:paraId="28A27201" w14:textId="3D00A96D" w:rsidR="00123256" w:rsidRPr="009E7269" w:rsidRDefault="00081F48" w:rsidP="00123256">
            <w:pPr>
              <w:tabs>
                <w:tab w:val="left" w:pos="1710"/>
              </w:tabs>
              <w:ind w:left="-108"/>
              <w:rPr>
                <w:rFonts w:ascii="Arial" w:hAnsi="Arial" w:cs="Arial"/>
                <w:sz w:val="22"/>
                <w:szCs w:val="22"/>
              </w:rPr>
            </w:pPr>
            <w:r>
              <w:rPr>
                <w:rFonts w:ascii="Arial" w:hAnsi="Arial" w:cs="Arial"/>
                <w:sz w:val="22"/>
                <w:szCs w:val="22"/>
              </w:rPr>
              <w:t>Climate change</w:t>
            </w:r>
          </w:p>
        </w:tc>
        <w:tc>
          <w:tcPr>
            <w:tcW w:w="2070" w:type="dxa"/>
            <w:vAlign w:val="center"/>
          </w:tcPr>
          <w:p w14:paraId="7AFC6328" w14:textId="40C9D6BC" w:rsidR="00123256" w:rsidRPr="009E7269" w:rsidRDefault="00081F48" w:rsidP="00123256">
            <w:pPr>
              <w:tabs>
                <w:tab w:val="left" w:pos="1710"/>
              </w:tabs>
              <w:ind w:left="-108"/>
              <w:jc w:val="center"/>
              <w:rPr>
                <w:rFonts w:ascii="Arial" w:hAnsi="Arial" w:cs="Arial"/>
                <w:sz w:val="22"/>
                <w:szCs w:val="22"/>
              </w:rPr>
            </w:pPr>
            <w:proofErr w:type="spellStart"/>
            <w:r>
              <w:rPr>
                <w:rFonts w:ascii="Arial" w:hAnsi="Arial" w:cs="Arial"/>
                <w:sz w:val="22"/>
                <w:szCs w:val="22"/>
              </w:rPr>
              <w:t>Chp</w:t>
            </w:r>
            <w:proofErr w:type="spellEnd"/>
            <w:r>
              <w:rPr>
                <w:rFonts w:ascii="Arial" w:hAnsi="Arial" w:cs="Arial"/>
                <w:sz w:val="22"/>
                <w:szCs w:val="22"/>
              </w:rPr>
              <w:t>. 18</w:t>
            </w:r>
          </w:p>
        </w:tc>
        <w:tc>
          <w:tcPr>
            <w:tcW w:w="3510" w:type="dxa"/>
            <w:vAlign w:val="center"/>
          </w:tcPr>
          <w:p w14:paraId="3F74EAB8" w14:textId="16EA0FB5" w:rsidR="00123256" w:rsidRPr="009E7269" w:rsidRDefault="002E3B95" w:rsidP="00123256">
            <w:pPr>
              <w:tabs>
                <w:tab w:val="left" w:pos="1710"/>
              </w:tabs>
              <w:ind w:left="-108"/>
              <w:rPr>
                <w:rFonts w:ascii="Arial" w:hAnsi="Arial" w:cs="Arial"/>
                <w:sz w:val="22"/>
                <w:szCs w:val="22"/>
              </w:rPr>
            </w:pPr>
            <w:proofErr w:type="spellStart"/>
            <w:r>
              <w:rPr>
                <w:rFonts w:ascii="Arial" w:hAnsi="Arial" w:cs="Arial"/>
                <w:sz w:val="22"/>
                <w:szCs w:val="22"/>
              </w:rPr>
              <w:t>Smartbook</w:t>
            </w:r>
            <w:proofErr w:type="spellEnd"/>
            <w:r>
              <w:rPr>
                <w:rFonts w:ascii="Arial" w:hAnsi="Arial" w:cs="Arial"/>
                <w:sz w:val="22"/>
                <w:szCs w:val="22"/>
              </w:rPr>
              <w:t>/</w:t>
            </w:r>
            <w:proofErr w:type="spellStart"/>
            <w:r>
              <w:rPr>
                <w:rFonts w:ascii="Arial" w:hAnsi="Arial" w:cs="Arial"/>
                <w:sz w:val="22"/>
                <w:szCs w:val="22"/>
              </w:rPr>
              <w:t>learnsmart</w:t>
            </w:r>
            <w:proofErr w:type="spellEnd"/>
            <w:r>
              <w:rPr>
                <w:rFonts w:ascii="Arial" w:hAnsi="Arial" w:cs="Arial"/>
                <w:sz w:val="22"/>
                <w:szCs w:val="22"/>
              </w:rPr>
              <w:t xml:space="preserve"> exercise and quiz in McGraw-Hill connect</w:t>
            </w:r>
            <w:r w:rsidRPr="009E7269">
              <w:rPr>
                <w:rFonts w:ascii="Arial" w:hAnsi="Arial" w:cs="Arial"/>
                <w:sz w:val="22"/>
                <w:szCs w:val="22"/>
              </w:rPr>
              <w:t>.</w:t>
            </w:r>
          </w:p>
        </w:tc>
      </w:tr>
      <w:tr w:rsidR="00123256" w:rsidRPr="009E7269" w14:paraId="33A970E7" w14:textId="77777777" w:rsidTr="00123256">
        <w:trPr>
          <w:trHeight w:val="374"/>
        </w:trPr>
        <w:tc>
          <w:tcPr>
            <w:tcW w:w="810" w:type="dxa"/>
            <w:vAlign w:val="center"/>
          </w:tcPr>
          <w:p w14:paraId="32EA7B8F" w14:textId="77777777" w:rsidR="00123256" w:rsidRPr="009E7269" w:rsidRDefault="00123256" w:rsidP="00123256">
            <w:pPr>
              <w:tabs>
                <w:tab w:val="left" w:pos="1710"/>
              </w:tabs>
              <w:ind w:left="-18"/>
              <w:rPr>
                <w:rFonts w:ascii="Arial" w:hAnsi="Arial" w:cs="Arial"/>
                <w:sz w:val="22"/>
                <w:szCs w:val="22"/>
              </w:rPr>
            </w:pPr>
            <w:r w:rsidRPr="009E7269">
              <w:rPr>
                <w:rFonts w:ascii="Arial" w:hAnsi="Arial" w:cs="Arial"/>
                <w:sz w:val="22"/>
                <w:szCs w:val="22"/>
              </w:rPr>
              <w:t>14</w:t>
            </w:r>
          </w:p>
        </w:tc>
        <w:tc>
          <w:tcPr>
            <w:tcW w:w="3330" w:type="dxa"/>
            <w:vAlign w:val="center"/>
          </w:tcPr>
          <w:p w14:paraId="6892DA77" w14:textId="2E3A1B7B" w:rsidR="00123256" w:rsidRPr="009E7269" w:rsidRDefault="00081F48" w:rsidP="00081F48">
            <w:pPr>
              <w:tabs>
                <w:tab w:val="left" w:pos="1710"/>
              </w:tabs>
              <w:ind w:left="-108"/>
              <w:rPr>
                <w:rFonts w:ascii="Arial" w:hAnsi="Arial" w:cs="Arial"/>
                <w:sz w:val="22"/>
                <w:szCs w:val="22"/>
              </w:rPr>
            </w:pPr>
            <w:r>
              <w:rPr>
                <w:rFonts w:ascii="Arial" w:hAnsi="Arial" w:cs="Arial"/>
                <w:sz w:val="22"/>
                <w:szCs w:val="22"/>
              </w:rPr>
              <w:t>Solid waste management</w:t>
            </w:r>
          </w:p>
        </w:tc>
        <w:tc>
          <w:tcPr>
            <w:tcW w:w="2070" w:type="dxa"/>
            <w:vAlign w:val="center"/>
          </w:tcPr>
          <w:p w14:paraId="64D3E5F0" w14:textId="70746495" w:rsidR="00123256" w:rsidRPr="009E7269" w:rsidRDefault="00081F48" w:rsidP="00123256">
            <w:pPr>
              <w:tabs>
                <w:tab w:val="left" w:pos="1710"/>
              </w:tabs>
              <w:ind w:left="-108"/>
              <w:jc w:val="center"/>
              <w:rPr>
                <w:rFonts w:ascii="Arial" w:hAnsi="Arial" w:cs="Arial"/>
                <w:sz w:val="22"/>
                <w:szCs w:val="22"/>
              </w:rPr>
            </w:pPr>
            <w:r>
              <w:rPr>
                <w:rFonts w:ascii="Arial" w:hAnsi="Arial" w:cs="Arial"/>
                <w:sz w:val="22"/>
                <w:szCs w:val="22"/>
              </w:rPr>
              <w:t>Various</w:t>
            </w:r>
          </w:p>
        </w:tc>
        <w:tc>
          <w:tcPr>
            <w:tcW w:w="3510" w:type="dxa"/>
            <w:vAlign w:val="center"/>
          </w:tcPr>
          <w:p w14:paraId="302918CE" w14:textId="08BD8C27" w:rsidR="00123256" w:rsidRPr="009E7269" w:rsidRDefault="00081F48" w:rsidP="00123256">
            <w:pPr>
              <w:tabs>
                <w:tab w:val="left" w:pos="1710"/>
              </w:tabs>
              <w:ind w:left="-108"/>
              <w:rPr>
                <w:rFonts w:ascii="Arial" w:hAnsi="Arial" w:cs="Arial"/>
                <w:sz w:val="22"/>
                <w:szCs w:val="22"/>
              </w:rPr>
            </w:pPr>
            <w:proofErr w:type="spellStart"/>
            <w:r>
              <w:rPr>
                <w:rFonts w:ascii="Arial" w:hAnsi="Arial" w:cs="Arial"/>
                <w:sz w:val="22"/>
                <w:szCs w:val="22"/>
              </w:rPr>
              <w:t>Smartbook</w:t>
            </w:r>
            <w:proofErr w:type="spellEnd"/>
            <w:r>
              <w:rPr>
                <w:rFonts w:ascii="Arial" w:hAnsi="Arial" w:cs="Arial"/>
                <w:sz w:val="22"/>
                <w:szCs w:val="22"/>
              </w:rPr>
              <w:t>/</w:t>
            </w:r>
            <w:proofErr w:type="spellStart"/>
            <w:r>
              <w:rPr>
                <w:rFonts w:ascii="Arial" w:hAnsi="Arial" w:cs="Arial"/>
                <w:sz w:val="22"/>
                <w:szCs w:val="22"/>
              </w:rPr>
              <w:t>learnsmart</w:t>
            </w:r>
            <w:proofErr w:type="spellEnd"/>
            <w:r>
              <w:rPr>
                <w:rFonts w:ascii="Arial" w:hAnsi="Arial" w:cs="Arial"/>
                <w:sz w:val="22"/>
                <w:szCs w:val="22"/>
              </w:rPr>
              <w:t xml:space="preserve"> exercise and quiz in McGraw-Hill connect</w:t>
            </w:r>
            <w:r w:rsidRPr="009E7269">
              <w:rPr>
                <w:rFonts w:ascii="Arial" w:hAnsi="Arial" w:cs="Arial"/>
                <w:sz w:val="22"/>
                <w:szCs w:val="22"/>
              </w:rPr>
              <w:t>.</w:t>
            </w:r>
          </w:p>
        </w:tc>
      </w:tr>
      <w:tr w:rsidR="00123256" w:rsidRPr="009E7269" w14:paraId="7BC119E1" w14:textId="77777777" w:rsidTr="00123256">
        <w:trPr>
          <w:trHeight w:val="374"/>
        </w:trPr>
        <w:tc>
          <w:tcPr>
            <w:tcW w:w="810" w:type="dxa"/>
            <w:vAlign w:val="center"/>
          </w:tcPr>
          <w:p w14:paraId="065D0E23" w14:textId="77777777" w:rsidR="00123256" w:rsidRPr="009E7269" w:rsidRDefault="00123256" w:rsidP="00123256">
            <w:pPr>
              <w:tabs>
                <w:tab w:val="left" w:pos="1710"/>
              </w:tabs>
              <w:ind w:left="-18"/>
              <w:rPr>
                <w:rFonts w:ascii="Arial" w:hAnsi="Arial" w:cs="Arial"/>
                <w:sz w:val="22"/>
                <w:szCs w:val="22"/>
              </w:rPr>
            </w:pPr>
            <w:r w:rsidRPr="009E7269">
              <w:rPr>
                <w:rFonts w:ascii="Arial" w:hAnsi="Arial" w:cs="Arial"/>
                <w:sz w:val="22"/>
                <w:szCs w:val="22"/>
              </w:rPr>
              <w:t>15</w:t>
            </w:r>
          </w:p>
        </w:tc>
        <w:tc>
          <w:tcPr>
            <w:tcW w:w="3330" w:type="dxa"/>
            <w:vAlign w:val="center"/>
          </w:tcPr>
          <w:p w14:paraId="3AF3FB61" w14:textId="77777777" w:rsidR="00123256" w:rsidRPr="009E7269" w:rsidRDefault="00123256" w:rsidP="00123256">
            <w:pPr>
              <w:tabs>
                <w:tab w:val="left" w:pos="1710"/>
              </w:tabs>
              <w:ind w:left="-108"/>
              <w:rPr>
                <w:rFonts w:ascii="Arial" w:hAnsi="Arial" w:cs="Arial"/>
                <w:sz w:val="22"/>
                <w:szCs w:val="22"/>
              </w:rPr>
            </w:pPr>
            <w:r w:rsidRPr="009E7269">
              <w:rPr>
                <w:rFonts w:ascii="Arial" w:hAnsi="Arial" w:cs="Arial"/>
                <w:sz w:val="22"/>
                <w:szCs w:val="22"/>
              </w:rPr>
              <w:t>Review</w:t>
            </w:r>
          </w:p>
        </w:tc>
        <w:tc>
          <w:tcPr>
            <w:tcW w:w="2070" w:type="dxa"/>
            <w:vAlign w:val="center"/>
          </w:tcPr>
          <w:p w14:paraId="3CFF8796" w14:textId="77777777" w:rsidR="00123256" w:rsidRPr="009E7269" w:rsidRDefault="00123256" w:rsidP="00123256">
            <w:pPr>
              <w:tabs>
                <w:tab w:val="left" w:pos="1710"/>
              </w:tabs>
              <w:ind w:left="-108"/>
              <w:jc w:val="center"/>
              <w:rPr>
                <w:rFonts w:ascii="Arial" w:hAnsi="Arial" w:cs="Arial"/>
                <w:sz w:val="22"/>
                <w:szCs w:val="22"/>
              </w:rPr>
            </w:pPr>
            <w:r w:rsidRPr="009E7269">
              <w:rPr>
                <w:rFonts w:ascii="Arial" w:hAnsi="Arial" w:cs="Arial"/>
                <w:sz w:val="22"/>
                <w:szCs w:val="22"/>
              </w:rPr>
              <w:t>Various</w:t>
            </w:r>
          </w:p>
        </w:tc>
        <w:tc>
          <w:tcPr>
            <w:tcW w:w="3510" w:type="dxa"/>
            <w:vAlign w:val="center"/>
          </w:tcPr>
          <w:p w14:paraId="32016D0B" w14:textId="52F8C234" w:rsidR="00123256" w:rsidRPr="009E7269" w:rsidRDefault="002E3B95" w:rsidP="00123256">
            <w:pPr>
              <w:tabs>
                <w:tab w:val="left" w:pos="1710"/>
              </w:tabs>
              <w:ind w:left="-108"/>
              <w:rPr>
                <w:rFonts w:ascii="Arial" w:hAnsi="Arial" w:cs="Arial"/>
                <w:sz w:val="22"/>
                <w:szCs w:val="22"/>
              </w:rPr>
            </w:pPr>
            <w:r>
              <w:rPr>
                <w:rFonts w:ascii="Arial" w:hAnsi="Arial" w:cs="Arial"/>
                <w:sz w:val="22"/>
                <w:szCs w:val="22"/>
              </w:rPr>
              <w:t>Review for final e</w:t>
            </w:r>
            <w:r w:rsidR="00123256" w:rsidRPr="009E7269">
              <w:rPr>
                <w:rFonts w:ascii="Arial" w:hAnsi="Arial" w:cs="Arial"/>
                <w:sz w:val="22"/>
                <w:szCs w:val="22"/>
              </w:rPr>
              <w:t>xam</w:t>
            </w:r>
          </w:p>
        </w:tc>
      </w:tr>
      <w:tr w:rsidR="00123256" w:rsidRPr="009E7269" w14:paraId="6A68C3CF" w14:textId="77777777" w:rsidTr="00123256">
        <w:trPr>
          <w:trHeight w:val="374"/>
        </w:trPr>
        <w:tc>
          <w:tcPr>
            <w:tcW w:w="810" w:type="dxa"/>
            <w:vAlign w:val="center"/>
          </w:tcPr>
          <w:p w14:paraId="3A0AD99B" w14:textId="77777777" w:rsidR="00123256" w:rsidRPr="009E7269" w:rsidRDefault="00123256" w:rsidP="00123256">
            <w:pPr>
              <w:tabs>
                <w:tab w:val="left" w:pos="1710"/>
              </w:tabs>
              <w:ind w:left="-18"/>
              <w:rPr>
                <w:rFonts w:ascii="Arial" w:hAnsi="Arial" w:cs="Arial"/>
                <w:sz w:val="22"/>
                <w:szCs w:val="22"/>
              </w:rPr>
            </w:pPr>
            <w:r w:rsidRPr="009E7269">
              <w:rPr>
                <w:rFonts w:ascii="Arial" w:hAnsi="Arial" w:cs="Arial"/>
                <w:sz w:val="22"/>
                <w:szCs w:val="22"/>
              </w:rPr>
              <w:t>16</w:t>
            </w:r>
          </w:p>
        </w:tc>
        <w:tc>
          <w:tcPr>
            <w:tcW w:w="3330" w:type="dxa"/>
            <w:vAlign w:val="center"/>
          </w:tcPr>
          <w:p w14:paraId="4D4AD55E" w14:textId="0F060107" w:rsidR="00123256" w:rsidRPr="009E7269" w:rsidRDefault="002E3B95" w:rsidP="00123256">
            <w:pPr>
              <w:tabs>
                <w:tab w:val="left" w:pos="1710"/>
              </w:tabs>
              <w:ind w:left="-108"/>
              <w:rPr>
                <w:rFonts w:ascii="Arial" w:hAnsi="Arial" w:cs="Arial"/>
                <w:sz w:val="22"/>
                <w:szCs w:val="22"/>
              </w:rPr>
            </w:pPr>
            <w:r>
              <w:rPr>
                <w:rFonts w:ascii="Arial" w:hAnsi="Arial" w:cs="Arial"/>
                <w:sz w:val="22"/>
                <w:szCs w:val="22"/>
              </w:rPr>
              <w:t>Final e</w:t>
            </w:r>
            <w:r w:rsidR="00123256" w:rsidRPr="009E7269">
              <w:rPr>
                <w:rFonts w:ascii="Arial" w:hAnsi="Arial" w:cs="Arial"/>
                <w:sz w:val="22"/>
                <w:szCs w:val="22"/>
              </w:rPr>
              <w:t>xams</w:t>
            </w:r>
          </w:p>
        </w:tc>
        <w:tc>
          <w:tcPr>
            <w:tcW w:w="2070" w:type="dxa"/>
            <w:vAlign w:val="center"/>
          </w:tcPr>
          <w:p w14:paraId="4AE84A9E" w14:textId="77777777" w:rsidR="00123256" w:rsidRPr="009E7269" w:rsidRDefault="00123256" w:rsidP="00123256">
            <w:pPr>
              <w:tabs>
                <w:tab w:val="left" w:pos="1710"/>
              </w:tabs>
              <w:ind w:left="-108"/>
              <w:jc w:val="center"/>
              <w:rPr>
                <w:rFonts w:ascii="Arial" w:hAnsi="Arial" w:cs="Arial"/>
                <w:sz w:val="22"/>
                <w:szCs w:val="22"/>
              </w:rPr>
            </w:pPr>
          </w:p>
        </w:tc>
        <w:tc>
          <w:tcPr>
            <w:tcW w:w="3510" w:type="dxa"/>
            <w:vAlign w:val="center"/>
          </w:tcPr>
          <w:p w14:paraId="4C837693" w14:textId="6CDC796D" w:rsidR="00123256" w:rsidRPr="009E7269" w:rsidRDefault="002E3B95" w:rsidP="00123256">
            <w:pPr>
              <w:tabs>
                <w:tab w:val="left" w:pos="1710"/>
              </w:tabs>
              <w:ind w:left="-108"/>
              <w:rPr>
                <w:rFonts w:ascii="Arial" w:hAnsi="Arial" w:cs="Arial"/>
                <w:sz w:val="22"/>
                <w:szCs w:val="22"/>
              </w:rPr>
            </w:pPr>
            <w:r>
              <w:rPr>
                <w:rFonts w:ascii="Arial" w:hAnsi="Arial" w:cs="Arial"/>
                <w:sz w:val="22"/>
                <w:szCs w:val="22"/>
              </w:rPr>
              <w:t>Final exam</w:t>
            </w:r>
          </w:p>
        </w:tc>
      </w:tr>
    </w:tbl>
    <w:p w14:paraId="2E3A6C08" w14:textId="77777777" w:rsidR="00C7744F" w:rsidRPr="00C7744F" w:rsidRDefault="00C7744F">
      <w:pPr>
        <w:rPr>
          <w:rFonts w:ascii="Arial" w:eastAsia="Times New Roman" w:hAnsi="Arial" w:cs="Arial"/>
          <w:bCs/>
          <w:color w:val="FF6600"/>
          <w:sz w:val="22"/>
          <w:szCs w:val="22"/>
        </w:rPr>
      </w:pPr>
    </w:p>
    <w:p w14:paraId="1920040D" w14:textId="24D0F992" w:rsidR="003C1542" w:rsidRPr="00A0561F" w:rsidRDefault="003C1542">
      <w:pPr>
        <w:rPr>
          <w:rFonts w:ascii="Arial" w:eastAsia="Times New Roman" w:hAnsi="Arial" w:cs="Arial"/>
          <w:b/>
          <w:bCs/>
          <w:color w:val="000000" w:themeColor="text1"/>
          <w:sz w:val="22"/>
          <w:szCs w:val="22"/>
        </w:rPr>
      </w:pPr>
      <w:r w:rsidRPr="00A0561F">
        <w:rPr>
          <w:rFonts w:ascii="Arial" w:eastAsia="Times New Roman" w:hAnsi="Arial" w:cs="Arial"/>
          <w:b/>
          <w:bCs/>
          <w:color w:val="000000" w:themeColor="text1"/>
          <w:sz w:val="22"/>
          <w:szCs w:val="22"/>
        </w:rPr>
        <w:t>Instructional Methods</w:t>
      </w:r>
    </w:p>
    <w:p w14:paraId="0D4608B0" w14:textId="78C34E29" w:rsidR="004A26B8" w:rsidRPr="00722CD5" w:rsidRDefault="003C1542">
      <w:pPr>
        <w:rPr>
          <w:rFonts w:ascii="Arial" w:eastAsia="Times New Roman" w:hAnsi="Arial" w:cs="Arial"/>
          <w:color w:val="000000" w:themeColor="text1"/>
        </w:rPr>
      </w:pPr>
      <w:r w:rsidRPr="00A0561F">
        <w:rPr>
          <w:rFonts w:ascii="Arial" w:eastAsia="Times New Roman" w:hAnsi="Arial" w:cs="Arial"/>
          <w:color w:val="000000" w:themeColor="text1"/>
        </w:rPr>
        <w:t>Face to Face</w:t>
      </w:r>
      <w:r w:rsidR="00A0561F" w:rsidRPr="00A0561F">
        <w:rPr>
          <w:rFonts w:ascii="Arial" w:eastAsia="Times New Roman" w:hAnsi="Arial" w:cs="Arial"/>
          <w:color w:val="000000" w:themeColor="text1"/>
        </w:rPr>
        <w:t xml:space="preserve"> with supplemental online instruction using McGraw-Hill connect.</w:t>
      </w:r>
    </w:p>
    <w:p w14:paraId="52C7F7D1" w14:textId="77777777" w:rsidR="003C1542" w:rsidRPr="00722CD5" w:rsidRDefault="003C1542" w:rsidP="00722CD5">
      <w:pPr>
        <w:spacing w:before="120" w:after="120"/>
        <w:rPr>
          <w:rFonts w:ascii="Arial" w:eastAsia="Times New Roman" w:hAnsi="Arial" w:cs="Arial"/>
          <w:b/>
          <w:bCs/>
          <w:color w:val="000000" w:themeColor="text1"/>
          <w:sz w:val="22"/>
          <w:szCs w:val="22"/>
        </w:rPr>
      </w:pPr>
      <w:r w:rsidRPr="00722CD5">
        <w:rPr>
          <w:rFonts w:ascii="Arial" w:eastAsia="Times New Roman" w:hAnsi="Arial" w:cs="Arial"/>
          <w:b/>
          <w:bCs/>
          <w:color w:val="000000" w:themeColor="text1"/>
          <w:sz w:val="22"/>
          <w:szCs w:val="22"/>
        </w:rPr>
        <w:t>Student Assignments</w:t>
      </w:r>
    </w:p>
    <w:p w14:paraId="683AD46D" w14:textId="10EA842F" w:rsidR="00523511" w:rsidRPr="00123256" w:rsidRDefault="00123256">
      <w:pPr>
        <w:rPr>
          <w:rFonts w:ascii="Arial" w:eastAsia="Times New Roman" w:hAnsi="Arial" w:cs="Arial"/>
          <w:bCs/>
          <w:color w:val="F79646" w:themeColor="accent6"/>
        </w:rPr>
      </w:pPr>
      <w:r>
        <w:rPr>
          <w:rFonts w:ascii="Arial" w:eastAsia="Times New Roman" w:hAnsi="Arial" w:cs="Arial"/>
          <w:bCs/>
        </w:rPr>
        <w:t>See above course outline table including tentative course outline. Assignment calendar will be updated weekly.</w:t>
      </w:r>
    </w:p>
    <w:p w14:paraId="72585A59" w14:textId="1868A446" w:rsidR="003C1542" w:rsidRPr="00722CD5" w:rsidRDefault="003C1542" w:rsidP="00722CD5">
      <w:pPr>
        <w:spacing w:before="120" w:after="120"/>
        <w:rPr>
          <w:rFonts w:ascii="Arial" w:eastAsia="Times New Roman" w:hAnsi="Arial" w:cs="Arial"/>
          <w:b/>
          <w:bCs/>
          <w:color w:val="000000" w:themeColor="text1"/>
          <w:sz w:val="22"/>
          <w:szCs w:val="22"/>
        </w:rPr>
      </w:pPr>
      <w:r w:rsidRPr="00722CD5">
        <w:rPr>
          <w:rFonts w:ascii="Arial" w:eastAsia="Times New Roman" w:hAnsi="Arial" w:cs="Arial"/>
          <w:b/>
          <w:bCs/>
          <w:color w:val="000000" w:themeColor="text1"/>
          <w:sz w:val="22"/>
          <w:szCs w:val="22"/>
        </w:rPr>
        <w:t>Student Assessment(s)</w:t>
      </w:r>
      <w:r w:rsidR="00123256" w:rsidRPr="00722CD5">
        <w:rPr>
          <w:rFonts w:ascii="Arial" w:eastAsia="Times New Roman" w:hAnsi="Arial" w:cs="Arial"/>
          <w:b/>
          <w:bCs/>
          <w:color w:val="000000" w:themeColor="text1"/>
          <w:sz w:val="22"/>
          <w:szCs w:val="22"/>
        </w:rPr>
        <w:t>/grading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gridCol w:w="2430"/>
        <w:gridCol w:w="1260"/>
        <w:gridCol w:w="1980"/>
        <w:gridCol w:w="468"/>
      </w:tblGrid>
      <w:tr w:rsidR="00123256" w14:paraId="34DEE439" w14:textId="77777777" w:rsidTr="00123256">
        <w:trPr>
          <w:trHeight w:val="458"/>
        </w:trPr>
        <w:tc>
          <w:tcPr>
            <w:tcW w:w="3438" w:type="dxa"/>
            <w:tcBorders>
              <w:top w:val="single" w:sz="4" w:space="0" w:color="auto"/>
              <w:bottom w:val="single" w:sz="4" w:space="0" w:color="auto"/>
            </w:tcBorders>
            <w:vAlign w:val="center"/>
          </w:tcPr>
          <w:p w14:paraId="38D5A2FC" w14:textId="77777777" w:rsidR="00123256" w:rsidRDefault="00123256"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TYPE OF ASSESSMENT</w:t>
            </w:r>
          </w:p>
        </w:tc>
        <w:tc>
          <w:tcPr>
            <w:tcW w:w="2430" w:type="dxa"/>
            <w:tcBorders>
              <w:top w:val="single" w:sz="4" w:space="0" w:color="auto"/>
              <w:bottom w:val="single" w:sz="4" w:space="0" w:color="auto"/>
            </w:tcBorders>
            <w:vAlign w:val="center"/>
          </w:tcPr>
          <w:p w14:paraId="76DA65B3" w14:textId="77777777" w:rsidR="00123256" w:rsidRDefault="00123256"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  OF ASESSMENTS</w:t>
            </w:r>
          </w:p>
        </w:tc>
        <w:tc>
          <w:tcPr>
            <w:tcW w:w="1260" w:type="dxa"/>
            <w:tcBorders>
              <w:top w:val="single" w:sz="4" w:space="0" w:color="auto"/>
              <w:bottom w:val="single" w:sz="4" w:space="0" w:color="auto"/>
            </w:tcBorders>
            <w:vAlign w:val="center"/>
          </w:tcPr>
          <w:p w14:paraId="337C8129" w14:textId="77777777" w:rsidR="00123256" w:rsidRDefault="00123256"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POINTS</w:t>
            </w:r>
          </w:p>
        </w:tc>
        <w:tc>
          <w:tcPr>
            <w:tcW w:w="1980" w:type="dxa"/>
            <w:tcBorders>
              <w:top w:val="single" w:sz="4" w:space="0" w:color="auto"/>
              <w:bottom w:val="single" w:sz="4" w:space="0" w:color="auto"/>
            </w:tcBorders>
            <w:vAlign w:val="center"/>
          </w:tcPr>
          <w:p w14:paraId="4A73C28F" w14:textId="77777777" w:rsidR="00123256" w:rsidRDefault="00123256"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TOTAL POINTS</w:t>
            </w:r>
          </w:p>
        </w:tc>
        <w:tc>
          <w:tcPr>
            <w:tcW w:w="468" w:type="dxa"/>
            <w:tcBorders>
              <w:top w:val="single" w:sz="4" w:space="0" w:color="auto"/>
              <w:bottom w:val="single" w:sz="4" w:space="0" w:color="auto"/>
            </w:tcBorders>
            <w:vAlign w:val="center"/>
          </w:tcPr>
          <w:p w14:paraId="55FBB86C" w14:textId="77777777" w:rsidR="00123256" w:rsidRDefault="00123256" w:rsidP="00123256">
            <w:pPr>
              <w:jc w:val="center"/>
              <w:rPr>
                <w:rFonts w:ascii="Arial" w:eastAsia="Times New Roman" w:hAnsi="Arial" w:cs="Arial"/>
                <w:b/>
                <w:bCs/>
                <w:color w:val="000000" w:themeColor="text1"/>
                <w:sz w:val="22"/>
                <w:szCs w:val="22"/>
              </w:rPr>
            </w:pPr>
          </w:p>
        </w:tc>
      </w:tr>
      <w:tr w:rsidR="00123256" w14:paraId="30BFD976" w14:textId="77777777" w:rsidTr="00123256">
        <w:tc>
          <w:tcPr>
            <w:tcW w:w="3438" w:type="dxa"/>
            <w:tcBorders>
              <w:top w:val="single" w:sz="4" w:space="0" w:color="auto"/>
            </w:tcBorders>
          </w:tcPr>
          <w:p w14:paraId="65E62224" w14:textId="77777777" w:rsidR="00123256" w:rsidRDefault="00123256" w:rsidP="00123256">
            <w:pP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Unit exams</w:t>
            </w:r>
          </w:p>
        </w:tc>
        <w:tc>
          <w:tcPr>
            <w:tcW w:w="2430" w:type="dxa"/>
            <w:tcBorders>
              <w:top w:val="single" w:sz="4" w:space="0" w:color="auto"/>
            </w:tcBorders>
          </w:tcPr>
          <w:p w14:paraId="48B8AB33" w14:textId="77777777" w:rsidR="00123256" w:rsidRDefault="00123256"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2</w:t>
            </w:r>
          </w:p>
        </w:tc>
        <w:tc>
          <w:tcPr>
            <w:tcW w:w="1260" w:type="dxa"/>
            <w:tcBorders>
              <w:top w:val="single" w:sz="4" w:space="0" w:color="auto"/>
            </w:tcBorders>
          </w:tcPr>
          <w:p w14:paraId="6F8CA17C" w14:textId="77777777" w:rsidR="00123256" w:rsidRDefault="00123256"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100</w:t>
            </w:r>
          </w:p>
        </w:tc>
        <w:tc>
          <w:tcPr>
            <w:tcW w:w="1980" w:type="dxa"/>
            <w:tcBorders>
              <w:top w:val="single" w:sz="4" w:space="0" w:color="auto"/>
            </w:tcBorders>
          </w:tcPr>
          <w:p w14:paraId="011C09B6" w14:textId="77777777" w:rsidR="00123256" w:rsidRDefault="00123256"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200</w:t>
            </w:r>
          </w:p>
        </w:tc>
        <w:tc>
          <w:tcPr>
            <w:tcW w:w="468" w:type="dxa"/>
            <w:tcBorders>
              <w:top w:val="single" w:sz="4" w:space="0" w:color="auto"/>
            </w:tcBorders>
          </w:tcPr>
          <w:p w14:paraId="2BAD41BE" w14:textId="77777777" w:rsidR="00123256" w:rsidRDefault="00123256" w:rsidP="00123256">
            <w:pPr>
              <w:rPr>
                <w:rFonts w:ascii="Arial" w:eastAsia="Times New Roman" w:hAnsi="Arial" w:cs="Arial"/>
                <w:b/>
                <w:bCs/>
                <w:color w:val="000000" w:themeColor="text1"/>
                <w:sz w:val="22"/>
                <w:szCs w:val="22"/>
              </w:rPr>
            </w:pPr>
          </w:p>
        </w:tc>
      </w:tr>
      <w:tr w:rsidR="00123256" w14:paraId="01B48CB0" w14:textId="77777777" w:rsidTr="00123256">
        <w:tc>
          <w:tcPr>
            <w:tcW w:w="3438" w:type="dxa"/>
          </w:tcPr>
          <w:p w14:paraId="4B065520" w14:textId="2880D5C8" w:rsidR="00123256" w:rsidRDefault="00123256" w:rsidP="00123256">
            <w:pP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Final Exam</w:t>
            </w:r>
            <w:r w:rsidR="00081F48">
              <w:rPr>
                <w:rFonts w:ascii="Arial" w:eastAsia="Times New Roman" w:hAnsi="Arial" w:cs="Arial"/>
                <w:b/>
                <w:bCs/>
                <w:color w:val="000000" w:themeColor="text1"/>
                <w:sz w:val="22"/>
                <w:szCs w:val="22"/>
              </w:rPr>
              <w:t xml:space="preserve"> (comprehensive)</w:t>
            </w:r>
          </w:p>
        </w:tc>
        <w:tc>
          <w:tcPr>
            <w:tcW w:w="2430" w:type="dxa"/>
          </w:tcPr>
          <w:p w14:paraId="4CFC993C" w14:textId="77777777" w:rsidR="00123256" w:rsidRDefault="00123256"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1</w:t>
            </w:r>
          </w:p>
        </w:tc>
        <w:tc>
          <w:tcPr>
            <w:tcW w:w="1260" w:type="dxa"/>
          </w:tcPr>
          <w:p w14:paraId="118F6479" w14:textId="77777777" w:rsidR="00123256" w:rsidRDefault="00123256"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200</w:t>
            </w:r>
          </w:p>
        </w:tc>
        <w:tc>
          <w:tcPr>
            <w:tcW w:w="1980" w:type="dxa"/>
          </w:tcPr>
          <w:p w14:paraId="450E28FC" w14:textId="77777777" w:rsidR="00123256" w:rsidRDefault="00123256"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200</w:t>
            </w:r>
          </w:p>
        </w:tc>
        <w:tc>
          <w:tcPr>
            <w:tcW w:w="468" w:type="dxa"/>
          </w:tcPr>
          <w:p w14:paraId="4B4719C6" w14:textId="77777777" w:rsidR="00123256" w:rsidRDefault="00123256" w:rsidP="00123256">
            <w:pPr>
              <w:rPr>
                <w:rFonts w:ascii="Arial" w:eastAsia="Times New Roman" w:hAnsi="Arial" w:cs="Arial"/>
                <w:b/>
                <w:bCs/>
                <w:color w:val="000000" w:themeColor="text1"/>
                <w:sz w:val="22"/>
                <w:szCs w:val="22"/>
              </w:rPr>
            </w:pPr>
          </w:p>
        </w:tc>
      </w:tr>
      <w:tr w:rsidR="00123256" w14:paraId="101254F7" w14:textId="77777777" w:rsidTr="00123256">
        <w:tc>
          <w:tcPr>
            <w:tcW w:w="3438" w:type="dxa"/>
          </w:tcPr>
          <w:p w14:paraId="0685E18E" w14:textId="77777777" w:rsidR="00123256" w:rsidRDefault="00123256" w:rsidP="00123256">
            <w:pP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Term paper and presentation</w:t>
            </w:r>
          </w:p>
        </w:tc>
        <w:tc>
          <w:tcPr>
            <w:tcW w:w="2430" w:type="dxa"/>
          </w:tcPr>
          <w:p w14:paraId="592ABF1B" w14:textId="77777777" w:rsidR="00123256" w:rsidRDefault="00123256"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1</w:t>
            </w:r>
          </w:p>
        </w:tc>
        <w:tc>
          <w:tcPr>
            <w:tcW w:w="1260" w:type="dxa"/>
          </w:tcPr>
          <w:p w14:paraId="57F25A52" w14:textId="77777777" w:rsidR="00123256" w:rsidRDefault="00123256"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100</w:t>
            </w:r>
          </w:p>
        </w:tc>
        <w:tc>
          <w:tcPr>
            <w:tcW w:w="1980" w:type="dxa"/>
          </w:tcPr>
          <w:p w14:paraId="077FDF73" w14:textId="77777777" w:rsidR="00123256" w:rsidRDefault="00123256"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100</w:t>
            </w:r>
          </w:p>
        </w:tc>
        <w:tc>
          <w:tcPr>
            <w:tcW w:w="468" w:type="dxa"/>
          </w:tcPr>
          <w:p w14:paraId="4FABE238" w14:textId="77777777" w:rsidR="00123256" w:rsidRDefault="00123256" w:rsidP="00123256">
            <w:pPr>
              <w:rPr>
                <w:rFonts w:ascii="Arial" w:eastAsia="Times New Roman" w:hAnsi="Arial" w:cs="Arial"/>
                <w:b/>
                <w:bCs/>
                <w:color w:val="000000" w:themeColor="text1"/>
                <w:sz w:val="22"/>
                <w:szCs w:val="22"/>
              </w:rPr>
            </w:pPr>
          </w:p>
        </w:tc>
      </w:tr>
      <w:tr w:rsidR="00123256" w14:paraId="3D328E32" w14:textId="77777777" w:rsidTr="00123256">
        <w:tc>
          <w:tcPr>
            <w:tcW w:w="3438" w:type="dxa"/>
          </w:tcPr>
          <w:p w14:paraId="2A523A4F" w14:textId="77777777" w:rsidR="00123256" w:rsidRDefault="00123256" w:rsidP="00123256">
            <w:pP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In class and online quizzes and homework</w:t>
            </w:r>
          </w:p>
        </w:tc>
        <w:tc>
          <w:tcPr>
            <w:tcW w:w="2430" w:type="dxa"/>
          </w:tcPr>
          <w:p w14:paraId="2F93B37B" w14:textId="77777777" w:rsidR="00123256" w:rsidRDefault="00123256"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Various</w:t>
            </w:r>
          </w:p>
        </w:tc>
        <w:tc>
          <w:tcPr>
            <w:tcW w:w="1260" w:type="dxa"/>
          </w:tcPr>
          <w:p w14:paraId="505933CC" w14:textId="1C039C80" w:rsidR="00123256" w:rsidRDefault="00081F48"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20</w:t>
            </w:r>
            <w:r w:rsidR="00123256">
              <w:rPr>
                <w:rFonts w:ascii="Arial" w:eastAsia="Times New Roman" w:hAnsi="Arial" w:cs="Arial"/>
                <w:b/>
                <w:bCs/>
                <w:color w:val="000000" w:themeColor="text1"/>
                <w:sz w:val="22"/>
                <w:szCs w:val="22"/>
              </w:rPr>
              <w:t>0</w:t>
            </w:r>
          </w:p>
        </w:tc>
        <w:tc>
          <w:tcPr>
            <w:tcW w:w="1980" w:type="dxa"/>
          </w:tcPr>
          <w:p w14:paraId="09250935" w14:textId="40AF84A7" w:rsidR="00123256" w:rsidRDefault="00081F48"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20</w:t>
            </w:r>
            <w:r w:rsidR="00123256">
              <w:rPr>
                <w:rFonts w:ascii="Arial" w:eastAsia="Times New Roman" w:hAnsi="Arial" w:cs="Arial"/>
                <w:b/>
                <w:bCs/>
                <w:color w:val="000000" w:themeColor="text1"/>
                <w:sz w:val="22"/>
                <w:szCs w:val="22"/>
              </w:rPr>
              <w:t>0</w:t>
            </w:r>
          </w:p>
        </w:tc>
        <w:tc>
          <w:tcPr>
            <w:tcW w:w="468" w:type="dxa"/>
          </w:tcPr>
          <w:p w14:paraId="6CDEDF89" w14:textId="77777777" w:rsidR="00123256" w:rsidRDefault="00123256" w:rsidP="00123256">
            <w:pPr>
              <w:rPr>
                <w:rFonts w:ascii="Arial" w:eastAsia="Times New Roman" w:hAnsi="Arial" w:cs="Arial"/>
                <w:b/>
                <w:bCs/>
                <w:color w:val="000000" w:themeColor="text1"/>
                <w:sz w:val="22"/>
                <w:szCs w:val="22"/>
              </w:rPr>
            </w:pPr>
          </w:p>
        </w:tc>
      </w:tr>
      <w:tr w:rsidR="00123256" w14:paraId="1352B705" w14:textId="77777777" w:rsidTr="00123256">
        <w:tc>
          <w:tcPr>
            <w:tcW w:w="3438" w:type="dxa"/>
          </w:tcPr>
          <w:p w14:paraId="5785DEB7" w14:textId="77777777" w:rsidR="00123256" w:rsidRDefault="00123256" w:rsidP="00123256">
            <w:pPr>
              <w:rPr>
                <w:rFonts w:ascii="Arial" w:eastAsia="Times New Roman" w:hAnsi="Arial" w:cs="Arial"/>
                <w:b/>
                <w:bCs/>
                <w:color w:val="000000" w:themeColor="text1"/>
                <w:sz w:val="22"/>
                <w:szCs w:val="22"/>
              </w:rPr>
            </w:pPr>
          </w:p>
        </w:tc>
        <w:tc>
          <w:tcPr>
            <w:tcW w:w="2430" w:type="dxa"/>
          </w:tcPr>
          <w:p w14:paraId="45BE086B" w14:textId="77777777" w:rsidR="00123256" w:rsidRDefault="00123256" w:rsidP="00123256">
            <w:pPr>
              <w:jc w:val="center"/>
              <w:rPr>
                <w:rFonts w:ascii="Arial" w:eastAsia="Times New Roman" w:hAnsi="Arial" w:cs="Arial"/>
                <w:b/>
                <w:bCs/>
                <w:color w:val="000000" w:themeColor="text1"/>
                <w:sz w:val="22"/>
                <w:szCs w:val="22"/>
              </w:rPr>
            </w:pPr>
          </w:p>
        </w:tc>
        <w:tc>
          <w:tcPr>
            <w:tcW w:w="1260" w:type="dxa"/>
          </w:tcPr>
          <w:p w14:paraId="2655C6F7" w14:textId="77777777" w:rsidR="00123256" w:rsidRDefault="00123256" w:rsidP="00123256">
            <w:pPr>
              <w:jc w:val="center"/>
              <w:rPr>
                <w:rFonts w:ascii="Arial" w:eastAsia="Times New Roman" w:hAnsi="Arial" w:cs="Arial"/>
                <w:b/>
                <w:bCs/>
                <w:color w:val="000000" w:themeColor="text1"/>
                <w:sz w:val="22"/>
                <w:szCs w:val="22"/>
              </w:rPr>
            </w:pPr>
          </w:p>
        </w:tc>
        <w:tc>
          <w:tcPr>
            <w:tcW w:w="1980" w:type="dxa"/>
          </w:tcPr>
          <w:p w14:paraId="43BEC041" w14:textId="77777777" w:rsidR="00123256" w:rsidRDefault="00123256" w:rsidP="00123256">
            <w:pPr>
              <w:jc w:val="center"/>
              <w:rPr>
                <w:rFonts w:ascii="Arial" w:eastAsia="Times New Roman" w:hAnsi="Arial" w:cs="Arial"/>
                <w:b/>
                <w:bCs/>
                <w:color w:val="000000" w:themeColor="text1"/>
                <w:sz w:val="22"/>
                <w:szCs w:val="22"/>
              </w:rPr>
            </w:pPr>
          </w:p>
        </w:tc>
        <w:tc>
          <w:tcPr>
            <w:tcW w:w="468" w:type="dxa"/>
          </w:tcPr>
          <w:p w14:paraId="07E2653E" w14:textId="77777777" w:rsidR="00123256" w:rsidRDefault="00123256" w:rsidP="00123256">
            <w:pPr>
              <w:rPr>
                <w:rFonts w:ascii="Arial" w:eastAsia="Times New Roman" w:hAnsi="Arial" w:cs="Arial"/>
                <w:b/>
                <w:bCs/>
                <w:color w:val="000000" w:themeColor="text1"/>
                <w:sz w:val="22"/>
                <w:szCs w:val="22"/>
              </w:rPr>
            </w:pPr>
          </w:p>
        </w:tc>
      </w:tr>
      <w:tr w:rsidR="00123256" w14:paraId="3B073535" w14:textId="77777777" w:rsidTr="00123256">
        <w:tc>
          <w:tcPr>
            <w:tcW w:w="3438" w:type="dxa"/>
            <w:tcBorders>
              <w:bottom w:val="single" w:sz="4" w:space="0" w:color="auto"/>
            </w:tcBorders>
          </w:tcPr>
          <w:p w14:paraId="2FD3A2F6" w14:textId="77777777" w:rsidR="00123256" w:rsidRDefault="00123256" w:rsidP="00123256">
            <w:pPr>
              <w:rPr>
                <w:rFonts w:ascii="Arial" w:eastAsia="Times New Roman" w:hAnsi="Arial" w:cs="Arial"/>
                <w:b/>
                <w:bCs/>
                <w:color w:val="000000" w:themeColor="text1"/>
                <w:sz w:val="22"/>
                <w:szCs w:val="22"/>
              </w:rPr>
            </w:pPr>
          </w:p>
        </w:tc>
        <w:tc>
          <w:tcPr>
            <w:tcW w:w="2430" w:type="dxa"/>
            <w:tcBorders>
              <w:bottom w:val="single" w:sz="4" w:space="0" w:color="auto"/>
            </w:tcBorders>
          </w:tcPr>
          <w:p w14:paraId="651F8032" w14:textId="77777777" w:rsidR="00123256" w:rsidRDefault="00123256" w:rsidP="00123256">
            <w:pPr>
              <w:jc w:val="center"/>
              <w:rPr>
                <w:rFonts w:ascii="Arial" w:eastAsia="Times New Roman" w:hAnsi="Arial" w:cs="Arial"/>
                <w:b/>
                <w:bCs/>
                <w:color w:val="000000" w:themeColor="text1"/>
                <w:sz w:val="22"/>
                <w:szCs w:val="22"/>
              </w:rPr>
            </w:pPr>
          </w:p>
        </w:tc>
        <w:tc>
          <w:tcPr>
            <w:tcW w:w="1260" w:type="dxa"/>
            <w:tcBorders>
              <w:top w:val="single" w:sz="4" w:space="0" w:color="auto"/>
              <w:bottom w:val="single" w:sz="4" w:space="0" w:color="auto"/>
            </w:tcBorders>
          </w:tcPr>
          <w:p w14:paraId="0485ED49" w14:textId="77777777" w:rsidR="00123256" w:rsidRDefault="00123256"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Total</w:t>
            </w:r>
          </w:p>
        </w:tc>
        <w:tc>
          <w:tcPr>
            <w:tcW w:w="1980" w:type="dxa"/>
            <w:tcBorders>
              <w:top w:val="single" w:sz="4" w:space="0" w:color="auto"/>
              <w:bottom w:val="single" w:sz="4" w:space="0" w:color="auto"/>
            </w:tcBorders>
          </w:tcPr>
          <w:p w14:paraId="20ECCB4F" w14:textId="78F627D7" w:rsidR="00123256" w:rsidRDefault="00081F48"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7</w:t>
            </w:r>
            <w:r w:rsidR="00123256">
              <w:rPr>
                <w:rFonts w:ascii="Arial" w:eastAsia="Times New Roman" w:hAnsi="Arial" w:cs="Arial"/>
                <w:b/>
                <w:bCs/>
                <w:color w:val="000000" w:themeColor="text1"/>
                <w:sz w:val="22"/>
                <w:szCs w:val="22"/>
              </w:rPr>
              <w:t>00</w:t>
            </w:r>
          </w:p>
        </w:tc>
        <w:tc>
          <w:tcPr>
            <w:tcW w:w="468" w:type="dxa"/>
            <w:tcBorders>
              <w:bottom w:val="single" w:sz="4" w:space="0" w:color="auto"/>
            </w:tcBorders>
          </w:tcPr>
          <w:p w14:paraId="37405B9C" w14:textId="77777777" w:rsidR="00123256" w:rsidRDefault="00123256" w:rsidP="00123256">
            <w:pPr>
              <w:rPr>
                <w:rFonts w:ascii="Arial" w:eastAsia="Times New Roman" w:hAnsi="Arial" w:cs="Arial"/>
                <w:b/>
                <w:bCs/>
                <w:color w:val="000000" w:themeColor="text1"/>
                <w:sz w:val="22"/>
                <w:szCs w:val="22"/>
              </w:rPr>
            </w:pPr>
          </w:p>
        </w:tc>
      </w:tr>
      <w:tr w:rsidR="00123256" w14:paraId="255B3C42" w14:textId="77777777" w:rsidTr="00123256">
        <w:tc>
          <w:tcPr>
            <w:tcW w:w="3438" w:type="dxa"/>
            <w:tcBorders>
              <w:top w:val="single" w:sz="4" w:space="0" w:color="auto"/>
            </w:tcBorders>
          </w:tcPr>
          <w:p w14:paraId="1E90FB50" w14:textId="77777777" w:rsidR="00123256" w:rsidRDefault="00123256" w:rsidP="00123256">
            <w:pPr>
              <w:rPr>
                <w:rFonts w:ascii="Arial" w:eastAsia="Times New Roman" w:hAnsi="Arial" w:cs="Arial"/>
                <w:b/>
                <w:bCs/>
                <w:color w:val="000000" w:themeColor="text1"/>
                <w:sz w:val="22"/>
                <w:szCs w:val="22"/>
              </w:rPr>
            </w:pPr>
          </w:p>
        </w:tc>
        <w:tc>
          <w:tcPr>
            <w:tcW w:w="2430" w:type="dxa"/>
            <w:tcBorders>
              <w:top w:val="single" w:sz="4" w:space="0" w:color="auto"/>
            </w:tcBorders>
          </w:tcPr>
          <w:p w14:paraId="3B05E35C" w14:textId="77777777" w:rsidR="00123256" w:rsidRDefault="00123256" w:rsidP="00123256">
            <w:pPr>
              <w:rPr>
                <w:rFonts w:ascii="Arial" w:eastAsia="Times New Roman" w:hAnsi="Arial" w:cs="Arial"/>
                <w:b/>
                <w:bCs/>
                <w:color w:val="000000" w:themeColor="text1"/>
                <w:sz w:val="22"/>
                <w:szCs w:val="22"/>
              </w:rPr>
            </w:pPr>
          </w:p>
        </w:tc>
        <w:tc>
          <w:tcPr>
            <w:tcW w:w="1260" w:type="dxa"/>
            <w:tcBorders>
              <w:top w:val="single" w:sz="4" w:space="0" w:color="auto"/>
            </w:tcBorders>
          </w:tcPr>
          <w:p w14:paraId="6BF01C35" w14:textId="77777777" w:rsidR="00123256" w:rsidRDefault="00123256" w:rsidP="00123256">
            <w:pPr>
              <w:rPr>
                <w:rFonts w:ascii="Arial" w:eastAsia="Times New Roman" w:hAnsi="Arial" w:cs="Arial"/>
                <w:b/>
                <w:bCs/>
                <w:color w:val="000000" w:themeColor="text1"/>
                <w:sz w:val="22"/>
                <w:szCs w:val="22"/>
              </w:rPr>
            </w:pPr>
          </w:p>
        </w:tc>
        <w:tc>
          <w:tcPr>
            <w:tcW w:w="1980" w:type="dxa"/>
            <w:tcBorders>
              <w:top w:val="single" w:sz="4" w:space="0" w:color="auto"/>
            </w:tcBorders>
          </w:tcPr>
          <w:p w14:paraId="75770AA5" w14:textId="77777777" w:rsidR="00123256" w:rsidRDefault="00123256" w:rsidP="00123256">
            <w:pPr>
              <w:rPr>
                <w:rFonts w:ascii="Arial" w:eastAsia="Times New Roman" w:hAnsi="Arial" w:cs="Arial"/>
                <w:b/>
                <w:bCs/>
                <w:color w:val="000000" w:themeColor="text1"/>
                <w:sz w:val="22"/>
                <w:szCs w:val="22"/>
              </w:rPr>
            </w:pPr>
          </w:p>
        </w:tc>
        <w:tc>
          <w:tcPr>
            <w:tcW w:w="468" w:type="dxa"/>
            <w:tcBorders>
              <w:top w:val="single" w:sz="4" w:space="0" w:color="auto"/>
            </w:tcBorders>
          </w:tcPr>
          <w:p w14:paraId="72E063A2" w14:textId="77777777" w:rsidR="00123256" w:rsidRDefault="00123256" w:rsidP="00123256">
            <w:pPr>
              <w:rPr>
                <w:rFonts w:ascii="Arial" w:eastAsia="Times New Roman" w:hAnsi="Arial" w:cs="Arial"/>
                <w:b/>
                <w:bCs/>
                <w:color w:val="000000" w:themeColor="text1"/>
                <w:sz w:val="22"/>
                <w:szCs w:val="22"/>
              </w:rPr>
            </w:pPr>
          </w:p>
        </w:tc>
      </w:tr>
    </w:tbl>
    <w:p w14:paraId="30D05D81" w14:textId="77777777" w:rsidR="00123256" w:rsidRPr="00AD64FF" w:rsidRDefault="00123256" w:rsidP="00123256">
      <w:pPr>
        <w:rPr>
          <w:rFonts w:ascii="Arial" w:hAnsi="Arial" w:cs="Arial"/>
          <w:b/>
          <w:sz w:val="22"/>
          <w:szCs w:val="22"/>
          <w:u w:val="single"/>
        </w:rPr>
      </w:pPr>
      <w:r w:rsidRPr="00AD64FF">
        <w:rPr>
          <w:rFonts w:ascii="Arial" w:hAnsi="Arial" w:cs="Arial"/>
          <w:b/>
          <w:sz w:val="22"/>
          <w:szCs w:val="22"/>
          <w:u w:val="single"/>
        </w:rPr>
        <w:t>Description of</w:t>
      </w:r>
      <w:r>
        <w:rPr>
          <w:rFonts w:ascii="Arial" w:hAnsi="Arial" w:cs="Arial"/>
          <w:b/>
          <w:sz w:val="22"/>
          <w:szCs w:val="22"/>
          <w:u w:val="single"/>
        </w:rPr>
        <w:t xml:space="preserve"> Exams and Assignments</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449FF6BA" w14:textId="58DFC563" w:rsidR="00123256" w:rsidRPr="00AD64FF" w:rsidRDefault="00123256" w:rsidP="00123256">
      <w:pPr>
        <w:pStyle w:val="ListParagraph"/>
        <w:widowControl w:val="0"/>
        <w:numPr>
          <w:ilvl w:val="0"/>
          <w:numId w:val="4"/>
        </w:numPr>
        <w:autoSpaceDE w:val="0"/>
        <w:autoSpaceDN w:val="0"/>
        <w:adjustRightInd w:val="0"/>
        <w:spacing w:before="120"/>
        <w:contextualSpacing w:val="0"/>
        <w:jc w:val="both"/>
        <w:rPr>
          <w:rFonts w:ascii="Arial" w:hAnsi="Arial" w:cs="Arial"/>
          <w:sz w:val="22"/>
          <w:szCs w:val="22"/>
        </w:rPr>
      </w:pPr>
      <w:r w:rsidRPr="00AD64FF">
        <w:rPr>
          <w:rFonts w:ascii="Arial" w:hAnsi="Arial" w:cs="Arial"/>
          <w:b/>
          <w:sz w:val="22"/>
          <w:szCs w:val="22"/>
        </w:rPr>
        <w:t>Homework</w:t>
      </w:r>
      <w:r w:rsidRPr="00AD64FF">
        <w:rPr>
          <w:rFonts w:ascii="Arial" w:hAnsi="Arial" w:cs="Arial"/>
          <w:sz w:val="22"/>
          <w:szCs w:val="22"/>
        </w:rPr>
        <w:t>: Homework is vital to success in any class! Therefore, it is important that you do your homework regularly and get help immediately when you have questions. Homework will be regularly assi</w:t>
      </w:r>
      <w:r>
        <w:rPr>
          <w:rFonts w:ascii="Arial" w:hAnsi="Arial" w:cs="Arial"/>
          <w:sz w:val="22"/>
          <w:szCs w:val="22"/>
        </w:rPr>
        <w:t xml:space="preserve">gned throughout the semester. A </w:t>
      </w:r>
      <w:r w:rsidRPr="00AD64FF">
        <w:rPr>
          <w:rFonts w:ascii="Arial" w:hAnsi="Arial" w:cs="Arial"/>
          <w:sz w:val="22"/>
          <w:szCs w:val="22"/>
        </w:rPr>
        <w:t>majority of the assignments will be online on McGraw-Hill Connect. Due dates will be given in class.</w:t>
      </w:r>
    </w:p>
    <w:p w14:paraId="47C927BE" w14:textId="77777777" w:rsidR="00123256" w:rsidRPr="00AD64FF" w:rsidRDefault="00123256" w:rsidP="00123256">
      <w:pPr>
        <w:pStyle w:val="ListParagraph"/>
        <w:widowControl w:val="0"/>
        <w:numPr>
          <w:ilvl w:val="0"/>
          <w:numId w:val="4"/>
        </w:numPr>
        <w:autoSpaceDE w:val="0"/>
        <w:autoSpaceDN w:val="0"/>
        <w:adjustRightInd w:val="0"/>
        <w:spacing w:before="120"/>
        <w:contextualSpacing w:val="0"/>
        <w:jc w:val="both"/>
        <w:rPr>
          <w:rFonts w:ascii="Arial" w:hAnsi="Arial" w:cs="Arial"/>
          <w:sz w:val="22"/>
          <w:szCs w:val="22"/>
        </w:rPr>
      </w:pPr>
      <w:r w:rsidRPr="00AD64FF">
        <w:rPr>
          <w:rFonts w:ascii="Arial" w:hAnsi="Arial" w:cs="Arial"/>
          <w:b/>
          <w:sz w:val="22"/>
          <w:szCs w:val="22"/>
        </w:rPr>
        <w:t>Quizzes</w:t>
      </w:r>
      <w:r w:rsidRPr="00AD64FF">
        <w:rPr>
          <w:rFonts w:ascii="Arial" w:hAnsi="Arial" w:cs="Arial"/>
          <w:sz w:val="22"/>
          <w:szCs w:val="22"/>
        </w:rPr>
        <w:t>: Quizzes will be administered regularly throughout the semester. They can be given either online or in class. The in-class quizzes may be announced or unannounced and cannot be made up. Should a student miss class, it is the student’s responsibility to get a copy of the assignment from the instructor or consult with a classmate and turn it in on time. Late assignments will be penalized. Online quizzes will be posted on Connect. Their deadline will be announced in class.</w:t>
      </w:r>
    </w:p>
    <w:p w14:paraId="154D9F7C" w14:textId="77777777" w:rsidR="00123256" w:rsidRPr="00AD64FF" w:rsidRDefault="00123256" w:rsidP="00123256">
      <w:pPr>
        <w:pStyle w:val="ListParagraph"/>
        <w:widowControl w:val="0"/>
        <w:numPr>
          <w:ilvl w:val="0"/>
          <w:numId w:val="4"/>
        </w:numPr>
        <w:autoSpaceDE w:val="0"/>
        <w:autoSpaceDN w:val="0"/>
        <w:adjustRightInd w:val="0"/>
        <w:spacing w:before="120"/>
        <w:contextualSpacing w:val="0"/>
        <w:jc w:val="both"/>
        <w:rPr>
          <w:rFonts w:ascii="Arial" w:hAnsi="Arial" w:cs="Arial"/>
          <w:sz w:val="22"/>
          <w:szCs w:val="22"/>
        </w:rPr>
      </w:pPr>
      <w:r w:rsidRPr="00AD64FF">
        <w:rPr>
          <w:rFonts w:ascii="Arial" w:hAnsi="Arial" w:cs="Arial"/>
          <w:b/>
          <w:sz w:val="22"/>
          <w:szCs w:val="22"/>
        </w:rPr>
        <w:t>Research Paper and Presentation</w:t>
      </w:r>
      <w:r w:rsidRPr="00AD64FF">
        <w:rPr>
          <w:rFonts w:ascii="Arial" w:hAnsi="Arial" w:cs="Arial"/>
          <w:sz w:val="22"/>
          <w:szCs w:val="22"/>
        </w:rPr>
        <w:t>: The paper will be about a geoscience topic of the student’s interest. The length of the paper should be 3–5 pages, typed, and double-spaced with references. At least one of the references should come from the</w:t>
      </w:r>
      <w:r>
        <w:rPr>
          <w:rFonts w:ascii="Arial" w:hAnsi="Arial" w:cs="Arial"/>
          <w:sz w:val="22"/>
          <w:szCs w:val="22"/>
        </w:rPr>
        <w:t xml:space="preserve"> HCC</w:t>
      </w:r>
      <w:r w:rsidRPr="00AD64FF">
        <w:rPr>
          <w:rFonts w:ascii="Arial" w:hAnsi="Arial" w:cs="Arial"/>
          <w:sz w:val="22"/>
          <w:szCs w:val="22"/>
        </w:rPr>
        <w:t xml:space="preserve"> library. The student is expected to give an approximately 5-minute presentation to the class, sharing information about their topic.</w:t>
      </w:r>
    </w:p>
    <w:p w14:paraId="5DEC04DA" w14:textId="77777777" w:rsidR="00123256" w:rsidRPr="00AD64FF" w:rsidRDefault="00123256" w:rsidP="00123256">
      <w:pPr>
        <w:pStyle w:val="ListParagraph"/>
        <w:widowControl w:val="0"/>
        <w:numPr>
          <w:ilvl w:val="0"/>
          <w:numId w:val="4"/>
        </w:numPr>
        <w:autoSpaceDE w:val="0"/>
        <w:autoSpaceDN w:val="0"/>
        <w:adjustRightInd w:val="0"/>
        <w:spacing w:before="120"/>
        <w:contextualSpacing w:val="0"/>
        <w:jc w:val="both"/>
        <w:rPr>
          <w:rFonts w:ascii="Arial" w:hAnsi="Arial" w:cs="Arial"/>
          <w:sz w:val="22"/>
          <w:szCs w:val="22"/>
        </w:rPr>
      </w:pPr>
      <w:r w:rsidRPr="00AD64FF">
        <w:rPr>
          <w:rFonts w:ascii="Arial" w:hAnsi="Arial" w:cs="Arial"/>
          <w:b/>
          <w:sz w:val="22"/>
          <w:szCs w:val="22"/>
        </w:rPr>
        <w:t>Exams</w:t>
      </w:r>
      <w:r w:rsidRPr="00AD64FF">
        <w:rPr>
          <w:rFonts w:ascii="Arial" w:hAnsi="Arial" w:cs="Arial"/>
          <w:sz w:val="22"/>
          <w:szCs w:val="22"/>
        </w:rPr>
        <w:t>: There will be</w:t>
      </w:r>
      <w:r>
        <w:rPr>
          <w:rFonts w:ascii="Arial" w:hAnsi="Arial" w:cs="Arial"/>
          <w:sz w:val="22"/>
          <w:szCs w:val="22"/>
        </w:rPr>
        <w:t xml:space="preserve"> 2</w:t>
      </w:r>
      <w:r w:rsidRPr="00AD64FF">
        <w:rPr>
          <w:rFonts w:ascii="Arial" w:hAnsi="Arial" w:cs="Arial"/>
          <w:sz w:val="22"/>
          <w:szCs w:val="22"/>
        </w:rPr>
        <w:t xml:space="preserve"> unit exams and a final comprehensive exam. A make up exam will be given ONLY if the student has a legitimate reason and notifies the instructor within 24 hours of the exam date. In addition, the exam must be made up by the next class period. Only one major exam may be made up. The final exam cannot be made up.</w:t>
      </w:r>
    </w:p>
    <w:p w14:paraId="428310DD" w14:textId="77777777" w:rsidR="00123256" w:rsidRDefault="00123256" w:rsidP="00123256">
      <w:pPr>
        <w:rPr>
          <w:rFonts w:ascii="Arial" w:eastAsia="Times New Roman" w:hAnsi="Arial" w:cs="Arial"/>
        </w:rPr>
      </w:pPr>
    </w:p>
    <w:p w14:paraId="392AB6D1" w14:textId="77777777" w:rsidR="00123256" w:rsidRPr="000E57FC" w:rsidRDefault="00123256" w:rsidP="00123256">
      <w:pPr>
        <w:rPr>
          <w:rFonts w:ascii="Arial" w:eastAsia="Times New Roman" w:hAnsi="Arial" w:cs="Arial"/>
          <w:b/>
          <w:bCs/>
          <w:color w:val="000000" w:themeColor="text1"/>
          <w:sz w:val="22"/>
          <w:szCs w:val="22"/>
        </w:rPr>
      </w:pPr>
      <w:r w:rsidRPr="000E57FC">
        <w:rPr>
          <w:rFonts w:ascii="Arial" w:eastAsia="Times New Roman" w:hAnsi="Arial" w:cs="Arial"/>
          <w:b/>
          <w:bCs/>
          <w:color w:val="000000" w:themeColor="text1"/>
          <w:sz w:val="22"/>
          <w:szCs w:val="22"/>
        </w:rPr>
        <w:t>Instructor's Requirements</w:t>
      </w:r>
    </w:p>
    <w:p w14:paraId="795FB5CF" w14:textId="1BA43A96" w:rsidR="00523511" w:rsidRPr="00123256" w:rsidRDefault="00123256">
      <w:pPr>
        <w:rPr>
          <w:rFonts w:ascii="Arial" w:eastAsia="Times New Roman" w:hAnsi="Arial" w:cs="Arial"/>
          <w:color w:val="F79646" w:themeColor="accent6"/>
        </w:rPr>
      </w:pPr>
      <w:r w:rsidRPr="000E57FC">
        <w:rPr>
          <w:rFonts w:ascii="Arial" w:hAnsi="Arial" w:cs="Arial"/>
          <w:sz w:val="22"/>
          <w:szCs w:val="22"/>
        </w:rPr>
        <w:t>Regular and prompt classroom attendance is a critical component of the educational experience because it prepares</w:t>
      </w:r>
      <w:r>
        <w:rPr>
          <w:rFonts w:ascii="Arial" w:hAnsi="Arial" w:cs="Arial"/>
          <w:sz w:val="22"/>
          <w:szCs w:val="22"/>
        </w:rPr>
        <w:t xml:space="preserve"> you the student</w:t>
      </w:r>
      <w:r w:rsidRPr="000E57FC">
        <w:rPr>
          <w:rFonts w:ascii="Arial" w:hAnsi="Arial" w:cs="Arial"/>
          <w:sz w:val="22"/>
          <w:szCs w:val="22"/>
        </w:rPr>
        <w:t xml:space="preserve"> to be ef</w:t>
      </w:r>
      <w:r>
        <w:rPr>
          <w:rFonts w:ascii="Arial" w:hAnsi="Arial" w:cs="Arial"/>
          <w:sz w:val="22"/>
          <w:szCs w:val="22"/>
        </w:rPr>
        <w:t>fective and responsible citizen</w:t>
      </w:r>
      <w:r w:rsidRPr="000E57FC">
        <w:rPr>
          <w:rFonts w:ascii="Arial" w:hAnsi="Arial" w:cs="Arial"/>
          <w:sz w:val="22"/>
          <w:szCs w:val="22"/>
        </w:rPr>
        <w:t>. Studen</w:t>
      </w:r>
      <w:r>
        <w:rPr>
          <w:rFonts w:ascii="Arial" w:hAnsi="Arial" w:cs="Arial"/>
          <w:sz w:val="22"/>
          <w:szCs w:val="22"/>
        </w:rPr>
        <w:t>ts are expected to contact the instructor</w:t>
      </w:r>
      <w:r w:rsidRPr="000E57FC">
        <w:rPr>
          <w:rFonts w:ascii="Arial" w:hAnsi="Arial" w:cs="Arial"/>
          <w:sz w:val="22"/>
          <w:szCs w:val="22"/>
        </w:rPr>
        <w:t xml:space="preserve"> regarding any absence before class, or within 24 hours in case of an emergency, just as they would contact an employer regarding any absence from their jobs. With proper notification, the student may be given the opportunity to make up missed work by the next class period. Students are responsible for any material covered in class during their absence. Regardless of the reason or excuse, excessive absences, tardiness, or early departures from class will negatively affect course grades. </w:t>
      </w:r>
      <w:r>
        <w:rPr>
          <w:rFonts w:ascii="Arial" w:hAnsi="Arial" w:cs="Arial"/>
          <w:sz w:val="22"/>
          <w:szCs w:val="22"/>
        </w:rPr>
        <w:t>Attend class regularly and be prepared to engage in classroom discussions.</w:t>
      </w:r>
    </w:p>
    <w:p w14:paraId="3FCEAE55" w14:textId="77777777" w:rsidR="003C1542" w:rsidRDefault="003C1542" w:rsidP="00123256">
      <w:pPr>
        <w:spacing w:before="120" w:after="120"/>
        <w:rPr>
          <w:rFonts w:ascii="Arial" w:eastAsia="Times New Roman" w:hAnsi="Arial" w:cs="Arial"/>
          <w:b/>
          <w:bCs/>
          <w:sz w:val="22"/>
          <w:szCs w:val="22"/>
        </w:rPr>
      </w:pPr>
      <w:r>
        <w:rPr>
          <w:rFonts w:ascii="Arial" w:eastAsia="Times New Roman" w:hAnsi="Arial" w:cs="Arial"/>
          <w:b/>
          <w:bCs/>
          <w:sz w:val="22"/>
          <w:szCs w:val="22"/>
        </w:rPr>
        <w:t>Program/Discipline Requirements: If applicable</w:t>
      </w:r>
    </w:p>
    <w:p w14:paraId="7702D688" w14:textId="77777777" w:rsidR="003C1542" w:rsidRDefault="003C1542" w:rsidP="00123256">
      <w:pPr>
        <w:pStyle w:val="NormalWeb"/>
        <w:spacing w:before="120" w:beforeAutospacing="0" w:after="120" w:afterAutospacing="0"/>
        <w:rPr>
          <w:rFonts w:ascii="Arial" w:hAnsi="Arial" w:cs="Arial"/>
        </w:rPr>
      </w:pPr>
      <w:r>
        <w:rPr>
          <w:rFonts w:ascii="Arial" w:hAnsi="Arial" w:cs="Arial"/>
        </w:rPr>
        <w:t xml:space="preserve">All HCC policies regarding attendance, withdrawal, academic honesty, students with disabilities, grading, and student rights will be followed in this course. Refer to syllabus section titled "Instructor's Requirements", "HCC Policy Statements", and "Grading" for more details as well as the Student Handbook </w:t>
      </w:r>
      <w:hyperlink r:id="rId7" w:history="1">
        <w:r>
          <w:rPr>
            <w:rStyle w:val="Hyperlink"/>
            <w:rFonts w:ascii="Arial" w:hAnsi="Arial" w:cs="Arial"/>
          </w:rPr>
          <w:t>http://www.hccs.edu/district/students/student-handbook/</w:t>
        </w:r>
      </w:hyperlink>
    </w:p>
    <w:p w14:paraId="42ED0F93" w14:textId="77777777" w:rsidR="003C1542" w:rsidRDefault="003C1542">
      <w:pPr>
        <w:rPr>
          <w:rFonts w:ascii="Arial" w:eastAsia="Times New Roman" w:hAnsi="Arial" w:cs="Arial"/>
          <w:b/>
          <w:bCs/>
          <w:sz w:val="22"/>
          <w:szCs w:val="22"/>
        </w:rPr>
      </w:pPr>
      <w:r>
        <w:rPr>
          <w:rFonts w:ascii="Arial" w:eastAsia="Times New Roman" w:hAnsi="Arial" w:cs="Arial"/>
          <w:b/>
          <w:bCs/>
          <w:sz w:val="22"/>
          <w:szCs w:val="22"/>
        </w:rPr>
        <w:t>HCC Grading Scale:</w:t>
      </w:r>
    </w:p>
    <w:p w14:paraId="1B7B5119" w14:textId="77777777" w:rsidR="003C1542" w:rsidRDefault="003C1542">
      <w:pPr>
        <w:rPr>
          <w:rFonts w:ascii="Arial" w:eastAsia="Times New Roman" w:hAnsi="Arial" w:cs="Arial"/>
        </w:rPr>
      </w:pPr>
      <w:r>
        <w:rPr>
          <w:rFonts w:ascii="Arial" w:eastAsia="Times New Roman" w:hAnsi="Arial" w:cs="Arial"/>
        </w:rPr>
        <w:t>A = 100- 90</w:t>
      </w:r>
      <w:proofErr w:type="gramStart"/>
      <w:r w:rsidR="004A26B8">
        <w:rPr>
          <w:rFonts w:ascii="Arial" w:eastAsia="Times New Roman" w:hAnsi="Arial" w:cs="Arial"/>
        </w:rPr>
        <w:t xml:space="preserve">:                 </w:t>
      </w:r>
      <w:r>
        <w:rPr>
          <w:rFonts w:ascii="Arial" w:eastAsia="Times New Roman" w:hAnsi="Arial" w:cs="Arial"/>
        </w:rPr>
        <w:t>4</w:t>
      </w:r>
      <w:proofErr w:type="gramEnd"/>
      <w:r>
        <w:rPr>
          <w:rFonts w:ascii="Arial" w:eastAsia="Times New Roman" w:hAnsi="Arial" w:cs="Arial"/>
        </w:rPr>
        <w:t xml:space="preserve"> points per semester hour</w:t>
      </w:r>
    </w:p>
    <w:p w14:paraId="64E2E5A0" w14:textId="77777777" w:rsidR="003C1542" w:rsidRDefault="003C1542">
      <w:pPr>
        <w:rPr>
          <w:rFonts w:ascii="Arial" w:eastAsia="Times New Roman" w:hAnsi="Arial" w:cs="Arial"/>
        </w:rPr>
      </w:pPr>
      <w:r>
        <w:rPr>
          <w:rFonts w:ascii="Arial" w:eastAsia="Times New Roman" w:hAnsi="Arial" w:cs="Arial"/>
        </w:rPr>
        <w:t>B = 89 - 80</w:t>
      </w:r>
      <w:proofErr w:type="gramStart"/>
      <w:r>
        <w:rPr>
          <w:rFonts w:ascii="Arial" w:eastAsia="Times New Roman" w:hAnsi="Arial" w:cs="Arial"/>
        </w:rPr>
        <w:t>:</w:t>
      </w:r>
      <w:r w:rsidR="004A26B8">
        <w:rPr>
          <w:rFonts w:ascii="Arial" w:eastAsia="Times New Roman" w:hAnsi="Arial" w:cs="Arial"/>
        </w:rPr>
        <w:t xml:space="preserve">                  </w:t>
      </w:r>
      <w:r>
        <w:rPr>
          <w:rFonts w:ascii="Arial" w:eastAsia="Times New Roman" w:hAnsi="Arial" w:cs="Arial"/>
        </w:rPr>
        <w:t>3</w:t>
      </w:r>
      <w:proofErr w:type="gramEnd"/>
      <w:r>
        <w:rPr>
          <w:rFonts w:ascii="Arial" w:eastAsia="Times New Roman" w:hAnsi="Arial" w:cs="Arial"/>
        </w:rPr>
        <w:t xml:space="preserve"> points per semester hour</w:t>
      </w:r>
    </w:p>
    <w:p w14:paraId="6F901825" w14:textId="77777777" w:rsidR="003C1542" w:rsidRDefault="003C1542">
      <w:pPr>
        <w:rPr>
          <w:rFonts w:ascii="Arial" w:eastAsia="Times New Roman" w:hAnsi="Arial" w:cs="Arial"/>
        </w:rPr>
      </w:pPr>
      <w:r>
        <w:rPr>
          <w:rFonts w:ascii="Arial" w:eastAsia="Times New Roman" w:hAnsi="Arial" w:cs="Arial"/>
        </w:rPr>
        <w:t>C = 79 - 70</w:t>
      </w:r>
      <w:proofErr w:type="gramStart"/>
      <w:r>
        <w:rPr>
          <w:rFonts w:ascii="Arial" w:eastAsia="Times New Roman" w:hAnsi="Arial" w:cs="Arial"/>
        </w:rPr>
        <w:t>:</w:t>
      </w:r>
      <w:r w:rsidR="004A26B8">
        <w:rPr>
          <w:rFonts w:ascii="Arial" w:eastAsia="Times New Roman" w:hAnsi="Arial" w:cs="Arial"/>
        </w:rPr>
        <w:t xml:space="preserve">                  </w:t>
      </w:r>
      <w:r>
        <w:rPr>
          <w:rFonts w:ascii="Arial" w:eastAsia="Times New Roman" w:hAnsi="Arial" w:cs="Arial"/>
        </w:rPr>
        <w:t>2</w:t>
      </w:r>
      <w:proofErr w:type="gramEnd"/>
      <w:r>
        <w:rPr>
          <w:rFonts w:ascii="Arial" w:eastAsia="Times New Roman" w:hAnsi="Arial" w:cs="Arial"/>
        </w:rPr>
        <w:t xml:space="preserve"> points per semester hour</w:t>
      </w:r>
    </w:p>
    <w:p w14:paraId="05FB284C" w14:textId="77777777" w:rsidR="003C1542" w:rsidRDefault="003C1542">
      <w:pPr>
        <w:rPr>
          <w:rFonts w:ascii="Arial" w:eastAsia="Times New Roman" w:hAnsi="Arial" w:cs="Arial"/>
        </w:rPr>
      </w:pPr>
      <w:r>
        <w:rPr>
          <w:rFonts w:ascii="Arial" w:eastAsia="Times New Roman" w:hAnsi="Arial" w:cs="Arial"/>
        </w:rPr>
        <w:t>D = 69 - 60</w:t>
      </w:r>
      <w:proofErr w:type="gramStart"/>
      <w:r>
        <w:rPr>
          <w:rFonts w:ascii="Arial" w:eastAsia="Times New Roman" w:hAnsi="Arial" w:cs="Arial"/>
        </w:rPr>
        <w:t>:</w:t>
      </w:r>
      <w:r w:rsidR="004A26B8">
        <w:rPr>
          <w:rFonts w:ascii="Arial" w:eastAsia="Times New Roman" w:hAnsi="Arial" w:cs="Arial"/>
        </w:rPr>
        <w:t xml:space="preserve">                  </w:t>
      </w:r>
      <w:r>
        <w:rPr>
          <w:rFonts w:ascii="Arial" w:eastAsia="Times New Roman" w:hAnsi="Arial" w:cs="Arial"/>
        </w:rPr>
        <w:t>1</w:t>
      </w:r>
      <w:proofErr w:type="gramEnd"/>
      <w:r>
        <w:rPr>
          <w:rFonts w:ascii="Arial" w:eastAsia="Times New Roman" w:hAnsi="Arial" w:cs="Arial"/>
        </w:rPr>
        <w:t xml:space="preserve"> point per semester hour</w:t>
      </w:r>
    </w:p>
    <w:p w14:paraId="0F45B1F8" w14:textId="77777777" w:rsidR="003C1542" w:rsidRDefault="003C1542">
      <w:pPr>
        <w:rPr>
          <w:rFonts w:ascii="Arial" w:eastAsia="Times New Roman" w:hAnsi="Arial" w:cs="Arial"/>
        </w:rPr>
      </w:pPr>
      <w:r>
        <w:rPr>
          <w:rFonts w:ascii="Arial" w:eastAsia="Times New Roman" w:hAnsi="Arial" w:cs="Arial"/>
        </w:rPr>
        <w:t>59 and below = F</w:t>
      </w:r>
      <w:r w:rsidR="004A26B8">
        <w:rPr>
          <w:rFonts w:ascii="Arial" w:eastAsia="Times New Roman" w:hAnsi="Arial" w:cs="Arial"/>
        </w:rPr>
        <w:t xml:space="preserve">         </w:t>
      </w:r>
      <w:r>
        <w:rPr>
          <w:rFonts w:ascii="Arial" w:eastAsia="Times New Roman" w:hAnsi="Arial" w:cs="Arial"/>
        </w:rPr>
        <w:t>0 points per semester hour</w:t>
      </w:r>
    </w:p>
    <w:p w14:paraId="7FC94012" w14:textId="77777777" w:rsidR="003C1542" w:rsidRDefault="003C1542">
      <w:pPr>
        <w:rPr>
          <w:rFonts w:ascii="Arial" w:eastAsia="Times New Roman" w:hAnsi="Arial" w:cs="Arial"/>
        </w:rPr>
      </w:pPr>
      <w:r>
        <w:rPr>
          <w:rFonts w:ascii="Arial" w:eastAsia="Times New Roman" w:hAnsi="Arial" w:cs="Arial"/>
        </w:rPr>
        <w:t>FX (Failure due to non-attendance</w:t>
      </w:r>
      <w:proofErr w:type="gramStart"/>
      <w:r>
        <w:rPr>
          <w:rFonts w:ascii="Arial" w:eastAsia="Times New Roman" w:hAnsi="Arial" w:cs="Arial"/>
        </w:rPr>
        <w:t>)</w:t>
      </w:r>
      <w:r w:rsidR="004A26B8">
        <w:rPr>
          <w:rFonts w:ascii="Arial" w:eastAsia="Times New Roman" w:hAnsi="Arial" w:cs="Arial"/>
        </w:rPr>
        <w:t xml:space="preserve">          </w:t>
      </w:r>
      <w:r>
        <w:rPr>
          <w:rFonts w:ascii="Arial" w:eastAsia="Times New Roman" w:hAnsi="Arial" w:cs="Arial"/>
        </w:rPr>
        <w:t>0</w:t>
      </w:r>
      <w:proofErr w:type="gramEnd"/>
      <w:r>
        <w:rPr>
          <w:rFonts w:ascii="Arial" w:eastAsia="Times New Roman" w:hAnsi="Arial" w:cs="Arial"/>
        </w:rPr>
        <w:t xml:space="preserve"> points per semester hour</w:t>
      </w:r>
    </w:p>
    <w:p w14:paraId="66ABEF98" w14:textId="77777777" w:rsidR="003C1542" w:rsidRDefault="003C1542">
      <w:pPr>
        <w:rPr>
          <w:rFonts w:ascii="Arial" w:eastAsia="Times New Roman" w:hAnsi="Arial" w:cs="Arial"/>
        </w:rPr>
      </w:pPr>
      <w:r>
        <w:rPr>
          <w:rFonts w:ascii="Arial" w:eastAsia="Times New Roman" w:hAnsi="Arial" w:cs="Arial"/>
        </w:rPr>
        <w:t>IP (In Progress</w:t>
      </w:r>
      <w:proofErr w:type="gramStart"/>
      <w:r>
        <w:rPr>
          <w:rFonts w:ascii="Arial" w:eastAsia="Times New Roman" w:hAnsi="Arial" w:cs="Arial"/>
        </w:rPr>
        <w:t>)</w:t>
      </w:r>
      <w:r w:rsidR="004A26B8">
        <w:rPr>
          <w:rFonts w:ascii="Arial" w:eastAsia="Times New Roman" w:hAnsi="Arial" w:cs="Arial"/>
        </w:rPr>
        <w:t xml:space="preserve">                                         </w:t>
      </w:r>
      <w:r>
        <w:rPr>
          <w:rFonts w:ascii="Arial" w:eastAsia="Times New Roman" w:hAnsi="Arial" w:cs="Arial"/>
        </w:rPr>
        <w:t>0</w:t>
      </w:r>
      <w:proofErr w:type="gramEnd"/>
      <w:r>
        <w:rPr>
          <w:rFonts w:ascii="Arial" w:eastAsia="Times New Roman" w:hAnsi="Arial" w:cs="Arial"/>
        </w:rPr>
        <w:t xml:space="preserve"> points per semester hour</w:t>
      </w:r>
    </w:p>
    <w:p w14:paraId="6D137A33" w14:textId="77777777" w:rsidR="003C1542" w:rsidRDefault="003C1542">
      <w:pPr>
        <w:rPr>
          <w:rFonts w:ascii="Arial" w:eastAsia="Times New Roman" w:hAnsi="Arial" w:cs="Arial"/>
        </w:rPr>
      </w:pPr>
      <w:r>
        <w:rPr>
          <w:rFonts w:ascii="Arial" w:eastAsia="Times New Roman" w:hAnsi="Arial" w:cs="Arial"/>
        </w:rPr>
        <w:t>W (Withdrawn</w:t>
      </w:r>
      <w:proofErr w:type="gramStart"/>
      <w:r>
        <w:rPr>
          <w:rFonts w:ascii="Arial" w:eastAsia="Times New Roman" w:hAnsi="Arial" w:cs="Arial"/>
        </w:rPr>
        <w:t>)</w:t>
      </w:r>
      <w:r w:rsidR="004A26B8">
        <w:rPr>
          <w:rFonts w:ascii="Arial" w:eastAsia="Times New Roman" w:hAnsi="Arial" w:cs="Arial"/>
        </w:rPr>
        <w:t xml:space="preserve">                                          </w:t>
      </w:r>
      <w:r>
        <w:rPr>
          <w:rFonts w:ascii="Arial" w:eastAsia="Times New Roman" w:hAnsi="Arial" w:cs="Arial"/>
        </w:rPr>
        <w:t>0</w:t>
      </w:r>
      <w:proofErr w:type="gramEnd"/>
      <w:r>
        <w:rPr>
          <w:rFonts w:ascii="Arial" w:eastAsia="Times New Roman" w:hAnsi="Arial" w:cs="Arial"/>
        </w:rPr>
        <w:t xml:space="preserve"> points per semester hour</w:t>
      </w:r>
    </w:p>
    <w:p w14:paraId="1F43EA85" w14:textId="77777777" w:rsidR="003C1542" w:rsidRDefault="003C1542">
      <w:pPr>
        <w:rPr>
          <w:rFonts w:ascii="Arial" w:eastAsia="Times New Roman" w:hAnsi="Arial" w:cs="Arial"/>
        </w:rPr>
      </w:pPr>
      <w:r>
        <w:rPr>
          <w:rFonts w:ascii="Arial" w:eastAsia="Times New Roman" w:hAnsi="Arial" w:cs="Arial"/>
        </w:rPr>
        <w:t>I (Incomplete</w:t>
      </w:r>
      <w:proofErr w:type="gramStart"/>
      <w:r>
        <w:rPr>
          <w:rFonts w:ascii="Arial" w:eastAsia="Times New Roman" w:hAnsi="Arial" w:cs="Arial"/>
        </w:rPr>
        <w:t>)</w:t>
      </w:r>
      <w:r w:rsidR="004A26B8">
        <w:rPr>
          <w:rFonts w:ascii="Arial" w:eastAsia="Times New Roman" w:hAnsi="Arial" w:cs="Arial"/>
        </w:rPr>
        <w:t xml:space="preserve">                                            </w:t>
      </w:r>
      <w:r>
        <w:rPr>
          <w:rFonts w:ascii="Arial" w:eastAsia="Times New Roman" w:hAnsi="Arial" w:cs="Arial"/>
        </w:rPr>
        <w:t>0</w:t>
      </w:r>
      <w:proofErr w:type="gramEnd"/>
      <w:r>
        <w:rPr>
          <w:rFonts w:ascii="Arial" w:eastAsia="Times New Roman" w:hAnsi="Arial" w:cs="Arial"/>
        </w:rPr>
        <w:t xml:space="preserve"> points per semester hour</w:t>
      </w:r>
    </w:p>
    <w:p w14:paraId="0B88AAB0" w14:textId="77777777" w:rsidR="003C1542" w:rsidRDefault="003C1542">
      <w:pPr>
        <w:rPr>
          <w:rFonts w:ascii="Arial" w:eastAsia="Times New Roman" w:hAnsi="Arial" w:cs="Arial"/>
        </w:rPr>
      </w:pPr>
      <w:r>
        <w:rPr>
          <w:rFonts w:ascii="Arial" w:eastAsia="Times New Roman" w:hAnsi="Arial" w:cs="Arial"/>
        </w:rPr>
        <w:t>AUD (Audit</w:t>
      </w:r>
      <w:proofErr w:type="gramStart"/>
      <w:r>
        <w:rPr>
          <w:rFonts w:ascii="Arial" w:eastAsia="Times New Roman" w:hAnsi="Arial" w:cs="Arial"/>
        </w:rPr>
        <w:t>)</w:t>
      </w:r>
      <w:r w:rsidR="004A26B8">
        <w:rPr>
          <w:rFonts w:ascii="Arial" w:eastAsia="Times New Roman" w:hAnsi="Arial" w:cs="Arial"/>
        </w:rPr>
        <w:t xml:space="preserve">                                               </w:t>
      </w:r>
      <w:r>
        <w:rPr>
          <w:rFonts w:ascii="Arial" w:eastAsia="Times New Roman" w:hAnsi="Arial" w:cs="Arial"/>
        </w:rPr>
        <w:t>0</w:t>
      </w:r>
      <w:proofErr w:type="gramEnd"/>
      <w:r>
        <w:rPr>
          <w:rFonts w:ascii="Arial" w:eastAsia="Times New Roman" w:hAnsi="Arial" w:cs="Arial"/>
        </w:rPr>
        <w:t xml:space="preserve"> points per semester hour</w:t>
      </w:r>
    </w:p>
    <w:p w14:paraId="1508E886" w14:textId="77777777" w:rsidR="003C1542" w:rsidRDefault="003C1542">
      <w:pPr>
        <w:pStyle w:val="NormalWeb"/>
        <w:rPr>
          <w:rFonts w:ascii="Arial" w:hAnsi="Arial" w:cs="Arial"/>
        </w:rPr>
      </w:pPr>
      <w:r>
        <w:rPr>
          <w:rFonts w:ascii="Arial" w:hAnsi="Arial" w:cs="Arial"/>
        </w:rPr>
        <w:t>IP (In Progress) is given only in certain developmental courses. The student must re-enroll to receive credit. COM (Completed) is given in non-credit and continuing education courses.</w:t>
      </w:r>
    </w:p>
    <w:p w14:paraId="11CD1434" w14:textId="77777777" w:rsidR="003C1542" w:rsidRDefault="003C1542">
      <w:pPr>
        <w:pStyle w:val="NormalWeb"/>
        <w:rPr>
          <w:rFonts w:ascii="Arial" w:hAnsi="Arial" w:cs="Arial"/>
        </w:rPr>
      </w:pPr>
      <w:r>
        <w:rPr>
          <w:rFonts w:ascii="Arial" w:hAnsi="Arial" w:cs="Arial"/>
        </w:rPr>
        <w:t>FINAL GRADE OF FX: Students who stop attending class and do not withdraw themselves prior to the withdrawal deadline may either be dropped by their professor for excessive absences or be assigned the final grade of "FX" at the end of the semester. Students who stop attending classes will receive a grade of "FX", compared to an earned grade of "F" which is due to poor performance. Logging into a DE course without active participation is seen as non-attending. Please note that HCC will not disperse financial aid funding for students who have never attended class.</w:t>
      </w:r>
    </w:p>
    <w:p w14:paraId="038CD939" w14:textId="77777777" w:rsidR="003C1542" w:rsidRDefault="003C1542">
      <w:pPr>
        <w:pStyle w:val="NormalWeb"/>
        <w:rPr>
          <w:rFonts w:ascii="Arial" w:hAnsi="Arial" w:cs="Arial"/>
        </w:rPr>
      </w:pPr>
      <w:r>
        <w:rPr>
          <w:rFonts w:ascii="Arial" w:hAnsi="Arial" w:cs="Arial"/>
        </w:rPr>
        <w:t>Students who receive financial aid but fail to attend class will be reported to the Department of Education and may have to pay back their aid. A grade of "FX" is treated exactly the same as a grade of "F" in terms of GPA, probation, suspension, and satisfactory academic progress.</w:t>
      </w:r>
    </w:p>
    <w:p w14:paraId="4D761A60" w14:textId="77777777" w:rsidR="003C1542" w:rsidRDefault="003C1542">
      <w:pPr>
        <w:pStyle w:val="NormalWeb"/>
        <w:rPr>
          <w:rFonts w:ascii="Arial" w:hAnsi="Arial" w:cs="Arial"/>
        </w:rPr>
      </w:pPr>
      <w:r>
        <w:rPr>
          <w:rFonts w:ascii="Arial" w:hAnsi="Arial" w:cs="Arial"/>
        </w:rPr>
        <w:t>To compute grade point average (GPA), divide the total grade points by the total number of semester hours attempted. The grades "IP," "COM" and "I" do not affect GPA.</w:t>
      </w:r>
    </w:p>
    <w:p w14:paraId="46DEB755" w14:textId="77777777" w:rsidR="003C1542" w:rsidRDefault="003C1542" w:rsidP="00722CD5">
      <w:pPr>
        <w:pStyle w:val="NormalWeb"/>
        <w:spacing w:before="120" w:beforeAutospacing="0" w:after="120" w:afterAutospacing="0"/>
        <w:rPr>
          <w:rFonts w:ascii="Arial" w:hAnsi="Arial" w:cs="Arial"/>
          <w:i/>
          <w:iCs/>
        </w:rPr>
      </w:pPr>
      <w:r>
        <w:rPr>
          <w:rFonts w:ascii="Arial" w:hAnsi="Arial" w:cs="Arial"/>
          <w:i/>
          <w:iCs/>
        </w:rPr>
        <w:t>Health Sciences Programs Grading Scales may differ from the approved HCC Grading Scale. For Health Sciences Programs Grading Scales, see the "Program Discipline Requirements" section of the Program's syllabi.</w:t>
      </w:r>
    </w:p>
    <w:p w14:paraId="692C0547" w14:textId="77777777" w:rsidR="003C1542" w:rsidRPr="00123256" w:rsidRDefault="003C1542" w:rsidP="00722CD5">
      <w:pPr>
        <w:spacing w:before="120" w:after="120"/>
        <w:rPr>
          <w:rFonts w:ascii="Arial" w:eastAsia="Times New Roman" w:hAnsi="Arial" w:cs="Arial"/>
          <w:b/>
          <w:bCs/>
          <w:color w:val="000000" w:themeColor="text1"/>
          <w:sz w:val="22"/>
          <w:szCs w:val="22"/>
        </w:rPr>
      </w:pPr>
      <w:r w:rsidRPr="00123256">
        <w:rPr>
          <w:rFonts w:ascii="Arial" w:eastAsia="Times New Roman" w:hAnsi="Arial" w:cs="Arial"/>
          <w:b/>
          <w:bCs/>
          <w:color w:val="000000" w:themeColor="text1"/>
          <w:sz w:val="22"/>
          <w:szCs w:val="22"/>
        </w:rPr>
        <w:t xml:space="preserve">Instructor Grading Criteria </w:t>
      </w:r>
    </w:p>
    <w:p w14:paraId="011740C2" w14:textId="779A6597" w:rsidR="00523511" w:rsidRPr="00722CD5" w:rsidRDefault="00123256" w:rsidP="00722CD5">
      <w:pPr>
        <w:ind w:firstLine="720"/>
        <w:rPr>
          <w:rFonts w:ascii="Arial" w:eastAsia="Times New Roman" w:hAnsi="Arial" w:cs="Arial"/>
          <w:color w:val="000000" w:themeColor="text1"/>
        </w:rPr>
      </w:pPr>
      <w:r>
        <w:rPr>
          <w:rFonts w:ascii="Arial" w:eastAsia="Times New Roman" w:hAnsi="Arial" w:cs="Arial"/>
          <w:color w:val="000000" w:themeColor="text1"/>
        </w:rPr>
        <w:t>See student assessment/</w:t>
      </w:r>
      <w:r w:rsidRPr="00123256">
        <w:rPr>
          <w:rFonts w:ascii="Arial" w:eastAsia="Times New Roman" w:hAnsi="Arial" w:cs="Arial"/>
          <w:color w:val="000000" w:themeColor="text1"/>
        </w:rPr>
        <w:t>grading above.</w:t>
      </w:r>
    </w:p>
    <w:p w14:paraId="4122A47E" w14:textId="77777777" w:rsidR="003C1542" w:rsidRDefault="003C1542" w:rsidP="00722CD5">
      <w:pPr>
        <w:spacing w:before="120" w:after="120"/>
        <w:rPr>
          <w:rFonts w:ascii="Arial" w:eastAsia="Times New Roman" w:hAnsi="Arial" w:cs="Arial"/>
          <w:b/>
          <w:bCs/>
          <w:sz w:val="22"/>
          <w:szCs w:val="22"/>
        </w:rPr>
      </w:pPr>
      <w:r>
        <w:rPr>
          <w:rFonts w:ascii="Arial" w:eastAsia="Times New Roman" w:hAnsi="Arial" w:cs="Arial"/>
          <w:b/>
          <w:bCs/>
          <w:sz w:val="22"/>
          <w:szCs w:val="22"/>
        </w:rPr>
        <w:t>Instructional Materials</w:t>
      </w:r>
    </w:p>
    <w:p w14:paraId="7B20A933" w14:textId="00E6C3D6" w:rsidR="003F58A2" w:rsidRPr="003F58A2" w:rsidRDefault="003444D2" w:rsidP="003F58A2">
      <w:pPr>
        <w:rPr>
          <w:rFonts w:ascii="Arial" w:eastAsia="Times New Roman" w:hAnsi="Arial" w:cs="Arial"/>
        </w:rPr>
      </w:pPr>
      <w:r>
        <w:rPr>
          <w:rFonts w:ascii="Arial" w:eastAsia="Times New Roman" w:hAnsi="Arial" w:cs="Arial"/>
        </w:rPr>
        <w:t xml:space="preserve">Required </w:t>
      </w:r>
      <w:r w:rsidR="003F58A2" w:rsidRPr="003F58A2">
        <w:rPr>
          <w:rFonts w:ascii="Arial" w:eastAsia="Times New Roman" w:hAnsi="Arial" w:cs="Arial"/>
        </w:rPr>
        <w:t xml:space="preserve">Textbook: </w:t>
      </w:r>
      <w:r w:rsidR="003F58A2" w:rsidRPr="003F58A2">
        <w:rPr>
          <w:rFonts w:ascii="Arial" w:eastAsia="Times New Roman" w:hAnsi="Arial" w:cs="Arial"/>
          <w:i/>
        </w:rPr>
        <w:t>Environmental Science: A Study of Interrelationships, 1</w:t>
      </w:r>
      <w:r w:rsidR="0024594A">
        <w:rPr>
          <w:rFonts w:ascii="Arial" w:eastAsia="Times New Roman" w:hAnsi="Arial" w:cs="Arial"/>
          <w:i/>
        </w:rPr>
        <w:t>4</w:t>
      </w:r>
      <w:r w:rsidR="003F58A2" w:rsidRPr="003F58A2">
        <w:rPr>
          <w:rFonts w:ascii="Arial" w:eastAsia="Times New Roman" w:hAnsi="Arial" w:cs="Arial"/>
          <w:i/>
          <w:vertAlign w:val="superscript"/>
        </w:rPr>
        <w:t>th</w:t>
      </w:r>
      <w:r w:rsidR="003F58A2" w:rsidRPr="003F58A2">
        <w:rPr>
          <w:rFonts w:ascii="Arial" w:eastAsia="Times New Roman" w:hAnsi="Arial" w:cs="Arial"/>
          <w:i/>
        </w:rPr>
        <w:t xml:space="preserve"> ed.,</w:t>
      </w:r>
      <w:r w:rsidR="003F58A2" w:rsidRPr="003F58A2">
        <w:rPr>
          <w:rFonts w:ascii="Arial" w:eastAsia="Times New Roman" w:hAnsi="Arial" w:cs="Arial"/>
        </w:rPr>
        <w:t xml:space="preserve"> by </w:t>
      </w:r>
      <w:proofErr w:type="spellStart"/>
      <w:r w:rsidR="003F58A2" w:rsidRPr="003F58A2">
        <w:rPr>
          <w:rFonts w:ascii="Arial" w:eastAsia="Times New Roman" w:hAnsi="Arial" w:cs="Arial"/>
        </w:rPr>
        <w:t>Enger</w:t>
      </w:r>
      <w:proofErr w:type="spellEnd"/>
      <w:r w:rsidR="003F58A2" w:rsidRPr="003F58A2">
        <w:rPr>
          <w:rFonts w:ascii="Arial" w:eastAsia="Times New Roman" w:hAnsi="Arial" w:cs="Arial"/>
        </w:rPr>
        <w:t xml:space="preserve"> and Smith</w:t>
      </w:r>
      <w:proofErr w:type="gramStart"/>
      <w:r w:rsidR="003F58A2" w:rsidRPr="003F58A2">
        <w:rPr>
          <w:rFonts w:ascii="Arial" w:eastAsia="Times New Roman" w:hAnsi="Arial" w:cs="Arial"/>
        </w:rPr>
        <w:t>;</w:t>
      </w:r>
      <w:proofErr w:type="gramEnd"/>
      <w:r w:rsidR="003F58A2" w:rsidRPr="003F58A2">
        <w:rPr>
          <w:rFonts w:ascii="Arial" w:eastAsia="Times New Roman" w:hAnsi="Arial" w:cs="Arial"/>
        </w:rPr>
        <w:t xml:space="preserve"> McGraw-Hill, </w:t>
      </w:r>
      <w:r w:rsidR="003F58A2" w:rsidRPr="003F58A2">
        <w:rPr>
          <w:rFonts w:ascii="Arial" w:eastAsia="Times New Roman" w:hAnsi="Arial" w:cs="Arial"/>
          <w:u w:val="single"/>
        </w:rPr>
        <w:t>201</w:t>
      </w:r>
      <w:r w:rsidR="0024594A">
        <w:rPr>
          <w:rFonts w:ascii="Arial" w:eastAsia="Times New Roman" w:hAnsi="Arial" w:cs="Arial"/>
          <w:u w:val="single"/>
        </w:rPr>
        <w:t>6</w:t>
      </w:r>
      <w:r w:rsidR="003F58A2" w:rsidRPr="003F58A2">
        <w:rPr>
          <w:rFonts w:ascii="Arial" w:eastAsia="Times New Roman" w:hAnsi="Arial" w:cs="Arial"/>
        </w:rPr>
        <w:t xml:space="preserve"> (ISBN </w:t>
      </w:r>
      <w:r w:rsidR="0024594A" w:rsidRPr="0024594A">
        <w:rPr>
          <w:rFonts w:ascii="Arial" w:eastAsia="Times New Roman" w:hAnsi="Arial" w:cs="Arial"/>
        </w:rPr>
        <w:t>9781259298448</w:t>
      </w:r>
      <w:r w:rsidR="0024594A">
        <w:rPr>
          <w:rFonts w:ascii="Arial" w:eastAsia="Times New Roman" w:hAnsi="Arial" w:cs="Arial"/>
        </w:rPr>
        <w:t xml:space="preserve">). Students will purchase an access code to </w:t>
      </w:r>
      <w:proofErr w:type="gramStart"/>
      <w:r w:rsidR="0024594A" w:rsidRPr="0024594A">
        <w:rPr>
          <w:rFonts w:ascii="Arial" w:eastAsia="Times New Roman" w:hAnsi="Arial" w:cs="Arial"/>
          <w:i/>
        </w:rPr>
        <w:t>Connect</w:t>
      </w:r>
      <w:proofErr w:type="gramEnd"/>
      <w:r w:rsidR="0024594A">
        <w:rPr>
          <w:rFonts w:ascii="Arial" w:eastAsia="Times New Roman" w:hAnsi="Arial" w:cs="Arial"/>
        </w:rPr>
        <w:t xml:space="preserve"> either at the HCC bookstores or directly from McGraw-Hill. Students will have the option to order loose-leaf printed copies of the textbook once they are registered in </w:t>
      </w:r>
      <w:r w:rsidR="0024594A" w:rsidRPr="0024594A">
        <w:rPr>
          <w:rFonts w:ascii="Arial" w:eastAsia="Times New Roman" w:hAnsi="Arial" w:cs="Arial"/>
          <w:i/>
        </w:rPr>
        <w:t>Connect</w:t>
      </w:r>
      <w:r w:rsidR="0024594A">
        <w:rPr>
          <w:rFonts w:ascii="Arial" w:eastAsia="Times New Roman" w:hAnsi="Arial" w:cs="Arial"/>
        </w:rPr>
        <w:t xml:space="preserve">. </w:t>
      </w:r>
    </w:p>
    <w:p w14:paraId="3F2426AA" w14:textId="639EA5E4" w:rsidR="004A26B8" w:rsidRDefault="004A26B8">
      <w:pPr>
        <w:rPr>
          <w:rFonts w:ascii="Arial" w:eastAsia="Times New Roman" w:hAnsi="Arial" w:cs="Arial"/>
          <w:b/>
          <w:bCs/>
          <w:sz w:val="22"/>
          <w:szCs w:val="22"/>
        </w:rPr>
      </w:pPr>
    </w:p>
    <w:p w14:paraId="49843658" w14:textId="50DFB1E7" w:rsidR="0038506C" w:rsidRDefault="003C1542" w:rsidP="00A0561F">
      <w:pPr>
        <w:spacing w:before="120" w:after="120"/>
        <w:rPr>
          <w:rFonts w:ascii="Arial" w:eastAsia="Times New Roman" w:hAnsi="Arial" w:cs="Arial"/>
          <w:b/>
          <w:bCs/>
          <w:sz w:val="22"/>
          <w:szCs w:val="22"/>
        </w:rPr>
      </w:pPr>
      <w:r>
        <w:rPr>
          <w:rFonts w:ascii="Arial" w:eastAsia="Times New Roman" w:hAnsi="Arial" w:cs="Arial"/>
          <w:b/>
          <w:bCs/>
          <w:sz w:val="22"/>
          <w:szCs w:val="22"/>
        </w:rPr>
        <w:t xml:space="preserve">HCC Policy Statement: </w:t>
      </w:r>
    </w:p>
    <w:p w14:paraId="4B0901BA" w14:textId="3FF5E7E3" w:rsidR="0038506C" w:rsidRPr="0038506C" w:rsidRDefault="0038506C">
      <w:pPr>
        <w:rPr>
          <w:rFonts w:ascii="Arial" w:eastAsia="Times New Roman" w:hAnsi="Arial" w:cs="Arial"/>
          <w:bCs/>
          <w:sz w:val="22"/>
          <w:szCs w:val="22"/>
        </w:rPr>
      </w:pPr>
      <w:r>
        <w:rPr>
          <w:rFonts w:ascii="Arial" w:eastAsia="Times New Roman" w:hAnsi="Arial" w:cs="Arial"/>
          <w:bCs/>
          <w:sz w:val="22"/>
          <w:szCs w:val="22"/>
        </w:rPr>
        <w:t xml:space="preserve">Please familiarize yourself with </w:t>
      </w:r>
      <w:r w:rsidR="001469C0">
        <w:rPr>
          <w:rFonts w:ascii="Arial" w:eastAsia="Times New Roman" w:hAnsi="Arial" w:cs="Arial"/>
          <w:bCs/>
          <w:sz w:val="22"/>
          <w:szCs w:val="22"/>
        </w:rPr>
        <w:t>campus policies in the</w:t>
      </w:r>
      <w:r>
        <w:rPr>
          <w:rFonts w:ascii="Arial" w:eastAsia="Times New Roman" w:hAnsi="Arial" w:cs="Arial"/>
          <w:bCs/>
          <w:sz w:val="22"/>
          <w:szCs w:val="22"/>
        </w:rPr>
        <w:t xml:space="preserve"> </w:t>
      </w:r>
      <w:r w:rsidRPr="003F58A2">
        <w:rPr>
          <w:rFonts w:ascii="Arial" w:eastAsia="Times New Roman" w:hAnsi="Arial" w:cs="Arial"/>
          <w:bCs/>
          <w:sz w:val="22"/>
          <w:szCs w:val="22"/>
        </w:rPr>
        <w:t xml:space="preserve">HCC Student Handbook: </w:t>
      </w:r>
      <w:hyperlink r:id="rId8" w:history="1">
        <w:r w:rsidRPr="003F58A2">
          <w:rPr>
            <w:rStyle w:val="Hyperlink"/>
            <w:rFonts w:ascii="Arial" w:eastAsia="Times New Roman" w:hAnsi="Arial" w:cs="Arial"/>
            <w:bCs/>
            <w:sz w:val="22"/>
            <w:szCs w:val="22"/>
          </w:rPr>
          <w:t>http://www.hccs.edu/district/students/student-handbook/</w:t>
        </w:r>
      </w:hyperlink>
      <w:r w:rsidRPr="003F58A2">
        <w:rPr>
          <w:rFonts w:ascii="Arial" w:eastAsia="Times New Roman" w:hAnsi="Arial" w:cs="Arial"/>
          <w:bCs/>
          <w:sz w:val="22"/>
          <w:szCs w:val="22"/>
        </w:rPr>
        <w:t xml:space="preserve"> </w:t>
      </w:r>
    </w:p>
    <w:p w14:paraId="4FF17345" w14:textId="77777777" w:rsidR="0038506C" w:rsidRPr="003F58A2" w:rsidRDefault="0038506C" w:rsidP="00A0561F">
      <w:pPr>
        <w:spacing w:before="120"/>
        <w:rPr>
          <w:rFonts w:ascii="Arial" w:eastAsia="Times New Roman" w:hAnsi="Arial" w:cs="Arial"/>
          <w:b/>
          <w:bCs/>
          <w:i/>
          <w:iCs/>
          <w:sz w:val="22"/>
          <w:szCs w:val="22"/>
        </w:rPr>
      </w:pPr>
      <w:r w:rsidRPr="003F58A2">
        <w:rPr>
          <w:rFonts w:ascii="Arial" w:eastAsia="Times New Roman" w:hAnsi="Arial" w:cs="Arial"/>
          <w:b/>
          <w:bCs/>
          <w:i/>
          <w:sz w:val="22"/>
          <w:szCs w:val="22"/>
          <w:u w:val="single"/>
        </w:rPr>
        <w:t>Student with Disabilities (ADA):</w:t>
      </w:r>
      <w:r w:rsidRPr="003F58A2">
        <w:rPr>
          <w:rFonts w:ascii="Arial" w:eastAsia="Times New Roman" w:hAnsi="Arial" w:cs="Arial"/>
          <w:bCs/>
          <w:sz w:val="22"/>
          <w:szCs w:val="22"/>
        </w:rPr>
        <w:t xml:space="preserve"> HCCS is committed to compliance with the American with Disabilities Act and the Rehabilitation Act of 1973 (section 504)</w:t>
      </w:r>
    </w:p>
    <w:p w14:paraId="7CE00158" w14:textId="77777777" w:rsidR="0038506C" w:rsidRPr="003F58A2" w:rsidRDefault="0038506C" w:rsidP="0038506C">
      <w:pPr>
        <w:rPr>
          <w:rFonts w:ascii="Arial" w:eastAsia="Times New Roman" w:hAnsi="Arial" w:cs="Arial"/>
          <w:b/>
          <w:bCs/>
          <w:i/>
          <w:iCs/>
          <w:sz w:val="22"/>
          <w:szCs w:val="22"/>
        </w:rPr>
      </w:pPr>
      <w:r w:rsidRPr="003F58A2">
        <w:rPr>
          <w:rFonts w:ascii="Arial" w:eastAsia="Times New Roman" w:hAnsi="Arial" w:cs="Arial"/>
          <w:b/>
          <w:bCs/>
          <w:i/>
          <w:iCs/>
          <w:sz w:val="22"/>
          <w:szCs w:val="22"/>
        </w:rPr>
        <w:t xml:space="preserve">"Any student with a documented disability (e.g. physical, learning, psychiatric, vision, hearing, etc.) </w:t>
      </w:r>
      <w:proofErr w:type="gramStart"/>
      <w:r w:rsidRPr="003F58A2">
        <w:rPr>
          <w:rFonts w:ascii="Arial" w:eastAsia="Times New Roman" w:hAnsi="Arial" w:cs="Arial"/>
          <w:b/>
          <w:bCs/>
          <w:i/>
          <w:iCs/>
          <w:sz w:val="22"/>
          <w:szCs w:val="22"/>
        </w:rPr>
        <w:t>who</w:t>
      </w:r>
      <w:proofErr w:type="gramEnd"/>
      <w:r w:rsidRPr="003F58A2">
        <w:rPr>
          <w:rFonts w:ascii="Arial" w:eastAsia="Times New Roman" w:hAnsi="Arial" w:cs="Arial"/>
          <w:b/>
          <w:bCs/>
          <w:i/>
          <w:iCs/>
          <w:sz w:val="22"/>
          <w:szCs w:val="22"/>
        </w:rPr>
        <w:t xml:space="preserve"> needs to arrange reasonable accommodations must contact the Disability Services Office at the respective college at the beginning of each semester. Faculty is authorized to provide only the accommodations requested by the Disability Support Services Office.</w:t>
      </w:r>
    </w:p>
    <w:p w14:paraId="38A080A9" w14:textId="77777777" w:rsidR="0038506C" w:rsidRPr="003F58A2" w:rsidRDefault="0038506C" w:rsidP="0038506C">
      <w:pPr>
        <w:rPr>
          <w:rFonts w:ascii="Arial" w:eastAsia="Times New Roman" w:hAnsi="Arial" w:cs="Arial"/>
          <w:b/>
          <w:bCs/>
          <w:i/>
          <w:iCs/>
          <w:sz w:val="22"/>
          <w:szCs w:val="22"/>
        </w:rPr>
      </w:pPr>
      <w:r w:rsidRPr="003F58A2">
        <w:rPr>
          <w:rFonts w:ascii="Arial" w:eastAsia="Times New Roman" w:hAnsi="Arial" w:cs="Arial"/>
          <w:b/>
          <w:bCs/>
          <w:i/>
          <w:iCs/>
          <w:sz w:val="22"/>
          <w:szCs w:val="22"/>
        </w:rPr>
        <w:t>For questions, contact Donna Price at 713.718.5165 or the Disability Counselor at your college. To visit the ADA Web site, log on to www.hccs.edu, click Future Students, scroll down the page and click on the words Disability Information.”</w:t>
      </w:r>
    </w:p>
    <w:p w14:paraId="1401CCAF" w14:textId="43DA4527" w:rsidR="0038506C" w:rsidRPr="00A0561F" w:rsidRDefault="0038506C" w:rsidP="0038506C">
      <w:pPr>
        <w:rPr>
          <w:rFonts w:ascii="Arial" w:eastAsia="Times New Roman" w:hAnsi="Arial" w:cs="Arial"/>
          <w:bCs/>
          <w:sz w:val="22"/>
          <w:szCs w:val="22"/>
        </w:rPr>
      </w:pPr>
      <w:r w:rsidRPr="003F58A2">
        <w:rPr>
          <w:rFonts w:ascii="Arial" w:eastAsia="Times New Roman" w:hAnsi="Arial" w:cs="Arial"/>
          <w:bCs/>
          <w:sz w:val="22"/>
          <w:szCs w:val="22"/>
        </w:rPr>
        <w:t xml:space="preserve">If you have any special needs or disabilities, which may affect your ability to succeed in college classes or participate in college programs/activities, please contact the office of disability support services at the college. Upon consultation and documentation, you will be provided with reasonable accommodations and/or modifications. Please contact the DSS office as soon as you begin the term. </w:t>
      </w:r>
      <w:r w:rsidRPr="003F58A2">
        <w:rPr>
          <w:rFonts w:ascii="Arial" w:eastAsia="Times New Roman" w:hAnsi="Arial" w:cs="Arial"/>
          <w:b/>
          <w:bCs/>
          <w:sz w:val="22"/>
          <w:szCs w:val="22"/>
        </w:rPr>
        <w:t xml:space="preserve">Also visit the ADA web site at: </w:t>
      </w:r>
      <w:hyperlink r:id="rId9" w:history="1">
        <w:r w:rsidRPr="00E43466">
          <w:rPr>
            <w:rStyle w:val="Hyperlink"/>
            <w:rFonts w:ascii="Arial" w:eastAsia="Times New Roman" w:hAnsi="Arial" w:cs="Arial"/>
            <w:bCs/>
            <w:sz w:val="22"/>
            <w:szCs w:val="22"/>
          </w:rPr>
          <w:t>http://www.hccs.edu/district/students/disability-services/</w:t>
        </w:r>
      </w:hyperlink>
      <w:r>
        <w:rPr>
          <w:rFonts w:ascii="Arial" w:eastAsia="Times New Roman" w:hAnsi="Arial" w:cs="Arial"/>
          <w:bCs/>
          <w:sz w:val="22"/>
          <w:szCs w:val="22"/>
        </w:rPr>
        <w:t xml:space="preserve"> </w:t>
      </w:r>
    </w:p>
    <w:p w14:paraId="492AF0AC" w14:textId="77777777" w:rsidR="0038506C" w:rsidRPr="003F58A2" w:rsidRDefault="0038506C" w:rsidP="00A0561F">
      <w:pPr>
        <w:spacing w:before="120"/>
        <w:rPr>
          <w:rFonts w:ascii="Arial" w:eastAsia="Times New Roman" w:hAnsi="Arial" w:cs="Arial"/>
          <w:bCs/>
          <w:sz w:val="22"/>
          <w:szCs w:val="22"/>
        </w:rPr>
      </w:pPr>
      <w:r w:rsidRPr="003F58A2">
        <w:rPr>
          <w:rFonts w:ascii="Arial" w:eastAsia="Times New Roman" w:hAnsi="Arial" w:cs="Arial"/>
          <w:b/>
          <w:bCs/>
          <w:i/>
          <w:sz w:val="22"/>
          <w:szCs w:val="22"/>
          <w:u w:val="single"/>
        </w:rPr>
        <w:t>Academic Honesty:</w:t>
      </w:r>
      <w:r w:rsidRPr="003F58A2">
        <w:rPr>
          <w:rFonts w:ascii="Arial" w:eastAsia="Times New Roman" w:hAnsi="Arial" w:cs="Arial"/>
          <w:bCs/>
          <w:sz w:val="22"/>
          <w:szCs w:val="22"/>
        </w:rPr>
        <w:t xml:space="preserve"> “Students are responsible for conducting themselves with honor and integrity in fulfilling course requirements.  Disciplinary proceedings may be initiated by the college system against a student accused of scholastic dishonesty. Penalties can include a grade of "0" or "F" on the particular assignment, failure in the course, academic probation, or even dismissal from the college. Scholastic dishonesty includes, but is not limited to, cheating on a test, plagiarism, and collusion.” </w:t>
      </w:r>
      <w:r w:rsidRPr="003F58A2">
        <w:rPr>
          <w:rFonts w:ascii="Arial" w:eastAsia="Times New Roman" w:hAnsi="Arial" w:cs="Arial"/>
          <w:b/>
          <w:bCs/>
          <w:sz w:val="22"/>
          <w:szCs w:val="22"/>
        </w:rPr>
        <w:t>Cheating</w:t>
      </w:r>
      <w:r w:rsidRPr="003F58A2">
        <w:rPr>
          <w:rFonts w:ascii="Arial" w:eastAsia="Times New Roman" w:hAnsi="Arial" w:cs="Arial"/>
          <w:bCs/>
          <w:sz w:val="22"/>
          <w:szCs w:val="22"/>
        </w:rPr>
        <w:t xml:space="preserve">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 </w:t>
      </w:r>
      <w:r w:rsidRPr="003F58A2">
        <w:rPr>
          <w:rFonts w:ascii="Arial" w:eastAsia="Times New Roman" w:hAnsi="Arial" w:cs="Arial"/>
          <w:b/>
          <w:bCs/>
          <w:sz w:val="22"/>
          <w:szCs w:val="22"/>
        </w:rPr>
        <w:t>Plagiarism</w:t>
      </w:r>
      <w:r w:rsidRPr="003F58A2">
        <w:rPr>
          <w:rFonts w:ascii="Arial" w:eastAsia="Times New Roman" w:hAnsi="Arial" w:cs="Arial"/>
          <w:bCs/>
          <w:sz w:val="22"/>
          <w:szCs w:val="22"/>
        </w:rPr>
        <w:t xml:space="preserve"> means passing off as his/her own the ideas or writings of another (that is, without giving proper credit by documenting sources). Plagiarism includes submitting a paper, report or project that someone else has prepared, in whole or in part. </w:t>
      </w:r>
      <w:r w:rsidRPr="003F58A2">
        <w:rPr>
          <w:rFonts w:ascii="Arial" w:eastAsia="Times New Roman" w:hAnsi="Arial" w:cs="Arial"/>
          <w:b/>
          <w:bCs/>
          <w:sz w:val="22"/>
          <w:szCs w:val="22"/>
        </w:rPr>
        <w:t>Collusion</w:t>
      </w:r>
      <w:r w:rsidRPr="003F58A2">
        <w:rPr>
          <w:rFonts w:ascii="Arial" w:eastAsia="Times New Roman" w:hAnsi="Arial" w:cs="Arial"/>
          <w:bCs/>
          <w:sz w:val="22"/>
          <w:szCs w:val="22"/>
        </w:rPr>
        <w:t xml:space="preserve"> is inappropriately collaborating on assignments </w:t>
      </w:r>
      <w:proofErr w:type="gramStart"/>
      <w:r w:rsidRPr="003F58A2">
        <w:rPr>
          <w:rFonts w:ascii="Arial" w:eastAsia="Times New Roman" w:hAnsi="Arial" w:cs="Arial"/>
          <w:bCs/>
          <w:sz w:val="22"/>
          <w:szCs w:val="22"/>
        </w:rPr>
        <w:t>designed to be completed</w:t>
      </w:r>
      <w:proofErr w:type="gramEnd"/>
      <w:r w:rsidRPr="003F58A2">
        <w:rPr>
          <w:rFonts w:ascii="Arial" w:eastAsia="Times New Roman" w:hAnsi="Arial" w:cs="Arial"/>
          <w:bCs/>
          <w:sz w:val="22"/>
          <w:szCs w:val="22"/>
        </w:rPr>
        <w:t xml:space="preserve"> independently. These definitions are not exhaustive. When there is clear evidence of cheating, plagiarism, collusion or misrepresentation, a faculty member will take disciplinary action including but not limited to: requiring the student to retake or resubmit an exam or assignment, assigning a grade of zero or "F" for an exam or an assignment; or assigning a grade of "F" for the course. Additional sanctions, including being withdrawn from the course/program or expelled from school, may be imposed on a student who violates the standards of academic integrity. See the </w:t>
      </w:r>
      <w:hyperlink r:id="rId10" w:history="1">
        <w:r w:rsidRPr="003F58A2">
          <w:rPr>
            <w:rStyle w:val="Hyperlink"/>
            <w:rFonts w:ascii="Arial" w:eastAsia="Times New Roman" w:hAnsi="Arial" w:cs="Arial"/>
            <w:bCs/>
            <w:sz w:val="22"/>
            <w:szCs w:val="22"/>
          </w:rPr>
          <w:t>Student Handbook</w:t>
        </w:r>
      </w:hyperlink>
      <w:r w:rsidRPr="003F58A2">
        <w:rPr>
          <w:rFonts w:ascii="Arial" w:eastAsia="Times New Roman" w:hAnsi="Arial" w:cs="Arial"/>
          <w:bCs/>
          <w:sz w:val="22"/>
          <w:szCs w:val="22"/>
        </w:rPr>
        <w:t xml:space="preserve"> for additional details. </w:t>
      </w:r>
    </w:p>
    <w:p w14:paraId="0F5FDA98" w14:textId="77777777" w:rsidR="0038506C" w:rsidRDefault="0038506C" w:rsidP="0038506C">
      <w:pPr>
        <w:rPr>
          <w:rFonts w:ascii="Arial" w:eastAsia="Times New Roman" w:hAnsi="Arial" w:cs="Arial"/>
          <w:b/>
          <w:bCs/>
          <w:sz w:val="22"/>
          <w:szCs w:val="22"/>
        </w:rPr>
      </w:pPr>
    </w:p>
    <w:p w14:paraId="0E04BBEE" w14:textId="77777777" w:rsidR="00C26DE6" w:rsidRDefault="00503577" w:rsidP="00C26DE6">
      <w:pPr>
        <w:rPr>
          <w:rFonts w:ascii="Arial" w:eastAsia="Times New Roman" w:hAnsi="Arial" w:cs="Arial"/>
          <w:bCs/>
          <w:sz w:val="22"/>
          <w:szCs w:val="22"/>
        </w:rPr>
      </w:pPr>
      <w:r w:rsidRPr="00503577">
        <w:rPr>
          <w:rFonts w:ascii="Arial" w:eastAsia="Times New Roman" w:hAnsi="Arial" w:cs="Arial"/>
          <w:b/>
          <w:bCs/>
          <w:i/>
          <w:sz w:val="22"/>
          <w:szCs w:val="22"/>
          <w:u w:val="single"/>
        </w:rPr>
        <w:t>Attendance</w:t>
      </w:r>
      <w:r w:rsidRPr="00503577">
        <w:rPr>
          <w:rFonts w:ascii="Arial" w:eastAsia="Times New Roman" w:hAnsi="Arial" w:cs="Arial"/>
          <w:b/>
          <w:bCs/>
          <w:i/>
          <w:sz w:val="22"/>
          <w:szCs w:val="22"/>
        </w:rPr>
        <w:t>:</w:t>
      </w:r>
      <w:r w:rsidRPr="00503577">
        <w:rPr>
          <w:rFonts w:ascii="Arial" w:eastAsia="Times New Roman" w:hAnsi="Arial" w:cs="Arial"/>
          <w:bCs/>
          <w:sz w:val="22"/>
          <w:szCs w:val="22"/>
        </w:rPr>
        <w:t xml:space="preserve"> </w:t>
      </w:r>
    </w:p>
    <w:p w14:paraId="4257C8C1" w14:textId="31E045E4" w:rsidR="00503577" w:rsidRDefault="00C26DE6" w:rsidP="0038506C">
      <w:pPr>
        <w:rPr>
          <w:rFonts w:ascii="Arial" w:eastAsia="Times New Roman" w:hAnsi="Arial" w:cs="Arial"/>
          <w:bCs/>
          <w:sz w:val="22"/>
          <w:szCs w:val="22"/>
        </w:rPr>
      </w:pPr>
      <w:r w:rsidRPr="00C26DE6">
        <w:rPr>
          <w:rFonts w:ascii="Arial" w:eastAsia="Times New Roman" w:hAnsi="Arial" w:cs="Arial"/>
          <w:bCs/>
          <w:sz w:val="22"/>
          <w:szCs w:val="22"/>
        </w:rPr>
        <w:t xml:space="preserve">You are expected to attend all lecture classes and labs regularly. You are also responsible for materials covered during your absences. Instructors may be willing to consult with you for make-up assignments, but it is your responsibility to contact the instructor. Class attendance is monitored daily. Although it is your responsibility to drop a course for nonattendance, the instructor has the authority to drop you for excessive absences. </w:t>
      </w:r>
      <w:r w:rsidRPr="00C26DE6">
        <w:rPr>
          <w:rFonts w:ascii="Arial" w:eastAsia="Times New Roman" w:hAnsi="Arial" w:cs="Arial"/>
          <w:bCs/>
          <w:i/>
          <w:sz w:val="22"/>
          <w:szCs w:val="22"/>
        </w:rPr>
        <w:t>You may be dropped from a course after accumulating absences in excess of 12.5 percent of the total hours of instruction</w:t>
      </w:r>
      <w:r w:rsidRPr="00C26DE6">
        <w:rPr>
          <w:rFonts w:ascii="Arial" w:eastAsia="Times New Roman" w:hAnsi="Arial" w:cs="Arial"/>
          <w:bCs/>
          <w:sz w:val="22"/>
          <w:szCs w:val="22"/>
        </w:rPr>
        <w:t xml:space="preserve"> (lecture and lab). </w:t>
      </w:r>
      <w:r>
        <w:rPr>
          <w:rFonts w:ascii="Arial" w:eastAsia="Times New Roman" w:hAnsi="Arial" w:cs="Arial"/>
          <w:bCs/>
          <w:sz w:val="22"/>
          <w:szCs w:val="22"/>
        </w:rPr>
        <w:t xml:space="preserve"> </w:t>
      </w:r>
      <w:r w:rsidRPr="00C26DE6">
        <w:rPr>
          <w:rFonts w:ascii="Arial" w:eastAsia="Times New Roman" w:hAnsi="Arial" w:cs="Arial"/>
          <w:bCs/>
          <w:sz w:val="22"/>
          <w:szCs w:val="22"/>
        </w:rPr>
        <w:t xml:space="preserve">For </w:t>
      </w:r>
      <w:r>
        <w:rPr>
          <w:rFonts w:ascii="Arial" w:eastAsia="Times New Roman" w:hAnsi="Arial" w:cs="Arial"/>
          <w:bCs/>
          <w:sz w:val="22"/>
          <w:szCs w:val="22"/>
        </w:rPr>
        <w:t>this</w:t>
      </w:r>
      <w:r w:rsidRPr="00C26DE6">
        <w:rPr>
          <w:rFonts w:ascii="Arial" w:eastAsia="Times New Roman" w:hAnsi="Arial" w:cs="Arial"/>
          <w:bCs/>
          <w:sz w:val="22"/>
          <w:szCs w:val="22"/>
        </w:rPr>
        <w:t xml:space="preserve"> 3 credit-hour lecture class meeting 3 hours per week (48 hours of instruction), you can be dropped after 6 hours of absence. </w:t>
      </w:r>
    </w:p>
    <w:p w14:paraId="4D89FDB6" w14:textId="77777777" w:rsidR="00503577" w:rsidRPr="00503577" w:rsidRDefault="00503577" w:rsidP="0038506C">
      <w:pPr>
        <w:rPr>
          <w:rFonts w:ascii="Arial" w:eastAsia="Times New Roman" w:hAnsi="Arial" w:cs="Arial"/>
          <w:bCs/>
          <w:sz w:val="22"/>
          <w:szCs w:val="22"/>
        </w:rPr>
      </w:pPr>
    </w:p>
    <w:p w14:paraId="429AF8A2" w14:textId="49BF544A" w:rsidR="00503577" w:rsidRPr="00475427" w:rsidRDefault="00503577" w:rsidP="00475427">
      <w:pPr>
        <w:shd w:val="clear" w:color="auto" w:fill="FFFFFF"/>
        <w:rPr>
          <w:rFonts w:ascii="Arial" w:eastAsia="Times New Roman" w:hAnsi="Arial" w:cs="Arial"/>
          <w:sz w:val="22"/>
          <w:szCs w:val="22"/>
        </w:rPr>
      </w:pPr>
      <w:r w:rsidRPr="003F58A2">
        <w:rPr>
          <w:rFonts w:ascii="Arial" w:eastAsia="Times New Roman" w:hAnsi="Arial" w:cs="Arial"/>
          <w:b/>
          <w:bCs/>
          <w:i/>
          <w:sz w:val="22"/>
          <w:szCs w:val="22"/>
          <w:u w:val="single"/>
        </w:rPr>
        <w:t>Withdrawal Policy:</w:t>
      </w:r>
      <w:r w:rsidRPr="003F58A2">
        <w:rPr>
          <w:rFonts w:ascii="Arial" w:eastAsia="Times New Roman" w:hAnsi="Arial" w:cs="Arial"/>
          <w:bCs/>
          <w:sz w:val="22"/>
          <w:szCs w:val="22"/>
        </w:rPr>
        <w:t xml:space="preserve"> </w:t>
      </w:r>
      <w:r w:rsidR="00475427" w:rsidRPr="0057158A">
        <w:rPr>
          <w:rFonts w:ascii="Arial" w:eastAsia="Times New Roman" w:hAnsi="Arial" w:cs="Arial"/>
          <w:sz w:val="22"/>
          <w:szCs w:val="22"/>
        </w:rPr>
        <w:t>The deadline for withdrawal is October 30, 2015</w:t>
      </w:r>
      <w:proofErr w:type="gramStart"/>
      <w:r w:rsidR="00475427">
        <w:rPr>
          <w:rFonts w:ascii="Arial" w:eastAsia="Times New Roman" w:hAnsi="Arial" w:cs="Arial"/>
          <w:sz w:val="22"/>
          <w:szCs w:val="22"/>
        </w:rPr>
        <w:t>.</w:t>
      </w:r>
      <w:r w:rsidR="00562A7D">
        <w:rPr>
          <w:rFonts w:ascii="Arial" w:eastAsia="Times New Roman" w:hAnsi="Arial" w:cs="Arial"/>
          <w:bCs/>
          <w:color w:val="F79646" w:themeColor="accent6"/>
          <w:sz w:val="22"/>
          <w:szCs w:val="22"/>
        </w:rPr>
        <w:t>.</w:t>
      </w:r>
      <w:proofErr w:type="gramEnd"/>
      <w:r w:rsidR="00562A7D">
        <w:rPr>
          <w:rFonts w:ascii="Arial" w:eastAsia="Times New Roman" w:hAnsi="Arial" w:cs="Arial"/>
          <w:bCs/>
          <w:color w:val="F79646" w:themeColor="accent6"/>
          <w:sz w:val="22"/>
          <w:szCs w:val="22"/>
        </w:rPr>
        <w:t xml:space="preserve"> </w:t>
      </w:r>
    </w:p>
    <w:p w14:paraId="3B2115DA" w14:textId="77777777" w:rsidR="00562A7D" w:rsidRPr="003F58A2" w:rsidRDefault="00562A7D" w:rsidP="00503577">
      <w:pPr>
        <w:rPr>
          <w:rFonts w:ascii="Arial" w:eastAsia="Times New Roman" w:hAnsi="Arial" w:cs="Arial"/>
          <w:b/>
          <w:bCs/>
          <w:i/>
          <w:iCs/>
          <w:sz w:val="22"/>
          <w:szCs w:val="22"/>
          <w:u w:val="single"/>
        </w:rPr>
      </w:pPr>
    </w:p>
    <w:p w14:paraId="3E6EFF28" w14:textId="54B3F1B7" w:rsidR="00562A7D" w:rsidRPr="00562A7D" w:rsidRDefault="00562A7D" w:rsidP="00562A7D">
      <w:pPr>
        <w:rPr>
          <w:rFonts w:ascii="Arial" w:eastAsia="Times New Roman" w:hAnsi="Arial" w:cs="Arial"/>
          <w:b/>
          <w:bCs/>
          <w:i/>
          <w:iCs/>
          <w:sz w:val="22"/>
          <w:szCs w:val="22"/>
        </w:rPr>
      </w:pPr>
      <w:r>
        <w:rPr>
          <w:rFonts w:ascii="Arial" w:eastAsia="Times New Roman" w:hAnsi="Arial" w:cs="Arial"/>
          <w:b/>
          <w:bCs/>
          <w:i/>
          <w:iCs/>
          <w:sz w:val="22"/>
          <w:szCs w:val="22"/>
        </w:rPr>
        <w:t>T</w:t>
      </w:r>
      <w:r w:rsidRPr="00562A7D">
        <w:rPr>
          <w:rFonts w:ascii="Arial" w:eastAsia="Times New Roman" w:hAnsi="Arial" w:cs="Arial"/>
          <w:b/>
          <w:bCs/>
          <w:i/>
          <w:iCs/>
          <w:sz w:val="22"/>
          <w:szCs w:val="22"/>
        </w:rPr>
        <w:t>he State of Texas imposes penalties on students who withdraw/drop courses excessively. Students are limited to no more than SIX</w:t>
      </w:r>
      <w:r>
        <w:rPr>
          <w:rFonts w:ascii="Arial" w:eastAsia="Times New Roman" w:hAnsi="Arial" w:cs="Arial"/>
          <w:b/>
          <w:bCs/>
          <w:i/>
          <w:iCs/>
          <w:sz w:val="22"/>
          <w:szCs w:val="22"/>
        </w:rPr>
        <w:t xml:space="preserve"> </w:t>
      </w:r>
      <w:r w:rsidRPr="00562A7D">
        <w:rPr>
          <w:rFonts w:ascii="Arial" w:eastAsia="Times New Roman" w:hAnsi="Arial" w:cs="Arial"/>
          <w:b/>
          <w:bCs/>
          <w:i/>
          <w:iCs/>
          <w:sz w:val="22"/>
          <w:szCs w:val="22"/>
        </w:rPr>
        <w:t xml:space="preserve">total course withdrawals throughout their educational career at a Texas public college or university. Students are encouraged to review the </w:t>
      </w:r>
      <w:hyperlink r:id="rId11" w:history="1">
        <w:r w:rsidRPr="00562A7D">
          <w:rPr>
            <w:rStyle w:val="Hyperlink"/>
            <w:rFonts w:ascii="Arial" w:eastAsia="Times New Roman" w:hAnsi="Arial" w:cs="Arial"/>
            <w:b/>
            <w:bCs/>
            <w:i/>
            <w:iCs/>
            <w:sz w:val="22"/>
            <w:szCs w:val="22"/>
          </w:rPr>
          <w:t>HCC 6 Drop Policy</w:t>
        </w:r>
      </w:hyperlink>
      <w:r>
        <w:rPr>
          <w:rFonts w:ascii="Arial" w:eastAsia="Times New Roman" w:hAnsi="Arial" w:cs="Arial"/>
          <w:b/>
          <w:bCs/>
          <w:i/>
          <w:iCs/>
          <w:sz w:val="22"/>
          <w:szCs w:val="22"/>
        </w:rPr>
        <w:t>.</w:t>
      </w:r>
    </w:p>
    <w:p w14:paraId="4E41438E" w14:textId="164CDA4A" w:rsidR="00503577" w:rsidRPr="003F58A2" w:rsidRDefault="00503577" w:rsidP="00503577">
      <w:pPr>
        <w:rPr>
          <w:rFonts w:ascii="Arial" w:eastAsia="Times New Roman" w:hAnsi="Arial" w:cs="Arial"/>
          <w:b/>
          <w:bCs/>
          <w:i/>
          <w:iCs/>
          <w:sz w:val="22"/>
          <w:szCs w:val="22"/>
          <w:u w:val="single"/>
        </w:rPr>
      </w:pPr>
      <w:r w:rsidRPr="003F58A2">
        <w:rPr>
          <w:rFonts w:ascii="Arial" w:eastAsia="Times New Roman" w:hAnsi="Arial" w:cs="Arial"/>
          <w:b/>
          <w:bCs/>
          <w:i/>
          <w:iCs/>
          <w:sz w:val="22"/>
          <w:szCs w:val="22"/>
        </w:rPr>
        <w:t>Students who repeat a course three or more times face significant tuition/fee increases at HCC and other Texas public colleges and universities.  If you are considering course withdrawal because you are not earning passing grades, confer with your instructor/counselor as early as possible about your study habits, reading and writing homework, test-taking skills, attendance, course participation, and opportunities for tutoring or other assistance that might be available.</w:t>
      </w:r>
    </w:p>
    <w:p w14:paraId="24D5B6FF" w14:textId="77777777" w:rsidR="00503577" w:rsidRDefault="00503577" w:rsidP="003F58A2">
      <w:pPr>
        <w:rPr>
          <w:rFonts w:ascii="Arial" w:eastAsia="Times New Roman" w:hAnsi="Arial" w:cs="Arial"/>
          <w:b/>
          <w:bCs/>
          <w:i/>
          <w:sz w:val="22"/>
          <w:szCs w:val="22"/>
          <w:u w:val="single"/>
        </w:rPr>
      </w:pPr>
    </w:p>
    <w:p w14:paraId="142F0CA2" w14:textId="77777777" w:rsidR="003F58A2" w:rsidRPr="003F58A2" w:rsidRDefault="003F58A2" w:rsidP="003F58A2">
      <w:pPr>
        <w:rPr>
          <w:rFonts w:ascii="Arial" w:eastAsia="Times New Roman" w:hAnsi="Arial" w:cs="Arial"/>
          <w:bCs/>
          <w:sz w:val="22"/>
          <w:szCs w:val="22"/>
        </w:rPr>
      </w:pPr>
      <w:r w:rsidRPr="003F58A2">
        <w:rPr>
          <w:rFonts w:ascii="Arial" w:eastAsia="Times New Roman" w:hAnsi="Arial" w:cs="Arial"/>
          <w:b/>
          <w:bCs/>
          <w:i/>
          <w:sz w:val="22"/>
          <w:szCs w:val="22"/>
          <w:u w:val="single"/>
        </w:rPr>
        <w:t>Religious Holidays:</w:t>
      </w:r>
      <w:r w:rsidRPr="003F58A2">
        <w:rPr>
          <w:rFonts w:ascii="Arial" w:eastAsia="Times New Roman" w:hAnsi="Arial" w:cs="Arial"/>
          <w:bCs/>
          <w:sz w:val="22"/>
          <w:szCs w:val="22"/>
        </w:rPr>
        <w:t xml:space="preserve"> If you observe a religious holiday and miss class, you must notify your instructor in writing two weeks in advance to arrange to take a test or make up an assignment. A religious holiday is “a holy day observed by a specific religion and the place of worship is exempt from property taxation under Section 11.20 of the Tax Code.” </w:t>
      </w:r>
    </w:p>
    <w:p w14:paraId="0CF7E3E9" w14:textId="77777777" w:rsidR="003F58A2" w:rsidRPr="003F58A2" w:rsidRDefault="003F58A2" w:rsidP="003F58A2">
      <w:pPr>
        <w:rPr>
          <w:rFonts w:ascii="Arial" w:eastAsia="Times New Roman" w:hAnsi="Arial" w:cs="Arial"/>
          <w:bCs/>
          <w:iCs/>
          <w:sz w:val="22"/>
          <w:szCs w:val="22"/>
        </w:rPr>
      </w:pPr>
    </w:p>
    <w:p w14:paraId="161A53E2" w14:textId="5C6E7AD9" w:rsidR="000342F1" w:rsidRPr="000342F1" w:rsidRDefault="003F58A2" w:rsidP="000342F1">
      <w:pPr>
        <w:rPr>
          <w:rFonts w:ascii="Arial" w:eastAsia="Times New Roman" w:hAnsi="Arial" w:cs="Arial"/>
          <w:bCs/>
          <w:iCs/>
          <w:sz w:val="22"/>
          <w:szCs w:val="22"/>
        </w:rPr>
      </w:pPr>
      <w:r w:rsidRPr="003F58A2">
        <w:rPr>
          <w:rFonts w:ascii="Arial" w:eastAsia="Times New Roman" w:hAnsi="Arial" w:cs="Arial"/>
          <w:b/>
          <w:bCs/>
          <w:i/>
          <w:iCs/>
          <w:sz w:val="22"/>
          <w:szCs w:val="22"/>
          <w:u w:val="single"/>
        </w:rPr>
        <w:t xml:space="preserve">Policy on </w:t>
      </w:r>
      <w:r w:rsidR="000342F1">
        <w:rPr>
          <w:rFonts w:ascii="Arial" w:eastAsia="Times New Roman" w:hAnsi="Arial" w:cs="Arial"/>
          <w:b/>
          <w:bCs/>
          <w:i/>
          <w:iCs/>
          <w:sz w:val="22"/>
          <w:szCs w:val="22"/>
          <w:u w:val="single"/>
        </w:rPr>
        <w:t>Electronic</w:t>
      </w:r>
      <w:r w:rsidRPr="003F58A2">
        <w:rPr>
          <w:rFonts w:ascii="Arial" w:eastAsia="Times New Roman" w:hAnsi="Arial" w:cs="Arial"/>
          <w:b/>
          <w:bCs/>
          <w:i/>
          <w:iCs/>
          <w:sz w:val="22"/>
          <w:szCs w:val="22"/>
          <w:u w:val="single"/>
        </w:rPr>
        <w:t xml:space="preserve"> Devices:</w:t>
      </w:r>
      <w:r w:rsidRPr="003F58A2">
        <w:rPr>
          <w:rFonts w:ascii="Arial" w:eastAsia="Times New Roman" w:hAnsi="Arial" w:cs="Arial"/>
          <w:bCs/>
          <w:iCs/>
          <w:sz w:val="22"/>
          <w:szCs w:val="22"/>
        </w:rPr>
        <w:t xml:space="preserve"> </w:t>
      </w:r>
      <w:r w:rsidR="000342F1" w:rsidRPr="000342F1">
        <w:rPr>
          <w:rFonts w:ascii="Arial" w:eastAsia="Times New Roman" w:hAnsi="Arial" w:cs="Arial"/>
          <w:bCs/>
          <w:iCs/>
          <w:sz w:val="22"/>
          <w:szCs w:val="22"/>
        </w:rPr>
        <w:t>The use of electronic devices by students in the classroom is up to the discretion of the instructor. Any use of such devices for purposes other than student learning is strictly prohibited. If an instructor perceives such use as disruptive and/or inappropriate, the instructor has the right to terminate such use. If the behavior continues, the student may be subject to disciplinary action to include removal from the classroom or referral to the Dean of Student Services</w:t>
      </w:r>
    </w:p>
    <w:p w14:paraId="79797D57" w14:textId="26ED8CB8" w:rsidR="000342F1" w:rsidRPr="003F58A2" w:rsidRDefault="000342F1" w:rsidP="003F58A2">
      <w:pPr>
        <w:rPr>
          <w:rFonts w:ascii="Arial" w:eastAsia="Times New Roman" w:hAnsi="Arial" w:cs="Arial"/>
          <w:bCs/>
          <w:iCs/>
          <w:sz w:val="22"/>
          <w:szCs w:val="22"/>
        </w:rPr>
      </w:pPr>
      <w:r w:rsidRPr="003F58A2">
        <w:rPr>
          <w:rFonts w:ascii="Arial" w:eastAsia="Times New Roman" w:hAnsi="Arial" w:cs="Arial"/>
          <w:bCs/>
          <w:iCs/>
          <w:sz w:val="22"/>
          <w:szCs w:val="22"/>
        </w:rPr>
        <w:t>Students with disabilities who need to use a recording device as a reasonable accommodation should contact the Office for Students with Disabilities for information regarding reasonable accommodations.</w:t>
      </w:r>
    </w:p>
    <w:p w14:paraId="3D69290F" w14:textId="77777777" w:rsidR="003F58A2" w:rsidRPr="003F58A2" w:rsidRDefault="003F58A2" w:rsidP="003F58A2">
      <w:pPr>
        <w:rPr>
          <w:rFonts w:ascii="Arial" w:eastAsia="Times New Roman" w:hAnsi="Arial" w:cs="Arial"/>
          <w:bCs/>
          <w:iCs/>
          <w:sz w:val="22"/>
          <w:szCs w:val="22"/>
        </w:rPr>
      </w:pPr>
    </w:p>
    <w:p w14:paraId="0658E677" w14:textId="77777777" w:rsidR="003F58A2" w:rsidRPr="003F58A2" w:rsidRDefault="003F58A2" w:rsidP="003F58A2">
      <w:pPr>
        <w:rPr>
          <w:rFonts w:ascii="Arial" w:eastAsia="Times New Roman" w:hAnsi="Arial" w:cs="Arial"/>
          <w:bCs/>
          <w:iCs/>
          <w:sz w:val="22"/>
          <w:szCs w:val="22"/>
        </w:rPr>
      </w:pPr>
      <w:r w:rsidRPr="003F58A2">
        <w:rPr>
          <w:rFonts w:ascii="Arial" w:eastAsia="Times New Roman" w:hAnsi="Arial" w:cs="Arial"/>
          <w:b/>
          <w:bCs/>
          <w:i/>
          <w:sz w:val="22"/>
          <w:szCs w:val="22"/>
          <w:u w:val="single"/>
        </w:rPr>
        <w:t>HCC Sexual Harassment Policy</w:t>
      </w:r>
      <w:r w:rsidRPr="003F58A2">
        <w:rPr>
          <w:rFonts w:ascii="Arial" w:eastAsia="Times New Roman" w:hAnsi="Arial" w:cs="Arial"/>
          <w:b/>
          <w:bCs/>
          <w:i/>
          <w:sz w:val="22"/>
          <w:szCs w:val="22"/>
        </w:rPr>
        <w:t>:</w:t>
      </w:r>
      <w:r w:rsidRPr="003F58A2">
        <w:rPr>
          <w:rFonts w:ascii="Arial" w:eastAsia="Times New Roman" w:hAnsi="Arial" w:cs="Arial"/>
          <w:bCs/>
          <w:iCs/>
          <w:sz w:val="22"/>
          <w:szCs w:val="22"/>
        </w:rPr>
        <w:t xml:space="preserve"> HCC shall provide an educational, employment, and business environment free of sexual harassment. Sexual harassment is a form of sex discrimination that is not tolerated at HCC. Any student who feels that he or she is the victim of sexual harassment has the right to seek redress of the grievance. HCC provides procedures for reviewing and resolving such complaints through its Grievance Policy. Substantiated accusations may result in disciplinary action against the offender, up to and including termination of the employee or suspension of the student. In addition, complainants who make accusations of sexual harassment in bad faith may be subject to equivalent disciplinary action.</w:t>
      </w:r>
    </w:p>
    <w:p w14:paraId="776508CE" w14:textId="77777777" w:rsidR="003F58A2" w:rsidRPr="003F58A2" w:rsidRDefault="003F58A2">
      <w:pPr>
        <w:rPr>
          <w:rFonts w:ascii="Arial" w:eastAsia="Times New Roman" w:hAnsi="Arial" w:cs="Arial"/>
          <w:bCs/>
          <w:sz w:val="22"/>
          <w:szCs w:val="22"/>
        </w:rPr>
      </w:pPr>
    </w:p>
    <w:p w14:paraId="44A9A993" w14:textId="3B57842D" w:rsidR="003C1542" w:rsidRDefault="000342F1">
      <w:pPr>
        <w:rPr>
          <w:rFonts w:ascii="Arial" w:eastAsia="Times New Roman" w:hAnsi="Arial" w:cs="Arial"/>
          <w:b/>
          <w:bCs/>
          <w:sz w:val="22"/>
          <w:szCs w:val="22"/>
        </w:rPr>
      </w:pPr>
      <w:r>
        <w:rPr>
          <w:rFonts w:ascii="Arial" w:eastAsia="Times New Roman" w:hAnsi="Arial" w:cs="Arial"/>
          <w:b/>
          <w:bCs/>
          <w:sz w:val="22"/>
          <w:szCs w:val="22"/>
        </w:rPr>
        <w:t xml:space="preserve">Student Rights and </w:t>
      </w:r>
      <w:r w:rsidR="00832D0C">
        <w:rPr>
          <w:rFonts w:ascii="Arial" w:eastAsia="Times New Roman" w:hAnsi="Arial" w:cs="Arial"/>
          <w:b/>
          <w:bCs/>
          <w:sz w:val="22"/>
          <w:szCs w:val="22"/>
        </w:rPr>
        <w:t>Responsibilities</w:t>
      </w:r>
      <w:r w:rsidR="003C1542">
        <w:rPr>
          <w:rFonts w:ascii="Arial" w:eastAsia="Times New Roman" w:hAnsi="Arial" w:cs="Arial"/>
          <w:b/>
          <w:bCs/>
          <w:sz w:val="22"/>
          <w:szCs w:val="22"/>
        </w:rPr>
        <w:t>:</w:t>
      </w:r>
    </w:p>
    <w:p w14:paraId="106919B1" w14:textId="77777777" w:rsidR="0038506C" w:rsidRDefault="00387D1F">
      <w:pPr>
        <w:rPr>
          <w:rFonts w:ascii="Arial" w:eastAsia="Times New Roman" w:hAnsi="Arial" w:cs="Arial"/>
        </w:rPr>
      </w:pPr>
      <w:hyperlink r:id="rId12" w:history="1">
        <w:r w:rsidR="0038506C" w:rsidRPr="00E43466">
          <w:rPr>
            <w:rStyle w:val="Hyperlink"/>
            <w:rFonts w:ascii="Arial" w:eastAsia="Times New Roman" w:hAnsi="Arial" w:cs="Arial"/>
          </w:rPr>
          <w:t>http://www.hccs.edu/district/about-us/policies/d-student-services/d4-student-rights--responsibilities/</w:t>
        </w:r>
      </w:hyperlink>
      <w:r w:rsidR="0038506C">
        <w:rPr>
          <w:rFonts w:ascii="Arial" w:eastAsia="Times New Roman" w:hAnsi="Arial" w:cs="Arial"/>
        </w:rPr>
        <w:t xml:space="preserve"> </w:t>
      </w:r>
    </w:p>
    <w:p w14:paraId="13F10689" w14:textId="20946F2B" w:rsidR="000342F1" w:rsidRDefault="000342F1">
      <w:pPr>
        <w:rPr>
          <w:rFonts w:ascii="Arial" w:eastAsia="Times New Roman" w:hAnsi="Arial" w:cs="Arial"/>
        </w:rPr>
      </w:pPr>
      <w:proofErr w:type="gramStart"/>
      <w:r>
        <w:rPr>
          <w:rFonts w:ascii="Arial" w:eastAsia="Times New Roman" w:hAnsi="Arial" w:cs="Arial"/>
        </w:rPr>
        <w:t>and</w:t>
      </w:r>
      <w:proofErr w:type="gramEnd"/>
      <w:r>
        <w:rPr>
          <w:rFonts w:ascii="Arial" w:eastAsia="Times New Roman" w:hAnsi="Arial" w:cs="Arial"/>
        </w:rPr>
        <w:t xml:space="preserve"> in the Student Handbook</w:t>
      </w:r>
    </w:p>
    <w:p w14:paraId="6BE29993" w14:textId="77777777" w:rsidR="0038506C" w:rsidRDefault="0038506C">
      <w:pPr>
        <w:rPr>
          <w:rFonts w:ascii="Arial" w:eastAsia="Times New Roman" w:hAnsi="Arial" w:cs="Arial"/>
        </w:rPr>
      </w:pPr>
    </w:p>
    <w:p w14:paraId="667026B4" w14:textId="2B0B4F01" w:rsidR="003C1542" w:rsidRDefault="003C1542">
      <w:pPr>
        <w:rPr>
          <w:rFonts w:ascii="Arial" w:eastAsia="Times New Roman" w:hAnsi="Arial" w:cs="Arial"/>
          <w:b/>
          <w:bCs/>
          <w:sz w:val="22"/>
          <w:szCs w:val="22"/>
        </w:rPr>
      </w:pPr>
      <w:r>
        <w:rPr>
          <w:rFonts w:ascii="Arial" w:eastAsia="Times New Roman" w:hAnsi="Arial" w:cs="Arial"/>
          <w:b/>
          <w:bCs/>
          <w:sz w:val="22"/>
          <w:szCs w:val="22"/>
        </w:rPr>
        <w:t>EGLS</w:t>
      </w:r>
      <w:r w:rsidRPr="00BF67DB">
        <w:rPr>
          <w:rFonts w:ascii="Arial" w:eastAsia="Times New Roman" w:hAnsi="Arial" w:cs="Arial"/>
          <w:b/>
          <w:bCs/>
          <w:sz w:val="22"/>
          <w:szCs w:val="22"/>
          <w:vertAlign w:val="subscript"/>
        </w:rPr>
        <w:t>3</w:t>
      </w:r>
      <w:r>
        <w:rPr>
          <w:rFonts w:ascii="Arial" w:eastAsia="Times New Roman" w:hAnsi="Arial" w:cs="Arial"/>
          <w:b/>
          <w:bCs/>
          <w:sz w:val="22"/>
          <w:szCs w:val="22"/>
        </w:rPr>
        <w:t xml:space="preserve"> -- Evaluation for Greater Learning Student Survey System</w:t>
      </w:r>
    </w:p>
    <w:p w14:paraId="7789A499" w14:textId="77777777" w:rsidR="003C1542" w:rsidRDefault="003C1542">
      <w:pPr>
        <w:rPr>
          <w:rFonts w:ascii="Arial" w:eastAsia="Times New Roman" w:hAnsi="Arial" w:cs="Arial"/>
        </w:rPr>
      </w:pPr>
      <w:r>
        <w:rPr>
          <w:rFonts w:ascii="Arial" w:eastAsia="Times New Roman" w:hAnsi="Arial" w:cs="Arial"/>
        </w:rPr>
        <w:t>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department chairs for continual improvement of instruction. Look for the survey as part of the Houston Community College Student System online near the end of the term.</w:t>
      </w:r>
    </w:p>
    <w:p w14:paraId="767C8048" w14:textId="77777777" w:rsidR="004A26B8" w:rsidRDefault="004A26B8">
      <w:pPr>
        <w:rPr>
          <w:rFonts w:ascii="Arial" w:eastAsia="Times New Roman" w:hAnsi="Arial" w:cs="Arial"/>
          <w:b/>
          <w:bCs/>
          <w:sz w:val="22"/>
          <w:szCs w:val="22"/>
        </w:rPr>
      </w:pPr>
    </w:p>
    <w:p w14:paraId="03B4D58B" w14:textId="77777777" w:rsidR="003C1542" w:rsidRDefault="003C1542">
      <w:pPr>
        <w:rPr>
          <w:rFonts w:eastAsia="Times New Roman" w:cs="Times New Roman"/>
        </w:rPr>
      </w:pPr>
    </w:p>
    <w:sectPr w:rsidR="003C1542" w:rsidSect="003C1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3F51"/>
    <w:multiLevelType w:val="hybridMultilevel"/>
    <w:tmpl w:val="6D98FD80"/>
    <w:lvl w:ilvl="0" w:tplc="A874E15C">
      <w:start w:val="1"/>
      <w:numFmt w:val="bullet"/>
      <w:lvlText w:val="•"/>
      <w:lvlJc w:val="left"/>
      <w:pPr>
        <w:tabs>
          <w:tab w:val="num" w:pos="720"/>
        </w:tabs>
        <w:ind w:left="720" w:hanging="360"/>
      </w:pPr>
      <w:rPr>
        <w:rFonts w:ascii="Arial" w:hAnsi="Arial" w:hint="default"/>
      </w:rPr>
    </w:lvl>
    <w:lvl w:ilvl="1" w:tplc="3CF2706E" w:tentative="1">
      <w:start w:val="1"/>
      <w:numFmt w:val="bullet"/>
      <w:lvlText w:val="•"/>
      <w:lvlJc w:val="left"/>
      <w:pPr>
        <w:tabs>
          <w:tab w:val="num" w:pos="1440"/>
        </w:tabs>
        <w:ind w:left="1440" w:hanging="360"/>
      </w:pPr>
      <w:rPr>
        <w:rFonts w:ascii="Arial" w:hAnsi="Arial" w:hint="default"/>
      </w:rPr>
    </w:lvl>
    <w:lvl w:ilvl="2" w:tplc="CB68EFB8" w:tentative="1">
      <w:start w:val="1"/>
      <w:numFmt w:val="bullet"/>
      <w:lvlText w:val="•"/>
      <w:lvlJc w:val="left"/>
      <w:pPr>
        <w:tabs>
          <w:tab w:val="num" w:pos="2160"/>
        </w:tabs>
        <w:ind w:left="2160" w:hanging="360"/>
      </w:pPr>
      <w:rPr>
        <w:rFonts w:ascii="Arial" w:hAnsi="Arial" w:hint="default"/>
      </w:rPr>
    </w:lvl>
    <w:lvl w:ilvl="3" w:tplc="F40E6320" w:tentative="1">
      <w:start w:val="1"/>
      <w:numFmt w:val="bullet"/>
      <w:lvlText w:val="•"/>
      <w:lvlJc w:val="left"/>
      <w:pPr>
        <w:tabs>
          <w:tab w:val="num" w:pos="2880"/>
        </w:tabs>
        <w:ind w:left="2880" w:hanging="360"/>
      </w:pPr>
      <w:rPr>
        <w:rFonts w:ascii="Arial" w:hAnsi="Arial" w:hint="default"/>
      </w:rPr>
    </w:lvl>
    <w:lvl w:ilvl="4" w:tplc="545EF5E4" w:tentative="1">
      <w:start w:val="1"/>
      <w:numFmt w:val="bullet"/>
      <w:lvlText w:val="•"/>
      <w:lvlJc w:val="left"/>
      <w:pPr>
        <w:tabs>
          <w:tab w:val="num" w:pos="3600"/>
        </w:tabs>
        <w:ind w:left="3600" w:hanging="360"/>
      </w:pPr>
      <w:rPr>
        <w:rFonts w:ascii="Arial" w:hAnsi="Arial" w:hint="default"/>
      </w:rPr>
    </w:lvl>
    <w:lvl w:ilvl="5" w:tplc="C8CCE94A" w:tentative="1">
      <w:start w:val="1"/>
      <w:numFmt w:val="bullet"/>
      <w:lvlText w:val="•"/>
      <w:lvlJc w:val="left"/>
      <w:pPr>
        <w:tabs>
          <w:tab w:val="num" w:pos="4320"/>
        </w:tabs>
        <w:ind w:left="4320" w:hanging="360"/>
      </w:pPr>
      <w:rPr>
        <w:rFonts w:ascii="Arial" w:hAnsi="Arial" w:hint="default"/>
      </w:rPr>
    </w:lvl>
    <w:lvl w:ilvl="6" w:tplc="3B8E4B3A" w:tentative="1">
      <w:start w:val="1"/>
      <w:numFmt w:val="bullet"/>
      <w:lvlText w:val="•"/>
      <w:lvlJc w:val="left"/>
      <w:pPr>
        <w:tabs>
          <w:tab w:val="num" w:pos="5040"/>
        </w:tabs>
        <w:ind w:left="5040" w:hanging="360"/>
      </w:pPr>
      <w:rPr>
        <w:rFonts w:ascii="Arial" w:hAnsi="Arial" w:hint="default"/>
      </w:rPr>
    </w:lvl>
    <w:lvl w:ilvl="7" w:tplc="7F682F06" w:tentative="1">
      <w:start w:val="1"/>
      <w:numFmt w:val="bullet"/>
      <w:lvlText w:val="•"/>
      <w:lvlJc w:val="left"/>
      <w:pPr>
        <w:tabs>
          <w:tab w:val="num" w:pos="5760"/>
        </w:tabs>
        <w:ind w:left="5760" w:hanging="360"/>
      </w:pPr>
      <w:rPr>
        <w:rFonts w:ascii="Arial" w:hAnsi="Arial" w:hint="default"/>
      </w:rPr>
    </w:lvl>
    <w:lvl w:ilvl="8" w:tplc="7A30F38C" w:tentative="1">
      <w:start w:val="1"/>
      <w:numFmt w:val="bullet"/>
      <w:lvlText w:val="•"/>
      <w:lvlJc w:val="left"/>
      <w:pPr>
        <w:tabs>
          <w:tab w:val="num" w:pos="6480"/>
        </w:tabs>
        <w:ind w:left="6480" w:hanging="360"/>
      </w:pPr>
      <w:rPr>
        <w:rFonts w:ascii="Arial" w:hAnsi="Arial" w:hint="default"/>
      </w:rPr>
    </w:lvl>
  </w:abstractNum>
  <w:abstractNum w:abstractNumId="1">
    <w:nsid w:val="15DA7A55"/>
    <w:multiLevelType w:val="multilevel"/>
    <w:tmpl w:val="DC6A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0759A"/>
    <w:multiLevelType w:val="multilevel"/>
    <w:tmpl w:val="B464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27364B"/>
    <w:multiLevelType w:val="hybridMultilevel"/>
    <w:tmpl w:val="0EB0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AC6C1C"/>
    <w:rsid w:val="000342F1"/>
    <w:rsid w:val="00081F48"/>
    <w:rsid w:val="00123256"/>
    <w:rsid w:val="001469C0"/>
    <w:rsid w:val="00153868"/>
    <w:rsid w:val="00162592"/>
    <w:rsid w:val="001C3C11"/>
    <w:rsid w:val="0024594A"/>
    <w:rsid w:val="002E3B95"/>
    <w:rsid w:val="003444D2"/>
    <w:rsid w:val="0038506C"/>
    <w:rsid w:val="00387D1F"/>
    <w:rsid w:val="003C0D4D"/>
    <w:rsid w:val="003C1542"/>
    <w:rsid w:val="003F58A2"/>
    <w:rsid w:val="00475427"/>
    <w:rsid w:val="004A26B8"/>
    <w:rsid w:val="00503577"/>
    <w:rsid w:val="00523511"/>
    <w:rsid w:val="00541696"/>
    <w:rsid w:val="00562A7D"/>
    <w:rsid w:val="00647600"/>
    <w:rsid w:val="00722CD5"/>
    <w:rsid w:val="00783587"/>
    <w:rsid w:val="0079295F"/>
    <w:rsid w:val="00814036"/>
    <w:rsid w:val="00832D0C"/>
    <w:rsid w:val="00863538"/>
    <w:rsid w:val="00950DAA"/>
    <w:rsid w:val="009804F7"/>
    <w:rsid w:val="009C62FB"/>
    <w:rsid w:val="00A0561F"/>
    <w:rsid w:val="00A23ED0"/>
    <w:rsid w:val="00AC6C1C"/>
    <w:rsid w:val="00AF11C3"/>
    <w:rsid w:val="00BF67DB"/>
    <w:rsid w:val="00C26DE6"/>
    <w:rsid w:val="00C7744F"/>
    <w:rsid w:val="00CD6410"/>
    <w:rsid w:val="00CF597B"/>
    <w:rsid w:val="00D47275"/>
    <w:rsid w:val="00DA625E"/>
    <w:rsid w:val="00E25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7075A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title1">
    <w:name w:val="title1"/>
    <w:basedOn w:val="DefaultParagraphFont"/>
    <w:rPr>
      <w:b/>
      <w:bCs/>
      <w:sz w:val="28"/>
      <w:szCs w:val="28"/>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rPr>
      <w:rFonts w:cs="Times New Roman"/>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title2">
    <w:name w:val="title2"/>
    <w:basedOn w:val="DefaultParagraphFont"/>
    <w:rPr>
      <w:b/>
      <w:bCs/>
      <w:sz w:val="28"/>
      <w:szCs w:val="28"/>
    </w:rPr>
  </w:style>
  <w:style w:type="character" w:customStyle="1" w:styleId="title3">
    <w:name w:val="title3"/>
    <w:basedOn w:val="DefaultParagraphFont"/>
    <w:rPr>
      <w:b/>
      <w:bCs/>
      <w:sz w:val="28"/>
      <w:szCs w:val="28"/>
    </w:rPr>
  </w:style>
  <w:style w:type="character" w:customStyle="1" w:styleId="title4">
    <w:name w:val="title4"/>
    <w:basedOn w:val="DefaultParagraphFont"/>
    <w:rPr>
      <w:b/>
      <w:bCs/>
      <w:sz w:val="28"/>
      <w:szCs w:val="28"/>
    </w:rPr>
  </w:style>
  <w:style w:type="character" w:customStyle="1" w:styleId="title5">
    <w:name w:val="title5"/>
    <w:basedOn w:val="DefaultParagraphFont"/>
    <w:rPr>
      <w:b/>
      <w:bCs/>
      <w:sz w:val="28"/>
      <w:szCs w:val="28"/>
    </w:rPr>
  </w:style>
  <w:style w:type="character" w:customStyle="1" w:styleId="title6">
    <w:name w:val="title6"/>
    <w:basedOn w:val="DefaultParagraphFont"/>
    <w:rPr>
      <w:b/>
      <w:bCs/>
      <w:sz w:val="28"/>
      <w:szCs w:val="28"/>
    </w:rPr>
  </w:style>
  <w:style w:type="paragraph" w:styleId="ListParagraph">
    <w:name w:val="List Paragraph"/>
    <w:basedOn w:val="Normal"/>
    <w:uiPriority w:val="34"/>
    <w:qFormat/>
    <w:rsid w:val="004A26B8"/>
    <w:pPr>
      <w:ind w:left="720"/>
      <w:contextualSpacing/>
    </w:pPr>
  </w:style>
  <w:style w:type="table" w:styleId="TableGrid">
    <w:name w:val="Table Grid"/>
    <w:basedOn w:val="TableNormal"/>
    <w:uiPriority w:val="59"/>
    <w:rsid w:val="00123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5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587"/>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title1">
    <w:name w:val="title1"/>
    <w:basedOn w:val="DefaultParagraphFont"/>
    <w:rPr>
      <w:b/>
      <w:bCs/>
      <w:sz w:val="28"/>
      <w:szCs w:val="28"/>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rPr>
      <w:rFonts w:cs="Times New Roman"/>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title2">
    <w:name w:val="title2"/>
    <w:basedOn w:val="DefaultParagraphFont"/>
    <w:rPr>
      <w:b/>
      <w:bCs/>
      <w:sz w:val="28"/>
      <w:szCs w:val="28"/>
    </w:rPr>
  </w:style>
  <w:style w:type="character" w:customStyle="1" w:styleId="title3">
    <w:name w:val="title3"/>
    <w:basedOn w:val="DefaultParagraphFont"/>
    <w:rPr>
      <w:b/>
      <w:bCs/>
      <w:sz w:val="28"/>
      <w:szCs w:val="28"/>
    </w:rPr>
  </w:style>
  <w:style w:type="character" w:customStyle="1" w:styleId="title4">
    <w:name w:val="title4"/>
    <w:basedOn w:val="DefaultParagraphFont"/>
    <w:rPr>
      <w:b/>
      <w:bCs/>
      <w:sz w:val="28"/>
      <w:szCs w:val="28"/>
    </w:rPr>
  </w:style>
  <w:style w:type="character" w:customStyle="1" w:styleId="title5">
    <w:name w:val="title5"/>
    <w:basedOn w:val="DefaultParagraphFont"/>
    <w:rPr>
      <w:b/>
      <w:bCs/>
      <w:sz w:val="28"/>
      <w:szCs w:val="28"/>
    </w:rPr>
  </w:style>
  <w:style w:type="character" w:customStyle="1" w:styleId="title6">
    <w:name w:val="title6"/>
    <w:basedOn w:val="DefaultParagraphFont"/>
    <w:rPr>
      <w:b/>
      <w:bCs/>
      <w:sz w:val="28"/>
      <w:szCs w:val="28"/>
    </w:rPr>
  </w:style>
  <w:style w:type="paragraph" w:styleId="ListParagraph">
    <w:name w:val="List Paragraph"/>
    <w:basedOn w:val="Normal"/>
    <w:uiPriority w:val="34"/>
    <w:qFormat/>
    <w:rsid w:val="004A26B8"/>
    <w:pPr>
      <w:ind w:left="720"/>
      <w:contextualSpacing/>
    </w:pPr>
  </w:style>
  <w:style w:type="table" w:styleId="TableGrid">
    <w:name w:val="Table Grid"/>
    <w:basedOn w:val="TableNormal"/>
    <w:uiPriority w:val="59"/>
    <w:rsid w:val="00123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5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587"/>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12821">
      <w:marLeft w:val="0"/>
      <w:marRight w:val="0"/>
      <w:marTop w:val="0"/>
      <w:marBottom w:val="0"/>
      <w:divBdr>
        <w:top w:val="none" w:sz="0" w:space="0" w:color="auto"/>
        <w:left w:val="none" w:sz="0" w:space="0" w:color="auto"/>
        <w:bottom w:val="none" w:sz="0" w:space="0" w:color="auto"/>
        <w:right w:val="none" w:sz="0" w:space="0" w:color="auto"/>
      </w:divBdr>
    </w:div>
    <w:div w:id="375931503">
      <w:marLeft w:val="0"/>
      <w:marRight w:val="0"/>
      <w:marTop w:val="0"/>
      <w:marBottom w:val="0"/>
      <w:divBdr>
        <w:top w:val="none" w:sz="0" w:space="0" w:color="auto"/>
        <w:left w:val="none" w:sz="0" w:space="0" w:color="auto"/>
        <w:bottom w:val="none" w:sz="0" w:space="0" w:color="auto"/>
        <w:right w:val="none" w:sz="0" w:space="0" w:color="auto"/>
      </w:divBdr>
    </w:div>
    <w:div w:id="447087422">
      <w:bodyDiv w:val="1"/>
      <w:marLeft w:val="0"/>
      <w:marRight w:val="0"/>
      <w:marTop w:val="0"/>
      <w:marBottom w:val="0"/>
      <w:divBdr>
        <w:top w:val="none" w:sz="0" w:space="0" w:color="auto"/>
        <w:left w:val="none" w:sz="0" w:space="0" w:color="auto"/>
        <w:bottom w:val="none" w:sz="0" w:space="0" w:color="auto"/>
        <w:right w:val="none" w:sz="0" w:space="0" w:color="auto"/>
      </w:divBdr>
    </w:div>
    <w:div w:id="482816596">
      <w:marLeft w:val="0"/>
      <w:marRight w:val="0"/>
      <w:marTop w:val="0"/>
      <w:marBottom w:val="0"/>
      <w:divBdr>
        <w:top w:val="none" w:sz="0" w:space="0" w:color="auto"/>
        <w:left w:val="none" w:sz="0" w:space="0" w:color="auto"/>
        <w:bottom w:val="none" w:sz="0" w:space="0" w:color="auto"/>
        <w:right w:val="none" w:sz="0" w:space="0" w:color="auto"/>
      </w:divBdr>
    </w:div>
    <w:div w:id="579829177">
      <w:marLeft w:val="0"/>
      <w:marRight w:val="0"/>
      <w:marTop w:val="0"/>
      <w:marBottom w:val="0"/>
      <w:divBdr>
        <w:top w:val="none" w:sz="0" w:space="0" w:color="auto"/>
        <w:left w:val="none" w:sz="0" w:space="0" w:color="auto"/>
        <w:bottom w:val="none" w:sz="0" w:space="0" w:color="auto"/>
        <w:right w:val="none" w:sz="0" w:space="0" w:color="auto"/>
      </w:divBdr>
    </w:div>
    <w:div w:id="601769671">
      <w:marLeft w:val="0"/>
      <w:marRight w:val="0"/>
      <w:marTop w:val="0"/>
      <w:marBottom w:val="0"/>
      <w:divBdr>
        <w:top w:val="none" w:sz="0" w:space="0" w:color="auto"/>
        <w:left w:val="none" w:sz="0" w:space="0" w:color="auto"/>
        <w:bottom w:val="none" w:sz="0" w:space="0" w:color="auto"/>
        <w:right w:val="none" w:sz="0" w:space="0" w:color="auto"/>
      </w:divBdr>
    </w:div>
    <w:div w:id="684288812">
      <w:marLeft w:val="0"/>
      <w:marRight w:val="0"/>
      <w:marTop w:val="0"/>
      <w:marBottom w:val="0"/>
      <w:divBdr>
        <w:top w:val="none" w:sz="0" w:space="0" w:color="auto"/>
        <w:left w:val="none" w:sz="0" w:space="0" w:color="auto"/>
        <w:bottom w:val="none" w:sz="0" w:space="0" w:color="auto"/>
        <w:right w:val="none" w:sz="0" w:space="0" w:color="auto"/>
      </w:divBdr>
    </w:div>
    <w:div w:id="702440671">
      <w:marLeft w:val="0"/>
      <w:marRight w:val="0"/>
      <w:marTop w:val="0"/>
      <w:marBottom w:val="0"/>
      <w:divBdr>
        <w:top w:val="none" w:sz="0" w:space="0" w:color="auto"/>
        <w:left w:val="none" w:sz="0" w:space="0" w:color="auto"/>
        <w:bottom w:val="none" w:sz="0" w:space="0" w:color="auto"/>
        <w:right w:val="none" w:sz="0" w:space="0" w:color="auto"/>
      </w:divBdr>
    </w:div>
    <w:div w:id="751465049">
      <w:marLeft w:val="0"/>
      <w:marRight w:val="0"/>
      <w:marTop w:val="0"/>
      <w:marBottom w:val="0"/>
      <w:divBdr>
        <w:top w:val="none" w:sz="0" w:space="0" w:color="auto"/>
        <w:left w:val="none" w:sz="0" w:space="0" w:color="auto"/>
        <w:bottom w:val="none" w:sz="0" w:space="0" w:color="auto"/>
        <w:right w:val="none" w:sz="0" w:space="0" w:color="auto"/>
      </w:divBdr>
    </w:div>
    <w:div w:id="785082047">
      <w:marLeft w:val="0"/>
      <w:marRight w:val="0"/>
      <w:marTop w:val="0"/>
      <w:marBottom w:val="0"/>
      <w:divBdr>
        <w:top w:val="none" w:sz="0" w:space="0" w:color="auto"/>
        <w:left w:val="none" w:sz="0" w:space="0" w:color="auto"/>
        <w:bottom w:val="none" w:sz="0" w:space="0" w:color="auto"/>
        <w:right w:val="none" w:sz="0" w:space="0" w:color="auto"/>
      </w:divBdr>
    </w:div>
    <w:div w:id="786507320">
      <w:marLeft w:val="0"/>
      <w:marRight w:val="0"/>
      <w:marTop w:val="0"/>
      <w:marBottom w:val="0"/>
      <w:divBdr>
        <w:top w:val="none" w:sz="0" w:space="0" w:color="auto"/>
        <w:left w:val="none" w:sz="0" w:space="0" w:color="auto"/>
        <w:bottom w:val="none" w:sz="0" w:space="0" w:color="auto"/>
        <w:right w:val="none" w:sz="0" w:space="0" w:color="auto"/>
      </w:divBdr>
    </w:div>
    <w:div w:id="800879411">
      <w:bodyDiv w:val="1"/>
      <w:marLeft w:val="0"/>
      <w:marRight w:val="0"/>
      <w:marTop w:val="0"/>
      <w:marBottom w:val="0"/>
      <w:divBdr>
        <w:top w:val="none" w:sz="0" w:space="0" w:color="auto"/>
        <w:left w:val="none" w:sz="0" w:space="0" w:color="auto"/>
        <w:bottom w:val="none" w:sz="0" w:space="0" w:color="auto"/>
        <w:right w:val="none" w:sz="0" w:space="0" w:color="auto"/>
      </w:divBdr>
      <w:divsChild>
        <w:div w:id="718824300">
          <w:marLeft w:val="0"/>
          <w:marRight w:val="0"/>
          <w:marTop w:val="0"/>
          <w:marBottom w:val="0"/>
          <w:divBdr>
            <w:top w:val="none" w:sz="0" w:space="0" w:color="auto"/>
            <w:left w:val="none" w:sz="0" w:space="0" w:color="auto"/>
            <w:bottom w:val="none" w:sz="0" w:space="0" w:color="auto"/>
            <w:right w:val="none" w:sz="0" w:space="0" w:color="auto"/>
          </w:divBdr>
        </w:div>
        <w:div w:id="1291203310">
          <w:marLeft w:val="0"/>
          <w:marRight w:val="0"/>
          <w:marTop w:val="0"/>
          <w:marBottom w:val="0"/>
          <w:divBdr>
            <w:top w:val="none" w:sz="0" w:space="0" w:color="auto"/>
            <w:left w:val="none" w:sz="0" w:space="0" w:color="auto"/>
            <w:bottom w:val="none" w:sz="0" w:space="0" w:color="auto"/>
            <w:right w:val="none" w:sz="0" w:space="0" w:color="auto"/>
          </w:divBdr>
        </w:div>
        <w:div w:id="1623146972">
          <w:marLeft w:val="0"/>
          <w:marRight w:val="0"/>
          <w:marTop w:val="0"/>
          <w:marBottom w:val="0"/>
          <w:divBdr>
            <w:top w:val="none" w:sz="0" w:space="0" w:color="auto"/>
            <w:left w:val="none" w:sz="0" w:space="0" w:color="auto"/>
            <w:bottom w:val="none" w:sz="0" w:space="0" w:color="auto"/>
            <w:right w:val="none" w:sz="0" w:space="0" w:color="auto"/>
          </w:divBdr>
        </w:div>
        <w:div w:id="950624855">
          <w:marLeft w:val="0"/>
          <w:marRight w:val="0"/>
          <w:marTop w:val="0"/>
          <w:marBottom w:val="0"/>
          <w:divBdr>
            <w:top w:val="none" w:sz="0" w:space="0" w:color="auto"/>
            <w:left w:val="none" w:sz="0" w:space="0" w:color="auto"/>
            <w:bottom w:val="none" w:sz="0" w:space="0" w:color="auto"/>
            <w:right w:val="none" w:sz="0" w:space="0" w:color="auto"/>
          </w:divBdr>
        </w:div>
        <w:div w:id="1449663824">
          <w:marLeft w:val="0"/>
          <w:marRight w:val="0"/>
          <w:marTop w:val="0"/>
          <w:marBottom w:val="0"/>
          <w:divBdr>
            <w:top w:val="none" w:sz="0" w:space="0" w:color="auto"/>
            <w:left w:val="none" w:sz="0" w:space="0" w:color="auto"/>
            <w:bottom w:val="none" w:sz="0" w:space="0" w:color="auto"/>
            <w:right w:val="none" w:sz="0" w:space="0" w:color="auto"/>
          </w:divBdr>
        </w:div>
        <w:div w:id="616791591">
          <w:marLeft w:val="0"/>
          <w:marRight w:val="0"/>
          <w:marTop w:val="0"/>
          <w:marBottom w:val="0"/>
          <w:divBdr>
            <w:top w:val="none" w:sz="0" w:space="0" w:color="auto"/>
            <w:left w:val="none" w:sz="0" w:space="0" w:color="auto"/>
            <w:bottom w:val="none" w:sz="0" w:space="0" w:color="auto"/>
            <w:right w:val="none" w:sz="0" w:space="0" w:color="auto"/>
          </w:divBdr>
        </w:div>
        <w:div w:id="1543398543">
          <w:marLeft w:val="0"/>
          <w:marRight w:val="0"/>
          <w:marTop w:val="0"/>
          <w:marBottom w:val="0"/>
          <w:divBdr>
            <w:top w:val="none" w:sz="0" w:space="0" w:color="auto"/>
            <w:left w:val="none" w:sz="0" w:space="0" w:color="auto"/>
            <w:bottom w:val="none" w:sz="0" w:space="0" w:color="auto"/>
            <w:right w:val="none" w:sz="0" w:space="0" w:color="auto"/>
          </w:divBdr>
        </w:div>
        <w:div w:id="1578245610">
          <w:marLeft w:val="0"/>
          <w:marRight w:val="0"/>
          <w:marTop w:val="0"/>
          <w:marBottom w:val="0"/>
          <w:divBdr>
            <w:top w:val="none" w:sz="0" w:space="0" w:color="auto"/>
            <w:left w:val="none" w:sz="0" w:space="0" w:color="auto"/>
            <w:bottom w:val="none" w:sz="0" w:space="0" w:color="auto"/>
            <w:right w:val="none" w:sz="0" w:space="0" w:color="auto"/>
          </w:divBdr>
        </w:div>
        <w:div w:id="511073978">
          <w:marLeft w:val="0"/>
          <w:marRight w:val="0"/>
          <w:marTop w:val="0"/>
          <w:marBottom w:val="0"/>
          <w:divBdr>
            <w:top w:val="none" w:sz="0" w:space="0" w:color="auto"/>
            <w:left w:val="none" w:sz="0" w:space="0" w:color="auto"/>
            <w:bottom w:val="none" w:sz="0" w:space="0" w:color="auto"/>
            <w:right w:val="none" w:sz="0" w:space="0" w:color="auto"/>
          </w:divBdr>
        </w:div>
        <w:div w:id="395904719">
          <w:marLeft w:val="0"/>
          <w:marRight w:val="0"/>
          <w:marTop w:val="0"/>
          <w:marBottom w:val="0"/>
          <w:divBdr>
            <w:top w:val="none" w:sz="0" w:space="0" w:color="auto"/>
            <w:left w:val="none" w:sz="0" w:space="0" w:color="auto"/>
            <w:bottom w:val="none" w:sz="0" w:space="0" w:color="auto"/>
            <w:right w:val="none" w:sz="0" w:space="0" w:color="auto"/>
          </w:divBdr>
        </w:div>
      </w:divsChild>
    </w:div>
    <w:div w:id="807207447">
      <w:marLeft w:val="0"/>
      <w:marRight w:val="0"/>
      <w:marTop w:val="0"/>
      <w:marBottom w:val="0"/>
      <w:divBdr>
        <w:top w:val="none" w:sz="0" w:space="0" w:color="auto"/>
        <w:left w:val="none" w:sz="0" w:space="0" w:color="auto"/>
        <w:bottom w:val="none" w:sz="0" w:space="0" w:color="auto"/>
        <w:right w:val="none" w:sz="0" w:space="0" w:color="auto"/>
      </w:divBdr>
    </w:div>
    <w:div w:id="857549631">
      <w:marLeft w:val="0"/>
      <w:marRight w:val="0"/>
      <w:marTop w:val="0"/>
      <w:marBottom w:val="0"/>
      <w:divBdr>
        <w:top w:val="none" w:sz="0" w:space="0" w:color="auto"/>
        <w:left w:val="none" w:sz="0" w:space="0" w:color="auto"/>
        <w:bottom w:val="none" w:sz="0" w:space="0" w:color="auto"/>
        <w:right w:val="none" w:sz="0" w:space="0" w:color="auto"/>
      </w:divBdr>
    </w:div>
    <w:div w:id="880092206">
      <w:marLeft w:val="0"/>
      <w:marRight w:val="0"/>
      <w:marTop w:val="0"/>
      <w:marBottom w:val="0"/>
      <w:divBdr>
        <w:top w:val="none" w:sz="0" w:space="0" w:color="auto"/>
        <w:left w:val="none" w:sz="0" w:space="0" w:color="auto"/>
        <w:bottom w:val="none" w:sz="0" w:space="0" w:color="auto"/>
        <w:right w:val="none" w:sz="0" w:space="0" w:color="auto"/>
      </w:divBdr>
    </w:div>
    <w:div w:id="912469734">
      <w:marLeft w:val="0"/>
      <w:marRight w:val="0"/>
      <w:marTop w:val="0"/>
      <w:marBottom w:val="0"/>
      <w:divBdr>
        <w:top w:val="none" w:sz="0" w:space="0" w:color="auto"/>
        <w:left w:val="none" w:sz="0" w:space="0" w:color="auto"/>
        <w:bottom w:val="none" w:sz="0" w:space="0" w:color="auto"/>
        <w:right w:val="none" w:sz="0" w:space="0" w:color="auto"/>
      </w:divBdr>
    </w:div>
    <w:div w:id="966546566">
      <w:marLeft w:val="0"/>
      <w:marRight w:val="0"/>
      <w:marTop w:val="0"/>
      <w:marBottom w:val="0"/>
      <w:divBdr>
        <w:top w:val="none" w:sz="0" w:space="0" w:color="auto"/>
        <w:left w:val="none" w:sz="0" w:space="0" w:color="auto"/>
        <w:bottom w:val="none" w:sz="0" w:space="0" w:color="auto"/>
        <w:right w:val="none" w:sz="0" w:space="0" w:color="auto"/>
      </w:divBdr>
    </w:div>
    <w:div w:id="1003556214">
      <w:marLeft w:val="0"/>
      <w:marRight w:val="0"/>
      <w:marTop w:val="0"/>
      <w:marBottom w:val="0"/>
      <w:divBdr>
        <w:top w:val="none" w:sz="0" w:space="0" w:color="auto"/>
        <w:left w:val="none" w:sz="0" w:space="0" w:color="auto"/>
        <w:bottom w:val="none" w:sz="0" w:space="0" w:color="auto"/>
        <w:right w:val="none" w:sz="0" w:space="0" w:color="auto"/>
      </w:divBdr>
    </w:div>
    <w:div w:id="1034696072">
      <w:marLeft w:val="0"/>
      <w:marRight w:val="0"/>
      <w:marTop w:val="0"/>
      <w:marBottom w:val="0"/>
      <w:divBdr>
        <w:top w:val="none" w:sz="0" w:space="0" w:color="auto"/>
        <w:left w:val="none" w:sz="0" w:space="0" w:color="auto"/>
        <w:bottom w:val="none" w:sz="0" w:space="0" w:color="auto"/>
        <w:right w:val="none" w:sz="0" w:space="0" w:color="auto"/>
      </w:divBdr>
    </w:div>
    <w:div w:id="1089619521">
      <w:marLeft w:val="0"/>
      <w:marRight w:val="0"/>
      <w:marTop w:val="0"/>
      <w:marBottom w:val="0"/>
      <w:divBdr>
        <w:top w:val="none" w:sz="0" w:space="0" w:color="auto"/>
        <w:left w:val="none" w:sz="0" w:space="0" w:color="auto"/>
        <w:bottom w:val="none" w:sz="0" w:space="0" w:color="auto"/>
        <w:right w:val="none" w:sz="0" w:space="0" w:color="auto"/>
      </w:divBdr>
    </w:div>
    <w:div w:id="1170873935">
      <w:marLeft w:val="0"/>
      <w:marRight w:val="0"/>
      <w:marTop w:val="0"/>
      <w:marBottom w:val="0"/>
      <w:divBdr>
        <w:top w:val="none" w:sz="0" w:space="0" w:color="auto"/>
        <w:left w:val="none" w:sz="0" w:space="0" w:color="auto"/>
        <w:bottom w:val="none" w:sz="0" w:space="0" w:color="auto"/>
        <w:right w:val="none" w:sz="0" w:space="0" w:color="auto"/>
      </w:divBdr>
    </w:div>
    <w:div w:id="1180122938">
      <w:marLeft w:val="0"/>
      <w:marRight w:val="0"/>
      <w:marTop w:val="0"/>
      <w:marBottom w:val="0"/>
      <w:divBdr>
        <w:top w:val="none" w:sz="0" w:space="0" w:color="auto"/>
        <w:left w:val="none" w:sz="0" w:space="0" w:color="auto"/>
        <w:bottom w:val="none" w:sz="0" w:space="0" w:color="auto"/>
        <w:right w:val="none" w:sz="0" w:space="0" w:color="auto"/>
      </w:divBdr>
    </w:div>
    <w:div w:id="1196309041">
      <w:marLeft w:val="0"/>
      <w:marRight w:val="0"/>
      <w:marTop w:val="0"/>
      <w:marBottom w:val="0"/>
      <w:divBdr>
        <w:top w:val="none" w:sz="0" w:space="0" w:color="auto"/>
        <w:left w:val="none" w:sz="0" w:space="0" w:color="auto"/>
        <w:bottom w:val="none" w:sz="0" w:space="0" w:color="auto"/>
        <w:right w:val="none" w:sz="0" w:space="0" w:color="auto"/>
      </w:divBdr>
    </w:div>
    <w:div w:id="1217008324">
      <w:marLeft w:val="0"/>
      <w:marRight w:val="0"/>
      <w:marTop w:val="0"/>
      <w:marBottom w:val="0"/>
      <w:divBdr>
        <w:top w:val="none" w:sz="0" w:space="0" w:color="auto"/>
        <w:left w:val="none" w:sz="0" w:space="0" w:color="auto"/>
        <w:bottom w:val="none" w:sz="0" w:space="0" w:color="auto"/>
        <w:right w:val="none" w:sz="0" w:space="0" w:color="auto"/>
      </w:divBdr>
    </w:div>
    <w:div w:id="1338920712">
      <w:marLeft w:val="0"/>
      <w:marRight w:val="0"/>
      <w:marTop w:val="0"/>
      <w:marBottom w:val="0"/>
      <w:divBdr>
        <w:top w:val="none" w:sz="0" w:space="0" w:color="auto"/>
        <w:left w:val="none" w:sz="0" w:space="0" w:color="auto"/>
        <w:bottom w:val="none" w:sz="0" w:space="0" w:color="auto"/>
        <w:right w:val="none" w:sz="0" w:space="0" w:color="auto"/>
      </w:divBdr>
    </w:div>
    <w:div w:id="1383672183">
      <w:bodyDiv w:val="1"/>
      <w:marLeft w:val="0"/>
      <w:marRight w:val="0"/>
      <w:marTop w:val="0"/>
      <w:marBottom w:val="0"/>
      <w:divBdr>
        <w:top w:val="none" w:sz="0" w:space="0" w:color="auto"/>
        <w:left w:val="none" w:sz="0" w:space="0" w:color="auto"/>
        <w:bottom w:val="none" w:sz="0" w:space="0" w:color="auto"/>
        <w:right w:val="none" w:sz="0" w:space="0" w:color="auto"/>
      </w:divBdr>
    </w:div>
    <w:div w:id="1385061601">
      <w:marLeft w:val="0"/>
      <w:marRight w:val="0"/>
      <w:marTop w:val="0"/>
      <w:marBottom w:val="0"/>
      <w:divBdr>
        <w:top w:val="none" w:sz="0" w:space="0" w:color="auto"/>
        <w:left w:val="none" w:sz="0" w:space="0" w:color="auto"/>
        <w:bottom w:val="none" w:sz="0" w:space="0" w:color="auto"/>
        <w:right w:val="none" w:sz="0" w:space="0" w:color="auto"/>
      </w:divBdr>
    </w:div>
    <w:div w:id="1475100946">
      <w:marLeft w:val="0"/>
      <w:marRight w:val="0"/>
      <w:marTop w:val="0"/>
      <w:marBottom w:val="0"/>
      <w:divBdr>
        <w:top w:val="none" w:sz="0" w:space="0" w:color="auto"/>
        <w:left w:val="none" w:sz="0" w:space="0" w:color="auto"/>
        <w:bottom w:val="none" w:sz="0" w:space="0" w:color="auto"/>
        <w:right w:val="none" w:sz="0" w:space="0" w:color="auto"/>
      </w:divBdr>
    </w:div>
    <w:div w:id="1528983140">
      <w:marLeft w:val="0"/>
      <w:marRight w:val="0"/>
      <w:marTop w:val="0"/>
      <w:marBottom w:val="0"/>
      <w:divBdr>
        <w:top w:val="none" w:sz="0" w:space="0" w:color="auto"/>
        <w:left w:val="none" w:sz="0" w:space="0" w:color="auto"/>
        <w:bottom w:val="none" w:sz="0" w:space="0" w:color="auto"/>
        <w:right w:val="none" w:sz="0" w:space="0" w:color="auto"/>
      </w:divBdr>
    </w:div>
    <w:div w:id="1537040963">
      <w:bodyDiv w:val="1"/>
      <w:marLeft w:val="0"/>
      <w:marRight w:val="0"/>
      <w:marTop w:val="0"/>
      <w:marBottom w:val="0"/>
      <w:divBdr>
        <w:top w:val="none" w:sz="0" w:space="0" w:color="auto"/>
        <w:left w:val="none" w:sz="0" w:space="0" w:color="auto"/>
        <w:bottom w:val="none" w:sz="0" w:space="0" w:color="auto"/>
        <w:right w:val="none" w:sz="0" w:space="0" w:color="auto"/>
      </w:divBdr>
      <w:divsChild>
        <w:div w:id="275059919">
          <w:marLeft w:val="0"/>
          <w:marRight w:val="0"/>
          <w:marTop w:val="0"/>
          <w:marBottom w:val="0"/>
          <w:divBdr>
            <w:top w:val="none" w:sz="0" w:space="0" w:color="auto"/>
            <w:left w:val="none" w:sz="0" w:space="0" w:color="auto"/>
            <w:bottom w:val="none" w:sz="0" w:space="0" w:color="auto"/>
            <w:right w:val="none" w:sz="0" w:space="0" w:color="auto"/>
          </w:divBdr>
        </w:div>
        <w:div w:id="1570968282">
          <w:marLeft w:val="0"/>
          <w:marRight w:val="0"/>
          <w:marTop w:val="0"/>
          <w:marBottom w:val="0"/>
          <w:divBdr>
            <w:top w:val="none" w:sz="0" w:space="0" w:color="auto"/>
            <w:left w:val="none" w:sz="0" w:space="0" w:color="auto"/>
            <w:bottom w:val="none" w:sz="0" w:space="0" w:color="auto"/>
            <w:right w:val="none" w:sz="0" w:space="0" w:color="auto"/>
          </w:divBdr>
        </w:div>
        <w:div w:id="1360545454">
          <w:marLeft w:val="0"/>
          <w:marRight w:val="0"/>
          <w:marTop w:val="0"/>
          <w:marBottom w:val="0"/>
          <w:divBdr>
            <w:top w:val="none" w:sz="0" w:space="0" w:color="auto"/>
            <w:left w:val="none" w:sz="0" w:space="0" w:color="auto"/>
            <w:bottom w:val="none" w:sz="0" w:space="0" w:color="auto"/>
            <w:right w:val="none" w:sz="0" w:space="0" w:color="auto"/>
          </w:divBdr>
        </w:div>
        <w:div w:id="709841729">
          <w:marLeft w:val="0"/>
          <w:marRight w:val="0"/>
          <w:marTop w:val="0"/>
          <w:marBottom w:val="0"/>
          <w:divBdr>
            <w:top w:val="none" w:sz="0" w:space="0" w:color="auto"/>
            <w:left w:val="none" w:sz="0" w:space="0" w:color="auto"/>
            <w:bottom w:val="none" w:sz="0" w:space="0" w:color="auto"/>
            <w:right w:val="none" w:sz="0" w:space="0" w:color="auto"/>
          </w:divBdr>
        </w:div>
        <w:div w:id="165750327">
          <w:marLeft w:val="0"/>
          <w:marRight w:val="0"/>
          <w:marTop w:val="0"/>
          <w:marBottom w:val="0"/>
          <w:divBdr>
            <w:top w:val="none" w:sz="0" w:space="0" w:color="auto"/>
            <w:left w:val="none" w:sz="0" w:space="0" w:color="auto"/>
            <w:bottom w:val="none" w:sz="0" w:space="0" w:color="auto"/>
            <w:right w:val="none" w:sz="0" w:space="0" w:color="auto"/>
          </w:divBdr>
        </w:div>
        <w:div w:id="645859982">
          <w:marLeft w:val="0"/>
          <w:marRight w:val="0"/>
          <w:marTop w:val="0"/>
          <w:marBottom w:val="0"/>
          <w:divBdr>
            <w:top w:val="none" w:sz="0" w:space="0" w:color="auto"/>
            <w:left w:val="none" w:sz="0" w:space="0" w:color="auto"/>
            <w:bottom w:val="none" w:sz="0" w:space="0" w:color="auto"/>
            <w:right w:val="none" w:sz="0" w:space="0" w:color="auto"/>
          </w:divBdr>
        </w:div>
        <w:div w:id="1699429009">
          <w:marLeft w:val="0"/>
          <w:marRight w:val="0"/>
          <w:marTop w:val="0"/>
          <w:marBottom w:val="0"/>
          <w:divBdr>
            <w:top w:val="none" w:sz="0" w:space="0" w:color="auto"/>
            <w:left w:val="none" w:sz="0" w:space="0" w:color="auto"/>
            <w:bottom w:val="none" w:sz="0" w:space="0" w:color="auto"/>
            <w:right w:val="none" w:sz="0" w:space="0" w:color="auto"/>
          </w:divBdr>
        </w:div>
        <w:div w:id="1600261208">
          <w:marLeft w:val="0"/>
          <w:marRight w:val="0"/>
          <w:marTop w:val="0"/>
          <w:marBottom w:val="0"/>
          <w:divBdr>
            <w:top w:val="none" w:sz="0" w:space="0" w:color="auto"/>
            <w:left w:val="none" w:sz="0" w:space="0" w:color="auto"/>
            <w:bottom w:val="none" w:sz="0" w:space="0" w:color="auto"/>
            <w:right w:val="none" w:sz="0" w:space="0" w:color="auto"/>
          </w:divBdr>
        </w:div>
        <w:div w:id="183790215">
          <w:marLeft w:val="0"/>
          <w:marRight w:val="0"/>
          <w:marTop w:val="0"/>
          <w:marBottom w:val="0"/>
          <w:divBdr>
            <w:top w:val="none" w:sz="0" w:space="0" w:color="auto"/>
            <w:left w:val="none" w:sz="0" w:space="0" w:color="auto"/>
            <w:bottom w:val="none" w:sz="0" w:space="0" w:color="auto"/>
            <w:right w:val="none" w:sz="0" w:space="0" w:color="auto"/>
          </w:divBdr>
        </w:div>
      </w:divsChild>
    </w:div>
    <w:div w:id="1539316903">
      <w:marLeft w:val="0"/>
      <w:marRight w:val="0"/>
      <w:marTop w:val="0"/>
      <w:marBottom w:val="0"/>
      <w:divBdr>
        <w:top w:val="none" w:sz="0" w:space="0" w:color="auto"/>
        <w:left w:val="none" w:sz="0" w:space="0" w:color="auto"/>
        <w:bottom w:val="none" w:sz="0" w:space="0" w:color="auto"/>
        <w:right w:val="none" w:sz="0" w:space="0" w:color="auto"/>
      </w:divBdr>
    </w:div>
    <w:div w:id="1552031330">
      <w:bodyDiv w:val="1"/>
      <w:marLeft w:val="0"/>
      <w:marRight w:val="0"/>
      <w:marTop w:val="0"/>
      <w:marBottom w:val="0"/>
      <w:divBdr>
        <w:top w:val="none" w:sz="0" w:space="0" w:color="auto"/>
        <w:left w:val="none" w:sz="0" w:space="0" w:color="auto"/>
        <w:bottom w:val="none" w:sz="0" w:space="0" w:color="auto"/>
        <w:right w:val="none" w:sz="0" w:space="0" w:color="auto"/>
      </w:divBdr>
      <w:divsChild>
        <w:div w:id="390270353">
          <w:marLeft w:val="288"/>
          <w:marRight w:val="0"/>
          <w:marTop w:val="82"/>
          <w:marBottom w:val="0"/>
          <w:divBdr>
            <w:top w:val="none" w:sz="0" w:space="0" w:color="auto"/>
            <w:left w:val="none" w:sz="0" w:space="0" w:color="auto"/>
            <w:bottom w:val="none" w:sz="0" w:space="0" w:color="auto"/>
            <w:right w:val="none" w:sz="0" w:space="0" w:color="auto"/>
          </w:divBdr>
        </w:div>
        <w:div w:id="1118521897">
          <w:marLeft w:val="288"/>
          <w:marRight w:val="0"/>
          <w:marTop w:val="82"/>
          <w:marBottom w:val="0"/>
          <w:divBdr>
            <w:top w:val="none" w:sz="0" w:space="0" w:color="auto"/>
            <w:left w:val="none" w:sz="0" w:space="0" w:color="auto"/>
            <w:bottom w:val="none" w:sz="0" w:space="0" w:color="auto"/>
            <w:right w:val="none" w:sz="0" w:space="0" w:color="auto"/>
          </w:divBdr>
        </w:div>
        <w:div w:id="2028173476">
          <w:marLeft w:val="288"/>
          <w:marRight w:val="0"/>
          <w:marTop w:val="82"/>
          <w:marBottom w:val="0"/>
          <w:divBdr>
            <w:top w:val="none" w:sz="0" w:space="0" w:color="auto"/>
            <w:left w:val="none" w:sz="0" w:space="0" w:color="auto"/>
            <w:bottom w:val="none" w:sz="0" w:space="0" w:color="auto"/>
            <w:right w:val="none" w:sz="0" w:space="0" w:color="auto"/>
          </w:divBdr>
        </w:div>
        <w:div w:id="1767917829">
          <w:marLeft w:val="288"/>
          <w:marRight w:val="0"/>
          <w:marTop w:val="82"/>
          <w:marBottom w:val="0"/>
          <w:divBdr>
            <w:top w:val="none" w:sz="0" w:space="0" w:color="auto"/>
            <w:left w:val="none" w:sz="0" w:space="0" w:color="auto"/>
            <w:bottom w:val="none" w:sz="0" w:space="0" w:color="auto"/>
            <w:right w:val="none" w:sz="0" w:space="0" w:color="auto"/>
          </w:divBdr>
        </w:div>
      </w:divsChild>
    </w:div>
    <w:div w:id="1558856793">
      <w:marLeft w:val="0"/>
      <w:marRight w:val="0"/>
      <w:marTop w:val="0"/>
      <w:marBottom w:val="0"/>
      <w:divBdr>
        <w:top w:val="none" w:sz="0" w:space="0" w:color="auto"/>
        <w:left w:val="none" w:sz="0" w:space="0" w:color="auto"/>
        <w:bottom w:val="none" w:sz="0" w:space="0" w:color="auto"/>
        <w:right w:val="none" w:sz="0" w:space="0" w:color="auto"/>
      </w:divBdr>
    </w:div>
    <w:div w:id="1564372196">
      <w:marLeft w:val="0"/>
      <w:marRight w:val="0"/>
      <w:marTop w:val="0"/>
      <w:marBottom w:val="0"/>
      <w:divBdr>
        <w:top w:val="none" w:sz="0" w:space="0" w:color="auto"/>
        <w:left w:val="none" w:sz="0" w:space="0" w:color="auto"/>
        <w:bottom w:val="none" w:sz="0" w:space="0" w:color="auto"/>
        <w:right w:val="none" w:sz="0" w:space="0" w:color="auto"/>
      </w:divBdr>
    </w:div>
    <w:div w:id="1619990819">
      <w:marLeft w:val="0"/>
      <w:marRight w:val="0"/>
      <w:marTop w:val="0"/>
      <w:marBottom w:val="0"/>
      <w:divBdr>
        <w:top w:val="none" w:sz="0" w:space="0" w:color="auto"/>
        <w:left w:val="none" w:sz="0" w:space="0" w:color="auto"/>
        <w:bottom w:val="none" w:sz="0" w:space="0" w:color="auto"/>
        <w:right w:val="none" w:sz="0" w:space="0" w:color="auto"/>
      </w:divBdr>
    </w:div>
    <w:div w:id="1681543983">
      <w:marLeft w:val="0"/>
      <w:marRight w:val="0"/>
      <w:marTop w:val="0"/>
      <w:marBottom w:val="0"/>
      <w:divBdr>
        <w:top w:val="none" w:sz="0" w:space="0" w:color="auto"/>
        <w:left w:val="none" w:sz="0" w:space="0" w:color="auto"/>
        <w:bottom w:val="none" w:sz="0" w:space="0" w:color="auto"/>
        <w:right w:val="none" w:sz="0" w:space="0" w:color="auto"/>
      </w:divBdr>
    </w:div>
    <w:div w:id="1685479904">
      <w:marLeft w:val="0"/>
      <w:marRight w:val="0"/>
      <w:marTop w:val="0"/>
      <w:marBottom w:val="0"/>
      <w:divBdr>
        <w:top w:val="none" w:sz="0" w:space="0" w:color="auto"/>
        <w:left w:val="none" w:sz="0" w:space="0" w:color="auto"/>
        <w:bottom w:val="none" w:sz="0" w:space="0" w:color="auto"/>
        <w:right w:val="none" w:sz="0" w:space="0" w:color="auto"/>
      </w:divBdr>
    </w:div>
    <w:div w:id="1777290229">
      <w:marLeft w:val="0"/>
      <w:marRight w:val="0"/>
      <w:marTop w:val="0"/>
      <w:marBottom w:val="0"/>
      <w:divBdr>
        <w:top w:val="none" w:sz="0" w:space="0" w:color="auto"/>
        <w:left w:val="none" w:sz="0" w:space="0" w:color="auto"/>
        <w:bottom w:val="none" w:sz="0" w:space="0" w:color="auto"/>
        <w:right w:val="none" w:sz="0" w:space="0" w:color="auto"/>
      </w:divBdr>
    </w:div>
    <w:div w:id="1853258323">
      <w:marLeft w:val="0"/>
      <w:marRight w:val="0"/>
      <w:marTop w:val="0"/>
      <w:marBottom w:val="0"/>
      <w:divBdr>
        <w:top w:val="none" w:sz="0" w:space="0" w:color="auto"/>
        <w:left w:val="none" w:sz="0" w:space="0" w:color="auto"/>
        <w:bottom w:val="none" w:sz="0" w:space="0" w:color="auto"/>
        <w:right w:val="none" w:sz="0" w:space="0" w:color="auto"/>
      </w:divBdr>
    </w:div>
    <w:div w:id="1964387093">
      <w:marLeft w:val="0"/>
      <w:marRight w:val="0"/>
      <w:marTop w:val="0"/>
      <w:marBottom w:val="0"/>
      <w:divBdr>
        <w:top w:val="none" w:sz="0" w:space="0" w:color="auto"/>
        <w:left w:val="none" w:sz="0" w:space="0" w:color="auto"/>
        <w:bottom w:val="none" w:sz="0" w:space="0" w:color="auto"/>
        <w:right w:val="none" w:sz="0" w:space="0" w:color="auto"/>
      </w:divBdr>
    </w:div>
    <w:div w:id="1964535965">
      <w:bodyDiv w:val="1"/>
      <w:marLeft w:val="0"/>
      <w:marRight w:val="0"/>
      <w:marTop w:val="0"/>
      <w:marBottom w:val="0"/>
      <w:divBdr>
        <w:top w:val="none" w:sz="0" w:space="0" w:color="auto"/>
        <w:left w:val="none" w:sz="0" w:space="0" w:color="auto"/>
        <w:bottom w:val="none" w:sz="0" w:space="0" w:color="auto"/>
        <w:right w:val="none" w:sz="0" w:space="0" w:color="auto"/>
      </w:divBdr>
      <w:divsChild>
        <w:div w:id="872040555">
          <w:marLeft w:val="0"/>
          <w:marRight w:val="0"/>
          <w:marTop w:val="0"/>
          <w:marBottom w:val="0"/>
          <w:divBdr>
            <w:top w:val="none" w:sz="0" w:space="0" w:color="auto"/>
            <w:left w:val="none" w:sz="0" w:space="0" w:color="auto"/>
            <w:bottom w:val="none" w:sz="0" w:space="0" w:color="auto"/>
            <w:right w:val="none" w:sz="0" w:space="0" w:color="auto"/>
          </w:divBdr>
        </w:div>
        <w:div w:id="1305358286">
          <w:marLeft w:val="0"/>
          <w:marRight w:val="0"/>
          <w:marTop w:val="0"/>
          <w:marBottom w:val="0"/>
          <w:divBdr>
            <w:top w:val="none" w:sz="0" w:space="0" w:color="auto"/>
            <w:left w:val="none" w:sz="0" w:space="0" w:color="auto"/>
            <w:bottom w:val="none" w:sz="0" w:space="0" w:color="auto"/>
            <w:right w:val="none" w:sz="0" w:space="0" w:color="auto"/>
          </w:divBdr>
        </w:div>
        <w:div w:id="179124939">
          <w:marLeft w:val="0"/>
          <w:marRight w:val="0"/>
          <w:marTop w:val="0"/>
          <w:marBottom w:val="0"/>
          <w:divBdr>
            <w:top w:val="none" w:sz="0" w:space="0" w:color="auto"/>
            <w:left w:val="none" w:sz="0" w:space="0" w:color="auto"/>
            <w:bottom w:val="none" w:sz="0" w:space="0" w:color="auto"/>
            <w:right w:val="none" w:sz="0" w:space="0" w:color="auto"/>
          </w:divBdr>
        </w:div>
        <w:div w:id="104622364">
          <w:marLeft w:val="0"/>
          <w:marRight w:val="0"/>
          <w:marTop w:val="0"/>
          <w:marBottom w:val="0"/>
          <w:divBdr>
            <w:top w:val="none" w:sz="0" w:space="0" w:color="auto"/>
            <w:left w:val="none" w:sz="0" w:space="0" w:color="auto"/>
            <w:bottom w:val="none" w:sz="0" w:space="0" w:color="auto"/>
            <w:right w:val="none" w:sz="0" w:space="0" w:color="auto"/>
          </w:divBdr>
        </w:div>
        <w:div w:id="91359210">
          <w:marLeft w:val="0"/>
          <w:marRight w:val="0"/>
          <w:marTop w:val="0"/>
          <w:marBottom w:val="0"/>
          <w:divBdr>
            <w:top w:val="none" w:sz="0" w:space="0" w:color="auto"/>
            <w:left w:val="none" w:sz="0" w:space="0" w:color="auto"/>
            <w:bottom w:val="none" w:sz="0" w:space="0" w:color="auto"/>
            <w:right w:val="none" w:sz="0" w:space="0" w:color="auto"/>
          </w:divBdr>
        </w:div>
        <w:div w:id="891384505">
          <w:marLeft w:val="0"/>
          <w:marRight w:val="0"/>
          <w:marTop w:val="0"/>
          <w:marBottom w:val="0"/>
          <w:divBdr>
            <w:top w:val="none" w:sz="0" w:space="0" w:color="auto"/>
            <w:left w:val="none" w:sz="0" w:space="0" w:color="auto"/>
            <w:bottom w:val="none" w:sz="0" w:space="0" w:color="auto"/>
            <w:right w:val="none" w:sz="0" w:space="0" w:color="auto"/>
          </w:divBdr>
        </w:div>
        <w:div w:id="1433208406">
          <w:marLeft w:val="0"/>
          <w:marRight w:val="0"/>
          <w:marTop w:val="0"/>
          <w:marBottom w:val="0"/>
          <w:divBdr>
            <w:top w:val="none" w:sz="0" w:space="0" w:color="auto"/>
            <w:left w:val="none" w:sz="0" w:space="0" w:color="auto"/>
            <w:bottom w:val="none" w:sz="0" w:space="0" w:color="auto"/>
            <w:right w:val="none" w:sz="0" w:space="0" w:color="auto"/>
          </w:divBdr>
        </w:div>
        <w:div w:id="173300209">
          <w:marLeft w:val="0"/>
          <w:marRight w:val="0"/>
          <w:marTop w:val="0"/>
          <w:marBottom w:val="0"/>
          <w:divBdr>
            <w:top w:val="none" w:sz="0" w:space="0" w:color="auto"/>
            <w:left w:val="none" w:sz="0" w:space="0" w:color="auto"/>
            <w:bottom w:val="none" w:sz="0" w:space="0" w:color="auto"/>
            <w:right w:val="none" w:sz="0" w:space="0" w:color="auto"/>
          </w:divBdr>
        </w:div>
        <w:div w:id="54665156">
          <w:marLeft w:val="0"/>
          <w:marRight w:val="0"/>
          <w:marTop w:val="0"/>
          <w:marBottom w:val="0"/>
          <w:divBdr>
            <w:top w:val="none" w:sz="0" w:space="0" w:color="auto"/>
            <w:left w:val="none" w:sz="0" w:space="0" w:color="auto"/>
            <w:bottom w:val="none" w:sz="0" w:space="0" w:color="auto"/>
            <w:right w:val="none" w:sz="0" w:space="0" w:color="auto"/>
          </w:divBdr>
        </w:div>
        <w:div w:id="1179079972">
          <w:marLeft w:val="0"/>
          <w:marRight w:val="0"/>
          <w:marTop w:val="0"/>
          <w:marBottom w:val="0"/>
          <w:divBdr>
            <w:top w:val="none" w:sz="0" w:space="0" w:color="auto"/>
            <w:left w:val="none" w:sz="0" w:space="0" w:color="auto"/>
            <w:bottom w:val="none" w:sz="0" w:space="0" w:color="auto"/>
            <w:right w:val="none" w:sz="0" w:space="0" w:color="auto"/>
          </w:divBdr>
        </w:div>
        <w:div w:id="1768229129">
          <w:marLeft w:val="0"/>
          <w:marRight w:val="0"/>
          <w:marTop w:val="0"/>
          <w:marBottom w:val="0"/>
          <w:divBdr>
            <w:top w:val="none" w:sz="0" w:space="0" w:color="auto"/>
            <w:left w:val="none" w:sz="0" w:space="0" w:color="auto"/>
            <w:bottom w:val="none" w:sz="0" w:space="0" w:color="auto"/>
            <w:right w:val="none" w:sz="0" w:space="0" w:color="auto"/>
          </w:divBdr>
        </w:div>
        <w:div w:id="919171523">
          <w:marLeft w:val="0"/>
          <w:marRight w:val="0"/>
          <w:marTop w:val="0"/>
          <w:marBottom w:val="0"/>
          <w:divBdr>
            <w:top w:val="none" w:sz="0" w:space="0" w:color="auto"/>
            <w:left w:val="none" w:sz="0" w:space="0" w:color="auto"/>
            <w:bottom w:val="none" w:sz="0" w:space="0" w:color="auto"/>
            <w:right w:val="none" w:sz="0" w:space="0" w:color="auto"/>
          </w:divBdr>
        </w:div>
        <w:div w:id="2029597882">
          <w:marLeft w:val="0"/>
          <w:marRight w:val="0"/>
          <w:marTop w:val="0"/>
          <w:marBottom w:val="0"/>
          <w:divBdr>
            <w:top w:val="none" w:sz="0" w:space="0" w:color="auto"/>
            <w:left w:val="none" w:sz="0" w:space="0" w:color="auto"/>
            <w:bottom w:val="none" w:sz="0" w:space="0" w:color="auto"/>
            <w:right w:val="none" w:sz="0" w:space="0" w:color="auto"/>
          </w:divBdr>
        </w:div>
        <w:div w:id="1836845190">
          <w:marLeft w:val="0"/>
          <w:marRight w:val="0"/>
          <w:marTop w:val="0"/>
          <w:marBottom w:val="0"/>
          <w:divBdr>
            <w:top w:val="none" w:sz="0" w:space="0" w:color="auto"/>
            <w:left w:val="none" w:sz="0" w:space="0" w:color="auto"/>
            <w:bottom w:val="none" w:sz="0" w:space="0" w:color="auto"/>
            <w:right w:val="none" w:sz="0" w:space="0" w:color="auto"/>
          </w:divBdr>
        </w:div>
      </w:divsChild>
    </w:div>
    <w:div w:id="1998414839">
      <w:marLeft w:val="0"/>
      <w:marRight w:val="0"/>
      <w:marTop w:val="0"/>
      <w:marBottom w:val="0"/>
      <w:divBdr>
        <w:top w:val="none" w:sz="0" w:space="0" w:color="auto"/>
        <w:left w:val="none" w:sz="0" w:space="0" w:color="auto"/>
        <w:bottom w:val="none" w:sz="0" w:space="0" w:color="auto"/>
        <w:right w:val="none" w:sz="0" w:space="0" w:color="auto"/>
      </w:divBdr>
    </w:div>
    <w:div w:id="2044285467">
      <w:marLeft w:val="0"/>
      <w:marRight w:val="0"/>
      <w:marTop w:val="0"/>
      <w:marBottom w:val="0"/>
      <w:divBdr>
        <w:top w:val="none" w:sz="0" w:space="0" w:color="auto"/>
        <w:left w:val="none" w:sz="0" w:space="0" w:color="auto"/>
        <w:bottom w:val="none" w:sz="0" w:space="0" w:color="auto"/>
        <w:right w:val="none" w:sz="0" w:space="0" w:color="auto"/>
      </w:divBdr>
    </w:div>
    <w:div w:id="2052145643">
      <w:marLeft w:val="0"/>
      <w:marRight w:val="0"/>
      <w:marTop w:val="0"/>
      <w:marBottom w:val="0"/>
      <w:divBdr>
        <w:top w:val="none" w:sz="0" w:space="0" w:color="auto"/>
        <w:left w:val="none" w:sz="0" w:space="0" w:color="auto"/>
        <w:bottom w:val="none" w:sz="0" w:space="0" w:color="auto"/>
        <w:right w:val="none" w:sz="0" w:space="0" w:color="auto"/>
      </w:divBdr>
    </w:div>
    <w:div w:id="206131863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mc02.hccs.edu/gcac/drop2.htm" TargetMode="External"/><Relationship Id="rId12" Type="http://schemas.openxmlformats.org/officeDocument/2006/relationships/hyperlink" Target="http://www.hccs.edu/district/about-us/policies/d-student-services/d4-student-rights--responsibilitie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http://www.curricunet.com/hccs/images/hccs_logo.png" TargetMode="External"/><Relationship Id="rId7" Type="http://schemas.openxmlformats.org/officeDocument/2006/relationships/hyperlink" Target="http://www.hccs.edu/district/students/student-handbook/" TargetMode="External"/><Relationship Id="rId8" Type="http://schemas.openxmlformats.org/officeDocument/2006/relationships/hyperlink" Target="http://www.hccs.edu/district/students/student-handbook/" TargetMode="External"/><Relationship Id="rId9" Type="http://schemas.openxmlformats.org/officeDocument/2006/relationships/hyperlink" Target="http://www.hccs.edu/district/students/disability-services/" TargetMode="External"/><Relationship Id="rId10" Type="http://schemas.openxmlformats.org/officeDocument/2006/relationships/hyperlink" Target="http://www.hccs.edu/district/students/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3090</Words>
  <Characters>17618</Characters>
  <Application>Microsoft Macintosh Word</Application>
  <DocSecurity>0</DocSecurity>
  <Lines>146</Lines>
  <Paragraphs>41</Paragraphs>
  <ScaleCrop>false</ScaleCrop>
  <Company>Southwest</Company>
  <LinksUpToDate>false</LinksUpToDate>
  <CharactersWithSpaces>20667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dc:title>
  <dc:subject/>
  <dc:creator>Karen Yip</dc:creator>
  <cp:keywords/>
  <dc:description/>
  <cp:lastModifiedBy>Azah Abanda</cp:lastModifiedBy>
  <cp:revision>3</cp:revision>
  <cp:lastPrinted>2015-08-25T05:40:00Z</cp:lastPrinted>
  <dcterms:created xsi:type="dcterms:W3CDTF">2015-08-28T11:10:00Z</dcterms:created>
  <dcterms:modified xsi:type="dcterms:W3CDTF">2015-08-28T11:39:00Z</dcterms:modified>
</cp:coreProperties>
</file>