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0C2" w14:textId="77777777" w:rsidR="00090BC7" w:rsidRPr="00090BC7" w:rsidRDefault="00090BC7" w:rsidP="00090BC7">
      <w:pPr>
        <w:jc w:val="center"/>
        <w:rPr>
          <w:b/>
        </w:rPr>
      </w:pPr>
      <w:r w:rsidRPr="00090BC7">
        <w:rPr>
          <w:b/>
        </w:rPr>
        <w:t>ROBYN KORNHABER GAVRILA</w:t>
      </w:r>
    </w:p>
    <w:p w14:paraId="3239B836" w14:textId="56842135" w:rsidR="009A1D19" w:rsidRPr="0082098C" w:rsidRDefault="00D875D3" w:rsidP="0082098C">
      <w:pPr>
        <w:jc w:val="center"/>
        <w:rPr>
          <w:color w:val="000000" w:themeColor="text1"/>
        </w:rPr>
      </w:pPr>
      <w:hyperlink r:id="rId4" w:history="1">
        <w:r w:rsidR="006429EB" w:rsidRPr="006429EB">
          <w:rPr>
            <w:rStyle w:val="Hyperlink"/>
            <w:color w:val="000000" w:themeColor="text1"/>
            <w:u w:val="none"/>
          </w:rPr>
          <w:t>robyn.gavrila@hccs.edu</w:t>
        </w:r>
      </w:hyperlink>
    </w:p>
    <w:p w14:paraId="6B5CCACD" w14:textId="77777777" w:rsidR="00090BC7" w:rsidRPr="00090BC7" w:rsidRDefault="00090BC7" w:rsidP="00090BC7">
      <w:pPr>
        <w:ind w:firstLine="720"/>
        <w:jc w:val="center"/>
        <w:rPr>
          <w:b/>
        </w:rPr>
      </w:pPr>
      <w:r w:rsidRPr="00090BC7">
        <w:rPr>
          <w:b/>
        </w:rPr>
        <w:t>DEGREES AND EDUCATIONAL BACKGROUND</w:t>
      </w:r>
    </w:p>
    <w:p w14:paraId="61DD1CD9" w14:textId="03FC08E7" w:rsidR="00090BC7" w:rsidRPr="00090BC7" w:rsidRDefault="00090BC7" w:rsidP="00090BC7">
      <w:pPr>
        <w:ind w:firstLine="720"/>
        <w:jc w:val="center"/>
      </w:pPr>
      <w:r w:rsidRPr="00090BC7">
        <w:t>Independent Educational Consultant Certificate, University of California Irvine, May 2018</w:t>
      </w:r>
    </w:p>
    <w:p w14:paraId="7AA88CC4" w14:textId="77777777" w:rsidR="00090BC7" w:rsidRPr="00090BC7" w:rsidRDefault="00090BC7" w:rsidP="00090BC7">
      <w:pPr>
        <w:ind w:firstLine="720"/>
        <w:jc w:val="center"/>
      </w:pPr>
      <w:r w:rsidRPr="00090BC7">
        <w:t>Bilingual Education, Houston Baptist University, 12 credits 1993</w:t>
      </w:r>
    </w:p>
    <w:p w14:paraId="2F2D3689" w14:textId="77777777" w:rsidR="00090BC7" w:rsidRPr="00090BC7" w:rsidRDefault="00090BC7" w:rsidP="00090BC7">
      <w:pPr>
        <w:ind w:firstLine="720"/>
        <w:jc w:val="center"/>
      </w:pPr>
      <w:r w:rsidRPr="00090BC7">
        <w:t>M.S. Education-Guidance and Counseling—Fordham University 1975</w:t>
      </w:r>
    </w:p>
    <w:p w14:paraId="7491FF02" w14:textId="77777777" w:rsidR="00090BC7" w:rsidRPr="00090BC7" w:rsidRDefault="00090BC7" w:rsidP="00090BC7">
      <w:pPr>
        <w:ind w:firstLine="720"/>
        <w:jc w:val="center"/>
      </w:pPr>
      <w:r w:rsidRPr="00090BC7">
        <w:t>B.A. English—SUNY Binghamton 1970</w:t>
      </w:r>
    </w:p>
    <w:p w14:paraId="1FF0D661" w14:textId="77777777" w:rsidR="00090BC7" w:rsidRPr="00090BC7" w:rsidRDefault="00090BC7" w:rsidP="00090BC7">
      <w:pPr>
        <w:jc w:val="center"/>
        <w:rPr>
          <w:b/>
        </w:rPr>
      </w:pPr>
      <w:r w:rsidRPr="00090BC7">
        <w:rPr>
          <w:b/>
        </w:rPr>
        <w:t>TEXAS TEACHING CERTIFICATES</w:t>
      </w:r>
    </w:p>
    <w:p w14:paraId="755D1B61" w14:textId="77777777" w:rsidR="00090BC7" w:rsidRPr="00090BC7" w:rsidRDefault="00090BC7" w:rsidP="00090BC7">
      <w:pPr>
        <w:jc w:val="center"/>
      </w:pPr>
      <w:r w:rsidRPr="00090BC7">
        <w:t>Elementary and Self Contained Grades 1-8, Secondary English     Grades 6—12, Secondary Spanish Grades 6—12, Bilingual ESL Grades 1—12, Special Education</w:t>
      </w:r>
    </w:p>
    <w:p w14:paraId="0FF057C5" w14:textId="77777777" w:rsidR="00090BC7" w:rsidRPr="00090BC7" w:rsidRDefault="00090BC7" w:rsidP="00090BC7">
      <w:pPr>
        <w:jc w:val="center"/>
        <w:rPr>
          <w:b/>
        </w:rPr>
      </w:pPr>
      <w:r w:rsidRPr="00090BC7">
        <w:rPr>
          <w:b/>
        </w:rPr>
        <w:t>NEW YORK STATE TEACHING CERTIFICATES</w:t>
      </w:r>
    </w:p>
    <w:p w14:paraId="1263DA0A" w14:textId="77777777" w:rsidR="00090BC7" w:rsidRPr="00090BC7" w:rsidRDefault="00090BC7" w:rsidP="00090BC7">
      <w:pPr>
        <w:jc w:val="center"/>
      </w:pPr>
      <w:r w:rsidRPr="00090BC7">
        <w:t>Common Branches, Secondary English</w:t>
      </w:r>
    </w:p>
    <w:p w14:paraId="1BB07153" w14:textId="77777777" w:rsidR="00090BC7" w:rsidRPr="00090BC7" w:rsidRDefault="00090BC7" w:rsidP="00090BC7">
      <w:pPr>
        <w:jc w:val="center"/>
        <w:rPr>
          <w:b/>
        </w:rPr>
      </w:pPr>
      <w:r w:rsidRPr="00090BC7">
        <w:rPr>
          <w:b/>
        </w:rPr>
        <w:t>RECENT EMPLOYMENT</w:t>
      </w:r>
    </w:p>
    <w:p w14:paraId="5AF83FC3" w14:textId="6D74A87E" w:rsidR="00090BC7" w:rsidRPr="00090BC7" w:rsidRDefault="00090BC7" w:rsidP="00090BC7">
      <w:pPr>
        <w:jc w:val="center"/>
      </w:pPr>
      <w:r>
        <w:t>2010—</w:t>
      </w:r>
      <w:r w:rsidR="0088491E">
        <w:t xml:space="preserve">present   </w:t>
      </w:r>
      <w:r w:rsidRPr="00090BC7">
        <w:t xml:space="preserve">  Department of Intensive English and Department of Continuing Education</w:t>
      </w:r>
      <w:r>
        <w:t>, Houston Community College, Houston, Texas--ESL instructor</w:t>
      </w:r>
    </w:p>
    <w:p w14:paraId="00B3080A" w14:textId="77777777" w:rsidR="00090BC7" w:rsidRDefault="00090BC7" w:rsidP="00090BC7">
      <w:pPr>
        <w:jc w:val="center"/>
      </w:pPr>
      <w:r w:rsidRPr="00090BC7">
        <w:t>1999-</w:t>
      </w:r>
      <w:r>
        <w:t>-</w:t>
      </w:r>
      <w:r w:rsidRPr="00090BC7">
        <w:t>2010—Harris County Department of Adult Education</w:t>
      </w:r>
      <w:r>
        <w:t xml:space="preserve">, Houston, Texas-- </w:t>
      </w:r>
      <w:r w:rsidRPr="00090BC7">
        <w:t>ESL teacher and distance learning facilitator</w:t>
      </w:r>
    </w:p>
    <w:p w14:paraId="3DEE3FB5" w14:textId="77777777" w:rsidR="00090BC7" w:rsidRPr="00090BC7" w:rsidRDefault="00090BC7" w:rsidP="00090BC7">
      <w:pPr>
        <w:jc w:val="center"/>
      </w:pPr>
      <w:r w:rsidRPr="00090BC7">
        <w:t>2003-</w:t>
      </w:r>
      <w:r>
        <w:t>-</w:t>
      </w:r>
      <w:r w:rsidRPr="00090BC7">
        <w:t xml:space="preserve">2009-Spring Woods High School, </w:t>
      </w:r>
      <w:r>
        <w:t>Houston, Texas, ESL department chair--</w:t>
      </w:r>
      <w:r w:rsidRPr="00090BC7">
        <w:t>ESL and reading teacher</w:t>
      </w:r>
    </w:p>
    <w:p w14:paraId="780EC536" w14:textId="77777777" w:rsidR="00090BC7" w:rsidRPr="00090BC7" w:rsidRDefault="00090BC7" w:rsidP="001668B7">
      <w:r w:rsidRPr="00090BC7">
        <w:t>1993—2003—Lovett Elementary, 8814 S. Rice, Houston 77096, 713-295-5258—Spanish teacher all grade levels</w:t>
      </w:r>
    </w:p>
    <w:p w14:paraId="371A4B0C" w14:textId="77777777" w:rsidR="00E55873" w:rsidRPr="00090BC7" w:rsidRDefault="00E55873" w:rsidP="00090BC7">
      <w:pPr>
        <w:jc w:val="center"/>
      </w:pPr>
    </w:p>
    <w:sectPr w:rsidR="00E55873" w:rsidRPr="0009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C7"/>
    <w:rsid w:val="00090BC7"/>
    <w:rsid w:val="000A786A"/>
    <w:rsid w:val="001668B7"/>
    <w:rsid w:val="00246101"/>
    <w:rsid w:val="006429EB"/>
    <w:rsid w:val="0082098C"/>
    <w:rsid w:val="00882FA4"/>
    <w:rsid w:val="0088491E"/>
    <w:rsid w:val="009A1D19"/>
    <w:rsid w:val="00E01609"/>
    <w:rsid w:val="00E55873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E352"/>
  <w15:chartTrackingRefBased/>
  <w15:docId w15:val="{D00451E4-65AF-4CFF-86AB-8E9DECD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B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gavri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Gavrila</dc:creator>
  <cp:keywords/>
  <dc:description/>
  <cp:lastModifiedBy>Robyn Gavrila</cp:lastModifiedBy>
  <cp:revision>2</cp:revision>
  <dcterms:created xsi:type="dcterms:W3CDTF">2023-09-11T06:26:00Z</dcterms:created>
  <dcterms:modified xsi:type="dcterms:W3CDTF">2023-09-11T06:26:00Z</dcterms:modified>
</cp:coreProperties>
</file>