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66" w:rsidRPr="00653CDF" w:rsidRDefault="00026766">
      <w:pPr>
        <w:rPr>
          <w:sz w:val="20"/>
          <w:szCs w:val="20"/>
        </w:rPr>
        <w:sectPr w:rsidR="00026766" w:rsidRPr="00653CDF" w:rsidSect="00B96769">
          <w:headerReference w:type="even" r:id="rId8"/>
          <w:headerReference w:type="default" r:id="rId9"/>
          <w:headerReference w:type="first" r:id="rId10"/>
          <w:pgSz w:w="12240" w:h="15840"/>
          <w:pgMar w:top="1440" w:right="1440" w:bottom="1440" w:left="1440" w:header="432" w:footer="0" w:gutter="0"/>
          <w:cols w:space="720"/>
          <w:titlePg/>
          <w:docGrid w:linePitch="360"/>
        </w:sectPr>
      </w:pPr>
    </w:p>
    <w:p w:rsidR="00CC71BE" w:rsidRDefault="00CC71BE">
      <w:pPr>
        <w:jc w:val="center"/>
        <w:rPr>
          <w:rFonts w:ascii="Arial" w:hAnsi="Arial" w:cs="Arial"/>
          <w:b/>
        </w:rPr>
      </w:pPr>
      <w:r w:rsidRPr="00CC71BE">
        <w:rPr>
          <w:rFonts w:ascii="Arial" w:hAnsi="Arial" w:cs="Arial"/>
          <w:b/>
        </w:rPr>
        <w:lastRenderedPageBreak/>
        <w:t>MCHN 13</w:t>
      </w:r>
      <w:r w:rsidR="001F7AA2">
        <w:rPr>
          <w:rFonts w:ascii="Arial" w:hAnsi="Arial" w:cs="Arial"/>
          <w:b/>
        </w:rPr>
        <w:t>0</w:t>
      </w:r>
      <w:r w:rsidR="00E50C08">
        <w:rPr>
          <w:rFonts w:ascii="Arial" w:hAnsi="Arial" w:cs="Arial"/>
          <w:b/>
        </w:rPr>
        <w:t>8</w:t>
      </w:r>
      <w:r>
        <w:rPr>
          <w:rFonts w:ascii="Arial" w:hAnsi="Arial" w:cs="Arial"/>
          <w:b/>
        </w:rPr>
        <w:t xml:space="preserve"> </w:t>
      </w:r>
      <w:r w:rsidR="00E50C08">
        <w:rPr>
          <w:rFonts w:ascii="Arial" w:hAnsi="Arial" w:cs="Arial"/>
          <w:b/>
        </w:rPr>
        <w:t>–</w:t>
      </w:r>
      <w:r w:rsidRPr="00CC71BE">
        <w:rPr>
          <w:rFonts w:ascii="Arial" w:hAnsi="Arial" w:cs="Arial"/>
          <w:b/>
        </w:rPr>
        <w:t xml:space="preserve"> </w:t>
      </w:r>
      <w:r w:rsidR="00E50C08">
        <w:rPr>
          <w:rFonts w:ascii="Arial" w:hAnsi="Arial" w:cs="Arial"/>
          <w:b/>
        </w:rPr>
        <w:t xml:space="preserve">Basic </w:t>
      </w:r>
      <w:r w:rsidR="001F7AA2">
        <w:rPr>
          <w:rFonts w:ascii="Arial" w:hAnsi="Arial" w:cs="Arial"/>
          <w:b/>
        </w:rPr>
        <w:t>Lathe</w:t>
      </w:r>
    </w:p>
    <w:p w:rsidR="00026766" w:rsidRPr="00B21850" w:rsidRDefault="00CC71BE">
      <w:pPr>
        <w:jc w:val="center"/>
        <w:rPr>
          <w:rFonts w:ascii="Arial" w:hAnsi="Arial" w:cs="Arial"/>
        </w:rPr>
      </w:pPr>
      <w:r w:rsidRPr="00CC71BE">
        <w:rPr>
          <w:rFonts w:ascii="Arial" w:hAnsi="Arial" w:cs="Arial"/>
        </w:rPr>
        <w:t xml:space="preserve">CRN </w:t>
      </w:r>
      <w:r w:rsidR="00D35B99">
        <w:rPr>
          <w:rFonts w:ascii="Arial" w:hAnsi="Arial" w:cs="Arial"/>
        </w:rPr>
        <w:t>86486</w:t>
      </w:r>
      <w:r>
        <w:rPr>
          <w:rFonts w:ascii="Arial" w:hAnsi="Arial" w:cs="Arial"/>
        </w:rPr>
        <w:t xml:space="preserve"> </w:t>
      </w:r>
      <w:r w:rsidR="00DE6ABC">
        <w:rPr>
          <w:rFonts w:ascii="Arial" w:hAnsi="Arial" w:cs="Arial"/>
        </w:rPr>
        <w:t>–</w:t>
      </w:r>
      <w:r w:rsidR="00026766" w:rsidRPr="00B21850">
        <w:rPr>
          <w:rFonts w:ascii="Arial" w:hAnsi="Arial" w:cs="Arial"/>
        </w:rPr>
        <w:t xml:space="preserve"> </w:t>
      </w:r>
      <w:r w:rsidR="002B3442">
        <w:rPr>
          <w:rFonts w:ascii="Arial" w:hAnsi="Arial" w:cs="Arial"/>
        </w:rPr>
        <w:t>Spring</w:t>
      </w:r>
      <w:r>
        <w:rPr>
          <w:rFonts w:ascii="Arial" w:hAnsi="Arial" w:cs="Arial"/>
        </w:rPr>
        <w:t xml:space="preserve"> 201</w:t>
      </w:r>
      <w:r w:rsidR="00D35B99">
        <w:rPr>
          <w:rFonts w:ascii="Arial" w:hAnsi="Arial" w:cs="Arial"/>
        </w:rPr>
        <w:t>6</w:t>
      </w:r>
      <w:r w:rsidR="00026766" w:rsidRPr="00B21850">
        <w:rPr>
          <w:rFonts w:ascii="Arial" w:hAnsi="Arial" w:cs="Arial"/>
        </w:rPr>
        <w:t xml:space="preserve">    </w:t>
      </w:r>
    </w:p>
    <w:p w:rsidR="00026766" w:rsidRPr="00CC71BE" w:rsidRDefault="00CC71BE">
      <w:pPr>
        <w:jc w:val="center"/>
        <w:rPr>
          <w:rFonts w:ascii="Arial" w:hAnsi="Arial" w:cs="Arial"/>
        </w:rPr>
      </w:pPr>
      <w:r>
        <w:rPr>
          <w:rFonts w:ascii="Arial" w:hAnsi="Arial" w:cs="Arial"/>
        </w:rPr>
        <w:t>Central Campus</w:t>
      </w:r>
      <w:r w:rsidR="00026766" w:rsidRPr="00B21850">
        <w:rPr>
          <w:rFonts w:ascii="Arial" w:hAnsi="Arial" w:cs="Arial"/>
        </w:rPr>
        <w:t xml:space="preserve"> - Room </w:t>
      </w:r>
      <w:r w:rsidRPr="00CC71BE">
        <w:rPr>
          <w:rFonts w:ascii="Arial" w:hAnsi="Arial" w:cs="Arial"/>
        </w:rPr>
        <w:t>JBW 119</w:t>
      </w:r>
      <w:r w:rsidR="00026766" w:rsidRPr="00CC71BE">
        <w:rPr>
          <w:rFonts w:ascii="Arial" w:hAnsi="Arial" w:cs="Arial"/>
        </w:rPr>
        <w:t xml:space="preserve"> | </w:t>
      </w:r>
      <w:r w:rsidR="001F7AA2">
        <w:rPr>
          <w:rFonts w:ascii="Arial" w:hAnsi="Arial" w:cs="Arial"/>
        </w:rPr>
        <w:t>7</w:t>
      </w:r>
      <w:r w:rsidRPr="00CC71BE">
        <w:rPr>
          <w:rFonts w:ascii="Arial" w:hAnsi="Arial" w:cs="Arial"/>
        </w:rPr>
        <w:t xml:space="preserve">:00AM - </w:t>
      </w:r>
      <w:r w:rsidR="001F7AA2">
        <w:rPr>
          <w:rFonts w:ascii="Arial" w:hAnsi="Arial" w:cs="Arial"/>
        </w:rPr>
        <w:t>1</w:t>
      </w:r>
      <w:r w:rsidR="009D1CB3">
        <w:rPr>
          <w:rFonts w:ascii="Arial" w:hAnsi="Arial" w:cs="Arial"/>
        </w:rPr>
        <w:t>1</w:t>
      </w:r>
      <w:r w:rsidRPr="00CC71BE">
        <w:rPr>
          <w:rFonts w:ascii="Arial" w:hAnsi="Arial" w:cs="Arial"/>
        </w:rPr>
        <w:t>:</w:t>
      </w:r>
      <w:r w:rsidR="00CE358C">
        <w:rPr>
          <w:rFonts w:ascii="Arial" w:hAnsi="Arial" w:cs="Arial"/>
        </w:rPr>
        <w:t>00</w:t>
      </w:r>
      <w:r w:rsidR="001F7AA2">
        <w:rPr>
          <w:rFonts w:ascii="Arial" w:hAnsi="Arial" w:cs="Arial"/>
        </w:rPr>
        <w:t>A</w:t>
      </w:r>
      <w:r w:rsidRPr="00CC71BE">
        <w:rPr>
          <w:rFonts w:ascii="Arial" w:hAnsi="Arial" w:cs="Arial"/>
        </w:rPr>
        <w:t xml:space="preserve">M </w:t>
      </w:r>
      <w:r w:rsidR="00026766" w:rsidRPr="00CC71BE">
        <w:rPr>
          <w:rFonts w:ascii="Arial" w:hAnsi="Arial" w:cs="Arial"/>
        </w:rPr>
        <w:t xml:space="preserve">| </w:t>
      </w:r>
      <w:r w:rsidR="001F7AA2">
        <w:rPr>
          <w:rFonts w:ascii="Arial" w:hAnsi="Arial" w:cs="Arial"/>
        </w:rPr>
        <w:t>MO</w:t>
      </w:r>
      <w:r w:rsidR="00373052">
        <w:rPr>
          <w:rFonts w:ascii="Arial" w:hAnsi="Arial" w:cs="Arial"/>
        </w:rPr>
        <w:t xml:space="preserve"> &amp; </w:t>
      </w:r>
      <w:r w:rsidR="001F7AA2">
        <w:rPr>
          <w:rFonts w:ascii="Arial" w:hAnsi="Arial" w:cs="Arial"/>
        </w:rPr>
        <w:t>WE</w:t>
      </w:r>
    </w:p>
    <w:p w:rsidR="00026766" w:rsidRPr="00E0427E" w:rsidRDefault="00E15295">
      <w:pPr>
        <w:jc w:val="center"/>
        <w:rPr>
          <w:rFonts w:ascii="Arial" w:hAnsi="Arial" w:cs="Arial"/>
          <w:b/>
          <w:u w:val="single"/>
        </w:rPr>
      </w:pPr>
      <w:r>
        <w:rPr>
          <w:rFonts w:ascii="Arial" w:hAnsi="Arial" w:cs="Arial"/>
          <w:bCs/>
        </w:rPr>
        <w:t>3 credit hours</w:t>
      </w:r>
      <w:r w:rsidR="00E50C08" w:rsidRPr="00E50C08">
        <w:rPr>
          <w:rFonts w:ascii="Arial" w:hAnsi="Arial" w:cs="Arial"/>
          <w:bCs/>
        </w:rPr>
        <w:t xml:space="preserve"> (2 </w:t>
      </w:r>
      <w:proofErr w:type="gramStart"/>
      <w:r w:rsidR="00E50C08" w:rsidRPr="00E50C08">
        <w:rPr>
          <w:rFonts w:ascii="Arial" w:hAnsi="Arial" w:cs="Arial"/>
          <w:bCs/>
        </w:rPr>
        <w:t>lecture</w:t>
      </w:r>
      <w:proofErr w:type="gramEnd"/>
      <w:r w:rsidR="00E50C08" w:rsidRPr="00E50C08">
        <w:rPr>
          <w:rFonts w:ascii="Arial" w:hAnsi="Arial" w:cs="Arial"/>
          <w:bCs/>
        </w:rPr>
        <w:t>, 4 lab)</w:t>
      </w:r>
      <w:r w:rsidR="00026766" w:rsidRPr="00CC71BE">
        <w:rPr>
          <w:rFonts w:ascii="Arial" w:hAnsi="Arial" w:cs="Arial"/>
        </w:rPr>
        <w:t xml:space="preserve">/ </w:t>
      </w:r>
      <w:r w:rsidR="00E50C08">
        <w:rPr>
          <w:rFonts w:ascii="Arial" w:hAnsi="Arial" w:cs="Arial"/>
        </w:rPr>
        <w:t>96</w:t>
      </w:r>
      <w:r w:rsidR="00CC71BE">
        <w:rPr>
          <w:rFonts w:ascii="Arial" w:hAnsi="Arial" w:cs="Arial"/>
        </w:rPr>
        <w:t xml:space="preserve"> hours per semester</w:t>
      </w:r>
      <w:r w:rsidR="00026766" w:rsidRPr="00CC71BE">
        <w:rPr>
          <w:rFonts w:ascii="Arial" w:hAnsi="Arial" w:cs="Arial"/>
        </w:rPr>
        <w:t xml:space="preserve">/ </w:t>
      </w:r>
      <w:r w:rsidR="00CC71BE">
        <w:rPr>
          <w:rFonts w:ascii="Arial" w:hAnsi="Arial" w:cs="Arial"/>
        </w:rPr>
        <w:t>16</w:t>
      </w:r>
      <w:r w:rsidR="00FC6995" w:rsidRPr="00CC71BE">
        <w:rPr>
          <w:rFonts w:ascii="Arial" w:hAnsi="Arial" w:cs="Arial"/>
        </w:rPr>
        <w:t xml:space="preserve"> weeks</w:t>
      </w:r>
      <w:r w:rsidR="00E0427E">
        <w:rPr>
          <w:rFonts w:ascii="Arial" w:hAnsi="Arial" w:cs="Arial"/>
        </w:rPr>
        <w:t xml:space="preserve"> </w:t>
      </w:r>
    </w:p>
    <w:p w:rsidR="00CE358C" w:rsidRDefault="00CE358C" w:rsidP="00026766">
      <w:pPr>
        <w:rPr>
          <w:rFonts w:ascii="Arial" w:hAnsi="Arial" w:cs="Arial"/>
          <w:b/>
        </w:rPr>
      </w:pPr>
    </w:p>
    <w:p w:rsidR="00B96769" w:rsidRPr="00B96769" w:rsidRDefault="00B96769" w:rsidP="00B96769">
      <w:pPr>
        <w:rPr>
          <w:rFonts w:ascii="Arial" w:hAnsi="Arial" w:cs="Arial"/>
          <w:b/>
        </w:rPr>
      </w:pPr>
      <w:r w:rsidRPr="00B96769">
        <w:rPr>
          <w:rFonts w:ascii="Arial" w:hAnsi="Arial" w:cs="Arial"/>
          <w:b/>
        </w:rPr>
        <w:t xml:space="preserve">INSTRUCTOR: </w:t>
      </w:r>
      <w:r w:rsidRPr="00B96769">
        <w:rPr>
          <w:rFonts w:ascii="Arial" w:hAnsi="Arial" w:cs="Arial"/>
          <w:b/>
        </w:rPr>
        <w:tab/>
      </w:r>
      <w:r w:rsidRPr="00B96769">
        <w:rPr>
          <w:rFonts w:ascii="Arial" w:hAnsi="Arial" w:cs="Arial"/>
          <w:b/>
        </w:rPr>
        <w:tab/>
      </w:r>
    </w:p>
    <w:p w:rsidR="00B96769" w:rsidRPr="00B96769" w:rsidRDefault="00D35B99" w:rsidP="00B96769">
      <w:pPr>
        <w:rPr>
          <w:rFonts w:ascii="Arial" w:hAnsi="Arial" w:cs="Arial"/>
        </w:rPr>
      </w:pPr>
      <w:r>
        <w:rPr>
          <w:rFonts w:ascii="Arial" w:hAnsi="Arial" w:cs="Arial"/>
        </w:rPr>
        <w:t>Shawn Trumbo</w:t>
      </w:r>
    </w:p>
    <w:p w:rsidR="00B96769" w:rsidRPr="00B96769" w:rsidRDefault="00B96769" w:rsidP="00B96769">
      <w:pPr>
        <w:rPr>
          <w:rFonts w:ascii="Arial" w:hAnsi="Arial" w:cs="Arial"/>
          <w:b/>
        </w:rPr>
      </w:pPr>
    </w:p>
    <w:p w:rsidR="00B96769" w:rsidRPr="00B96769" w:rsidRDefault="00B96769" w:rsidP="00B96769">
      <w:pPr>
        <w:rPr>
          <w:rFonts w:ascii="Arial" w:hAnsi="Arial" w:cs="Arial"/>
          <w:b/>
        </w:rPr>
      </w:pPr>
      <w:r w:rsidRPr="00B96769">
        <w:rPr>
          <w:rFonts w:ascii="Arial" w:hAnsi="Arial" w:cs="Arial"/>
          <w:b/>
        </w:rPr>
        <w:t>CONTACT INFORMATION:</w:t>
      </w:r>
    </w:p>
    <w:p w:rsidR="00B96769" w:rsidRPr="00B96769" w:rsidRDefault="00B96769" w:rsidP="00B96769">
      <w:pPr>
        <w:rPr>
          <w:rFonts w:ascii="Arial" w:hAnsi="Arial" w:cs="Arial"/>
        </w:rPr>
      </w:pPr>
      <w:r w:rsidRPr="00B96769">
        <w:rPr>
          <w:rFonts w:ascii="Arial" w:hAnsi="Arial" w:cs="Arial"/>
        </w:rPr>
        <w:t>Office Hrs. 1</w:t>
      </w:r>
      <w:r w:rsidR="009D1CB3">
        <w:rPr>
          <w:rFonts w:ascii="Arial" w:hAnsi="Arial" w:cs="Arial"/>
        </w:rPr>
        <w:t>1</w:t>
      </w:r>
      <w:r w:rsidRPr="00B96769">
        <w:rPr>
          <w:rFonts w:ascii="Arial" w:hAnsi="Arial" w:cs="Arial"/>
        </w:rPr>
        <w:t>AM ~1</w:t>
      </w:r>
      <w:r w:rsidR="009D1CB3">
        <w:rPr>
          <w:rFonts w:ascii="Arial" w:hAnsi="Arial" w:cs="Arial"/>
        </w:rPr>
        <w:t>2P</w:t>
      </w:r>
      <w:bookmarkStart w:id="0" w:name="_GoBack"/>
      <w:bookmarkEnd w:id="0"/>
      <w:r w:rsidR="00373052">
        <w:rPr>
          <w:rFonts w:ascii="Arial" w:hAnsi="Arial" w:cs="Arial"/>
        </w:rPr>
        <w:t>M</w:t>
      </w:r>
      <w:r w:rsidR="00E40436">
        <w:rPr>
          <w:rFonts w:ascii="Arial" w:hAnsi="Arial" w:cs="Arial"/>
        </w:rPr>
        <w:t xml:space="preserve"> </w:t>
      </w:r>
      <w:r w:rsidRPr="00B96769">
        <w:rPr>
          <w:rFonts w:ascii="Arial" w:hAnsi="Arial" w:cs="Arial"/>
        </w:rPr>
        <w:t xml:space="preserve">MO </w:t>
      </w:r>
      <w:r w:rsidR="00373052">
        <w:rPr>
          <w:rFonts w:ascii="Arial" w:hAnsi="Arial" w:cs="Arial"/>
        </w:rPr>
        <w:t>&amp;</w:t>
      </w:r>
      <w:r w:rsidRPr="00B96769">
        <w:rPr>
          <w:rFonts w:ascii="Arial" w:hAnsi="Arial" w:cs="Arial"/>
        </w:rPr>
        <w:t xml:space="preserve"> WE</w:t>
      </w:r>
    </w:p>
    <w:p w:rsidR="00B96769" w:rsidRPr="00B96769" w:rsidRDefault="00B96769" w:rsidP="00B96769">
      <w:pPr>
        <w:rPr>
          <w:rFonts w:ascii="Arial" w:hAnsi="Arial" w:cs="Arial"/>
        </w:rPr>
      </w:pPr>
      <w:r w:rsidRPr="00B96769">
        <w:rPr>
          <w:rFonts w:ascii="Arial" w:hAnsi="Arial" w:cs="Arial"/>
        </w:rPr>
        <w:t>Houston Community College, Central Campus</w:t>
      </w:r>
    </w:p>
    <w:p w:rsidR="00B96769" w:rsidRPr="00B96769" w:rsidRDefault="00B96769" w:rsidP="00B96769">
      <w:pPr>
        <w:rPr>
          <w:rFonts w:ascii="Arial" w:hAnsi="Arial" w:cs="Arial"/>
        </w:rPr>
      </w:pPr>
      <w:r w:rsidRPr="00B96769">
        <w:rPr>
          <w:rFonts w:ascii="Arial" w:hAnsi="Arial" w:cs="Arial"/>
        </w:rPr>
        <w:t>Machine Technology Department</w:t>
      </w:r>
    </w:p>
    <w:p w:rsidR="00B96769" w:rsidRPr="00B96769" w:rsidRDefault="00B96769" w:rsidP="00B96769">
      <w:pPr>
        <w:rPr>
          <w:rFonts w:ascii="Arial" w:hAnsi="Arial" w:cs="Arial"/>
        </w:rPr>
      </w:pPr>
      <w:r w:rsidRPr="00B96769">
        <w:rPr>
          <w:rFonts w:ascii="Arial" w:hAnsi="Arial" w:cs="Arial"/>
        </w:rPr>
        <w:t>1301 Alabama</w:t>
      </w:r>
    </w:p>
    <w:p w:rsidR="00B96769" w:rsidRPr="00B96769" w:rsidRDefault="00B96769" w:rsidP="00B96769">
      <w:pPr>
        <w:rPr>
          <w:rFonts w:ascii="Arial" w:hAnsi="Arial" w:cs="Arial"/>
        </w:rPr>
      </w:pPr>
      <w:r w:rsidRPr="00B96769">
        <w:rPr>
          <w:rFonts w:ascii="Arial" w:hAnsi="Arial" w:cs="Arial"/>
        </w:rPr>
        <w:t>JBW bldg. #119</w:t>
      </w:r>
    </w:p>
    <w:p w:rsidR="00B96769" w:rsidRPr="00B96769" w:rsidRDefault="00B96769" w:rsidP="00B96769">
      <w:pPr>
        <w:spacing w:line="360" w:lineRule="auto"/>
        <w:rPr>
          <w:rFonts w:ascii="Arial" w:hAnsi="Arial" w:cs="Arial"/>
        </w:rPr>
      </w:pPr>
      <w:r w:rsidRPr="00B96769">
        <w:rPr>
          <w:rFonts w:ascii="Arial" w:hAnsi="Arial" w:cs="Arial"/>
        </w:rPr>
        <w:t>Houston, TX</w:t>
      </w:r>
      <w:r>
        <w:rPr>
          <w:rFonts w:ascii="Arial" w:hAnsi="Arial" w:cs="Arial"/>
        </w:rPr>
        <w:t xml:space="preserve"> 77004</w:t>
      </w:r>
    </w:p>
    <w:p w:rsidR="00B96769" w:rsidRPr="00B96769" w:rsidRDefault="009D1CB3" w:rsidP="00B96769">
      <w:pPr>
        <w:spacing w:line="360" w:lineRule="auto"/>
        <w:rPr>
          <w:rFonts w:ascii="Arial" w:hAnsi="Arial" w:cs="Arial"/>
        </w:rPr>
      </w:pPr>
      <w:hyperlink r:id="rId11" w:history="1">
        <w:r w:rsidR="00D35B99" w:rsidRPr="00073AE4">
          <w:rPr>
            <w:rStyle w:val="Hyperlink"/>
            <w:rFonts w:ascii="Arial" w:hAnsi="Arial" w:cs="Arial"/>
          </w:rPr>
          <w:t>shawn.trumbo@hccs.edu</w:t>
        </w:r>
      </w:hyperlink>
    </w:p>
    <w:p w:rsidR="00B96769" w:rsidRPr="00B96769" w:rsidRDefault="00B96769" w:rsidP="00B96769">
      <w:pPr>
        <w:spacing w:line="360" w:lineRule="auto"/>
        <w:rPr>
          <w:rFonts w:ascii="Arial" w:hAnsi="Arial" w:cs="Arial"/>
        </w:rPr>
      </w:pPr>
      <w:r w:rsidRPr="00B96769">
        <w:rPr>
          <w:rFonts w:ascii="Arial" w:hAnsi="Arial" w:cs="Arial"/>
        </w:rPr>
        <w:t>Office Phone: 713-718-6849</w:t>
      </w:r>
    </w:p>
    <w:p w:rsidR="00B96769" w:rsidRPr="00B96769" w:rsidRDefault="00B96769" w:rsidP="00B96769">
      <w:pPr>
        <w:spacing w:line="360" w:lineRule="auto"/>
        <w:rPr>
          <w:rFonts w:ascii="Arial" w:hAnsi="Arial" w:cs="Arial"/>
          <w:b/>
        </w:rPr>
      </w:pPr>
      <w:r w:rsidRPr="00B96769">
        <w:rPr>
          <w:rFonts w:ascii="Arial" w:hAnsi="Arial" w:cs="Arial"/>
          <w:b/>
          <w:bCs/>
        </w:rPr>
        <w:t>COURSE LEVEL:</w:t>
      </w:r>
      <w:r w:rsidRPr="00B96769">
        <w:rPr>
          <w:rFonts w:ascii="Arial" w:hAnsi="Arial" w:cs="Arial"/>
          <w:b/>
        </w:rPr>
        <w:t xml:space="preserve">  Introductory </w:t>
      </w:r>
    </w:p>
    <w:p w:rsidR="000C7C93" w:rsidRPr="000C7C93" w:rsidRDefault="00026766" w:rsidP="000C7C93">
      <w:pPr>
        <w:rPr>
          <w:rFonts w:ascii="Arial" w:hAnsi="Arial" w:cs="Arial"/>
        </w:rPr>
      </w:pPr>
      <w:proofErr w:type="gramStart"/>
      <w:r w:rsidRPr="00DD0DF3">
        <w:rPr>
          <w:rFonts w:ascii="Arial" w:hAnsi="Arial" w:cs="Arial"/>
          <w:b/>
        </w:rPr>
        <w:t>Course Description</w:t>
      </w:r>
      <w:r w:rsidR="009610F0">
        <w:rPr>
          <w:rFonts w:ascii="Arial" w:hAnsi="Arial" w:cs="Arial"/>
          <w:b/>
        </w:rPr>
        <w:t>.</w:t>
      </w:r>
      <w:proofErr w:type="gramEnd"/>
      <w:r w:rsidRPr="00DD0DF3">
        <w:rPr>
          <w:rFonts w:ascii="Arial" w:hAnsi="Arial" w:cs="Arial"/>
          <w:b/>
          <w:u w:val="single"/>
        </w:rPr>
        <w:br/>
      </w:r>
      <w:proofErr w:type="gramStart"/>
      <w:r w:rsidR="000C7C93" w:rsidRPr="000C7C93">
        <w:rPr>
          <w:rFonts w:ascii="Arial" w:hAnsi="Arial" w:cs="Arial"/>
        </w:rPr>
        <w:t>An introduction to the lathe, machine nomenclature, basic machine operations and procedures, safety, machine mathematics, and theory.</w:t>
      </w:r>
      <w:proofErr w:type="gramEnd"/>
    </w:p>
    <w:p w:rsidR="00026766" w:rsidRPr="00DD0DF3" w:rsidRDefault="00026766" w:rsidP="00FC6995">
      <w:pPr>
        <w:rPr>
          <w:rFonts w:ascii="Arial" w:hAnsi="Arial" w:cs="Arial"/>
        </w:rPr>
      </w:pPr>
    </w:p>
    <w:p w:rsidR="00E50C08" w:rsidRPr="00E50C08" w:rsidRDefault="00E50C08" w:rsidP="00E50C08">
      <w:pPr>
        <w:rPr>
          <w:rFonts w:ascii="Arial" w:hAnsi="Arial" w:cs="Arial"/>
          <w:b/>
        </w:rPr>
      </w:pPr>
      <w:r w:rsidRPr="00E50C08">
        <w:rPr>
          <w:rFonts w:ascii="Arial" w:hAnsi="Arial" w:cs="Arial"/>
          <w:b/>
        </w:rPr>
        <w:t>PREREQUISITE:</w:t>
      </w:r>
    </w:p>
    <w:p w:rsidR="0023223B" w:rsidRDefault="0023223B" w:rsidP="00E05A58">
      <w:pPr>
        <w:rPr>
          <w:rFonts w:ascii="Arial" w:hAnsi="Arial" w:cs="Arial"/>
        </w:rPr>
      </w:pPr>
      <w:r>
        <w:rPr>
          <w:rFonts w:ascii="Arial" w:hAnsi="Arial" w:cs="Arial"/>
        </w:rPr>
        <w:t>MCHN 1338 (Basic Machine Shop)</w:t>
      </w:r>
    </w:p>
    <w:p w:rsidR="00E05A58" w:rsidRPr="00E05A58" w:rsidRDefault="0023223B" w:rsidP="00E05A58">
      <w:pPr>
        <w:rPr>
          <w:rFonts w:ascii="Arial" w:hAnsi="Arial" w:cs="Arial"/>
        </w:rPr>
      </w:pPr>
      <w:r>
        <w:rPr>
          <w:rFonts w:ascii="Arial" w:hAnsi="Arial" w:cs="Arial"/>
        </w:rPr>
        <w:t>TECM 1301 (Tech Math)</w:t>
      </w:r>
      <w:r w:rsidR="00E05A58" w:rsidRPr="00E05A58">
        <w:rPr>
          <w:rFonts w:ascii="Arial" w:hAnsi="Arial" w:cs="Arial"/>
        </w:rPr>
        <w:t xml:space="preserve"> </w:t>
      </w:r>
    </w:p>
    <w:p w:rsidR="0023223B" w:rsidRDefault="00E05A58" w:rsidP="00E05A58">
      <w:pPr>
        <w:rPr>
          <w:rFonts w:ascii="Arial" w:hAnsi="Arial" w:cs="Arial"/>
        </w:rPr>
      </w:pPr>
      <w:r w:rsidRPr="00E05A58">
        <w:rPr>
          <w:rFonts w:ascii="Arial" w:hAnsi="Arial" w:cs="Arial"/>
        </w:rPr>
        <w:t xml:space="preserve">MCHN 1302 (Print Reading) </w:t>
      </w:r>
    </w:p>
    <w:p w:rsidR="00E05A58" w:rsidRPr="00E05A58" w:rsidRDefault="00E05A58" w:rsidP="00E05A58">
      <w:pPr>
        <w:rPr>
          <w:rFonts w:ascii="Arial" w:hAnsi="Arial" w:cs="Arial"/>
        </w:rPr>
      </w:pPr>
      <w:proofErr w:type="gramStart"/>
      <w:r w:rsidRPr="00E05A58">
        <w:rPr>
          <w:rFonts w:ascii="Arial" w:hAnsi="Arial" w:cs="Arial"/>
        </w:rPr>
        <w:t>All with “C” or better.</w:t>
      </w:r>
      <w:proofErr w:type="gramEnd"/>
    </w:p>
    <w:p w:rsidR="00B96769" w:rsidRDefault="00B96769" w:rsidP="00026766">
      <w:pPr>
        <w:rPr>
          <w:rFonts w:ascii="Arial" w:hAnsi="Arial" w:cs="Arial"/>
          <w:b/>
        </w:rPr>
      </w:pPr>
    </w:p>
    <w:p w:rsidR="00026766" w:rsidRDefault="004E4292" w:rsidP="00026766">
      <w:pPr>
        <w:rPr>
          <w:rFonts w:ascii="Arial" w:hAnsi="Arial" w:cs="Arial"/>
        </w:rPr>
      </w:pPr>
      <w:r>
        <w:rPr>
          <w:rFonts w:ascii="Arial" w:hAnsi="Arial" w:cs="Arial"/>
          <w:b/>
        </w:rPr>
        <w:t xml:space="preserve">Course </w:t>
      </w:r>
      <w:r w:rsidR="00026766" w:rsidRPr="00DD0DF3">
        <w:rPr>
          <w:rFonts w:ascii="Arial" w:hAnsi="Arial" w:cs="Arial"/>
          <w:b/>
        </w:rPr>
        <w:t xml:space="preserve">Student Learning Outcomes </w:t>
      </w:r>
      <w:r w:rsidR="00026766" w:rsidRPr="00DD0DF3">
        <w:rPr>
          <w:rFonts w:ascii="Arial" w:hAnsi="Arial" w:cs="Arial"/>
          <w:b/>
        </w:rPr>
        <w:br/>
      </w:r>
      <w:r>
        <w:rPr>
          <w:rFonts w:ascii="Arial" w:hAnsi="Arial" w:cs="Arial"/>
        </w:rPr>
        <w:t xml:space="preserve">Upon </w:t>
      </w:r>
      <w:r w:rsidR="00CE358C">
        <w:rPr>
          <w:rFonts w:ascii="Arial" w:hAnsi="Arial" w:cs="Arial"/>
        </w:rPr>
        <w:t xml:space="preserve">successful </w:t>
      </w:r>
      <w:r>
        <w:rPr>
          <w:rFonts w:ascii="Arial" w:hAnsi="Arial" w:cs="Arial"/>
        </w:rPr>
        <w:t>completion, you</w:t>
      </w:r>
      <w:r w:rsidR="00026766" w:rsidRPr="00DD0DF3">
        <w:rPr>
          <w:rFonts w:ascii="Arial" w:hAnsi="Arial" w:cs="Arial"/>
        </w:rPr>
        <w:t xml:space="preserve"> will be able to:</w:t>
      </w:r>
    </w:p>
    <w:p w:rsidR="000C7C93" w:rsidRPr="000C7C93" w:rsidRDefault="000C7C93" w:rsidP="000C7C93">
      <w:pPr>
        <w:rPr>
          <w:rFonts w:ascii="Arial" w:hAnsi="Arial" w:cs="Arial"/>
        </w:rPr>
      </w:pPr>
      <w:r w:rsidRPr="000C7C93">
        <w:rPr>
          <w:rFonts w:ascii="Arial" w:hAnsi="Arial" w:cs="Arial"/>
        </w:rPr>
        <w:t>1. Identify use and application of lathe work holding devices.</w:t>
      </w:r>
    </w:p>
    <w:p w:rsidR="000C7C93" w:rsidRPr="000C7C93" w:rsidRDefault="000C7C93" w:rsidP="000C7C93">
      <w:pPr>
        <w:rPr>
          <w:rFonts w:ascii="Arial" w:hAnsi="Arial" w:cs="Arial"/>
        </w:rPr>
      </w:pPr>
      <w:r w:rsidRPr="000C7C93">
        <w:rPr>
          <w:rFonts w:ascii="Arial" w:hAnsi="Arial" w:cs="Arial"/>
        </w:rPr>
        <w:t>2. Identify use and application of various lathe tools and tool holding devices.</w:t>
      </w:r>
    </w:p>
    <w:p w:rsidR="000C7C93" w:rsidRPr="000C7C93" w:rsidRDefault="000C7C93" w:rsidP="000C7C93">
      <w:pPr>
        <w:rPr>
          <w:rFonts w:ascii="Arial" w:hAnsi="Arial" w:cs="Arial"/>
        </w:rPr>
      </w:pPr>
      <w:r w:rsidRPr="000C7C93">
        <w:rPr>
          <w:rFonts w:ascii="Arial" w:hAnsi="Arial" w:cs="Arial"/>
        </w:rPr>
        <w:t>3. Perform mathematical calculations common to turning in a manufacturing environment.</w:t>
      </w:r>
    </w:p>
    <w:p w:rsidR="000C7C93" w:rsidRPr="000C7C93" w:rsidRDefault="000C7C93" w:rsidP="000C7C93">
      <w:pPr>
        <w:rPr>
          <w:rFonts w:ascii="Arial" w:hAnsi="Arial" w:cs="Arial"/>
        </w:rPr>
      </w:pPr>
      <w:r w:rsidRPr="000C7C93">
        <w:rPr>
          <w:rFonts w:ascii="Arial" w:hAnsi="Arial" w:cs="Arial"/>
        </w:rPr>
        <w:t>4. Describe and apply proper lathe setup and safety procedures.</w:t>
      </w:r>
    </w:p>
    <w:p w:rsidR="0041714D" w:rsidRPr="00DD0DF3" w:rsidRDefault="000C7C93" w:rsidP="000C7C93">
      <w:pPr>
        <w:rPr>
          <w:rFonts w:ascii="Arial" w:hAnsi="Arial" w:cs="Arial"/>
        </w:rPr>
      </w:pPr>
      <w:r w:rsidRPr="000C7C93">
        <w:rPr>
          <w:rFonts w:ascii="Arial" w:hAnsi="Arial" w:cs="Arial"/>
        </w:rPr>
        <w:t>5. Create parts to the given specifications using information provided on blueprints.</w:t>
      </w:r>
    </w:p>
    <w:p w:rsidR="000C7C93" w:rsidRDefault="000C7C93" w:rsidP="00720D08">
      <w:pPr>
        <w:rPr>
          <w:rFonts w:ascii="Arial" w:hAnsi="Arial" w:cs="Arial"/>
          <w:b/>
        </w:rPr>
      </w:pPr>
    </w:p>
    <w:p w:rsidR="000C7C93" w:rsidRDefault="000C7C93" w:rsidP="00720D08">
      <w:pPr>
        <w:rPr>
          <w:rFonts w:ascii="Arial" w:hAnsi="Arial" w:cs="Arial"/>
          <w:b/>
        </w:rPr>
      </w:pPr>
    </w:p>
    <w:p w:rsidR="000C7C93" w:rsidRDefault="000C7C93" w:rsidP="00720D08">
      <w:pPr>
        <w:rPr>
          <w:rFonts w:ascii="Arial" w:hAnsi="Arial" w:cs="Arial"/>
          <w:b/>
        </w:rPr>
      </w:pPr>
    </w:p>
    <w:p w:rsidR="000C7C93" w:rsidRDefault="000C7C93" w:rsidP="00720D08">
      <w:pPr>
        <w:rPr>
          <w:rFonts w:ascii="Arial" w:hAnsi="Arial" w:cs="Arial"/>
          <w:b/>
        </w:rPr>
      </w:pPr>
    </w:p>
    <w:p w:rsidR="002A2A73" w:rsidRDefault="002A2A73" w:rsidP="00720D08">
      <w:pPr>
        <w:rPr>
          <w:rFonts w:ascii="Arial" w:hAnsi="Arial" w:cs="Arial"/>
          <w:b/>
        </w:rPr>
      </w:pPr>
    </w:p>
    <w:p w:rsidR="00026766" w:rsidRPr="00E50C08" w:rsidRDefault="00026766" w:rsidP="00720D08">
      <w:pPr>
        <w:rPr>
          <w:rFonts w:ascii="Arial" w:hAnsi="Arial" w:cs="Arial"/>
        </w:rPr>
      </w:pPr>
      <w:r w:rsidRPr="00DD0DF3">
        <w:rPr>
          <w:rFonts w:ascii="Arial" w:hAnsi="Arial" w:cs="Arial"/>
          <w:b/>
        </w:rPr>
        <w:t xml:space="preserve">Learning </w:t>
      </w:r>
      <w:r w:rsidR="00313BAF">
        <w:rPr>
          <w:rFonts w:ascii="Arial" w:hAnsi="Arial" w:cs="Arial"/>
          <w:b/>
        </w:rPr>
        <w:t>O</w:t>
      </w:r>
      <w:r w:rsidRPr="00DD0DF3">
        <w:rPr>
          <w:rFonts w:ascii="Arial" w:hAnsi="Arial" w:cs="Arial"/>
          <w:b/>
        </w:rPr>
        <w:t xml:space="preserve">bjectives  </w:t>
      </w:r>
    </w:p>
    <w:p w:rsidR="00026766" w:rsidRPr="00DD0DF3" w:rsidRDefault="00406F35" w:rsidP="00026766">
      <w:pPr>
        <w:rPr>
          <w:rFonts w:ascii="Arial" w:hAnsi="Arial" w:cs="Arial"/>
        </w:rPr>
      </w:pPr>
      <w:r>
        <w:rPr>
          <w:rFonts w:ascii="Arial" w:hAnsi="Arial" w:cs="Arial"/>
        </w:rPr>
        <w:t>The successful completion of these learning objective</w:t>
      </w:r>
      <w:r w:rsidR="00E1636F">
        <w:rPr>
          <w:rFonts w:ascii="Arial" w:hAnsi="Arial" w:cs="Arial"/>
        </w:rPr>
        <w:t>s will ensure a meaningful educational experience.  You will</w:t>
      </w:r>
      <w:r w:rsidR="00026766" w:rsidRPr="00DD0DF3">
        <w:rPr>
          <w:rFonts w:ascii="Arial" w:hAnsi="Arial" w:cs="Arial"/>
        </w:rPr>
        <w:t>:</w:t>
      </w:r>
    </w:p>
    <w:p w:rsidR="000C7C93" w:rsidRPr="000C7C93" w:rsidRDefault="000C7C93" w:rsidP="002A2A73">
      <w:pPr>
        <w:spacing w:line="276" w:lineRule="auto"/>
        <w:rPr>
          <w:rFonts w:ascii="Arial" w:hAnsi="Arial" w:cs="Arial"/>
        </w:rPr>
      </w:pPr>
      <w:r w:rsidRPr="000C7C93">
        <w:rPr>
          <w:rFonts w:ascii="Arial" w:hAnsi="Arial" w:cs="Arial"/>
        </w:rPr>
        <w:t>1.1 Explain Differences between various work holding devices for the lathe.</w:t>
      </w:r>
    </w:p>
    <w:p w:rsidR="000C7C93" w:rsidRPr="000C7C93" w:rsidRDefault="000C7C93" w:rsidP="002A2A73">
      <w:pPr>
        <w:spacing w:line="276" w:lineRule="auto"/>
        <w:rPr>
          <w:rFonts w:ascii="Arial" w:hAnsi="Arial" w:cs="Arial"/>
        </w:rPr>
      </w:pPr>
      <w:r w:rsidRPr="000C7C93">
        <w:rPr>
          <w:rFonts w:ascii="Arial" w:hAnsi="Arial" w:cs="Arial"/>
        </w:rPr>
        <w:t>1.2 Explain functions and applications of various work holding devices for the lathe.</w:t>
      </w:r>
    </w:p>
    <w:p w:rsidR="000C7C93" w:rsidRPr="000C7C93" w:rsidRDefault="000C7C93" w:rsidP="002A2A73">
      <w:pPr>
        <w:spacing w:line="276" w:lineRule="auto"/>
        <w:rPr>
          <w:rFonts w:ascii="Arial" w:hAnsi="Arial" w:cs="Arial"/>
        </w:rPr>
      </w:pPr>
      <w:r w:rsidRPr="000C7C93">
        <w:rPr>
          <w:rFonts w:ascii="Arial" w:hAnsi="Arial" w:cs="Arial"/>
        </w:rPr>
        <w:t>2.1 Explain functions and applications of various lathe tools.</w:t>
      </w:r>
    </w:p>
    <w:p w:rsidR="000C7C93" w:rsidRPr="000C7C93" w:rsidRDefault="000C7C93" w:rsidP="002A2A73">
      <w:pPr>
        <w:spacing w:line="276" w:lineRule="auto"/>
        <w:rPr>
          <w:rFonts w:ascii="Arial" w:hAnsi="Arial" w:cs="Arial"/>
        </w:rPr>
      </w:pPr>
      <w:r w:rsidRPr="000C7C93">
        <w:rPr>
          <w:rFonts w:ascii="Arial" w:hAnsi="Arial" w:cs="Arial"/>
        </w:rPr>
        <w:t>2.2 Explain differences between various tool holding devices for the lathe.</w:t>
      </w:r>
    </w:p>
    <w:p w:rsidR="000C7C93" w:rsidRPr="000C7C93" w:rsidRDefault="000C7C93" w:rsidP="002A2A73">
      <w:pPr>
        <w:spacing w:line="276" w:lineRule="auto"/>
        <w:rPr>
          <w:rFonts w:ascii="Arial" w:hAnsi="Arial" w:cs="Arial"/>
        </w:rPr>
      </w:pPr>
      <w:r w:rsidRPr="000C7C93">
        <w:rPr>
          <w:rFonts w:ascii="Arial" w:hAnsi="Arial" w:cs="Arial"/>
        </w:rPr>
        <w:t>2.3 Explain functions and applications of various tool holding devices for the lathe.</w:t>
      </w:r>
    </w:p>
    <w:p w:rsidR="000C7C93" w:rsidRPr="000C7C93" w:rsidRDefault="000C7C93" w:rsidP="002A2A73">
      <w:pPr>
        <w:spacing w:line="276" w:lineRule="auto"/>
        <w:rPr>
          <w:rFonts w:ascii="Arial" w:hAnsi="Arial" w:cs="Arial"/>
        </w:rPr>
      </w:pPr>
      <w:r w:rsidRPr="000C7C93">
        <w:rPr>
          <w:rFonts w:ascii="Arial" w:hAnsi="Arial" w:cs="Arial"/>
        </w:rPr>
        <w:t>3.1 Calculate spindle proper speeds.</w:t>
      </w:r>
    </w:p>
    <w:p w:rsidR="000C7C93" w:rsidRPr="000C7C93" w:rsidRDefault="000C7C93" w:rsidP="002A2A73">
      <w:pPr>
        <w:spacing w:line="276" w:lineRule="auto"/>
        <w:rPr>
          <w:rFonts w:ascii="Arial" w:hAnsi="Arial" w:cs="Arial"/>
        </w:rPr>
      </w:pPr>
      <w:r w:rsidRPr="000C7C93">
        <w:rPr>
          <w:rFonts w:ascii="Arial" w:hAnsi="Arial" w:cs="Arial"/>
        </w:rPr>
        <w:t>3.2 Calculate proper feed rates.</w:t>
      </w:r>
    </w:p>
    <w:p w:rsidR="000C7C93" w:rsidRDefault="000C7C93" w:rsidP="002A2A73">
      <w:pPr>
        <w:spacing w:line="276" w:lineRule="auto"/>
        <w:rPr>
          <w:rFonts w:ascii="Arial" w:hAnsi="Arial" w:cs="Arial"/>
        </w:rPr>
      </w:pPr>
      <w:r w:rsidRPr="000C7C93">
        <w:rPr>
          <w:rFonts w:ascii="Arial" w:hAnsi="Arial" w:cs="Arial"/>
        </w:rPr>
        <w:t xml:space="preserve">3.1 Demonstrate understanding of fractional and decimal math and conversions </w:t>
      </w:r>
    </w:p>
    <w:p w:rsidR="002A2A73" w:rsidRPr="000C7C93" w:rsidRDefault="002A2A73" w:rsidP="002A2A73">
      <w:pPr>
        <w:spacing w:line="276" w:lineRule="auto"/>
        <w:rPr>
          <w:rFonts w:ascii="Arial" w:hAnsi="Arial" w:cs="Arial"/>
        </w:rPr>
      </w:pPr>
      <w:r>
        <w:rPr>
          <w:rFonts w:ascii="Arial" w:hAnsi="Arial" w:cs="Arial"/>
        </w:rPr>
        <w:t xml:space="preserve">      </w:t>
      </w:r>
      <w:proofErr w:type="gramStart"/>
      <w:r w:rsidRPr="002A2A73">
        <w:rPr>
          <w:rFonts w:ascii="Arial" w:hAnsi="Arial" w:cs="Arial"/>
        </w:rPr>
        <w:t>between</w:t>
      </w:r>
      <w:proofErr w:type="gramEnd"/>
      <w:r w:rsidRPr="002A2A73">
        <w:rPr>
          <w:rFonts w:ascii="Arial" w:hAnsi="Arial" w:cs="Arial"/>
        </w:rPr>
        <w:t xml:space="preserve"> fractions and decimals.</w:t>
      </w:r>
    </w:p>
    <w:p w:rsidR="002A2A73" w:rsidRDefault="000C7C93" w:rsidP="002A2A73">
      <w:pPr>
        <w:spacing w:line="276" w:lineRule="auto"/>
        <w:rPr>
          <w:rFonts w:ascii="Arial" w:hAnsi="Arial" w:cs="Arial"/>
        </w:rPr>
      </w:pPr>
      <w:r w:rsidRPr="000C7C93">
        <w:rPr>
          <w:rFonts w:ascii="Arial" w:hAnsi="Arial" w:cs="Arial"/>
        </w:rPr>
        <w:t>3.3 Demonstrate ability to solve right triangles using sine, cosine, and tangent</w:t>
      </w:r>
    </w:p>
    <w:p w:rsidR="002A2A73" w:rsidRPr="002A2A73" w:rsidRDefault="002A2A73" w:rsidP="002A2A73">
      <w:pPr>
        <w:spacing w:line="276" w:lineRule="auto"/>
        <w:rPr>
          <w:rFonts w:ascii="Arial" w:hAnsi="Arial" w:cs="Arial"/>
        </w:rPr>
      </w:pPr>
      <w:r>
        <w:rPr>
          <w:rFonts w:ascii="Arial" w:hAnsi="Arial" w:cs="Arial"/>
        </w:rPr>
        <w:t xml:space="preserve">     </w:t>
      </w:r>
      <w:r w:rsidRPr="002A2A73">
        <w:rPr>
          <w:rFonts w:ascii="Arial" w:hAnsi="Arial" w:cs="Arial"/>
        </w:rPr>
        <w:t xml:space="preserve"> </w:t>
      </w:r>
      <w:proofErr w:type="spellStart"/>
      <w:proofErr w:type="gramStart"/>
      <w:r>
        <w:rPr>
          <w:rFonts w:ascii="Arial" w:hAnsi="Arial" w:cs="Arial"/>
        </w:rPr>
        <w:t>t</w:t>
      </w:r>
      <w:r w:rsidRPr="002A2A73">
        <w:rPr>
          <w:rFonts w:ascii="Arial" w:hAnsi="Arial" w:cs="Arial"/>
        </w:rPr>
        <w:t>rigonomic</w:t>
      </w:r>
      <w:proofErr w:type="spellEnd"/>
      <w:proofErr w:type="gramEnd"/>
      <w:r w:rsidRPr="002A2A73">
        <w:rPr>
          <w:rFonts w:ascii="Arial" w:hAnsi="Arial" w:cs="Arial"/>
        </w:rPr>
        <w:t xml:space="preserve"> functions.</w:t>
      </w:r>
    </w:p>
    <w:p w:rsidR="000C7C93" w:rsidRPr="000C7C93" w:rsidRDefault="000C7C93" w:rsidP="002A2A73">
      <w:pPr>
        <w:spacing w:line="276" w:lineRule="auto"/>
        <w:rPr>
          <w:rFonts w:ascii="Arial" w:hAnsi="Arial" w:cs="Arial"/>
        </w:rPr>
      </w:pPr>
      <w:r w:rsidRPr="000C7C93">
        <w:rPr>
          <w:rFonts w:ascii="Arial" w:hAnsi="Arial" w:cs="Arial"/>
        </w:rPr>
        <w:t>4.1 Apply proper technics to align parts and machinery.</w:t>
      </w:r>
    </w:p>
    <w:p w:rsidR="000C7C93" w:rsidRPr="000C7C93" w:rsidRDefault="000C7C93" w:rsidP="002A2A73">
      <w:pPr>
        <w:spacing w:line="276" w:lineRule="auto"/>
        <w:rPr>
          <w:rFonts w:ascii="Arial" w:hAnsi="Arial" w:cs="Arial"/>
        </w:rPr>
      </w:pPr>
      <w:r w:rsidRPr="000C7C93">
        <w:rPr>
          <w:rFonts w:ascii="Arial" w:hAnsi="Arial" w:cs="Arial"/>
        </w:rPr>
        <w:t>4.2</w:t>
      </w:r>
      <w:r w:rsidR="002A2A73">
        <w:rPr>
          <w:rFonts w:ascii="Arial" w:hAnsi="Arial" w:cs="Arial"/>
        </w:rPr>
        <w:t xml:space="preserve"> </w:t>
      </w:r>
      <w:r w:rsidRPr="000C7C93">
        <w:rPr>
          <w:rFonts w:ascii="Arial" w:hAnsi="Arial" w:cs="Arial"/>
        </w:rPr>
        <w:t>Relate understanding of nomenclature of machines.</w:t>
      </w:r>
    </w:p>
    <w:p w:rsidR="000C7C93" w:rsidRPr="000C7C93" w:rsidRDefault="000C7C93" w:rsidP="002A2A73">
      <w:pPr>
        <w:spacing w:line="276" w:lineRule="auto"/>
        <w:rPr>
          <w:rFonts w:ascii="Arial" w:hAnsi="Arial" w:cs="Arial"/>
        </w:rPr>
      </w:pPr>
      <w:r w:rsidRPr="000C7C93">
        <w:rPr>
          <w:rFonts w:ascii="Arial" w:hAnsi="Arial" w:cs="Arial"/>
        </w:rPr>
        <w:t xml:space="preserve">4.3 Relate and apply general lathe safety. </w:t>
      </w:r>
    </w:p>
    <w:p w:rsidR="000C7C93" w:rsidRDefault="000C7C93" w:rsidP="002A2A73">
      <w:pPr>
        <w:spacing w:line="276" w:lineRule="auto"/>
        <w:rPr>
          <w:rFonts w:ascii="Arial" w:hAnsi="Arial" w:cs="Arial"/>
        </w:rPr>
      </w:pPr>
      <w:r w:rsidRPr="000C7C93">
        <w:rPr>
          <w:rFonts w:ascii="Arial" w:hAnsi="Arial" w:cs="Arial"/>
        </w:rPr>
        <w:t>5.1 Ability to produce lathe projects #1 thru 4 to print specifications as required.</w:t>
      </w:r>
    </w:p>
    <w:p w:rsidR="000C7C93" w:rsidRDefault="000C7C93" w:rsidP="000C7C93">
      <w:pPr>
        <w:rPr>
          <w:rFonts w:ascii="Arial" w:hAnsi="Arial" w:cs="Arial"/>
        </w:rPr>
      </w:pPr>
    </w:p>
    <w:p w:rsidR="00074241" w:rsidRPr="00DD0DF3" w:rsidRDefault="00074241" w:rsidP="000C7C93">
      <w:pPr>
        <w:rPr>
          <w:rFonts w:ascii="Arial" w:hAnsi="Arial" w:cs="Arial"/>
          <w:b/>
        </w:rPr>
      </w:pPr>
      <w:r w:rsidRPr="00DD0DF3">
        <w:rPr>
          <w:rFonts w:ascii="Arial" w:hAnsi="Arial" w:cs="Arial"/>
          <w:b/>
        </w:rPr>
        <w:t>Instructional Methods</w:t>
      </w:r>
    </w:p>
    <w:p w:rsidR="00074241" w:rsidRDefault="00074241" w:rsidP="00074241">
      <w:pPr>
        <w:rPr>
          <w:rFonts w:ascii="Arial" w:hAnsi="Arial" w:cs="Arial"/>
        </w:rPr>
      </w:pPr>
      <w:r>
        <w:rPr>
          <w:rFonts w:ascii="Arial" w:hAnsi="Arial" w:cs="Arial"/>
        </w:rPr>
        <w:t>As an instructor, I want</w:t>
      </w:r>
      <w:r w:rsidR="00C55F24">
        <w:rPr>
          <w:rFonts w:ascii="Arial" w:hAnsi="Arial" w:cs="Arial"/>
        </w:rPr>
        <w:t xml:space="preserve"> my students to be successful. </w:t>
      </w:r>
      <w:r>
        <w:rPr>
          <w:rFonts w:ascii="Arial" w:hAnsi="Arial" w:cs="Arial"/>
        </w:rPr>
        <w:t>I feel that i</w:t>
      </w:r>
      <w:r w:rsidRPr="00DD0DF3">
        <w:rPr>
          <w:rFonts w:ascii="Arial" w:hAnsi="Arial" w:cs="Arial"/>
        </w:rPr>
        <w:t xml:space="preserve">t is my responsibility to provide you with knowledge concerning </w:t>
      </w:r>
      <w:r w:rsidR="000C7C93">
        <w:rPr>
          <w:rFonts w:ascii="Arial" w:hAnsi="Arial" w:cs="Arial"/>
        </w:rPr>
        <w:t>the engine lathe</w:t>
      </w:r>
      <w:r w:rsidR="00720D08">
        <w:rPr>
          <w:rFonts w:ascii="Arial" w:hAnsi="Arial" w:cs="Arial"/>
        </w:rPr>
        <w:t xml:space="preserve"> </w:t>
      </w:r>
      <w:r>
        <w:rPr>
          <w:rFonts w:ascii="Arial" w:hAnsi="Arial" w:cs="Arial"/>
        </w:rPr>
        <w:t>by</w:t>
      </w:r>
      <w:r w:rsidRPr="00DD0DF3">
        <w:rPr>
          <w:rFonts w:ascii="Arial" w:hAnsi="Arial" w:cs="Arial"/>
        </w:rPr>
        <w:t xml:space="preserve"> modeling good teaching strategies that allow you to connect the information that you learn in this cours</w:t>
      </w:r>
      <w:r>
        <w:rPr>
          <w:rFonts w:ascii="Arial" w:hAnsi="Arial" w:cs="Arial"/>
        </w:rPr>
        <w:t>e to the real world</w:t>
      </w:r>
      <w:r w:rsidRPr="00DD0DF3">
        <w:rPr>
          <w:rFonts w:ascii="Arial" w:hAnsi="Arial" w:cs="Arial"/>
        </w:rPr>
        <w:t xml:space="preserve">.  </w:t>
      </w:r>
    </w:p>
    <w:p w:rsidR="00074241" w:rsidRDefault="00074241" w:rsidP="00074241">
      <w:pPr>
        <w:rPr>
          <w:rFonts w:ascii="Arial" w:hAnsi="Arial" w:cs="Arial"/>
        </w:rPr>
      </w:pPr>
    </w:p>
    <w:p w:rsidR="00074241" w:rsidRDefault="00074241" w:rsidP="00074241">
      <w:pPr>
        <w:rPr>
          <w:rFonts w:ascii="Arial" w:hAnsi="Arial" w:cs="Arial"/>
          <w:b/>
        </w:rPr>
      </w:pPr>
      <w:r>
        <w:rPr>
          <w:rFonts w:ascii="Arial" w:hAnsi="Arial" w:cs="Arial"/>
        </w:rPr>
        <w:t xml:space="preserve">As a student wanting to learn about </w:t>
      </w:r>
      <w:r w:rsidR="000C7C93">
        <w:rPr>
          <w:rFonts w:ascii="Arial" w:hAnsi="Arial" w:cs="Arial"/>
        </w:rPr>
        <w:t>the engine lathe</w:t>
      </w:r>
      <w:r>
        <w:rPr>
          <w:rFonts w:ascii="Arial" w:hAnsi="Arial" w:cs="Arial"/>
        </w:rPr>
        <w:t>, i</w:t>
      </w:r>
      <w:r w:rsidRPr="00DD0DF3">
        <w:rPr>
          <w:rFonts w:ascii="Arial" w:hAnsi="Arial" w:cs="Arial"/>
        </w:rPr>
        <w:t xml:space="preserve">t is your responsibility to read the </w:t>
      </w:r>
      <w:r>
        <w:rPr>
          <w:rFonts w:ascii="Arial" w:hAnsi="Arial" w:cs="Arial"/>
        </w:rPr>
        <w:t xml:space="preserve">assigned chapters in the </w:t>
      </w:r>
      <w:r w:rsidRPr="00DD0DF3">
        <w:rPr>
          <w:rFonts w:ascii="Arial" w:hAnsi="Arial" w:cs="Arial"/>
        </w:rPr>
        <w:t>textbook, submit assignments</w:t>
      </w:r>
      <w:r w:rsidR="004F2754">
        <w:rPr>
          <w:rFonts w:ascii="Arial" w:hAnsi="Arial" w:cs="Arial"/>
        </w:rPr>
        <w:t xml:space="preserve"> and projects</w:t>
      </w:r>
      <w:r w:rsidRPr="00DD0DF3">
        <w:rPr>
          <w:rFonts w:ascii="Arial" w:hAnsi="Arial" w:cs="Arial"/>
        </w:rPr>
        <w:t xml:space="preserve"> on the</w:t>
      </w:r>
      <w:r w:rsidR="000C7C93">
        <w:rPr>
          <w:rFonts w:ascii="Arial" w:hAnsi="Arial" w:cs="Arial"/>
        </w:rPr>
        <w:t>ir</w:t>
      </w:r>
      <w:r w:rsidRPr="00DD0DF3">
        <w:rPr>
          <w:rFonts w:ascii="Arial" w:hAnsi="Arial" w:cs="Arial"/>
        </w:rPr>
        <w:t xml:space="preserve"> due dates, study for the exams, participate in </w:t>
      </w:r>
      <w:r>
        <w:rPr>
          <w:rFonts w:ascii="Arial" w:hAnsi="Arial" w:cs="Arial"/>
        </w:rPr>
        <w:t xml:space="preserve">face-to-face </w:t>
      </w:r>
      <w:r w:rsidRPr="00DD0DF3">
        <w:rPr>
          <w:rFonts w:ascii="Arial" w:hAnsi="Arial" w:cs="Arial"/>
        </w:rPr>
        <w:t xml:space="preserve">classroom activities, </w:t>
      </w:r>
      <w:r>
        <w:rPr>
          <w:rFonts w:ascii="Arial" w:hAnsi="Arial" w:cs="Arial"/>
        </w:rPr>
        <w:t>utilize the online component of the course</w:t>
      </w:r>
      <w:r w:rsidRPr="00DD0DF3">
        <w:rPr>
          <w:rFonts w:ascii="Arial" w:hAnsi="Arial" w:cs="Arial"/>
        </w:rPr>
        <w:t>, and enjoy</w:t>
      </w:r>
      <w:r>
        <w:rPr>
          <w:rFonts w:ascii="Arial" w:hAnsi="Arial" w:cs="Arial"/>
        </w:rPr>
        <w:t xml:space="preserve"> yourself throughout the experience</w:t>
      </w:r>
      <w:r w:rsidRPr="00DD0DF3">
        <w:rPr>
          <w:rFonts w:ascii="Arial" w:hAnsi="Arial" w:cs="Arial"/>
          <w:b/>
        </w:rPr>
        <w:t xml:space="preserve">. </w:t>
      </w:r>
    </w:p>
    <w:p w:rsidR="00B96769" w:rsidRDefault="00B96769" w:rsidP="00074241">
      <w:pPr>
        <w:rPr>
          <w:rFonts w:ascii="Arial" w:hAnsi="Arial" w:cs="Arial"/>
          <w:b/>
        </w:rPr>
      </w:pPr>
    </w:p>
    <w:p w:rsidR="00074241" w:rsidRDefault="00074241" w:rsidP="00074241">
      <w:pPr>
        <w:rPr>
          <w:rFonts w:ascii="Arial" w:hAnsi="Arial" w:cs="Arial"/>
          <w:b/>
        </w:rPr>
      </w:pPr>
      <w:r w:rsidRPr="00DD0DF3">
        <w:rPr>
          <w:rFonts w:ascii="Arial" w:hAnsi="Arial" w:cs="Arial"/>
          <w:b/>
        </w:rPr>
        <w:t>Student Assignments</w:t>
      </w:r>
    </w:p>
    <w:p w:rsidR="00B96769" w:rsidRDefault="00074241" w:rsidP="00074241">
      <w:pPr>
        <w:rPr>
          <w:rFonts w:ascii="Arial" w:hAnsi="Arial" w:cs="Arial"/>
          <w:highlight w:val="yellow"/>
        </w:rPr>
      </w:pPr>
      <w:r>
        <w:rPr>
          <w:rFonts w:ascii="Arial" w:hAnsi="Arial" w:cs="Arial"/>
        </w:rPr>
        <w:t>Assignments have been developed that will enhance your learning.  To better understand a topic, you will be given assignments on key information that you will need to remember for your success in</w:t>
      </w:r>
      <w:r w:rsidR="00720D08">
        <w:rPr>
          <w:rFonts w:ascii="Arial" w:hAnsi="Arial" w:cs="Arial"/>
        </w:rPr>
        <w:t xml:space="preserve"> basic</w:t>
      </w:r>
      <w:r>
        <w:rPr>
          <w:rFonts w:ascii="Arial" w:hAnsi="Arial" w:cs="Arial"/>
        </w:rPr>
        <w:t xml:space="preserve"> </w:t>
      </w:r>
      <w:r w:rsidR="000C7C93">
        <w:rPr>
          <w:rFonts w:ascii="Arial" w:hAnsi="Arial" w:cs="Arial"/>
        </w:rPr>
        <w:t>lathe</w:t>
      </w:r>
      <w:r>
        <w:rPr>
          <w:rFonts w:ascii="Arial" w:hAnsi="Arial" w:cs="Arial"/>
        </w:rPr>
        <w:t xml:space="preserve">.  </w:t>
      </w:r>
      <w:r w:rsidRPr="00E64ABE">
        <w:rPr>
          <w:rFonts w:ascii="Arial" w:hAnsi="Arial" w:cs="Arial"/>
          <w:highlight w:val="yellow"/>
          <w:u w:val="single"/>
        </w:rPr>
        <w:t xml:space="preserve">To complete </w:t>
      </w:r>
      <w:r w:rsidR="00061EC8">
        <w:rPr>
          <w:rFonts w:ascii="Arial" w:hAnsi="Arial" w:cs="Arial"/>
          <w:highlight w:val="yellow"/>
          <w:u w:val="single"/>
        </w:rPr>
        <w:t xml:space="preserve">and pass </w:t>
      </w:r>
      <w:r w:rsidRPr="00E64ABE">
        <w:rPr>
          <w:rFonts w:ascii="Arial" w:hAnsi="Arial" w:cs="Arial"/>
          <w:highlight w:val="yellow"/>
          <w:u w:val="single"/>
        </w:rPr>
        <w:t>this course you will be required to successfully complete the following on time:</w:t>
      </w:r>
      <w:r>
        <w:rPr>
          <w:rFonts w:ascii="Arial" w:hAnsi="Arial" w:cs="Arial"/>
        </w:rPr>
        <w:br/>
      </w:r>
    </w:p>
    <w:p w:rsidR="00720D08" w:rsidRPr="000B35A9" w:rsidRDefault="00720D08" w:rsidP="00074241">
      <w:pPr>
        <w:rPr>
          <w:rFonts w:ascii="Arial" w:hAnsi="Arial" w:cs="Arial"/>
          <w:highlight w:val="yellow"/>
        </w:rPr>
      </w:pPr>
      <w:proofErr w:type="gramStart"/>
      <w:r w:rsidRPr="000B35A9">
        <w:rPr>
          <w:rFonts w:ascii="Arial" w:hAnsi="Arial" w:cs="Arial"/>
          <w:highlight w:val="yellow"/>
        </w:rPr>
        <w:t>All in class projects</w:t>
      </w:r>
      <w:r w:rsidR="004F2754">
        <w:rPr>
          <w:rFonts w:ascii="Arial" w:hAnsi="Arial" w:cs="Arial"/>
          <w:highlight w:val="yellow"/>
        </w:rPr>
        <w:t>.</w:t>
      </w:r>
      <w:proofErr w:type="gramEnd"/>
    </w:p>
    <w:p w:rsidR="00074241" w:rsidRPr="000B35A9" w:rsidRDefault="00E64ABE" w:rsidP="00074241">
      <w:pPr>
        <w:rPr>
          <w:rFonts w:ascii="Arial" w:hAnsi="Arial" w:cs="Arial"/>
          <w:highlight w:val="yellow"/>
        </w:rPr>
      </w:pPr>
      <w:proofErr w:type="gramStart"/>
      <w:r>
        <w:rPr>
          <w:rFonts w:ascii="Arial" w:hAnsi="Arial" w:cs="Arial"/>
          <w:highlight w:val="yellow"/>
        </w:rPr>
        <w:t xml:space="preserve">The </w:t>
      </w:r>
      <w:r w:rsidR="00074241" w:rsidRPr="000B35A9">
        <w:rPr>
          <w:rFonts w:ascii="Arial" w:hAnsi="Arial" w:cs="Arial"/>
          <w:highlight w:val="yellow"/>
        </w:rPr>
        <w:t>Midterm Exam</w:t>
      </w:r>
      <w:r w:rsidR="004F2754">
        <w:rPr>
          <w:rFonts w:ascii="Arial" w:hAnsi="Arial" w:cs="Arial"/>
          <w:highlight w:val="yellow"/>
        </w:rPr>
        <w:t>.</w:t>
      </w:r>
      <w:proofErr w:type="gramEnd"/>
    </w:p>
    <w:p w:rsidR="00074241" w:rsidRPr="000B35A9" w:rsidRDefault="00E64ABE" w:rsidP="00074241">
      <w:pPr>
        <w:rPr>
          <w:rFonts w:ascii="Arial" w:hAnsi="Arial" w:cs="Arial"/>
          <w:highlight w:val="yellow"/>
        </w:rPr>
      </w:pPr>
      <w:proofErr w:type="gramStart"/>
      <w:r>
        <w:rPr>
          <w:rFonts w:ascii="Arial" w:hAnsi="Arial" w:cs="Arial"/>
          <w:highlight w:val="yellow"/>
        </w:rPr>
        <w:t xml:space="preserve">The </w:t>
      </w:r>
      <w:r w:rsidR="00074241" w:rsidRPr="000B35A9">
        <w:rPr>
          <w:rFonts w:ascii="Arial" w:hAnsi="Arial" w:cs="Arial"/>
          <w:highlight w:val="yellow"/>
        </w:rPr>
        <w:t>Final Exam</w:t>
      </w:r>
      <w:r w:rsidR="004F2754">
        <w:rPr>
          <w:rFonts w:ascii="Arial" w:hAnsi="Arial" w:cs="Arial"/>
          <w:highlight w:val="yellow"/>
        </w:rPr>
        <w:t>.</w:t>
      </w:r>
      <w:proofErr w:type="gramEnd"/>
    </w:p>
    <w:p w:rsidR="00074241" w:rsidRDefault="00074241" w:rsidP="00026766">
      <w:pPr>
        <w:rPr>
          <w:rFonts w:ascii="Arial" w:hAnsi="Arial" w:cs="Arial"/>
        </w:rPr>
      </w:pPr>
      <w:r w:rsidRPr="000B35A9">
        <w:rPr>
          <w:rFonts w:ascii="Arial" w:hAnsi="Arial" w:cs="Arial"/>
          <w:highlight w:val="yellow"/>
        </w:rPr>
        <w:t>Online Quizzes</w:t>
      </w:r>
      <w:r w:rsidR="000B35A9" w:rsidRPr="000B35A9">
        <w:rPr>
          <w:rFonts w:ascii="Arial" w:hAnsi="Arial" w:cs="Arial"/>
          <w:highlight w:val="yellow"/>
        </w:rPr>
        <w:t xml:space="preserve"> and assignments </w:t>
      </w:r>
      <w:r w:rsidR="000B35A9" w:rsidRPr="00807C86">
        <w:rPr>
          <w:rFonts w:ascii="Arial" w:hAnsi="Arial" w:cs="Arial"/>
          <w:i/>
          <w:highlight w:val="yellow"/>
          <w:u w:val="single"/>
        </w:rPr>
        <w:t>including Mind Tap assignments</w:t>
      </w:r>
      <w:r w:rsidR="00807C86" w:rsidRPr="00807C86">
        <w:rPr>
          <w:rFonts w:ascii="Arial" w:hAnsi="Arial" w:cs="Arial"/>
          <w:i/>
          <w:highlight w:val="yellow"/>
          <w:u w:val="single"/>
        </w:rPr>
        <w:t xml:space="preserve"> as required</w:t>
      </w:r>
      <w:r w:rsidR="000B35A9" w:rsidRPr="000B35A9">
        <w:rPr>
          <w:rFonts w:ascii="Arial" w:hAnsi="Arial" w:cs="Arial"/>
          <w:highlight w:val="yellow"/>
        </w:rPr>
        <w:t>.</w:t>
      </w:r>
    </w:p>
    <w:p w:rsidR="00720D08" w:rsidRPr="00074241" w:rsidRDefault="00720D08" w:rsidP="00026766">
      <w:pPr>
        <w:rPr>
          <w:rFonts w:ascii="Arial" w:hAnsi="Arial" w:cs="Arial"/>
        </w:rPr>
      </w:pPr>
    </w:p>
    <w:p w:rsidR="000C7C93" w:rsidRDefault="000C7C93" w:rsidP="00026766">
      <w:pPr>
        <w:jc w:val="center"/>
        <w:rPr>
          <w:rFonts w:ascii="Arial" w:hAnsi="Arial" w:cs="Arial"/>
          <w:b/>
        </w:rPr>
      </w:pPr>
    </w:p>
    <w:p w:rsidR="000C7C93" w:rsidRDefault="000C7C93" w:rsidP="00026766">
      <w:pPr>
        <w:jc w:val="center"/>
        <w:rPr>
          <w:rFonts w:ascii="Arial" w:hAnsi="Arial" w:cs="Arial"/>
          <w:b/>
        </w:rPr>
      </w:pPr>
    </w:p>
    <w:p w:rsidR="000C7C93" w:rsidRDefault="000C7C93" w:rsidP="00026766">
      <w:pPr>
        <w:jc w:val="center"/>
        <w:rPr>
          <w:rFonts w:ascii="Arial" w:hAnsi="Arial" w:cs="Arial"/>
          <w:b/>
        </w:rPr>
      </w:pPr>
    </w:p>
    <w:p w:rsidR="000C7C93" w:rsidRDefault="000C7C93" w:rsidP="00026766">
      <w:pPr>
        <w:jc w:val="center"/>
        <w:rPr>
          <w:rFonts w:ascii="Arial" w:hAnsi="Arial" w:cs="Arial"/>
          <w:b/>
        </w:rPr>
      </w:pPr>
    </w:p>
    <w:p w:rsidR="000C7C93" w:rsidRDefault="000C7C93" w:rsidP="00026766">
      <w:pPr>
        <w:jc w:val="center"/>
        <w:rPr>
          <w:rFonts w:ascii="Arial" w:hAnsi="Arial" w:cs="Arial"/>
          <w:b/>
        </w:rPr>
      </w:pPr>
    </w:p>
    <w:p w:rsidR="000C7C93" w:rsidRDefault="000C7C93" w:rsidP="00026766">
      <w:pPr>
        <w:jc w:val="center"/>
        <w:rPr>
          <w:rFonts w:ascii="Arial" w:hAnsi="Arial" w:cs="Arial"/>
          <w:b/>
        </w:rPr>
      </w:pPr>
    </w:p>
    <w:p w:rsidR="000C7C93" w:rsidRDefault="000C7C93" w:rsidP="00026766">
      <w:pPr>
        <w:jc w:val="center"/>
        <w:rPr>
          <w:rFonts w:ascii="Arial" w:hAnsi="Arial" w:cs="Arial"/>
          <w:b/>
        </w:rPr>
      </w:pPr>
    </w:p>
    <w:tbl>
      <w:tblPr>
        <w:tblW w:w="0" w:type="auto"/>
        <w:tblInd w:w="10" w:type="dxa"/>
        <w:tblLayout w:type="fixed"/>
        <w:tblCellMar>
          <w:left w:w="0" w:type="dxa"/>
          <w:right w:w="0" w:type="dxa"/>
        </w:tblCellMar>
        <w:tblLook w:val="04A0" w:firstRow="1" w:lastRow="0" w:firstColumn="1" w:lastColumn="0" w:noHBand="0" w:noVBand="1"/>
      </w:tblPr>
      <w:tblGrid>
        <w:gridCol w:w="60"/>
        <w:gridCol w:w="1060"/>
        <w:gridCol w:w="220"/>
        <w:gridCol w:w="1540"/>
        <w:gridCol w:w="780"/>
        <w:gridCol w:w="480"/>
        <w:gridCol w:w="500"/>
        <w:gridCol w:w="2200"/>
        <w:gridCol w:w="2660"/>
        <w:gridCol w:w="30"/>
      </w:tblGrid>
      <w:tr w:rsidR="005A26E9" w:rsidRPr="005A26E9" w:rsidTr="005108F0">
        <w:trPr>
          <w:trHeight w:val="552"/>
        </w:trPr>
        <w:tc>
          <w:tcPr>
            <w:tcW w:w="60" w:type="dxa"/>
            <w:vAlign w:val="bottom"/>
          </w:tcPr>
          <w:p w:rsidR="005A26E9" w:rsidRPr="005A26E9" w:rsidRDefault="005A26E9" w:rsidP="005A26E9"/>
        </w:tc>
        <w:tc>
          <w:tcPr>
            <w:tcW w:w="1060" w:type="dxa"/>
            <w:vAlign w:val="bottom"/>
          </w:tcPr>
          <w:p w:rsidR="005A26E9" w:rsidRPr="005A26E9" w:rsidRDefault="005A26E9" w:rsidP="005A26E9"/>
        </w:tc>
        <w:tc>
          <w:tcPr>
            <w:tcW w:w="220" w:type="dxa"/>
            <w:vAlign w:val="bottom"/>
          </w:tcPr>
          <w:p w:rsidR="005A26E9" w:rsidRPr="005A26E9" w:rsidRDefault="005A26E9" w:rsidP="005A26E9"/>
        </w:tc>
        <w:tc>
          <w:tcPr>
            <w:tcW w:w="1540" w:type="dxa"/>
            <w:vAlign w:val="bottom"/>
          </w:tcPr>
          <w:p w:rsidR="005A26E9" w:rsidRPr="005A26E9" w:rsidRDefault="005A26E9" w:rsidP="005A26E9"/>
        </w:tc>
        <w:tc>
          <w:tcPr>
            <w:tcW w:w="3960" w:type="dxa"/>
            <w:gridSpan w:val="4"/>
            <w:vAlign w:val="bottom"/>
          </w:tcPr>
          <w:p w:rsidR="005A26E9" w:rsidRPr="005A26E9" w:rsidRDefault="005A26E9" w:rsidP="005A26E9">
            <w:pPr>
              <w:ind w:left="620"/>
              <w:rPr>
                <w:sz w:val="20"/>
                <w:szCs w:val="20"/>
              </w:rPr>
            </w:pPr>
            <w:r w:rsidRPr="005A26E9">
              <w:rPr>
                <w:rFonts w:ascii="Arial" w:eastAsia="Arial" w:hAnsi="Arial" w:cs="Arial"/>
                <w:b/>
                <w:bCs/>
              </w:rPr>
              <w:t>16 WEEK CALENDAR</w:t>
            </w:r>
          </w:p>
        </w:tc>
        <w:tc>
          <w:tcPr>
            <w:tcW w:w="2660" w:type="dxa"/>
            <w:vAlign w:val="bottom"/>
          </w:tcPr>
          <w:p w:rsidR="005A26E9" w:rsidRPr="005A26E9" w:rsidRDefault="005A26E9" w:rsidP="005A26E9"/>
        </w:tc>
        <w:tc>
          <w:tcPr>
            <w:tcW w:w="0" w:type="dxa"/>
            <w:vAlign w:val="bottom"/>
          </w:tcPr>
          <w:p w:rsidR="005A26E9" w:rsidRPr="005A26E9" w:rsidRDefault="005A26E9" w:rsidP="005A26E9">
            <w:pPr>
              <w:rPr>
                <w:sz w:val="1"/>
                <w:szCs w:val="1"/>
              </w:rPr>
            </w:pPr>
          </w:p>
        </w:tc>
      </w:tr>
      <w:tr w:rsidR="005A26E9" w:rsidRPr="005A26E9" w:rsidTr="005108F0">
        <w:trPr>
          <w:trHeight w:val="281"/>
        </w:trPr>
        <w:tc>
          <w:tcPr>
            <w:tcW w:w="60" w:type="dxa"/>
            <w:tcBorders>
              <w:bottom w:val="single" w:sz="8" w:space="0" w:color="auto"/>
            </w:tcBorders>
            <w:vAlign w:val="bottom"/>
          </w:tcPr>
          <w:p w:rsidR="005A26E9" w:rsidRPr="005A26E9" w:rsidRDefault="005A26E9" w:rsidP="005A26E9"/>
        </w:tc>
        <w:tc>
          <w:tcPr>
            <w:tcW w:w="1060" w:type="dxa"/>
            <w:tcBorders>
              <w:bottom w:val="single" w:sz="8" w:space="0" w:color="auto"/>
            </w:tcBorders>
            <w:vAlign w:val="bottom"/>
          </w:tcPr>
          <w:p w:rsidR="005A26E9" w:rsidRPr="005A26E9" w:rsidRDefault="005A26E9" w:rsidP="005A26E9"/>
        </w:tc>
        <w:tc>
          <w:tcPr>
            <w:tcW w:w="220" w:type="dxa"/>
            <w:tcBorders>
              <w:bottom w:val="single" w:sz="8" w:space="0" w:color="auto"/>
            </w:tcBorders>
            <w:vAlign w:val="bottom"/>
          </w:tcPr>
          <w:p w:rsidR="005A26E9" w:rsidRPr="005A26E9" w:rsidRDefault="005A26E9" w:rsidP="005A26E9"/>
        </w:tc>
        <w:tc>
          <w:tcPr>
            <w:tcW w:w="1540" w:type="dxa"/>
            <w:tcBorders>
              <w:bottom w:val="single" w:sz="8" w:space="0" w:color="auto"/>
            </w:tcBorders>
            <w:vAlign w:val="bottom"/>
          </w:tcPr>
          <w:p w:rsidR="005A26E9" w:rsidRPr="005A26E9" w:rsidRDefault="005A26E9" w:rsidP="005A26E9"/>
        </w:tc>
        <w:tc>
          <w:tcPr>
            <w:tcW w:w="1760" w:type="dxa"/>
            <w:gridSpan w:val="3"/>
            <w:tcBorders>
              <w:bottom w:val="single" w:sz="8" w:space="0" w:color="auto"/>
            </w:tcBorders>
            <w:vAlign w:val="bottom"/>
          </w:tcPr>
          <w:p w:rsidR="005A26E9" w:rsidRPr="005A26E9" w:rsidRDefault="005A26E9" w:rsidP="005A26E9"/>
        </w:tc>
        <w:tc>
          <w:tcPr>
            <w:tcW w:w="2200" w:type="dxa"/>
            <w:tcBorders>
              <w:bottom w:val="single" w:sz="8" w:space="0" w:color="auto"/>
            </w:tcBorders>
            <w:vAlign w:val="bottom"/>
          </w:tcPr>
          <w:p w:rsidR="005A26E9" w:rsidRPr="005A26E9" w:rsidRDefault="005A26E9" w:rsidP="005A26E9"/>
        </w:tc>
        <w:tc>
          <w:tcPr>
            <w:tcW w:w="2660" w:type="dxa"/>
            <w:tcBorders>
              <w:bottom w:val="single" w:sz="8" w:space="0" w:color="auto"/>
            </w:tcBorders>
            <w:vAlign w:val="bottom"/>
          </w:tcPr>
          <w:p w:rsidR="005A26E9" w:rsidRPr="005A26E9" w:rsidRDefault="005A26E9" w:rsidP="005A26E9"/>
        </w:tc>
        <w:tc>
          <w:tcPr>
            <w:tcW w:w="0" w:type="dxa"/>
            <w:vAlign w:val="bottom"/>
          </w:tcPr>
          <w:p w:rsidR="005A26E9" w:rsidRPr="005A26E9" w:rsidRDefault="005A26E9" w:rsidP="005A26E9">
            <w:pPr>
              <w:rPr>
                <w:sz w:val="1"/>
                <w:szCs w:val="1"/>
              </w:rPr>
            </w:pPr>
          </w:p>
        </w:tc>
      </w:tr>
      <w:tr w:rsidR="005A26E9" w:rsidRPr="005A26E9" w:rsidTr="005108F0">
        <w:trPr>
          <w:trHeight w:val="281"/>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spacing w:line="271" w:lineRule="exact"/>
              <w:jc w:val="center"/>
              <w:rPr>
                <w:sz w:val="22"/>
                <w:szCs w:val="22"/>
              </w:rPr>
            </w:pPr>
            <w:r w:rsidRPr="005A26E9">
              <w:rPr>
                <w:rFonts w:ascii="Arial" w:eastAsia="Arial" w:hAnsi="Arial" w:cs="Arial"/>
                <w:w w:val="99"/>
                <w:sz w:val="22"/>
                <w:szCs w:val="22"/>
              </w:rPr>
              <w:t>Week#</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spacing w:line="271" w:lineRule="exact"/>
              <w:ind w:left="320"/>
              <w:rPr>
                <w:sz w:val="22"/>
                <w:szCs w:val="22"/>
              </w:rPr>
            </w:pPr>
            <w:r w:rsidRPr="005A26E9">
              <w:rPr>
                <w:rFonts w:ascii="Arial" w:eastAsia="Arial" w:hAnsi="Arial" w:cs="Arial"/>
                <w:sz w:val="22"/>
                <w:szCs w:val="22"/>
              </w:rPr>
              <w:t>Dates</w:t>
            </w:r>
          </w:p>
        </w:tc>
        <w:tc>
          <w:tcPr>
            <w:tcW w:w="1760" w:type="dxa"/>
            <w:gridSpan w:val="3"/>
            <w:tcBorders>
              <w:bottom w:val="single" w:sz="8" w:space="0" w:color="auto"/>
              <w:right w:val="single" w:sz="8" w:space="0" w:color="auto"/>
            </w:tcBorders>
            <w:vAlign w:val="bottom"/>
          </w:tcPr>
          <w:p w:rsidR="005A26E9" w:rsidRPr="005A26E9" w:rsidRDefault="005A26E9" w:rsidP="005A26E9">
            <w:pPr>
              <w:spacing w:line="271" w:lineRule="exact"/>
              <w:ind w:right="40"/>
              <w:jc w:val="center"/>
              <w:rPr>
                <w:sz w:val="22"/>
                <w:szCs w:val="22"/>
              </w:rPr>
            </w:pPr>
            <w:r w:rsidRPr="005A26E9">
              <w:rPr>
                <w:rFonts w:ascii="Arial" w:eastAsia="Arial" w:hAnsi="Arial" w:cs="Arial"/>
                <w:w w:val="99"/>
                <w:sz w:val="22"/>
                <w:szCs w:val="22"/>
              </w:rPr>
              <w:t>Holidays</w:t>
            </w:r>
          </w:p>
        </w:tc>
        <w:tc>
          <w:tcPr>
            <w:tcW w:w="2200" w:type="dxa"/>
            <w:tcBorders>
              <w:bottom w:val="single" w:sz="8" w:space="0" w:color="auto"/>
              <w:right w:val="single" w:sz="8" w:space="0" w:color="auto"/>
            </w:tcBorders>
            <w:vAlign w:val="bottom"/>
          </w:tcPr>
          <w:p w:rsidR="005A26E9" w:rsidRPr="005A26E9" w:rsidRDefault="005A26E9" w:rsidP="005A26E9">
            <w:pPr>
              <w:spacing w:line="271" w:lineRule="exact"/>
              <w:jc w:val="center"/>
              <w:rPr>
                <w:sz w:val="22"/>
                <w:szCs w:val="22"/>
              </w:rPr>
            </w:pPr>
            <w:r w:rsidRPr="005A26E9">
              <w:rPr>
                <w:rFonts w:ascii="Arial" w:eastAsia="Arial" w:hAnsi="Arial" w:cs="Arial"/>
                <w:sz w:val="22"/>
                <w:szCs w:val="22"/>
              </w:rPr>
              <w:t>Academic</w:t>
            </w:r>
          </w:p>
        </w:tc>
        <w:tc>
          <w:tcPr>
            <w:tcW w:w="2660" w:type="dxa"/>
            <w:tcBorders>
              <w:bottom w:val="single" w:sz="8" w:space="0" w:color="auto"/>
              <w:right w:val="single" w:sz="8" w:space="0" w:color="auto"/>
            </w:tcBorders>
            <w:vAlign w:val="bottom"/>
          </w:tcPr>
          <w:p w:rsidR="005A26E9" w:rsidRPr="005A26E9" w:rsidRDefault="005A26E9" w:rsidP="005A26E9">
            <w:pPr>
              <w:spacing w:line="271" w:lineRule="exact"/>
              <w:jc w:val="center"/>
              <w:rPr>
                <w:sz w:val="22"/>
                <w:szCs w:val="22"/>
              </w:rPr>
            </w:pPr>
            <w:r w:rsidRPr="005A26E9">
              <w:rPr>
                <w:rFonts w:ascii="Arial" w:eastAsia="Arial" w:hAnsi="Arial" w:cs="Arial"/>
                <w:sz w:val="22"/>
                <w:szCs w:val="22"/>
              </w:rPr>
              <w:t>Chapter/part</w:t>
            </w:r>
          </w:p>
        </w:tc>
        <w:tc>
          <w:tcPr>
            <w:tcW w:w="0" w:type="dxa"/>
            <w:vAlign w:val="bottom"/>
          </w:tcPr>
          <w:p w:rsidR="005A26E9" w:rsidRPr="005A26E9" w:rsidRDefault="005A26E9" w:rsidP="005A26E9">
            <w:pPr>
              <w:rPr>
                <w:sz w:val="22"/>
                <w:szCs w:val="22"/>
              </w:rPr>
            </w:pPr>
          </w:p>
        </w:tc>
      </w:tr>
      <w:tr w:rsidR="005A26E9" w:rsidRPr="005A26E9" w:rsidTr="005108F0">
        <w:trPr>
          <w:trHeight w:val="292"/>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1</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w w:val="99"/>
                <w:sz w:val="22"/>
                <w:szCs w:val="22"/>
              </w:rPr>
              <w:t>1/19- 1/23</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9"/>
                <w:sz w:val="22"/>
                <w:szCs w:val="22"/>
              </w:rPr>
              <w:t xml:space="preserve">1/19 </w:t>
            </w:r>
            <w:r w:rsidRPr="005A26E9">
              <w:rPr>
                <w:rFonts w:ascii="Arial" w:eastAsia="Arial" w:hAnsi="Arial" w:cs="Arial"/>
                <w:b/>
                <w:bCs/>
                <w:w w:val="99"/>
                <w:sz w:val="22"/>
                <w:szCs w:val="22"/>
              </w:rPr>
              <w:t>Classes begin</w:t>
            </w: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9"/>
                <w:sz w:val="22"/>
                <w:szCs w:val="22"/>
              </w:rPr>
              <w:t>Introduction/orientation</w:t>
            </w:r>
          </w:p>
        </w:tc>
        <w:tc>
          <w:tcPr>
            <w:tcW w:w="0" w:type="dxa"/>
            <w:vAlign w:val="bottom"/>
          </w:tcPr>
          <w:p w:rsidR="005A26E9" w:rsidRPr="005A26E9" w:rsidRDefault="005A26E9" w:rsidP="005A26E9">
            <w:pPr>
              <w:rPr>
                <w:sz w:val="22"/>
                <w:szCs w:val="22"/>
              </w:rPr>
            </w:pPr>
          </w:p>
        </w:tc>
      </w:tr>
      <w:tr w:rsidR="005A26E9" w:rsidRPr="005A26E9" w:rsidTr="005108F0">
        <w:trPr>
          <w:trHeight w:val="298"/>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2</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sz w:val="22"/>
                <w:szCs w:val="22"/>
              </w:rPr>
              <w:t>1/24 - 1/30</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spacing w:line="297" w:lineRule="exact"/>
              <w:jc w:val="cente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3/1</w:t>
            </w:r>
          </w:p>
        </w:tc>
        <w:tc>
          <w:tcPr>
            <w:tcW w:w="0" w:type="dxa"/>
            <w:vAlign w:val="bottom"/>
          </w:tcPr>
          <w:p w:rsidR="005A26E9" w:rsidRPr="005A26E9" w:rsidRDefault="005A26E9" w:rsidP="005A26E9">
            <w:pPr>
              <w:rPr>
                <w:sz w:val="22"/>
                <w:szCs w:val="22"/>
              </w:rPr>
            </w:pPr>
          </w:p>
        </w:tc>
      </w:tr>
      <w:tr w:rsidR="005A26E9" w:rsidRPr="005A26E9" w:rsidTr="005108F0">
        <w:trPr>
          <w:trHeight w:val="281"/>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spacing w:line="271" w:lineRule="exact"/>
              <w:jc w:val="center"/>
              <w:rPr>
                <w:sz w:val="22"/>
                <w:szCs w:val="22"/>
              </w:rPr>
            </w:pPr>
            <w:r w:rsidRPr="005A26E9">
              <w:rPr>
                <w:rFonts w:ascii="Arial" w:eastAsia="Arial" w:hAnsi="Arial" w:cs="Arial"/>
                <w:sz w:val="22"/>
                <w:szCs w:val="22"/>
              </w:rPr>
              <w:t>3</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spacing w:line="271" w:lineRule="exact"/>
              <w:ind w:right="140"/>
              <w:jc w:val="center"/>
              <w:rPr>
                <w:sz w:val="22"/>
                <w:szCs w:val="22"/>
              </w:rPr>
            </w:pPr>
            <w:r w:rsidRPr="005A26E9">
              <w:rPr>
                <w:rFonts w:ascii="Arial" w:eastAsia="Arial" w:hAnsi="Arial" w:cs="Arial"/>
                <w:w w:val="99"/>
                <w:sz w:val="22"/>
                <w:szCs w:val="22"/>
              </w:rPr>
              <w:t>1/31 - 2/6</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spacing w:line="229" w:lineRule="exact"/>
              <w:ind w:left="80"/>
              <w:rPr>
                <w:sz w:val="22"/>
                <w:szCs w:val="22"/>
              </w:rPr>
            </w:pPr>
            <w:r w:rsidRPr="005A26E9">
              <w:rPr>
                <w:rFonts w:ascii="Arial" w:eastAsia="Arial" w:hAnsi="Arial" w:cs="Arial"/>
                <w:b/>
                <w:bCs/>
                <w:sz w:val="22"/>
                <w:szCs w:val="22"/>
              </w:rPr>
              <w:t>2/1 ODR – 2/4 LD 70%</w:t>
            </w:r>
          </w:p>
        </w:tc>
        <w:tc>
          <w:tcPr>
            <w:tcW w:w="2660" w:type="dxa"/>
            <w:tcBorders>
              <w:bottom w:val="single" w:sz="8" w:space="0" w:color="auto"/>
              <w:right w:val="single" w:sz="8" w:space="0" w:color="auto"/>
            </w:tcBorders>
            <w:vAlign w:val="bottom"/>
          </w:tcPr>
          <w:p w:rsidR="005A26E9" w:rsidRPr="005A26E9" w:rsidRDefault="005A26E9" w:rsidP="005A26E9">
            <w:pPr>
              <w:spacing w:line="271" w:lineRule="exact"/>
              <w:jc w:val="center"/>
              <w:rPr>
                <w:sz w:val="22"/>
                <w:szCs w:val="22"/>
              </w:rPr>
            </w:pPr>
            <w:r w:rsidRPr="005A26E9">
              <w:rPr>
                <w:rFonts w:ascii="Arial" w:eastAsia="Arial" w:hAnsi="Arial" w:cs="Arial"/>
                <w:sz w:val="22"/>
                <w:szCs w:val="22"/>
              </w:rPr>
              <w:t>3/2</w:t>
            </w:r>
          </w:p>
        </w:tc>
        <w:tc>
          <w:tcPr>
            <w:tcW w:w="0" w:type="dxa"/>
            <w:vAlign w:val="bottom"/>
          </w:tcPr>
          <w:p w:rsidR="005A26E9" w:rsidRPr="005A26E9" w:rsidRDefault="005A26E9" w:rsidP="005A26E9">
            <w:pPr>
              <w:rPr>
                <w:sz w:val="22"/>
                <w:szCs w:val="22"/>
              </w:rPr>
            </w:pPr>
          </w:p>
        </w:tc>
      </w:tr>
      <w:tr w:rsidR="005A26E9" w:rsidRPr="005A26E9" w:rsidTr="005108F0">
        <w:trPr>
          <w:trHeight w:val="290"/>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4</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w w:val="98"/>
                <w:sz w:val="22"/>
                <w:szCs w:val="22"/>
              </w:rPr>
              <w:t>2/7 - 2/13</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spacing w:line="229" w:lineRule="exact"/>
              <w:ind w:left="80"/>
              <w:rPr>
                <w:sz w:val="22"/>
                <w:szCs w:val="22"/>
              </w:rPr>
            </w:pPr>
            <w:r w:rsidRPr="005A26E9">
              <w:rPr>
                <w:rFonts w:ascii="Arial" w:eastAsia="Arial" w:hAnsi="Arial" w:cs="Arial"/>
                <w:b/>
                <w:bCs/>
                <w:sz w:val="22"/>
                <w:szCs w:val="22"/>
              </w:rPr>
              <w:t>2/10 LD 25% refund</w:t>
            </w: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4/1</w:t>
            </w:r>
          </w:p>
        </w:tc>
        <w:tc>
          <w:tcPr>
            <w:tcW w:w="0" w:type="dxa"/>
            <w:vAlign w:val="bottom"/>
          </w:tcPr>
          <w:p w:rsidR="005A26E9" w:rsidRPr="005A26E9" w:rsidRDefault="005A26E9" w:rsidP="005A26E9">
            <w:pPr>
              <w:rPr>
                <w:sz w:val="22"/>
                <w:szCs w:val="22"/>
              </w:rPr>
            </w:pPr>
          </w:p>
        </w:tc>
      </w:tr>
      <w:tr w:rsidR="005A26E9" w:rsidRPr="005A26E9" w:rsidTr="005108F0">
        <w:trPr>
          <w:trHeight w:val="298"/>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5</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sz w:val="22"/>
                <w:szCs w:val="22"/>
              </w:rPr>
              <w:t>2/14 - 2/20</w:t>
            </w:r>
          </w:p>
        </w:tc>
        <w:tc>
          <w:tcPr>
            <w:tcW w:w="1760" w:type="dxa"/>
            <w:gridSpan w:val="3"/>
            <w:tcBorders>
              <w:bottom w:val="single" w:sz="8" w:space="0" w:color="auto"/>
              <w:right w:val="single" w:sz="8" w:space="0" w:color="auto"/>
            </w:tcBorders>
            <w:vAlign w:val="bottom"/>
          </w:tcPr>
          <w:p w:rsidR="005A26E9" w:rsidRPr="005A26E9" w:rsidRDefault="005A26E9" w:rsidP="005A26E9">
            <w:pPr>
              <w:spacing w:line="297" w:lineRule="exact"/>
              <w:ind w:right="40"/>
              <w:jc w:val="center"/>
              <w:rPr>
                <w:sz w:val="22"/>
                <w:szCs w:val="22"/>
              </w:rPr>
            </w:pPr>
            <w:r w:rsidRPr="005A26E9">
              <w:rPr>
                <w:rFonts w:ascii="Arial" w:eastAsia="Arial" w:hAnsi="Arial" w:cs="Arial"/>
                <w:w w:val="96"/>
                <w:sz w:val="22"/>
                <w:szCs w:val="22"/>
              </w:rPr>
              <w:t>15</w:t>
            </w:r>
            <w:r w:rsidRPr="005A26E9">
              <w:rPr>
                <w:rFonts w:ascii="Arial" w:eastAsia="Arial" w:hAnsi="Arial" w:cs="Arial"/>
                <w:w w:val="96"/>
                <w:sz w:val="22"/>
                <w:szCs w:val="22"/>
                <w:vertAlign w:val="superscript"/>
              </w:rPr>
              <w:t>th</w:t>
            </w:r>
            <w:r w:rsidRPr="005A26E9">
              <w:rPr>
                <w:rFonts w:ascii="Arial" w:eastAsia="Arial" w:hAnsi="Arial" w:cs="Arial"/>
                <w:w w:val="96"/>
                <w:sz w:val="22"/>
                <w:szCs w:val="22"/>
              </w:rPr>
              <w:t xml:space="preserve"> Pres.</w:t>
            </w: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4/2</w:t>
            </w:r>
          </w:p>
        </w:tc>
        <w:tc>
          <w:tcPr>
            <w:tcW w:w="0" w:type="dxa"/>
            <w:vAlign w:val="bottom"/>
          </w:tcPr>
          <w:p w:rsidR="005A26E9" w:rsidRPr="005A26E9" w:rsidRDefault="005A26E9" w:rsidP="005A26E9">
            <w:pPr>
              <w:rPr>
                <w:sz w:val="22"/>
                <w:szCs w:val="22"/>
              </w:rPr>
            </w:pPr>
          </w:p>
        </w:tc>
      </w:tr>
      <w:tr w:rsidR="005A26E9" w:rsidRPr="005A26E9" w:rsidTr="005108F0">
        <w:trPr>
          <w:trHeight w:val="281"/>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spacing w:line="271" w:lineRule="exact"/>
              <w:jc w:val="center"/>
              <w:rPr>
                <w:sz w:val="22"/>
                <w:szCs w:val="22"/>
              </w:rPr>
            </w:pPr>
            <w:r w:rsidRPr="005A26E9">
              <w:rPr>
                <w:rFonts w:ascii="Arial" w:eastAsia="Arial" w:hAnsi="Arial" w:cs="Arial"/>
                <w:sz w:val="22"/>
                <w:szCs w:val="22"/>
              </w:rPr>
              <w:t>6</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spacing w:line="271" w:lineRule="exact"/>
              <w:ind w:right="140"/>
              <w:jc w:val="center"/>
              <w:rPr>
                <w:sz w:val="22"/>
                <w:szCs w:val="22"/>
              </w:rPr>
            </w:pPr>
            <w:r w:rsidRPr="005A26E9">
              <w:rPr>
                <w:rFonts w:ascii="Arial" w:eastAsia="Arial" w:hAnsi="Arial" w:cs="Arial"/>
                <w:sz w:val="22"/>
                <w:szCs w:val="22"/>
              </w:rPr>
              <w:t>2/21 - 2/27</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spacing w:line="271" w:lineRule="exact"/>
              <w:jc w:val="center"/>
              <w:rPr>
                <w:sz w:val="22"/>
                <w:szCs w:val="22"/>
              </w:rPr>
            </w:pPr>
            <w:r w:rsidRPr="005A26E9">
              <w:rPr>
                <w:rFonts w:ascii="Arial" w:eastAsia="Arial" w:hAnsi="Arial" w:cs="Arial"/>
                <w:sz w:val="22"/>
                <w:szCs w:val="22"/>
              </w:rPr>
              <w:t>4/3</w:t>
            </w:r>
          </w:p>
        </w:tc>
        <w:tc>
          <w:tcPr>
            <w:tcW w:w="0" w:type="dxa"/>
            <w:vAlign w:val="bottom"/>
          </w:tcPr>
          <w:p w:rsidR="005A26E9" w:rsidRPr="005A26E9" w:rsidRDefault="005A26E9" w:rsidP="005A26E9">
            <w:pPr>
              <w:rPr>
                <w:sz w:val="22"/>
                <w:szCs w:val="22"/>
              </w:rPr>
            </w:pPr>
          </w:p>
        </w:tc>
      </w:tr>
      <w:tr w:rsidR="005A26E9" w:rsidRPr="005A26E9" w:rsidTr="005108F0">
        <w:trPr>
          <w:trHeight w:val="292"/>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7</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w w:val="99"/>
                <w:sz w:val="22"/>
                <w:szCs w:val="22"/>
              </w:rPr>
              <w:t>2/28 - 3/5</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4/4</w:t>
            </w:r>
          </w:p>
        </w:tc>
        <w:tc>
          <w:tcPr>
            <w:tcW w:w="0" w:type="dxa"/>
            <w:vAlign w:val="bottom"/>
          </w:tcPr>
          <w:p w:rsidR="005A26E9" w:rsidRPr="005A26E9" w:rsidRDefault="005A26E9" w:rsidP="005A26E9">
            <w:pPr>
              <w:rPr>
                <w:sz w:val="22"/>
                <w:szCs w:val="22"/>
              </w:rPr>
            </w:pPr>
          </w:p>
        </w:tc>
      </w:tr>
      <w:tr w:rsidR="005A26E9" w:rsidRPr="005A26E9" w:rsidTr="005108F0">
        <w:trPr>
          <w:trHeight w:val="290"/>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8</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w w:val="98"/>
                <w:sz w:val="22"/>
                <w:szCs w:val="22"/>
              </w:rPr>
              <w:t>3/6 - 3/12</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9"/>
                <w:sz w:val="22"/>
                <w:szCs w:val="22"/>
              </w:rPr>
              <w:t>MIDTERM</w:t>
            </w:r>
          </w:p>
        </w:tc>
        <w:tc>
          <w:tcPr>
            <w:tcW w:w="0" w:type="dxa"/>
            <w:vAlign w:val="bottom"/>
          </w:tcPr>
          <w:p w:rsidR="005A26E9" w:rsidRPr="005A26E9" w:rsidRDefault="005A26E9" w:rsidP="005A26E9">
            <w:pPr>
              <w:rPr>
                <w:sz w:val="22"/>
                <w:szCs w:val="22"/>
              </w:rPr>
            </w:pPr>
          </w:p>
        </w:tc>
      </w:tr>
      <w:tr w:rsidR="005A26E9" w:rsidRPr="005A26E9" w:rsidTr="005108F0">
        <w:trPr>
          <w:trHeight w:val="270"/>
        </w:trPr>
        <w:tc>
          <w:tcPr>
            <w:tcW w:w="60" w:type="dxa"/>
            <w:tcBorders>
              <w:left w:val="single" w:sz="8" w:space="0" w:color="auto"/>
            </w:tcBorders>
            <w:vAlign w:val="bottom"/>
          </w:tcPr>
          <w:p w:rsidR="005A26E9" w:rsidRPr="005A26E9" w:rsidRDefault="005A26E9" w:rsidP="005A26E9">
            <w:pPr>
              <w:rPr>
                <w:sz w:val="22"/>
                <w:szCs w:val="22"/>
              </w:rPr>
            </w:pPr>
          </w:p>
        </w:tc>
        <w:tc>
          <w:tcPr>
            <w:tcW w:w="1060" w:type="dxa"/>
            <w:tcBorders>
              <w:right w:val="single" w:sz="8" w:space="0" w:color="auto"/>
            </w:tcBorders>
            <w:vAlign w:val="bottom"/>
          </w:tcPr>
          <w:p w:rsidR="005A26E9" w:rsidRPr="005A26E9" w:rsidRDefault="005A26E9" w:rsidP="005A26E9">
            <w:pPr>
              <w:spacing w:line="269" w:lineRule="exact"/>
              <w:jc w:val="center"/>
              <w:rPr>
                <w:sz w:val="22"/>
                <w:szCs w:val="22"/>
              </w:rPr>
            </w:pPr>
            <w:r w:rsidRPr="005A26E9">
              <w:rPr>
                <w:rFonts w:ascii="Arial" w:eastAsia="Arial" w:hAnsi="Arial" w:cs="Arial"/>
                <w:sz w:val="22"/>
                <w:szCs w:val="22"/>
              </w:rPr>
              <w:t>Spring</w:t>
            </w:r>
          </w:p>
        </w:tc>
        <w:tc>
          <w:tcPr>
            <w:tcW w:w="220" w:type="dxa"/>
            <w:vAlign w:val="bottom"/>
          </w:tcPr>
          <w:p w:rsidR="005A26E9" w:rsidRPr="005A26E9" w:rsidRDefault="005A26E9" w:rsidP="005A26E9">
            <w:pPr>
              <w:rPr>
                <w:sz w:val="22"/>
                <w:szCs w:val="22"/>
              </w:rPr>
            </w:pPr>
          </w:p>
        </w:tc>
        <w:tc>
          <w:tcPr>
            <w:tcW w:w="1540" w:type="dxa"/>
            <w:vMerge w:val="restart"/>
            <w:tcBorders>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sz w:val="22"/>
                <w:szCs w:val="22"/>
              </w:rPr>
              <w:t>3/13 - 3/19</w:t>
            </w:r>
          </w:p>
        </w:tc>
        <w:tc>
          <w:tcPr>
            <w:tcW w:w="1760" w:type="dxa"/>
            <w:gridSpan w:val="3"/>
            <w:vMerge w:val="restart"/>
            <w:tcBorders>
              <w:right w:val="single" w:sz="8" w:space="0" w:color="auto"/>
            </w:tcBorders>
            <w:vAlign w:val="bottom"/>
          </w:tcPr>
          <w:p w:rsidR="005A26E9" w:rsidRPr="005A26E9" w:rsidRDefault="005A26E9" w:rsidP="005A26E9">
            <w:pPr>
              <w:ind w:right="40"/>
              <w:jc w:val="center"/>
              <w:rPr>
                <w:sz w:val="22"/>
                <w:szCs w:val="22"/>
              </w:rPr>
            </w:pPr>
            <w:r w:rsidRPr="005A26E9">
              <w:rPr>
                <w:rFonts w:ascii="Arial" w:eastAsia="Arial" w:hAnsi="Arial" w:cs="Arial"/>
                <w:sz w:val="22"/>
                <w:szCs w:val="22"/>
              </w:rPr>
              <w:t>Spring Break</w:t>
            </w:r>
          </w:p>
        </w:tc>
        <w:tc>
          <w:tcPr>
            <w:tcW w:w="2200" w:type="dxa"/>
            <w:vMerge w:val="restart"/>
            <w:tcBorders>
              <w:right w:val="single" w:sz="8" w:space="0" w:color="auto"/>
            </w:tcBorders>
            <w:vAlign w:val="bottom"/>
          </w:tcPr>
          <w:p w:rsidR="005A26E9" w:rsidRPr="005A26E9" w:rsidRDefault="005A26E9" w:rsidP="005A26E9">
            <w:pPr>
              <w:jc w:val="center"/>
              <w:rPr>
                <w:rFonts w:ascii="Arial" w:eastAsia="Arial" w:hAnsi="Arial" w:cs="Arial"/>
                <w:sz w:val="22"/>
                <w:szCs w:val="22"/>
              </w:rPr>
            </w:pPr>
            <w:r w:rsidRPr="005A26E9">
              <w:rPr>
                <w:rFonts w:ascii="Arial" w:eastAsia="Arial" w:hAnsi="Arial" w:cs="Arial"/>
                <w:sz w:val="22"/>
                <w:szCs w:val="22"/>
              </w:rPr>
              <w:t xml:space="preserve">3/14 - 3/18 – </w:t>
            </w:r>
          </w:p>
          <w:p w:rsidR="005A26E9" w:rsidRPr="005A26E9" w:rsidRDefault="005A26E9" w:rsidP="005A26E9">
            <w:pPr>
              <w:jc w:val="center"/>
              <w:rPr>
                <w:sz w:val="22"/>
                <w:szCs w:val="22"/>
              </w:rPr>
            </w:pPr>
            <w:r w:rsidRPr="005A26E9">
              <w:rPr>
                <w:rFonts w:ascii="Arial" w:eastAsia="Arial" w:hAnsi="Arial" w:cs="Arial"/>
                <w:sz w:val="22"/>
                <w:szCs w:val="22"/>
              </w:rPr>
              <w:t>Spring Break</w:t>
            </w:r>
          </w:p>
        </w:tc>
        <w:tc>
          <w:tcPr>
            <w:tcW w:w="2660" w:type="dxa"/>
            <w:tcBorders>
              <w:right w:val="single" w:sz="8" w:space="0" w:color="auto"/>
            </w:tcBorders>
            <w:vAlign w:val="bottom"/>
          </w:tcPr>
          <w:p w:rsidR="005A26E9" w:rsidRPr="005A26E9" w:rsidRDefault="005A26E9" w:rsidP="005A26E9">
            <w:pPr>
              <w:rPr>
                <w:sz w:val="22"/>
                <w:szCs w:val="22"/>
              </w:rPr>
            </w:pPr>
          </w:p>
        </w:tc>
        <w:tc>
          <w:tcPr>
            <w:tcW w:w="0" w:type="dxa"/>
            <w:vAlign w:val="bottom"/>
          </w:tcPr>
          <w:p w:rsidR="005A26E9" w:rsidRPr="005A26E9" w:rsidRDefault="005A26E9" w:rsidP="005A26E9">
            <w:pPr>
              <w:rPr>
                <w:sz w:val="22"/>
                <w:szCs w:val="22"/>
              </w:rPr>
            </w:pPr>
          </w:p>
        </w:tc>
      </w:tr>
      <w:tr w:rsidR="005A26E9" w:rsidRPr="005A26E9" w:rsidTr="005108F0">
        <w:trPr>
          <w:trHeight w:val="137"/>
        </w:trPr>
        <w:tc>
          <w:tcPr>
            <w:tcW w:w="60" w:type="dxa"/>
            <w:tcBorders>
              <w:left w:val="single" w:sz="8" w:space="0" w:color="auto"/>
            </w:tcBorders>
            <w:vAlign w:val="bottom"/>
          </w:tcPr>
          <w:p w:rsidR="005A26E9" w:rsidRPr="005A26E9" w:rsidRDefault="005A26E9" w:rsidP="005A26E9">
            <w:pPr>
              <w:rPr>
                <w:sz w:val="22"/>
                <w:szCs w:val="22"/>
              </w:rPr>
            </w:pPr>
          </w:p>
        </w:tc>
        <w:tc>
          <w:tcPr>
            <w:tcW w:w="1060" w:type="dxa"/>
            <w:vMerge w:val="restart"/>
            <w:tcBorders>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8"/>
                <w:sz w:val="22"/>
                <w:szCs w:val="22"/>
              </w:rPr>
              <w:t>Break</w:t>
            </w:r>
          </w:p>
        </w:tc>
        <w:tc>
          <w:tcPr>
            <w:tcW w:w="220" w:type="dxa"/>
            <w:vAlign w:val="bottom"/>
          </w:tcPr>
          <w:p w:rsidR="005A26E9" w:rsidRPr="005A26E9" w:rsidRDefault="005A26E9" w:rsidP="005A26E9">
            <w:pPr>
              <w:rPr>
                <w:sz w:val="22"/>
                <w:szCs w:val="22"/>
              </w:rPr>
            </w:pPr>
          </w:p>
        </w:tc>
        <w:tc>
          <w:tcPr>
            <w:tcW w:w="1540" w:type="dxa"/>
            <w:vMerge/>
            <w:tcBorders>
              <w:right w:val="single" w:sz="8" w:space="0" w:color="auto"/>
            </w:tcBorders>
            <w:vAlign w:val="bottom"/>
          </w:tcPr>
          <w:p w:rsidR="005A26E9" w:rsidRPr="005A26E9" w:rsidRDefault="005A26E9" w:rsidP="005A26E9">
            <w:pPr>
              <w:rPr>
                <w:sz w:val="22"/>
                <w:szCs w:val="22"/>
              </w:rPr>
            </w:pPr>
          </w:p>
        </w:tc>
        <w:tc>
          <w:tcPr>
            <w:tcW w:w="1760" w:type="dxa"/>
            <w:gridSpan w:val="3"/>
            <w:vMerge/>
            <w:tcBorders>
              <w:right w:val="single" w:sz="8" w:space="0" w:color="auto"/>
            </w:tcBorders>
            <w:vAlign w:val="bottom"/>
          </w:tcPr>
          <w:p w:rsidR="005A26E9" w:rsidRPr="005A26E9" w:rsidRDefault="005A26E9" w:rsidP="005A26E9">
            <w:pPr>
              <w:rPr>
                <w:sz w:val="22"/>
                <w:szCs w:val="22"/>
              </w:rPr>
            </w:pPr>
          </w:p>
        </w:tc>
        <w:tc>
          <w:tcPr>
            <w:tcW w:w="2200" w:type="dxa"/>
            <w:vMerge/>
            <w:tcBorders>
              <w:right w:val="single" w:sz="8" w:space="0" w:color="auto"/>
            </w:tcBorders>
            <w:vAlign w:val="bottom"/>
          </w:tcPr>
          <w:p w:rsidR="005A26E9" w:rsidRPr="005A26E9" w:rsidRDefault="005A26E9" w:rsidP="005A26E9">
            <w:pPr>
              <w:rPr>
                <w:sz w:val="22"/>
                <w:szCs w:val="22"/>
              </w:rPr>
            </w:pPr>
          </w:p>
        </w:tc>
        <w:tc>
          <w:tcPr>
            <w:tcW w:w="2660" w:type="dxa"/>
            <w:tcBorders>
              <w:right w:val="single" w:sz="8" w:space="0" w:color="auto"/>
            </w:tcBorders>
            <w:vAlign w:val="bottom"/>
          </w:tcPr>
          <w:p w:rsidR="005A26E9" w:rsidRPr="005A26E9" w:rsidRDefault="005A26E9" w:rsidP="005A26E9">
            <w:pPr>
              <w:rPr>
                <w:sz w:val="22"/>
                <w:szCs w:val="22"/>
              </w:rPr>
            </w:pPr>
          </w:p>
        </w:tc>
        <w:tc>
          <w:tcPr>
            <w:tcW w:w="0" w:type="dxa"/>
            <w:vAlign w:val="bottom"/>
          </w:tcPr>
          <w:p w:rsidR="005A26E9" w:rsidRPr="005A26E9" w:rsidRDefault="005A26E9" w:rsidP="005A26E9">
            <w:pPr>
              <w:rPr>
                <w:sz w:val="22"/>
                <w:szCs w:val="22"/>
              </w:rPr>
            </w:pPr>
          </w:p>
        </w:tc>
      </w:tr>
      <w:tr w:rsidR="005A26E9" w:rsidRPr="005A26E9" w:rsidTr="005108F0">
        <w:trPr>
          <w:trHeight w:val="142"/>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vMerge/>
            <w:tcBorders>
              <w:bottom w:val="single" w:sz="8" w:space="0" w:color="auto"/>
              <w:right w:val="single" w:sz="8" w:space="0" w:color="auto"/>
            </w:tcBorders>
            <w:vAlign w:val="bottom"/>
          </w:tcPr>
          <w:p w:rsidR="005A26E9" w:rsidRPr="005A26E9" w:rsidRDefault="005A26E9" w:rsidP="005A26E9">
            <w:pPr>
              <w:rPr>
                <w:sz w:val="22"/>
                <w:szCs w:val="22"/>
              </w:rPr>
            </w:pP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0" w:type="dxa"/>
            <w:vAlign w:val="bottom"/>
          </w:tcPr>
          <w:p w:rsidR="005A26E9" w:rsidRPr="005A26E9" w:rsidRDefault="005A26E9" w:rsidP="005A26E9">
            <w:pPr>
              <w:rPr>
                <w:sz w:val="22"/>
                <w:szCs w:val="22"/>
              </w:rPr>
            </w:pPr>
          </w:p>
        </w:tc>
      </w:tr>
      <w:tr w:rsidR="005A26E9" w:rsidRPr="005A26E9" w:rsidTr="005108F0">
        <w:trPr>
          <w:trHeight w:val="284"/>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spacing w:line="275" w:lineRule="exact"/>
              <w:jc w:val="center"/>
              <w:rPr>
                <w:sz w:val="22"/>
                <w:szCs w:val="22"/>
              </w:rPr>
            </w:pPr>
            <w:r w:rsidRPr="005A26E9">
              <w:rPr>
                <w:rFonts w:ascii="Arial" w:eastAsia="Arial" w:hAnsi="Arial" w:cs="Arial"/>
                <w:sz w:val="22"/>
                <w:szCs w:val="22"/>
              </w:rPr>
              <w:t>9</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spacing w:line="275" w:lineRule="exact"/>
              <w:ind w:right="140"/>
              <w:jc w:val="center"/>
              <w:rPr>
                <w:sz w:val="22"/>
                <w:szCs w:val="22"/>
              </w:rPr>
            </w:pPr>
            <w:r w:rsidRPr="005A26E9">
              <w:rPr>
                <w:rFonts w:ascii="Arial" w:eastAsia="Arial" w:hAnsi="Arial" w:cs="Arial"/>
                <w:sz w:val="22"/>
                <w:szCs w:val="22"/>
              </w:rPr>
              <w:t>3/20 - 3/26</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spacing w:line="229" w:lineRule="exact"/>
              <w:jc w:val="cente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spacing w:line="275" w:lineRule="exact"/>
              <w:jc w:val="center"/>
              <w:rPr>
                <w:sz w:val="22"/>
                <w:szCs w:val="22"/>
              </w:rPr>
            </w:pPr>
            <w:r w:rsidRPr="005A26E9">
              <w:rPr>
                <w:rFonts w:ascii="Arial" w:eastAsia="Arial" w:hAnsi="Arial" w:cs="Arial"/>
                <w:sz w:val="22"/>
                <w:szCs w:val="22"/>
              </w:rPr>
              <w:t>4/5</w:t>
            </w:r>
          </w:p>
        </w:tc>
        <w:tc>
          <w:tcPr>
            <w:tcW w:w="0" w:type="dxa"/>
            <w:vAlign w:val="bottom"/>
          </w:tcPr>
          <w:p w:rsidR="005A26E9" w:rsidRPr="005A26E9" w:rsidRDefault="005A26E9" w:rsidP="005A26E9">
            <w:pPr>
              <w:rPr>
                <w:sz w:val="22"/>
                <w:szCs w:val="22"/>
              </w:rPr>
            </w:pPr>
          </w:p>
        </w:tc>
      </w:tr>
      <w:tr w:rsidR="005A26E9" w:rsidRPr="005A26E9" w:rsidTr="005108F0">
        <w:trPr>
          <w:trHeight w:val="290"/>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7"/>
                <w:sz w:val="22"/>
                <w:szCs w:val="22"/>
              </w:rPr>
              <w:t>10</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w w:val="98"/>
                <w:sz w:val="22"/>
                <w:szCs w:val="22"/>
              </w:rPr>
              <w:t>3/27 - 4/2</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5/1</w:t>
            </w:r>
          </w:p>
        </w:tc>
        <w:tc>
          <w:tcPr>
            <w:tcW w:w="0" w:type="dxa"/>
            <w:vAlign w:val="bottom"/>
          </w:tcPr>
          <w:p w:rsidR="005A26E9" w:rsidRPr="005A26E9" w:rsidRDefault="005A26E9" w:rsidP="005A26E9">
            <w:pPr>
              <w:rPr>
                <w:sz w:val="22"/>
                <w:szCs w:val="22"/>
              </w:rPr>
            </w:pPr>
          </w:p>
        </w:tc>
      </w:tr>
      <w:tr w:rsidR="005A26E9" w:rsidRPr="005A26E9" w:rsidTr="005108F0">
        <w:trPr>
          <w:trHeight w:val="290"/>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7"/>
                <w:sz w:val="22"/>
                <w:szCs w:val="22"/>
              </w:rPr>
              <w:t>11</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w w:val="98"/>
                <w:sz w:val="22"/>
                <w:szCs w:val="22"/>
              </w:rPr>
              <w:t>4/3 - 4/9</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5/2</w:t>
            </w:r>
          </w:p>
        </w:tc>
        <w:tc>
          <w:tcPr>
            <w:tcW w:w="0" w:type="dxa"/>
            <w:vAlign w:val="bottom"/>
          </w:tcPr>
          <w:p w:rsidR="005A26E9" w:rsidRPr="005A26E9" w:rsidRDefault="005A26E9" w:rsidP="005A26E9">
            <w:pPr>
              <w:rPr>
                <w:sz w:val="22"/>
                <w:szCs w:val="22"/>
              </w:rPr>
            </w:pPr>
          </w:p>
        </w:tc>
      </w:tr>
      <w:tr w:rsidR="005A26E9" w:rsidRPr="005A26E9" w:rsidTr="005108F0">
        <w:trPr>
          <w:trHeight w:val="292"/>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7"/>
                <w:sz w:val="22"/>
                <w:szCs w:val="22"/>
              </w:rPr>
              <w:t>12</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sz w:val="22"/>
                <w:szCs w:val="22"/>
              </w:rPr>
              <w:t>4/10 - 4/16</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5/3</w:t>
            </w:r>
          </w:p>
        </w:tc>
        <w:tc>
          <w:tcPr>
            <w:tcW w:w="0" w:type="dxa"/>
            <w:vAlign w:val="bottom"/>
          </w:tcPr>
          <w:p w:rsidR="005A26E9" w:rsidRPr="005A26E9" w:rsidRDefault="005A26E9" w:rsidP="005A26E9">
            <w:pPr>
              <w:rPr>
                <w:sz w:val="22"/>
                <w:szCs w:val="22"/>
              </w:rPr>
            </w:pPr>
          </w:p>
        </w:tc>
      </w:tr>
      <w:tr w:rsidR="005A26E9" w:rsidRPr="005A26E9" w:rsidTr="005108F0">
        <w:trPr>
          <w:trHeight w:val="290"/>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7"/>
                <w:sz w:val="22"/>
                <w:szCs w:val="22"/>
              </w:rPr>
              <w:t>13</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sz w:val="22"/>
                <w:szCs w:val="22"/>
              </w:rPr>
              <w:t>4/17 - 4/23</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5/4</w:t>
            </w:r>
          </w:p>
        </w:tc>
        <w:tc>
          <w:tcPr>
            <w:tcW w:w="0" w:type="dxa"/>
            <w:vAlign w:val="bottom"/>
          </w:tcPr>
          <w:p w:rsidR="005A26E9" w:rsidRPr="005A26E9" w:rsidRDefault="005A26E9" w:rsidP="005A26E9">
            <w:pPr>
              <w:rPr>
                <w:sz w:val="22"/>
                <w:szCs w:val="22"/>
              </w:rPr>
            </w:pPr>
          </w:p>
        </w:tc>
      </w:tr>
      <w:tr w:rsidR="005A26E9" w:rsidRPr="005A26E9" w:rsidTr="005108F0">
        <w:trPr>
          <w:trHeight w:val="290"/>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7"/>
                <w:sz w:val="22"/>
                <w:szCs w:val="22"/>
              </w:rPr>
              <w:t>14</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w w:val="98"/>
                <w:sz w:val="22"/>
                <w:szCs w:val="22"/>
              </w:rPr>
              <w:t>4/24 – 4/30</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5/5</w:t>
            </w:r>
          </w:p>
        </w:tc>
        <w:tc>
          <w:tcPr>
            <w:tcW w:w="0" w:type="dxa"/>
            <w:vAlign w:val="bottom"/>
          </w:tcPr>
          <w:p w:rsidR="005A26E9" w:rsidRPr="005A26E9" w:rsidRDefault="005A26E9" w:rsidP="005A26E9">
            <w:pPr>
              <w:rPr>
                <w:sz w:val="22"/>
                <w:szCs w:val="22"/>
              </w:rPr>
            </w:pPr>
          </w:p>
        </w:tc>
      </w:tr>
      <w:tr w:rsidR="005A26E9" w:rsidRPr="005A26E9" w:rsidTr="005108F0">
        <w:trPr>
          <w:trHeight w:val="290"/>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7"/>
                <w:sz w:val="22"/>
                <w:szCs w:val="22"/>
              </w:rPr>
              <w:t>15</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ind w:right="140"/>
              <w:jc w:val="center"/>
              <w:rPr>
                <w:sz w:val="22"/>
                <w:szCs w:val="22"/>
              </w:rPr>
            </w:pPr>
            <w:r w:rsidRPr="005A26E9">
              <w:rPr>
                <w:rFonts w:ascii="Arial" w:eastAsia="Arial" w:hAnsi="Arial" w:cs="Arial"/>
                <w:w w:val="99"/>
                <w:sz w:val="22"/>
                <w:szCs w:val="22"/>
              </w:rPr>
              <w:t>5/1 - 5/7</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w w:val="99"/>
                <w:sz w:val="22"/>
                <w:szCs w:val="22"/>
              </w:rPr>
              <w:t>5/8 instruction ends</w:t>
            </w:r>
          </w:p>
        </w:tc>
        <w:tc>
          <w:tcPr>
            <w:tcW w:w="2660" w:type="dxa"/>
            <w:tcBorders>
              <w:bottom w:val="single" w:sz="8" w:space="0" w:color="auto"/>
              <w:right w:val="single" w:sz="8" w:space="0" w:color="auto"/>
            </w:tcBorders>
            <w:vAlign w:val="bottom"/>
          </w:tcPr>
          <w:p w:rsidR="005A26E9" w:rsidRPr="005A26E9" w:rsidRDefault="005A26E9" w:rsidP="005A26E9">
            <w:pPr>
              <w:jc w:val="center"/>
              <w:rPr>
                <w:sz w:val="22"/>
                <w:szCs w:val="22"/>
              </w:rPr>
            </w:pPr>
            <w:r w:rsidRPr="005A26E9">
              <w:rPr>
                <w:rFonts w:ascii="Arial" w:eastAsia="Arial" w:hAnsi="Arial" w:cs="Arial"/>
                <w:sz w:val="22"/>
                <w:szCs w:val="22"/>
              </w:rPr>
              <w:t>5/6</w:t>
            </w:r>
          </w:p>
        </w:tc>
        <w:tc>
          <w:tcPr>
            <w:tcW w:w="0" w:type="dxa"/>
            <w:vAlign w:val="bottom"/>
          </w:tcPr>
          <w:p w:rsidR="005A26E9" w:rsidRPr="005A26E9" w:rsidRDefault="005A26E9" w:rsidP="005A26E9">
            <w:pPr>
              <w:rPr>
                <w:sz w:val="22"/>
                <w:szCs w:val="22"/>
              </w:rPr>
            </w:pPr>
          </w:p>
        </w:tc>
      </w:tr>
      <w:tr w:rsidR="005A26E9" w:rsidRPr="005A26E9" w:rsidTr="005108F0">
        <w:trPr>
          <w:trHeight w:val="290"/>
        </w:trPr>
        <w:tc>
          <w:tcPr>
            <w:tcW w:w="60" w:type="dxa"/>
            <w:tcBorders>
              <w:left w:val="single" w:sz="8" w:space="0" w:color="auto"/>
              <w:bottom w:val="single" w:sz="8" w:space="0" w:color="auto"/>
            </w:tcBorders>
            <w:vAlign w:val="bottom"/>
          </w:tcPr>
          <w:p w:rsidR="005A26E9" w:rsidRPr="005A26E9" w:rsidRDefault="005A26E9" w:rsidP="005A26E9">
            <w:pPr>
              <w:rPr>
                <w:sz w:val="22"/>
                <w:szCs w:val="22"/>
              </w:rPr>
            </w:pPr>
          </w:p>
        </w:tc>
        <w:tc>
          <w:tcPr>
            <w:tcW w:w="1060" w:type="dxa"/>
            <w:tcBorders>
              <w:bottom w:val="single" w:sz="8" w:space="0" w:color="auto"/>
              <w:right w:val="single" w:sz="8" w:space="0" w:color="auto"/>
            </w:tcBorders>
            <w:vAlign w:val="bottom"/>
          </w:tcPr>
          <w:p w:rsidR="005A26E9" w:rsidRPr="005A26E9" w:rsidRDefault="005A26E9" w:rsidP="005A26E9">
            <w:pPr>
              <w:spacing w:line="275" w:lineRule="exact"/>
              <w:jc w:val="center"/>
              <w:rPr>
                <w:sz w:val="22"/>
                <w:szCs w:val="22"/>
              </w:rPr>
            </w:pPr>
            <w:r w:rsidRPr="005A26E9">
              <w:rPr>
                <w:rFonts w:ascii="Arial" w:eastAsia="Arial" w:hAnsi="Arial" w:cs="Arial"/>
                <w:w w:val="97"/>
                <w:sz w:val="22"/>
                <w:szCs w:val="22"/>
              </w:rPr>
              <w:t>16</w:t>
            </w:r>
          </w:p>
        </w:tc>
        <w:tc>
          <w:tcPr>
            <w:tcW w:w="220" w:type="dxa"/>
            <w:tcBorders>
              <w:bottom w:val="single" w:sz="8" w:space="0" w:color="auto"/>
            </w:tcBorders>
            <w:vAlign w:val="bottom"/>
          </w:tcPr>
          <w:p w:rsidR="005A26E9" w:rsidRPr="005A26E9" w:rsidRDefault="005A26E9" w:rsidP="005A26E9">
            <w:pPr>
              <w:rPr>
                <w:sz w:val="22"/>
                <w:szCs w:val="22"/>
              </w:rPr>
            </w:pPr>
          </w:p>
        </w:tc>
        <w:tc>
          <w:tcPr>
            <w:tcW w:w="1540" w:type="dxa"/>
            <w:tcBorders>
              <w:bottom w:val="single" w:sz="8" w:space="0" w:color="auto"/>
              <w:right w:val="single" w:sz="8" w:space="0" w:color="auto"/>
            </w:tcBorders>
            <w:vAlign w:val="bottom"/>
          </w:tcPr>
          <w:p w:rsidR="005A26E9" w:rsidRPr="005A26E9" w:rsidRDefault="005A26E9" w:rsidP="005A26E9">
            <w:pPr>
              <w:spacing w:line="275" w:lineRule="exact"/>
              <w:ind w:right="140"/>
              <w:jc w:val="center"/>
              <w:rPr>
                <w:sz w:val="22"/>
                <w:szCs w:val="22"/>
              </w:rPr>
            </w:pPr>
            <w:r w:rsidRPr="005A26E9">
              <w:rPr>
                <w:rFonts w:ascii="Arial" w:eastAsia="Arial" w:hAnsi="Arial" w:cs="Arial"/>
                <w:w w:val="99"/>
                <w:sz w:val="22"/>
                <w:szCs w:val="22"/>
              </w:rPr>
              <w:t>5/11 – 5/15</w:t>
            </w:r>
          </w:p>
        </w:tc>
        <w:tc>
          <w:tcPr>
            <w:tcW w:w="780" w:type="dxa"/>
            <w:tcBorders>
              <w:bottom w:val="single" w:sz="8" w:space="0" w:color="auto"/>
            </w:tcBorders>
            <w:vAlign w:val="bottom"/>
          </w:tcPr>
          <w:p w:rsidR="005A26E9" w:rsidRPr="005A26E9" w:rsidRDefault="005A26E9" w:rsidP="005A26E9">
            <w:pPr>
              <w:rPr>
                <w:sz w:val="22"/>
                <w:szCs w:val="22"/>
              </w:rPr>
            </w:pPr>
          </w:p>
        </w:tc>
        <w:tc>
          <w:tcPr>
            <w:tcW w:w="480" w:type="dxa"/>
            <w:tcBorders>
              <w:bottom w:val="single" w:sz="8" w:space="0" w:color="auto"/>
            </w:tcBorders>
            <w:vAlign w:val="bottom"/>
          </w:tcPr>
          <w:p w:rsidR="005A26E9" w:rsidRPr="005A26E9" w:rsidRDefault="005A26E9" w:rsidP="005A26E9">
            <w:pPr>
              <w:rPr>
                <w:sz w:val="22"/>
                <w:szCs w:val="22"/>
              </w:rPr>
            </w:pPr>
          </w:p>
        </w:tc>
        <w:tc>
          <w:tcPr>
            <w:tcW w:w="5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200" w:type="dxa"/>
            <w:tcBorders>
              <w:bottom w:val="single" w:sz="8" w:space="0" w:color="auto"/>
              <w:right w:val="single" w:sz="8" w:space="0" w:color="auto"/>
            </w:tcBorders>
            <w:vAlign w:val="bottom"/>
          </w:tcPr>
          <w:p w:rsidR="005A26E9" w:rsidRPr="005A26E9" w:rsidRDefault="005A26E9" w:rsidP="005A26E9">
            <w:pPr>
              <w:rPr>
                <w:sz w:val="22"/>
                <w:szCs w:val="22"/>
              </w:rPr>
            </w:pPr>
          </w:p>
        </w:tc>
        <w:tc>
          <w:tcPr>
            <w:tcW w:w="2660" w:type="dxa"/>
            <w:tcBorders>
              <w:bottom w:val="single" w:sz="8" w:space="0" w:color="auto"/>
              <w:right w:val="single" w:sz="8" w:space="0" w:color="auto"/>
            </w:tcBorders>
            <w:vAlign w:val="bottom"/>
          </w:tcPr>
          <w:p w:rsidR="005A26E9" w:rsidRPr="005A26E9" w:rsidRDefault="005A26E9" w:rsidP="005A26E9">
            <w:pPr>
              <w:spacing w:line="275" w:lineRule="exact"/>
              <w:jc w:val="center"/>
              <w:rPr>
                <w:sz w:val="22"/>
                <w:szCs w:val="22"/>
              </w:rPr>
            </w:pPr>
            <w:r w:rsidRPr="005A26E9">
              <w:rPr>
                <w:rFonts w:ascii="Arial" w:eastAsia="Arial" w:hAnsi="Arial" w:cs="Arial"/>
                <w:w w:val="99"/>
                <w:sz w:val="22"/>
                <w:szCs w:val="22"/>
              </w:rPr>
              <w:t>FINAL EXAM</w:t>
            </w:r>
          </w:p>
        </w:tc>
        <w:tc>
          <w:tcPr>
            <w:tcW w:w="0" w:type="dxa"/>
            <w:vAlign w:val="bottom"/>
          </w:tcPr>
          <w:p w:rsidR="005A26E9" w:rsidRPr="005A26E9" w:rsidRDefault="005A26E9" w:rsidP="005A26E9">
            <w:pPr>
              <w:rPr>
                <w:sz w:val="22"/>
                <w:szCs w:val="22"/>
              </w:rPr>
            </w:pPr>
          </w:p>
        </w:tc>
      </w:tr>
    </w:tbl>
    <w:p w:rsidR="005A26E9" w:rsidRPr="005A26E9" w:rsidRDefault="005A26E9" w:rsidP="005A26E9">
      <w:pPr>
        <w:rPr>
          <w:sz w:val="22"/>
          <w:szCs w:val="22"/>
        </w:rPr>
        <w:sectPr w:rsidR="005A26E9" w:rsidRPr="005A26E9" w:rsidSect="005A26E9">
          <w:type w:val="continuous"/>
          <w:pgSz w:w="12240" w:h="15840"/>
          <w:pgMar w:top="713" w:right="1380" w:bottom="632" w:left="1380" w:header="0" w:footer="0" w:gutter="0"/>
          <w:cols w:space="720" w:equalWidth="0">
            <w:col w:w="9480"/>
          </w:cols>
        </w:sectPr>
      </w:pPr>
    </w:p>
    <w:p w:rsidR="005A26E9" w:rsidRPr="005A26E9" w:rsidRDefault="005A26E9" w:rsidP="005A26E9">
      <w:pPr>
        <w:spacing w:line="235" w:lineRule="auto"/>
        <w:rPr>
          <w:sz w:val="20"/>
          <w:szCs w:val="20"/>
        </w:rPr>
      </w:pPr>
      <w:r w:rsidRPr="005A26E9">
        <w:rPr>
          <w:rFonts w:ascii="Arial" w:eastAsia="Arial" w:hAnsi="Arial" w:cs="Arial"/>
        </w:rPr>
        <w:lastRenderedPageBreak/>
        <w:t>Grades are available to students after 5/</w:t>
      </w:r>
      <w:r w:rsidR="001677FF">
        <w:rPr>
          <w:rFonts w:ascii="Arial" w:eastAsia="Arial" w:hAnsi="Arial" w:cs="Arial"/>
        </w:rPr>
        <w:t>18</w:t>
      </w:r>
    </w:p>
    <w:p w:rsidR="005A26E9" w:rsidRPr="005A26E9" w:rsidRDefault="005A26E9" w:rsidP="005A26E9">
      <w:pPr>
        <w:rPr>
          <w:sz w:val="22"/>
          <w:szCs w:val="22"/>
        </w:rPr>
        <w:sectPr w:rsidR="005A26E9" w:rsidRPr="005A26E9">
          <w:type w:val="continuous"/>
          <w:pgSz w:w="12240" w:h="15840"/>
          <w:pgMar w:top="713" w:right="6060" w:bottom="632" w:left="1640" w:header="0" w:footer="0" w:gutter="0"/>
          <w:cols w:space="720" w:equalWidth="0">
            <w:col w:w="4540"/>
          </w:cols>
        </w:sectPr>
      </w:pPr>
    </w:p>
    <w:p w:rsidR="00720D08" w:rsidRDefault="00720D08" w:rsidP="00026766">
      <w:pPr>
        <w:rPr>
          <w:rFonts w:ascii="Arial" w:hAnsi="Arial" w:cs="Arial"/>
        </w:rPr>
      </w:pPr>
    </w:p>
    <w:p w:rsidR="00710773" w:rsidRPr="00710773" w:rsidRDefault="00026766" w:rsidP="00026766">
      <w:pPr>
        <w:rPr>
          <w:rFonts w:ascii="Arial" w:hAnsi="Arial" w:cs="Arial"/>
          <w:b/>
          <w:bCs/>
        </w:rPr>
      </w:pPr>
      <w:r w:rsidRPr="00DD0DF3">
        <w:rPr>
          <w:rFonts w:ascii="Arial" w:hAnsi="Arial" w:cs="Arial"/>
          <w:b/>
          <w:bCs/>
        </w:rPr>
        <w:t>Program/Discipline Requirements</w:t>
      </w:r>
    </w:p>
    <w:p w:rsidR="00026766" w:rsidRPr="00B90AA1" w:rsidRDefault="00313BAF" w:rsidP="00026766">
      <w:pPr>
        <w:rPr>
          <w:rFonts w:ascii="Arial" w:hAnsi="Arial" w:cs="Arial"/>
          <w:b/>
        </w:rPr>
      </w:pPr>
      <w:r w:rsidRPr="00B90AA1">
        <w:rPr>
          <w:rFonts w:ascii="Arial" w:hAnsi="Arial" w:cs="Arial"/>
          <w:b/>
        </w:rPr>
        <w:t xml:space="preserve">HCC </w:t>
      </w:r>
      <w:r w:rsidR="00026766" w:rsidRPr="00B90AA1">
        <w:rPr>
          <w:rFonts w:ascii="Arial" w:hAnsi="Arial" w:cs="Arial"/>
          <w:b/>
        </w:rPr>
        <w:t xml:space="preserve">Grading Scale    </w:t>
      </w:r>
    </w:p>
    <w:p w:rsidR="00313BAF" w:rsidRDefault="004F2754" w:rsidP="00313BAF">
      <w:pPr>
        <w:rPr>
          <w:rFonts w:ascii="Arial" w:hAnsi="Arial" w:cs="Arial"/>
          <w:color w:val="000000"/>
        </w:rPr>
      </w:pPr>
      <w:r>
        <w:rPr>
          <w:rFonts w:ascii="Arial" w:hAnsi="Arial" w:cs="Arial"/>
          <w:color w:val="000000"/>
        </w:rPr>
        <w:t>Please see the student handbook for the current grading scale.</w:t>
      </w:r>
    </w:p>
    <w:p w:rsidR="004F2754" w:rsidRDefault="009D1CB3" w:rsidP="00313BAF">
      <w:pPr>
        <w:rPr>
          <w:rFonts w:ascii="Arial" w:hAnsi="Arial" w:cs="Arial"/>
        </w:rPr>
      </w:pPr>
      <w:hyperlink r:id="rId12" w:history="1">
        <w:r w:rsidR="004F2754" w:rsidRPr="00C06F44">
          <w:rPr>
            <w:rStyle w:val="Hyperlink"/>
            <w:rFonts w:ascii="Arial" w:hAnsi="Arial" w:cs="Arial"/>
          </w:rPr>
          <w:t>http://www.hccs.edu/district/students/student-handbook/</w:t>
        </w:r>
      </w:hyperlink>
    </w:p>
    <w:p w:rsidR="00710773" w:rsidRDefault="00710773" w:rsidP="00B047CB">
      <w:pPr>
        <w:rPr>
          <w:rFonts w:ascii="Arial" w:hAnsi="Arial" w:cs="Arial"/>
          <w:b/>
        </w:rPr>
      </w:pPr>
    </w:p>
    <w:p w:rsidR="00B047CB" w:rsidRDefault="00B047CB" w:rsidP="00B047CB">
      <w:pPr>
        <w:rPr>
          <w:rFonts w:ascii="Arial" w:hAnsi="Arial" w:cs="Arial"/>
          <w:b/>
        </w:rPr>
      </w:pPr>
      <w:r w:rsidRPr="00DD0DF3">
        <w:rPr>
          <w:rFonts w:ascii="Arial" w:hAnsi="Arial" w:cs="Arial"/>
          <w:b/>
        </w:rPr>
        <w:t>Grading</w:t>
      </w:r>
      <w:r>
        <w:rPr>
          <w:rFonts w:ascii="Arial" w:hAnsi="Arial" w:cs="Arial"/>
          <w:b/>
        </w:rPr>
        <w:t xml:space="preserve"> Criteria</w:t>
      </w:r>
    </w:p>
    <w:p w:rsidR="001717B6" w:rsidRDefault="00A4269D" w:rsidP="00074241">
      <w:pPr>
        <w:rPr>
          <w:rFonts w:ascii="Arial" w:hAnsi="Arial" w:cs="Arial"/>
          <w:b/>
          <w:u w:val="single"/>
        </w:rPr>
      </w:pPr>
      <w:r>
        <w:rPr>
          <w:rFonts w:ascii="Arial" w:hAnsi="Arial" w:cs="Arial"/>
        </w:rPr>
        <w:t xml:space="preserve">I will </w:t>
      </w:r>
      <w:r w:rsidR="00B047CB" w:rsidRPr="00DD0DF3">
        <w:rPr>
          <w:rFonts w:ascii="Arial" w:hAnsi="Arial" w:cs="Arial"/>
        </w:rPr>
        <w:t>conduct quizzes, exams, and assessments that you can use to determine how successful you are at achieving the course learning outcomes (mastery of course content and skills)</w:t>
      </w:r>
      <w:r w:rsidR="00B047CB">
        <w:rPr>
          <w:rFonts w:ascii="Arial" w:hAnsi="Arial" w:cs="Arial"/>
        </w:rPr>
        <w:t xml:space="preserve"> </w:t>
      </w:r>
      <w:r w:rsidR="00B047CB" w:rsidRPr="00DD0DF3">
        <w:rPr>
          <w:rFonts w:ascii="Arial" w:hAnsi="Arial" w:cs="Arial"/>
        </w:rPr>
        <w:t xml:space="preserve">outlined in the syllabus. If you find you are not mastering the material and skills, you are encouraged to reflect on how you study and prepare for each class. </w:t>
      </w:r>
      <w:r>
        <w:rPr>
          <w:rFonts w:ascii="Arial" w:hAnsi="Arial" w:cs="Arial"/>
        </w:rPr>
        <w:t>I welcome your observations</w:t>
      </w:r>
      <w:r w:rsidR="00B047CB" w:rsidRPr="00DD0DF3">
        <w:rPr>
          <w:rFonts w:ascii="Arial" w:hAnsi="Arial" w:cs="Arial"/>
        </w:rPr>
        <w:t xml:space="preserve"> on what you discover and may be able to assist you in finding resources that will improve your performance.</w:t>
      </w:r>
    </w:p>
    <w:p w:rsidR="004F2754" w:rsidRDefault="004F2754" w:rsidP="00074241">
      <w:pPr>
        <w:rPr>
          <w:rFonts w:ascii="Arial" w:hAnsi="Arial" w:cs="Arial"/>
          <w:b/>
        </w:rPr>
      </w:pPr>
    </w:p>
    <w:p w:rsidR="00074241" w:rsidRPr="000B35A9" w:rsidRDefault="00074241" w:rsidP="00074241">
      <w:pPr>
        <w:rPr>
          <w:rFonts w:ascii="Arial" w:hAnsi="Arial" w:cs="Arial"/>
          <w:b/>
          <w:u w:val="single"/>
        </w:rPr>
      </w:pPr>
      <w:r w:rsidRPr="00DD0DF3">
        <w:rPr>
          <w:rFonts w:ascii="Arial" w:hAnsi="Arial" w:cs="Arial"/>
          <w:b/>
        </w:rPr>
        <w:t>Assessments</w:t>
      </w:r>
    </w:p>
    <w:p w:rsidR="00074241" w:rsidRPr="003D48B4" w:rsidRDefault="00074241" w:rsidP="00074241">
      <w:pPr>
        <w:rPr>
          <w:rFonts w:ascii="Arial" w:hAnsi="Arial" w:cs="Courier New"/>
        </w:rPr>
      </w:pPr>
      <w:r w:rsidRPr="003D48B4">
        <w:rPr>
          <w:rFonts w:ascii="Arial" w:hAnsi="Arial" w:cs="Courier New"/>
          <w:u w:val="single"/>
        </w:rPr>
        <w:t>Assignments</w:t>
      </w:r>
      <w:r w:rsidRPr="003D48B4">
        <w:rPr>
          <w:rFonts w:ascii="Arial" w:hAnsi="Arial" w:cs="Courier New"/>
          <w:u w:val="single"/>
        </w:rPr>
        <w:tab/>
      </w:r>
      <w:r w:rsidR="004F2754">
        <w:rPr>
          <w:rFonts w:ascii="Arial" w:hAnsi="Arial" w:cs="Courier New"/>
          <w:u w:val="single"/>
        </w:rPr>
        <w:t>and Projects</w:t>
      </w:r>
      <w:r w:rsidRPr="003D48B4">
        <w:rPr>
          <w:rFonts w:ascii="Arial" w:hAnsi="Arial" w:cs="Courier New"/>
          <w:u w:val="single"/>
        </w:rPr>
        <w:tab/>
      </w:r>
      <w:r w:rsidRPr="003D48B4">
        <w:rPr>
          <w:rFonts w:ascii="Arial" w:hAnsi="Arial" w:cs="Courier New"/>
          <w:u w:val="single"/>
        </w:rPr>
        <w:tab/>
      </w:r>
      <w:r w:rsidR="000C7C93">
        <w:rPr>
          <w:rFonts w:ascii="Arial" w:hAnsi="Arial" w:cs="Courier New"/>
        </w:rPr>
        <w:t>5</w:t>
      </w:r>
      <w:r w:rsidRPr="003D48B4">
        <w:rPr>
          <w:rFonts w:ascii="Arial" w:hAnsi="Arial" w:cs="Courier New"/>
        </w:rPr>
        <w:t>0%</w:t>
      </w:r>
    </w:p>
    <w:p w:rsidR="00074241" w:rsidRPr="003D48B4" w:rsidRDefault="00074241" w:rsidP="00074241">
      <w:pPr>
        <w:rPr>
          <w:rFonts w:ascii="Arial" w:hAnsi="Arial" w:cs="Courier New"/>
        </w:rPr>
      </w:pPr>
      <w:r w:rsidRPr="003D48B4">
        <w:rPr>
          <w:rFonts w:ascii="Arial" w:hAnsi="Arial" w:cs="Courier New"/>
          <w:u w:val="single"/>
        </w:rPr>
        <w:t>Mid Term Exam</w:t>
      </w:r>
      <w:r w:rsidRPr="003D48B4">
        <w:rPr>
          <w:rFonts w:ascii="Arial" w:hAnsi="Arial" w:cs="Courier New"/>
          <w:u w:val="single"/>
        </w:rPr>
        <w:tab/>
      </w:r>
      <w:r w:rsidRPr="003D48B4">
        <w:rPr>
          <w:rFonts w:ascii="Arial" w:hAnsi="Arial" w:cs="Courier New"/>
          <w:u w:val="single"/>
        </w:rPr>
        <w:tab/>
      </w:r>
      <w:r w:rsidRPr="003D48B4">
        <w:rPr>
          <w:rFonts w:ascii="Arial" w:hAnsi="Arial" w:cs="Courier New"/>
          <w:u w:val="single"/>
        </w:rPr>
        <w:tab/>
      </w:r>
      <w:r w:rsidR="00891192">
        <w:rPr>
          <w:rFonts w:ascii="Arial" w:hAnsi="Arial" w:cs="Courier New"/>
        </w:rPr>
        <w:t>2</w:t>
      </w:r>
      <w:r w:rsidR="000C7C93">
        <w:rPr>
          <w:rFonts w:ascii="Arial" w:hAnsi="Arial" w:cs="Courier New"/>
        </w:rPr>
        <w:t>0</w:t>
      </w:r>
      <w:r w:rsidRPr="003D48B4">
        <w:rPr>
          <w:rFonts w:ascii="Arial" w:hAnsi="Arial" w:cs="Courier New"/>
        </w:rPr>
        <w:t>%</w:t>
      </w:r>
    </w:p>
    <w:p w:rsidR="00074241" w:rsidRPr="002245A9" w:rsidRDefault="00074241" w:rsidP="00074241">
      <w:pPr>
        <w:rPr>
          <w:rFonts w:ascii="Arial" w:hAnsi="Arial" w:cs="Courier New"/>
        </w:rPr>
      </w:pPr>
      <w:r w:rsidRPr="003D48B4">
        <w:rPr>
          <w:rFonts w:ascii="Arial" w:hAnsi="Arial" w:cs="Courier New"/>
          <w:u w:val="single"/>
        </w:rPr>
        <w:t>Final Exam</w:t>
      </w:r>
      <w:r w:rsidRPr="003D48B4">
        <w:rPr>
          <w:rFonts w:ascii="Arial" w:hAnsi="Arial" w:cs="Courier New"/>
          <w:u w:val="single"/>
        </w:rPr>
        <w:tab/>
      </w:r>
      <w:r w:rsidRPr="003D48B4">
        <w:rPr>
          <w:rFonts w:ascii="Arial" w:hAnsi="Arial" w:cs="Courier New"/>
          <w:u w:val="single"/>
        </w:rPr>
        <w:tab/>
      </w:r>
      <w:r w:rsidRPr="003D48B4">
        <w:rPr>
          <w:rFonts w:ascii="Arial" w:hAnsi="Arial" w:cs="Courier New"/>
          <w:u w:val="single"/>
        </w:rPr>
        <w:tab/>
      </w:r>
      <w:r>
        <w:rPr>
          <w:rFonts w:ascii="Arial" w:hAnsi="Arial" w:cs="Courier New"/>
          <w:u w:val="single"/>
        </w:rPr>
        <w:tab/>
      </w:r>
      <w:r w:rsidR="00891192">
        <w:rPr>
          <w:rFonts w:ascii="Arial" w:hAnsi="Arial" w:cs="Courier New"/>
        </w:rPr>
        <w:t>2</w:t>
      </w:r>
      <w:r w:rsidR="000C7C93">
        <w:rPr>
          <w:rFonts w:ascii="Arial" w:hAnsi="Arial" w:cs="Courier New"/>
        </w:rPr>
        <w:t>0</w:t>
      </w:r>
      <w:r w:rsidRPr="003D48B4">
        <w:rPr>
          <w:rFonts w:ascii="Arial" w:hAnsi="Arial" w:cs="Courier New"/>
        </w:rPr>
        <w:t>%</w:t>
      </w:r>
    </w:p>
    <w:p w:rsidR="00074241" w:rsidRPr="003D48B4" w:rsidRDefault="00074241" w:rsidP="00074241">
      <w:pPr>
        <w:rPr>
          <w:rFonts w:ascii="Arial" w:hAnsi="Arial" w:cs="Courier New"/>
        </w:rPr>
      </w:pPr>
      <w:r w:rsidRPr="003D48B4">
        <w:rPr>
          <w:rFonts w:ascii="Arial" w:hAnsi="Arial" w:cs="Courier New"/>
        </w:rPr>
        <w:t>Instructor’s discretion</w:t>
      </w:r>
    </w:p>
    <w:p w:rsidR="00074241" w:rsidRPr="003D48B4" w:rsidRDefault="00074241" w:rsidP="00074241">
      <w:pPr>
        <w:rPr>
          <w:rFonts w:ascii="Arial" w:hAnsi="Arial" w:cs="Courier New"/>
        </w:rPr>
      </w:pPr>
      <w:r w:rsidRPr="003D48B4">
        <w:rPr>
          <w:rFonts w:ascii="Arial" w:hAnsi="Arial" w:cs="Courier New"/>
        </w:rPr>
        <w:t>(Attendance, attitude,</w:t>
      </w:r>
    </w:p>
    <w:p w:rsidR="00074241" w:rsidRDefault="00074241" w:rsidP="00074241">
      <w:pPr>
        <w:rPr>
          <w:rFonts w:ascii="Arial" w:hAnsi="Arial" w:cs="Courier New"/>
        </w:rPr>
      </w:pPr>
      <w:proofErr w:type="gramStart"/>
      <w:r w:rsidRPr="003D48B4">
        <w:rPr>
          <w:rFonts w:ascii="Arial" w:hAnsi="Arial" w:cs="Courier New"/>
          <w:u w:val="single"/>
        </w:rPr>
        <w:t>class</w:t>
      </w:r>
      <w:proofErr w:type="gramEnd"/>
      <w:r w:rsidRPr="003D48B4">
        <w:rPr>
          <w:rFonts w:ascii="Arial" w:hAnsi="Arial" w:cs="Courier New"/>
          <w:u w:val="single"/>
        </w:rPr>
        <w:t xml:space="preserve"> participation, etc.)</w:t>
      </w:r>
      <w:r w:rsidRPr="003D48B4">
        <w:rPr>
          <w:rFonts w:ascii="Arial" w:hAnsi="Arial" w:cs="Courier New"/>
          <w:u w:val="single"/>
        </w:rPr>
        <w:tab/>
      </w:r>
      <w:r w:rsidRPr="003D48B4">
        <w:rPr>
          <w:rFonts w:ascii="Arial" w:hAnsi="Arial" w:cs="Courier New"/>
          <w:u w:val="single"/>
        </w:rPr>
        <w:tab/>
        <w:t>10%</w:t>
      </w:r>
    </w:p>
    <w:p w:rsidR="00074241" w:rsidRPr="003D48B4" w:rsidRDefault="00074241" w:rsidP="00074241">
      <w:pPr>
        <w:rPr>
          <w:rFonts w:ascii="Arial" w:hAnsi="Arial" w:cs="Courier New"/>
        </w:rPr>
      </w:pPr>
      <w:r w:rsidRPr="003D48B4">
        <w:rPr>
          <w:rFonts w:ascii="Arial" w:hAnsi="Arial" w:cs="Courier New"/>
        </w:rPr>
        <w:t>Final Grade</w:t>
      </w:r>
      <w:r w:rsidRPr="003D48B4">
        <w:rPr>
          <w:rFonts w:ascii="Arial" w:hAnsi="Arial" w:cs="Courier New"/>
        </w:rPr>
        <w:tab/>
      </w:r>
      <w:r w:rsidRPr="003D48B4">
        <w:rPr>
          <w:rFonts w:ascii="Arial" w:hAnsi="Arial" w:cs="Courier New"/>
        </w:rPr>
        <w:tab/>
        <w:t xml:space="preserve">          </w:t>
      </w:r>
      <w:r w:rsidRPr="003D48B4">
        <w:rPr>
          <w:rFonts w:ascii="Arial" w:hAnsi="Arial" w:cs="Courier New"/>
        </w:rPr>
        <w:tab/>
      </w:r>
      <w:r>
        <w:rPr>
          <w:rFonts w:ascii="Arial" w:hAnsi="Arial" w:cs="Courier New"/>
        </w:rPr>
        <w:tab/>
      </w:r>
      <w:r w:rsidRPr="003D48B4">
        <w:rPr>
          <w:rFonts w:ascii="Arial" w:hAnsi="Arial" w:cs="Courier New"/>
        </w:rPr>
        <w:t>100%</w:t>
      </w:r>
    </w:p>
    <w:p w:rsidR="00074241" w:rsidRDefault="00074241" w:rsidP="00074241">
      <w:pPr>
        <w:rPr>
          <w:rFonts w:ascii="Arial" w:hAnsi="Arial" w:cs="Arial"/>
        </w:rPr>
      </w:pPr>
    </w:p>
    <w:p w:rsidR="004F2754" w:rsidRDefault="00313BAF" w:rsidP="001717B6">
      <w:pPr>
        <w:spacing w:line="360" w:lineRule="auto"/>
        <w:rPr>
          <w:rFonts w:ascii="Arial" w:hAnsi="Arial" w:cs="Arial"/>
        </w:rPr>
      </w:pPr>
      <w:r>
        <w:rPr>
          <w:rFonts w:ascii="Arial" w:hAnsi="Arial" w:cs="Arial"/>
        </w:rPr>
        <w:t xml:space="preserve"> </w:t>
      </w:r>
    </w:p>
    <w:p w:rsidR="004F2754" w:rsidRDefault="004F2754" w:rsidP="001717B6">
      <w:pPr>
        <w:spacing w:line="360" w:lineRule="auto"/>
        <w:rPr>
          <w:rFonts w:ascii="Arial" w:hAnsi="Arial" w:cs="Arial"/>
        </w:rPr>
      </w:pPr>
    </w:p>
    <w:p w:rsidR="00E21715" w:rsidRPr="00DD0DF3" w:rsidRDefault="00E21715" w:rsidP="001717B6">
      <w:pPr>
        <w:spacing w:line="360" w:lineRule="auto"/>
        <w:rPr>
          <w:rFonts w:ascii="Arial" w:hAnsi="Arial" w:cs="Arial"/>
          <w:b/>
        </w:rPr>
      </w:pPr>
      <w:r w:rsidRPr="00DD0DF3">
        <w:rPr>
          <w:rFonts w:ascii="Arial" w:hAnsi="Arial" w:cs="Arial"/>
          <w:b/>
        </w:rPr>
        <w:lastRenderedPageBreak/>
        <w:t>Instructional Materials</w:t>
      </w:r>
    </w:p>
    <w:p w:rsidR="00B07B90" w:rsidRDefault="00B07B90" w:rsidP="001816A2">
      <w:pPr>
        <w:spacing w:line="360" w:lineRule="auto"/>
        <w:ind w:left="720" w:hanging="720"/>
        <w:rPr>
          <w:rFonts w:ascii="Arial" w:hAnsi="Arial" w:cs="Arial"/>
        </w:rPr>
      </w:pPr>
      <w:r>
        <w:rPr>
          <w:rFonts w:ascii="Arial" w:hAnsi="Arial" w:cs="Arial"/>
        </w:rPr>
        <w:t>TOOLS:</w:t>
      </w:r>
      <w:r w:rsidR="002D37A7">
        <w:rPr>
          <w:rFonts w:ascii="Arial" w:hAnsi="Arial" w:cs="Arial"/>
        </w:rPr>
        <w:t xml:space="preserve"> (must be usable) </w:t>
      </w:r>
    </w:p>
    <w:p w:rsidR="00B71CA5" w:rsidRPr="00B71CA5" w:rsidRDefault="00B71CA5" w:rsidP="00B71CA5">
      <w:pPr>
        <w:ind w:left="720" w:hanging="720"/>
        <w:rPr>
          <w:rFonts w:ascii="Arial" w:hAnsi="Arial" w:cs="Arial"/>
        </w:rPr>
      </w:pPr>
      <w:r w:rsidRPr="00AC042E">
        <w:rPr>
          <w:rFonts w:ascii="Arial" w:hAnsi="Arial" w:cs="Arial"/>
          <w:b/>
        </w:rPr>
        <w:t>1.</w:t>
      </w:r>
      <w:r w:rsidRPr="00B71CA5">
        <w:rPr>
          <w:rFonts w:ascii="Arial" w:hAnsi="Arial" w:cs="Arial"/>
        </w:rPr>
        <w:t xml:space="preserve"> 0-3 inch Standard Micrometer set with </w:t>
      </w:r>
      <w:proofErr w:type="spellStart"/>
      <w:r w:rsidRPr="00B71CA5">
        <w:rPr>
          <w:rFonts w:ascii="Arial" w:hAnsi="Arial" w:cs="Arial"/>
        </w:rPr>
        <w:t>vernier</w:t>
      </w:r>
      <w:proofErr w:type="spellEnd"/>
      <w:r w:rsidRPr="00B71CA5">
        <w:rPr>
          <w:rFonts w:ascii="Arial" w:hAnsi="Arial" w:cs="Arial"/>
        </w:rPr>
        <w:t xml:space="preserve"> scale, (carbide faces are preferable). $65</w:t>
      </w:r>
    </w:p>
    <w:p w:rsidR="00B71CA5" w:rsidRPr="00B71CA5" w:rsidRDefault="00B71CA5" w:rsidP="00B71CA5">
      <w:pPr>
        <w:ind w:left="720" w:hanging="720"/>
        <w:rPr>
          <w:rFonts w:ascii="Arial" w:hAnsi="Arial" w:cs="Arial"/>
        </w:rPr>
      </w:pPr>
      <w:proofErr w:type="gramStart"/>
      <w:r w:rsidRPr="00AC042E">
        <w:rPr>
          <w:rFonts w:ascii="Arial" w:hAnsi="Arial" w:cs="Arial"/>
          <w:b/>
        </w:rPr>
        <w:t>2.</w:t>
      </w:r>
      <w:r w:rsidRPr="00B71CA5">
        <w:rPr>
          <w:rFonts w:ascii="Arial" w:hAnsi="Arial" w:cs="Arial"/>
        </w:rPr>
        <w:t xml:space="preserve"> 6 inch Digital or Dial Caliper.</w:t>
      </w:r>
      <w:proofErr w:type="gramEnd"/>
      <w:r w:rsidRPr="00B71CA5">
        <w:rPr>
          <w:rFonts w:ascii="Arial" w:hAnsi="Arial" w:cs="Arial"/>
        </w:rPr>
        <w:t xml:space="preserve"> $15</w:t>
      </w:r>
      <w:r w:rsidR="00AC042E">
        <w:rPr>
          <w:rFonts w:ascii="Arial" w:hAnsi="Arial" w:cs="Arial"/>
        </w:rPr>
        <w:t xml:space="preserve"> @</w:t>
      </w:r>
    </w:p>
    <w:p w:rsidR="00B71CA5" w:rsidRPr="00B71CA5" w:rsidRDefault="00B71CA5" w:rsidP="00B71CA5">
      <w:pPr>
        <w:ind w:left="720" w:hanging="720"/>
        <w:rPr>
          <w:rFonts w:ascii="Arial" w:hAnsi="Arial" w:cs="Arial"/>
        </w:rPr>
      </w:pPr>
      <w:proofErr w:type="gramStart"/>
      <w:r w:rsidRPr="00AC042E">
        <w:rPr>
          <w:rFonts w:ascii="Arial" w:hAnsi="Arial" w:cs="Arial"/>
          <w:b/>
        </w:rPr>
        <w:t>3.</w:t>
      </w:r>
      <w:r w:rsidRPr="00B71CA5">
        <w:rPr>
          <w:rFonts w:ascii="Arial" w:hAnsi="Arial" w:cs="Arial"/>
        </w:rPr>
        <w:t xml:space="preserve"> 6 inch Machinist Scale.</w:t>
      </w:r>
      <w:proofErr w:type="gramEnd"/>
      <w:r w:rsidRPr="00B71CA5">
        <w:rPr>
          <w:rFonts w:ascii="Arial" w:hAnsi="Arial" w:cs="Arial"/>
        </w:rPr>
        <w:t xml:space="preserve"> $3</w:t>
      </w:r>
      <w:r w:rsidR="00AC042E">
        <w:rPr>
          <w:rFonts w:ascii="Arial" w:hAnsi="Arial" w:cs="Arial"/>
        </w:rPr>
        <w:t xml:space="preserve"> @</w:t>
      </w:r>
    </w:p>
    <w:p w:rsidR="00B71CA5" w:rsidRPr="00B71CA5" w:rsidRDefault="00B71CA5" w:rsidP="00B71CA5">
      <w:pPr>
        <w:ind w:left="720" w:hanging="720"/>
        <w:rPr>
          <w:rFonts w:ascii="Arial" w:hAnsi="Arial" w:cs="Arial"/>
        </w:rPr>
      </w:pPr>
      <w:r w:rsidRPr="00AC042E">
        <w:rPr>
          <w:rFonts w:ascii="Arial" w:hAnsi="Arial" w:cs="Arial"/>
          <w:b/>
        </w:rPr>
        <w:t>4.</w:t>
      </w:r>
      <w:r w:rsidRPr="00B71CA5">
        <w:rPr>
          <w:rFonts w:ascii="Arial" w:hAnsi="Arial" w:cs="Arial"/>
        </w:rPr>
        <w:t xml:space="preserve"> Vertical Test Indicator (.0005” resolution) with Mounting Attachments, (Stem and Clamp). $23 </w:t>
      </w:r>
      <w:r w:rsidR="00AC042E">
        <w:rPr>
          <w:rFonts w:ascii="Arial" w:hAnsi="Arial" w:cs="Arial"/>
        </w:rPr>
        <w:t>@</w:t>
      </w:r>
    </w:p>
    <w:p w:rsidR="00B71CA5" w:rsidRPr="00B71CA5" w:rsidRDefault="00B71CA5" w:rsidP="00B71CA5">
      <w:pPr>
        <w:ind w:left="720" w:hanging="720"/>
        <w:rPr>
          <w:rFonts w:ascii="Arial" w:hAnsi="Arial" w:cs="Arial"/>
        </w:rPr>
      </w:pPr>
      <w:r w:rsidRPr="00AC042E">
        <w:rPr>
          <w:rFonts w:ascii="Arial" w:hAnsi="Arial" w:cs="Arial"/>
          <w:b/>
        </w:rPr>
        <w:t>5.</w:t>
      </w:r>
      <w:r w:rsidRPr="00B71CA5">
        <w:rPr>
          <w:rFonts w:ascii="Arial" w:hAnsi="Arial" w:cs="Arial"/>
        </w:rPr>
        <w:t xml:space="preserve"> </w:t>
      </w:r>
      <w:proofErr w:type="spellStart"/>
      <w:r w:rsidRPr="00B71CA5">
        <w:rPr>
          <w:rFonts w:ascii="Arial" w:hAnsi="Arial" w:cs="Arial"/>
        </w:rPr>
        <w:t>Indicol</w:t>
      </w:r>
      <w:proofErr w:type="spellEnd"/>
      <w:r w:rsidRPr="00B71CA5">
        <w:rPr>
          <w:rFonts w:ascii="Arial" w:hAnsi="Arial" w:cs="Arial"/>
        </w:rPr>
        <w:t xml:space="preserve"> or other </w:t>
      </w:r>
      <w:r w:rsidRPr="00B71CA5">
        <w:rPr>
          <w:rFonts w:ascii="Arial" w:hAnsi="Arial" w:cs="Arial"/>
          <w:u w:val="single"/>
        </w:rPr>
        <w:t xml:space="preserve">MILL </w:t>
      </w:r>
      <w:r w:rsidRPr="00B71CA5">
        <w:rPr>
          <w:rFonts w:ascii="Arial" w:hAnsi="Arial" w:cs="Arial"/>
        </w:rPr>
        <w:t>test indicator mounting device. $35</w:t>
      </w:r>
      <w:r w:rsidR="00AC042E">
        <w:rPr>
          <w:rFonts w:ascii="Arial" w:hAnsi="Arial" w:cs="Arial"/>
        </w:rPr>
        <w:t xml:space="preserve"> @</w:t>
      </w:r>
    </w:p>
    <w:p w:rsidR="00B71CA5" w:rsidRPr="00B71CA5" w:rsidRDefault="00B71CA5" w:rsidP="00B71CA5">
      <w:pPr>
        <w:ind w:left="720" w:hanging="720"/>
        <w:rPr>
          <w:rFonts w:ascii="Arial" w:hAnsi="Arial" w:cs="Arial"/>
        </w:rPr>
      </w:pPr>
      <w:r w:rsidRPr="00AC042E">
        <w:rPr>
          <w:rFonts w:ascii="Arial" w:hAnsi="Arial" w:cs="Arial"/>
          <w:b/>
        </w:rPr>
        <w:t>6.</w:t>
      </w:r>
      <w:r w:rsidRPr="00B71CA5">
        <w:rPr>
          <w:rFonts w:ascii="Arial" w:hAnsi="Arial" w:cs="Arial"/>
        </w:rPr>
        <w:t xml:space="preserve"> Dial Indicator, 1 inch range, with Mounting Hardware for Attachment to a Magnetic Base. $20</w:t>
      </w:r>
      <w:r w:rsidR="00AC042E">
        <w:rPr>
          <w:rFonts w:ascii="Arial" w:hAnsi="Arial" w:cs="Arial"/>
        </w:rPr>
        <w:t xml:space="preserve"> @</w:t>
      </w:r>
    </w:p>
    <w:p w:rsidR="00B71CA5" w:rsidRPr="00B71CA5" w:rsidRDefault="00B71CA5" w:rsidP="00B71CA5">
      <w:pPr>
        <w:ind w:left="720" w:hanging="720"/>
        <w:rPr>
          <w:rFonts w:ascii="Arial" w:hAnsi="Arial" w:cs="Arial"/>
        </w:rPr>
      </w:pPr>
      <w:r w:rsidRPr="00AC042E">
        <w:rPr>
          <w:rFonts w:ascii="Arial" w:hAnsi="Arial" w:cs="Arial"/>
          <w:b/>
        </w:rPr>
        <w:t>7.</w:t>
      </w:r>
      <w:r w:rsidRPr="00B71CA5">
        <w:rPr>
          <w:rFonts w:ascii="Arial" w:hAnsi="Arial" w:cs="Arial"/>
        </w:rPr>
        <w:t xml:space="preserve"> Magnetic Base, (best purchased with a fine adjustment screw). $20</w:t>
      </w:r>
      <w:r w:rsidR="00AC042E">
        <w:rPr>
          <w:rFonts w:ascii="Arial" w:hAnsi="Arial" w:cs="Arial"/>
        </w:rPr>
        <w:t xml:space="preserve"> @</w:t>
      </w:r>
    </w:p>
    <w:p w:rsidR="00B71CA5" w:rsidRPr="00B71CA5" w:rsidRDefault="00B71CA5" w:rsidP="00B71CA5">
      <w:pPr>
        <w:ind w:left="720" w:hanging="720"/>
        <w:rPr>
          <w:rFonts w:ascii="Arial" w:hAnsi="Arial" w:cs="Arial"/>
        </w:rPr>
      </w:pPr>
      <w:r w:rsidRPr="00AC042E">
        <w:rPr>
          <w:rFonts w:ascii="Arial" w:hAnsi="Arial" w:cs="Arial"/>
          <w:b/>
        </w:rPr>
        <w:t>8.</w:t>
      </w:r>
      <w:r w:rsidRPr="00B71CA5">
        <w:rPr>
          <w:rFonts w:ascii="Arial" w:hAnsi="Arial" w:cs="Arial"/>
        </w:rPr>
        <w:t xml:space="preserve"> Basic Protractor $8</w:t>
      </w:r>
    </w:p>
    <w:p w:rsidR="00B71CA5" w:rsidRPr="00B71CA5" w:rsidRDefault="00B71CA5" w:rsidP="00B71CA5">
      <w:pPr>
        <w:ind w:left="720" w:hanging="720"/>
        <w:rPr>
          <w:rFonts w:ascii="Arial" w:hAnsi="Arial" w:cs="Arial"/>
        </w:rPr>
      </w:pPr>
      <w:r w:rsidRPr="00AC042E">
        <w:rPr>
          <w:rFonts w:ascii="Arial" w:hAnsi="Arial" w:cs="Arial"/>
          <w:b/>
        </w:rPr>
        <w:t>9.</w:t>
      </w:r>
      <w:r w:rsidRPr="00B71CA5">
        <w:rPr>
          <w:rFonts w:ascii="Arial" w:hAnsi="Arial" w:cs="Arial"/>
        </w:rPr>
        <w:t xml:space="preserve"> Combination Square Set. $50</w:t>
      </w:r>
    </w:p>
    <w:p w:rsidR="00B71CA5" w:rsidRPr="00B71CA5" w:rsidRDefault="00B71CA5" w:rsidP="00B71CA5">
      <w:pPr>
        <w:ind w:left="720" w:hanging="720"/>
        <w:rPr>
          <w:rFonts w:ascii="Arial" w:hAnsi="Arial" w:cs="Arial"/>
        </w:rPr>
      </w:pPr>
      <w:r w:rsidRPr="00AC042E">
        <w:rPr>
          <w:rFonts w:ascii="Arial" w:hAnsi="Arial" w:cs="Arial"/>
          <w:b/>
        </w:rPr>
        <w:t>10.</w:t>
      </w:r>
      <w:r w:rsidRPr="00B71CA5">
        <w:rPr>
          <w:rFonts w:ascii="Arial" w:hAnsi="Arial" w:cs="Arial"/>
        </w:rPr>
        <w:t xml:space="preserve"> Thread wire set. $14 *</w:t>
      </w:r>
    </w:p>
    <w:p w:rsidR="00B71CA5" w:rsidRPr="00B71CA5" w:rsidRDefault="00B71CA5" w:rsidP="00B71CA5">
      <w:pPr>
        <w:ind w:left="720" w:hanging="720"/>
        <w:rPr>
          <w:rFonts w:ascii="Arial" w:hAnsi="Arial" w:cs="Arial"/>
        </w:rPr>
      </w:pPr>
      <w:r w:rsidRPr="00AC042E">
        <w:rPr>
          <w:rFonts w:ascii="Arial" w:hAnsi="Arial" w:cs="Arial"/>
          <w:b/>
        </w:rPr>
        <w:t>11.</w:t>
      </w:r>
      <w:r w:rsidRPr="00B71CA5">
        <w:rPr>
          <w:rFonts w:ascii="Arial" w:hAnsi="Arial" w:cs="Arial"/>
        </w:rPr>
        <w:t xml:space="preserve"> Thread gage $3.50 *</w:t>
      </w:r>
    </w:p>
    <w:p w:rsidR="00B71CA5" w:rsidRPr="00B71CA5" w:rsidRDefault="00B71CA5" w:rsidP="00B71CA5">
      <w:pPr>
        <w:ind w:left="720" w:hanging="720"/>
        <w:rPr>
          <w:rFonts w:ascii="Arial" w:hAnsi="Arial" w:cs="Arial"/>
        </w:rPr>
      </w:pPr>
      <w:r w:rsidRPr="00AC042E">
        <w:rPr>
          <w:rFonts w:ascii="Arial" w:hAnsi="Arial" w:cs="Arial"/>
          <w:b/>
        </w:rPr>
        <w:t>12.</w:t>
      </w:r>
      <w:r w:rsidRPr="00B71CA5">
        <w:rPr>
          <w:rFonts w:ascii="Arial" w:hAnsi="Arial" w:cs="Arial"/>
        </w:rPr>
        <w:t xml:space="preserve"> Radius gages set. $20</w:t>
      </w:r>
    </w:p>
    <w:p w:rsidR="00B71CA5" w:rsidRPr="00B71CA5" w:rsidRDefault="00B71CA5" w:rsidP="00B71CA5">
      <w:pPr>
        <w:ind w:left="720" w:hanging="720"/>
        <w:rPr>
          <w:rFonts w:ascii="Arial" w:hAnsi="Arial" w:cs="Arial"/>
        </w:rPr>
      </w:pPr>
      <w:r w:rsidRPr="00AC042E">
        <w:rPr>
          <w:rFonts w:ascii="Arial" w:hAnsi="Arial" w:cs="Arial"/>
          <w:b/>
        </w:rPr>
        <w:t>13.</w:t>
      </w:r>
      <w:r w:rsidRPr="00B71CA5">
        <w:rPr>
          <w:rFonts w:ascii="Arial" w:hAnsi="Arial" w:cs="Arial"/>
        </w:rPr>
        <w:t xml:space="preserve"> Edge Finder $6</w:t>
      </w:r>
      <w:r w:rsidR="00AC042E">
        <w:rPr>
          <w:rFonts w:ascii="Arial" w:hAnsi="Arial" w:cs="Arial"/>
        </w:rPr>
        <w:t xml:space="preserve"> @</w:t>
      </w:r>
    </w:p>
    <w:p w:rsidR="00B71CA5" w:rsidRPr="00B71CA5" w:rsidRDefault="00B71CA5" w:rsidP="00B71CA5">
      <w:pPr>
        <w:ind w:left="720" w:hanging="720"/>
        <w:rPr>
          <w:rFonts w:ascii="Arial" w:hAnsi="Arial" w:cs="Arial"/>
        </w:rPr>
      </w:pPr>
      <w:r w:rsidRPr="00AC042E">
        <w:rPr>
          <w:rFonts w:ascii="Arial" w:hAnsi="Arial" w:cs="Arial"/>
          <w:b/>
        </w:rPr>
        <w:t>14.</w:t>
      </w:r>
      <w:r w:rsidRPr="00B71CA5">
        <w:rPr>
          <w:rFonts w:ascii="Arial" w:hAnsi="Arial" w:cs="Arial"/>
        </w:rPr>
        <w:t xml:space="preserve"> Pocket Scribe $3</w:t>
      </w:r>
      <w:r w:rsidR="00AC042E">
        <w:rPr>
          <w:rFonts w:ascii="Arial" w:hAnsi="Arial" w:cs="Arial"/>
        </w:rPr>
        <w:t xml:space="preserve"> @</w:t>
      </w:r>
    </w:p>
    <w:p w:rsidR="00B71CA5" w:rsidRPr="00B71CA5" w:rsidRDefault="00B71CA5" w:rsidP="00B71CA5">
      <w:pPr>
        <w:ind w:left="720" w:hanging="720"/>
        <w:rPr>
          <w:rFonts w:ascii="Arial" w:hAnsi="Arial" w:cs="Arial"/>
        </w:rPr>
      </w:pPr>
      <w:r w:rsidRPr="00AC042E">
        <w:rPr>
          <w:rFonts w:ascii="Arial" w:hAnsi="Arial" w:cs="Arial"/>
          <w:b/>
        </w:rPr>
        <w:t>15.</w:t>
      </w:r>
      <w:r w:rsidRPr="00B71CA5">
        <w:rPr>
          <w:rFonts w:ascii="Arial" w:hAnsi="Arial" w:cs="Arial"/>
        </w:rPr>
        <w:t xml:space="preserve"> Dead Blow Hammer $10</w:t>
      </w:r>
    </w:p>
    <w:p w:rsidR="00B71CA5" w:rsidRPr="00B71CA5" w:rsidRDefault="00B71CA5" w:rsidP="00B71CA5">
      <w:pPr>
        <w:ind w:left="720" w:hanging="720"/>
        <w:rPr>
          <w:rFonts w:ascii="Arial" w:hAnsi="Arial" w:cs="Arial"/>
        </w:rPr>
      </w:pPr>
      <w:r w:rsidRPr="00AC042E">
        <w:rPr>
          <w:rFonts w:ascii="Arial" w:hAnsi="Arial" w:cs="Arial"/>
          <w:b/>
        </w:rPr>
        <w:t>16.</w:t>
      </w:r>
      <w:r w:rsidRPr="00B71CA5">
        <w:rPr>
          <w:rFonts w:ascii="Arial" w:hAnsi="Arial" w:cs="Arial"/>
        </w:rPr>
        <w:t xml:space="preserve"> Allen Wrench </w:t>
      </w:r>
      <w:proofErr w:type="gramStart"/>
      <w:r w:rsidRPr="00B71CA5">
        <w:rPr>
          <w:rFonts w:ascii="Arial" w:hAnsi="Arial" w:cs="Arial"/>
        </w:rPr>
        <w:t>Sets,</w:t>
      </w:r>
      <w:proofErr w:type="gramEnd"/>
      <w:r w:rsidRPr="00B71CA5">
        <w:rPr>
          <w:rFonts w:ascii="Arial" w:hAnsi="Arial" w:cs="Arial"/>
        </w:rPr>
        <w:t xml:space="preserve"> Metric and SAE. $26</w:t>
      </w:r>
    </w:p>
    <w:p w:rsidR="00B71CA5" w:rsidRPr="00B71CA5" w:rsidRDefault="00B71CA5" w:rsidP="00B71CA5">
      <w:pPr>
        <w:ind w:left="720" w:hanging="720"/>
        <w:rPr>
          <w:rFonts w:ascii="Arial" w:hAnsi="Arial" w:cs="Arial"/>
        </w:rPr>
      </w:pPr>
      <w:proofErr w:type="gramStart"/>
      <w:r w:rsidRPr="00AC042E">
        <w:rPr>
          <w:rFonts w:ascii="Arial" w:hAnsi="Arial" w:cs="Arial"/>
          <w:b/>
        </w:rPr>
        <w:t>17.</w:t>
      </w:r>
      <w:r w:rsidRPr="00B71CA5">
        <w:rPr>
          <w:rFonts w:ascii="Arial" w:hAnsi="Arial" w:cs="Arial"/>
        </w:rPr>
        <w:t xml:space="preserve"> 10 inch Adjustable Wrench.</w:t>
      </w:r>
      <w:proofErr w:type="gramEnd"/>
      <w:r w:rsidRPr="00B71CA5">
        <w:rPr>
          <w:rFonts w:ascii="Arial" w:hAnsi="Arial" w:cs="Arial"/>
        </w:rPr>
        <w:t xml:space="preserve"> $10</w:t>
      </w:r>
    </w:p>
    <w:p w:rsidR="00B71CA5" w:rsidRPr="00B71CA5" w:rsidRDefault="00B71CA5" w:rsidP="00B71CA5">
      <w:pPr>
        <w:ind w:left="720" w:hanging="720"/>
        <w:rPr>
          <w:rFonts w:ascii="Arial" w:hAnsi="Arial" w:cs="Arial"/>
        </w:rPr>
      </w:pPr>
      <w:r w:rsidRPr="00AC042E">
        <w:rPr>
          <w:rFonts w:ascii="Arial" w:hAnsi="Arial" w:cs="Arial"/>
          <w:b/>
        </w:rPr>
        <w:t>18.</w:t>
      </w:r>
      <w:r w:rsidRPr="00B71CA5">
        <w:rPr>
          <w:rFonts w:ascii="Arial" w:hAnsi="Arial" w:cs="Arial"/>
        </w:rPr>
        <w:t xml:space="preserve"> Combination Wrench Set. </w:t>
      </w:r>
      <w:proofErr w:type="gramStart"/>
      <w:r w:rsidRPr="00B71CA5">
        <w:rPr>
          <w:rFonts w:ascii="Arial" w:hAnsi="Arial" w:cs="Arial"/>
        </w:rPr>
        <w:t>3/8 inch to 1 inch.*</w:t>
      </w:r>
      <w:proofErr w:type="gramEnd"/>
    </w:p>
    <w:p w:rsidR="00B71CA5" w:rsidRPr="00B71CA5" w:rsidRDefault="00B71CA5" w:rsidP="00B71CA5">
      <w:pPr>
        <w:ind w:left="720" w:hanging="720"/>
        <w:rPr>
          <w:rFonts w:ascii="Arial" w:hAnsi="Arial" w:cs="Arial"/>
        </w:rPr>
      </w:pPr>
      <w:r w:rsidRPr="00AC042E">
        <w:rPr>
          <w:rFonts w:ascii="Arial" w:hAnsi="Arial" w:cs="Arial"/>
          <w:b/>
        </w:rPr>
        <w:t>19.</w:t>
      </w:r>
      <w:r w:rsidRPr="00B71CA5">
        <w:rPr>
          <w:rFonts w:ascii="Arial" w:hAnsi="Arial" w:cs="Arial"/>
        </w:rPr>
        <w:t xml:space="preserve"> Combination Slip Joint Pliers. $10</w:t>
      </w:r>
    </w:p>
    <w:p w:rsidR="00B71CA5" w:rsidRPr="00B71CA5" w:rsidRDefault="00B71CA5" w:rsidP="00B71CA5">
      <w:pPr>
        <w:ind w:left="720" w:hanging="720"/>
        <w:rPr>
          <w:rFonts w:ascii="Arial" w:hAnsi="Arial" w:cs="Arial"/>
        </w:rPr>
      </w:pPr>
      <w:r w:rsidRPr="00AC042E">
        <w:rPr>
          <w:rFonts w:ascii="Arial" w:hAnsi="Arial" w:cs="Arial"/>
          <w:b/>
        </w:rPr>
        <w:t>20.</w:t>
      </w:r>
      <w:r w:rsidRPr="00B71CA5">
        <w:rPr>
          <w:rFonts w:ascii="Arial" w:hAnsi="Arial" w:cs="Arial"/>
        </w:rPr>
        <w:t xml:space="preserve"> Ball Peen Hammer. $10</w:t>
      </w:r>
    </w:p>
    <w:p w:rsidR="00B71CA5" w:rsidRPr="00B71CA5" w:rsidRDefault="00B71CA5" w:rsidP="00B71CA5">
      <w:pPr>
        <w:ind w:left="720" w:hanging="720"/>
        <w:rPr>
          <w:rFonts w:ascii="Arial" w:hAnsi="Arial" w:cs="Arial"/>
        </w:rPr>
      </w:pPr>
      <w:r w:rsidRPr="00AC042E">
        <w:rPr>
          <w:rFonts w:ascii="Arial" w:hAnsi="Arial" w:cs="Arial"/>
          <w:b/>
        </w:rPr>
        <w:t>21.</w:t>
      </w:r>
      <w:r w:rsidRPr="00B71CA5">
        <w:rPr>
          <w:rFonts w:ascii="Arial" w:hAnsi="Arial" w:cs="Arial"/>
        </w:rPr>
        <w:t xml:space="preserve"> Assorted screwdrivers. $10</w:t>
      </w:r>
    </w:p>
    <w:p w:rsidR="00B71CA5" w:rsidRPr="00B71CA5" w:rsidRDefault="00B71CA5" w:rsidP="00B71CA5">
      <w:pPr>
        <w:ind w:left="720" w:hanging="720"/>
        <w:rPr>
          <w:rFonts w:ascii="Arial" w:hAnsi="Arial" w:cs="Arial"/>
        </w:rPr>
      </w:pPr>
      <w:r w:rsidRPr="00AC042E">
        <w:rPr>
          <w:rFonts w:ascii="Arial" w:hAnsi="Arial" w:cs="Arial"/>
          <w:b/>
        </w:rPr>
        <w:t>22.</w:t>
      </w:r>
      <w:r w:rsidRPr="00B71CA5">
        <w:rPr>
          <w:rFonts w:ascii="Arial" w:hAnsi="Arial" w:cs="Arial"/>
        </w:rPr>
        <w:t xml:space="preserve"> Prick and center punches. </w:t>
      </w:r>
      <w:proofErr w:type="gramStart"/>
      <w:r w:rsidRPr="00B71CA5">
        <w:rPr>
          <w:rFonts w:ascii="Arial" w:hAnsi="Arial" w:cs="Arial"/>
        </w:rPr>
        <w:t>$6.</w:t>
      </w:r>
      <w:proofErr w:type="gramEnd"/>
    </w:p>
    <w:p w:rsidR="00B71CA5" w:rsidRPr="00B71CA5" w:rsidRDefault="00B71CA5" w:rsidP="00B71CA5">
      <w:pPr>
        <w:ind w:left="720" w:hanging="720"/>
        <w:rPr>
          <w:rFonts w:ascii="Arial" w:hAnsi="Arial" w:cs="Arial"/>
        </w:rPr>
      </w:pPr>
      <w:r w:rsidRPr="00AC042E">
        <w:rPr>
          <w:rFonts w:ascii="Arial" w:hAnsi="Arial" w:cs="Arial"/>
          <w:b/>
        </w:rPr>
        <w:t>23.</w:t>
      </w:r>
      <w:r w:rsidRPr="00B71CA5">
        <w:rPr>
          <w:rFonts w:ascii="Arial" w:hAnsi="Arial" w:cs="Arial"/>
        </w:rPr>
        <w:t xml:space="preserve"> 1</w:t>
      </w:r>
      <w:proofErr w:type="gramStart"/>
      <w:r w:rsidRPr="00B71CA5">
        <w:rPr>
          <w:rFonts w:ascii="Arial" w:hAnsi="Arial" w:cs="Arial"/>
        </w:rPr>
        <w:t>,2,3</w:t>
      </w:r>
      <w:proofErr w:type="gramEnd"/>
      <w:r w:rsidRPr="00B71CA5">
        <w:rPr>
          <w:rFonts w:ascii="Arial" w:hAnsi="Arial" w:cs="Arial"/>
        </w:rPr>
        <w:t xml:space="preserve"> block set  $12.</w:t>
      </w:r>
    </w:p>
    <w:p w:rsidR="00B71CA5" w:rsidRPr="00B71CA5" w:rsidRDefault="00B71CA5" w:rsidP="00B71CA5">
      <w:pPr>
        <w:ind w:left="720" w:hanging="720"/>
        <w:rPr>
          <w:rFonts w:ascii="Arial" w:hAnsi="Arial" w:cs="Arial"/>
        </w:rPr>
      </w:pPr>
      <w:r w:rsidRPr="00A85DB2">
        <w:rPr>
          <w:rFonts w:ascii="Arial" w:hAnsi="Arial" w:cs="Arial"/>
          <w:b/>
        </w:rPr>
        <w:t>24.</w:t>
      </w:r>
      <w:r w:rsidRPr="00B71CA5">
        <w:rPr>
          <w:rFonts w:ascii="Arial" w:hAnsi="Arial" w:cs="Arial"/>
        </w:rPr>
        <w:t xml:space="preserve"> </w:t>
      </w:r>
      <w:r w:rsidR="00A85DB2">
        <w:rPr>
          <w:rFonts w:ascii="Arial" w:hAnsi="Arial" w:cs="Arial"/>
        </w:rPr>
        <w:t>M</w:t>
      </w:r>
      <w:r w:rsidRPr="00B71CA5">
        <w:rPr>
          <w:rFonts w:ascii="Arial" w:hAnsi="Arial" w:cs="Arial"/>
        </w:rPr>
        <w:t xml:space="preserve">ighty </w:t>
      </w:r>
      <w:r w:rsidR="00A85DB2">
        <w:rPr>
          <w:rFonts w:ascii="Arial" w:hAnsi="Arial" w:cs="Arial"/>
        </w:rPr>
        <w:t>M</w:t>
      </w:r>
      <w:r w:rsidRPr="00B71CA5">
        <w:rPr>
          <w:rFonts w:ascii="Arial" w:hAnsi="Arial" w:cs="Arial"/>
        </w:rPr>
        <w:t xml:space="preserve">ag indicator holder $10.   </w:t>
      </w:r>
    </w:p>
    <w:p w:rsidR="002D37A7" w:rsidRDefault="002D37A7" w:rsidP="002D37A7">
      <w:pPr>
        <w:ind w:left="720" w:hanging="720"/>
        <w:rPr>
          <w:rFonts w:ascii="Arial" w:hAnsi="Arial" w:cs="Arial"/>
        </w:rPr>
      </w:pPr>
    </w:p>
    <w:p w:rsidR="00AC042E" w:rsidRDefault="00AC042E" w:rsidP="00AC042E">
      <w:pPr>
        <w:ind w:left="720" w:hanging="720"/>
        <w:rPr>
          <w:rFonts w:ascii="Arial" w:hAnsi="Arial" w:cs="Arial"/>
        </w:rPr>
      </w:pPr>
      <w:r>
        <w:rPr>
          <w:rFonts w:ascii="Arial" w:hAnsi="Arial" w:cs="Arial"/>
        </w:rPr>
        <w:t>@ You should already have these.</w:t>
      </w:r>
    </w:p>
    <w:p w:rsidR="00AC042E" w:rsidRDefault="00AC042E" w:rsidP="00AC042E">
      <w:pPr>
        <w:ind w:left="720" w:hanging="720"/>
        <w:rPr>
          <w:rFonts w:ascii="Arial" w:hAnsi="Arial" w:cs="Arial"/>
        </w:rPr>
      </w:pPr>
      <w:r w:rsidRPr="00AC042E">
        <w:rPr>
          <w:rFonts w:ascii="Arial" w:hAnsi="Arial" w:cs="Arial"/>
        </w:rPr>
        <w:t>*</w:t>
      </w:r>
      <w:r>
        <w:rPr>
          <w:rFonts w:ascii="Arial" w:hAnsi="Arial" w:cs="Arial"/>
        </w:rPr>
        <w:t xml:space="preserve"> </w:t>
      </w:r>
      <w:r w:rsidRPr="00AC042E">
        <w:rPr>
          <w:rFonts w:ascii="Arial" w:hAnsi="Arial" w:cs="Arial"/>
        </w:rPr>
        <w:t>Can wait until advanced classes.</w:t>
      </w:r>
    </w:p>
    <w:p w:rsidR="00AC042E" w:rsidRPr="00AC042E" w:rsidRDefault="00AC042E" w:rsidP="00AC042E">
      <w:pPr>
        <w:ind w:left="720" w:hanging="720"/>
        <w:rPr>
          <w:rFonts w:ascii="Arial" w:hAnsi="Arial" w:cs="Arial"/>
        </w:rPr>
      </w:pPr>
    </w:p>
    <w:p w:rsidR="002D37A7" w:rsidRPr="002D37A7" w:rsidRDefault="002D37A7" w:rsidP="002D37A7">
      <w:pPr>
        <w:widowControl w:val="0"/>
        <w:suppressAutoHyphens/>
        <w:autoSpaceDN w:val="0"/>
        <w:textAlignment w:val="baseline"/>
        <w:rPr>
          <w:rFonts w:ascii="Arial" w:eastAsia="Lucida Sans Unicode" w:hAnsi="Arial" w:cs="Arial"/>
          <w:kern w:val="3"/>
          <w:lang w:eastAsia="zh-CN" w:bidi="hi-IN"/>
        </w:rPr>
      </w:pPr>
      <w:r w:rsidRPr="002D37A7">
        <w:rPr>
          <w:rFonts w:ascii="Arial" w:eastAsia="Lucida Sans Unicode" w:hAnsi="Arial" w:cs="Arial"/>
          <w:kern w:val="3"/>
          <w:lang w:eastAsia="zh-CN" w:bidi="hi-IN"/>
        </w:rPr>
        <w:t xml:space="preserve">These tools can be purchased at the tool and supply of your choice. A few </w:t>
      </w:r>
      <w:r w:rsidRPr="002212B6">
        <w:rPr>
          <w:rFonts w:ascii="Arial" w:eastAsia="Lucida Sans Unicode" w:hAnsi="Arial" w:cs="Arial"/>
          <w:i/>
          <w:kern w:val="3"/>
          <w:lang w:eastAsia="zh-CN" w:bidi="hi-IN"/>
        </w:rPr>
        <w:t>examples</w:t>
      </w:r>
      <w:r w:rsidRPr="002D37A7">
        <w:rPr>
          <w:rFonts w:ascii="Arial" w:eastAsia="Lucida Sans Unicode" w:hAnsi="Arial" w:cs="Arial"/>
          <w:kern w:val="3"/>
          <w:lang w:eastAsia="zh-CN" w:bidi="hi-IN"/>
        </w:rPr>
        <w:t xml:space="preserve"> are </w:t>
      </w:r>
      <w:r w:rsidRPr="002D37A7">
        <w:rPr>
          <w:rFonts w:ascii="Arial" w:eastAsia="Lucida Sans Unicode" w:hAnsi="Arial" w:cs="Arial"/>
          <w:kern w:val="3"/>
          <w:u w:val="single"/>
          <w:lang w:eastAsia="zh-CN" w:bidi="hi-IN"/>
        </w:rPr>
        <w:t>Bass Tools or Rex Supply</w:t>
      </w:r>
      <w:r w:rsidRPr="002D37A7">
        <w:rPr>
          <w:rFonts w:ascii="Arial" w:eastAsia="Lucida Sans Unicode" w:hAnsi="Arial" w:cs="Arial"/>
          <w:kern w:val="3"/>
          <w:lang w:eastAsia="zh-CN" w:bidi="hi-IN"/>
        </w:rPr>
        <w:t xml:space="preserve">. Some of these tools could be purchased at </w:t>
      </w:r>
      <w:r w:rsidRPr="002212B6">
        <w:rPr>
          <w:rFonts w:ascii="Arial" w:eastAsia="Lucida Sans Unicode" w:hAnsi="Arial" w:cs="Arial"/>
          <w:kern w:val="3"/>
          <w:u w:val="single"/>
          <w:lang w:eastAsia="zh-CN" w:bidi="hi-IN"/>
        </w:rPr>
        <w:t>Harbor Freight</w:t>
      </w:r>
      <w:r w:rsidRPr="002D37A7">
        <w:rPr>
          <w:rFonts w:ascii="Arial" w:eastAsia="Lucida Sans Unicode" w:hAnsi="Arial" w:cs="Arial"/>
          <w:kern w:val="3"/>
          <w:lang w:eastAsia="zh-CN" w:bidi="hi-IN"/>
        </w:rPr>
        <w:t>. Ultimately, you must make choices about quality based on your own preferences and finances. All of these tools will be useful at any job you might get working in a machine shop if you work on the shop floor.</w:t>
      </w:r>
    </w:p>
    <w:p w:rsidR="00AC042E" w:rsidRDefault="00AC042E" w:rsidP="001816A2">
      <w:pPr>
        <w:widowControl w:val="0"/>
        <w:suppressAutoHyphens/>
        <w:rPr>
          <w:rFonts w:ascii="Arial" w:hAnsi="Arial" w:cs="Courier New"/>
          <w:b/>
          <w:lang w:eastAsia="zh-CN"/>
        </w:rPr>
      </w:pPr>
    </w:p>
    <w:p w:rsidR="00AC042E" w:rsidRDefault="00AC042E" w:rsidP="001816A2">
      <w:pPr>
        <w:widowControl w:val="0"/>
        <w:suppressAutoHyphens/>
        <w:rPr>
          <w:rFonts w:ascii="Arial" w:hAnsi="Arial" w:cs="Courier New"/>
          <w:b/>
          <w:lang w:eastAsia="zh-CN"/>
        </w:rPr>
      </w:pPr>
    </w:p>
    <w:p w:rsidR="00AC042E" w:rsidRDefault="00AC042E" w:rsidP="001816A2">
      <w:pPr>
        <w:widowControl w:val="0"/>
        <w:suppressAutoHyphens/>
        <w:rPr>
          <w:rFonts w:ascii="Arial" w:hAnsi="Arial" w:cs="Courier New"/>
          <w:b/>
          <w:lang w:eastAsia="zh-CN"/>
        </w:rPr>
      </w:pPr>
    </w:p>
    <w:p w:rsidR="00AC042E" w:rsidRDefault="00AC042E" w:rsidP="001816A2">
      <w:pPr>
        <w:widowControl w:val="0"/>
        <w:suppressAutoHyphens/>
        <w:rPr>
          <w:rFonts w:ascii="Arial" w:hAnsi="Arial" w:cs="Courier New"/>
          <w:b/>
          <w:lang w:eastAsia="zh-CN"/>
        </w:rPr>
      </w:pPr>
    </w:p>
    <w:p w:rsidR="00AC042E" w:rsidRDefault="00AC042E" w:rsidP="001816A2">
      <w:pPr>
        <w:widowControl w:val="0"/>
        <w:suppressAutoHyphens/>
        <w:rPr>
          <w:rFonts w:ascii="Arial" w:hAnsi="Arial" w:cs="Courier New"/>
          <w:b/>
          <w:lang w:eastAsia="zh-CN"/>
        </w:rPr>
      </w:pPr>
    </w:p>
    <w:p w:rsidR="00AC042E" w:rsidRDefault="00AC042E" w:rsidP="001816A2">
      <w:pPr>
        <w:widowControl w:val="0"/>
        <w:suppressAutoHyphens/>
        <w:rPr>
          <w:rFonts w:ascii="Arial" w:hAnsi="Arial" w:cs="Courier New"/>
          <w:b/>
          <w:lang w:eastAsia="zh-CN"/>
        </w:rPr>
      </w:pPr>
    </w:p>
    <w:p w:rsidR="00AC042E" w:rsidRDefault="00AC042E" w:rsidP="001816A2">
      <w:pPr>
        <w:widowControl w:val="0"/>
        <w:suppressAutoHyphens/>
        <w:rPr>
          <w:rFonts w:ascii="Arial" w:hAnsi="Arial" w:cs="Courier New"/>
          <w:b/>
          <w:lang w:eastAsia="zh-CN"/>
        </w:rPr>
      </w:pPr>
    </w:p>
    <w:p w:rsidR="00AC042E" w:rsidRDefault="00AC042E" w:rsidP="001816A2">
      <w:pPr>
        <w:widowControl w:val="0"/>
        <w:suppressAutoHyphens/>
        <w:rPr>
          <w:rFonts w:ascii="Arial" w:hAnsi="Arial" w:cs="Courier New"/>
          <w:b/>
          <w:lang w:eastAsia="zh-CN"/>
        </w:rPr>
      </w:pPr>
    </w:p>
    <w:p w:rsidR="00AC042E" w:rsidRDefault="00AC042E" w:rsidP="001816A2">
      <w:pPr>
        <w:widowControl w:val="0"/>
        <w:suppressAutoHyphens/>
        <w:rPr>
          <w:rFonts w:ascii="Arial" w:hAnsi="Arial" w:cs="Courier New"/>
          <w:b/>
          <w:lang w:eastAsia="zh-CN"/>
        </w:rPr>
      </w:pPr>
    </w:p>
    <w:p w:rsidR="00AC042E" w:rsidRDefault="00AC042E" w:rsidP="001816A2">
      <w:pPr>
        <w:widowControl w:val="0"/>
        <w:suppressAutoHyphens/>
        <w:rPr>
          <w:rFonts w:ascii="Arial" w:hAnsi="Arial" w:cs="Courier New"/>
          <w:b/>
          <w:lang w:eastAsia="zh-CN"/>
        </w:rPr>
      </w:pPr>
    </w:p>
    <w:p w:rsidR="00AC042E" w:rsidRDefault="00AC042E" w:rsidP="001816A2">
      <w:pPr>
        <w:widowControl w:val="0"/>
        <w:suppressAutoHyphens/>
        <w:rPr>
          <w:rFonts w:ascii="Arial" w:hAnsi="Arial" w:cs="Courier New"/>
          <w:b/>
          <w:lang w:eastAsia="zh-CN"/>
        </w:rPr>
      </w:pPr>
    </w:p>
    <w:p w:rsidR="001816A2" w:rsidRDefault="001816A2" w:rsidP="001816A2">
      <w:pPr>
        <w:widowControl w:val="0"/>
        <w:suppressAutoHyphens/>
        <w:rPr>
          <w:rFonts w:ascii="Arial" w:hAnsi="Arial" w:cs="Courier New"/>
          <w:b/>
          <w:lang w:eastAsia="zh-CN"/>
        </w:rPr>
      </w:pPr>
      <w:r w:rsidRPr="001717B6">
        <w:rPr>
          <w:rFonts w:ascii="Arial" w:hAnsi="Arial" w:cs="Courier New"/>
          <w:b/>
          <w:lang w:eastAsia="zh-CN"/>
        </w:rPr>
        <w:lastRenderedPageBreak/>
        <w:t>TEXTBOOK</w:t>
      </w:r>
    </w:p>
    <w:p w:rsidR="00AC042E" w:rsidRDefault="00AC042E" w:rsidP="001816A2">
      <w:pPr>
        <w:widowControl w:val="0"/>
        <w:suppressAutoHyphens/>
        <w:rPr>
          <w:rFonts w:ascii="Arial" w:hAnsi="Arial" w:cs="Courier New"/>
          <w:b/>
          <w:color w:val="000000"/>
          <w:lang w:eastAsia="zh-CN"/>
        </w:rPr>
      </w:pPr>
      <w:bookmarkStart w:id="1" w:name="dgSearch_ctl04_lblTitle"/>
      <w:bookmarkEnd w:id="1"/>
    </w:p>
    <w:p w:rsidR="001816A2" w:rsidRPr="001717B6" w:rsidRDefault="001816A2" w:rsidP="001816A2">
      <w:pPr>
        <w:widowControl w:val="0"/>
        <w:suppressAutoHyphens/>
        <w:rPr>
          <w:rFonts w:ascii="Arial" w:hAnsi="Arial" w:cs="Courier New"/>
          <w:b/>
          <w:color w:val="000000"/>
          <w:u w:val="single"/>
          <w:lang w:eastAsia="zh-CN"/>
        </w:rPr>
      </w:pPr>
      <w:r w:rsidRPr="001717B6">
        <w:rPr>
          <w:rFonts w:ascii="Arial" w:hAnsi="Arial" w:cs="Courier New"/>
          <w:b/>
          <w:color w:val="000000"/>
          <w:lang w:eastAsia="zh-CN"/>
        </w:rPr>
        <w:t xml:space="preserve">1. </w:t>
      </w:r>
      <w:r w:rsidRPr="001717B6">
        <w:rPr>
          <w:rFonts w:ascii="Arial" w:hAnsi="Arial" w:cs="Courier New"/>
          <w:b/>
          <w:color w:val="000000"/>
          <w:u w:val="single"/>
          <w:lang w:eastAsia="zh-CN"/>
        </w:rPr>
        <w:t xml:space="preserve">Precision Machining Technology </w:t>
      </w:r>
      <w:r w:rsidRPr="001816A2">
        <w:rPr>
          <w:rFonts w:ascii="Arial" w:hAnsi="Arial" w:cs="Courier New"/>
          <w:b/>
          <w:color w:val="000000"/>
          <w:u w:val="single"/>
          <w:lang w:eastAsia="zh-CN"/>
        </w:rPr>
        <w:t xml:space="preserve">2nd Edition with 910 day </w:t>
      </w:r>
      <w:proofErr w:type="spellStart"/>
      <w:r w:rsidRPr="001816A2">
        <w:rPr>
          <w:rFonts w:ascii="Arial" w:hAnsi="Arial" w:cs="Courier New"/>
          <w:b/>
          <w:color w:val="000000"/>
          <w:u w:val="single"/>
          <w:lang w:eastAsia="zh-CN"/>
        </w:rPr>
        <w:t>MindTap</w:t>
      </w:r>
      <w:proofErr w:type="spellEnd"/>
    </w:p>
    <w:p w:rsidR="001816A2" w:rsidRPr="001816A2" w:rsidRDefault="001816A2" w:rsidP="001816A2">
      <w:pPr>
        <w:widowControl w:val="0"/>
        <w:suppressAutoHyphens/>
        <w:rPr>
          <w:rFonts w:ascii="Arial" w:hAnsi="Arial" w:cs="Courier New"/>
          <w:lang w:eastAsia="zh-CN"/>
        </w:rPr>
      </w:pPr>
      <w:bookmarkStart w:id="2" w:name="dgSearch_ctl04_lblAuthor"/>
      <w:bookmarkEnd w:id="2"/>
      <w:r w:rsidRPr="001717B6">
        <w:rPr>
          <w:rFonts w:ascii="Arial" w:hAnsi="Arial" w:cs="Courier New"/>
          <w:b/>
          <w:color w:val="000000"/>
          <w:lang w:eastAsia="zh-CN"/>
        </w:rPr>
        <w:t xml:space="preserve">      </w:t>
      </w:r>
      <w:r w:rsidRPr="001816A2">
        <w:rPr>
          <w:rFonts w:ascii="Arial" w:hAnsi="Arial" w:cs="Courier New"/>
          <w:color w:val="000000"/>
          <w:lang w:eastAsia="zh-CN"/>
        </w:rPr>
        <w:t>Peter J. Hoffman; Eric S. Hopewell; Brian Janes</w:t>
      </w:r>
    </w:p>
    <w:p w:rsidR="009C64E3" w:rsidRDefault="001816A2" w:rsidP="001816A2">
      <w:pPr>
        <w:widowControl w:val="0"/>
        <w:suppressAutoHyphens/>
        <w:rPr>
          <w:rFonts w:ascii="Arial" w:hAnsi="Arial" w:cs="Courier New"/>
          <w:color w:val="000000"/>
          <w:lang w:eastAsia="zh-CN"/>
        </w:rPr>
      </w:pPr>
      <w:r w:rsidRPr="001816A2">
        <w:rPr>
          <w:rFonts w:ascii="Arial" w:hAnsi="Arial" w:cs="Courier New"/>
          <w:color w:val="000000"/>
          <w:lang w:eastAsia="zh-CN"/>
        </w:rPr>
        <w:t xml:space="preserve">       </w:t>
      </w:r>
      <w:r w:rsidRPr="001816A2">
        <w:rPr>
          <w:rFonts w:ascii="Arial" w:hAnsi="Arial" w:cs="Courier New"/>
          <w:b/>
          <w:color w:val="000000"/>
          <w:lang w:eastAsia="zh-CN"/>
        </w:rPr>
        <w:t xml:space="preserve">ISBN 13: </w:t>
      </w:r>
      <w:r w:rsidRPr="001816A2">
        <w:rPr>
          <w:rFonts w:ascii="Arial" w:hAnsi="Arial" w:cs="Courier New"/>
          <w:color w:val="000000"/>
          <w:lang w:eastAsia="zh-CN"/>
        </w:rPr>
        <w:t>9781305430747</w:t>
      </w:r>
      <w:r w:rsidR="000C7C93">
        <w:rPr>
          <w:rFonts w:ascii="Arial" w:hAnsi="Arial" w:cs="Courier New"/>
          <w:color w:val="000000"/>
          <w:lang w:eastAsia="zh-CN"/>
        </w:rPr>
        <w:t xml:space="preserve"> </w:t>
      </w:r>
    </w:p>
    <w:p w:rsidR="001816A2" w:rsidRPr="001816A2" w:rsidRDefault="000C7C93" w:rsidP="001816A2">
      <w:pPr>
        <w:widowControl w:val="0"/>
        <w:suppressAutoHyphens/>
        <w:rPr>
          <w:rFonts w:ascii="Arial" w:hAnsi="Arial" w:cs="Courier New"/>
          <w:color w:val="000000"/>
          <w:lang w:eastAsia="zh-CN"/>
        </w:rPr>
      </w:pPr>
      <w:r>
        <w:rPr>
          <w:rFonts w:ascii="Arial" w:hAnsi="Arial" w:cs="Courier New"/>
          <w:color w:val="000000"/>
          <w:lang w:eastAsia="zh-CN"/>
        </w:rPr>
        <w:t>(If you already have the book</w:t>
      </w:r>
      <w:r w:rsidR="009C64E3">
        <w:rPr>
          <w:rFonts w:ascii="Arial" w:hAnsi="Arial" w:cs="Courier New"/>
          <w:color w:val="000000"/>
          <w:lang w:eastAsia="zh-CN"/>
        </w:rPr>
        <w:t xml:space="preserve"> use</w:t>
      </w:r>
      <w:r w:rsidR="009C64E3" w:rsidRPr="009C64E3">
        <w:rPr>
          <w:rFonts w:ascii="Arial" w:hAnsi="Arial" w:cs="Courier New"/>
          <w:b/>
          <w:color w:val="000000"/>
          <w:lang w:eastAsia="zh-CN"/>
        </w:rPr>
        <w:t xml:space="preserve"> ISBN 13: </w:t>
      </w:r>
      <w:r w:rsidR="009C64E3" w:rsidRPr="009C64E3">
        <w:rPr>
          <w:rFonts w:ascii="Arial" w:hAnsi="Arial" w:cs="Courier New"/>
          <w:color w:val="000000"/>
          <w:lang w:eastAsia="zh-CN"/>
        </w:rPr>
        <w:t>9781305374737</w:t>
      </w:r>
      <w:r w:rsidR="009C64E3">
        <w:rPr>
          <w:rFonts w:ascii="Arial" w:hAnsi="Arial" w:cs="Courier New"/>
          <w:color w:val="000000"/>
          <w:lang w:eastAsia="zh-CN"/>
        </w:rPr>
        <w:t>)</w:t>
      </w:r>
      <w:r w:rsidR="009C64E3" w:rsidRPr="009C64E3">
        <w:rPr>
          <w:rFonts w:ascii="Arial" w:hAnsi="Arial" w:cs="Courier New"/>
          <w:color w:val="000000"/>
          <w:lang w:eastAsia="zh-CN"/>
        </w:rPr>
        <w:t xml:space="preserve"> </w:t>
      </w:r>
      <w:r w:rsidR="009C64E3">
        <w:rPr>
          <w:rFonts w:ascii="Arial" w:hAnsi="Arial" w:cs="Courier New"/>
          <w:color w:val="000000"/>
          <w:lang w:eastAsia="zh-CN"/>
        </w:rPr>
        <w:t xml:space="preserve"> </w:t>
      </w:r>
      <w:r>
        <w:rPr>
          <w:rFonts w:ascii="Arial" w:hAnsi="Arial" w:cs="Courier New"/>
          <w:color w:val="000000"/>
          <w:lang w:eastAsia="zh-CN"/>
        </w:rPr>
        <w:t xml:space="preserve"> </w:t>
      </w:r>
    </w:p>
    <w:p w:rsidR="001816A2" w:rsidRPr="001816A2" w:rsidRDefault="00AC042E" w:rsidP="001816A2">
      <w:pPr>
        <w:widowControl w:val="0"/>
        <w:suppressAutoHyphens/>
        <w:spacing w:after="240"/>
        <w:rPr>
          <w:rFonts w:ascii="Arial" w:hAnsi="Arial" w:cs="Courier New"/>
          <w:color w:val="000000"/>
          <w:lang w:eastAsia="zh-CN"/>
        </w:rPr>
      </w:pPr>
      <w:r>
        <w:rPr>
          <w:rFonts w:ascii="Arial" w:hAnsi="Arial" w:cs="Courier New"/>
          <w:color w:val="000000"/>
          <w:lang w:eastAsia="zh-CN"/>
        </w:rPr>
        <w:t xml:space="preserve">  </w:t>
      </w:r>
      <w:r w:rsidR="001816A2" w:rsidRPr="001816A2">
        <w:rPr>
          <w:rFonts w:ascii="Arial" w:hAnsi="Arial" w:cs="Courier New"/>
          <w:color w:val="000000"/>
          <w:lang w:eastAsia="zh-CN"/>
        </w:rPr>
        <w:t xml:space="preserve">     Delmar-Cengage Learning</w:t>
      </w:r>
    </w:p>
    <w:p w:rsidR="00532B23" w:rsidRPr="00532B23" w:rsidRDefault="00532B23" w:rsidP="00532B23">
      <w:pPr>
        <w:suppressAutoHyphens/>
        <w:rPr>
          <w:rFonts w:ascii="Arial" w:hAnsi="Arial" w:cs="Arial"/>
          <w:b/>
        </w:rPr>
      </w:pPr>
      <w:r w:rsidRPr="00532B23">
        <w:rPr>
          <w:rFonts w:ascii="Arial" w:hAnsi="Arial" w:cs="Arial"/>
          <w:b/>
        </w:rPr>
        <w:t xml:space="preserve">2. </w:t>
      </w:r>
      <w:r w:rsidRPr="00532B23">
        <w:rPr>
          <w:rFonts w:ascii="Arial" w:hAnsi="Arial" w:cs="Arial"/>
          <w:b/>
          <w:u w:val="single"/>
        </w:rPr>
        <w:t>Machinery's Handbook Pocket Companion</w:t>
      </w:r>
    </w:p>
    <w:p w:rsidR="00532B23" w:rsidRDefault="00532B23" w:rsidP="00532B23">
      <w:pPr>
        <w:ind w:left="360"/>
        <w:rPr>
          <w:rFonts w:ascii="Arial" w:hAnsi="Arial" w:cs="Arial"/>
        </w:rPr>
      </w:pPr>
      <w:r>
        <w:rPr>
          <w:rFonts w:ascii="Arial" w:hAnsi="Arial" w:cs="Arial"/>
        </w:rPr>
        <w:t>Latest edition number: 29</w:t>
      </w:r>
    </w:p>
    <w:p w:rsidR="00532B23" w:rsidRDefault="00532B23" w:rsidP="00532B23">
      <w:pPr>
        <w:ind w:left="360"/>
        <w:rPr>
          <w:rFonts w:ascii="Arial" w:hAnsi="Arial" w:cs="Arial"/>
        </w:rPr>
      </w:pPr>
      <w:r>
        <w:rPr>
          <w:rFonts w:ascii="Arial" w:hAnsi="Arial" w:cs="Arial"/>
          <w:b/>
        </w:rPr>
        <w:t>ISBN 13:</w:t>
      </w:r>
      <w:r>
        <w:rPr>
          <w:rFonts w:ascii="Arial" w:hAnsi="Arial" w:cs="Arial"/>
        </w:rPr>
        <w:t xml:space="preserve"> 9780831129118</w:t>
      </w:r>
    </w:p>
    <w:p w:rsidR="00532B23" w:rsidRPr="001816A2" w:rsidRDefault="00532B23" w:rsidP="00532B23">
      <w:pPr>
        <w:ind w:left="360"/>
        <w:rPr>
          <w:rFonts w:ascii="Arial" w:hAnsi="Arial" w:cs="Arial"/>
        </w:rPr>
      </w:pPr>
      <w:r>
        <w:rPr>
          <w:rFonts w:ascii="Arial" w:hAnsi="Arial" w:cs="Arial"/>
        </w:rPr>
        <w:t>Industrial Press, Inc.</w:t>
      </w:r>
    </w:p>
    <w:p w:rsidR="00B07B90" w:rsidRPr="001840B5" w:rsidRDefault="00B07B90" w:rsidP="00184787">
      <w:pPr>
        <w:ind w:left="720" w:hanging="720"/>
        <w:rPr>
          <w:rFonts w:ascii="Arial" w:hAnsi="Arial" w:cs="Arial"/>
        </w:rPr>
      </w:pPr>
    </w:p>
    <w:p w:rsidR="00E0427E" w:rsidRDefault="00E0427E" w:rsidP="00026766">
      <w:pPr>
        <w:rPr>
          <w:rFonts w:ascii="Arial" w:hAnsi="Arial" w:cs="Arial"/>
          <w:b/>
        </w:rPr>
      </w:pPr>
      <w:proofErr w:type="gramStart"/>
      <w:r>
        <w:rPr>
          <w:rFonts w:ascii="Arial" w:hAnsi="Arial" w:cs="Arial"/>
          <w:b/>
        </w:rPr>
        <w:t>A computer with internet access.</w:t>
      </w:r>
      <w:proofErr w:type="gramEnd"/>
    </w:p>
    <w:p w:rsidR="00663927" w:rsidRDefault="00663927" w:rsidP="001717B6">
      <w:pPr>
        <w:spacing w:line="360" w:lineRule="auto"/>
        <w:rPr>
          <w:rFonts w:ascii="Arial" w:hAnsi="Arial" w:cs="Arial"/>
        </w:rPr>
      </w:pPr>
      <w:r w:rsidRPr="00663927">
        <w:rPr>
          <w:rFonts w:ascii="Arial" w:hAnsi="Arial" w:cs="Arial"/>
          <w:b/>
          <w:i/>
          <w:color w:val="C00000"/>
          <w:u w:val="single"/>
        </w:rPr>
        <w:t>To access the online component of this</w:t>
      </w:r>
      <w:r w:rsidR="00F30BDD">
        <w:rPr>
          <w:rFonts w:ascii="Arial" w:hAnsi="Arial" w:cs="Arial"/>
          <w:b/>
          <w:i/>
          <w:color w:val="C00000"/>
          <w:u w:val="single"/>
        </w:rPr>
        <w:t xml:space="preserve"> course</w:t>
      </w:r>
      <w:r>
        <w:rPr>
          <w:rFonts w:ascii="Arial" w:hAnsi="Arial" w:cs="Arial"/>
        </w:rPr>
        <w:t>:</w:t>
      </w:r>
    </w:p>
    <w:p w:rsidR="004F2754" w:rsidRPr="00270CAD" w:rsidRDefault="00270CAD" w:rsidP="00CE358C">
      <w:pPr>
        <w:tabs>
          <w:tab w:val="left" w:pos="2640"/>
        </w:tabs>
        <w:rPr>
          <w:rFonts w:ascii="Arial" w:hAnsi="Arial" w:cs="Arial"/>
        </w:rPr>
      </w:pPr>
      <w:r w:rsidRPr="00270CAD">
        <w:rPr>
          <w:rFonts w:ascii="Arial" w:hAnsi="Arial" w:cs="Arial"/>
        </w:rPr>
        <w:t>See the end of this document.</w:t>
      </w:r>
    </w:p>
    <w:p w:rsidR="00270CAD" w:rsidRDefault="00270CAD" w:rsidP="00CE358C">
      <w:pPr>
        <w:tabs>
          <w:tab w:val="left" w:pos="2640"/>
        </w:tabs>
        <w:rPr>
          <w:rFonts w:ascii="Arial" w:hAnsi="Arial" w:cs="Arial"/>
          <w:b/>
        </w:rPr>
      </w:pPr>
    </w:p>
    <w:p w:rsidR="00CE358C" w:rsidRPr="00CE358C" w:rsidRDefault="00CE358C" w:rsidP="00CE358C">
      <w:pPr>
        <w:tabs>
          <w:tab w:val="left" w:pos="2640"/>
        </w:tabs>
        <w:rPr>
          <w:rFonts w:ascii="Arial" w:hAnsi="Arial" w:cs="Arial"/>
          <w:b/>
        </w:rPr>
      </w:pPr>
      <w:r w:rsidRPr="00CE358C">
        <w:rPr>
          <w:rFonts w:ascii="Arial" w:hAnsi="Arial" w:cs="Arial"/>
          <w:b/>
        </w:rPr>
        <w:t>COURSE POLICIES</w:t>
      </w:r>
    </w:p>
    <w:p w:rsidR="00CE358C" w:rsidRPr="00CE358C" w:rsidRDefault="00CE358C" w:rsidP="00CE358C">
      <w:pPr>
        <w:tabs>
          <w:tab w:val="left" w:pos="2640"/>
        </w:tabs>
        <w:rPr>
          <w:rFonts w:ascii="Arial" w:hAnsi="Arial" w:cs="Arial"/>
        </w:rPr>
      </w:pPr>
    </w:p>
    <w:p w:rsidR="00CE358C" w:rsidRPr="00CE358C" w:rsidRDefault="00CE358C" w:rsidP="00CE358C">
      <w:pPr>
        <w:tabs>
          <w:tab w:val="left" w:pos="2640"/>
        </w:tabs>
        <w:rPr>
          <w:rFonts w:ascii="Arial" w:hAnsi="Arial" w:cs="Arial"/>
          <w:b/>
        </w:rPr>
      </w:pPr>
      <w:r w:rsidRPr="00CE358C">
        <w:rPr>
          <w:rFonts w:ascii="Arial" w:hAnsi="Arial" w:cs="Arial"/>
          <w:b/>
        </w:rPr>
        <w:t>Attendance</w:t>
      </w:r>
    </w:p>
    <w:p w:rsidR="00CE358C" w:rsidRPr="00CE358C" w:rsidRDefault="00CE358C" w:rsidP="00CE358C">
      <w:pPr>
        <w:tabs>
          <w:tab w:val="left" w:pos="2640"/>
        </w:tabs>
        <w:rPr>
          <w:rFonts w:ascii="Arial" w:hAnsi="Arial" w:cs="Arial"/>
        </w:rPr>
      </w:pPr>
      <w:r w:rsidRPr="00CE358C">
        <w:rPr>
          <w:rFonts w:ascii="Arial" w:hAnsi="Arial" w:cs="Arial"/>
        </w:rPr>
        <w:t>Students are expected to attend classes regularly, and to be on time for every class period. Students can be dropped from a class due to excessive absences. Excessive tardiness may be considered absences. Any student with more than 4 unexcused absences will automatically be assigned a grade of “</w:t>
      </w:r>
      <w:proofErr w:type="spellStart"/>
      <w:r w:rsidRPr="00CE358C">
        <w:rPr>
          <w:rFonts w:ascii="Arial" w:hAnsi="Arial" w:cs="Arial"/>
        </w:rPr>
        <w:t>Fx</w:t>
      </w:r>
      <w:proofErr w:type="spellEnd"/>
      <w:r w:rsidRPr="00CE358C">
        <w:rPr>
          <w:rFonts w:ascii="Arial" w:hAnsi="Arial" w:cs="Arial"/>
        </w:rPr>
        <w:t xml:space="preserve">” for the class and dropped. The grade of </w:t>
      </w:r>
      <w:proofErr w:type="spellStart"/>
      <w:proofErr w:type="gramStart"/>
      <w:r w:rsidRPr="00CE358C">
        <w:rPr>
          <w:rFonts w:ascii="Arial" w:hAnsi="Arial" w:cs="Arial"/>
        </w:rPr>
        <w:t>Fx</w:t>
      </w:r>
      <w:proofErr w:type="spellEnd"/>
      <w:proofErr w:type="gramEnd"/>
      <w:r w:rsidRPr="00CE358C">
        <w:rPr>
          <w:rFonts w:ascii="Arial" w:hAnsi="Arial" w:cs="Arial"/>
        </w:rPr>
        <w:t xml:space="preserve"> indicates that the student was dropped for attendance reasons and the student's future financial aid may be affected. Students are responsible for subjects, assignments, and projects covered during their absences. You are expected to attend all lecture classes and labs regularly.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w:t>
      </w:r>
      <w:r>
        <w:rPr>
          <w:rFonts w:ascii="Arial" w:hAnsi="Arial" w:cs="Arial"/>
        </w:rPr>
        <w:t xml:space="preserve"> </w:t>
      </w:r>
      <w:r w:rsidRPr="00CE358C">
        <w:rPr>
          <w:rFonts w:ascii="Arial" w:hAnsi="Arial" w:cs="Arial"/>
        </w:rPr>
        <w:t xml:space="preserve">instructor has the authority to drop you for excessive absences. </w:t>
      </w:r>
      <w:r w:rsidRPr="00F30BDD">
        <w:rPr>
          <w:rFonts w:ascii="Arial" w:hAnsi="Arial" w:cs="Arial"/>
          <w:highlight w:val="yellow"/>
        </w:rPr>
        <w:t>You may be dropped from a course after accumulating absences in excess of 12.5 percent of the total hours of instruction (lecture and lab).</w:t>
      </w:r>
      <w:r w:rsidRPr="00CE358C">
        <w:rPr>
          <w:rFonts w:ascii="Arial" w:hAnsi="Arial" w:cs="Arial"/>
        </w:rPr>
        <w:t xml:space="preserve"> </w:t>
      </w:r>
    </w:p>
    <w:p w:rsidR="009C64E3" w:rsidRDefault="00CE358C" w:rsidP="00CE358C">
      <w:pPr>
        <w:tabs>
          <w:tab w:val="left" w:pos="2640"/>
        </w:tabs>
        <w:rPr>
          <w:rFonts w:ascii="Arial" w:hAnsi="Arial" w:cs="Arial"/>
        </w:rPr>
      </w:pPr>
      <w:r w:rsidRPr="00CE358C">
        <w:rPr>
          <w:rFonts w:ascii="Arial" w:hAnsi="Arial" w:cs="Arial"/>
        </w:rPr>
        <w:t xml:space="preserve">Consult the </w:t>
      </w:r>
      <w:r w:rsidRPr="00CE358C">
        <w:rPr>
          <w:rFonts w:ascii="Arial" w:hAnsi="Arial" w:cs="Arial"/>
          <w:b/>
          <w:i/>
        </w:rPr>
        <w:t>Student Handbook</w:t>
      </w:r>
      <w:r w:rsidRPr="00CE358C">
        <w:rPr>
          <w:rFonts w:ascii="Arial" w:hAnsi="Arial" w:cs="Arial"/>
        </w:rPr>
        <w:t xml:space="preserve"> for more details</w:t>
      </w:r>
      <w:r w:rsidR="00891192">
        <w:rPr>
          <w:rFonts w:ascii="Arial" w:hAnsi="Arial" w:cs="Arial"/>
        </w:rPr>
        <w:t>.</w:t>
      </w:r>
    </w:p>
    <w:p w:rsidR="009C64E3" w:rsidRPr="009C64E3" w:rsidRDefault="009D1CB3" w:rsidP="009C64E3">
      <w:pPr>
        <w:tabs>
          <w:tab w:val="left" w:pos="2640"/>
        </w:tabs>
        <w:rPr>
          <w:rFonts w:ascii="Arial" w:hAnsi="Arial" w:cs="Arial"/>
        </w:rPr>
      </w:pPr>
      <w:hyperlink r:id="rId13" w:history="1">
        <w:r w:rsidR="009C64E3" w:rsidRPr="009C64E3">
          <w:rPr>
            <w:rStyle w:val="Hyperlink"/>
            <w:rFonts w:ascii="Arial" w:hAnsi="Arial" w:cs="Arial"/>
          </w:rPr>
          <w:t>http://www.hccs.edu/district/students/student-handbook/</w:t>
        </w:r>
      </w:hyperlink>
    </w:p>
    <w:p w:rsidR="00270CAD" w:rsidRPr="00CE358C" w:rsidRDefault="00270CAD" w:rsidP="00CE358C">
      <w:pPr>
        <w:tabs>
          <w:tab w:val="left" w:pos="2640"/>
        </w:tabs>
        <w:rPr>
          <w:rFonts w:ascii="Arial" w:hAnsi="Arial" w:cs="Arial"/>
        </w:rPr>
      </w:pPr>
    </w:p>
    <w:p w:rsidR="00CE358C" w:rsidRPr="00CE358C" w:rsidRDefault="00CE358C" w:rsidP="00CE358C">
      <w:pPr>
        <w:tabs>
          <w:tab w:val="left" w:pos="2640"/>
        </w:tabs>
        <w:rPr>
          <w:rFonts w:ascii="Arial" w:hAnsi="Arial" w:cs="Arial"/>
          <w:b/>
        </w:rPr>
      </w:pPr>
      <w:r w:rsidRPr="00CE358C">
        <w:rPr>
          <w:rFonts w:ascii="Arial" w:hAnsi="Arial" w:cs="Arial"/>
          <w:b/>
        </w:rPr>
        <w:t>Academic Honesty</w:t>
      </w:r>
    </w:p>
    <w:p w:rsidR="00CE358C" w:rsidRPr="00CE358C" w:rsidRDefault="00CE358C" w:rsidP="00CE358C">
      <w:pPr>
        <w:tabs>
          <w:tab w:val="left" w:pos="2640"/>
        </w:tabs>
        <w:rPr>
          <w:rFonts w:ascii="Arial" w:hAnsi="Arial" w:cs="Arial"/>
        </w:rPr>
      </w:pPr>
      <w:r w:rsidRPr="00CE358C">
        <w:rPr>
          <w:rFonts w:ascii="Arial" w:hAnsi="Arial" w:cs="Arial"/>
        </w:rPr>
        <w:t xml:space="preserve">Scholastic dishonesty is treated with the utmost seriousness by the instructor and the College. Academic dishonesty includes, but it is not limited to the willful attempt to misrepresent one’s work, cheat, plagiarize, or impede other students’ scholastic progress.  Consult the </w:t>
      </w:r>
      <w:r w:rsidRPr="00CE358C">
        <w:rPr>
          <w:rFonts w:ascii="Arial" w:hAnsi="Arial" w:cs="Arial"/>
          <w:b/>
          <w:i/>
        </w:rPr>
        <w:t>Student Handbook</w:t>
      </w:r>
      <w:r w:rsidRPr="00CE358C">
        <w:rPr>
          <w:rFonts w:ascii="Arial" w:hAnsi="Arial" w:cs="Arial"/>
        </w:rPr>
        <w:t xml:space="preserve"> for more details.</w:t>
      </w:r>
    </w:p>
    <w:p w:rsidR="00AC042E" w:rsidRDefault="00AC042E" w:rsidP="00CE358C">
      <w:pPr>
        <w:tabs>
          <w:tab w:val="left" w:pos="2640"/>
        </w:tabs>
        <w:rPr>
          <w:rFonts w:ascii="Arial" w:hAnsi="Arial" w:cs="Arial"/>
          <w:b/>
        </w:rPr>
      </w:pPr>
    </w:p>
    <w:p w:rsidR="00CE358C" w:rsidRPr="00CE358C" w:rsidRDefault="00CE358C" w:rsidP="00CE358C">
      <w:pPr>
        <w:tabs>
          <w:tab w:val="left" w:pos="2640"/>
        </w:tabs>
        <w:rPr>
          <w:rFonts w:ascii="Arial" w:hAnsi="Arial" w:cs="Arial"/>
          <w:b/>
        </w:rPr>
      </w:pPr>
      <w:r w:rsidRPr="00CE358C">
        <w:rPr>
          <w:rFonts w:ascii="Arial" w:hAnsi="Arial" w:cs="Arial"/>
          <w:b/>
        </w:rPr>
        <w:t>Students with Disabilities</w:t>
      </w:r>
    </w:p>
    <w:p w:rsidR="00CE358C" w:rsidRPr="00CE358C" w:rsidRDefault="00CE358C" w:rsidP="00CE358C">
      <w:pPr>
        <w:tabs>
          <w:tab w:val="left" w:pos="2640"/>
        </w:tabs>
        <w:rPr>
          <w:rFonts w:ascii="Arial" w:hAnsi="Arial" w:cs="Arial"/>
        </w:rPr>
      </w:pPr>
      <w:r w:rsidRPr="00CE358C">
        <w:rPr>
          <w:rFonts w:ascii="Arial" w:hAnsi="Arial" w:cs="Arial"/>
        </w:rPr>
        <w:t xml:space="preserve">Any student with a documented disability (e.g. physical, learning, psychiatric, vision, hearing, etc.) who needs to arrange reasonable accommodations must contact the </w:t>
      </w:r>
      <w:r w:rsidRPr="00CE358C">
        <w:rPr>
          <w:rFonts w:ascii="Arial" w:hAnsi="Arial" w:cs="Arial"/>
          <w:b/>
        </w:rPr>
        <w:t>Disability Support Services Office</w:t>
      </w:r>
      <w:r w:rsidRPr="00CE358C">
        <w:rPr>
          <w:rFonts w:ascii="Arial" w:hAnsi="Arial" w:cs="Arial"/>
        </w:rPr>
        <w:t xml:space="preserve"> at his / her respective college at the beginning of each semester. Faculties are authorized to provide only the accommodations requested by the </w:t>
      </w:r>
      <w:r w:rsidRPr="00CE358C">
        <w:rPr>
          <w:rFonts w:ascii="Arial" w:hAnsi="Arial" w:cs="Arial"/>
          <w:b/>
        </w:rPr>
        <w:t xml:space="preserve">Disability Support Services Office. </w:t>
      </w:r>
      <w:r w:rsidRPr="00CE358C">
        <w:rPr>
          <w:rFonts w:ascii="Arial" w:hAnsi="Arial" w:cs="Arial"/>
        </w:rPr>
        <w:t xml:space="preserve"> For Central College, call 713 – 718 – 6164. </w:t>
      </w:r>
    </w:p>
    <w:p w:rsidR="00CE358C" w:rsidRPr="00CE358C" w:rsidRDefault="00CE358C" w:rsidP="00CE358C">
      <w:pPr>
        <w:tabs>
          <w:tab w:val="left" w:pos="2640"/>
        </w:tabs>
        <w:rPr>
          <w:rFonts w:ascii="Arial" w:hAnsi="Arial" w:cs="Arial"/>
        </w:rPr>
      </w:pPr>
    </w:p>
    <w:p w:rsidR="00CE358C" w:rsidRPr="00CE358C" w:rsidRDefault="00CE358C" w:rsidP="00CE358C">
      <w:pPr>
        <w:tabs>
          <w:tab w:val="left" w:pos="2640"/>
        </w:tabs>
        <w:rPr>
          <w:rFonts w:ascii="Arial" w:hAnsi="Arial" w:cs="Arial"/>
          <w:b/>
        </w:rPr>
      </w:pPr>
      <w:r w:rsidRPr="00CE358C">
        <w:rPr>
          <w:rFonts w:ascii="Arial" w:hAnsi="Arial" w:cs="Arial"/>
          <w:b/>
        </w:rPr>
        <w:lastRenderedPageBreak/>
        <w:t>Cell Phones</w:t>
      </w:r>
    </w:p>
    <w:p w:rsidR="00CE358C" w:rsidRPr="00CE358C" w:rsidRDefault="00CE358C" w:rsidP="00CE358C">
      <w:pPr>
        <w:tabs>
          <w:tab w:val="left" w:pos="2640"/>
        </w:tabs>
        <w:rPr>
          <w:rFonts w:ascii="Arial" w:hAnsi="Arial" w:cs="Arial"/>
        </w:rPr>
      </w:pPr>
      <w:r w:rsidRPr="00CE358C">
        <w:rPr>
          <w:rFonts w:ascii="Arial" w:hAnsi="Arial" w:cs="Arial"/>
        </w:rPr>
        <w:t xml:space="preserve">All cell phones must be muted, set to vibrate, or turned off during class. Cell phone activity during class is deemed disruptive to the academic process and will not be tolerated. If you need to make or receive an </w:t>
      </w:r>
      <w:r w:rsidRPr="00CE358C">
        <w:rPr>
          <w:rFonts w:ascii="Arial" w:hAnsi="Arial" w:cs="Arial"/>
          <w:u w:val="single"/>
        </w:rPr>
        <w:t>emergency call</w:t>
      </w:r>
      <w:r w:rsidRPr="00CE358C">
        <w:rPr>
          <w:rFonts w:ascii="Arial" w:hAnsi="Arial" w:cs="Arial"/>
        </w:rPr>
        <w:t>, please leave the classroom. Portable music players are also not allowed, as they are unsafe due to hanging wires and issues of distraction.</w:t>
      </w:r>
    </w:p>
    <w:p w:rsidR="00CE358C" w:rsidRPr="00CE358C" w:rsidRDefault="00CE358C" w:rsidP="00CE358C">
      <w:pPr>
        <w:tabs>
          <w:tab w:val="left" w:pos="2640"/>
        </w:tabs>
        <w:rPr>
          <w:rFonts w:ascii="Arial" w:hAnsi="Arial" w:cs="Arial"/>
        </w:rPr>
      </w:pPr>
    </w:p>
    <w:p w:rsidR="00CE358C" w:rsidRPr="00CE358C" w:rsidRDefault="00CE358C" w:rsidP="00CE358C">
      <w:pPr>
        <w:tabs>
          <w:tab w:val="left" w:pos="2640"/>
        </w:tabs>
        <w:rPr>
          <w:rFonts w:ascii="Arial" w:hAnsi="Arial" w:cs="Arial"/>
          <w:b/>
        </w:rPr>
      </w:pPr>
      <w:r w:rsidRPr="00CE358C">
        <w:rPr>
          <w:rFonts w:ascii="Arial" w:hAnsi="Arial" w:cs="Arial"/>
          <w:b/>
        </w:rPr>
        <w:t>Calculators</w:t>
      </w:r>
    </w:p>
    <w:p w:rsidR="00CE358C" w:rsidRPr="00CE358C" w:rsidRDefault="00CE358C" w:rsidP="00CE358C">
      <w:pPr>
        <w:tabs>
          <w:tab w:val="left" w:pos="2640"/>
        </w:tabs>
        <w:rPr>
          <w:rFonts w:ascii="Arial" w:hAnsi="Arial" w:cs="Arial"/>
        </w:rPr>
      </w:pPr>
      <w:r w:rsidRPr="00CE358C">
        <w:rPr>
          <w:rFonts w:ascii="Arial" w:hAnsi="Arial" w:cs="Arial"/>
        </w:rPr>
        <w:t xml:space="preserve">Calculators are a required part of the student's tool kit. They will be used both in the classroom and on the shop floor. Cell phones are not calculators, and are not allowed to be used for that purpose during tests, or exams.  </w:t>
      </w:r>
    </w:p>
    <w:p w:rsidR="00CE358C" w:rsidRPr="00CE358C" w:rsidRDefault="00CE358C" w:rsidP="00CE358C">
      <w:pPr>
        <w:tabs>
          <w:tab w:val="left" w:pos="2640"/>
        </w:tabs>
        <w:rPr>
          <w:rFonts w:ascii="Arial" w:hAnsi="Arial" w:cs="Arial"/>
          <w:b/>
        </w:rPr>
      </w:pPr>
    </w:p>
    <w:p w:rsidR="00CE358C" w:rsidRPr="00CE358C" w:rsidRDefault="00CE358C" w:rsidP="00CE358C">
      <w:pPr>
        <w:tabs>
          <w:tab w:val="left" w:pos="2640"/>
        </w:tabs>
        <w:rPr>
          <w:rFonts w:ascii="Arial" w:hAnsi="Arial" w:cs="Arial"/>
          <w:b/>
        </w:rPr>
      </w:pPr>
      <w:r w:rsidRPr="00CE358C">
        <w:rPr>
          <w:rFonts w:ascii="Arial" w:hAnsi="Arial" w:cs="Arial"/>
          <w:b/>
        </w:rPr>
        <w:t xml:space="preserve">Student ID </w:t>
      </w:r>
    </w:p>
    <w:p w:rsidR="00AC042E" w:rsidRPr="00AC042E" w:rsidRDefault="00CE358C" w:rsidP="00CE358C">
      <w:pPr>
        <w:tabs>
          <w:tab w:val="left" w:pos="2640"/>
        </w:tabs>
        <w:rPr>
          <w:rFonts w:ascii="Arial" w:hAnsi="Arial" w:cs="Arial"/>
        </w:rPr>
      </w:pPr>
      <w:r w:rsidRPr="00CE358C">
        <w:rPr>
          <w:rFonts w:ascii="Arial" w:hAnsi="Arial" w:cs="Arial"/>
        </w:rPr>
        <w:t xml:space="preserve">Students are required to obtain a Student ID. For additional information, consult the </w:t>
      </w:r>
      <w:r w:rsidRPr="00CE358C">
        <w:rPr>
          <w:rFonts w:ascii="Arial" w:hAnsi="Arial" w:cs="Arial"/>
          <w:b/>
          <w:i/>
        </w:rPr>
        <w:t>Student Handbook</w:t>
      </w:r>
      <w:r w:rsidRPr="00CE358C">
        <w:rPr>
          <w:rFonts w:ascii="Arial" w:hAnsi="Arial" w:cs="Arial"/>
        </w:rPr>
        <w:t>.</w:t>
      </w:r>
    </w:p>
    <w:p w:rsidR="004F2754" w:rsidRDefault="004F2754" w:rsidP="00CE358C">
      <w:pPr>
        <w:tabs>
          <w:tab w:val="left" w:pos="2640"/>
        </w:tabs>
        <w:rPr>
          <w:rFonts w:ascii="Arial" w:hAnsi="Arial" w:cs="Arial"/>
          <w:b/>
        </w:rPr>
      </w:pPr>
    </w:p>
    <w:p w:rsidR="00CE358C" w:rsidRPr="00CE358C" w:rsidRDefault="00CE358C" w:rsidP="00CE358C">
      <w:pPr>
        <w:tabs>
          <w:tab w:val="left" w:pos="2640"/>
        </w:tabs>
        <w:rPr>
          <w:rFonts w:ascii="Arial" w:hAnsi="Arial" w:cs="Arial"/>
          <w:b/>
        </w:rPr>
      </w:pPr>
      <w:r w:rsidRPr="00CE358C">
        <w:rPr>
          <w:rFonts w:ascii="Arial" w:hAnsi="Arial" w:cs="Arial"/>
          <w:b/>
        </w:rPr>
        <w:t>Parking Rules and Regulations</w:t>
      </w:r>
    </w:p>
    <w:p w:rsidR="00CE358C" w:rsidRDefault="00CE358C" w:rsidP="00CE358C">
      <w:pPr>
        <w:tabs>
          <w:tab w:val="left" w:pos="2640"/>
        </w:tabs>
        <w:rPr>
          <w:rFonts w:ascii="Arial" w:hAnsi="Arial" w:cs="Arial"/>
        </w:rPr>
      </w:pPr>
      <w:r w:rsidRPr="00CE358C">
        <w:rPr>
          <w:rFonts w:ascii="Arial" w:hAnsi="Arial" w:cs="Arial"/>
        </w:rPr>
        <w:t xml:space="preserve">Students are required to follow HCC’s regulations regarding parking and permits. </w:t>
      </w:r>
    </w:p>
    <w:p w:rsidR="00503E42" w:rsidRPr="00CE358C" w:rsidRDefault="00503E42" w:rsidP="00CE358C">
      <w:pPr>
        <w:tabs>
          <w:tab w:val="left" w:pos="2640"/>
        </w:tabs>
        <w:rPr>
          <w:rFonts w:ascii="Arial" w:hAnsi="Arial" w:cs="Arial"/>
        </w:rPr>
      </w:pPr>
    </w:p>
    <w:p w:rsidR="00CE358C" w:rsidRPr="00CE358C" w:rsidRDefault="00CE358C" w:rsidP="00CE358C">
      <w:pPr>
        <w:tabs>
          <w:tab w:val="left" w:pos="2640"/>
        </w:tabs>
        <w:rPr>
          <w:rFonts w:ascii="Arial" w:hAnsi="Arial" w:cs="Arial"/>
          <w:b/>
        </w:rPr>
      </w:pPr>
      <w:r w:rsidRPr="00CE358C">
        <w:rPr>
          <w:rFonts w:ascii="Arial" w:hAnsi="Arial" w:cs="Arial"/>
          <w:b/>
        </w:rPr>
        <w:t>Dress Code</w:t>
      </w:r>
    </w:p>
    <w:p w:rsidR="00CE358C" w:rsidRPr="00CE358C" w:rsidRDefault="00CE358C" w:rsidP="00CE358C">
      <w:pPr>
        <w:tabs>
          <w:tab w:val="left" w:pos="2640"/>
        </w:tabs>
        <w:rPr>
          <w:rFonts w:ascii="Arial" w:hAnsi="Arial" w:cs="Arial"/>
        </w:rPr>
      </w:pPr>
      <w:r w:rsidRPr="00CE358C">
        <w:rPr>
          <w:rFonts w:ascii="Arial" w:hAnsi="Arial" w:cs="Arial"/>
        </w:rPr>
        <w:t>Students must dress for work in an industrial setting. Students must dress in a way that clothing and accessories do not compromise their safety, and the safety of others.</w:t>
      </w:r>
    </w:p>
    <w:p w:rsidR="00CE358C" w:rsidRPr="00CE358C" w:rsidRDefault="00CE358C" w:rsidP="00CE358C">
      <w:pPr>
        <w:tabs>
          <w:tab w:val="left" w:pos="2640"/>
        </w:tabs>
        <w:rPr>
          <w:rFonts w:ascii="Arial" w:hAnsi="Arial" w:cs="Arial"/>
        </w:rPr>
      </w:pPr>
    </w:p>
    <w:p w:rsidR="00CE358C" w:rsidRPr="00CE358C" w:rsidRDefault="00CE358C" w:rsidP="00CE358C">
      <w:pPr>
        <w:tabs>
          <w:tab w:val="left" w:pos="2640"/>
        </w:tabs>
        <w:rPr>
          <w:rFonts w:ascii="Arial" w:hAnsi="Arial" w:cs="Arial"/>
        </w:rPr>
      </w:pPr>
      <w:r w:rsidRPr="002A2A73">
        <w:rPr>
          <w:rFonts w:ascii="Arial" w:hAnsi="Arial" w:cs="Arial"/>
          <w:b/>
          <w:u w:val="single"/>
        </w:rPr>
        <w:t>“Steel toe” safety shoes are required</w:t>
      </w:r>
      <w:r w:rsidRPr="00CE358C">
        <w:rPr>
          <w:rFonts w:ascii="Arial" w:hAnsi="Arial" w:cs="Arial"/>
        </w:rPr>
        <w:t xml:space="preserve"> in all laboratories.  Absolutely no sandals or other footwear that exposes the feet will be allowed.</w:t>
      </w:r>
    </w:p>
    <w:p w:rsidR="00CE358C" w:rsidRPr="00CE358C" w:rsidRDefault="00CE358C" w:rsidP="00CE358C">
      <w:pPr>
        <w:tabs>
          <w:tab w:val="left" w:pos="2640"/>
        </w:tabs>
        <w:rPr>
          <w:rFonts w:ascii="Arial" w:hAnsi="Arial" w:cs="Arial"/>
        </w:rPr>
      </w:pPr>
    </w:p>
    <w:p w:rsidR="00CE358C" w:rsidRPr="00CE358C" w:rsidRDefault="00CE358C" w:rsidP="00CE358C">
      <w:pPr>
        <w:tabs>
          <w:tab w:val="left" w:pos="2640"/>
        </w:tabs>
        <w:rPr>
          <w:rFonts w:ascii="Arial" w:hAnsi="Arial" w:cs="Arial"/>
        </w:rPr>
      </w:pPr>
      <w:r w:rsidRPr="002A2A73">
        <w:rPr>
          <w:rFonts w:ascii="Arial" w:hAnsi="Arial" w:cs="Arial"/>
          <w:b/>
          <w:u w:val="single"/>
        </w:rPr>
        <w:t>Safety glasses are required</w:t>
      </w:r>
      <w:r w:rsidRPr="00CE358C">
        <w:rPr>
          <w:rFonts w:ascii="Arial" w:hAnsi="Arial" w:cs="Arial"/>
        </w:rPr>
        <w:t xml:space="preserve"> and must be ANSI Z87.1-2003 approved.  Prescription glasses must be ANSI Z87 approved and include side shields.</w:t>
      </w:r>
    </w:p>
    <w:p w:rsidR="00CE358C" w:rsidRPr="00CE358C" w:rsidRDefault="00CE358C" w:rsidP="00CE358C">
      <w:pPr>
        <w:tabs>
          <w:tab w:val="left" w:pos="2640"/>
        </w:tabs>
        <w:rPr>
          <w:rFonts w:ascii="Arial" w:hAnsi="Arial" w:cs="Arial"/>
        </w:rPr>
      </w:pPr>
    </w:p>
    <w:p w:rsidR="00CE358C" w:rsidRPr="00CE358C" w:rsidRDefault="00CE358C" w:rsidP="00CE358C">
      <w:pPr>
        <w:tabs>
          <w:tab w:val="left" w:pos="2640"/>
        </w:tabs>
        <w:rPr>
          <w:rFonts w:ascii="Arial" w:hAnsi="Arial" w:cs="Arial"/>
        </w:rPr>
      </w:pPr>
      <w:r w:rsidRPr="002A2A73">
        <w:rPr>
          <w:rFonts w:ascii="Arial" w:hAnsi="Arial" w:cs="Arial"/>
          <w:b/>
          <w:u w:val="single"/>
        </w:rPr>
        <w:t>Long pants are required</w:t>
      </w:r>
      <w:r w:rsidRPr="00CE358C">
        <w:rPr>
          <w:rFonts w:ascii="Arial" w:hAnsi="Arial" w:cs="Arial"/>
        </w:rPr>
        <w:t>, shorts are not allowed. Shirts with baggy sleeves and baggy pants are not allowed as they are considered a snagging hazard.</w:t>
      </w:r>
    </w:p>
    <w:p w:rsidR="00CE358C" w:rsidRPr="00CE358C" w:rsidRDefault="00CE358C" w:rsidP="00CE358C">
      <w:pPr>
        <w:tabs>
          <w:tab w:val="left" w:pos="2640"/>
        </w:tabs>
        <w:rPr>
          <w:rFonts w:ascii="Arial" w:hAnsi="Arial" w:cs="Arial"/>
        </w:rPr>
      </w:pPr>
    </w:p>
    <w:p w:rsidR="00CE358C" w:rsidRPr="00CE358C" w:rsidRDefault="00CE358C" w:rsidP="00CE358C">
      <w:pPr>
        <w:tabs>
          <w:tab w:val="left" w:pos="2640"/>
        </w:tabs>
        <w:rPr>
          <w:rFonts w:ascii="Arial" w:hAnsi="Arial" w:cs="Arial"/>
        </w:rPr>
      </w:pPr>
      <w:r w:rsidRPr="00CE358C">
        <w:rPr>
          <w:rFonts w:ascii="Arial" w:hAnsi="Arial" w:cs="Arial"/>
        </w:rPr>
        <w:t>Students who fail to comply with the dress codes will not be allowed to work in the lab, and will be marked absent for the lab portion of the day.</w:t>
      </w:r>
    </w:p>
    <w:p w:rsidR="00CE358C" w:rsidRPr="00CE358C" w:rsidRDefault="00CE358C" w:rsidP="00CE358C">
      <w:pPr>
        <w:tabs>
          <w:tab w:val="left" w:pos="2640"/>
        </w:tabs>
        <w:rPr>
          <w:rFonts w:ascii="Arial" w:hAnsi="Arial" w:cs="Arial"/>
        </w:rPr>
      </w:pPr>
    </w:p>
    <w:p w:rsidR="00CE358C" w:rsidRPr="00CE358C" w:rsidRDefault="00CE358C" w:rsidP="00CE358C">
      <w:pPr>
        <w:tabs>
          <w:tab w:val="left" w:pos="2640"/>
        </w:tabs>
        <w:rPr>
          <w:rFonts w:ascii="Arial" w:hAnsi="Arial" w:cs="Arial"/>
          <w:b/>
        </w:rPr>
      </w:pPr>
      <w:r w:rsidRPr="00CE358C">
        <w:rPr>
          <w:rFonts w:ascii="Arial" w:hAnsi="Arial" w:cs="Arial"/>
          <w:b/>
        </w:rPr>
        <w:t>Classroom &amp; Laboratory Conduct</w:t>
      </w:r>
    </w:p>
    <w:p w:rsidR="002A2A73" w:rsidRPr="00270CAD" w:rsidRDefault="00CE358C" w:rsidP="00CE358C">
      <w:pPr>
        <w:tabs>
          <w:tab w:val="left" w:pos="2640"/>
        </w:tabs>
        <w:rPr>
          <w:rFonts w:ascii="Arial" w:hAnsi="Arial" w:cs="Arial"/>
        </w:rPr>
      </w:pPr>
      <w:r w:rsidRPr="00CE358C">
        <w:rPr>
          <w:rFonts w:ascii="Arial" w:hAnsi="Arial" w:cs="Arial"/>
        </w:rPr>
        <w:t>Proper behavior is expected in all classes and laboratories. Foul language and horseplay are not allowed. Making or receiving cell phone calls during class is not allowed. Sleeping in class is not allowed.</w:t>
      </w:r>
    </w:p>
    <w:p w:rsidR="002A2A73" w:rsidRDefault="002A2A73" w:rsidP="00CE358C">
      <w:pPr>
        <w:tabs>
          <w:tab w:val="left" w:pos="2640"/>
        </w:tabs>
        <w:rPr>
          <w:rFonts w:ascii="Arial" w:hAnsi="Arial" w:cs="Arial"/>
          <w:b/>
        </w:rPr>
      </w:pPr>
    </w:p>
    <w:p w:rsidR="00CE358C" w:rsidRPr="00CE358C" w:rsidRDefault="00CE358C" w:rsidP="00CE358C">
      <w:pPr>
        <w:tabs>
          <w:tab w:val="left" w:pos="2640"/>
        </w:tabs>
        <w:rPr>
          <w:rFonts w:ascii="Arial" w:hAnsi="Arial" w:cs="Arial"/>
          <w:b/>
        </w:rPr>
      </w:pPr>
      <w:r w:rsidRPr="00CE358C">
        <w:rPr>
          <w:rFonts w:ascii="Arial" w:hAnsi="Arial" w:cs="Arial"/>
          <w:b/>
        </w:rPr>
        <w:t>Course Withdrawal</w:t>
      </w:r>
    </w:p>
    <w:p w:rsidR="00CE358C" w:rsidRPr="00CE358C" w:rsidRDefault="00CE358C" w:rsidP="00CE358C">
      <w:pPr>
        <w:tabs>
          <w:tab w:val="left" w:pos="2640"/>
        </w:tabs>
        <w:rPr>
          <w:rFonts w:ascii="Arial" w:hAnsi="Arial" w:cs="Arial"/>
        </w:rPr>
      </w:pPr>
      <w:r w:rsidRPr="00CE358C">
        <w:rPr>
          <w:rFonts w:ascii="Arial" w:hAnsi="Arial" w:cs="Arial"/>
        </w:rPr>
        <w:t>It is the responsibility of the student to officially withdraw from a course before the official withdrawal deadline. A student who does not withdraw from a course by the deadline will receive an “F” as the final grade. Also note that under Section 51.907 of the Texas Education Code, an institution of higher education may not allow a student to drop more than six courses.</w:t>
      </w:r>
    </w:p>
    <w:p w:rsidR="00CE358C" w:rsidRPr="00CE358C" w:rsidRDefault="00CE358C" w:rsidP="00CE358C">
      <w:pPr>
        <w:tabs>
          <w:tab w:val="left" w:pos="2640"/>
        </w:tabs>
        <w:rPr>
          <w:rFonts w:ascii="Arial" w:hAnsi="Arial" w:cs="Arial"/>
        </w:rPr>
      </w:pPr>
    </w:p>
    <w:p w:rsidR="00B171C7" w:rsidRPr="00B171C7" w:rsidRDefault="00B171C7" w:rsidP="00B171C7">
      <w:pPr>
        <w:widowControl w:val="0"/>
        <w:suppressAutoHyphens/>
        <w:jc w:val="both"/>
        <w:rPr>
          <w:rFonts w:ascii="Arial" w:hAnsi="Arial" w:cs="Courier New"/>
          <w:i/>
          <w:sz w:val="20"/>
          <w:szCs w:val="20"/>
          <w:u w:val="single"/>
          <w:lang w:eastAsia="zh-CN"/>
        </w:rPr>
      </w:pPr>
      <w:r w:rsidRPr="00B171C7">
        <w:rPr>
          <w:rFonts w:ascii="Arial" w:hAnsi="Arial" w:cs="Courier New"/>
          <w:i/>
          <w:sz w:val="20"/>
          <w:szCs w:val="20"/>
          <w:u w:val="single"/>
          <w:lang w:eastAsia="zh-CN"/>
        </w:rPr>
        <w:t>The instructor reserves the right to make any changes in the syllabus if the circumstances require it.</w:t>
      </w:r>
    </w:p>
    <w:p w:rsidR="00B171C7" w:rsidRDefault="00B171C7" w:rsidP="00B171C7">
      <w:pPr>
        <w:tabs>
          <w:tab w:val="left" w:pos="2640"/>
        </w:tabs>
        <w:rPr>
          <w:rFonts w:ascii="Arial" w:hAnsi="Arial" w:cs="Arial"/>
        </w:rPr>
      </w:pPr>
    </w:p>
    <w:p w:rsidR="00140978" w:rsidRPr="00140978" w:rsidRDefault="00140978" w:rsidP="00140978">
      <w:pPr>
        <w:spacing w:before="100" w:beforeAutospacing="1"/>
        <w:outlineLvl w:val="0"/>
        <w:rPr>
          <w:b/>
          <w:bCs/>
          <w:kern w:val="36"/>
          <w:sz w:val="48"/>
          <w:szCs w:val="48"/>
        </w:rPr>
      </w:pPr>
      <w:r w:rsidRPr="00140978">
        <w:rPr>
          <w:b/>
          <w:bCs/>
          <w:kern w:val="36"/>
          <w:sz w:val="48"/>
          <w:szCs w:val="48"/>
        </w:rPr>
        <w:lastRenderedPageBreak/>
        <w:t xml:space="preserve">How to access your </w:t>
      </w:r>
      <w:proofErr w:type="spellStart"/>
      <w:r w:rsidRPr="00140978">
        <w:rPr>
          <w:b/>
          <w:bCs/>
          <w:kern w:val="36"/>
          <w:sz w:val="48"/>
          <w:szCs w:val="48"/>
        </w:rPr>
        <w:t>MindTap</w:t>
      </w:r>
      <w:proofErr w:type="spellEnd"/>
      <w:r w:rsidRPr="00140978">
        <w:rPr>
          <w:b/>
          <w:bCs/>
          <w:kern w:val="36"/>
          <w:sz w:val="48"/>
          <w:szCs w:val="48"/>
        </w:rPr>
        <w:t xml:space="preserve"> course</w:t>
      </w:r>
    </w:p>
    <w:p w:rsidR="00140978" w:rsidRPr="00140978" w:rsidRDefault="009D1CB3" w:rsidP="00140978">
      <w:r>
        <w:pict>
          <v:rect id="_x0000_i1026" style="width:0;height:1.5pt" o:hralign="center" o:hrstd="t" o:hr="t" fillcolor="#a0a0a0" stroked="f"/>
        </w:pict>
      </w:r>
    </w:p>
    <w:p w:rsidR="00140978" w:rsidRPr="00140978" w:rsidRDefault="00140978" w:rsidP="00140978">
      <w:pPr>
        <w:spacing w:before="100" w:beforeAutospacing="1" w:after="100" w:afterAutospacing="1"/>
        <w:outlineLvl w:val="1"/>
        <w:rPr>
          <w:b/>
          <w:bCs/>
          <w:sz w:val="36"/>
          <w:szCs w:val="36"/>
        </w:rPr>
      </w:pPr>
      <w:r w:rsidRPr="00140978">
        <w:rPr>
          <w:b/>
          <w:bCs/>
          <w:sz w:val="36"/>
          <w:szCs w:val="36"/>
        </w:rPr>
        <w:t>MCHN 1308 - Spring 201</w:t>
      </w:r>
      <w:r w:rsidR="00A85DB2">
        <w:rPr>
          <w:b/>
          <w:bCs/>
          <w:sz w:val="36"/>
          <w:szCs w:val="36"/>
        </w:rPr>
        <w:t>6</w:t>
      </w:r>
    </w:p>
    <w:p w:rsidR="00140978" w:rsidRPr="00140978" w:rsidRDefault="00140978" w:rsidP="00140978">
      <w:pPr>
        <w:spacing w:before="100" w:beforeAutospacing="1" w:after="100" w:afterAutospacing="1"/>
      </w:pPr>
      <w:proofErr w:type="gramStart"/>
      <w:r w:rsidRPr="00140978">
        <w:rPr>
          <w:b/>
          <w:bCs/>
        </w:rPr>
        <w:t>Instructor  :</w:t>
      </w:r>
      <w:proofErr w:type="gramEnd"/>
      <w:r w:rsidRPr="00140978">
        <w:t xml:space="preserve">  </w:t>
      </w:r>
      <w:r w:rsidR="00A85DB2">
        <w:t>Shawn</w:t>
      </w:r>
      <w:r w:rsidRPr="00140978">
        <w:t xml:space="preserve"> </w:t>
      </w:r>
      <w:r w:rsidRPr="00140978">
        <w:br/>
      </w:r>
      <w:r w:rsidRPr="00140978">
        <w:rPr>
          <w:b/>
          <w:bCs/>
        </w:rPr>
        <w:t>Start Date  :</w:t>
      </w:r>
      <w:r w:rsidRPr="00140978">
        <w:t>  01/1</w:t>
      </w:r>
      <w:r w:rsidR="00A85DB2">
        <w:t>9</w:t>
      </w:r>
      <w:r w:rsidRPr="00140978">
        <w:t>/201</w:t>
      </w:r>
      <w:r w:rsidR="00A85DB2">
        <w:t>6</w:t>
      </w:r>
      <w:r w:rsidRPr="00140978">
        <w:t xml:space="preserve"> </w:t>
      </w:r>
    </w:p>
    <w:p w:rsidR="00140978" w:rsidRPr="00140978" w:rsidRDefault="00140978" w:rsidP="00140978">
      <w:pPr>
        <w:outlineLvl w:val="1"/>
        <w:rPr>
          <w:b/>
          <w:bCs/>
          <w:sz w:val="36"/>
          <w:szCs w:val="36"/>
        </w:rPr>
      </w:pPr>
      <w:r w:rsidRPr="00140978">
        <w:rPr>
          <w:b/>
          <w:bCs/>
          <w:sz w:val="36"/>
          <w:szCs w:val="36"/>
        </w:rPr>
        <w:t xml:space="preserve">What is </w:t>
      </w:r>
      <w:proofErr w:type="spellStart"/>
      <w:r w:rsidRPr="00140978">
        <w:rPr>
          <w:b/>
          <w:bCs/>
          <w:sz w:val="36"/>
          <w:szCs w:val="36"/>
        </w:rPr>
        <w:t>MindTap</w:t>
      </w:r>
      <w:proofErr w:type="spellEnd"/>
      <w:r w:rsidRPr="00140978">
        <w:rPr>
          <w:b/>
          <w:bCs/>
          <w:sz w:val="36"/>
          <w:szCs w:val="36"/>
        </w:rPr>
        <w:t>?</w:t>
      </w:r>
    </w:p>
    <w:p w:rsidR="00140978" w:rsidRPr="00140978" w:rsidRDefault="00140978" w:rsidP="00140978">
      <w:proofErr w:type="spellStart"/>
      <w:r w:rsidRPr="00140978">
        <w:t>MindTap</w:t>
      </w:r>
      <w:proofErr w:type="spellEnd"/>
      <w:r w:rsidRPr="00140978">
        <w:t xml:space="preserve"> empowers you to produce your best work – consistently.</w:t>
      </w:r>
    </w:p>
    <w:p w:rsidR="00140978" w:rsidRPr="00140978" w:rsidRDefault="00140978" w:rsidP="00140978">
      <w:proofErr w:type="spellStart"/>
      <w:r w:rsidRPr="00140978">
        <w:t>MindTap</w:t>
      </w:r>
      <w:proofErr w:type="spellEnd"/>
      <w:r w:rsidRPr="00140978">
        <w:t xml:space="preserve"> is designed to help you master the material. Interactive videos, animations, and activities create a learning path designed by your instructor to guide you through the course and focus on what's important. Get started today! </w:t>
      </w:r>
    </w:p>
    <w:p w:rsidR="00140978" w:rsidRPr="00140978" w:rsidRDefault="00140978" w:rsidP="00140978">
      <w:pPr>
        <w:spacing w:before="100" w:beforeAutospacing="1" w:after="100" w:afterAutospacing="1"/>
        <w:outlineLvl w:val="1"/>
        <w:rPr>
          <w:b/>
          <w:bCs/>
          <w:sz w:val="36"/>
          <w:szCs w:val="36"/>
        </w:rPr>
      </w:pPr>
      <w:r w:rsidRPr="00140978">
        <w:rPr>
          <w:b/>
          <w:bCs/>
          <w:sz w:val="36"/>
          <w:szCs w:val="36"/>
        </w:rPr>
        <w:t>Registration</w:t>
      </w:r>
    </w:p>
    <w:p w:rsidR="00140978" w:rsidRPr="00140978" w:rsidRDefault="00140978" w:rsidP="00140978">
      <w:pPr>
        <w:numPr>
          <w:ilvl w:val="0"/>
          <w:numId w:val="26"/>
        </w:numPr>
        <w:spacing w:before="100" w:beforeAutospacing="1" w:after="100" w:afterAutospacing="1" w:line="276" w:lineRule="auto"/>
      </w:pPr>
      <w:r w:rsidRPr="00140978">
        <w:t xml:space="preserve">Connect to </w:t>
      </w:r>
      <w:hyperlink r:id="rId14" w:tgtFrame="_blank" w:history="1">
        <w:r w:rsidRPr="00140978">
          <w:rPr>
            <w:color w:val="0000FF"/>
            <w:u w:val="single"/>
          </w:rPr>
          <w:t>http://login.cengagebrain.com/course/MTPNHKJPZV13</w:t>
        </w:r>
      </w:hyperlink>
    </w:p>
    <w:p w:rsidR="00140978" w:rsidRPr="00140978" w:rsidRDefault="00140978" w:rsidP="00140978">
      <w:pPr>
        <w:numPr>
          <w:ilvl w:val="0"/>
          <w:numId w:val="26"/>
        </w:numPr>
        <w:spacing w:before="100" w:beforeAutospacing="1" w:after="100" w:afterAutospacing="1" w:line="276" w:lineRule="auto"/>
      </w:pPr>
      <w:r w:rsidRPr="00140978">
        <w:t xml:space="preserve">Follow the prompts to register your </w:t>
      </w:r>
      <w:proofErr w:type="spellStart"/>
      <w:r w:rsidRPr="00140978">
        <w:t>MindTap</w:t>
      </w:r>
      <w:proofErr w:type="spellEnd"/>
      <w:r w:rsidRPr="00140978">
        <w:t xml:space="preserve"> course.</w:t>
      </w:r>
    </w:p>
    <w:p w:rsidR="00140978" w:rsidRPr="00140978" w:rsidRDefault="00140978" w:rsidP="00140978">
      <w:pPr>
        <w:spacing w:before="100" w:beforeAutospacing="1" w:after="100" w:afterAutospacing="1"/>
        <w:outlineLvl w:val="1"/>
        <w:rPr>
          <w:b/>
          <w:bCs/>
          <w:sz w:val="36"/>
          <w:szCs w:val="36"/>
        </w:rPr>
      </w:pPr>
      <w:r w:rsidRPr="00140978">
        <w:rPr>
          <w:b/>
          <w:bCs/>
          <w:sz w:val="36"/>
          <w:szCs w:val="36"/>
        </w:rPr>
        <w:t>Payment</w:t>
      </w:r>
    </w:p>
    <w:p w:rsidR="00140978" w:rsidRPr="00140978" w:rsidRDefault="00140978" w:rsidP="00140978">
      <w:pPr>
        <w:spacing w:before="100" w:beforeAutospacing="1" w:after="100" w:afterAutospacing="1"/>
      </w:pPr>
      <w:r w:rsidRPr="00140978">
        <w:t>After registering for your course, you will need to pay for access using one of the options below:</w:t>
      </w:r>
    </w:p>
    <w:p w:rsidR="00140978" w:rsidRPr="00140978" w:rsidRDefault="00140978" w:rsidP="00140978">
      <w:pPr>
        <w:spacing w:before="100" w:beforeAutospacing="1" w:after="100" w:afterAutospacing="1"/>
      </w:pPr>
      <w:r w:rsidRPr="00140978">
        <w:rPr>
          <w:b/>
          <w:bCs/>
        </w:rPr>
        <w:t>Online:</w:t>
      </w:r>
      <w:r w:rsidRPr="00140978">
        <w:t xml:space="preserve"> You can pay online using a credit or debit card, or PayPal.</w:t>
      </w:r>
    </w:p>
    <w:p w:rsidR="00140978" w:rsidRPr="00140978" w:rsidRDefault="00140978" w:rsidP="00140978">
      <w:pPr>
        <w:spacing w:before="100" w:beforeAutospacing="1" w:after="100" w:afterAutospacing="1"/>
      </w:pPr>
      <w:r w:rsidRPr="00140978">
        <w:rPr>
          <w:b/>
          <w:bCs/>
        </w:rPr>
        <w:t>Bookstore:</w:t>
      </w:r>
      <w:r w:rsidRPr="00140978">
        <w:t xml:space="preserve"> You may be able to purchase access to </w:t>
      </w:r>
      <w:proofErr w:type="spellStart"/>
      <w:r w:rsidRPr="00140978">
        <w:t>MindTap</w:t>
      </w:r>
      <w:proofErr w:type="spellEnd"/>
      <w:r w:rsidRPr="00140978">
        <w:t xml:space="preserve"> at your bookstore. Check with the bookstore to find out what they offer for your course. </w:t>
      </w:r>
    </w:p>
    <w:p w:rsidR="00140978" w:rsidRPr="00140978" w:rsidRDefault="00140978" w:rsidP="00140978">
      <w:pPr>
        <w:spacing w:before="100" w:beforeAutospacing="1" w:after="100" w:afterAutospacing="1"/>
      </w:pPr>
      <w:r w:rsidRPr="00140978">
        <w:rPr>
          <w:b/>
          <w:bCs/>
        </w:rPr>
        <w:t>Free Trial:</w:t>
      </w:r>
      <w:r w:rsidRPr="00140978">
        <w:t xml:space="preserve"> If you are unable to pay at the start of the semester you may choose to access </w:t>
      </w:r>
      <w:proofErr w:type="spellStart"/>
      <w:r w:rsidRPr="00140978">
        <w:t>MindTap</w:t>
      </w:r>
      <w:proofErr w:type="spellEnd"/>
      <w:r w:rsidRPr="00140978">
        <w:t xml:space="preserve"> during your free trial. After the free trial ends you will be required to pay for access. </w:t>
      </w:r>
    </w:p>
    <w:p w:rsidR="00140978" w:rsidRPr="00140978" w:rsidRDefault="00140978" w:rsidP="00140978">
      <w:pPr>
        <w:spacing w:before="100" w:beforeAutospacing="1" w:after="100" w:afterAutospacing="1"/>
      </w:pPr>
      <w:r w:rsidRPr="00140978">
        <w:t xml:space="preserve">Please note: At the end of the free trial period, your course access will be suspended until your payment has been made. All your scores and course activity will be saved and will be available to you after you pay for access. </w:t>
      </w:r>
    </w:p>
    <w:p w:rsidR="00140978" w:rsidRPr="00140978" w:rsidRDefault="00140978" w:rsidP="00140978">
      <w:pPr>
        <w:spacing w:before="100" w:beforeAutospacing="1" w:after="100" w:afterAutospacing="1"/>
      </w:pPr>
      <w:r w:rsidRPr="00140978">
        <w:t xml:space="preserve">If you already registered an access code or bought </w:t>
      </w:r>
      <w:proofErr w:type="spellStart"/>
      <w:r w:rsidRPr="00140978">
        <w:t>MindTap</w:t>
      </w:r>
      <w:proofErr w:type="spellEnd"/>
      <w:r w:rsidRPr="00140978">
        <w:t xml:space="preserve"> online, the course key to register for this course is: </w:t>
      </w:r>
      <w:r w:rsidRPr="00140978">
        <w:rPr>
          <w:b/>
          <w:bCs/>
        </w:rPr>
        <w:t>MTPN-HKJP-ZV13</w:t>
      </w:r>
      <w:r w:rsidRPr="00140978">
        <w:t xml:space="preserve"> </w:t>
      </w:r>
    </w:p>
    <w:p w:rsidR="008718BC" w:rsidRDefault="008718BC" w:rsidP="00B171C7">
      <w:pPr>
        <w:tabs>
          <w:tab w:val="left" w:pos="2640"/>
        </w:tabs>
        <w:rPr>
          <w:rFonts w:ascii="Arial" w:hAnsi="Arial" w:cs="Arial"/>
        </w:rPr>
      </w:pPr>
    </w:p>
    <w:p w:rsidR="008718BC" w:rsidRDefault="008718BC" w:rsidP="00B171C7">
      <w:pPr>
        <w:tabs>
          <w:tab w:val="left" w:pos="2640"/>
        </w:tabs>
        <w:rPr>
          <w:rFonts w:ascii="Arial" w:hAnsi="Arial" w:cs="Arial"/>
        </w:rPr>
      </w:pPr>
    </w:p>
    <w:p w:rsidR="008718BC" w:rsidRPr="008718BC" w:rsidRDefault="008718BC" w:rsidP="00B171C7">
      <w:pPr>
        <w:tabs>
          <w:tab w:val="left" w:pos="2640"/>
        </w:tabs>
        <w:rPr>
          <w:rFonts w:ascii="Arial" w:hAnsi="Arial" w:cs="Arial"/>
          <w:sz w:val="20"/>
          <w:szCs w:val="20"/>
        </w:rPr>
      </w:pPr>
      <w:r w:rsidRPr="008718BC">
        <w:rPr>
          <w:rFonts w:ascii="Arial" w:hAnsi="Arial" w:cs="Arial"/>
          <w:sz w:val="20"/>
          <w:szCs w:val="20"/>
        </w:rPr>
        <w:t xml:space="preserve">HCC is committed to provide </w:t>
      </w:r>
      <w:proofErr w:type="gramStart"/>
      <w:r w:rsidRPr="008718BC">
        <w:rPr>
          <w:rFonts w:ascii="Arial" w:hAnsi="Arial" w:cs="Arial"/>
          <w:sz w:val="20"/>
          <w:szCs w:val="20"/>
        </w:rPr>
        <w:t>a learning</w:t>
      </w:r>
      <w:proofErr w:type="gramEnd"/>
      <w:r w:rsidRPr="008718BC">
        <w:rPr>
          <w:rFonts w:ascii="Arial" w:hAnsi="Arial" w:cs="Arial"/>
          <w:sz w:val="20"/>
          <w:szCs w:val="20"/>
        </w:rPr>
        <w:t xml:space="preserve">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oie@hccs.edu.</w:t>
      </w:r>
    </w:p>
    <w:sectPr w:rsidR="008718BC" w:rsidRPr="008718BC" w:rsidSect="00B96769">
      <w:headerReference w:type="even" r:id="rId15"/>
      <w:headerReference w:type="default" r:id="rId16"/>
      <w:type w:val="continuous"/>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6F" w:rsidRDefault="007B3C6F">
      <w:r>
        <w:separator/>
      </w:r>
    </w:p>
  </w:endnote>
  <w:endnote w:type="continuationSeparator" w:id="0">
    <w:p w:rsidR="007B3C6F" w:rsidRDefault="007B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6F" w:rsidRDefault="007B3C6F">
      <w:r>
        <w:separator/>
      </w:r>
    </w:p>
  </w:footnote>
  <w:footnote w:type="continuationSeparator" w:id="0">
    <w:p w:rsidR="007B3C6F" w:rsidRDefault="007B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8C" w:rsidRDefault="00CE35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58C" w:rsidRDefault="00CE35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8C" w:rsidRDefault="00CE358C">
    <w:pPr>
      <w:pStyle w:val="Footer"/>
      <w:ind w:right="360"/>
      <w:jc w:val="right"/>
      <w:rPr>
        <w:rFonts w:ascii="Arial Narrow" w:hAnsi="Arial Narrow"/>
      </w:rPr>
    </w:pPr>
    <w:r>
      <w:rPr>
        <w:rFonts w:ascii="Arial Narrow" w:hAnsi="Arial Narrow"/>
      </w:rPr>
      <w:t xml:space="preserve">TECA 1303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9D1CB3">
      <w:rPr>
        <w:rStyle w:val="PageNumber"/>
        <w:rFonts w:ascii="Arial Narrow" w:hAnsi="Arial Narrow"/>
        <w:noProof/>
      </w:rPr>
      <w:t>2</w:t>
    </w:r>
    <w:r>
      <w:rPr>
        <w:rStyle w:val="PageNumber"/>
        <w:rFonts w:ascii="Arial Narrow" w:hAnsi="Arial Narro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69" w:rsidRPr="00DD0DF3" w:rsidRDefault="00B96769" w:rsidP="00B96769">
    <w:pPr>
      <w:jc w:val="center"/>
      <w:rPr>
        <w:rFonts w:ascii="Arial" w:hAnsi="Arial" w:cs="Arial"/>
      </w:rPr>
    </w:pPr>
    <w:r>
      <w:rPr>
        <w:noProof/>
      </w:rPr>
      <w:drawing>
        <wp:inline distT="0" distB="0" distL="0" distR="0" wp14:anchorId="63BF19A1" wp14:editId="35471639">
          <wp:extent cx="1028700" cy="800100"/>
          <wp:effectExtent l="0" t="0" r="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1" cstate="print">
                    <a:extLst>
                      <a:ext uri="{28A0092B-C50C-407E-A947-70E740481C1C}">
                        <a14:useLocalDpi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r>
      <w:br/>
    </w:r>
    <w:r w:rsidRPr="00CC71BE">
      <w:rPr>
        <w:rFonts w:ascii="Arial" w:hAnsi="Arial" w:cs="Arial"/>
        <w:b/>
      </w:rPr>
      <w:t>MANUFACTURING TECHNOLOGIES DIVISION</w:t>
    </w:r>
    <w:r w:rsidRPr="00DD0DF3">
      <w:rPr>
        <w:rFonts w:ascii="Arial" w:hAnsi="Arial" w:cs="Arial"/>
        <w:b/>
      </w:rPr>
      <w:br/>
    </w:r>
    <w:r>
      <w:rPr>
        <w:rFonts w:ascii="Arial" w:hAnsi="Arial" w:cs="Arial"/>
        <w:b/>
      </w:rPr>
      <w:t>Central Campus</w:t>
    </w:r>
  </w:p>
  <w:p w:rsidR="00B96769" w:rsidRPr="00B96769" w:rsidRDefault="009D1CB3" w:rsidP="00B96769">
    <w:pPr>
      <w:pStyle w:val="Header"/>
      <w:tabs>
        <w:tab w:val="clear" w:pos="4320"/>
        <w:tab w:val="clear" w:pos="8640"/>
      </w:tabs>
      <w:jc w:val="center"/>
      <w:rPr>
        <w:rFonts w:ascii="Arial" w:hAnsi="Arial" w:cs="Arial"/>
      </w:rPr>
    </w:pPr>
    <w:r>
      <w:rPr>
        <w:rFonts w:ascii="Arial" w:hAnsi="Arial" w:cs="Arial"/>
      </w:rPr>
      <w:pict>
        <v:rect id="_x0000_i1025" style="width:0;height:1.5pt" o:hralign="center" o:hrstd="t" o:hr="t" fillcolor="#aca899"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8C" w:rsidRDefault="00CE35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58C" w:rsidRDefault="00CE358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8C" w:rsidRDefault="00CE358C">
    <w:pPr>
      <w:pStyle w:val="Footer"/>
      <w:ind w:right="360"/>
      <w:jc w:val="right"/>
      <w:rPr>
        <w:rFonts w:ascii="Arial Narrow" w:hAnsi="Arial Narrow"/>
      </w:rPr>
    </w:pPr>
    <w:r>
      <w:rPr>
        <w:rFonts w:ascii="Arial Narrow" w:hAnsi="Arial Narrow"/>
      </w:rPr>
      <w:t xml:space="preserve">COURSE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9D1CB3">
      <w:rPr>
        <w:rStyle w:val="PageNumber"/>
        <w:rFonts w:ascii="Arial Narrow" w:hAnsi="Arial Narrow"/>
        <w:noProof/>
      </w:rPr>
      <w:t>7</w:t>
    </w:r>
    <w:r>
      <w:rPr>
        <w:rStyle w:val="PageNumber"/>
        <w:rFonts w:ascii="Arial Narrow" w:hAnsi="Arial Narr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2ED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E51662"/>
    <w:multiLevelType w:val="multilevel"/>
    <w:tmpl w:val="CDC6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CC6414"/>
    <w:multiLevelType w:val="multilevel"/>
    <w:tmpl w:val="570E0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60E1D"/>
    <w:multiLevelType w:val="multilevel"/>
    <w:tmpl w:val="4E0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18">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5CE34E0"/>
    <w:multiLevelType w:val="hybridMultilevel"/>
    <w:tmpl w:val="203017B6"/>
    <w:lvl w:ilvl="0" w:tplc="329A840C">
      <w:start w:val="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17"/>
  </w:num>
  <w:num w:numId="4">
    <w:abstractNumId w:val="1"/>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19"/>
  </w:num>
  <w:num w:numId="6">
    <w:abstractNumId w:val="18"/>
  </w:num>
  <w:num w:numId="7">
    <w:abstractNumId w:val="2"/>
  </w:num>
  <w:num w:numId="8">
    <w:abstractNumId w:val="16"/>
  </w:num>
  <w:num w:numId="9">
    <w:abstractNumId w:val="11"/>
  </w:num>
  <w:num w:numId="10">
    <w:abstractNumId w:val="23"/>
  </w:num>
  <w:num w:numId="11">
    <w:abstractNumId w:val="21"/>
  </w:num>
  <w:num w:numId="12">
    <w:abstractNumId w:val="14"/>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2"/>
  </w:num>
  <w:num w:numId="15">
    <w:abstractNumId w:val="6"/>
  </w:num>
  <w:num w:numId="16">
    <w:abstractNumId w:val="5"/>
  </w:num>
  <w:num w:numId="17">
    <w:abstractNumId w:val="15"/>
  </w:num>
  <w:num w:numId="18">
    <w:abstractNumId w:val="4"/>
  </w:num>
  <w:num w:numId="19">
    <w:abstractNumId w:val="12"/>
  </w:num>
  <w:num w:numId="20">
    <w:abstractNumId w:val="8"/>
  </w:num>
  <w:num w:numId="21">
    <w:abstractNumId w:val="7"/>
  </w:num>
  <w:num w:numId="22">
    <w:abstractNumId w:val="0"/>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FD"/>
    <w:rsid w:val="00003792"/>
    <w:rsid w:val="000112FF"/>
    <w:rsid w:val="00014E1E"/>
    <w:rsid w:val="00026766"/>
    <w:rsid w:val="00061EC8"/>
    <w:rsid w:val="00074241"/>
    <w:rsid w:val="000A3EEE"/>
    <w:rsid w:val="000B35A9"/>
    <w:rsid w:val="000B6C71"/>
    <w:rsid w:val="000C5E2C"/>
    <w:rsid w:val="000C7C93"/>
    <w:rsid w:val="0010589E"/>
    <w:rsid w:val="00140978"/>
    <w:rsid w:val="00163EDF"/>
    <w:rsid w:val="001677FF"/>
    <w:rsid w:val="001717B6"/>
    <w:rsid w:val="00174F31"/>
    <w:rsid w:val="001816A2"/>
    <w:rsid w:val="001840B5"/>
    <w:rsid w:val="00184787"/>
    <w:rsid w:val="001E5431"/>
    <w:rsid w:val="001F1EBF"/>
    <w:rsid w:val="001F7AA2"/>
    <w:rsid w:val="0021097A"/>
    <w:rsid w:val="002212B6"/>
    <w:rsid w:val="0023223B"/>
    <w:rsid w:val="0023649F"/>
    <w:rsid w:val="00270CAD"/>
    <w:rsid w:val="00282E18"/>
    <w:rsid w:val="002A0C5C"/>
    <w:rsid w:val="002A2A73"/>
    <w:rsid w:val="002B3442"/>
    <w:rsid w:val="002D37A7"/>
    <w:rsid w:val="00313BAF"/>
    <w:rsid w:val="00335B7E"/>
    <w:rsid w:val="00342FCD"/>
    <w:rsid w:val="00357C34"/>
    <w:rsid w:val="00373052"/>
    <w:rsid w:val="00405B00"/>
    <w:rsid w:val="00406F35"/>
    <w:rsid w:val="0041714D"/>
    <w:rsid w:val="00427428"/>
    <w:rsid w:val="00442134"/>
    <w:rsid w:val="00443C72"/>
    <w:rsid w:val="00472B3D"/>
    <w:rsid w:val="004949C3"/>
    <w:rsid w:val="004B244D"/>
    <w:rsid w:val="004E4292"/>
    <w:rsid w:val="004E5319"/>
    <w:rsid w:val="004F2754"/>
    <w:rsid w:val="00503E42"/>
    <w:rsid w:val="00507A0E"/>
    <w:rsid w:val="00532B23"/>
    <w:rsid w:val="005A26E9"/>
    <w:rsid w:val="005D15DC"/>
    <w:rsid w:val="00611C55"/>
    <w:rsid w:val="006145E0"/>
    <w:rsid w:val="00633B13"/>
    <w:rsid w:val="006407E3"/>
    <w:rsid w:val="00654DCE"/>
    <w:rsid w:val="00663927"/>
    <w:rsid w:val="00675B37"/>
    <w:rsid w:val="006A0733"/>
    <w:rsid w:val="006A1D64"/>
    <w:rsid w:val="006A3E74"/>
    <w:rsid w:val="006C7B30"/>
    <w:rsid w:val="006E6824"/>
    <w:rsid w:val="006F5D67"/>
    <w:rsid w:val="00710773"/>
    <w:rsid w:val="00720D08"/>
    <w:rsid w:val="00747931"/>
    <w:rsid w:val="007549FF"/>
    <w:rsid w:val="00780607"/>
    <w:rsid w:val="007958B8"/>
    <w:rsid w:val="007A2949"/>
    <w:rsid w:val="007A3CC5"/>
    <w:rsid w:val="007B3C6F"/>
    <w:rsid w:val="007D2C7A"/>
    <w:rsid w:val="00807C86"/>
    <w:rsid w:val="008630A6"/>
    <w:rsid w:val="008718BC"/>
    <w:rsid w:val="00882917"/>
    <w:rsid w:val="00891192"/>
    <w:rsid w:val="008D48FD"/>
    <w:rsid w:val="009610F0"/>
    <w:rsid w:val="00974970"/>
    <w:rsid w:val="009C09F3"/>
    <w:rsid w:val="009C64E3"/>
    <w:rsid w:val="009D1CB3"/>
    <w:rsid w:val="00A4269D"/>
    <w:rsid w:val="00A44063"/>
    <w:rsid w:val="00A54D95"/>
    <w:rsid w:val="00A85DB2"/>
    <w:rsid w:val="00A96126"/>
    <w:rsid w:val="00AA0FAE"/>
    <w:rsid w:val="00AC042E"/>
    <w:rsid w:val="00AC6D23"/>
    <w:rsid w:val="00B024B9"/>
    <w:rsid w:val="00B0455D"/>
    <w:rsid w:val="00B047CB"/>
    <w:rsid w:val="00B07B90"/>
    <w:rsid w:val="00B171C7"/>
    <w:rsid w:val="00B4472D"/>
    <w:rsid w:val="00B71CA5"/>
    <w:rsid w:val="00B90AA1"/>
    <w:rsid w:val="00B96769"/>
    <w:rsid w:val="00B96981"/>
    <w:rsid w:val="00BD39A2"/>
    <w:rsid w:val="00BE60A9"/>
    <w:rsid w:val="00C17B2D"/>
    <w:rsid w:val="00C54E79"/>
    <w:rsid w:val="00C55F24"/>
    <w:rsid w:val="00CA4B02"/>
    <w:rsid w:val="00CC71BE"/>
    <w:rsid w:val="00CE358C"/>
    <w:rsid w:val="00D06886"/>
    <w:rsid w:val="00D35B99"/>
    <w:rsid w:val="00D65878"/>
    <w:rsid w:val="00DA388D"/>
    <w:rsid w:val="00DE6ABC"/>
    <w:rsid w:val="00DF5639"/>
    <w:rsid w:val="00E00B73"/>
    <w:rsid w:val="00E0427E"/>
    <w:rsid w:val="00E05A58"/>
    <w:rsid w:val="00E15295"/>
    <w:rsid w:val="00E1636F"/>
    <w:rsid w:val="00E21715"/>
    <w:rsid w:val="00E40436"/>
    <w:rsid w:val="00E41C1C"/>
    <w:rsid w:val="00E50C08"/>
    <w:rsid w:val="00E64ABE"/>
    <w:rsid w:val="00E83BD8"/>
    <w:rsid w:val="00E94BB4"/>
    <w:rsid w:val="00EA1933"/>
    <w:rsid w:val="00EC7F99"/>
    <w:rsid w:val="00EE5765"/>
    <w:rsid w:val="00F14F9A"/>
    <w:rsid w:val="00F30BDD"/>
    <w:rsid w:val="00F97BCF"/>
    <w:rsid w:val="00FA3F27"/>
    <w:rsid w:val="00FB0224"/>
    <w:rsid w:val="00FB77D5"/>
    <w:rsid w:val="00FC6995"/>
    <w:rsid w:val="00FD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center"/>
    </w:pPr>
    <w:rPr>
      <w:rFonts w:ascii="Arial" w:hAnsi="Arial" w:cs="Arial"/>
      <w:sz w:val="52"/>
    </w:rPr>
  </w:style>
  <w:style w:type="character" w:styleId="Emphasis">
    <w:name w:val="Emphasis"/>
    <w:qFormat/>
    <w:rsid w:val="00F16D1B"/>
    <w:rPr>
      <w:i/>
      <w:iCs/>
    </w:rPr>
  </w:style>
  <w:style w:type="character" w:customStyle="1" w:styleId="label">
    <w:name w:val="label"/>
    <w:rsid w:val="00FC6995"/>
  </w:style>
  <w:style w:type="paragraph" w:styleId="BalloonText">
    <w:name w:val="Balloon Text"/>
    <w:basedOn w:val="Normal"/>
    <w:link w:val="BalloonTextChar"/>
    <w:rsid w:val="00CC71BE"/>
    <w:rPr>
      <w:rFonts w:ascii="Tahoma" w:hAnsi="Tahoma" w:cs="Tahoma"/>
      <w:sz w:val="16"/>
      <w:szCs w:val="16"/>
    </w:rPr>
  </w:style>
  <w:style w:type="character" w:customStyle="1" w:styleId="BalloonTextChar">
    <w:name w:val="Balloon Text Char"/>
    <w:basedOn w:val="DefaultParagraphFont"/>
    <w:link w:val="BalloonText"/>
    <w:rsid w:val="00CC71BE"/>
    <w:rPr>
      <w:rFonts w:ascii="Tahoma" w:hAnsi="Tahoma" w:cs="Tahoma"/>
      <w:sz w:val="16"/>
      <w:szCs w:val="16"/>
    </w:rPr>
  </w:style>
  <w:style w:type="table" w:styleId="TableGrid">
    <w:name w:val="Table Grid"/>
    <w:basedOn w:val="TableNormal"/>
    <w:rsid w:val="00FA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37A7"/>
    <w:pPr>
      <w:widowControl w:val="0"/>
      <w:suppressAutoHyphens/>
      <w:autoSpaceDN w:val="0"/>
      <w:textAlignment w:val="baseline"/>
    </w:pPr>
    <w:rPr>
      <w:rFonts w:eastAsia="Lucida Sans Unicode" w:cs="Mangal"/>
      <w:kern w:val="3"/>
      <w:sz w:val="24"/>
      <w:szCs w:val="24"/>
      <w:lang w:eastAsia="zh-CN" w:bidi="hi-IN"/>
    </w:rPr>
  </w:style>
  <w:style w:type="character" w:styleId="FollowedHyperlink">
    <w:name w:val="FollowedHyperlink"/>
    <w:basedOn w:val="DefaultParagraphFont"/>
    <w:rsid w:val="00663927"/>
    <w:rPr>
      <w:color w:val="800080" w:themeColor="followedHyperlink"/>
      <w:u w:val="single"/>
    </w:rPr>
  </w:style>
  <w:style w:type="character" w:customStyle="1" w:styleId="HeaderChar">
    <w:name w:val="Header Char"/>
    <w:basedOn w:val="DefaultParagraphFont"/>
    <w:link w:val="Header"/>
    <w:uiPriority w:val="99"/>
    <w:rsid w:val="00B96769"/>
    <w:rPr>
      <w:sz w:val="24"/>
      <w:szCs w:val="24"/>
    </w:rPr>
  </w:style>
  <w:style w:type="paragraph" w:styleId="NormalWeb">
    <w:name w:val="Normal (Web)"/>
    <w:basedOn w:val="Normal"/>
    <w:semiHidden/>
    <w:unhideWhenUsed/>
    <w:rsid w:val="000C7C93"/>
  </w:style>
  <w:style w:type="paragraph" w:styleId="ListParagraph">
    <w:name w:val="List Paragraph"/>
    <w:basedOn w:val="Normal"/>
    <w:uiPriority w:val="34"/>
    <w:qFormat/>
    <w:rsid w:val="00AC0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center"/>
    </w:pPr>
    <w:rPr>
      <w:rFonts w:ascii="Arial" w:hAnsi="Arial" w:cs="Arial"/>
      <w:sz w:val="52"/>
    </w:rPr>
  </w:style>
  <w:style w:type="character" w:styleId="Emphasis">
    <w:name w:val="Emphasis"/>
    <w:qFormat/>
    <w:rsid w:val="00F16D1B"/>
    <w:rPr>
      <w:i/>
      <w:iCs/>
    </w:rPr>
  </w:style>
  <w:style w:type="character" w:customStyle="1" w:styleId="label">
    <w:name w:val="label"/>
    <w:rsid w:val="00FC6995"/>
  </w:style>
  <w:style w:type="paragraph" w:styleId="BalloonText">
    <w:name w:val="Balloon Text"/>
    <w:basedOn w:val="Normal"/>
    <w:link w:val="BalloonTextChar"/>
    <w:rsid w:val="00CC71BE"/>
    <w:rPr>
      <w:rFonts w:ascii="Tahoma" w:hAnsi="Tahoma" w:cs="Tahoma"/>
      <w:sz w:val="16"/>
      <w:szCs w:val="16"/>
    </w:rPr>
  </w:style>
  <w:style w:type="character" w:customStyle="1" w:styleId="BalloonTextChar">
    <w:name w:val="Balloon Text Char"/>
    <w:basedOn w:val="DefaultParagraphFont"/>
    <w:link w:val="BalloonText"/>
    <w:rsid w:val="00CC71BE"/>
    <w:rPr>
      <w:rFonts w:ascii="Tahoma" w:hAnsi="Tahoma" w:cs="Tahoma"/>
      <w:sz w:val="16"/>
      <w:szCs w:val="16"/>
    </w:rPr>
  </w:style>
  <w:style w:type="table" w:styleId="TableGrid">
    <w:name w:val="Table Grid"/>
    <w:basedOn w:val="TableNormal"/>
    <w:rsid w:val="00FA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37A7"/>
    <w:pPr>
      <w:widowControl w:val="0"/>
      <w:suppressAutoHyphens/>
      <w:autoSpaceDN w:val="0"/>
      <w:textAlignment w:val="baseline"/>
    </w:pPr>
    <w:rPr>
      <w:rFonts w:eastAsia="Lucida Sans Unicode" w:cs="Mangal"/>
      <w:kern w:val="3"/>
      <w:sz w:val="24"/>
      <w:szCs w:val="24"/>
      <w:lang w:eastAsia="zh-CN" w:bidi="hi-IN"/>
    </w:rPr>
  </w:style>
  <w:style w:type="character" w:styleId="FollowedHyperlink">
    <w:name w:val="FollowedHyperlink"/>
    <w:basedOn w:val="DefaultParagraphFont"/>
    <w:rsid w:val="00663927"/>
    <w:rPr>
      <w:color w:val="800080" w:themeColor="followedHyperlink"/>
      <w:u w:val="single"/>
    </w:rPr>
  </w:style>
  <w:style w:type="character" w:customStyle="1" w:styleId="HeaderChar">
    <w:name w:val="Header Char"/>
    <w:basedOn w:val="DefaultParagraphFont"/>
    <w:link w:val="Header"/>
    <w:uiPriority w:val="99"/>
    <w:rsid w:val="00B96769"/>
    <w:rPr>
      <w:sz w:val="24"/>
      <w:szCs w:val="24"/>
    </w:rPr>
  </w:style>
  <w:style w:type="paragraph" w:styleId="NormalWeb">
    <w:name w:val="Normal (Web)"/>
    <w:basedOn w:val="Normal"/>
    <w:semiHidden/>
    <w:unhideWhenUsed/>
    <w:rsid w:val="000C7C93"/>
  </w:style>
  <w:style w:type="paragraph" w:styleId="ListParagraph">
    <w:name w:val="List Paragraph"/>
    <w:basedOn w:val="Normal"/>
    <w:uiPriority w:val="34"/>
    <w:qFormat/>
    <w:rsid w:val="00AC0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6588">
      <w:bodyDiv w:val="1"/>
      <w:marLeft w:val="0"/>
      <w:marRight w:val="0"/>
      <w:marTop w:val="0"/>
      <w:marBottom w:val="0"/>
      <w:divBdr>
        <w:top w:val="none" w:sz="0" w:space="0" w:color="auto"/>
        <w:left w:val="none" w:sz="0" w:space="0" w:color="auto"/>
        <w:bottom w:val="none" w:sz="0" w:space="0" w:color="auto"/>
        <w:right w:val="none" w:sz="0" w:space="0" w:color="auto"/>
      </w:divBdr>
    </w:div>
    <w:div w:id="1163087053">
      <w:bodyDiv w:val="1"/>
      <w:marLeft w:val="0"/>
      <w:marRight w:val="0"/>
      <w:marTop w:val="0"/>
      <w:marBottom w:val="0"/>
      <w:divBdr>
        <w:top w:val="none" w:sz="0" w:space="0" w:color="auto"/>
        <w:left w:val="none" w:sz="0" w:space="0" w:color="auto"/>
        <w:bottom w:val="none" w:sz="0" w:space="0" w:color="auto"/>
        <w:right w:val="none" w:sz="0" w:space="0" w:color="auto"/>
      </w:divBdr>
    </w:div>
    <w:div w:id="1405371962">
      <w:bodyDiv w:val="1"/>
      <w:marLeft w:val="0"/>
      <w:marRight w:val="0"/>
      <w:marTop w:val="0"/>
      <w:marBottom w:val="0"/>
      <w:divBdr>
        <w:top w:val="none" w:sz="0" w:space="0" w:color="auto"/>
        <w:left w:val="none" w:sz="0" w:space="0" w:color="auto"/>
        <w:bottom w:val="none" w:sz="0" w:space="0" w:color="auto"/>
        <w:right w:val="none" w:sz="0" w:space="0" w:color="auto"/>
      </w:divBdr>
    </w:div>
    <w:div w:id="1453592863">
      <w:bodyDiv w:val="1"/>
      <w:marLeft w:val="0"/>
      <w:marRight w:val="0"/>
      <w:marTop w:val="0"/>
      <w:marBottom w:val="0"/>
      <w:divBdr>
        <w:top w:val="none" w:sz="0" w:space="0" w:color="auto"/>
        <w:left w:val="none" w:sz="0" w:space="0" w:color="auto"/>
        <w:bottom w:val="none" w:sz="0" w:space="0" w:color="auto"/>
        <w:right w:val="none" w:sz="0" w:space="0" w:color="auto"/>
      </w:divBdr>
    </w:div>
    <w:div w:id="1498423445">
      <w:bodyDiv w:val="1"/>
      <w:marLeft w:val="0"/>
      <w:marRight w:val="0"/>
      <w:marTop w:val="0"/>
      <w:marBottom w:val="0"/>
      <w:divBdr>
        <w:top w:val="none" w:sz="0" w:space="0" w:color="auto"/>
        <w:left w:val="none" w:sz="0" w:space="0" w:color="auto"/>
        <w:bottom w:val="none" w:sz="0" w:space="0" w:color="auto"/>
        <w:right w:val="none" w:sz="0" w:space="0" w:color="auto"/>
      </w:divBdr>
    </w:div>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1595">
      <w:bodyDiv w:val="1"/>
      <w:marLeft w:val="0"/>
      <w:marRight w:val="0"/>
      <w:marTop w:val="0"/>
      <w:marBottom w:val="0"/>
      <w:divBdr>
        <w:top w:val="none" w:sz="0" w:space="0" w:color="auto"/>
        <w:left w:val="none" w:sz="0" w:space="0" w:color="auto"/>
        <w:bottom w:val="none" w:sz="0" w:space="0" w:color="auto"/>
        <w:right w:val="none" w:sz="0" w:space="0" w:color="auto"/>
      </w:divBdr>
      <w:divsChild>
        <w:div w:id="2069037381">
          <w:marLeft w:val="0"/>
          <w:marRight w:val="0"/>
          <w:marTop w:val="0"/>
          <w:marBottom w:val="105"/>
          <w:divBdr>
            <w:top w:val="none" w:sz="0" w:space="0" w:color="auto"/>
            <w:left w:val="none" w:sz="0" w:space="0" w:color="auto"/>
            <w:bottom w:val="none" w:sz="0" w:space="0" w:color="auto"/>
            <w:right w:val="none" w:sz="0" w:space="0" w:color="auto"/>
          </w:divBdr>
        </w:div>
      </w:divsChild>
    </w:div>
    <w:div w:id="1636565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8296">
          <w:marLeft w:val="0"/>
          <w:marRight w:val="0"/>
          <w:marTop w:val="0"/>
          <w:marBottom w:val="0"/>
          <w:divBdr>
            <w:top w:val="none" w:sz="0" w:space="0" w:color="auto"/>
            <w:left w:val="none" w:sz="0" w:space="0" w:color="auto"/>
            <w:bottom w:val="none" w:sz="0" w:space="0" w:color="auto"/>
            <w:right w:val="none" w:sz="0" w:space="0" w:color="auto"/>
          </w:divBdr>
          <w:divsChild>
            <w:div w:id="1646013075">
              <w:marLeft w:val="0"/>
              <w:marRight w:val="0"/>
              <w:marTop w:val="0"/>
              <w:marBottom w:val="0"/>
              <w:divBdr>
                <w:top w:val="none" w:sz="0" w:space="0" w:color="auto"/>
                <w:left w:val="none" w:sz="0" w:space="0" w:color="auto"/>
                <w:bottom w:val="none" w:sz="0" w:space="0" w:color="auto"/>
                <w:right w:val="none" w:sz="0" w:space="0" w:color="auto"/>
              </w:divBdr>
              <w:divsChild>
                <w:div w:id="29260174">
                  <w:marLeft w:val="0"/>
                  <w:marRight w:val="0"/>
                  <w:marTop w:val="0"/>
                  <w:marBottom w:val="0"/>
                  <w:divBdr>
                    <w:top w:val="none" w:sz="0" w:space="0" w:color="auto"/>
                    <w:left w:val="none" w:sz="0" w:space="0" w:color="auto"/>
                    <w:bottom w:val="none" w:sz="0" w:space="0" w:color="auto"/>
                    <w:right w:val="none" w:sz="0" w:space="0" w:color="auto"/>
                  </w:divBdr>
                  <w:divsChild>
                    <w:div w:id="666052641">
                      <w:marLeft w:val="0"/>
                      <w:marRight w:val="0"/>
                      <w:marTop w:val="0"/>
                      <w:marBottom w:val="0"/>
                      <w:divBdr>
                        <w:top w:val="none" w:sz="0" w:space="0" w:color="auto"/>
                        <w:left w:val="none" w:sz="0" w:space="0" w:color="auto"/>
                        <w:bottom w:val="none" w:sz="0" w:space="0" w:color="auto"/>
                        <w:right w:val="none" w:sz="0" w:space="0" w:color="auto"/>
                      </w:divBdr>
                      <w:divsChild>
                        <w:div w:id="2492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1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s.edu/district/students/student-handboo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cs.edu/district/students/student-hand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wn.trumbo@hccs.ed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ogin.cengagebrain.com/course/MTPNHKJPZV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2077</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13474</CharactersWithSpaces>
  <SharedDoc>false</SharedDoc>
  <HLinks>
    <vt:vector size="24" baseType="variant">
      <vt:variant>
        <vt:i4>6160413</vt:i4>
      </vt:variant>
      <vt:variant>
        <vt:i4>6</vt:i4>
      </vt:variant>
      <vt:variant>
        <vt:i4>0</vt:i4>
      </vt:variant>
      <vt:variant>
        <vt:i4>5</vt:i4>
      </vt:variant>
      <vt:variant>
        <vt:lpwstr>https://webmail.hccs.edu/owa/redir.aspx?C=1ad746d2e4ab42b28a9007da8b8e5f6d&amp;URL=http%3a%2f%2fhccs.edu%2fCE-student-guidelines</vt:lpwstr>
      </vt:variant>
      <vt:variant>
        <vt:lpwstr/>
      </vt:variant>
      <vt:variant>
        <vt:i4>5439612</vt:i4>
      </vt:variant>
      <vt:variant>
        <vt:i4>3</vt:i4>
      </vt:variant>
      <vt:variant>
        <vt:i4>0</vt:i4>
      </vt:variant>
      <vt:variant>
        <vt:i4>5</vt:i4>
      </vt:variant>
      <vt:variant>
        <vt:lpwstr>http://de.hccs.edu/de/de-student-handbook</vt:lpwstr>
      </vt:variant>
      <vt:variant>
        <vt:lpwstr/>
      </vt:variant>
      <vt:variant>
        <vt:i4>6553727</vt:i4>
      </vt:variant>
      <vt:variant>
        <vt:i4>0</vt:i4>
      </vt:variant>
      <vt:variant>
        <vt:i4>0</vt:i4>
      </vt:variant>
      <vt:variant>
        <vt:i4>5</vt:i4>
      </vt:variant>
      <vt:variant>
        <vt:lpwstr>http://hccs.edu/student-rights</vt:lpwstr>
      </vt:variant>
      <vt:variant>
        <vt:lpwstr/>
      </vt:variant>
      <vt:variant>
        <vt:i4>1245228</vt:i4>
      </vt:variant>
      <vt:variant>
        <vt:i4>2051</vt:i4>
      </vt:variant>
      <vt:variant>
        <vt:i4>1027</vt:i4>
      </vt:variant>
      <vt:variant>
        <vt:i4>1</vt:i4>
      </vt:variant>
      <vt:variant>
        <vt:lpwstr>HCC 5742 HCC Logos with Trademark July 29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Vanese Delahoussaye</dc:creator>
  <cp:lastModifiedBy>Shawn</cp:lastModifiedBy>
  <cp:revision>25</cp:revision>
  <cp:lastPrinted>2014-08-19T15:24:00Z</cp:lastPrinted>
  <dcterms:created xsi:type="dcterms:W3CDTF">2014-08-08T17:43:00Z</dcterms:created>
  <dcterms:modified xsi:type="dcterms:W3CDTF">2016-01-18T17:47:00Z</dcterms:modified>
</cp:coreProperties>
</file>