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EA" w:rsidRDefault="00110B89">
      <w:r>
        <w:t>Drop/Adds</w:t>
      </w:r>
    </w:p>
    <w:p w:rsidR="00110B89" w:rsidRDefault="00110B89"/>
    <w:p w:rsidR="00110B89" w:rsidRDefault="00110B89">
      <w:r>
        <w:t xml:space="preserve">We no longer have drop add forms that you can give students to add them into your classes on or after the first day. Contact the Art Department Chair to create a permission number and do the required paperwork. </w:t>
      </w:r>
    </w:p>
    <w:p w:rsidR="00110B89" w:rsidRDefault="00110B89"/>
    <w:p w:rsidR="00110B89" w:rsidRDefault="00110B89">
      <w:r>
        <w:t xml:space="preserve">Withdrawals </w:t>
      </w:r>
      <w:proofErr w:type="gramStart"/>
      <w:r>
        <w:t>are handled</w:t>
      </w:r>
      <w:proofErr w:type="gramEnd"/>
      <w:r>
        <w:t xml:space="preserve"> through the </w:t>
      </w:r>
      <w:proofErr w:type="spellStart"/>
      <w:r>
        <w:t>Peoplesoft</w:t>
      </w:r>
      <w:proofErr w:type="spellEnd"/>
      <w:r>
        <w:t xml:space="preserve"> Faculty system.</w:t>
      </w:r>
    </w:p>
    <w:p w:rsidR="00110B89" w:rsidRDefault="00110B89"/>
    <w:p w:rsidR="00110B89" w:rsidRDefault="00110B89">
      <w:bookmarkStart w:id="0" w:name="_GoBack"/>
      <w:bookmarkEnd w:id="0"/>
    </w:p>
    <w:sectPr w:rsidR="0011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89"/>
    <w:rsid w:val="00110B8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2381"/>
  <w15:chartTrackingRefBased/>
  <w15:docId w15:val="{1DE72F00-AFA7-4810-9ED8-1FAF965F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 - Northwest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stanley.kaminski</dc:creator>
  <cp:keywords/>
  <dc:description/>
  <cp:lastModifiedBy>stanley.kaminski</cp:lastModifiedBy>
  <cp:revision>1</cp:revision>
  <dcterms:created xsi:type="dcterms:W3CDTF">2019-08-27T17:08:00Z</dcterms:created>
  <dcterms:modified xsi:type="dcterms:W3CDTF">2019-08-27T17:16:00Z</dcterms:modified>
</cp:coreProperties>
</file>