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6B7D7" w14:textId="1D233529" w:rsidR="00AD63EA" w:rsidRDefault="004C6EB5" w:rsidP="00AD63EA">
      <w:pPr>
        <w:spacing w:line="240" w:lineRule="auto"/>
        <w:jc w:val="center"/>
        <w:rPr>
          <w:b/>
        </w:rPr>
      </w:pPr>
      <w:r>
        <w:rPr>
          <w:noProof/>
        </w:rPr>
        <w:drawing>
          <wp:inline distT="0" distB="0" distL="0" distR="0" wp14:anchorId="0F0B470C" wp14:editId="3EB145E4">
            <wp:extent cx="1323975" cy="954273"/>
            <wp:effectExtent l="0" t="0" r="0" b="0"/>
            <wp:docPr id="1" name="Picture 1"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3.caspio.com/dpImages.aspx?appkey=a26a1000412ccc85ebc9443aaf6a&amp;fileID=17404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5058" cy="976677"/>
                    </a:xfrm>
                    <a:prstGeom prst="rect">
                      <a:avLst/>
                    </a:prstGeom>
                    <a:noFill/>
                    <a:ln>
                      <a:noFill/>
                    </a:ln>
                  </pic:spPr>
                </pic:pic>
              </a:graphicData>
            </a:graphic>
          </wp:inline>
        </w:drawing>
      </w:r>
    </w:p>
    <w:p w14:paraId="0F5B1CA6" w14:textId="77777777" w:rsidR="00AD63EA" w:rsidRPr="00D029F9" w:rsidRDefault="00AD63EA" w:rsidP="00AD63EA">
      <w:pPr>
        <w:spacing w:line="240" w:lineRule="auto"/>
        <w:jc w:val="center"/>
        <w:rPr>
          <w:b/>
        </w:rPr>
      </w:pPr>
      <w:r w:rsidRPr="00D029F9">
        <w:rPr>
          <w:b/>
        </w:rPr>
        <w:t>Fall 2015</w:t>
      </w:r>
    </w:p>
    <w:p w14:paraId="3AE2B557" w14:textId="0F9D0ADD" w:rsidR="003F5330" w:rsidRPr="00573B78" w:rsidRDefault="005368A8" w:rsidP="003F5330">
      <w:pPr>
        <w:spacing w:line="240" w:lineRule="auto"/>
        <w:jc w:val="center"/>
        <w:rPr>
          <w:b/>
        </w:rPr>
      </w:pPr>
      <w:r w:rsidRPr="00573B78">
        <w:rPr>
          <w:b/>
        </w:rPr>
        <w:t>Composition II</w:t>
      </w:r>
    </w:p>
    <w:p w14:paraId="1FA8EA33" w14:textId="74A4F533" w:rsidR="002B0D77" w:rsidRPr="00573B78" w:rsidRDefault="005368A8" w:rsidP="002B0D77">
      <w:pPr>
        <w:spacing w:line="240" w:lineRule="auto"/>
        <w:jc w:val="center"/>
        <w:rPr>
          <w:b/>
        </w:rPr>
      </w:pPr>
      <w:r w:rsidRPr="00573B78">
        <w:rPr>
          <w:b/>
        </w:rPr>
        <w:t>ENGL 1302</w:t>
      </w:r>
      <w:r w:rsidR="00B17596" w:rsidRPr="00573B78">
        <w:rPr>
          <w:b/>
        </w:rPr>
        <w:t>,</w:t>
      </w:r>
      <w:r w:rsidR="006E4411" w:rsidRPr="00573B78">
        <w:rPr>
          <w:b/>
        </w:rPr>
        <w:t xml:space="preserve"> </w:t>
      </w:r>
      <w:r w:rsidR="00AD63EA" w:rsidRPr="00573B78">
        <w:rPr>
          <w:b/>
        </w:rPr>
        <w:t xml:space="preserve">CRN </w:t>
      </w:r>
      <w:r w:rsidR="007C161F" w:rsidRPr="00573B78">
        <w:rPr>
          <w:b/>
        </w:rPr>
        <w:t>91197</w:t>
      </w:r>
    </w:p>
    <w:p w14:paraId="6ABB2043" w14:textId="0321AF52" w:rsidR="00C669EF" w:rsidRDefault="00C669EF" w:rsidP="002B0D77">
      <w:pPr>
        <w:spacing w:line="240" w:lineRule="auto"/>
        <w:jc w:val="center"/>
        <w:rPr>
          <w:b/>
        </w:rPr>
      </w:pPr>
      <w:proofErr w:type="spellStart"/>
      <w:r w:rsidRPr="00573B78">
        <w:rPr>
          <w:b/>
        </w:rPr>
        <w:t>TTh</w:t>
      </w:r>
      <w:proofErr w:type="spellEnd"/>
      <w:r w:rsidRPr="00573B78">
        <w:rPr>
          <w:b/>
        </w:rPr>
        <w:t xml:space="preserve"> </w:t>
      </w:r>
      <w:r w:rsidR="007C161F" w:rsidRPr="00573B78">
        <w:rPr>
          <w:b/>
        </w:rPr>
        <w:t xml:space="preserve">12:25-1:55 </w:t>
      </w:r>
      <w:r w:rsidRPr="00573B78">
        <w:rPr>
          <w:b/>
        </w:rPr>
        <w:t>PM</w:t>
      </w:r>
    </w:p>
    <w:p w14:paraId="26154D03" w14:textId="77777777" w:rsidR="002B0D77" w:rsidRPr="00D029F9" w:rsidRDefault="002B0D77" w:rsidP="002B0D77">
      <w:pPr>
        <w:spacing w:line="240" w:lineRule="auto"/>
        <w:jc w:val="center"/>
        <w:rPr>
          <w:sz w:val="22"/>
          <w:szCs w:val="22"/>
        </w:rPr>
      </w:pPr>
    </w:p>
    <w:p w14:paraId="44C03F7F" w14:textId="4CFCB024" w:rsidR="00DC5955" w:rsidRPr="00D029F9" w:rsidRDefault="00DC5955" w:rsidP="003F5330">
      <w:pPr>
        <w:spacing w:line="240" w:lineRule="auto"/>
        <w:jc w:val="center"/>
        <w:rPr>
          <w:sz w:val="22"/>
          <w:szCs w:val="22"/>
        </w:rPr>
      </w:pPr>
    </w:p>
    <w:p w14:paraId="1E50CF9E" w14:textId="77777777" w:rsidR="00DC5955" w:rsidRPr="00D029F9" w:rsidRDefault="00DC5955" w:rsidP="00DC5955">
      <w:pPr>
        <w:spacing w:line="240" w:lineRule="auto"/>
        <w:rPr>
          <w:sz w:val="22"/>
          <w:szCs w:val="22"/>
        </w:rPr>
      </w:pPr>
      <w:r w:rsidRPr="00D029F9">
        <w:rPr>
          <w:i/>
          <w:sz w:val="22"/>
          <w:szCs w:val="22"/>
        </w:rPr>
        <w:t>Instructor Information</w:t>
      </w:r>
      <w:r w:rsidRPr="00D029F9">
        <w:rPr>
          <w:sz w:val="22"/>
          <w:szCs w:val="22"/>
        </w:rPr>
        <w:t>:</w:t>
      </w:r>
    </w:p>
    <w:p w14:paraId="1D39AA21" w14:textId="641C3895" w:rsidR="00DC5955" w:rsidRPr="00D029F9" w:rsidRDefault="000022FA" w:rsidP="00DC5955">
      <w:pPr>
        <w:spacing w:line="240" w:lineRule="auto"/>
        <w:rPr>
          <w:sz w:val="22"/>
          <w:szCs w:val="22"/>
        </w:rPr>
      </w:pPr>
      <w:r w:rsidRPr="00D029F9">
        <w:rPr>
          <w:sz w:val="22"/>
          <w:szCs w:val="22"/>
        </w:rPr>
        <w:t xml:space="preserve">Ms. </w:t>
      </w:r>
      <w:r w:rsidR="00DC5955" w:rsidRPr="00D029F9">
        <w:rPr>
          <w:sz w:val="22"/>
          <w:szCs w:val="22"/>
        </w:rPr>
        <w:t>Sylvia Garcia</w:t>
      </w:r>
    </w:p>
    <w:p w14:paraId="436F053D" w14:textId="6D44F53C" w:rsidR="00DC5955" w:rsidRDefault="002F61C6" w:rsidP="00DC5955">
      <w:pPr>
        <w:spacing w:line="240" w:lineRule="auto"/>
        <w:rPr>
          <w:sz w:val="22"/>
          <w:szCs w:val="22"/>
        </w:rPr>
      </w:pPr>
      <w:r>
        <w:rPr>
          <w:sz w:val="22"/>
          <w:szCs w:val="22"/>
        </w:rPr>
        <w:t xml:space="preserve">Email: </w:t>
      </w:r>
      <w:r w:rsidR="009001DD">
        <w:rPr>
          <w:sz w:val="22"/>
          <w:szCs w:val="22"/>
        </w:rPr>
        <w:t>s</w:t>
      </w:r>
      <w:r>
        <w:rPr>
          <w:sz w:val="22"/>
          <w:szCs w:val="22"/>
        </w:rPr>
        <w:t>ylvia.garcia</w:t>
      </w:r>
      <w:r w:rsidR="0033040F">
        <w:rPr>
          <w:sz w:val="22"/>
          <w:szCs w:val="22"/>
        </w:rPr>
        <w:t>palauro</w:t>
      </w:r>
      <w:r>
        <w:rPr>
          <w:sz w:val="22"/>
          <w:szCs w:val="22"/>
        </w:rPr>
        <w:t>@hccs.edu</w:t>
      </w:r>
    </w:p>
    <w:p w14:paraId="44A430E4" w14:textId="03A0D56C" w:rsidR="007C161F" w:rsidRDefault="007C161F" w:rsidP="00DC5955">
      <w:pPr>
        <w:spacing w:line="240" w:lineRule="auto"/>
        <w:rPr>
          <w:sz w:val="22"/>
          <w:szCs w:val="22"/>
        </w:rPr>
      </w:pPr>
      <w:r>
        <w:rPr>
          <w:sz w:val="22"/>
          <w:szCs w:val="22"/>
        </w:rPr>
        <w:t xml:space="preserve">Learning Web: </w:t>
      </w:r>
      <w:hyperlink r:id="rId6" w:history="1">
        <w:r w:rsidR="005348D2" w:rsidRPr="00961B23">
          <w:rPr>
            <w:rStyle w:val="Hyperlink"/>
            <w:sz w:val="22"/>
            <w:szCs w:val="22"/>
          </w:rPr>
          <w:t>https://learning.hccs.edu/faculty/sylvia.garciapalauro</w:t>
        </w:r>
      </w:hyperlink>
    </w:p>
    <w:p w14:paraId="6344FE2D" w14:textId="45943EC7" w:rsidR="005348D2" w:rsidRDefault="005348D2" w:rsidP="005348D2">
      <w:pPr>
        <w:spacing w:line="240" w:lineRule="auto"/>
        <w:rPr>
          <w:sz w:val="22"/>
          <w:szCs w:val="22"/>
        </w:rPr>
      </w:pPr>
      <w:r w:rsidRPr="005348D2">
        <w:rPr>
          <w:sz w:val="22"/>
          <w:szCs w:val="22"/>
        </w:rPr>
        <w:t>Required materials:</w:t>
      </w:r>
      <w:r>
        <w:rPr>
          <w:sz w:val="22"/>
          <w:szCs w:val="22"/>
        </w:rPr>
        <w:t xml:space="preserve"> </w:t>
      </w:r>
      <w:r>
        <w:rPr>
          <w:i/>
          <w:sz w:val="22"/>
          <w:szCs w:val="22"/>
        </w:rPr>
        <w:t xml:space="preserve">Read, Reason, </w:t>
      </w:r>
      <w:proofErr w:type="gramStart"/>
      <w:r>
        <w:rPr>
          <w:i/>
          <w:sz w:val="22"/>
          <w:szCs w:val="22"/>
        </w:rPr>
        <w:t>Write</w:t>
      </w:r>
      <w:proofErr w:type="gramEnd"/>
      <w:r>
        <w:rPr>
          <w:i/>
          <w:sz w:val="22"/>
          <w:szCs w:val="22"/>
        </w:rPr>
        <w:t>: An Argument Text and Reader</w:t>
      </w:r>
      <w:r>
        <w:rPr>
          <w:sz w:val="22"/>
          <w:szCs w:val="22"/>
        </w:rPr>
        <w:t xml:space="preserve"> 11</w:t>
      </w:r>
      <w:r w:rsidRPr="00053FE6">
        <w:rPr>
          <w:sz w:val="22"/>
          <w:szCs w:val="22"/>
          <w:vertAlign w:val="superscript"/>
        </w:rPr>
        <w:t>th</w:t>
      </w:r>
      <w:r>
        <w:rPr>
          <w:sz w:val="22"/>
          <w:szCs w:val="22"/>
        </w:rPr>
        <w:t xml:space="preserve"> ed. by Dorothy U. </w:t>
      </w:r>
      <w:proofErr w:type="spellStart"/>
      <w:r>
        <w:rPr>
          <w:sz w:val="22"/>
          <w:szCs w:val="22"/>
        </w:rPr>
        <w:t>Seyler</w:t>
      </w:r>
      <w:proofErr w:type="spellEnd"/>
    </w:p>
    <w:p w14:paraId="2411D9C1" w14:textId="77777777" w:rsidR="00B2477F" w:rsidRPr="00D029F9" w:rsidRDefault="00B2477F" w:rsidP="00026727">
      <w:pPr>
        <w:spacing w:line="240" w:lineRule="auto"/>
        <w:rPr>
          <w:sz w:val="22"/>
          <w:szCs w:val="22"/>
        </w:rPr>
      </w:pPr>
    </w:p>
    <w:p w14:paraId="5B51D0E2" w14:textId="77777777" w:rsidR="00DD4B85" w:rsidRPr="00D029F9" w:rsidRDefault="00DD4B85" w:rsidP="003F5330">
      <w:pPr>
        <w:spacing w:line="240" w:lineRule="auto"/>
        <w:rPr>
          <w:sz w:val="22"/>
          <w:szCs w:val="22"/>
        </w:rPr>
      </w:pPr>
      <w:r w:rsidRPr="00D029F9">
        <w:rPr>
          <w:i/>
          <w:sz w:val="22"/>
          <w:szCs w:val="22"/>
        </w:rPr>
        <w:t>Course Description</w:t>
      </w:r>
      <w:r w:rsidRPr="00D029F9">
        <w:rPr>
          <w:sz w:val="22"/>
          <w:szCs w:val="22"/>
        </w:rPr>
        <w:t>:</w:t>
      </w:r>
    </w:p>
    <w:p w14:paraId="48E1E539" w14:textId="5B600C11" w:rsidR="00DD4B85" w:rsidRPr="00D029F9" w:rsidRDefault="00573B78" w:rsidP="00E86198">
      <w:pPr>
        <w:spacing w:line="240" w:lineRule="auto"/>
        <w:rPr>
          <w:i/>
          <w:sz w:val="22"/>
          <w:szCs w:val="22"/>
        </w:rPr>
      </w:pPr>
      <w:r w:rsidRPr="00573B78">
        <w:rPr>
          <w:sz w:val="22"/>
          <w:szCs w:val="22"/>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Core curriculum course. Prerequisite: ENGL 1301 Composition I or its equivalent.</w:t>
      </w:r>
    </w:p>
    <w:p w14:paraId="13965B29" w14:textId="77777777" w:rsidR="00E86198" w:rsidRPr="00D029F9" w:rsidRDefault="00E86198" w:rsidP="00E86198">
      <w:pPr>
        <w:spacing w:line="240" w:lineRule="auto"/>
        <w:rPr>
          <w:sz w:val="22"/>
          <w:szCs w:val="22"/>
        </w:rPr>
      </w:pPr>
    </w:p>
    <w:p w14:paraId="0A33EB92" w14:textId="75961920" w:rsidR="00E86198" w:rsidRPr="00D029F9" w:rsidRDefault="00E86198" w:rsidP="00E86198">
      <w:pPr>
        <w:spacing w:line="240" w:lineRule="auto"/>
        <w:rPr>
          <w:sz w:val="22"/>
          <w:szCs w:val="22"/>
        </w:rPr>
      </w:pPr>
      <w:r w:rsidRPr="00D029F9">
        <w:rPr>
          <w:i/>
          <w:sz w:val="22"/>
          <w:szCs w:val="22"/>
        </w:rPr>
        <w:t>Core Objectives</w:t>
      </w:r>
      <w:r w:rsidRPr="00D029F9">
        <w:rPr>
          <w:sz w:val="22"/>
          <w:szCs w:val="22"/>
        </w:rPr>
        <w:t>:</w:t>
      </w:r>
    </w:p>
    <w:p w14:paraId="573F1D11" w14:textId="77777777" w:rsidR="00573B78" w:rsidRPr="00573B78" w:rsidRDefault="00573B78" w:rsidP="00573B78">
      <w:pPr>
        <w:spacing w:line="240" w:lineRule="auto"/>
        <w:rPr>
          <w:sz w:val="22"/>
          <w:szCs w:val="22"/>
        </w:rPr>
      </w:pPr>
      <w:r w:rsidRPr="00573B78">
        <w:rPr>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2B4AFADB" w14:textId="77777777" w:rsidR="00573B78" w:rsidRDefault="00573B78" w:rsidP="00573B78">
      <w:pPr>
        <w:spacing w:line="240" w:lineRule="auto"/>
        <w:rPr>
          <w:sz w:val="22"/>
          <w:szCs w:val="22"/>
        </w:rPr>
      </w:pPr>
      <w:r w:rsidRPr="00573B78">
        <w:rPr>
          <w:sz w:val="22"/>
          <w:szCs w:val="22"/>
        </w:rPr>
        <w:t>Students enrolled in this core curriculum course will complete assignments designed to cultivate the following core objectives:</w:t>
      </w:r>
    </w:p>
    <w:p w14:paraId="45F3DF3B" w14:textId="77777777" w:rsidR="00573B78" w:rsidRPr="00573B78" w:rsidRDefault="00573B78" w:rsidP="00573B78">
      <w:pPr>
        <w:spacing w:line="240" w:lineRule="auto"/>
        <w:rPr>
          <w:sz w:val="22"/>
          <w:szCs w:val="22"/>
        </w:rPr>
      </w:pPr>
    </w:p>
    <w:p w14:paraId="768669B0" w14:textId="01A6C6C3" w:rsidR="00573B78" w:rsidRPr="00573B78" w:rsidRDefault="00573B78" w:rsidP="00573B78">
      <w:pPr>
        <w:numPr>
          <w:ilvl w:val="0"/>
          <w:numId w:val="17"/>
        </w:numPr>
        <w:spacing w:line="240" w:lineRule="auto"/>
        <w:rPr>
          <w:sz w:val="22"/>
          <w:szCs w:val="22"/>
        </w:rPr>
      </w:pPr>
      <w:r>
        <w:rPr>
          <w:sz w:val="22"/>
          <w:szCs w:val="22"/>
        </w:rPr>
        <w:t xml:space="preserve">Critical Thinking Skills: </w:t>
      </w:r>
      <w:r w:rsidRPr="00573B78">
        <w:rPr>
          <w:sz w:val="22"/>
          <w:szCs w:val="22"/>
        </w:rPr>
        <w:t>to include creative thinking, innovation, inquiry, and analysis, evaluation and synthesis of information.</w:t>
      </w:r>
    </w:p>
    <w:p w14:paraId="1D9185BE" w14:textId="5A4CD226" w:rsidR="00573B78" w:rsidRPr="00573B78" w:rsidRDefault="00573B78" w:rsidP="00573B78">
      <w:pPr>
        <w:numPr>
          <w:ilvl w:val="0"/>
          <w:numId w:val="17"/>
        </w:numPr>
        <w:spacing w:line="240" w:lineRule="auto"/>
        <w:rPr>
          <w:sz w:val="22"/>
          <w:szCs w:val="22"/>
        </w:rPr>
      </w:pPr>
      <w:r w:rsidRPr="00573B78">
        <w:rPr>
          <w:sz w:val="22"/>
          <w:szCs w:val="22"/>
        </w:rPr>
        <w:t>Communication Skills</w:t>
      </w:r>
      <w:r>
        <w:rPr>
          <w:sz w:val="22"/>
          <w:szCs w:val="22"/>
        </w:rPr>
        <w:t xml:space="preserve">: </w:t>
      </w:r>
      <w:r w:rsidRPr="00573B78">
        <w:rPr>
          <w:sz w:val="22"/>
          <w:szCs w:val="22"/>
        </w:rPr>
        <w:t>to include effective development, interpretation and expression of ideas through written, oral and visual communication.</w:t>
      </w:r>
    </w:p>
    <w:p w14:paraId="72C486CA" w14:textId="7C38341C" w:rsidR="00573B78" w:rsidRPr="00573B78" w:rsidRDefault="00573B78" w:rsidP="00573B78">
      <w:pPr>
        <w:numPr>
          <w:ilvl w:val="0"/>
          <w:numId w:val="17"/>
        </w:numPr>
        <w:spacing w:line="240" w:lineRule="auto"/>
        <w:rPr>
          <w:sz w:val="22"/>
          <w:szCs w:val="22"/>
        </w:rPr>
      </w:pPr>
      <w:r w:rsidRPr="00573B78">
        <w:rPr>
          <w:sz w:val="22"/>
          <w:szCs w:val="22"/>
        </w:rPr>
        <w:t>Personal Responsibility</w:t>
      </w:r>
      <w:r>
        <w:rPr>
          <w:sz w:val="22"/>
          <w:szCs w:val="22"/>
        </w:rPr>
        <w:t xml:space="preserve">: </w:t>
      </w:r>
      <w:r w:rsidRPr="00573B78">
        <w:rPr>
          <w:sz w:val="22"/>
          <w:szCs w:val="22"/>
        </w:rPr>
        <w:t>to include the ability to connect choices, actions, and consequences to ethical decision-making.</w:t>
      </w:r>
    </w:p>
    <w:p w14:paraId="7873D922" w14:textId="518D2423" w:rsidR="00573B78" w:rsidRPr="00573B78" w:rsidRDefault="00573B78" w:rsidP="00573B78">
      <w:pPr>
        <w:numPr>
          <w:ilvl w:val="0"/>
          <w:numId w:val="17"/>
        </w:numPr>
        <w:spacing w:line="240" w:lineRule="auto"/>
        <w:rPr>
          <w:sz w:val="22"/>
          <w:szCs w:val="22"/>
        </w:rPr>
      </w:pPr>
      <w:r w:rsidRPr="00573B78">
        <w:rPr>
          <w:sz w:val="22"/>
          <w:szCs w:val="22"/>
        </w:rPr>
        <w:t>Teamwork</w:t>
      </w:r>
      <w:r>
        <w:rPr>
          <w:sz w:val="22"/>
          <w:szCs w:val="22"/>
        </w:rPr>
        <w:t xml:space="preserve">: </w:t>
      </w:r>
      <w:r w:rsidRPr="00573B78">
        <w:rPr>
          <w:sz w:val="22"/>
          <w:szCs w:val="22"/>
        </w:rPr>
        <w:t>to include the ability to consider different points of view and to work effectively with others to support a shared purpose or goal.</w:t>
      </w:r>
    </w:p>
    <w:p w14:paraId="2F94CB03" w14:textId="77777777" w:rsidR="007250DA" w:rsidRPr="00D029F9" w:rsidRDefault="007250DA" w:rsidP="007250DA">
      <w:pPr>
        <w:spacing w:line="240" w:lineRule="auto"/>
        <w:rPr>
          <w:sz w:val="22"/>
          <w:szCs w:val="22"/>
        </w:rPr>
      </w:pPr>
    </w:p>
    <w:p w14:paraId="69690316" w14:textId="378DB8AB" w:rsidR="007250DA" w:rsidRPr="00D029F9" w:rsidRDefault="00183D90" w:rsidP="007250DA">
      <w:pPr>
        <w:spacing w:line="240" w:lineRule="auto"/>
        <w:rPr>
          <w:sz w:val="22"/>
          <w:szCs w:val="22"/>
        </w:rPr>
      </w:pPr>
      <w:r>
        <w:rPr>
          <w:i/>
          <w:sz w:val="22"/>
          <w:szCs w:val="22"/>
        </w:rPr>
        <w:t>Cor</w:t>
      </w:r>
      <w:r w:rsidR="007250DA" w:rsidRPr="00D029F9">
        <w:rPr>
          <w:i/>
          <w:sz w:val="22"/>
          <w:szCs w:val="22"/>
        </w:rPr>
        <w:t>e Student Learning Outcomes</w:t>
      </w:r>
      <w:r w:rsidR="007250DA" w:rsidRPr="00D029F9">
        <w:rPr>
          <w:sz w:val="22"/>
          <w:szCs w:val="22"/>
        </w:rPr>
        <w:t>:</w:t>
      </w:r>
    </w:p>
    <w:p w14:paraId="5928FD9F" w14:textId="77777777" w:rsidR="00573B78" w:rsidRPr="00573B78" w:rsidRDefault="00573B78" w:rsidP="00573B78">
      <w:pPr>
        <w:spacing w:line="240" w:lineRule="auto"/>
        <w:rPr>
          <w:sz w:val="22"/>
          <w:szCs w:val="22"/>
        </w:rPr>
      </w:pPr>
      <w:r w:rsidRPr="00573B78">
        <w:rPr>
          <w:sz w:val="22"/>
          <w:szCs w:val="22"/>
        </w:rPr>
        <w:t>Upon successful completion of this course, students will:</w:t>
      </w:r>
    </w:p>
    <w:p w14:paraId="14969EB2" w14:textId="77777777" w:rsidR="00573B78" w:rsidRPr="00573B78" w:rsidRDefault="00573B78" w:rsidP="00573B78">
      <w:pPr>
        <w:numPr>
          <w:ilvl w:val="0"/>
          <w:numId w:val="15"/>
        </w:numPr>
        <w:spacing w:line="240" w:lineRule="auto"/>
        <w:rPr>
          <w:sz w:val="22"/>
          <w:szCs w:val="22"/>
        </w:rPr>
      </w:pPr>
      <w:r w:rsidRPr="00573B78">
        <w:rPr>
          <w:sz w:val="22"/>
          <w:szCs w:val="22"/>
        </w:rPr>
        <w:t>Demonstrate knowledge of individual and collaborative research processes.</w:t>
      </w:r>
    </w:p>
    <w:p w14:paraId="7152D5A6" w14:textId="77777777" w:rsidR="00573B78" w:rsidRPr="00573B78" w:rsidRDefault="00573B78" w:rsidP="00573B78">
      <w:pPr>
        <w:numPr>
          <w:ilvl w:val="0"/>
          <w:numId w:val="15"/>
        </w:numPr>
        <w:spacing w:line="240" w:lineRule="auto"/>
        <w:rPr>
          <w:sz w:val="22"/>
          <w:szCs w:val="22"/>
        </w:rPr>
      </w:pPr>
      <w:r w:rsidRPr="00573B78">
        <w:rPr>
          <w:sz w:val="22"/>
          <w:szCs w:val="22"/>
        </w:rPr>
        <w:t>Develop ideas and synthesize primary and secondary sources within focused academic arguments, including one or more research-based essays.</w:t>
      </w:r>
    </w:p>
    <w:p w14:paraId="11DB29FC" w14:textId="77777777" w:rsidR="00573B78" w:rsidRPr="00573B78" w:rsidRDefault="00573B78" w:rsidP="00573B78">
      <w:pPr>
        <w:numPr>
          <w:ilvl w:val="0"/>
          <w:numId w:val="15"/>
        </w:numPr>
        <w:spacing w:line="240" w:lineRule="auto"/>
        <w:rPr>
          <w:sz w:val="22"/>
          <w:szCs w:val="22"/>
        </w:rPr>
      </w:pPr>
      <w:r w:rsidRPr="00573B78">
        <w:rPr>
          <w:sz w:val="22"/>
          <w:szCs w:val="22"/>
        </w:rPr>
        <w:t>Analyze, interpret, and evaluate a variety of texts for the ethical and logical uses of evidence.</w:t>
      </w:r>
    </w:p>
    <w:p w14:paraId="1FE65295" w14:textId="77777777" w:rsidR="00573B78" w:rsidRPr="00573B78" w:rsidRDefault="00573B78" w:rsidP="00573B78">
      <w:pPr>
        <w:numPr>
          <w:ilvl w:val="0"/>
          <w:numId w:val="15"/>
        </w:numPr>
        <w:spacing w:line="240" w:lineRule="auto"/>
        <w:rPr>
          <w:sz w:val="22"/>
          <w:szCs w:val="22"/>
        </w:rPr>
      </w:pPr>
      <w:r w:rsidRPr="00573B78">
        <w:rPr>
          <w:sz w:val="22"/>
          <w:szCs w:val="22"/>
        </w:rPr>
        <w:lastRenderedPageBreak/>
        <w:t>Write in a style that clearly communicates meaning, builds credibility, and inspires belief or action.</w:t>
      </w:r>
    </w:p>
    <w:p w14:paraId="2133920E" w14:textId="355399EE" w:rsidR="00E91E3C" w:rsidRPr="005348D2" w:rsidRDefault="00573B78" w:rsidP="005348D2">
      <w:pPr>
        <w:numPr>
          <w:ilvl w:val="0"/>
          <w:numId w:val="15"/>
        </w:numPr>
        <w:spacing w:line="240" w:lineRule="auto"/>
        <w:rPr>
          <w:sz w:val="22"/>
          <w:szCs w:val="22"/>
        </w:rPr>
      </w:pPr>
      <w:r w:rsidRPr="00573B78">
        <w:rPr>
          <w:sz w:val="22"/>
          <w:szCs w:val="22"/>
        </w:rPr>
        <w:t>Apply the conventions of style manuals for specific academic disciplines (e.g., APA, CMS, MLA, etc.)</w:t>
      </w:r>
    </w:p>
    <w:p w14:paraId="03346BA7" w14:textId="77777777" w:rsidR="00F0047E" w:rsidRDefault="00F0047E" w:rsidP="00573B78">
      <w:pPr>
        <w:spacing w:line="240" w:lineRule="auto"/>
        <w:rPr>
          <w:sz w:val="22"/>
          <w:szCs w:val="22"/>
        </w:rPr>
      </w:pPr>
    </w:p>
    <w:p w14:paraId="473E2012" w14:textId="77777777" w:rsidR="00F0047E" w:rsidRPr="00F0047E" w:rsidRDefault="00F0047E" w:rsidP="00F0047E">
      <w:pPr>
        <w:spacing w:line="240" w:lineRule="auto"/>
        <w:rPr>
          <w:sz w:val="22"/>
          <w:szCs w:val="22"/>
        </w:rPr>
      </w:pPr>
      <w:r w:rsidRPr="00F0047E">
        <w:rPr>
          <w:i/>
          <w:sz w:val="22"/>
          <w:szCs w:val="22"/>
        </w:rPr>
        <w:t>Reasonable Accommodations</w:t>
      </w:r>
      <w:r w:rsidRPr="00F0047E">
        <w:rPr>
          <w:sz w:val="22"/>
          <w:szCs w:val="22"/>
        </w:rPr>
        <w:t>:</w:t>
      </w:r>
    </w:p>
    <w:p w14:paraId="35613153" w14:textId="77777777" w:rsidR="00F0047E" w:rsidRPr="00F0047E" w:rsidRDefault="00F0047E" w:rsidP="00F0047E">
      <w:pPr>
        <w:spacing w:line="240" w:lineRule="auto"/>
        <w:rPr>
          <w:sz w:val="22"/>
          <w:szCs w:val="22"/>
        </w:rPr>
      </w:pPr>
      <w:r w:rsidRPr="00F0047E">
        <w:rPr>
          <w:sz w:val="22"/>
          <w:szCs w:val="22"/>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14:paraId="6CAE0E5F" w14:textId="77777777" w:rsidR="00F0047E" w:rsidRPr="00F0047E" w:rsidRDefault="00F0047E" w:rsidP="00F0047E">
      <w:pPr>
        <w:spacing w:line="240" w:lineRule="auto"/>
        <w:rPr>
          <w:sz w:val="22"/>
          <w:szCs w:val="22"/>
        </w:rPr>
      </w:pPr>
    </w:p>
    <w:p w14:paraId="6C6A4ED1" w14:textId="6B798843" w:rsidR="00F0047E" w:rsidRPr="00F0047E" w:rsidRDefault="00F0047E" w:rsidP="00F0047E">
      <w:pPr>
        <w:spacing w:line="240" w:lineRule="auto"/>
        <w:rPr>
          <w:sz w:val="22"/>
          <w:szCs w:val="22"/>
        </w:rPr>
      </w:pPr>
      <w:r w:rsidRPr="00F0047E">
        <w:rPr>
          <w:sz w:val="22"/>
          <w:szCs w:val="22"/>
        </w:rPr>
        <w:t xml:space="preserve">For questions, contact Donna Price at 713.718.5165 or the Disability Counselor at your college. Get more detailed information on Disability Services at HCC here: </w:t>
      </w:r>
      <w:r w:rsidRPr="00324F6F">
        <w:rPr>
          <w:sz w:val="22"/>
          <w:szCs w:val="22"/>
        </w:rPr>
        <w:t>http://www.hccs.edu/district/students/disability-services/</w:t>
      </w:r>
      <w:r w:rsidRPr="00F0047E">
        <w:rPr>
          <w:sz w:val="22"/>
          <w:szCs w:val="22"/>
        </w:rPr>
        <w:t xml:space="preserve"> </w:t>
      </w:r>
    </w:p>
    <w:p w14:paraId="455E8EF4" w14:textId="77777777" w:rsidR="00F0047E" w:rsidRPr="00F0047E" w:rsidRDefault="00F0047E" w:rsidP="00F0047E">
      <w:pPr>
        <w:spacing w:line="240" w:lineRule="auto"/>
        <w:rPr>
          <w:sz w:val="22"/>
          <w:szCs w:val="22"/>
        </w:rPr>
      </w:pPr>
    </w:p>
    <w:p w14:paraId="414CDE5C" w14:textId="024814B8" w:rsidR="00F0047E" w:rsidRPr="009F6101" w:rsidRDefault="00F0047E" w:rsidP="009F6101">
      <w:pPr>
        <w:numPr>
          <w:ilvl w:val="0"/>
          <w:numId w:val="20"/>
        </w:numPr>
        <w:spacing w:line="240" w:lineRule="auto"/>
        <w:rPr>
          <w:sz w:val="22"/>
          <w:szCs w:val="22"/>
        </w:rPr>
      </w:pPr>
      <w:r w:rsidRPr="00F0047E">
        <w:rPr>
          <w:sz w:val="22"/>
          <w:szCs w:val="22"/>
        </w:rPr>
        <w:t>Central: 713-718-6164</w:t>
      </w:r>
    </w:p>
    <w:p w14:paraId="3CFB527A" w14:textId="77777777" w:rsidR="00F0047E" w:rsidRPr="00F0047E" w:rsidRDefault="00F0047E" w:rsidP="00F0047E">
      <w:pPr>
        <w:numPr>
          <w:ilvl w:val="0"/>
          <w:numId w:val="20"/>
        </w:numPr>
        <w:spacing w:line="240" w:lineRule="auto"/>
        <w:rPr>
          <w:sz w:val="22"/>
          <w:szCs w:val="22"/>
        </w:rPr>
      </w:pPr>
      <w:r w:rsidRPr="00F0047E">
        <w:rPr>
          <w:sz w:val="22"/>
          <w:szCs w:val="22"/>
        </w:rPr>
        <w:t>Southeast: 713-718-8397</w:t>
      </w:r>
    </w:p>
    <w:p w14:paraId="30096A08" w14:textId="77777777" w:rsidR="00F0047E" w:rsidRPr="00F0047E" w:rsidRDefault="00F0047E" w:rsidP="00F0047E">
      <w:pPr>
        <w:spacing w:line="240" w:lineRule="auto"/>
        <w:rPr>
          <w:sz w:val="22"/>
          <w:szCs w:val="22"/>
        </w:rPr>
      </w:pPr>
    </w:p>
    <w:p w14:paraId="74358AD9" w14:textId="77777777" w:rsidR="00F0047E" w:rsidRPr="00F0047E" w:rsidRDefault="00F0047E" w:rsidP="00F0047E">
      <w:pPr>
        <w:spacing w:line="240" w:lineRule="auto"/>
        <w:rPr>
          <w:sz w:val="22"/>
          <w:szCs w:val="22"/>
        </w:rPr>
      </w:pPr>
      <w:r w:rsidRPr="00F0047E">
        <w:rPr>
          <w:i/>
          <w:sz w:val="22"/>
          <w:szCs w:val="22"/>
        </w:rPr>
        <w:t>Tutoring and Online Help</w:t>
      </w:r>
      <w:r w:rsidRPr="00F0047E">
        <w:rPr>
          <w:sz w:val="22"/>
          <w:szCs w:val="22"/>
        </w:rPr>
        <w:t>:</w:t>
      </w:r>
    </w:p>
    <w:p w14:paraId="451C8DC9" w14:textId="3B2F7A41" w:rsidR="00F0047E" w:rsidRPr="00F0047E" w:rsidRDefault="00F0047E" w:rsidP="00F0047E">
      <w:pPr>
        <w:spacing w:line="240" w:lineRule="auto"/>
        <w:rPr>
          <w:sz w:val="22"/>
          <w:szCs w:val="22"/>
        </w:rPr>
      </w:pPr>
      <w:r w:rsidRPr="00F0047E">
        <w:rPr>
          <w:sz w:val="22"/>
          <w:szCs w:val="22"/>
        </w:rPr>
        <w:t xml:space="preserve">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t>
      </w:r>
      <w:r w:rsidR="009F6101">
        <w:rPr>
          <w:sz w:val="22"/>
          <w:szCs w:val="22"/>
        </w:rPr>
        <w:t>will also assist students with</w:t>
      </w:r>
      <w:r w:rsidRPr="00F0047E">
        <w:rPr>
          <w:sz w:val="22"/>
          <w:szCs w:val="22"/>
        </w:rPr>
        <w:t xml:space="preserve"> job application</w:t>
      </w:r>
      <w:r w:rsidR="009F6101">
        <w:rPr>
          <w:sz w:val="22"/>
          <w:szCs w:val="22"/>
        </w:rPr>
        <w:t>s</w:t>
      </w:r>
      <w:r w:rsidRPr="00F0047E">
        <w:rPr>
          <w:sz w:val="22"/>
          <w:szCs w:val="22"/>
        </w:rPr>
        <w:t xml:space="preserve">, resumes, and scholarship/transfer essays. </w:t>
      </w:r>
    </w:p>
    <w:p w14:paraId="2FBDC660" w14:textId="77777777" w:rsidR="00F0047E" w:rsidRPr="00F0047E" w:rsidRDefault="00F0047E" w:rsidP="00F0047E">
      <w:pPr>
        <w:spacing w:line="240" w:lineRule="auto"/>
        <w:rPr>
          <w:sz w:val="22"/>
          <w:szCs w:val="22"/>
        </w:rPr>
      </w:pPr>
    </w:p>
    <w:p w14:paraId="1E7028D8" w14:textId="6F186F8A" w:rsidR="00F0047E" w:rsidRPr="00F0047E" w:rsidRDefault="00F0047E" w:rsidP="00F0047E">
      <w:pPr>
        <w:spacing w:line="240" w:lineRule="auto"/>
        <w:rPr>
          <w:sz w:val="22"/>
          <w:szCs w:val="22"/>
        </w:rPr>
      </w:pPr>
      <w:r w:rsidRPr="00F0047E">
        <w:rPr>
          <w:sz w:val="22"/>
          <w:szCs w:val="22"/>
        </w:rPr>
        <w:t xml:space="preserve">Consult Find-A-Tutor at </w:t>
      </w:r>
      <w:r w:rsidRPr="00324F6F">
        <w:rPr>
          <w:sz w:val="22"/>
          <w:szCs w:val="22"/>
        </w:rPr>
        <w:t>http://ctle3.hccs.edu/alltutoring/index.php?-link=stu</w:t>
      </w:r>
      <w:r w:rsidRPr="00F0047E">
        <w:rPr>
          <w:sz w:val="22"/>
          <w:szCs w:val="22"/>
        </w:rPr>
        <w:t xml:space="preserve"> for Writing Center locations and times.</w:t>
      </w:r>
      <w:r w:rsidR="009F6101">
        <w:rPr>
          <w:sz w:val="22"/>
          <w:szCs w:val="22"/>
        </w:rPr>
        <w:t xml:space="preserve"> After scheduling a session, be sure to bring any relevant information </w:t>
      </w:r>
      <w:r w:rsidR="00B80D48">
        <w:rPr>
          <w:sz w:val="22"/>
          <w:szCs w:val="22"/>
        </w:rPr>
        <w:t xml:space="preserve">to your session, </w:t>
      </w:r>
      <w:r w:rsidR="009F6101">
        <w:rPr>
          <w:sz w:val="22"/>
          <w:szCs w:val="22"/>
        </w:rPr>
        <w:t xml:space="preserve">such as the </w:t>
      </w:r>
      <w:r w:rsidR="009F6101" w:rsidRPr="00F0047E">
        <w:rPr>
          <w:sz w:val="22"/>
          <w:szCs w:val="22"/>
        </w:rPr>
        <w:t>assignment/writing prompt, any printed rough drafts, textbooks, and (if necessary) a flash drive.</w:t>
      </w:r>
    </w:p>
    <w:p w14:paraId="061E341C" w14:textId="77777777" w:rsidR="00F0047E" w:rsidRPr="00F0047E" w:rsidRDefault="00F0047E" w:rsidP="00F0047E">
      <w:pPr>
        <w:spacing w:line="240" w:lineRule="auto"/>
        <w:rPr>
          <w:sz w:val="22"/>
          <w:szCs w:val="22"/>
        </w:rPr>
      </w:pPr>
    </w:p>
    <w:p w14:paraId="4FC1C6E0" w14:textId="77777777" w:rsidR="00F0047E" w:rsidRPr="00F0047E" w:rsidRDefault="00F0047E" w:rsidP="00F0047E">
      <w:pPr>
        <w:spacing w:line="240" w:lineRule="auto"/>
        <w:rPr>
          <w:sz w:val="22"/>
          <w:szCs w:val="22"/>
        </w:rPr>
      </w:pPr>
      <w:r w:rsidRPr="00F0047E">
        <w:rPr>
          <w:i/>
          <w:sz w:val="22"/>
          <w:szCs w:val="22"/>
        </w:rPr>
        <w:t>HCC Library</w:t>
      </w:r>
      <w:r w:rsidRPr="00F0047E">
        <w:rPr>
          <w:sz w:val="22"/>
          <w:szCs w:val="22"/>
        </w:rPr>
        <w:t>:</w:t>
      </w:r>
    </w:p>
    <w:p w14:paraId="57F75BC3" w14:textId="4E3CABB3" w:rsidR="00F0047E" w:rsidRPr="00F0047E" w:rsidRDefault="00F0047E" w:rsidP="00F0047E">
      <w:pPr>
        <w:spacing w:line="240" w:lineRule="auto"/>
        <w:rPr>
          <w:sz w:val="22"/>
          <w:szCs w:val="22"/>
        </w:rPr>
      </w:pPr>
      <w:r w:rsidRPr="00F0047E">
        <w:rPr>
          <w:sz w:val="22"/>
          <w:szCs w:val="22"/>
        </w:rPr>
        <w:t xml:space="preserve">HCC has a Learning Resource Center at each campus for student use. The library provides electronic resources including an online catalog system as well as numerous databases that contain full-text articles all available at </w:t>
      </w:r>
      <w:r w:rsidRPr="00324F6F">
        <w:rPr>
          <w:sz w:val="22"/>
          <w:szCs w:val="22"/>
        </w:rPr>
        <w:t>https://library.hccs.edu</w:t>
      </w:r>
      <w:r w:rsidRPr="00F0047E">
        <w:rPr>
          <w:sz w:val="22"/>
          <w:szCs w:val="22"/>
        </w:rPr>
        <w:t xml:space="preserve">. Additionally, many of the required texts are on reserve at the library. Find out library locations and hours here: </w:t>
      </w:r>
      <w:r w:rsidRPr="00324F6F">
        <w:rPr>
          <w:sz w:val="22"/>
          <w:szCs w:val="22"/>
        </w:rPr>
        <w:t>http://library.hccs.edu/about_us/intersession_hours</w:t>
      </w:r>
    </w:p>
    <w:p w14:paraId="47882041" w14:textId="77777777" w:rsidR="00F0047E" w:rsidRPr="00F0047E" w:rsidRDefault="00F0047E" w:rsidP="00F0047E">
      <w:pPr>
        <w:spacing w:line="240" w:lineRule="auto"/>
        <w:rPr>
          <w:sz w:val="22"/>
          <w:szCs w:val="22"/>
        </w:rPr>
      </w:pPr>
    </w:p>
    <w:p w14:paraId="4C4A4457" w14:textId="77777777" w:rsidR="00F0047E" w:rsidRPr="00F0047E" w:rsidRDefault="00F0047E" w:rsidP="00F0047E">
      <w:pPr>
        <w:spacing w:line="240" w:lineRule="auto"/>
        <w:rPr>
          <w:sz w:val="22"/>
          <w:szCs w:val="22"/>
        </w:rPr>
      </w:pPr>
      <w:r w:rsidRPr="00F0047E">
        <w:rPr>
          <w:i/>
          <w:sz w:val="22"/>
          <w:szCs w:val="22"/>
        </w:rPr>
        <w:t>Open Computer Labs</w:t>
      </w:r>
      <w:r w:rsidRPr="00F0047E">
        <w:rPr>
          <w:sz w:val="22"/>
          <w:szCs w:val="22"/>
        </w:rPr>
        <w:t>:</w:t>
      </w:r>
    </w:p>
    <w:p w14:paraId="0D129181" w14:textId="2A370202" w:rsidR="00F0047E" w:rsidRDefault="00F0047E" w:rsidP="00573B78">
      <w:pPr>
        <w:spacing w:line="240" w:lineRule="auto"/>
        <w:rPr>
          <w:sz w:val="22"/>
          <w:szCs w:val="22"/>
        </w:rPr>
      </w:pPr>
      <w:r w:rsidRPr="00F0047E">
        <w:rPr>
          <w:sz w:val="22"/>
          <w:szCs w:val="22"/>
        </w:rPr>
        <w:t>Students have free access to the internet and word processing in open computer labs available at HCC campuses. Check on the door of the open computer lab for hours of operation.</w:t>
      </w:r>
    </w:p>
    <w:p w14:paraId="3075A4B5" w14:textId="77777777" w:rsidR="00F76321" w:rsidRPr="00D029F9" w:rsidRDefault="00F76321" w:rsidP="00F76321">
      <w:pPr>
        <w:spacing w:line="240" w:lineRule="auto"/>
        <w:rPr>
          <w:sz w:val="22"/>
          <w:szCs w:val="22"/>
        </w:rPr>
      </w:pPr>
    </w:p>
    <w:p w14:paraId="7428FBAB" w14:textId="77777777" w:rsidR="001B21CA" w:rsidRPr="001B21CA" w:rsidRDefault="001B21CA" w:rsidP="001B21CA">
      <w:pPr>
        <w:spacing w:line="240" w:lineRule="auto"/>
        <w:rPr>
          <w:sz w:val="22"/>
          <w:szCs w:val="22"/>
        </w:rPr>
      </w:pPr>
      <w:r w:rsidRPr="001B21CA">
        <w:rPr>
          <w:i/>
          <w:sz w:val="22"/>
          <w:szCs w:val="22"/>
        </w:rPr>
        <w:t>Academic Honesty</w:t>
      </w:r>
      <w:r w:rsidRPr="001B21CA">
        <w:rPr>
          <w:sz w:val="22"/>
          <w:szCs w:val="22"/>
        </w:rPr>
        <w:t>:</w:t>
      </w:r>
    </w:p>
    <w:p w14:paraId="634BD5B1" w14:textId="77777777" w:rsidR="001B21CA" w:rsidRPr="001B21CA" w:rsidRDefault="001B21CA" w:rsidP="001B21CA">
      <w:pPr>
        <w:spacing w:line="240" w:lineRule="auto"/>
        <w:rPr>
          <w:sz w:val="22"/>
          <w:szCs w:val="22"/>
        </w:rPr>
      </w:pPr>
      <w:r w:rsidRPr="001B21CA">
        <w:rPr>
          <w:sz w:val="22"/>
          <w:szCs w:val="22"/>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14:paraId="6F51E0E8" w14:textId="77777777" w:rsidR="001B21CA" w:rsidRPr="001B21CA" w:rsidRDefault="001B21CA" w:rsidP="001B21CA">
      <w:pPr>
        <w:spacing w:line="240" w:lineRule="auto"/>
        <w:rPr>
          <w:sz w:val="22"/>
          <w:szCs w:val="22"/>
        </w:rPr>
      </w:pPr>
    </w:p>
    <w:p w14:paraId="26FE2EE1" w14:textId="2C4C7C0E" w:rsidR="001B21CA" w:rsidRDefault="001B21CA" w:rsidP="00F76321">
      <w:pPr>
        <w:spacing w:line="240" w:lineRule="auto"/>
        <w:rPr>
          <w:sz w:val="22"/>
          <w:szCs w:val="22"/>
        </w:rPr>
      </w:pPr>
      <w:r w:rsidRPr="001B21CA">
        <w:rPr>
          <w:sz w:val="22"/>
          <w:szCs w:val="22"/>
        </w:rP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w:t>
      </w:r>
      <w:r w:rsidRPr="001B21CA">
        <w:rPr>
          <w:sz w:val="22"/>
          <w:szCs w:val="22"/>
        </w:rPr>
        <w:lastRenderedPageBreak/>
        <w:t>development. Students who plagiarize, collude, or cheat may face disciplinary action including the grade of 0 for the assignment, an F for the course, and/or dismissal from the college.  (See Stud</w:t>
      </w:r>
      <w:r w:rsidR="009F6101">
        <w:rPr>
          <w:sz w:val="22"/>
          <w:szCs w:val="22"/>
        </w:rPr>
        <w:t>ent Handbook)</w:t>
      </w:r>
    </w:p>
    <w:p w14:paraId="45C9B899" w14:textId="77777777" w:rsidR="001B21CA" w:rsidRDefault="001B21CA" w:rsidP="00F76321">
      <w:pPr>
        <w:spacing w:line="240" w:lineRule="auto"/>
        <w:rPr>
          <w:sz w:val="22"/>
          <w:szCs w:val="22"/>
        </w:rPr>
      </w:pPr>
    </w:p>
    <w:p w14:paraId="005927F6" w14:textId="775EC103" w:rsidR="001B21CA" w:rsidRPr="001B21CA" w:rsidRDefault="001B21CA" w:rsidP="00F76321">
      <w:pPr>
        <w:spacing w:line="240" w:lineRule="auto"/>
        <w:rPr>
          <w:i/>
          <w:sz w:val="22"/>
          <w:szCs w:val="22"/>
        </w:rPr>
      </w:pPr>
      <w:r>
        <w:rPr>
          <w:i/>
          <w:sz w:val="22"/>
          <w:szCs w:val="22"/>
        </w:rPr>
        <w:t>Repeating Courses:</w:t>
      </w:r>
    </w:p>
    <w:p w14:paraId="75A815B1" w14:textId="52E5E46C" w:rsidR="0020361A" w:rsidRDefault="001B21CA" w:rsidP="00F76321">
      <w:pPr>
        <w:spacing w:line="240" w:lineRule="auto"/>
        <w:rPr>
          <w:sz w:val="22"/>
          <w:szCs w:val="22"/>
        </w:rPr>
      </w:pPr>
      <w:r w:rsidRPr="001B21CA">
        <w:rPr>
          <w:sz w:val="22"/>
          <w:szCs w:val="22"/>
        </w:rPr>
        <w:t>S</w:t>
      </w:r>
      <w:r>
        <w:rPr>
          <w:sz w:val="22"/>
          <w:szCs w:val="22"/>
        </w:rPr>
        <w:t xml:space="preserve">tudents who repeat a course </w:t>
      </w:r>
      <w:r w:rsidRPr="001B21CA">
        <w:rPr>
          <w:sz w:val="22"/>
          <w:szCs w:val="22"/>
        </w:rPr>
        <w:t>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14:paraId="068C0BDB" w14:textId="77777777" w:rsidR="001B21CA" w:rsidRDefault="001B21CA" w:rsidP="00F76321">
      <w:pPr>
        <w:spacing w:line="240" w:lineRule="auto"/>
        <w:rPr>
          <w:sz w:val="22"/>
          <w:szCs w:val="22"/>
        </w:rPr>
      </w:pPr>
    </w:p>
    <w:p w14:paraId="45AF7366" w14:textId="2FC50937" w:rsidR="001B21CA" w:rsidRDefault="001B21CA" w:rsidP="00F76321">
      <w:pPr>
        <w:spacing w:line="240" w:lineRule="auto"/>
        <w:rPr>
          <w:i/>
          <w:sz w:val="22"/>
          <w:szCs w:val="22"/>
        </w:rPr>
      </w:pPr>
      <w:r>
        <w:rPr>
          <w:i/>
          <w:sz w:val="22"/>
          <w:szCs w:val="22"/>
        </w:rPr>
        <w:t>Attendance:</w:t>
      </w:r>
    </w:p>
    <w:p w14:paraId="76EAFBA6" w14:textId="11D74B5D" w:rsidR="001B21CA" w:rsidRDefault="001B21CA" w:rsidP="00F76321">
      <w:pPr>
        <w:spacing w:line="240" w:lineRule="auto"/>
        <w:rPr>
          <w:sz w:val="22"/>
          <w:szCs w:val="22"/>
        </w:rPr>
      </w:pPr>
      <w:r w:rsidRPr="001B21CA">
        <w:rPr>
          <w:sz w:val="22"/>
          <w:szCs w:val="22"/>
        </w:rPr>
        <w:t xml:space="preserve">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Pr>
          <w:sz w:val="22"/>
          <w:szCs w:val="22"/>
        </w:rPr>
        <w:t>BEFORE CLASS</w:t>
      </w:r>
      <w:r w:rsidRPr="001B21CA">
        <w:rPr>
          <w:sz w:val="22"/>
          <w:szCs w:val="22"/>
        </w:rPr>
        <w:t xml:space="preserve"> and make plans to meet with me in office hours. If you have more than four (4) absences before the official date of record</w:t>
      </w:r>
      <w:r>
        <w:rPr>
          <w:sz w:val="22"/>
          <w:szCs w:val="22"/>
        </w:rPr>
        <w:t xml:space="preserve">, </w:t>
      </w:r>
      <w:r w:rsidRPr="001B21CA">
        <w:rPr>
          <w:sz w:val="22"/>
          <w:szCs w:val="22"/>
        </w:rPr>
        <w:t>you may be automatically withdrawn from the course.</w:t>
      </w:r>
    </w:p>
    <w:p w14:paraId="697A6694" w14:textId="77777777" w:rsidR="001B21CA" w:rsidRDefault="001B21CA" w:rsidP="00F76321">
      <w:pPr>
        <w:spacing w:line="240" w:lineRule="auto"/>
        <w:rPr>
          <w:sz w:val="22"/>
          <w:szCs w:val="22"/>
        </w:rPr>
      </w:pPr>
    </w:p>
    <w:p w14:paraId="17BE2C50" w14:textId="7B034771" w:rsidR="001B21CA" w:rsidRDefault="001B21CA" w:rsidP="00F76321">
      <w:pPr>
        <w:spacing w:line="240" w:lineRule="auto"/>
        <w:rPr>
          <w:i/>
          <w:sz w:val="22"/>
          <w:szCs w:val="22"/>
        </w:rPr>
      </w:pPr>
      <w:r>
        <w:rPr>
          <w:i/>
          <w:sz w:val="22"/>
          <w:szCs w:val="22"/>
        </w:rPr>
        <w:t>Withdrawal Policy:</w:t>
      </w:r>
    </w:p>
    <w:p w14:paraId="484DED13" w14:textId="019D32A2" w:rsidR="001B21CA" w:rsidRPr="001B21CA" w:rsidRDefault="001B21CA" w:rsidP="001B21CA">
      <w:pPr>
        <w:spacing w:line="240" w:lineRule="auto"/>
        <w:rPr>
          <w:sz w:val="22"/>
          <w:szCs w:val="22"/>
        </w:rPr>
      </w:pPr>
      <w:r w:rsidRPr="001B21CA">
        <w:rPr>
          <w:sz w:val="22"/>
          <w:szCs w:val="22"/>
        </w:rPr>
        <w:t>Before withdrawing from the course, it is important to communicate with your professor and counselors to discuss your options for succeeding in the course. If all other options have been exhausted, you may withdraw yourself, but the last date to withdraw this semester is</w:t>
      </w:r>
      <w:r w:rsidRPr="001B21CA">
        <w:rPr>
          <w:b/>
          <w:sz w:val="22"/>
          <w:szCs w:val="22"/>
        </w:rPr>
        <w:t xml:space="preserve"> </w:t>
      </w:r>
      <w:r w:rsidR="00324F6F">
        <w:rPr>
          <w:b/>
          <w:sz w:val="22"/>
          <w:szCs w:val="22"/>
        </w:rPr>
        <w:t>Tuesday, April 5, 2016</w:t>
      </w:r>
      <w:r w:rsidRPr="001B21CA">
        <w:rPr>
          <w:sz w:val="22"/>
          <w:szCs w:val="22"/>
        </w:rPr>
        <w:t xml:space="preserve"> Please remember that it is the student’s responsibility to withdraw from a course. If you stop attending the class and don’t withdraw by this date, you are subject to the FX grading policy.</w:t>
      </w:r>
    </w:p>
    <w:p w14:paraId="41E27062" w14:textId="77777777" w:rsidR="001B21CA" w:rsidRPr="00D029F9" w:rsidRDefault="001B21CA" w:rsidP="00F76321">
      <w:pPr>
        <w:spacing w:line="240" w:lineRule="auto"/>
        <w:rPr>
          <w:sz w:val="22"/>
          <w:szCs w:val="22"/>
        </w:rPr>
      </w:pPr>
    </w:p>
    <w:p w14:paraId="6348F704" w14:textId="77777777" w:rsidR="001B21CA" w:rsidRPr="001B21CA" w:rsidRDefault="0020361A" w:rsidP="00F76321">
      <w:pPr>
        <w:spacing w:line="240" w:lineRule="auto"/>
        <w:rPr>
          <w:i/>
          <w:sz w:val="22"/>
          <w:szCs w:val="22"/>
        </w:rPr>
      </w:pPr>
      <w:r w:rsidRPr="001B21CA">
        <w:rPr>
          <w:i/>
          <w:sz w:val="22"/>
          <w:szCs w:val="22"/>
        </w:rPr>
        <w:t>International Students</w:t>
      </w:r>
      <w:r w:rsidRPr="001B21CA">
        <w:rPr>
          <w:sz w:val="22"/>
          <w:szCs w:val="22"/>
        </w:rPr>
        <w:t>:</w:t>
      </w:r>
      <w:r w:rsidRPr="001B21CA">
        <w:rPr>
          <w:i/>
          <w:sz w:val="22"/>
          <w:szCs w:val="22"/>
        </w:rPr>
        <w:t xml:space="preserve"> </w:t>
      </w:r>
    </w:p>
    <w:p w14:paraId="3A389119" w14:textId="138FD9B4" w:rsidR="0020361A" w:rsidRDefault="001B21CA" w:rsidP="00F76321">
      <w:pPr>
        <w:spacing w:line="240" w:lineRule="auto"/>
        <w:rPr>
          <w:sz w:val="22"/>
          <w:szCs w:val="22"/>
        </w:rPr>
      </w:pPr>
      <w:r w:rsidRPr="001B21CA">
        <w:rPr>
          <w:sz w:val="22"/>
          <w:szCs w:val="22"/>
        </w:rPr>
        <w:t>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14:paraId="1DF91E11" w14:textId="77777777" w:rsidR="00E3761F" w:rsidRDefault="00E3761F" w:rsidP="00F76321">
      <w:pPr>
        <w:spacing w:line="240" w:lineRule="auto"/>
        <w:rPr>
          <w:sz w:val="22"/>
          <w:szCs w:val="22"/>
        </w:rPr>
      </w:pPr>
    </w:p>
    <w:p w14:paraId="25E41830" w14:textId="77018149" w:rsidR="00E3761F" w:rsidRPr="00E3761F" w:rsidRDefault="00E3761F" w:rsidP="00E3761F">
      <w:pPr>
        <w:spacing w:line="240" w:lineRule="auto"/>
        <w:rPr>
          <w:sz w:val="22"/>
          <w:szCs w:val="22"/>
        </w:rPr>
      </w:pPr>
      <w:r>
        <w:rPr>
          <w:i/>
          <w:sz w:val="22"/>
          <w:szCs w:val="22"/>
        </w:rPr>
        <w:t>Final Grade of FX</w:t>
      </w:r>
      <w:r>
        <w:rPr>
          <w:sz w:val="22"/>
          <w:szCs w:val="22"/>
        </w:rPr>
        <w:t>:</w:t>
      </w:r>
    </w:p>
    <w:p w14:paraId="3C52ACF6" w14:textId="77777777" w:rsidR="00E3761F" w:rsidRPr="00E3761F" w:rsidRDefault="00E3761F" w:rsidP="00E3761F">
      <w:pPr>
        <w:spacing w:line="240" w:lineRule="auto"/>
        <w:rPr>
          <w:sz w:val="22"/>
          <w:szCs w:val="22"/>
        </w:rPr>
      </w:pPr>
      <w:r w:rsidRPr="00E3761F">
        <w:rPr>
          <w:sz w:val="22"/>
          <w:szCs w:val="22"/>
        </w:rPr>
        <w:t xml:space="preserve">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4AC22319" w14:textId="77777777" w:rsidR="00E3761F" w:rsidRPr="00E3761F" w:rsidRDefault="00E3761F" w:rsidP="00E3761F">
      <w:pPr>
        <w:spacing w:line="240" w:lineRule="auto"/>
        <w:rPr>
          <w:sz w:val="22"/>
          <w:szCs w:val="22"/>
        </w:rPr>
      </w:pPr>
    </w:p>
    <w:p w14:paraId="79033CF3" w14:textId="0FC9B23A" w:rsidR="00E3761F" w:rsidRDefault="00E3761F" w:rsidP="00F76321">
      <w:pPr>
        <w:spacing w:line="240" w:lineRule="auto"/>
        <w:rPr>
          <w:sz w:val="22"/>
          <w:szCs w:val="22"/>
        </w:rPr>
      </w:pPr>
      <w:r w:rsidRPr="00E3761F">
        <w:rPr>
          <w:sz w:val="22"/>
          <w:szCs w:val="22"/>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14:paraId="47C71357" w14:textId="77777777" w:rsidR="00E3761F" w:rsidRDefault="00E3761F" w:rsidP="00F76321">
      <w:pPr>
        <w:spacing w:line="240" w:lineRule="auto"/>
        <w:rPr>
          <w:sz w:val="22"/>
          <w:szCs w:val="22"/>
        </w:rPr>
      </w:pPr>
    </w:p>
    <w:p w14:paraId="1D85B670" w14:textId="6B7D460A" w:rsidR="00E3761F" w:rsidRDefault="00E3761F" w:rsidP="00E3761F">
      <w:pPr>
        <w:spacing w:line="240" w:lineRule="auto"/>
        <w:rPr>
          <w:sz w:val="22"/>
          <w:szCs w:val="22"/>
        </w:rPr>
      </w:pPr>
      <w:r w:rsidRPr="00E3761F">
        <w:rPr>
          <w:i/>
          <w:sz w:val="22"/>
          <w:szCs w:val="22"/>
        </w:rPr>
        <w:t>EGLS3 (Evaluation for Greater Learning Student Survey System</w:t>
      </w:r>
      <w:r w:rsidRPr="00E3761F">
        <w:rPr>
          <w:i/>
          <w:sz w:val="22"/>
          <w:szCs w:val="22"/>
          <w:u w:val="single"/>
        </w:rPr>
        <w:t>)</w:t>
      </w:r>
      <w:r>
        <w:rPr>
          <w:sz w:val="22"/>
          <w:szCs w:val="22"/>
        </w:rPr>
        <w:t>:</w:t>
      </w:r>
    </w:p>
    <w:p w14:paraId="70D74750" w14:textId="1722635C" w:rsidR="00E3761F" w:rsidRPr="00E3761F" w:rsidRDefault="00E3761F" w:rsidP="00E3761F">
      <w:pPr>
        <w:spacing w:line="240" w:lineRule="auto"/>
        <w:rPr>
          <w:sz w:val="22"/>
          <w:szCs w:val="22"/>
        </w:rPr>
      </w:pPr>
      <w:r w:rsidRPr="00E3761F">
        <w:rPr>
          <w:sz w:val="22"/>
          <w:szCs w:val="22"/>
        </w:rPr>
        <w:t xml:space="preserve">At Houston Community College, professors believe that thoughtful student feedback is necessary to improve teaching and learning. During a designated time near the end of the term, you will be asked to </w:t>
      </w:r>
      <w:r w:rsidRPr="00E3761F">
        <w:rPr>
          <w:sz w:val="22"/>
          <w:szCs w:val="22"/>
        </w:rPr>
        <w:lastRenderedPageBreak/>
        <w:t xml:space="preserve">answer a short online survey of research-based questions related to instruction. The anonymous results of the survey will be made available to your professors and division chairs for continual improvement of instruction. Go to </w:t>
      </w:r>
      <w:r w:rsidRPr="00324F6F">
        <w:rPr>
          <w:sz w:val="22"/>
          <w:szCs w:val="22"/>
        </w:rPr>
        <w:t>www.hccs.edu/egls3</w:t>
      </w:r>
      <w:r w:rsidRPr="00E3761F">
        <w:rPr>
          <w:sz w:val="22"/>
          <w:szCs w:val="22"/>
        </w:rPr>
        <w:t xml:space="preserve"> for directions.</w:t>
      </w:r>
    </w:p>
    <w:p w14:paraId="0DD7C75E" w14:textId="77777777" w:rsidR="00E3761F" w:rsidRPr="00E3761F" w:rsidRDefault="00E3761F" w:rsidP="00E3761F">
      <w:pPr>
        <w:spacing w:line="240" w:lineRule="auto"/>
        <w:rPr>
          <w:sz w:val="22"/>
          <w:szCs w:val="22"/>
        </w:rPr>
      </w:pPr>
    </w:p>
    <w:p w14:paraId="3FF4E452" w14:textId="77777777" w:rsidR="00E3761F" w:rsidRPr="00E3761F" w:rsidRDefault="00E3761F" w:rsidP="00E3761F">
      <w:pPr>
        <w:spacing w:line="240" w:lineRule="auto"/>
        <w:rPr>
          <w:sz w:val="22"/>
          <w:szCs w:val="22"/>
        </w:rPr>
      </w:pPr>
      <w:r w:rsidRPr="00E3761F">
        <w:rPr>
          <w:i/>
          <w:sz w:val="22"/>
          <w:szCs w:val="22"/>
        </w:rPr>
        <w:t>Title IX Discrimination</w:t>
      </w:r>
      <w:r w:rsidRPr="00E3761F">
        <w:rPr>
          <w:sz w:val="22"/>
          <w:szCs w:val="22"/>
        </w:rPr>
        <w:t xml:space="preserve">: </w:t>
      </w:r>
    </w:p>
    <w:p w14:paraId="2A082C01" w14:textId="30E7ECD7" w:rsidR="00E3761F" w:rsidRPr="00E3761F" w:rsidRDefault="00E3761F" w:rsidP="00E3761F">
      <w:pPr>
        <w:spacing w:line="240" w:lineRule="auto"/>
        <w:rPr>
          <w:sz w:val="22"/>
          <w:szCs w:val="22"/>
        </w:rPr>
      </w:pPr>
      <w:r w:rsidRPr="00E3761F">
        <w:rPr>
          <w:sz w:val="22"/>
          <w:szCs w:val="22"/>
        </w:rPr>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14:paraId="168CE773" w14:textId="77777777" w:rsidR="00E3761F" w:rsidRPr="00E3761F" w:rsidRDefault="00E3761F" w:rsidP="00E3761F">
      <w:pPr>
        <w:spacing w:line="240" w:lineRule="auto"/>
        <w:rPr>
          <w:sz w:val="22"/>
          <w:szCs w:val="22"/>
        </w:rPr>
      </w:pPr>
    </w:p>
    <w:p w14:paraId="3697EC63" w14:textId="77777777" w:rsidR="00E3761F" w:rsidRPr="00E3761F" w:rsidRDefault="00E3761F" w:rsidP="00E3761F">
      <w:pPr>
        <w:spacing w:line="240" w:lineRule="auto"/>
        <w:rPr>
          <w:sz w:val="22"/>
          <w:szCs w:val="22"/>
        </w:rPr>
      </w:pPr>
      <w:r w:rsidRPr="00E3761F">
        <w:rPr>
          <w:sz w:val="22"/>
          <w:szCs w:val="22"/>
        </w:rPr>
        <w:t>It is important that every student understands and conforms to respectful behavior while at HCC. Sexual misconduct is not condoned and will be addressed promptly. Know your rights and how to avoid these difficult situations.</w:t>
      </w:r>
    </w:p>
    <w:p w14:paraId="7D5461FC" w14:textId="77777777" w:rsidR="00E3761F" w:rsidRPr="00E3761F" w:rsidRDefault="00E3761F" w:rsidP="00E3761F">
      <w:pPr>
        <w:spacing w:line="240" w:lineRule="auto"/>
        <w:rPr>
          <w:sz w:val="22"/>
          <w:szCs w:val="22"/>
        </w:rPr>
      </w:pPr>
    </w:p>
    <w:p w14:paraId="29400074" w14:textId="501CF452" w:rsidR="00E3761F" w:rsidRPr="00E3761F" w:rsidRDefault="00E3761F" w:rsidP="00E3761F">
      <w:pPr>
        <w:spacing w:line="240" w:lineRule="auto"/>
        <w:rPr>
          <w:sz w:val="22"/>
          <w:szCs w:val="22"/>
        </w:rPr>
      </w:pPr>
      <w:r w:rsidRPr="00E3761F">
        <w:rPr>
          <w:sz w:val="22"/>
          <w:szCs w:val="22"/>
        </w:rPr>
        <w:t xml:space="preserve">Log in to </w:t>
      </w:r>
      <w:r w:rsidRPr="00324F6F">
        <w:rPr>
          <w:sz w:val="22"/>
          <w:szCs w:val="22"/>
        </w:rPr>
        <w:t>www.edurisksolutions.org</w:t>
      </w:r>
      <w:r w:rsidRPr="00E3761F">
        <w:rPr>
          <w:sz w:val="22"/>
          <w:szCs w:val="22"/>
        </w:rPr>
        <w:t xml:space="preserve">. Sign in using your HCC student email account, then go to the button at the top right that says </w:t>
      </w:r>
      <w:r w:rsidRPr="00E3761F">
        <w:rPr>
          <w:b/>
          <w:sz w:val="22"/>
          <w:szCs w:val="22"/>
        </w:rPr>
        <w:t>Login</w:t>
      </w:r>
      <w:r w:rsidRPr="00E3761F">
        <w:rPr>
          <w:sz w:val="22"/>
          <w:szCs w:val="22"/>
        </w:rPr>
        <w:t xml:space="preserve"> and enter your student number.</w:t>
      </w:r>
    </w:p>
    <w:p w14:paraId="175E1804" w14:textId="77777777" w:rsidR="00E3761F" w:rsidRPr="00E3761F" w:rsidRDefault="00E3761F" w:rsidP="00E3761F">
      <w:pPr>
        <w:spacing w:line="240" w:lineRule="auto"/>
        <w:rPr>
          <w:sz w:val="22"/>
          <w:szCs w:val="22"/>
        </w:rPr>
      </w:pPr>
    </w:p>
    <w:p w14:paraId="0FCC1BEF" w14:textId="0F7B2F9E" w:rsidR="00E3761F" w:rsidRDefault="00E3761F" w:rsidP="00E3761F">
      <w:pPr>
        <w:spacing w:line="240" w:lineRule="auto"/>
        <w:rPr>
          <w:sz w:val="22"/>
          <w:szCs w:val="22"/>
        </w:rPr>
      </w:pPr>
      <w:r w:rsidRPr="00E3761F">
        <w:rPr>
          <w:sz w:val="22"/>
          <w:szCs w:val="22"/>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r w:rsidRPr="00324F6F">
        <w:rPr>
          <w:sz w:val="22"/>
          <w:szCs w:val="22"/>
        </w:rPr>
        <w:t>oie@hccs.edu</w:t>
      </w:r>
      <w:r w:rsidRPr="00E3761F">
        <w:rPr>
          <w:sz w:val="22"/>
          <w:szCs w:val="22"/>
        </w:rPr>
        <w:t xml:space="preserve">. Additional information may be obtained online. Visit </w:t>
      </w:r>
      <w:r w:rsidRPr="00324F6F">
        <w:rPr>
          <w:sz w:val="22"/>
          <w:szCs w:val="22"/>
        </w:rPr>
        <w:t>http://www.hccs.edu/district/departments/institutionalequity/</w:t>
      </w:r>
      <w:r w:rsidRPr="00E3761F">
        <w:rPr>
          <w:sz w:val="22"/>
          <w:szCs w:val="22"/>
        </w:rPr>
        <w:t xml:space="preserve"> </w:t>
      </w:r>
    </w:p>
    <w:p w14:paraId="464B86D7" w14:textId="77777777" w:rsidR="009F6101" w:rsidRDefault="009F6101" w:rsidP="00E3761F">
      <w:pPr>
        <w:spacing w:line="240" w:lineRule="auto"/>
        <w:rPr>
          <w:sz w:val="22"/>
          <w:szCs w:val="22"/>
        </w:rPr>
      </w:pPr>
    </w:p>
    <w:p w14:paraId="35E33304" w14:textId="77777777" w:rsidR="009F6101" w:rsidRPr="00D029F9" w:rsidRDefault="009F6101" w:rsidP="009F6101">
      <w:pPr>
        <w:spacing w:line="240" w:lineRule="auto"/>
        <w:rPr>
          <w:sz w:val="22"/>
          <w:szCs w:val="22"/>
        </w:rPr>
      </w:pPr>
      <w:r w:rsidRPr="00D029F9">
        <w:rPr>
          <w:i/>
          <w:sz w:val="22"/>
          <w:szCs w:val="22"/>
        </w:rPr>
        <w:t>Grades</w:t>
      </w:r>
      <w:r w:rsidRPr="00D029F9">
        <w:rPr>
          <w:sz w:val="22"/>
          <w:szCs w:val="22"/>
        </w:rPr>
        <w:t>:</w:t>
      </w:r>
    </w:p>
    <w:p w14:paraId="6828E323" w14:textId="77777777" w:rsidR="009F6101" w:rsidRPr="007A5D72" w:rsidRDefault="009F6101" w:rsidP="009F6101">
      <w:pPr>
        <w:spacing w:line="240" w:lineRule="auto"/>
        <w:rPr>
          <w:sz w:val="22"/>
          <w:szCs w:val="22"/>
        </w:rPr>
      </w:pPr>
      <w:r w:rsidRPr="007A5D72">
        <w:rPr>
          <w:sz w:val="22"/>
          <w:szCs w:val="22"/>
        </w:rPr>
        <w:t xml:space="preserve">Students must submit all assignments in a timely manner. Late </w:t>
      </w:r>
      <w:r>
        <w:rPr>
          <w:sz w:val="22"/>
          <w:szCs w:val="22"/>
        </w:rPr>
        <w:t>assignments</w:t>
      </w:r>
      <w:r w:rsidRPr="007A5D72">
        <w:rPr>
          <w:sz w:val="22"/>
          <w:szCs w:val="22"/>
        </w:rPr>
        <w:t xml:space="preserve"> will not be accepted </w:t>
      </w:r>
      <w:r>
        <w:rPr>
          <w:sz w:val="22"/>
          <w:szCs w:val="22"/>
        </w:rPr>
        <w:t>in</w:t>
      </w:r>
      <w:r w:rsidRPr="007A5D72">
        <w:rPr>
          <w:sz w:val="22"/>
          <w:szCs w:val="22"/>
        </w:rPr>
        <w:t xml:space="preserve"> this class.</w:t>
      </w:r>
    </w:p>
    <w:p w14:paraId="039EA8E2" w14:textId="77777777" w:rsidR="009F6101" w:rsidRPr="00D029F9" w:rsidRDefault="009F6101" w:rsidP="009F6101">
      <w:pPr>
        <w:spacing w:line="240" w:lineRule="auto"/>
        <w:rPr>
          <w:sz w:val="22"/>
          <w:szCs w:val="22"/>
        </w:rPr>
      </w:pPr>
    </w:p>
    <w:p w14:paraId="78C1A08B" w14:textId="77777777" w:rsidR="009F6101" w:rsidRDefault="009F6101" w:rsidP="009F6101">
      <w:pPr>
        <w:pStyle w:val="ListParagraph"/>
        <w:numPr>
          <w:ilvl w:val="0"/>
          <w:numId w:val="2"/>
        </w:numPr>
        <w:spacing w:line="240" w:lineRule="auto"/>
        <w:rPr>
          <w:sz w:val="22"/>
          <w:szCs w:val="22"/>
        </w:rPr>
      </w:pPr>
      <w:r>
        <w:rPr>
          <w:sz w:val="22"/>
          <w:szCs w:val="22"/>
        </w:rPr>
        <w:t>Daily Classwork: 10%</w:t>
      </w:r>
    </w:p>
    <w:p w14:paraId="3738E869" w14:textId="77777777" w:rsidR="009F6101" w:rsidRPr="00A74C31" w:rsidRDefault="009F6101" w:rsidP="009F6101">
      <w:pPr>
        <w:pStyle w:val="ListParagraph"/>
        <w:numPr>
          <w:ilvl w:val="0"/>
          <w:numId w:val="2"/>
        </w:numPr>
        <w:spacing w:line="240" w:lineRule="auto"/>
        <w:rPr>
          <w:sz w:val="22"/>
          <w:szCs w:val="22"/>
        </w:rPr>
      </w:pPr>
      <w:r>
        <w:rPr>
          <w:sz w:val="22"/>
          <w:szCs w:val="22"/>
        </w:rPr>
        <w:t>Homework: 20</w:t>
      </w:r>
      <w:r w:rsidRPr="00D029F9">
        <w:rPr>
          <w:sz w:val="22"/>
          <w:szCs w:val="22"/>
        </w:rPr>
        <w:t>%</w:t>
      </w:r>
    </w:p>
    <w:p w14:paraId="1D38DDFC" w14:textId="77777777" w:rsidR="009F6101" w:rsidRPr="00D029F9" w:rsidRDefault="009F6101" w:rsidP="009F6101">
      <w:pPr>
        <w:pStyle w:val="ListParagraph"/>
        <w:numPr>
          <w:ilvl w:val="0"/>
          <w:numId w:val="2"/>
        </w:numPr>
        <w:spacing w:line="240" w:lineRule="auto"/>
        <w:rPr>
          <w:sz w:val="22"/>
          <w:szCs w:val="22"/>
        </w:rPr>
      </w:pPr>
      <w:r w:rsidRPr="00D029F9">
        <w:rPr>
          <w:sz w:val="22"/>
          <w:szCs w:val="22"/>
        </w:rPr>
        <w:t>E</w:t>
      </w:r>
      <w:r>
        <w:rPr>
          <w:sz w:val="22"/>
          <w:szCs w:val="22"/>
        </w:rPr>
        <w:t>ssays:</w:t>
      </w:r>
    </w:p>
    <w:p w14:paraId="29A8DE38" w14:textId="77777777" w:rsidR="009F6101" w:rsidRPr="00D029F9" w:rsidRDefault="009F6101" w:rsidP="009F6101">
      <w:pPr>
        <w:pStyle w:val="ListParagraph"/>
        <w:numPr>
          <w:ilvl w:val="1"/>
          <w:numId w:val="3"/>
        </w:numPr>
        <w:spacing w:line="240" w:lineRule="auto"/>
        <w:rPr>
          <w:sz w:val="22"/>
          <w:szCs w:val="22"/>
        </w:rPr>
      </w:pPr>
      <w:r w:rsidRPr="00D029F9">
        <w:rPr>
          <w:sz w:val="22"/>
          <w:szCs w:val="22"/>
        </w:rPr>
        <w:t>Essay I: 1</w:t>
      </w:r>
      <w:r>
        <w:rPr>
          <w:sz w:val="22"/>
          <w:szCs w:val="22"/>
        </w:rPr>
        <w:t>0</w:t>
      </w:r>
      <w:r w:rsidRPr="00D029F9">
        <w:rPr>
          <w:sz w:val="22"/>
          <w:szCs w:val="22"/>
        </w:rPr>
        <w:t>%</w:t>
      </w:r>
    </w:p>
    <w:p w14:paraId="4E61E3BC" w14:textId="77777777" w:rsidR="009F6101" w:rsidRPr="00D029F9" w:rsidRDefault="009F6101" w:rsidP="009F6101">
      <w:pPr>
        <w:pStyle w:val="ListParagraph"/>
        <w:numPr>
          <w:ilvl w:val="1"/>
          <w:numId w:val="3"/>
        </w:numPr>
        <w:spacing w:line="240" w:lineRule="auto"/>
        <w:rPr>
          <w:sz w:val="22"/>
          <w:szCs w:val="22"/>
        </w:rPr>
      </w:pPr>
      <w:r w:rsidRPr="00D029F9">
        <w:rPr>
          <w:sz w:val="22"/>
          <w:szCs w:val="22"/>
        </w:rPr>
        <w:t>Essay II:</w:t>
      </w:r>
      <w:r>
        <w:rPr>
          <w:sz w:val="22"/>
          <w:szCs w:val="22"/>
        </w:rPr>
        <w:t xml:space="preserve"> 15</w:t>
      </w:r>
      <w:r w:rsidRPr="00D029F9">
        <w:rPr>
          <w:sz w:val="22"/>
          <w:szCs w:val="22"/>
        </w:rPr>
        <w:t>%</w:t>
      </w:r>
    </w:p>
    <w:p w14:paraId="1C6A7186" w14:textId="77777777" w:rsidR="009F6101" w:rsidRPr="00D029F9" w:rsidRDefault="009F6101" w:rsidP="009F6101">
      <w:pPr>
        <w:pStyle w:val="ListParagraph"/>
        <w:numPr>
          <w:ilvl w:val="1"/>
          <w:numId w:val="3"/>
        </w:numPr>
        <w:spacing w:line="240" w:lineRule="auto"/>
        <w:rPr>
          <w:sz w:val="22"/>
          <w:szCs w:val="22"/>
        </w:rPr>
      </w:pPr>
      <w:r>
        <w:rPr>
          <w:sz w:val="22"/>
          <w:szCs w:val="22"/>
        </w:rPr>
        <w:t>Essay III: 25%</w:t>
      </w:r>
    </w:p>
    <w:p w14:paraId="3A91ED6F" w14:textId="77777777" w:rsidR="009F6101" w:rsidRDefault="009F6101" w:rsidP="009F6101">
      <w:pPr>
        <w:pStyle w:val="ListParagraph"/>
        <w:numPr>
          <w:ilvl w:val="0"/>
          <w:numId w:val="1"/>
        </w:numPr>
        <w:spacing w:line="240" w:lineRule="auto"/>
        <w:rPr>
          <w:sz w:val="22"/>
          <w:szCs w:val="22"/>
        </w:rPr>
      </w:pPr>
      <w:r w:rsidRPr="00D029F9">
        <w:rPr>
          <w:sz w:val="22"/>
          <w:szCs w:val="22"/>
        </w:rPr>
        <w:t xml:space="preserve">Midterm and </w:t>
      </w:r>
      <w:r>
        <w:rPr>
          <w:sz w:val="22"/>
          <w:szCs w:val="22"/>
        </w:rPr>
        <w:t>Final Exam:</w:t>
      </w:r>
    </w:p>
    <w:p w14:paraId="0B4E874E" w14:textId="77777777" w:rsidR="009F6101" w:rsidRDefault="009F6101" w:rsidP="009F6101">
      <w:pPr>
        <w:pStyle w:val="ListParagraph"/>
        <w:numPr>
          <w:ilvl w:val="1"/>
          <w:numId w:val="1"/>
        </w:numPr>
        <w:spacing w:line="240" w:lineRule="auto"/>
        <w:rPr>
          <w:sz w:val="22"/>
          <w:szCs w:val="22"/>
        </w:rPr>
      </w:pPr>
      <w:r>
        <w:rPr>
          <w:sz w:val="22"/>
          <w:szCs w:val="22"/>
        </w:rPr>
        <w:t>Midterm: 10%</w:t>
      </w:r>
    </w:p>
    <w:p w14:paraId="5EA975DA" w14:textId="77777777" w:rsidR="009F6101" w:rsidRPr="00053FE6" w:rsidRDefault="009F6101" w:rsidP="009F6101">
      <w:pPr>
        <w:pStyle w:val="ListParagraph"/>
        <w:numPr>
          <w:ilvl w:val="1"/>
          <w:numId w:val="1"/>
        </w:numPr>
        <w:spacing w:line="240" w:lineRule="auto"/>
        <w:rPr>
          <w:sz w:val="22"/>
          <w:szCs w:val="22"/>
        </w:rPr>
      </w:pPr>
      <w:r w:rsidRPr="00053FE6">
        <w:rPr>
          <w:sz w:val="22"/>
          <w:szCs w:val="22"/>
        </w:rPr>
        <w:t>Final: 10%</w:t>
      </w:r>
    </w:p>
    <w:p w14:paraId="261B2714" w14:textId="77777777" w:rsidR="009F6101" w:rsidRDefault="009F6101" w:rsidP="009F6101">
      <w:pPr>
        <w:pStyle w:val="ListParagraph"/>
        <w:numPr>
          <w:ilvl w:val="0"/>
          <w:numId w:val="1"/>
        </w:numPr>
        <w:spacing w:line="240" w:lineRule="auto"/>
        <w:rPr>
          <w:sz w:val="22"/>
          <w:szCs w:val="22"/>
        </w:rPr>
      </w:pPr>
      <w:r w:rsidRPr="00573B78">
        <w:rPr>
          <w:sz w:val="22"/>
          <w:szCs w:val="22"/>
        </w:rPr>
        <w:t>Grading Scale:</w:t>
      </w:r>
    </w:p>
    <w:p w14:paraId="7AB6FFE8" w14:textId="77777777" w:rsidR="009F6101" w:rsidRDefault="009F6101" w:rsidP="009F6101">
      <w:pPr>
        <w:pStyle w:val="ListParagraph"/>
        <w:numPr>
          <w:ilvl w:val="1"/>
          <w:numId w:val="1"/>
        </w:numPr>
        <w:spacing w:line="240" w:lineRule="auto"/>
        <w:rPr>
          <w:sz w:val="22"/>
          <w:szCs w:val="22"/>
        </w:rPr>
      </w:pPr>
      <w:r>
        <w:rPr>
          <w:sz w:val="22"/>
          <w:szCs w:val="22"/>
        </w:rPr>
        <w:t>A (90-100%)</w:t>
      </w:r>
    </w:p>
    <w:p w14:paraId="598458B9" w14:textId="77777777" w:rsidR="009F6101" w:rsidRDefault="009F6101" w:rsidP="009F6101">
      <w:pPr>
        <w:pStyle w:val="ListParagraph"/>
        <w:numPr>
          <w:ilvl w:val="1"/>
          <w:numId w:val="1"/>
        </w:numPr>
        <w:spacing w:line="240" w:lineRule="auto"/>
        <w:rPr>
          <w:sz w:val="22"/>
          <w:szCs w:val="22"/>
        </w:rPr>
      </w:pPr>
      <w:r>
        <w:rPr>
          <w:sz w:val="22"/>
          <w:szCs w:val="22"/>
        </w:rPr>
        <w:t>B (80-89%)</w:t>
      </w:r>
    </w:p>
    <w:p w14:paraId="454C8B59" w14:textId="77777777" w:rsidR="009F6101" w:rsidRDefault="009F6101" w:rsidP="009F6101">
      <w:pPr>
        <w:pStyle w:val="ListParagraph"/>
        <w:numPr>
          <w:ilvl w:val="1"/>
          <w:numId w:val="1"/>
        </w:numPr>
        <w:spacing w:line="240" w:lineRule="auto"/>
        <w:rPr>
          <w:sz w:val="22"/>
          <w:szCs w:val="22"/>
        </w:rPr>
      </w:pPr>
      <w:r>
        <w:rPr>
          <w:sz w:val="22"/>
          <w:szCs w:val="22"/>
        </w:rPr>
        <w:t>C (70-79%)</w:t>
      </w:r>
    </w:p>
    <w:p w14:paraId="248A9C84" w14:textId="77777777" w:rsidR="009F6101" w:rsidRDefault="009F6101" w:rsidP="009F6101">
      <w:pPr>
        <w:pStyle w:val="ListParagraph"/>
        <w:numPr>
          <w:ilvl w:val="1"/>
          <w:numId w:val="1"/>
        </w:numPr>
        <w:spacing w:line="240" w:lineRule="auto"/>
        <w:rPr>
          <w:sz w:val="22"/>
          <w:szCs w:val="22"/>
        </w:rPr>
      </w:pPr>
      <w:r>
        <w:rPr>
          <w:sz w:val="22"/>
          <w:szCs w:val="22"/>
        </w:rPr>
        <w:t>D (60-69%)</w:t>
      </w:r>
    </w:p>
    <w:p w14:paraId="2F4B7124" w14:textId="0C693D02" w:rsidR="009F6101" w:rsidRPr="009F6101" w:rsidRDefault="009F6101" w:rsidP="009A310F">
      <w:pPr>
        <w:pStyle w:val="ListParagraph"/>
        <w:numPr>
          <w:ilvl w:val="1"/>
          <w:numId w:val="1"/>
        </w:numPr>
        <w:spacing w:line="240" w:lineRule="auto"/>
        <w:rPr>
          <w:sz w:val="22"/>
          <w:szCs w:val="22"/>
        </w:rPr>
      </w:pPr>
      <w:r w:rsidRPr="009F6101">
        <w:rPr>
          <w:sz w:val="22"/>
          <w:szCs w:val="22"/>
        </w:rPr>
        <w:t>F (0-59%)</w:t>
      </w:r>
    </w:p>
    <w:p w14:paraId="03DE7514" w14:textId="77777777" w:rsidR="00324F6F" w:rsidRDefault="00324F6F" w:rsidP="009F6101">
      <w:pPr>
        <w:spacing w:line="240" w:lineRule="auto"/>
        <w:rPr>
          <w:i/>
          <w:sz w:val="22"/>
          <w:szCs w:val="22"/>
        </w:rPr>
      </w:pPr>
    </w:p>
    <w:p w14:paraId="054B0F61" w14:textId="77777777" w:rsidR="009F6101" w:rsidRPr="00D029F9" w:rsidRDefault="009F6101" w:rsidP="009F6101">
      <w:pPr>
        <w:spacing w:line="240" w:lineRule="auto"/>
        <w:rPr>
          <w:sz w:val="22"/>
          <w:szCs w:val="22"/>
        </w:rPr>
      </w:pPr>
      <w:r w:rsidRPr="00D029F9">
        <w:rPr>
          <w:i/>
          <w:sz w:val="22"/>
          <w:szCs w:val="22"/>
        </w:rPr>
        <w:t>Class Policies</w:t>
      </w:r>
      <w:r w:rsidRPr="00D029F9">
        <w:rPr>
          <w:sz w:val="22"/>
          <w:szCs w:val="22"/>
        </w:rPr>
        <w:t>:</w:t>
      </w:r>
    </w:p>
    <w:p w14:paraId="2B99A06E" w14:textId="77777777" w:rsidR="009F6101" w:rsidRPr="00D029F9" w:rsidRDefault="009F6101" w:rsidP="009F6101">
      <w:pPr>
        <w:spacing w:line="240" w:lineRule="auto"/>
        <w:rPr>
          <w:sz w:val="22"/>
          <w:szCs w:val="22"/>
        </w:rPr>
      </w:pPr>
      <w:r w:rsidRPr="00D029F9">
        <w:rPr>
          <w:sz w:val="22"/>
          <w:szCs w:val="22"/>
        </w:rPr>
        <w:t>In order to have a class environment where all students are able to grow academically, it is necessary that you treat one another with respect. Respect one another’s opinions and do not engage in disruptive behavior that can prevent other students from understanding course information. In addition, you are responsible for your performance in this class. Earning a passing grade for this class requires that you complete all readings and assignments in a timely manner.</w:t>
      </w:r>
    </w:p>
    <w:p w14:paraId="3FAC6B89" w14:textId="77777777" w:rsidR="009F6101" w:rsidRPr="00D029F9" w:rsidRDefault="009F6101" w:rsidP="009F6101">
      <w:pPr>
        <w:spacing w:line="240" w:lineRule="auto"/>
        <w:rPr>
          <w:sz w:val="22"/>
          <w:szCs w:val="22"/>
          <w:highlight w:val="yellow"/>
        </w:rPr>
      </w:pPr>
    </w:p>
    <w:p w14:paraId="54A63CDC" w14:textId="77777777" w:rsidR="009F6101" w:rsidRPr="00D029F9" w:rsidRDefault="009F6101" w:rsidP="009F6101">
      <w:pPr>
        <w:spacing w:line="240" w:lineRule="auto"/>
        <w:rPr>
          <w:sz w:val="22"/>
          <w:szCs w:val="22"/>
        </w:rPr>
      </w:pPr>
      <w:r w:rsidRPr="00D029F9">
        <w:rPr>
          <w:b/>
          <w:sz w:val="22"/>
          <w:szCs w:val="22"/>
        </w:rPr>
        <w:lastRenderedPageBreak/>
        <w:t>Attendance</w:t>
      </w:r>
      <w:r w:rsidRPr="00D029F9">
        <w:rPr>
          <w:sz w:val="22"/>
          <w:szCs w:val="22"/>
        </w:rPr>
        <w:t>: In order to do well in this course it is necessary that you arrive to every class on time, therefore I will keep attendance records throughout the semester. Student who miss</w:t>
      </w:r>
      <w:r>
        <w:rPr>
          <w:sz w:val="22"/>
          <w:szCs w:val="22"/>
        </w:rPr>
        <w:t xml:space="preserve"> more than four </w:t>
      </w:r>
      <w:r w:rsidRPr="00D029F9">
        <w:rPr>
          <w:sz w:val="22"/>
          <w:szCs w:val="22"/>
        </w:rPr>
        <w:t xml:space="preserve">classes </w:t>
      </w:r>
      <w:r>
        <w:rPr>
          <w:sz w:val="22"/>
          <w:szCs w:val="22"/>
        </w:rPr>
        <w:t>can be dropped from the course or earn a grade of FX (failure due to excessive absences)</w:t>
      </w:r>
      <w:r w:rsidRPr="00D029F9">
        <w:rPr>
          <w:sz w:val="22"/>
          <w:szCs w:val="22"/>
        </w:rPr>
        <w:t>. In the event that you do miss class, please make arrangements with your classmates for notes and other information.</w:t>
      </w:r>
    </w:p>
    <w:p w14:paraId="0879B8D0" w14:textId="77777777" w:rsidR="009F6101" w:rsidRPr="00D029F9" w:rsidRDefault="009F6101" w:rsidP="009F6101">
      <w:pPr>
        <w:spacing w:line="240" w:lineRule="auto"/>
        <w:rPr>
          <w:b/>
          <w:sz w:val="22"/>
          <w:szCs w:val="22"/>
          <w:highlight w:val="yellow"/>
        </w:rPr>
      </w:pPr>
    </w:p>
    <w:p w14:paraId="40B3C4D3" w14:textId="77777777" w:rsidR="009F6101" w:rsidRDefault="009F6101" w:rsidP="009F6101">
      <w:pPr>
        <w:spacing w:line="240" w:lineRule="auto"/>
        <w:rPr>
          <w:sz w:val="22"/>
          <w:szCs w:val="22"/>
        </w:rPr>
      </w:pPr>
      <w:r w:rsidRPr="00D029F9">
        <w:rPr>
          <w:b/>
          <w:sz w:val="22"/>
          <w:szCs w:val="22"/>
        </w:rPr>
        <w:t>Readings</w:t>
      </w:r>
      <w:r w:rsidRPr="00D029F9">
        <w:rPr>
          <w:sz w:val="22"/>
          <w:szCs w:val="22"/>
        </w:rPr>
        <w:t xml:space="preserve">: </w:t>
      </w:r>
      <w:r w:rsidRPr="006660EB">
        <w:rPr>
          <w:sz w:val="22"/>
          <w:szCs w:val="22"/>
        </w:rPr>
        <w:t xml:space="preserve">You are expected to come to every class prepared and ready to discuss the reading. Readings for this class will supplement your understanding of the course and will form the foundation for class discussions. </w:t>
      </w:r>
      <w:r>
        <w:rPr>
          <w:sz w:val="22"/>
          <w:szCs w:val="22"/>
        </w:rPr>
        <w:t>Completing the readings will aid your performance in this class and enable you to succeed.</w:t>
      </w:r>
    </w:p>
    <w:p w14:paraId="4B92B482" w14:textId="77777777" w:rsidR="009F6101" w:rsidRPr="00D029F9" w:rsidRDefault="009F6101" w:rsidP="009F6101">
      <w:pPr>
        <w:spacing w:line="240" w:lineRule="auto"/>
        <w:rPr>
          <w:sz w:val="22"/>
          <w:szCs w:val="22"/>
          <w:highlight w:val="yellow"/>
        </w:rPr>
      </w:pPr>
    </w:p>
    <w:p w14:paraId="5623C19B" w14:textId="77777777" w:rsidR="009F6101" w:rsidRDefault="009F6101" w:rsidP="009F6101">
      <w:pPr>
        <w:spacing w:line="240" w:lineRule="auto"/>
        <w:rPr>
          <w:sz w:val="22"/>
          <w:szCs w:val="22"/>
        </w:rPr>
      </w:pPr>
      <w:r>
        <w:rPr>
          <w:b/>
          <w:sz w:val="22"/>
          <w:szCs w:val="22"/>
        </w:rPr>
        <w:t>Classwork</w:t>
      </w:r>
      <w:r>
        <w:rPr>
          <w:sz w:val="22"/>
          <w:szCs w:val="22"/>
        </w:rPr>
        <w:t>: For this course, you will be asked to complete several assignments including formal essays. All assignments will incorporate course material, readings, and any information discussed in class, so it is imperative that you attend class and keep up with the readings in order to succeed on these assignments. These assignments will be graded and returned to you in a timely manner. If at any point you wish to discuss a grade earned on an assignment, please see me.</w:t>
      </w:r>
    </w:p>
    <w:p w14:paraId="34C7441B" w14:textId="77777777" w:rsidR="009F6101" w:rsidRPr="00776F57" w:rsidRDefault="009F6101" w:rsidP="009F6101">
      <w:pPr>
        <w:spacing w:line="240" w:lineRule="auto"/>
        <w:rPr>
          <w:i/>
          <w:sz w:val="22"/>
          <w:szCs w:val="22"/>
        </w:rPr>
      </w:pPr>
    </w:p>
    <w:p w14:paraId="5B8C8FC1" w14:textId="77777777" w:rsidR="009F6101" w:rsidRDefault="009F6101" w:rsidP="009F6101">
      <w:pPr>
        <w:pStyle w:val="ListParagraph"/>
        <w:numPr>
          <w:ilvl w:val="0"/>
          <w:numId w:val="21"/>
        </w:numPr>
        <w:spacing w:line="240" w:lineRule="auto"/>
        <w:rPr>
          <w:sz w:val="22"/>
          <w:szCs w:val="22"/>
        </w:rPr>
      </w:pPr>
      <w:r>
        <w:rPr>
          <w:sz w:val="22"/>
          <w:szCs w:val="22"/>
        </w:rPr>
        <w:t>Participation/Classwork: I will give a daily quiz at the BEGINNING of each class. Missed quizzes cannot be made up at any time. Additionally, some of the work assigned during class will count toward your participation grade.</w:t>
      </w:r>
    </w:p>
    <w:p w14:paraId="3A73D80C" w14:textId="77777777" w:rsidR="009F6101" w:rsidRDefault="009F6101" w:rsidP="009F6101">
      <w:pPr>
        <w:pStyle w:val="ListParagraph"/>
        <w:numPr>
          <w:ilvl w:val="0"/>
          <w:numId w:val="21"/>
        </w:numPr>
        <w:spacing w:line="240" w:lineRule="auto"/>
        <w:rPr>
          <w:sz w:val="22"/>
          <w:szCs w:val="22"/>
        </w:rPr>
      </w:pPr>
      <w:r>
        <w:rPr>
          <w:sz w:val="22"/>
          <w:szCs w:val="22"/>
        </w:rPr>
        <w:t>Homework: Homework for this class primarily consists of completing preparatory work for your essays such as outlines and rough drafts. All homework will be submitted through Blackboard.</w:t>
      </w:r>
    </w:p>
    <w:p w14:paraId="093424A5" w14:textId="77777777" w:rsidR="009F6101" w:rsidRDefault="009F6101" w:rsidP="009F6101">
      <w:pPr>
        <w:pStyle w:val="ListParagraph"/>
        <w:numPr>
          <w:ilvl w:val="0"/>
          <w:numId w:val="21"/>
        </w:numPr>
        <w:spacing w:line="240" w:lineRule="auto"/>
        <w:rPr>
          <w:sz w:val="22"/>
          <w:szCs w:val="22"/>
        </w:rPr>
      </w:pPr>
      <w:r>
        <w:rPr>
          <w:sz w:val="22"/>
          <w:szCs w:val="22"/>
        </w:rPr>
        <w:t>Essays: For this class, you will write three out-of-class essays. Essays will be submitted to Turnitin.com. These essays will help you strengthen your analysis and research skills.</w:t>
      </w:r>
    </w:p>
    <w:p w14:paraId="306E9114" w14:textId="77777777" w:rsidR="009F6101" w:rsidRDefault="009F6101" w:rsidP="009F6101">
      <w:pPr>
        <w:pStyle w:val="ListParagraph"/>
        <w:numPr>
          <w:ilvl w:val="0"/>
          <w:numId w:val="21"/>
        </w:numPr>
        <w:spacing w:line="240" w:lineRule="auto"/>
        <w:rPr>
          <w:sz w:val="22"/>
          <w:szCs w:val="22"/>
        </w:rPr>
      </w:pPr>
      <w:r>
        <w:rPr>
          <w:sz w:val="22"/>
          <w:szCs w:val="22"/>
        </w:rPr>
        <w:t>Midterm and Final: In addition to writing out-of-class essays, you will have two exams that will include at least one in-class essay. These exams will also consist of short answer and multiple choice questions covering information from the reading and from the class.</w:t>
      </w:r>
    </w:p>
    <w:p w14:paraId="7DEFD511" w14:textId="77777777" w:rsidR="009F6101" w:rsidRPr="00D029F9" w:rsidRDefault="009F6101" w:rsidP="009F6101">
      <w:pPr>
        <w:spacing w:line="240" w:lineRule="auto"/>
        <w:rPr>
          <w:sz w:val="22"/>
          <w:szCs w:val="22"/>
          <w:highlight w:val="yellow"/>
        </w:rPr>
      </w:pPr>
    </w:p>
    <w:p w14:paraId="74CDD82C" w14:textId="77777777" w:rsidR="009F6101" w:rsidRDefault="009F6101" w:rsidP="009F6101">
      <w:pPr>
        <w:spacing w:line="240" w:lineRule="auto"/>
        <w:rPr>
          <w:sz w:val="22"/>
          <w:szCs w:val="22"/>
        </w:rPr>
      </w:pPr>
      <w:r w:rsidRPr="00D029F9">
        <w:rPr>
          <w:b/>
          <w:sz w:val="22"/>
          <w:szCs w:val="22"/>
        </w:rPr>
        <w:t>Electronic Devices</w:t>
      </w:r>
      <w:r w:rsidRPr="00D029F9">
        <w:rPr>
          <w:sz w:val="22"/>
          <w:szCs w:val="22"/>
        </w:rPr>
        <w:t>: Unless otherwise indicated, you should not bring a laptop or a tablet to class. Cellphones are to remain out of sight during class. Do not use your phones or other electronic devices during class. Anyone who does not respect this policy may be asked to leave the class.</w:t>
      </w:r>
    </w:p>
    <w:p w14:paraId="7C402E78" w14:textId="77777777" w:rsidR="009F6101" w:rsidRPr="00E3761F" w:rsidRDefault="009F6101" w:rsidP="00E3761F">
      <w:pPr>
        <w:spacing w:line="240" w:lineRule="auto"/>
        <w:rPr>
          <w:sz w:val="22"/>
          <w:szCs w:val="22"/>
        </w:rPr>
      </w:pPr>
    </w:p>
    <w:p w14:paraId="2F0F2A9D" w14:textId="77777777" w:rsidR="001B21CA" w:rsidRDefault="001B21CA" w:rsidP="00DD4B85">
      <w:pPr>
        <w:tabs>
          <w:tab w:val="left" w:pos="2439"/>
        </w:tabs>
        <w:spacing w:line="240" w:lineRule="auto"/>
        <w:rPr>
          <w:i/>
        </w:rPr>
      </w:pPr>
    </w:p>
    <w:p w14:paraId="0E09FED6" w14:textId="77777777" w:rsidR="00DD4B85" w:rsidRDefault="00DD4B85" w:rsidP="00DD4B85">
      <w:pPr>
        <w:tabs>
          <w:tab w:val="left" w:pos="2439"/>
        </w:tabs>
        <w:spacing w:line="240" w:lineRule="auto"/>
      </w:pPr>
      <w:r w:rsidRPr="00F10DF4">
        <w:rPr>
          <w:i/>
        </w:rPr>
        <w:t>Course Calendar</w:t>
      </w:r>
      <w:r>
        <w:t>:</w:t>
      </w:r>
    </w:p>
    <w:p w14:paraId="17516FB3" w14:textId="77777777" w:rsidR="00572F2D" w:rsidRDefault="00572F2D" w:rsidP="00DD4B85">
      <w:pPr>
        <w:tabs>
          <w:tab w:val="left" w:pos="2439"/>
        </w:tabs>
        <w:spacing w:line="240" w:lineRule="auto"/>
      </w:pPr>
    </w:p>
    <w:p w14:paraId="2A36D96E" w14:textId="5132F2EB" w:rsidR="00572F2D" w:rsidRDefault="00572F2D" w:rsidP="00DD4B85">
      <w:pPr>
        <w:tabs>
          <w:tab w:val="left" w:pos="2439"/>
        </w:tabs>
        <w:spacing w:line="240" w:lineRule="auto"/>
        <w:rPr>
          <w:i/>
        </w:rPr>
      </w:pPr>
      <w:r>
        <w:rPr>
          <w:i/>
        </w:rPr>
        <w:t>This calendar is tentative. I will distribute written revisions as I adapt instructions and materials to your needs.</w:t>
      </w:r>
    </w:p>
    <w:p w14:paraId="4001CB2E" w14:textId="77777777" w:rsidR="006F4863" w:rsidRDefault="006F4863" w:rsidP="00DD4B85">
      <w:pPr>
        <w:tabs>
          <w:tab w:val="left" w:pos="2439"/>
        </w:tabs>
        <w:spacing w:line="240" w:lineRule="auto"/>
        <w:rPr>
          <w:i/>
        </w:rPr>
      </w:pPr>
    </w:p>
    <w:p w14:paraId="3082042E" w14:textId="21CDC000" w:rsidR="009E2E42" w:rsidRPr="00BF607D" w:rsidRDefault="00BF607D" w:rsidP="00BF607D">
      <w:pPr>
        <w:spacing w:line="240" w:lineRule="auto"/>
        <w:ind w:firstLine="720"/>
      </w:pPr>
      <w:r>
        <w:t xml:space="preserve"> </w:t>
      </w:r>
      <w:r w:rsidR="0007015A">
        <w:t>RRW</w:t>
      </w:r>
      <w:r>
        <w:t xml:space="preserve">: </w:t>
      </w:r>
      <w:r w:rsidR="0007015A">
        <w:rPr>
          <w:i/>
        </w:rPr>
        <w:t>Read, Reason, Write</w:t>
      </w:r>
      <w:r>
        <w:tab/>
      </w:r>
      <w:r w:rsidR="00CD7618">
        <w:tab/>
      </w:r>
      <w:r>
        <w:tab/>
      </w:r>
      <w:r w:rsidR="0007015A">
        <w:tab/>
      </w:r>
      <w:r w:rsidR="00405D1D">
        <w:t xml:space="preserve">   </w:t>
      </w:r>
      <w:bookmarkStart w:id="0" w:name="_GoBack"/>
      <w:bookmarkEnd w:id="0"/>
      <w:r w:rsidR="00405D1D">
        <w:t>LIB: HCC Library Database</w:t>
      </w:r>
    </w:p>
    <w:tbl>
      <w:tblPr>
        <w:tblStyle w:val="TableGrid"/>
        <w:tblW w:w="0" w:type="auto"/>
        <w:tblInd w:w="360" w:type="dxa"/>
        <w:tblLook w:val="04A0" w:firstRow="1" w:lastRow="0" w:firstColumn="1" w:lastColumn="0" w:noHBand="0" w:noVBand="1"/>
      </w:tblPr>
      <w:tblGrid>
        <w:gridCol w:w="4280"/>
        <w:gridCol w:w="4936"/>
      </w:tblGrid>
      <w:tr w:rsidR="00B21CE0" w14:paraId="490EBD11" w14:textId="77777777" w:rsidTr="00DF29F7">
        <w:tc>
          <w:tcPr>
            <w:tcW w:w="4280" w:type="dxa"/>
          </w:tcPr>
          <w:p w14:paraId="06E7182E" w14:textId="22ED1569" w:rsidR="00B21CE0" w:rsidRPr="00D029F9" w:rsidRDefault="00D029F9" w:rsidP="00B21CE0">
            <w:pPr>
              <w:tabs>
                <w:tab w:val="left" w:pos="2439"/>
              </w:tabs>
              <w:jc w:val="center"/>
              <w:rPr>
                <w:b/>
                <w:i/>
              </w:rPr>
            </w:pPr>
            <w:r>
              <w:rPr>
                <w:b/>
                <w:i/>
              </w:rPr>
              <w:t>Tuesday</w:t>
            </w:r>
          </w:p>
        </w:tc>
        <w:tc>
          <w:tcPr>
            <w:tcW w:w="4936" w:type="dxa"/>
          </w:tcPr>
          <w:p w14:paraId="6A974A6A" w14:textId="0AEE062E" w:rsidR="00B21CE0" w:rsidRPr="003B7530" w:rsidRDefault="00D029F9" w:rsidP="00B21CE0">
            <w:pPr>
              <w:tabs>
                <w:tab w:val="left" w:pos="2439"/>
              </w:tabs>
              <w:jc w:val="center"/>
              <w:rPr>
                <w:b/>
                <w:i/>
              </w:rPr>
            </w:pPr>
            <w:r>
              <w:rPr>
                <w:b/>
                <w:i/>
              </w:rPr>
              <w:t>Thursday</w:t>
            </w:r>
          </w:p>
        </w:tc>
      </w:tr>
      <w:tr w:rsidR="00D029F9" w14:paraId="2909D7F0" w14:textId="77777777" w:rsidTr="000864A8">
        <w:tc>
          <w:tcPr>
            <w:tcW w:w="9216" w:type="dxa"/>
            <w:gridSpan w:val="2"/>
          </w:tcPr>
          <w:p w14:paraId="14EED263" w14:textId="458C2596" w:rsidR="00D029F9" w:rsidRPr="00D029F9" w:rsidRDefault="0007015A" w:rsidP="00D029F9">
            <w:pPr>
              <w:tabs>
                <w:tab w:val="left" w:pos="2439"/>
              </w:tabs>
              <w:jc w:val="center"/>
              <w:rPr>
                <w:i/>
              </w:rPr>
            </w:pPr>
            <w:r>
              <w:rPr>
                <w:i/>
              </w:rPr>
              <w:t>January</w:t>
            </w:r>
          </w:p>
        </w:tc>
      </w:tr>
      <w:tr w:rsidR="00B21CE0" w14:paraId="7C225489" w14:textId="77777777" w:rsidTr="00DF29F7">
        <w:tc>
          <w:tcPr>
            <w:tcW w:w="4280" w:type="dxa"/>
          </w:tcPr>
          <w:p w14:paraId="1BAC1F42" w14:textId="7809E9E1" w:rsidR="005E0641" w:rsidRDefault="0007015A" w:rsidP="0007015A">
            <w:pPr>
              <w:tabs>
                <w:tab w:val="left" w:pos="2439"/>
              </w:tabs>
            </w:pPr>
            <w:r>
              <w:t>26:</w:t>
            </w:r>
            <w:r w:rsidR="00324F6F">
              <w:t xml:space="preserve"> Introduction to the Course</w:t>
            </w:r>
          </w:p>
          <w:p w14:paraId="3537DEA6" w14:textId="77777777" w:rsidR="0007015A" w:rsidRDefault="0007015A" w:rsidP="0007015A">
            <w:pPr>
              <w:tabs>
                <w:tab w:val="left" w:pos="2439"/>
              </w:tabs>
            </w:pPr>
          </w:p>
          <w:p w14:paraId="583324CD" w14:textId="1CBD344D" w:rsidR="0007015A" w:rsidRPr="0007015A" w:rsidRDefault="0007015A" w:rsidP="0007015A">
            <w:pPr>
              <w:tabs>
                <w:tab w:val="left" w:pos="2439"/>
              </w:tabs>
            </w:pPr>
          </w:p>
        </w:tc>
        <w:tc>
          <w:tcPr>
            <w:tcW w:w="4936" w:type="dxa"/>
          </w:tcPr>
          <w:p w14:paraId="5039FF0A" w14:textId="2428D3A9" w:rsidR="00324F6F" w:rsidRPr="00245D6E" w:rsidRDefault="0007015A" w:rsidP="00324F6F">
            <w:pPr>
              <w:tabs>
                <w:tab w:val="left" w:pos="2439"/>
              </w:tabs>
              <w:rPr>
                <w:b/>
              </w:rPr>
            </w:pPr>
            <w:r>
              <w:t>28:</w:t>
            </w:r>
            <w:r w:rsidR="00324F6F">
              <w:rPr>
                <w:b/>
                <w:i/>
              </w:rPr>
              <w:t xml:space="preserve"> Unit I: Media and the Internet </w:t>
            </w:r>
          </w:p>
          <w:p w14:paraId="5BFA15F2" w14:textId="77777777" w:rsidR="00324F6F" w:rsidRDefault="00324F6F" w:rsidP="00324F6F">
            <w:pPr>
              <w:tabs>
                <w:tab w:val="left" w:pos="2439"/>
              </w:tabs>
            </w:pPr>
            <w:r>
              <w:t>RRW 4-7 “Responding to Sources”</w:t>
            </w:r>
          </w:p>
          <w:p w14:paraId="51E93EFD" w14:textId="218C3A7A" w:rsidR="0019334D" w:rsidRPr="0007015A" w:rsidRDefault="0019334D" w:rsidP="0019334D">
            <w:pPr>
              <w:tabs>
                <w:tab w:val="left" w:pos="2439"/>
              </w:tabs>
            </w:pPr>
          </w:p>
        </w:tc>
      </w:tr>
      <w:tr w:rsidR="00BC4939" w14:paraId="2E9E1771" w14:textId="77777777" w:rsidTr="000864A8">
        <w:tc>
          <w:tcPr>
            <w:tcW w:w="9216" w:type="dxa"/>
            <w:gridSpan w:val="2"/>
          </w:tcPr>
          <w:p w14:paraId="3C8AA9BA" w14:textId="1A416683" w:rsidR="00BC4939" w:rsidRPr="00BC4939" w:rsidRDefault="0007015A" w:rsidP="00BC4939">
            <w:pPr>
              <w:tabs>
                <w:tab w:val="left" w:pos="2439"/>
              </w:tabs>
              <w:jc w:val="center"/>
              <w:rPr>
                <w:i/>
              </w:rPr>
            </w:pPr>
            <w:r>
              <w:rPr>
                <w:i/>
              </w:rPr>
              <w:t>February</w:t>
            </w:r>
          </w:p>
        </w:tc>
      </w:tr>
      <w:tr w:rsidR="00B21CE0" w14:paraId="4A11F266" w14:textId="77777777" w:rsidTr="00DF29F7">
        <w:tc>
          <w:tcPr>
            <w:tcW w:w="4280" w:type="dxa"/>
          </w:tcPr>
          <w:p w14:paraId="67817010" w14:textId="49F50566" w:rsidR="0007015A" w:rsidRDefault="0007015A" w:rsidP="003B7530">
            <w:pPr>
              <w:tabs>
                <w:tab w:val="left" w:pos="2439"/>
              </w:tabs>
            </w:pPr>
            <w:r>
              <w:t>2:</w:t>
            </w:r>
            <w:r w:rsidR="00324F6F">
              <w:t xml:space="preserve"> RRW 51-53 “In Praise of a Snail’s Pace”</w:t>
            </w:r>
          </w:p>
          <w:p w14:paraId="3B0DDBF3" w14:textId="3B655E92" w:rsidR="0007015A" w:rsidRPr="0007015A" w:rsidRDefault="0007015A" w:rsidP="003B7530">
            <w:pPr>
              <w:tabs>
                <w:tab w:val="left" w:pos="2439"/>
              </w:tabs>
            </w:pPr>
          </w:p>
        </w:tc>
        <w:tc>
          <w:tcPr>
            <w:tcW w:w="4936" w:type="dxa"/>
          </w:tcPr>
          <w:p w14:paraId="1DBBD61E" w14:textId="7D7FFCB8" w:rsidR="00DF29F7" w:rsidRPr="00D029F9" w:rsidRDefault="0007015A" w:rsidP="0007015A">
            <w:pPr>
              <w:tabs>
                <w:tab w:val="left" w:pos="2439"/>
              </w:tabs>
            </w:pPr>
            <w:r>
              <w:t>4:</w:t>
            </w:r>
            <w:r w:rsidR="00324F6F">
              <w:t xml:space="preserve"> RRW 349-353 “Of Losers and Moles” and 162-167 “Logical Fallacies”</w:t>
            </w:r>
          </w:p>
        </w:tc>
      </w:tr>
      <w:tr w:rsidR="00B21CE0" w14:paraId="19EBB6FB" w14:textId="77777777" w:rsidTr="00DF29F7">
        <w:tc>
          <w:tcPr>
            <w:tcW w:w="4280" w:type="dxa"/>
          </w:tcPr>
          <w:p w14:paraId="695038CD" w14:textId="2C064DE4" w:rsidR="0007015A" w:rsidRPr="00D029F9" w:rsidRDefault="0007015A" w:rsidP="00324F6F">
            <w:pPr>
              <w:tabs>
                <w:tab w:val="left" w:pos="2439"/>
              </w:tabs>
            </w:pPr>
            <w:r>
              <w:t>9:</w:t>
            </w:r>
            <w:r w:rsidR="00324F6F">
              <w:t xml:space="preserve"> RRW 379-382 “I Tweet, Therefore I Am” and 387-89 “Do Not Fear the </w:t>
            </w:r>
            <w:proofErr w:type="spellStart"/>
            <w:r w:rsidR="00324F6F">
              <w:t>Cybermind</w:t>
            </w:r>
            <w:proofErr w:type="spellEnd"/>
            <w:r w:rsidR="00324F6F">
              <w:t>”</w:t>
            </w:r>
          </w:p>
        </w:tc>
        <w:tc>
          <w:tcPr>
            <w:tcW w:w="4936" w:type="dxa"/>
          </w:tcPr>
          <w:p w14:paraId="463C8FBA" w14:textId="77777777" w:rsidR="007473C8" w:rsidRDefault="0007015A" w:rsidP="00DF29F7">
            <w:pPr>
              <w:tabs>
                <w:tab w:val="left" w:pos="2439"/>
              </w:tabs>
            </w:pPr>
            <w:r>
              <w:t>11:</w:t>
            </w:r>
            <w:r w:rsidR="00324F6F">
              <w:t xml:space="preserve"> RRW 281-287 “Avoiding Plagiarism”</w:t>
            </w:r>
          </w:p>
          <w:p w14:paraId="47367D16" w14:textId="77777777" w:rsidR="00324F6F" w:rsidRDefault="00324F6F" w:rsidP="00324F6F">
            <w:pPr>
              <w:tabs>
                <w:tab w:val="left" w:pos="2439"/>
              </w:tabs>
              <w:rPr>
                <w:i/>
              </w:rPr>
            </w:pPr>
            <w:r>
              <w:rPr>
                <w:i/>
              </w:rPr>
              <w:t>Peer Review</w:t>
            </w:r>
          </w:p>
          <w:p w14:paraId="7EE45DB4" w14:textId="10698A30" w:rsidR="00324F6F" w:rsidRPr="00CC4E3B" w:rsidRDefault="00324F6F" w:rsidP="00324F6F">
            <w:pPr>
              <w:tabs>
                <w:tab w:val="left" w:pos="2439"/>
              </w:tabs>
            </w:pPr>
            <w:r>
              <w:rPr>
                <w:i/>
              </w:rPr>
              <w:t>Rough Draft Due</w:t>
            </w:r>
          </w:p>
        </w:tc>
      </w:tr>
      <w:tr w:rsidR="00A527D8" w14:paraId="085EB187" w14:textId="77777777" w:rsidTr="00DF29F7">
        <w:tc>
          <w:tcPr>
            <w:tcW w:w="4280" w:type="dxa"/>
          </w:tcPr>
          <w:p w14:paraId="287003D5" w14:textId="6657CFCD" w:rsidR="005E0641" w:rsidRPr="00BA5E86" w:rsidRDefault="0007015A" w:rsidP="007473C8">
            <w:pPr>
              <w:tabs>
                <w:tab w:val="left" w:pos="2439"/>
              </w:tabs>
            </w:pPr>
            <w:r>
              <w:lastRenderedPageBreak/>
              <w:t>16:</w:t>
            </w:r>
            <w:r w:rsidR="00BA5E86">
              <w:t xml:space="preserve"> </w:t>
            </w:r>
            <w:r w:rsidR="00BA5E86">
              <w:rPr>
                <w:b/>
              </w:rPr>
              <w:t>Essay I Due</w:t>
            </w:r>
          </w:p>
          <w:p w14:paraId="4BDD6340" w14:textId="77777777" w:rsidR="0007015A" w:rsidRDefault="0007015A" w:rsidP="007473C8">
            <w:pPr>
              <w:tabs>
                <w:tab w:val="left" w:pos="2439"/>
              </w:tabs>
            </w:pPr>
          </w:p>
          <w:p w14:paraId="0BE23925" w14:textId="15A7CA19" w:rsidR="0007015A" w:rsidRPr="00D029F9" w:rsidRDefault="0007015A" w:rsidP="007473C8">
            <w:pPr>
              <w:tabs>
                <w:tab w:val="left" w:pos="2439"/>
              </w:tabs>
            </w:pPr>
          </w:p>
        </w:tc>
        <w:tc>
          <w:tcPr>
            <w:tcW w:w="4936" w:type="dxa"/>
          </w:tcPr>
          <w:p w14:paraId="5D7EA8EA" w14:textId="5D8B80D1" w:rsidR="00324F6F" w:rsidRDefault="0007015A" w:rsidP="00324F6F">
            <w:pPr>
              <w:tabs>
                <w:tab w:val="left" w:pos="2439"/>
              </w:tabs>
              <w:rPr>
                <w:b/>
                <w:i/>
              </w:rPr>
            </w:pPr>
            <w:r>
              <w:t>18:</w:t>
            </w:r>
            <w:r w:rsidR="00324F6F">
              <w:rPr>
                <w:b/>
                <w:i/>
              </w:rPr>
              <w:t xml:space="preserve"> Unit II:</w:t>
            </w:r>
            <w:r w:rsidR="00324F6F">
              <w:rPr>
                <w:b/>
              </w:rPr>
              <w:t xml:space="preserve"> </w:t>
            </w:r>
            <w:r w:rsidR="00324F6F">
              <w:rPr>
                <w:b/>
                <w:i/>
              </w:rPr>
              <w:t>Gender Roles</w:t>
            </w:r>
          </w:p>
          <w:p w14:paraId="00B7059B" w14:textId="5F230534" w:rsidR="00A527D8" w:rsidRPr="0007015A" w:rsidRDefault="00324F6F" w:rsidP="00324F6F">
            <w:pPr>
              <w:tabs>
                <w:tab w:val="left" w:pos="2439"/>
              </w:tabs>
            </w:pPr>
            <w:r w:rsidRPr="00EC36E6">
              <w:t xml:space="preserve">RRW 70-78 </w:t>
            </w:r>
            <w:r>
              <w:t>“Understanding the Basics of Argument”</w:t>
            </w:r>
          </w:p>
        </w:tc>
      </w:tr>
      <w:tr w:rsidR="00A527D8" w14:paraId="125B75B6" w14:textId="77777777" w:rsidTr="00DF29F7">
        <w:tc>
          <w:tcPr>
            <w:tcW w:w="4280" w:type="dxa"/>
          </w:tcPr>
          <w:p w14:paraId="2A56A475" w14:textId="743F8E5D" w:rsidR="00EE60D0" w:rsidRDefault="0007015A" w:rsidP="00EE60D0">
            <w:pPr>
              <w:tabs>
                <w:tab w:val="left" w:pos="2439"/>
              </w:tabs>
            </w:pPr>
            <w:r>
              <w:t>23:</w:t>
            </w:r>
            <w:r w:rsidR="00324F6F">
              <w:t xml:space="preserve"> RRW 556-571 “Trifles”</w:t>
            </w:r>
          </w:p>
          <w:p w14:paraId="03B71A1A" w14:textId="77777777" w:rsidR="0007015A" w:rsidRDefault="0007015A" w:rsidP="00EE60D0">
            <w:pPr>
              <w:tabs>
                <w:tab w:val="left" w:pos="2439"/>
              </w:tabs>
            </w:pPr>
          </w:p>
          <w:p w14:paraId="33CD2D96" w14:textId="745114EC" w:rsidR="0007015A" w:rsidRPr="0007015A" w:rsidRDefault="0007015A" w:rsidP="00EE60D0">
            <w:pPr>
              <w:tabs>
                <w:tab w:val="left" w:pos="2439"/>
              </w:tabs>
            </w:pPr>
          </w:p>
        </w:tc>
        <w:tc>
          <w:tcPr>
            <w:tcW w:w="4936" w:type="dxa"/>
          </w:tcPr>
          <w:p w14:paraId="341485BD" w14:textId="7619A680" w:rsidR="005E0641" w:rsidRPr="00D029F9" w:rsidRDefault="0007015A" w:rsidP="007473C8">
            <w:pPr>
              <w:tabs>
                <w:tab w:val="left" w:pos="2439"/>
              </w:tabs>
            </w:pPr>
            <w:r>
              <w:t>25:</w:t>
            </w:r>
            <w:r w:rsidR="00324F6F">
              <w:t xml:space="preserve"> LIB </w:t>
            </w:r>
            <w:r w:rsidR="00324F6F" w:rsidRPr="009B3976">
              <w:t>“Silent Justice in a Different Key: Glaspell’s ‘Trifles’”</w:t>
            </w:r>
          </w:p>
        </w:tc>
      </w:tr>
      <w:tr w:rsidR="00A527D8" w14:paraId="196F57C8" w14:textId="77777777" w:rsidTr="00E26936">
        <w:tc>
          <w:tcPr>
            <w:tcW w:w="9216" w:type="dxa"/>
            <w:gridSpan w:val="2"/>
          </w:tcPr>
          <w:p w14:paraId="4C16956D" w14:textId="39D68D4C" w:rsidR="00A527D8" w:rsidRPr="00D029F9" w:rsidRDefault="0007015A" w:rsidP="00A527D8">
            <w:pPr>
              <w:tabs>
                <w:tab w:val="left" w:pos="2439"/>
              </w:tabs>
              <w:jc w:val="center"/>
            </w:pPr>
            <w:r>
              <w:rPr>
                <w:i/>
              </w:rPr>
              <w:t>March</w:t>
            </w:r>
          </w:p>
        </w:tc>
      </w:tr>
      <w:tr w:rsidR="00A527D8" w14:paraId="7BC14985" w14:textId="77777777" w:rsidTr="00DF29F7">
        <w:tc>
          <w:tcPr>
            <w:tcW w:w="4280" w:type="dxa"/>
          </w:tcPr>
          <w:p w14:paraId="69C2345B" w14:textId="66DFC02A" w:rsidR="00163C9D" w:rsidRDefault="0082785E" w:rsidP="0007015A">
            <w:pPr>
              <w:tabs>
                <w:tab w:val="left" w:pos="2439"/>
              </w:tabs>
            </w:pPr>
            <w:r>
              <w:t>1:</w:t>
            </w:r>
            <w:r w:rsidR="00324F6F">
              <w:t xml:space="preserve"> RRW 417-421 “Supremacy Crimes”</w:t>
            </w:r>
          </w:p>
          <w:p w14:paraId="5A5F6F0F" w14:textId="77777777" w:rsidR="0082785E" w:rsidRDefault="0082785E" w:rsidP="0007015A">
            <w:pPr>
              <w:tabs>
                <w:tab w:val="left" w:pos="2439"/>
              </w:tabs>
            </w:pPr>
          </w:p>
          <w:p w14:paraId="5F875DAF" w14:textId="2B8A0A84" w:rsidR="0082785E" w:rsidRPr="00163C9D" w:rsidRDefault="0082785E" w:rsidP="0007015A">
            <w:pPr>
              <w:tabs>
                <w:tab w:val="left" w:pos="2439"/>
              </w:tabs>
            </w:pPr>
          </w:p>
        </w:tc>
        <w:tc>
          <w:tcPr>
            <w:tcW w:w="4936" w:type="dxa"/>
          </w:tcPr>
          <w:p w14:paraId="7D247C4B" w14:textId="5076F836" w:rsidR="00B5789C" w:rsidRPr="0007015A" w:rsidRDefault="0082785E" w:rsidP="00B5789C">
            <w:pPr>
              <w:tabs>
                <w:tab w:val="left" w:pos="2439"/>
              </w:tabs>
            </w:pPr>
            <w:r>
              <w:t>3:</w:t>
            </w:r>
            <w:r w:rsidR="00324F6F">
              <w:t xml:space="preserve"> RRW 536-538 “The Story of an Hour”</w:t>
            </w:r>
          </w:p>
        </w:tc>
      </w:tr>
      <w:tr w:rsidR="00A527D8" w14:paraId="4C19FB94" w14:textId="77777777" w:rsidTr="00DF29F7">
        <w:tc>
          <w:tcPr>
            <w:tcW w:w="4280" w:type="dxa"/>
          </w:tcPr>
          <w:p w14:paraId="68D79CCB" w14:textId="2FE9F2C6" w:rsidR="00301E2F" w:rsidRPr="00BA5E86" w:rsidRDefault="0082785E" w:rsidP="00DF29F7">
            <w:pPr>
              <w:tabs>
                <w:tab w:val="left" w:pos="2439"/>
              </w:tabs>
              <w:rPr>
                <w:b/>
              </w:rPr>
            </w:pPr>
            <w:r>
              <w:t>8:</w:t>
            </w:r>
            <w:r w:rsidR="00BA5E86">
              <w:t xml:space="preserve"> </w:t>
            </w:r>
            <w:r w:rsidR="00324F6F">
              <w:t>Readings TBA</w:t>
            </w:r>
          </w:p>
          <w:p w14:paraId="4CADF536" w14:textId="77777777" w:rsidR="0082785E" w:rsidRDefault="0082785E" w:rsidP="00DF29F7">
            <w:pPr>
              <w:tabs>
                <w:tab w:val="left" w:pos="2439"/>
              </w:tabs>
            </w:pPr>
          </w:p>
          <w:p w14:paraId="412E7252" w14:textId="1AB28A18" w:rsidR="0082785E" w:rsidRPr="0082785E" w:rsidRDefault="0082785E" w:rsidP="00DF29F7">
            <w:pPr>
              <w:tabs>
                <w:tab w:val="left" w:pos="2439"/>
              </w:tabs>
            </w:pPr>
          </w:p>
        </w:tc>
        <w:tc>
          <w:tcPr>
            <w:tcW w:w="4936" w:type="dxa"/>
          </w:tcPr>
          <w:p w14:paraId="2E744193" w14:textId="77777777" w:rsidR="00DF29F7" w:rsidRDefault="0082785E" w:rsidP="00324F6F">
            <w:pPr>
              <w:tabs>
                <w:tab w:val="left" w:pos="2439"/>
              </w:tabs>
              <w:rPr>
                <w:b/>
              </w:rPr>
            </w:pPr>
            <w:r>
              <w:t>10:</w:t>
            </w:r>
            <w:r w:rsidR="00DA4AEE">
              <w:t xml:space="preserve"> </w:t>
            </w:r>
            <w:r w:rsidR="00DA4AEE">
              <w:rPr>
                <w:b/>
              </w:rPr>
              <w:t>M</w:t>
            </w:r>
            <w:r w:rsidR="00324F6F">
              <w:rPr>
                <w:b/>
              </w:rPr>
              <w:t>IDTERM</w:t>
            </w:r>
          </w:p>
          <w:p w14:paraId="1275CBD9" w14:textId="6F385008" w:rsidR="00324F6F" w:rsidRPr="00324F6F" w:rsidRDefault="00324F6F" w:rsidP="00324F6F">
            <w:pPr>
              <w:tabs>
                <w:tab w:val="left" w:pos="2439"/>
              </w:tabs>
            </w:pPr>
            <w:r>
              <w:rPr>
                <w:i/>
              </w:rPr>
              <w:t>Outline Due</w:t>
            </w:r>
          </w:p>
        </w:tc>
      </w:tr>
      <w:tr w:rsidR="00553E7E" w14:paraId="287AD2CF" w14:textId="77777777" w:rsidTr="00DF29F7">
        <w:tc>
          <w:tcPr>
            <w:tcW w:w="4280" w:type="dxa"/>
          </w:tcPr>
          <w:p w14:paraId="7BAE3BE5" w14:textId="3D047639" w:rsidR="00301E2F" w:rsidRDefault="0082785E" w:rsidP="00DF29F7">
            <w:pPr>
              <w:tabs>
                <w:tab w:val="left" w:pos="2439"/>
              </w:tabs>
            </w:pPr>
            <w:r>
              <w:t>15:</w:t>
            </w:r>
            <w:r w:rsidR="00BE60DD">
              <w:t xml:space="preserve"> NO CLASS – Spring Break</w:t>
            </w:r>
          </w:p>
          <w:p w14:paraId="44546CF0" w14:textId="77777777" w:rsidR="0082785E" w:rsidRDefault="0082785E" w:rsidP="00DF29F7">
            <w:pPr>
              <w:tabs>
                <w:tab w:val="left" w:pos="2439"/>
              </w:tabs>
            </w:pPr>
          </w:p>
          <w:p w14:paraId="1BD53C01" w14:textId="45A6030C" w:rsidR="0082785E" w:rsidRPr="0082785E" w:rsidRDefault="0082785E" w:rsidP="00DF29F7">
            <w:pPr>
              <w:tabs>
                <w:tab w:val="left" w:pos="2439"/>
              </w:tabs>
            </w:pPr>
          </w:p>
        </w:tc>
        <w:tc>
          <w:tcPr>
            <w:tcW w:w="4936" w:type="dxa"/>
          </w:tcPr>
          <w:p w14:paraId="2737F33A" w14:textId="362EDEC7" w:rsidR="00BC4939" w:rsidRPr="00D029F9" w:rsidRDefault="0082785E" w:rsidP="006F4863">
            <w:pPr>
              <w:tabs>
                <w:tab w:val="left" w:pos="2439"/>
              </w:tabs>
            </w:pPr>
            <w:r>
              <w:t>17:</w:t>
            </w:r>
            <w:r w:rsidR="00BE60DD">
              <w:t xml:space="preserve"> NO CLASS – Spring Break</w:t>
            </w:r>
          </w:p>
        </w:tc>
      </w:tr>
      <w:tr w:rsidR="00553E7E" w14:paraId="43608897" w14:textId="77777777" w:rsidTr="00DF29F7">
        <w:tc>
          <w:tcPr>
            <w:tcW w:w="4280" w:type="dxa"/>
          </w:tcPr>
          <w:p w14:paraId="0DED17DE" w14:textId="5FE8F2DC" w:rsidR="0082785E" w:rsidRDefault="0082785E" w:rsidP="0007015A">
            <w:pPr>
              <w:tabs>
                <w:tab w:val="left" w:pos="2439"/>
              </w:tabs>
            </w:pPr>
            <w:r>
              <w:t>22:</w:t>
            </w:r>
            <w:r w:rsidR="00324F6F">
              <w:t xml:space="preserve"> RRW 150-161 “Induction, Deduction, and Analogies”</w:t>
            </w:r>
          </w:p>
          <w:p w14:paraId="0AF627C5" w14:textId="487B7B39" w:rsidR="0082785E" w:rsidRPr="0082785E" w:rsidRDefault="0082785E" w:rsidP="0007015A">
            <w:pPr>
              <w:tabs>
                <w:tab w:val="left" w:pos="2439"/>
              </w:tabs>
            </w:pPr>
          </w:p>
        </w:tc>
        <w:tc>
          <w:tcPr>
            <w:tcW w:w="4936" w:type="dxa"/>
          </w:tcPr>
          <w:p w14:paraId="182B7018" w14:textId="773B1A06" w:rsidR="00324F6F" w:rsidRDefault="0082785E" w:rsidP="00324F6F">
            <w:pPr>
              <w:tabs>
                <w:tab w:val="left" w:pos="2439"/>
              </w:tabs>
              <w:rPr>
                <w:i/>
              </w:rPr>
            </w:pPr>
            <w:r>
              <w:t>24:</w:t>
            </w:r>
            <w:r w:rsidR="00324F6F">
              <w:rPr>
                <w:i/>
              </w:rPr>
              <w:t xml:space="preserve"> Peer Review</w:t>
            </w:r>
          </w:p>
          <w:p w14:paraId="70388559" w14:textId="5577FD3E" w:rsidR="00070FCA" w:rsidRPr="00D029F9" w:rsidRDefault="00324F6F" w:rsidP="00324F6F">
            <w:pPr>
              <w:tabs>
                <w:tab w:val="left" w:pos="2439"/>
              </w:tabs>
            </w:pPr>
            <w:r>
              <w:rPr>
                <w:i/>
              </w:rPr>
              <w:t>Rough Draft Due</w:t>
            </w:r>
          </w:p>
        </w:tc>
      </w:tr>
      <w:tr w:rsidR="0082785E" w14:paraId="03D77A86" w14:textId="77777777" w:rsidTr="00DF29F7">
        <w:tc>
          <w:tcPr>
            <w:tcW w:w="4280" w:type="dxa"/>
          </w:tcPr>
          <w:p w14:paraId="7C84131C" w14:textId="05A7D4C9" w:rsidR="0082785E" w:rsidRPr="00BA5E86" w:rsidRDefault="0082785E" w:rsidP="0007015A">
            <w:pPr>
              <w:tabs>
                <w:tab w:val="left" w:pos="2439"/>
              </w:tabs>
              <w:rPr>
                <w:b/>
              </w:rPr>
            </w:pPr>
            <w:r>
              <w:t>29:</w:t>
            </w:r>
            <w:r w:rsidR="00BA5E86">
              <w:t xml:space="preserve"> </w:t>
            </w:r>
            <w:r w:rsidR="00BA5E86">
              <w:rPr>
                <w:b/>
              </w:rPr>
              <w:t>Essay II Due</w:t>
            </w:r>
          </w:p>
          <w:p w14:paraId="6ED9BC8E" w14:textId="77777777" w:rsidR="0082785E" w:rsidRDefault="0082785E" w:rsidP="0007015A">
            <w:pPr>
              <w:tabs>
                <w:tab w:val="left" w:pos="2439"/>
              </w:tabs>
            </w:pPr>
          </w:p>
          <w:p w14:paraId="27F1242A" w14:textId="77777777" w:rsidR="0082785E" w:rsidRDefault="0082785E" w:rsidP="0007015A">
            <w:pPr>
              <w:tabs>
                <w:tab w:val="left" w:pos="2439"/>
              </w:tabs>
            </w:pPr>
          </w:p>
        </w:tc>
        <w:tc>
          <w:tcPr>
            <w:tcW w:w="4936" w:type="dxa"/>
          </w:tcPr>
          <w:p w14:paraId="201797CD" w14:textId="363217E7" w:rsidR="00324F6F" w:rsidRDefault="0082785E" w:rsidP="00324F6F">
            <w:pPr>
              <w:tabs>
                <w:tab w:val="left" w:pos="2439"/>
              </w:tabs>
              <w:rPr>
                <w:b/>
                <w:i/>
              </w:rPr>
            </w:pPr>
            <w:r>
              <w:t>31:</w:t>
            </w:r>
            <w:r w:rsidR="00324F6F">
              <w:rPr>
                <w:b/>
                <w:i/>
              </w:rPr>
              <w:t xml:space="preserve"> Unit III: Education</w:t>
            </w:r>
          </w:p>
          <w:p w14:paraId="69051A86" w14:textId="442763F2" w:rsidR="0082785E" w:rsidRDefault="00324F6F" w:rsidP="00324F6F">
            <w:pPr>
              <w:tabs>
                <w:tab w:val="left" w:pos="2439"/>
              </w:tabs>
            </w:pPr>
            <w:r>
              <w:t>RRW 449-451 “What’s a College Education Really Worth?”</w:t>
            </w:r>
          </w:p>
        </w:tc>
      </w:tr>
      <w:tr w:rsidR="00553E7E" w14:paraId="5D0C2756" w14:textId="77777777" w:rsidTr="00E26936">
        <w:tc>
          <w:tcPr>
            <w:tcW w:w="9216" w:type="dxa"/>
            <w:gridSpan w:val="2"/>
          </w:tcPr>
          <w:p w14:paraId="6964DA00" w14:textId="136C7683" w:rsidR="00553E7E" w:rsidRPr="00D029F9" w:rsidRDefault="0007015A" w:rsidP="00553E7E">
            <w:pPr>
              <w:tabs>
                <w:tab w:val="left" w:pos="2439"/>
              </w:tabs>
              <w:jc w:val="center"/>
              <w:rPr>
                <w:i/>
              </w:rPr>
            </w:pPr>
            <w:r>
              <w:rPr>
                <w:i/>
              </w:rPr>
              <w:t>April</w:t>
            </w:r>
          </w:p>
        </w:tc>
      </w:tr>
      <w:tr w:rsidR="00553E7E" w14:paraId="47F0B9B6" w14:textId="77777777" w:rsidTr="00DF29F7">
        <w:tc>
          <w:tcPr>
            <w:tcW w:w="4280" w:type="dxa"/>
          </w:tcPr>
          <w:p w14:paraId="2EB92527" w14:textId="77777777" w:rsidR="0082785E" w:rsidRDefault="0082785E" w:rsidP="00EB6D3F">
            <w:pPr>
              <w:tabs>
                <w:tab w:val="left" w:pos="2439"/>
              </w:tabs>
            </w:pPr>
            <w:r>
              <w:t>5:</w:t>
            </w:r>
            <w:r w:rsidR="00EB6D3F">
              <w:t xml:space="preserve"> RRW 269-273 “Locating Sources” and 276-278 “Evaluating Sources”</w:t>
            </w:r>
          </w:p>
          <w:p w14:paraId="364DF951" w14:textId="3ACEE878" w:rsidR="00EB6D3F" w:rsidRPr="00D029F9" w:rsidRDefault="00EB6D3F" w:rsidP="00EB6D3F">
            <w:pPr>
              <w:tabs>
                <w:tab w:val="left" w:pos="2439"/>
              </w:tabs>
            </w:pPr>
          </w:p>
        </w:tc>
        <w:tc>
          <w:tcPr>
            <w:tcW w:w="4936" w:type="dxa"/>
          </w:tcPr>
          <w:p w14:paraId="28FACBA8" w14:textId="61F0A421" w:rsidR="00EB6D3F" w:rsidRDefault="0082785E" w:rsidP="00EB6D3F">
            <w:pPr>
              <w:tabs>
                <w:tab w:val="left" w:pos="2439"/>
              </w:tabs>
            </w:pPr>
            <w:r>
              <w:t>7:</w:t>
            </w:r>
            <w:r w:rsidR="00EB6D3F">
              <w:t xml:space="preserve"> RRW 453-455 “What’s More Expensive than College?”</w:t>
            </w:r>
          </w:p>
          <w:p w14:paraId="7EE23AA5" w14:textId="3863A654" w:rsidR="00BC4939" w:rsidRPr="00D029F9" w:rsidRDefault="00EB6D3F" w:rsidP="00EB6D3F">
            <w:pPr>
              <w:tabs>
                <w:tab w:val="left" w:pos="2439"/>
              </w:tabs>
            </w:pPr>
            <w:r>
              <w:rPr>
                <w:i/>
              </w:rPr>
              <w:t>Research Plan Due</w:t>
            </w:r>
          </w:p>
        </w:tc>
      </w:tr>
      <w:tr w:rsidR="00BC4939" w14:paraId="13638BF5" w14:textId="77777777" w:rsidTr="00DF29F7">
        <w:tc>
          <w:tcPr>
            <w:tcW w:w="4280" w:type="dxa"/>
          </w:tcPr>
          <w:p w14:paraId="57FC0BF2" w14:textId="52A3CBFB" w:rsidR="0082785E" w:rsidRDefault="0082785E" w:rsidP="0007015A">
            <w:pPr>
              <w:tabs>
                <w:tab w:val="left" w:pos="2439"/>
              </w:tabs>
            </w:pPr>
            <w:r>
              <w:t>12:</w:t>
            </w:r>
            <w:r w:rsidR="00EB6D3F">
              <w:rPr>
                <w:i/>
              </w:rPr>
              <w:t xml:space="preserve"> </w:t>
            </w:r>
            <w:r w:rsidR="00843B06">
              <w:t>RRW 287-298 “Organizing and Drafting”</w:t>
            </w:r>
          </w:p>
          <w:p w14:paraId="5B8B6973" w14:textId="505C268B" w:rsidR="0082785E" w:rsidRPr="00466842" w:rsidRDefault="0082785E" w:rsidP="0007015A">
            <w:pPr>
              <w:tabs>
                <w:tab w:val="left" w:pos="2439"/>
              </w:tabs>
            </w:pPr>
          </w:p>
        </w:tc>
        <w:tc>
          <w:tcPr>
            <w:tcW w:w="4936" w:type="dxa"/>
          </w:tcPr>
          <w:p w14:paraId="0E595020" w14:textId="2C24109F" w:rsidR="00BC4939" w:rsidRDefault="0082785E" w:rsidP="00843B06">
            <w:pPr>
              <w:tabs>
                <w:tab w:val="left" w:pos="2439"/>
              </w:tabs>
            </w:pPr>
            <w:r>
              <w:t>14:</w:t>
            </w:r>
            <w:r w:rsidR="00EB6D3F">
              <w:rPr>
                <w:i/>
              </w:rPr>
              <w:t xml:space="preserve"> </w:t>
            </w:r>
            <w:r w:rsidR="00843B06">
              <w:t>RRW 458-460 “Why Do Kids Cheat at Harvard?”</w:t>
            </w:r>
          </w:p>
        </w:tc>
      </w:tr>
      <w:tr w:rsidR="0082785E" w14:paraId="029EBFF1" w14:textId="77777777" w:rsidTr="00DF29F7">
        <w:tc>
          <w:tcPr>
            <w:tcW w:w="4280" w:type="dxa"/>
          </w:tcPr>
          <w:p w14:paraId="1F364377" w14:textId="1221A8C7" w:rsidR="0082785E" w:rsidRDefault="0082785E" w:rsidP="0007015A">
            <w:pPr>
              <w:tabs>
                <w:tab w:val="left" w:pos="2439"/>
              </w:tabs>
            </w:pPr>
            <w:r>
              <w:t>19:</w:t>
            </w:r>
            <w:r w:rsidR="00EB6D3F">
              <w:t xml:space="preserve"> </w:t>
            </w:r>
            <w:r w:rsidR="00843B06">
              <w:rPr>
                <w:i/>
              </w:rPr>
              <w:t>HW TBA</w:t>
            </w:r>
          </w:p>
          <w:p w14:paraId="0CAEDDDA" w14:textId="77777777" w:rsidR="0082785E" w:rsidRDefault="0082785E" w:rsidP="0007015A">
            <w:pPr>
              <w:tabs>
                <w:tab w:val="left" w:pos="2439"/>
              </w:tabs>
            </w:pPr>
          </w:p>
          <w:p w14:paraId="16A75E4C" w14:textId="77777777" w:rsidR="0082785E" w:rsidRDefault="0082785E" w:rsidP="0007015A">
            <w:pPr>
              <w:tabs>
                <w:tab w:val="left" w:pos="2439"/>
              </w:tabs>
            </w:pPr>
          </w:p>
        </w:tc>
        <w:tc>
          <w:tcPr>
            <w:tcW w:w="4936" w:type="dxa"/>
          </w:tcPr>
          <w:p w14:paraId="1C0F4EF3" w14:textId="1D9D9197" w:rsidR="00843B06" w:rsidRDefault="0082785E" w:rsidP="00843B06">
            <w:pPr>
              <w:tabs>
                <w:tab w:val="left" w:pos="2439"/>
              </w:tabs>
              <w:rPr>
                <w:i/>
              </w:rPr>
            </w:pPr>
            <w:r>
              <w:t>21:</w:t>
            </w:r>
            <w:r w:rsidR="00EB6D3F">
              <w:rPr>
                <w:i/>
              </w:rPr>
              <w:t xml:space="preserve"> </w:t>
            </w:r>
            <w:r w:rsidR="00843B06">
              <w:rPr>
                <w:i/>
              </w:rPr>
              <w:t>Outline Due</w:t>
            </w:r>
          </w:p>
          <w:p w14:paraId="7E9E73C8" w14:textId="2F49D4EB" w:rsidR="00843B06" w:rsidRPr="00843B06" w:rsidRDefault="00843B06" w:rsidP="00843B06">
            <w:pPr>
              <w:tabs>
                <w:tab w:val="left" w:pos="2439"/>
              </w:tabs>
            </w:pPr>
            <w:r>
              <w:t xml:space="preserve">Film Day: </w:t>
            </w:r>
            <w:r>
              <w:rPr>
                <w:i/>
              </w:rPr>
              <w:t>The First Grader</w:t>
            </w:r>
          </w:p>
          <w:p w14:paraId="2DD940FC" w14:textId="1E198E08" w:rsidR="0082785E" w:rsidRDefault="0082785E" w:rsidP="00EB6D3F">
            <w:pPr>
              <w:tabs>
                <w:tab w:val="left" w:pos="2439"/>
              </w:tabs>
            </w:pPr>
          </w:p>
        </w:tc>
      </w:tr>
      <w:tr w:rsidR="0082785E" w14:paraId="7FE64468" w14:textId="77777777" w:rsidTr="00DF29F7">
        <w:tc>
          <w:tcPr>
            <w:tcW w:w="4280" w:type="dxa"/>
          </w:tcPr>
          <w:p w14:paraId="75966BFD" w14:textId="029CA54A" w:rsidR="0082785E" w:rsidRDefault="0082785E" w:rsidP="0007015A">
            <w:pPr>
              <w:tabs>
                <w:tab w:val="left" w:pos="2439"/>
              </w:tabs>
            </w:pPr>
            <w:r>
              <w:t>26:</w:t>
            </w:r>
            <w:r w:rsidR="00843B06">
              <w:t xml:space="preserve"> Reading TBA</w:t>
            </w:r>
          </w:p>
          <w:p w14:paraId="26B9CC7C" w14:textId="77777777" w:rsidR="0082785E" w:rsidRDefault="0082785E" w:rsidP="0007015A">
            <w:pPr>
              <w:tabs>
                <w:tab w:val="left" w:pos="2439"/>
              </w:tabs>
            </w:pPr>
          </w:p>
          <w:p w14:paraId="6234536F" w14:textId="3FDB4DBB" w:rsidR="0082785E" w:rsidRDefault="0082785E" w:rsidP="0007015A">
            <w:pPr>
              <w:tabs>
                <w:tab w:val="left" w:pos="2439"/>
              </w:tabs>
            </w:pPr>
          </w:p>
        </w:tc>
        <w:tc>
          <w:tcPr>
            <w:tcW w:w="4936" w:type="dxa"/>
          </w:tcPr>
          <w:p w14:paraId="0997B388" w14:textId="732881E0" w:rsidR="00843B06" w:rsidRDefault="0082785E" w:rsidP="00843B06">
            <w:pPr>
              <w:tabs>
                <w:tab w:val="left" w:pos="2439"/>
              </w:tabs>
              <w:rPr>
                <w:i/>
              </w:rPr>
            </w:pPr>
            <w:r>
              <w:t>28:</w:t>
            </w:r>
            <w:r w:rsidR="00843B06">
              <w:rPr>
                <w:i/>
              </w:rPr>
              <w:t xml:space="preserve"> Peer Review</w:t>
            </w:r>
          </w:p>
          <w:p w14:paraId="0C71AC28" w14:textId="1BCF1A16" w:rsidR="0082785E" w:rsidRDefault="00843B06" w:rsidP="00843B06">
            <w:pPr>
              <w:tabs>
                <w:tab w:val="left" w:pos="2439"/>
              </w:tabs>
            </w:pPr>
            <w:r>
              <w:rPr>
                <w:i/>
              </w:rPr>
              <w:t>Rough Draft Due</w:t>
            </w:r>
          </w:p>
        </w:tc>
      </w:tr>
      <w:tr w:rsidR="0082785E" w14:paraId="6FBC33A4" w14:textId="77777777" w:rsidTr="000864A8">
        <w:tc>
          <w:tcPr>
            <w:tcW w:w="9216" w:type="dxa"/>
            <w:gridSpan w:val="2"/>
          </w:tcPr>
          <w:p w14:paraId="125205FB" w14:textId="604072DA" w:rsidR="0082785E" w:rsidRPr="0082785E" w:rsidRDefault="0082785E" w:rsidP="0082785E">
            <w:pPr>
              <w:tabs>
                <w:tab w:val="left" w:pos="2439"/>
              </w:tabs>
              <w:jc w:val="center"/>
              <w:rPr>
                <w:i/>
              </w:rPr>
            </w:pPr>
            <w:r>
              <w:rPr>
                <w:i/>
              </w:rPr>
              <w:t>May</w:t>
            </w:r>
          </w:p>
        </w:tc>
      </w:tr>
      <w:tr w:rsidR="0082785E" w14:paraId="2794946A" w14:textId="77777777" w:rsidTr="00DF29F7">
        <w:tc>
          <w:tcPr>
            <w:tcW w:w="4280" w:type="dxa"/>
          </w:tcPr>
          <w:p w14:paraId="7C545E34" w14:textId="5A5A09D7" w:rsidR="0082785E" w:rsidRPr="00BA5E86" w:rsidRDefault="0082785E" w:rsidP="0007015A">
            <w:pPr>
              <w:tabs>
                <w:tab w:val="left" w:pos="2439"/>
              </w:tabs>
              <w:rPr>
                <w:b/>
              </w:rPr>
            </w:pPr>
            <w:r>
              <w:t>3:</w:t>
            </w:r>
            <w:r w:rsidR="00BA5E86">
              <w:t xml:space="preserve"> </w:t>
            </w:r>
            <w:r w:rsidR="00BA5E86">
              <w:rPr>
                <w:b/>
              </w:rPr>
              <w:t>Essay III Due</w:t>
            </w:r>
          </w:p>
          <w:p w14:paraId="4BAEDB97" w14:textId="77777777" w:rsidR="0082785E" w:rsidRDefault="0082785E" w:rsidP="0007015A">
            <w:pPr>
              <w:tabs>
                <w:tab w:val="left" w:pos="2439"/>
              </w:tabs>
            </w:pPr>
          </w:p>
          <w:p w14:paraId="4101DC4E" w14:textId="0A0E7590" w:rsidR="0082785E" w:rsidRDefault="0082785E" w:rsidP="0007015A">
            <w:pPr>
              <w:tabs>
                <w:tab w:val="left" w:pos="2439"/>
              </w:tabs>
            </w:pPr>
          </w:p>
        </w:tc>
        <w:tc>
          <w:tcPr>
            <w:tcW w:w="4936" w:type="dxa"/>
          </w:tcPr>
          <w:p w14:paraId="74520F71" w14:textId="7F47BC7F" w:rsidR="006665AF" w:rsidRDefault="0082785E" w:rsidP="006665AF">
            <w:pPr>
              <w:tabs>
                <w:tab w:val="left" w:pos="2439"/>
              </w:tabs>
              <w:rPr>
                <w:i/>
              </w:rPr>
            </w:pPr>
            <w:r>
              <w:t>5:</w:t>
            </w:r>
            <w:r w:rsidR="006665AF">
              <w:rPr>
                <w:i/>
              </w:rPr>
              <w:t xml:space="preserve"> Oral Reports Due</w:t>
            </w:r>
          </w:p>
          <w:p w14:paraId="7F6D8502" w14:textId="0B27572B" w:rsidR="0082785E" w:rsidRDefault="006665AF" w:rsidP="006665AF">
            <w:pPr>
              <w:tabs>
                <w:tab w:val="left" w:pos="2439"/>
              </w:tabs>
            </w:pPr>
            <w:r>
              <w:rPr>
                <w:i/>
              </w:rPr>
              <w:t>Review for Exam</w:t>
            </w:r>
          </w:p>
        </w:tc>
      </w:tr>
      <w:tr w:rsidR="0082785E" w14:paraId="4E19AA91" w14:textId="77777777" w:rsidTr="00DF29F7">
        <w:tc>
          <w:tcPr>
            <w:tcW w:w="4280" w:type="dxa"/>
          </w:tcPr>
          <w:p w14:paraId="0E2AFC83" w14:textId="3F255B80" w:rsidR="0082785E" w:rsidRDefault="0082785E" w:rsidP="0007015A">
            <w:pPr>
              <w:tabs>
                <w:tab w:val="left" w:pos="2439"/>
              </w:tabs>
            </w:pPr>
            <w:r>
              <w:t>10:</w:t>
            </w:r>
            <w:r w:rsidR="00BE60DD">
              <w:t xml:space="preserve"> NO CLASS</w:t>
            </w:r>
          </w:p>
          <w:p w14:paraId="2225DA19" w14:textId="77777777" w:rsidR="0082785E" w:rsidRDefault="0082785E" w:rsidP="0007015A">
            <w:pPr>
              <w:tabs>
                <w:tab w:val="left" w:pos="2439"/>
              </w:tabs>
            </w:pPr>
          </w:p>
          <w:p w14:paraId="00F5C13A" w14:textId="49B15C36" w:rsidR="0082785E" w:rsidRDefault="0082785E" w:rsidP="0007015A">
            <w:pPr>
              <w:tabs>
                <w:tab w:val="left" w:pos="2439"/>
              </w:tabs>
            </w:pPr>
          </w:p>
        </w:tc>
        <w:tc>
          <w:tcPr>
            <w:tcW w:w="4936" w:type="dxa"/>
          </w:tcPr>
          <w:p w14:paraId="6F0280F2" w14:textId="4184D7E7" w:rsidR="0082785E" w:rsidRPr="00BE60DD" w:rsidRDefault="0082785E" w:rsidP="0007015A">
            <w:pPr>
              <w:tabs>
                <w:tab w:val="left" w:pos="2439"/>
              </w:tabs>
              <w:rPr>
                <w:b/>
              </w:rPr>
            </w:pPr>
            <w:r>
              <w:t>12:</w:t>
            </w:r>
            <w:r w:rsidR="00BE60DD">
              <w:t xml:space="preserve"> </w:t>
            </w:r>
            <w:r w:rsidR="00BE60DD">
              <w:rPr>
                <w:b/>
              </w:rPr>
              <w:t>FINAL EXAM</w:t>
            </w:r>
          </w:p>
        </w:tc>
      </w:tr>
    </w:tbl>
    <w:p w14:paraId="79115900" w14:textId="07683E24" w:rsidR="0051719A" w:rsidRDefault="0051719A" w:rsidP="00CD3082">
      <w:pPr>
        <w:spacing w:line="240" w:lineRule="auto"/>
      </w:pPr>
    </w:p>
    <w:p w14:paraId="6BE74AB1" w14:textId="3BE43A45" w:rsidR="00BE60DD" w:rsidRDefault="00BE60DD">
      <w:r>
        <w:br w:type="page"/>
      </w:r>
    </w:p>
    <w:tbl>
      <w:tblPr>
        <w:tblStyle w:val="TableGrid"/>
        <w:tblW w:w="0" w:type="auto"/>
        <w:tblLook w:val="04A0" w:firstRow="1" w:lastRow="0" w:firstColumn="1" w:lastColumn="0" w:noHBand="0" w:noVBand="1"/>
      </w:tblPr>
      <w:tblGrid>
        <w:gridCol w:w="468"/>
        <w:gridCol w:w="1821"/>
        <w:gridCol w:w="429"/>
        <w:gridCol w:w="1393"/>
        <w:gridCol w:w="1821"/>
        <w:gridCol w:w="1822"/>
        <w:gridCol w:w="1822"/>
      </w:tblGrid>
      <w:tr w:rsidR="00BE60DD" w14:paraId="2D8ACBB8" w14:textId="77777777" w:rsidTr="000864A8">
        <w:tc>
          <w:tcPr>
            <w:tcW w:w="9576" w:type="dxa"/>
            <w:gridSpan w:val="7"/>
          </w:tcPr>
          <w:p w14:paraId="0E0D4132" w14:textId="77777777" w:rsidR="00BE60DD" w:rsidRPr="00E62736" w:rsidRDefault="00BE60DD" w:rsidP="000864A8">
            <w:pPr>
              <w:jc w:val="center"/>
              <w:rPr>
                <w:b/>
                <w:i/>
              </w:rPr>
            </w:pPr>
            <w:r>
              <w:lastRenderedPageBreak/>
              <w:tab/>
            </w:r>
            <w:r w:rsidRPr="00E62736">
              <w:rPr>
                <w:b/>
                <w:i/>
              </w:rPr>
              <w:t>Essay Rubric</w:t>
            </w:r>
          </w:p>
        </w:tc>
      </w:tr>
      <w:tr w:rsidR="00BE60DD" w14:paraId="2D8E1773" w14:textId="77777777" w:rsidTr="000864A8">
        <w:tc>
          <w:tcPr>
            <w:tcW w:w="468" w:type="dxa"/>
          </w:tcPr>
          <w:p w14:paraId="40B6204B" w14:textId="77777777" w:rsidR="00BE60DD" w:rsidRDefault="00BE60DD" w:rsidP="000864A8">
            <w:pPr>
              <w:jc w:val="center"/>
            </w:pPr>
          </w:p>
        </w:tc>
        <w:tc>
          <w:tcPr>
            <w:tcW w:w="1821" w:type="dxa"/>
          </w:tcPr>
          <w:p w14:paraId="2601BDE8" w14:textId="77777777" w:rsidR="00BE60DD" w:rsidRPr="00E62736" w:rsidRDefault="00BE60DD" w:rsidP="000864A8">
            <w:pPr>
              <w:jc w:val="center"/>
              <w:rPr>
                <w:b/>
                <w:sz w:val="22"/>
                <w:szCs w:val="22"/>
              </w:rPr>
            </w:pPr>
          </w:p>
          <w:p w14:paraId="2BDF2CE6" w14:textId="77777777" w:rsidR="00BE60DD" w:rsidRPr="00E62736" w:rsidRDefault="00BE60DD" w:rsidP="000864A8">
            <w:pPr>
              <w:jc w:val="center"/>
              <w:rPr>
                <w:b/>
                <w:sz w:val="22"/>
                <w:szCs w:val="22"/>
              </w:rPr>
            </w:pPr>
            <w:r w:rsidRPr="00E62736">
              <w:rPr>
                <w:b/>
                <w:sz w:val="22"/>
                <w:szCs w:val="22"/>
              </w:rPr>
              <w:t>Clarity / Focus</w:t>
            </w:r>
          </w:p>
        </w:tc>
        <w:tc>
          <w:tcPr>
            <w:tcW w:w="1822" w:type="dxa"/>
            <w:gridSpan w:val="2"/>
          </w:tcPr>
          <w:p w14:paraId="2BCA2F33" w14:textId="77777777" w:rsidR="00BE60DD" w:rsidRPr="00E62736" w:rsidRDefault="00BE60DD" w:rsidP="000864A8">
            <w:pPr>
              <w:jc w:val="center"/>
              <w:rPr>
                <w:b/>
                <w:sz w:val="22"/>
                <w:szCs w:val="22"/>
              </w:rPr>
            </w:pPr>
            <w:r w:rsidRPr="00E62736">
              <w:rPr>
                <w:b/>
                <w:sz w:val="22"/>
                <w:szCs w:val="22"/>
              </w:rPr>
              <w:t>Mechanics / Grammar</w:t>
            </w:r>
          </w:p>
        </w:tc>
        <w:tc>
          <w:tcPr>
            <w:tcW w:w="1821" w:type="dxa"/>
          </w:tcPr>
          <w:p w14:paraId="0681817C" w14:textId="77777777" w:rsidR="00BE60DD" w:rsidRPr="00E62736" w:rsidRDefault="00BE60DD" w:rsidP="000864A8">
            <w:pPr>
              <w:jc w:val="center"/>
              <w:rPr>
                <w:b/>
                <w:sz w:val="22"/>
                <w:szCs w:val="22"/>
              </w:rPr>
            </w:pPr>
            <w:r w:rsidRPr="00E62736">
              <w:rPr>
                <w:b/>
                <w:sz w:val="22"/>
                <w:szCs w:val="22"/>
              </w:rPr>
              <w:t>Organization / Structure</w:t>
            </w:r>
          </w:p>
        </w:tc>
        <w:tc>
          <w:tcPr>
            <w:tcW w:w="1822" w:type="dxa"/>
          </w:tcPr>
          <w:p w14:paraId="3151303D" w14:textId="77777777" w:rsidR="00BE60DD" w:rsidRPr="00E62736" w:rsidRDefault="00BE60DD" w:rsidP="000864A8">
            <w:pPr>
              <w:jc w:val="center"/>
              <w:rPr>
                <w:b/>
                <w:sz w:val="22"/>
                <w:szCs w:val="22"/>
              </w:rPr>
            </w:pPr>
            <w:r w:rsidRPr="00E62736">
              <w:rPr>
                <w:b/>
                <w:sz w:val="22"/>
                <w:szCs w:val="22"/>
              </w:rPr>
              <w:t>Critical Thinking</w:t>
            </w:r>
          </w:p>
        </w:tc>
        <w:tc>
          <w:tcPr>
            <w:tcW w:w="1822" w:type="dxa"/>
          </w:tcPr>
          <w:p w14:paraId="12B464DC" w14:textId="77777777" w:rsidR="00BE60DD" w:rsidRPr="00E62736" w:rsidRDefault="00BE60DD" w:rsidP="000864A8">
            <w:pPr>
              <w:jc w:val="center"/>
              <w:rPr>
                <w:b/>
                <w:sz w:val="22"/>
                <w:szCs w:val="22"/>
              </w:rPr>
            </w:pPr>
            <w:r w:rsidRPr="00E62736">
              <w:rPr>
                <w:b/>
                <w:sz w:val="22"/>
                <w:szCs w:val="22"/>
              </w:rPr>
              <w:t>Originality / Creativity</w:t>
            </w:r>
          </w:p>
        </w:tc>
      </w:tr>
      <w:tr w:rsidR="00BE60DD" w14:paraId="030F0292" w14:textId="77777777" w:rsidTr="000864A8">
        <w:tc>
          <w:tcPr>
            <w:tcW w:w="468" w:type="dxa"/>
          </w:tcPr>
          <w:p w14:paraId="3F267437" w14:textId="77777777" w:rsidR="00BE60DD" w:rsidRDefault="00BE60DD" w:rsidP="000864A8">
            <w:pPr>
              <w:jc w:val="center"/>
              <w:rPr>
                <w:b/>
                <w:sz w:val="22"/>
                <w:szCs w:val="22"/>
              </w:rPr>
            </w:pPr>
            <w:r w:rsidRPr="00E62736">
              <w:rPr>
                <w:b/>
                <w:sz w:val="22"/>
                <w:szCs w:val="22"/>
              </w:rPr>
              <w:t>20</w:t>
            </w:r>
          </w:p>
          <w:p w14:paraId="414528DD" w14:textId="77777777" w:rsidR="00BE60DD" w:rsidRPr="00E62736" w:rsidRDefault="00BE60DD" w:rsidP="000864A8">
            <w:pPr>
              <w:jc w:val="center"/>
              <w:rPr>
                <w:b/>
                <w:sz w:val="22"/>
                <w:szCs w:val="22"/>
              </w:rPr>
            </w:pPr>
          </w:p>
        </w:tc>
        <w:tc>
          <w:tcPr>
            <w:tcW w:w="1821" w:type="dxa"/>
          </w:tcPr>
          <w:p w14:paraId="153D79AF" w14:textId="77777777" w:rsidR="00BE60DD" w:rsidRPr="00E62736" w:rsidRDefault="00BE60DD" w:rsidP="000864A8">
            <w:pPr>
              <w:jc w:val="center"/>
              <w:rPr>
                <w:sz w:val="20"/>
                <w:szCs w:val="20"/>
              </w:rPr>
            </w:pPr>
            <w:r>
              <w:rPr>
                <w:sz w:val="20"/>
                <w:szCs w:val="20"/>
              </w:rPr>
              <w:t xml:space="preserve">Has a strong, complex thesis statement with body paragraphs that fully support the thesis </w:t>
            </w:r>
            <w:r w:rsidRPr="00E62736">
              <w:rPr>
                <w:sz w:val="20"/>
                <w:szCs w:val="20"/>
              </w:rPr>
              <w:t>and clearly explains difficult concepts</w:t>
            </w:r>
          </w:p>
        </w:tc>
        <w:tc>
          <w:tcPr>
            <w:tcW w:w="1822" w:type="dxa"/>
            <w:gridSpan w:val="2"/>
          </w:tcPr>
          <w:p w14:paraId="7271E86B" w14:textId="77777777" w:rsidR="00BE60DD" w:rsidRPr="00E62736" w:rsidRDefault="00BE60DD" w:rsidP="000864A8">
            <w:pPr>
              <w:jc w:val="center"/>
              <w:rPr>
                <w:sz w:val="20"/>
                <w:szCs w:val="20"/>
              </w:rPr>
            </w:pPr>
            <w:r w:rsidRPr="00E62736">
              <w:rPr>
                <w:sz w:val="20"/>
                <w:szCs w:val="20"/>
              </w:rPr>
              <w:t>Has no grammatical or mechanical errors and demonstrates a superior command of the English language</w:t>
            </w:r>
          </w:p>
        </w:tc>
        <w:tc>
          <w:tcPr>
            <w:tcW w:w="1821" w:type="dxa"/>
          </w:tcPr>
          <w:p w14:paraId="16EE3368" w14:textId="77777777" w:rsidR="00BE60DD" w:rsidRPr="00E62736" w:rsidRDefault="00BE60DD" w:rsidP="000864A8">
            <w:pPr>
              <w:jc w:val="center"/>
              <w:rPr>
                <w:sz w:val="20"/>
                <w:szCs w:val="20"/>
              </w:rPr>
            </w:pPr>
            <w:r>
              <w:rPr>
                <w:sz w:val="20"/>
                <w:szCs w:val="20"/>
              </w:rPr>
              <w:t>Each paragraph focuses on one idea, successfully builds on the previous paragraph, and has strong transitions and connections</w:t>
            </w:r>
          </w:p>
        </w:tc>
        <w:tc>
          <w:tcPr>
            <w:tcW w:w="1822" w:type="dxa"/>
          </w:tcPr>
          <w:p w14:paraId="4B36CADD" w14:textId="77777777" w:rsidR="00BE60DD" w:rsidRPr="00E62736" w:rsidRDefault="00BE60DD" w:rsidP="000864A8">
            <w:pPr>
              <w:jc w:val="center"/>
              <w:rPr>
                <w:sz w:val="20"/>
                <w:szCs w:val="20"/>
              </w:rPr>
            </w:pPr>
            <w:r w:rsidRPr="00E62736">
              <w:rPr>
                <w:sz w:val="20"/>
                <w:szCs w:val="20"/>
              </w:rPr>
              <w:t xml:space="preserve">Demonstrates </w:t>
            </w:r>
            <w:r>
              <w:rPr>
                <w:sz w:val="20"/>
                <w:szCs w:val="20"/>
              </w:rPr>
              <w:t>exceptional</w:t>
            </w:r>
            <w:r w:rsidRPr="00E62736">
              <w:rPr>
                <w:sz w:val="20"/>
                <w:szCs w:val="20"/>
              </w:rPr>
              <w:t xml:space="preserve"> critical thinking skills</w:t>
            </w:r>
            <w:r>
              <w:rPr>
                <w:sz w:val="20"/>
                <w:szCs w:val="20"/>
              </w:rPr>
              <w:t xml:space="preserve"> by deeply investigating a topic and fully explaining relevant information</w:t>
            </w:r>
          </w:p>
        </w:tc>
        <w:tc>
          <w:tcPr>
            <w:tcW w:w="1822" w:type="dxa"/>
          </w:tcPr>
          <w:p w14:paraId="10114EF7" w14:textId="77777777" w:rsidR="00BE60DD" w:rsidRPr="00E62736" w:rsidRDefault="00BE60DD" w:rsidP="000864A8">
            <w:pPr>
              <w:jc w:val="center"/>
              <w:rPr>
                <w:sz w:val="20"/>
                <w:szCs w:val="20"/>
              </w:rPr>
            </w:pPr>
            <w:r w:rsidRPr="00E62736">
              <w:rPr>
                <w:sz w:val="20"/>
                <w:szCs w:val="20"/>
              </w:rPr>
              <w:t>Successfully represents the voice</w:t>
            </w:r>
            <w:r>
              <w:rPr>
                <w:sz w:val="20"/>
                <w:szCs w:val="20"/>
              </w:rPr>
              <w:t xml:space="preserve"> (the original perspective)</w:t>
            </w:r>
            <w:r w:rsidRPr="00E62736">
              <w:rPr>
                <w:sz w:val="20"/>
                <w:szCs w:val="20"/>
              </w:rPr>
              <w:t xml:space="preserve"> of the writer and uses vivid language to engage the audience</w:t>
            </w:r>
          </w:p>
        </w:tc>
      </w:tr>
      <w:tr w:rsidR="00BE60DD" w14:paraId="5F2E8FD1" w14:textId="77777777" w:rsidTr="000864A8">
        <w:tc>
          <w:tcPr>
            <w:tcW w:w="468" w:type="dxa"/>
          </w:tcPr>
          <w:p w14:paraId="71E24E4A" w14:textId="77777777" w:rsidR="00BE60DD" w:rsidRDefault="00BE60DD" w:rsidP="000864A8">
            <w:pPr>
              <w:jc w:val="center"/>
              <w:rPr>
                <w:b/>
                <w:sz w:val="22"/>
                <w:szCs w:val="22"/>
              </w:rPr>
            </w:pPr>
            <w:r w:rsidRPr="00E62736">
              <w:rPr>
                <w:b/>
                <w:sz w:val="22"/>
                <w:szCs w:val="22"/>
              </w:rPr>
              <w:t>18</w:t>
            </w:r>
          </w:p>
          <w:p w14:paraId="11E25005" w14:textId="77777777" w:rsidR="00BE60DD" w:rsidRPr="00E62736" w:rsidRDefault="00BE60DD" w:rsidP="000864A8">
            <w:pPr>
              <w:jc w:val="center"/>
              <w:rPr>
                <w:b/>
                <w:sz w:val="22"/>
                <w:szCs w:val="22"/>
              </w:rPr>
            </w:pPr>
          </w:p>
        </w:tc>
        <w:tc>
          <w:tcPr>
            <w:tcW w:w="1821" w:type="dxa"/>
          </w:tcPr>
          <w:p w14:paraId="32247FD9" w14:textId="77777777" w:rsidR="00BE60DD" w:rsidRPr="00E62736" w:rsidRDefault="00BE60DD" w:rsidP="000864A8">
            <w:pPr>
              <w:jc w:val="center"/>
              <w:rPr>
                <w:sz w:val="20"/>
                <w:szCs w:val="20"/>
              </w:rPr>
            </w:pPr>
            <w:r>
              <w:rPr>
                <w:sz w:val="20"/>
                <w:szCs w:val="20"/>
              </w:rPr>
              <w:t>Has a strong thesis statement with body paragraphs that each support the thesis</w:t>
            </w:r>
            <w:r w:rsidRPr="00E62736">
              <w:rPr>
                <w:sz w:val="20"/>
                <w:szCs w:val="20"/>
              </w:rPr>
              <w:t xml:space="preserve"> and </w:t>
            </w:r>
            <w:r>
              <w:rPr>
                <w:sz w:val="20"/>
                <w:szCs w:val="20"/>
              </w:rPr>
              <w:t>remains clear throughout</w:t>
            </w:r>
          </w:p>
        </w:tc>
        <w:tc>
          <w:tcPr>
            <w:tcW w:w="1822" w:type="dxa"/>
            <w:gridSpan w:val="2"/>
          </w:tcPr>
          <w:p w14:paraId="3D496BDE" w14:textId="77777777" w:rsidR="00BE60DD" w:rsidRPr="00E62736" w:rsidRDefault="00BE60DD" w:rsidP="000864A8">
            <w:pPr>
              <w:jc w:val="center"/>
              <w:rPr>
                <w:sz w:val="20"/>
                <w:szCs w:val="20"/>
              </w:rPr>
            </w:pPr>
            <w:r w:rsidRPr="00E62736">
              <w:rPr>
                <w:sz w:val="20"/>
                <w:szCs w:val="20"/>
              </w:rPr>
              <w:t>Has very few to no grammatical or mechanical errors and demonstrates a strong command of the English language</w:t>
            </w:r>
          </w:p>
        </w:tc>
        <w:tc>
          <w:tcPr>
            <w:tcW w:w="1821" w:type="dxa"/>
          </w:tcPr>
          <w:p w14:paraId="44BBFACA" w14:textId="77777777" w:rsidR="00BE60DD" w:rsidRPr="00E62736" w:rsidRDefault="00BE60DD" w:rsidP="000864A8">
            <w:pPr>
              <w:jc w:val="center"/>
              <w:rPr>
                <w:sz w:val="20"/>
                <w:szCs w:val="20"/>
              </w:rPr>
            </w:pPr>
            <w:r>
              <w:rPr>
                <w:sz w:val="20"/>
                <w:szCs w:val="20"/>
              </w:rPr>
              <w:t>Each paragraph focuses on one idea, builds on the previous paragraph, and has good transitions and connections</w:t>
            </w:r>
          </w:p>
        </w:tc>
        <w:tc>
          <w:tcPr>
            <w:tcW w:w="1822" w:type="dxa"/>
          </w:tcPr>
          <w:p w14:paraId="7A90FABC" w14:textId="77777777" w:rsidR="00BE60DD" w:rsidRPr="00E62736" w:rsidRDefault="00BE60DD" w:rsidP="000864A8">
            <w:pPr>
              <w:jc w:val="center"/>
              <w:rPr>
                <w:sz w:val="20"/>
                <w:szCs w:val="20"/>
              </w:rPr>
            </w:pPr>
            <w:r>
              <w:rPr>
                <w:sz w:val="20"/>
                <w:szCs w:val="20"/>
              </w:rPr>
              <w:t>Demonstrates critical thinking skills by examining many facets of the topic and mostly explaining relevant information</w:t>
            </w:r>
          </w:p>
        </w:tc>
        <w:tc>
          <w:tcPr>
            <w:tcW w:w="1822" w:type="dxa"/>
          </w:tcPr>
          <w:p w14:paraId="26EFF8F5" w14:textId="77777777" w:rsidR="00BE60DD" w:rsidRPr="00E62736" w:rsidRDefault="00BE60DD" w:rsidP="000864A8">
            <w:pPr>
              <w:jc w:val="center"/>
              <w:rPr>
                <w:sz w:val="20"/>
                <w:szCs w:val="20"/>
              </w:rPr>
            </w:pPr>
            <w:r>
              <w:rPr>
                <w:sz w:val="20"/>
                <w:szCs w:val="20"/>
              </w:rPr>
              <w:t>Has a strong voice throughout and uses much vivid language to engage the audience</w:t>
            </w:r>
          </w:p>
        </w:tc>
      </w:tr>
      <w:tr w:rsidR="00BE60DD" w14:paraId="3ABD63CB" w14:textId="77777777" w:rsidTr="000864A8">
        <w:tc>
          <w:tcPr>
            <w:tcW w:w="468" w:type="dxa"/>
          </w:tcPr>
          <w:p w14:paraId="18502357" w14:textId="77777777" w:rsidR="00BE60DD" w:rsidRDefault="00BE60DD" w:rsidP="000864A8">
            <w:pPr>
              <w:jc w:val="center"/>
              <w:rPr>
                <w:b/>
                <w:sz w:val="22"/>
                <w:szCs w:val="22"/>
              </w:rPr>
            </w:pPr>
            <w:r w:rsidRPr="00E62736">
              <w:rPr>
                <w:b/>
                <w:sz w:val="22"/>
                <w:szCs w:val="22"/>
              </w:rPr>
              <w:t>16</w:t>
            </w:r>
          </w:p>
          <w:p w14:paraId="55686EFC" w14:textId="77777777" w:rsidR="00BE60DD" w:rsidRPr="00E62736" w:rsidRDefault="00BE60DD" w:rsidP="000864A8">
            <w:pPr>
              <w:jc w:val="center"/>
              <w:rPr>
                <w:b/>
                <w:sz w:val="22"/>
                <w:szCs w:val="22"/>
              </w:rPr>
            </w:pPr>
          </w:p>
        </w:tc>
        <w:tc>
          <w:tcPr>
            <w:tcW w:w="1821" w:type="dxa"/>
          </w:tcPr>
          <w:p w14:paraId="2276A419" w14:textId="77777777" w:rsidR="00BE60DD" w:rsidRPr="00E62736" w:rsidRDefault="00BE60DD" w:rsidP="000864A8">
            <w:pPr>
              <w:jc w:val="center"/>
              <w:rPr>
                <w:sz w:val="20"/>
                <w:szCs w:val="20"/>
              </w:rPr>
            </w:pPr>
            <w:r>
              <w:rPr>
                <w:sz w:val="20"/>
                <w:szCs w:val="20"/>
              </w:rPr>
              <w:t>Has a good thesis statement with body paragraphs that mostly support the thesis</w:t>
            </w:r>
            <w:r w:rsidRPr="00E62736">
              <w:rPr>
                <w:sz w:val="20"/>
                <w:szCs w:val="20"/>
              </w:rPr>
              <w:t xml:space="preserve"> and </w:t>
            </w:r>
            <w:r>
              <w:rPr>
                <w:sz w:val="20"/>
                <w:szCs w:val="20"/>
              </w:rPr>
              <w:t>is mostly clear</w:t>
            </w:r>
          </w:p>
        </w:tc>
        <w:tc>
          <w:tcPr>
            <w:tcW w:w="1822" w:type="dxa"/>
            <w:gridSpan w:val="2"/>
          </w:tcPr>
          <w:p w14:paraId="3C8211CC" w14:textId="77777777" w:rsidR="00BE60DD" w:rsidRPr="00E62736" w:rsidRDefault="00BE60DD" w:rsidP="000864A8">
            <w:pPr>
              <w:jc w:val="center"/>
              <w:rPr>
                <w:sz w:val="20"/>
                <w:szCs w:val="20"/>
              </w:rPr>
            </w:pPr>
            <w:r w:rsidRPr="00E62736">
              <w:rPr>
                <w:sz w:val="20"/>
                <w:szCs w:val="20"/>
              </w:rPr>
              <w:t xml:space="preserve">Has </w:t>
            </w:r>
            <w:r>
              <w:rPr>
                <w:sz w:val="20"/>
                <w:szCs w:val="20"/>
              </w:rPr>
              <w:t xml:space="preserve">few grammatical and </w:t>
            </w:r>
            <w:r w:rsidRPr="00E62736">
              <w:rPr>
                <w:sz w:val="20"/>
                <w:szCs w:val="20"/>
              </w:rPr>
              <w:t>mechanical</w:t>
            </w:r>
            <w:r>
              <w:rPr>
                <w:sz w:val="20"/>
                <w:szCs w:val="20"/>
              </w:rPr>
              <w:t xml:space="preserve"> </w:t>
            </w:r>
            <w:r w:rsidRPr="00E62736">
              <w:rPr>
                <w:sz w:val="20"/>
                <w:szCs w:val="20"/>
              </w:rPr>
              <w:t>that do not interrupt the clarity of the essay</w:t>
            </w:r>
          </w:p>
        </w:tc>
        <w:tc>
          <w:tcPr>
            <w:tcW w:w="1821" w:type="dxa"/>
          </w:tcPr>
          <w:p w14:paraId="64F19A38" w14:textId="77777777" w:rsidR="00BE60DD" w:rsidRPr="00E62736" w:rsidRDefault="00BE60DD" w:rsidP="000864A8">
            <w:pPr>
              <w:jc w:val="center"/>
              <w:rPr>
                <w:sz w:val="20"/>
                <w:szCs w:val="20"/>
              </w:rPr>
            </w:pPr>
            <w:r>
              <w:rPr>
                <w:sz w:val="20"/>
                <w:szCs w:val="20"/>
              </w:rPr>
              <w:t>Most paragraphs focus on one idea, build on each other, and have good transitions and connections</w:t>
            </w:r>
          </w:p>
        </w:tc>
        <w:tc>
          <w:tcPr>
            <w:tcW w:w="1822" w:type="dxa"/>
          </w:tcPr>
          <w:p w14:paraId="23B651C1" w14:textId="77777777" w:rsidR="00BE60DD" w:rsidRPr="00E62736" w:rsidRDefault="00BE60DD" w:rsidP="000864A8">
            <w:pPr>
              <w:jc w:val="center"/>
              <w:rPr>
                <w:sz w:val="20"/>
                <w:szCs w:val="20"/>
              </w:rPr>
            </w:pPr>
            <w:r>
              <w:rPr>
                <w:sz w:val="20"/>
                <w:szCs w:val="20"/>
              </w:rPr>
              <w:t>Demonstrates some critical thinking skills by examining the topic and mostly explaining information</w:t>
            </w:r>
          </w:p>
        </w:tc>
        <w:tc>
          <w:tcPr>
            <w:tcW w:w="1822" w:type="dxa"/>
          </w:tcPr>
          <w:p w14:paraId="246B12CF" w14:textId="77777777" w:rsidR="00BE60DD" w:rsidRPr="00E62736" w:rsidRDefault="00BE60DD" w:rsidP="000864A8">
            <w:pPr>
              <w:jc w:val="center"/>
              <w:rPr>
                <w:sz w:val="20"/>
                <w:szCs w:val="20"/>
              </w:rPr>
            </w:pPr>
            <w:r>
              <w:rPr>
                <w:sz w:val="20"/>
                <w:szCs w:val="20"/>
              </w:rPr>
              <w:t>Represents the interests of the writer with some voice throughout and uses some vivid language</w:t>
            </w:r>
          </w:p>
        </w:tc>
      </w:tr>
      <w:tr w:rsidR="00BE60DD" w14:paraId="40E04DBC" w14:textId="77777777" w:rsidTr="000864A8">
        <w:tc>
          <w:tcPr>
            <w:tcW w:w="468" w:type="dxa"/>
          </w:tcPr>
          <w:p w14:paraId="0EAA3F5C" w14:textId="77777777" w:rsidR="00BE60DD" w:rsidRDefault="00BE60DD" w:rsidP="000864A8">
            <w:pPr>
              <w:jc w:val="center"/>
              <w:rPr>
                <w:b/>
                <w:sz w:val="22"/>
                <w:szCs w:val="22"/>
              </w:rPr>
            </w:pPr>
            <w:r w:rsidRPr="00E62736">
              <w:rPr>
                <w:b/>
                <w:sz w:val="22"/>
                <w:szCs w:val="22"/>
              </w:rPr>
              <w:t>14</w:t>
            </w:r>
          </w:p>
          <w:p w14:paraId="344D7361" w14:textId="77777777" w:rsidR="00BE60DD" w:rsidRPr="00E62736" w:rsidRDefault="00BE60DD" w:rsidP="000864A8">
            <w:pPr>
              <w:jc w:val="center"/>
              <w:rPr>
                <w:b/>
                <w:sz w:val="22"/>
                <w:szCs w:val="22"/>
              </w:rPr>
            </w:pPr>
          </w:p>
        </w:tc>
        <w:tc>
          <w:tcPr>
            <w:tcW w:w="1821" w:type="dxa"/>
          </w:tcPr>
          <w:p w14:paraId="1A502A9B" w14:textId="77777777" w:rsidR="00BE60DD" w:rsidRPr="00E62736" w:rsidRDefault="00BE60DD" w:rsidP="000864A8">
            <w:pPr>
              <w:jc w:val="center"/>
              <w:rPr>
                <w:sz w:val="20"/>
                <w:szCs w:val="20"/>
              </w:rPr>
            </w:pPr>
            <w:r>
              <w:rPr>
                <w:sz w:val="20"/>
                <w:szCs w:val="20"/>
              </w:rPr>
              <w:t xml:space="preserve">Has a thesis statement with body paragraphs that attempt to support the thesis and </w:t>
            </w:r>
            <w:r w:rsidRPr="00E62736">
              <w:rPr>
                <w:sz w:val="20"/>
                <w:szCs w:val="20"/>
              </w:rPr>
              <w:t>is mostly clear</w:t>
            </w:r>
            <w:r>
              <w:rPr>
                <w:sz w:val="20"/>
                <w:szCs w:val="20"/>
              </w:rPr>
              <w:t xml:space="preserve"> </w:t>
            </w:r>
          </w:p>
        </w:tc>
        <w:tc>
          <w:tcPr>
            <w:tcW w:w="1822" w:type="dxa"/>
            <w:gridSpan w:val="2"/>
          </w:tcPr>
          <w:p w14:paraId="107F3209" w14:textId="77777777" w:rsidR="00BE60DD" w:rsidRPr="00E62736" w:rsidRDefault="00BE60DD" w:rsidP="000864A8">
            <w:pPr>
              <w:jc w:val="center"/>
              <w:rPr>
                <w:sz w:val="20"/>
                <w:szCs w:val="20"/>
              </w:rPr>
            </w:pPr>
            <w:r w:rsidRPr="00E62736">
              <w:rPr>
                <w:sz w:val="20"/>
                <w:szCs w:val="20"/>
              </w:rPr>
              <w:t xml:space="preserve">Has </w:t>
            </w:r>
            <w:r>
              <w:rPr>
                <w:sz w:val="20"/>
                <w:szCs w:val="20"/>
              </w:rPr>
              <w:t xml:space="preserve">grammatical and </w:t>
            </w:r>
            <w:r w:rsidRPr="00E62736">
              <w:rPr>
                <w:sz w:val="20"/>
                <w:szCs w:val="20"/>
              </w:rPr>
              <w:t>mechanical that mostly do no</w:t>
            </w:r>
            <w:r>
              <w:rPr>
                <w:sz w:val="20"/>
                <w:szCs w:val="20"/>
              </w:rPr>
              <w:t>t</w:t>
            </w:r>
            <w:r w:rsidRPr="00E62736">
              <w:rPr>
                <w:sz w:val="20"/>
                <w:szCs w:val="20"/>
              </w:rPr>
              <w:t xml:space="preserve"> interrupt the clarity of the essay </w:t>
            </w:r>
          </w:p>
        </w:tc>
        <w:tc>
          <w:tcPr>
            <w:tcW w:w="1821" w:type="dxa"/>
          </w:tcPr>
          <w:p w14:paraId="7AAF3FCF" w14:textId="77777777" w:rsidR="00BE60DD" w:rsidRPr="00E62736" w:rsidRDefault="00BE60DD" w:rsidP="000864A8">
            <w:pPr>
              <w:jc w:val="center"/>
              <w:rPr>
                <w:sz w:val="20"/>
                <w:szCs w:val="20"/>
              </w:rPr>
            </w:pPr>
            <w:r>
              <w:rPr>
                <w:sz w:val="20"/>
                <w:szCs w:val="20"/>
              </w:rPr>
              <w:t>Paragraphs focus on multiple</w:t>
            </w:r>
            <w:r>
              <w:rPr>
                <w:i/>
                <w:sz w:val="20"/>
                <w:szCs w:val="20"/>
              </w:rPr>
              <w:t xml:space="preserve"> similar</w:t>
            </w:r>
            <w:r>
              <w:rPr>
                <w:sz w:val="20"/>
                <w:szCs w:val="20"/>
              </w:rPr>
              <w:t xml:space="preserve"> ideas and have some transitions and connections</w:t>
            </w:r>
          </w:p>
        </w:tc>
        <w:tc>
          <w:tcPr>
            <w:tcW w:w="1822" w:type="dxa"/>
          </w:tcPr>
          <w:p w14:paraId="302FDF69" w14:textId="77777777" w:rsidR="00BE60DD" w:rsidRPr="00E62736" w:rsidRDefault="00BE60DD" w:rsidP="000864A8">
            <w:pPr>
              <w:jc w:val="center"/>
              <w:rPr>
                <w:sz w:val="20"/>
                <w:szCs w:val="20"/>
              </w:rPr>
            </w:pPr>
            <w:r>
              <w:rPr>
                <w:sz w:val="20"/>
                <w:szCs w:val="20"/>
              </w:rPr>
              <w:t>Examines the topic but reaches an obvious conclusion and does not always explain information</w:t>
            </w:r>
          </w:p>
        </w:tc>
        <w:tc>
          <w:tcPr>
            <w:tcW w:w="1822" w:type="dxa"/>
          </w:tcPr>
          <w:p w14:paraId="379A98AF" w14:textId="77777777" w:rsidR="00BE60DD" w:rsidRPr="00E62736" w:rsidRDefault="00BE60DD" w:rsidP="000864A8">
            <w:pPr>
              <w:jc w:val="center"/>
              <w:rPr>
                <w:sz w:val="20"/>
                <w:szCs w:val="20"/>
              </w:rPr>
            </w:pPr>
            <w:r>
              <w:rPr>
                <w:sz w:val="20"/>
                <w:szCs w:val="20"/>
              </w:rPr>
              <w:t>Represents the interests of the writer with little to no voice and engages the audience at times</w:t>
            </w:r>
          </w:p>
        </w:tc>
      </w:tr>
      <w:tr w:rsidR="00BE60DD" w14:paraId="7BD575D1" w14:textId="77777777" w:rsidTr="000864A8">
        <w:tc>
          <w:tcPr>
            <w:tcW w:w="468" w:type="dxa"/>
          </w:tcPr>
          <w:p w14:paraId="78130F2B" w14:textId="77777777" w:rsidR="00BE60DD" w:rsidRDefault="00BE60DD" w:rsidP="000864A8">
            <w:pPr>
              <w:jc w:val="center"/>
              <w:rPr>
                <w:b/>
                <w:sz w:val="22"/>
                <w:szCs w:val="22"/>
              </w:rPr>
            </w:pPr>
            <w:r w:rsidRPr="00E62736">
              <w:rPr>
                <w:b/>
                <w:sz w:val="22"/>
                <w:szCs w:val="22"/>
              </w:rPr>
              <w:t>12</w:t>
            </w:r>
          </w:p>
          <w:p w14:paraId="0E39D7B7" w14:textId="77777777" w:rsidR="00BE60DD" w:rsidRPr="00E62736" w:rsidRDefault="00BE60DD" w:rsidP="000864A8">
            <w:pPr>
              <w:jc w:val="center"/>
              <w:rPr>
                <w:b/>
                <w:sz w:val="22"/>
                <w:szCs w:val="22"/>
              </w:rPr>
            </w:pPr>
          </w:p>
        </w:tc>
        <w:tc>
          <w:tcPr>
            <w:tcW w:w="1821" w:type="dxa"/>
          </w:tcPr>
          <w:p w14:paraId="5C153AF4" w14:textId="77777777" w:rsidR="00BE60DD" w:rsidRPr="00E62736" w:rsidRDefault="00BE60DD" w:rsidP="000864A8">
            <w:pPr>
              <w:jc w:val="center"/>
              <w:rPr>
                <w:sz w:val="20"/>
                <w:szCs w:val="20"/>
              </w:rPr>
            </w:pPr>
            <w:r>
              <w:rPr>
                <w:sz w:val="20"/>
                <w:szCs w:val="20"/>
              </w:rPr>
              <w:t xml:space="preserve">Has a central idea, although it does deviate from it several times and is difficult to follow at times </w:t>
            </w:r>
          </w:p>
        </w:tc>
        <w:tc>
          <w:tcPr>
            <w:tcW w:w="1822" w:type="dxa"/>
            <w:gridSpan w:val="2"/>
          </w:tcPr>
          <w:p w14:paraId="35839AAD" w14:textId="77777777" w:rsidR="00BE60DD" w:rsidRPr="00E62736" w:rsidRDefault="00BE60DD" w:rsidP="000864A8">
            <w:pPr>
              <w:jc w:val="center"/>
              <w:rPr>
                <w:sz w:val="20"/>
                <w:szCs w:val="20"/>
              </w:rPr>
            </w:pPr>
            <w:r>
              <w:rPr>
                <w:sz w:val="20"/>
                <w:szCs w:val="20"/>
              </w:rPr>
              <w:t xml:space="preserve">Has many grammatical and </w:t>
            </w:r>
            <w:r w:rsidRPr="00E62736">
              <w:rPr>
                <w:sz w:val="20"/>
                <w:szCs w:val="20"/>
              </w:rPr>
              <w:t>mechanical errors</w:t>
            </w:r>
            <w:r>
              <w:rPr>
                <w:sz w:val="20"/>
                <w:szCs w:val="20"/>
              </w:rPr>
              <w:t xml:space="preserve"> that confuse</w:t>
            </w:r>
            <w:r w:rsidRPr="00E62736">
              <w:rPr>
                <w:sz w:val="20"/>
                <w:szCs w:val="20"/>
              </w:rPr>
              <w:t xml:space="preserve"> the essay</w:t>
            </w:r>
          </w:p>
        </w:tc>
        <w:tc>
          <w:tcPr>
            <w:tcW w:w="1821" w:type="dxa"/>
          </w:tcPr>
          <w:p w14:paraId="14D1B83D" w14:textId="77777777" w:rsidR="00BE60DD" w:rsidRPr="00977A75" w:rsidRDefault="00BE60DD" w:rsidP="000864A8">
            <w:pPr>
              <w:jc w:val="center"/>
              <w:rPr>
                <w:sz w:val="20"/>
                <w:szCs w:val="20"/>
              </w:rPr>
            </w:pPr>
            <w:r>
              <w:rPr>
                <w:sz w:val="20"/>
                <w:szCs w:val="20"/>
              </w:rPr>
              <w:t xml:space="preserve">Paragraphs focus on multiple </w:t>
            </w:r>
            <w:r>
              <w:rPr>
                <w:i/>
                <w:sz w:val="20"/>
                <w:szCs w:val="20"/>
              </w:rPr>
              <w:t>dissimilar</w:t>
            </w:r>
            <w:r>
              <w:rPr>
                <w:sz w:val="20"/>
                <w:szCs w:val="20"/>
              </w:rPr>
              <w:t xml:space="preserve"> ideas and have few transitions and connections</w:t>
            </w:r>
          </w:p>
        </w:tc>
        <w:tc>
          <w:tcPr>
            <w:tcW w:w="1822" w:type="dxa"/>
          </w:tcPr>
          <w:p w14:paraId="4C95CA63" w14:textId="77777777" w:rsidR="00BE60DD" w:rsidRPr="00E62736" w:rsidRDefault="00BE60DD" w:rsidP="000864A8">
            <w:pPr>
              <w:jc w:val="center"/>
              <w:rPr>
                <w:sz w:val="20"/>
                <w:szCs w:val="20"/>
              </w:rPr>
            </w:pPr>
            <w:r>
              <w:rPr>
                <w:sz w:val="20"/>
                <w:szCs w:val="20"/>
              </w:rPr>
              <w:t>Examines the topic but reaches an obvious conclusion and does not explain most information</w:t>
            </w:r>
          </w:p>
        </w:tc>
        <w:tc>
          <w:tcPr>
            <w:tcW w:w="1822" w:type="dxa"/>
          </w:tcPr>
          <w:p w14:paraId="298203B8" w14:textId="77777777" w:rsidR="00BE60DD" w:rsidRPr="00E62736" w:rsidRDefault="00BE60DD" w:rsidP="000864A8">
            <w:pPr>
              <w:jc w:val="center"/>
              <w:rPr>
                <w:sz w:val="20"/>
                <w:szCs w:val="20"/>
              </w:rPr>
            </w:pPr>
            <w:r>
              <w:rPr>
                <w:sz w:val="20"/>
                <w:szCs w:val="20"/>
              </w:rPr>
              <w:t>Does not seem to represent the writer much and does not engage the audience much</w:t>
            </w:r>
          </w:p>
        </w:tc>
      </w:tr>
      <w:tr w:rsidR="00BE60DD" w14:paraId="40CD8701" w14:textId="77777777" w:rsidTr="000864A8">
        <w:tc>
          <w:tcPr>
            <w:tcW w:w="468" w:type="dxa"/>
          </w:tcPr>
          <w:p w14:paraId="4715DA2C" w14:textId="77777777" w:rsidR="00BE60DD" w:rsidRDefault="00BE60DD" w:rsidP="000864A8">
            <w:pPr>
              <w:jc w:val="center"/>
              <w:rPr>
                <w:b/>
                <w:sz w:val="22"/>
                <w:szCs w:val="22"/>
              </w:rPr>
            </w:pPr>
            <w:r w:rsidRPr="00E62736">
              <w:rPr>
                <w:b/>
                <w:sz w:val="22"/>
                <w:szCs w:val="22"/>
              </w:rPr>
              <w:t>10</w:t>
            </w:r>
          </w:p>
          <w:p w14:paraId="2C5F9E94" w14:textId="77777777" w:rsidR="00BE60DD" w:rsidRPr="00E62736" w:rsidRDefault="00BE60DD" w:rsidP="000864A8">
            <w:pPr>
              <w:jc w:val="center"/>
              <w:rPr>
                <w:b/>
                <w:sz w:val="22"/>
                <w:szCs w:val="22"/>
              </w:rPr>
            </w:pPr>
          </w:p>
        </w:tc>
        <w:tc>
          <w:tcPr>
            <w:tcW w:w="1821" w:type="dxa"/>
          </w:tcPr>
          <w:p w14:paraId="6B537060" w14:textId="77777777" w:rsidR="00BE60DD" w:rsidRPr="00E62736" w:rsidRDefault="00BE60DD" w:rsidP="000864A8">
            <w:pPr>
              <w:jc w:val="center"/>
              <w:rPr>
                <w:sz w:val="20"/>
                <w:szCs w:val="20"/>
              </w:rPr>
            </w:pPr>
            <w:r>
              <w:rPr>
                <w:sz w:val="20"/>
                <w:szCs w:val="20"/>
              </w:rPr>
              <w:t>Does not develop a central idea and is difficult to follow</w:t>
            </w:r>
          </w:p>
        </w:tc>
        <w:tc>
          <w:tcPr>
            <w:tcW w:w="1822" w:type="dxa"/>
            <w:gridSpan w:val="2"/>
          </w:tcPr>
          <w:p w14:paraId="7B0B0031" w14:textId="77777777" w:rsidR="00BE60DD" w:rsidRPr="00E62736" w:rsidRDefault="00BE60DD" w:rsidP="000864A8">
            <w:pPr>
              <w:jc w:val="center"/>
              <w:rPr>
                <w:sz w:val="20"/>
                <w:szCs w:val="20"/>
              </w:rPr>
            </w:pPr>
            <w:r>
              <w:rPr>
                <w:sz w:val="20"/>
                <w:szCs w:val="20"/>
              </w:rPr>
              <w:t>Pays</w:t>
            </w:r>
            <w:r w:rsidRPr="00E62736">
              <w:rPr>
                <w:sz w:val="20"/>
                <w:szCs w:val="20"/>
              </w:rPr>
              <w:t xml:space="preserve"> </w:t>
            </w:r>
            <w:r>
              <w:rPr>
                <w:sz w:val="20"/>
                <w:szCs w:val="20"/>
              </w:rPr>
              <w:t xml:space="preserve">little to </w:t>
            </w:r>
            <w:r w:rsidRPr="00E62736">
              <w:rPr>
                <w:sz w:val="20"/>
                <w:szCs w:val="20"/>
              </w:rPr>
              <w:t>no attention to grammar</w:t>
            </w:r>
            <w:r>
              <w:rPr>
                <w:sz w:val="20"/>
                <w:szCs w:val="20"/>
              </w:rPr>
              <w:t xml:space="preserve"> or </w:t>
            </w:r>
            <w:r w:rsidRPr="00E62736">
              <w:rPr>
                <w:sz w:val="20"/>
                <w:szCs w:val="20"/>
              </w:rPr>
              <w:t>mechanics</w:t>
            </w:r>
          </w:p>
        </w:tc>
        <w:tc>
          <w:tcPr>
            <w:tcW w:w="1821" w:type="dxa"/>
          </w:tcPr>
          <w:p w14:paraId="7013589A" w14:textId="77777777" w:rsidR="00BE60DD" w:rsidRPr="00E62736" w:rsidRDefault="00BE60DD" w:rsidP="000864A8">
            <w:pPr>
              <w:jc w:val="center"/>
              <w:rPr>
                <w:sz w:val="20"/>
                <w:szCs w:val="20"/>
              </w:rPr>
            </w:pPr>
            <w:r>
              <w:rPr>
                <w:sz w:val="20"/>
                <w:szCs w:val="20"/>
              </w:rPr>
              <w:t>Lacks organization with no transitions or connections between ideas</w:t>
            </w:r>
          </w:p>
        </w:tc>
        <w:tc>
          <w:tcPr>
            <w:tcW w:w="1822" w:type="dxa"/>
          </w:tcPr>
          <w:p w14:paraId="313AEF14" w14:textId="77777777" w:rsidR="00BE60DD" w:rsidRPr="00E62736" w:rsidRDefault="00BE60DD" w:rsidP="000864A8">
            <w:pPr>
              <w:jc w:val="center"/>
              <w:rPr>
                <w:sz w:val="20"/>
                <w:szCs w:val="20"/>
              </w:rPr>
            </w:pPr>
            <w:r>
              <w:rPr>
                <w:sz w:val="20"/>
                <w:szCs w:val="20"/>
              </w:rPr>
              <w:t>Does not investigate topic and does not explain information</w:t>
            </w:r>
          </w:p>
        </w:tc>
        <w:tc>
          <w:tcPr>
            <w:tcW w:w="1822" w:type="dxa"/>
          </w:tcPr>
          <w:p w14:paraId="3CF291BB" w14:textId="77777777" w:rsidR="00BE60DD" w:rsidRPr="00E62736" w:rsidRDefault="00BE60DD" w:rsidP="000864A8">
            <w:pPr>
              <w:jc w:val="center"/>
              <w:rPr>
                <w:sz w:val="20"/>
                <w:szCs w:val="20"/>
              </w:rPr>
            </w:pPr>
            <w:r>
              <w:rPr>
                <w:sz w:val="20"/>
                <w:szCs w:val="20"/>
              </w:rPr>
              <w:t>Does not represent the writer and does not engage the audience</w:t>
            </w:r>
          </w:p>
        </w:tc>
      </w:tr>
      <w:tr w:rsidR="00BE60DD" w14:paraId="01698BDC" w14:textId="77777777" w:rsidTr="000864A8">
        <w:tc>
          <w:tcPr>
            <w:tcW w:w="468" w:type="dxa"/>
          </w:tcPr>
          <w:p w14:paraId="27C10390" w14:textId="77777777" w:rsidR="00BE60DD" w:rsidRPr="00E62736" w:rsidRDefault="00BE60DD" w:rsidP="000864A8">
            <w:pPr>
              <w:jc w:val="center"/>
              <w:rPr>
                <w:b/>
                <w:sz w:val="22"/>
                <w:szCs w:val="22"/>
              </w:rPr>
            </w:pPr>
            <w:r w:rsidRPr="00E62736">
              <w:rPr>
                <w:b/>
                <w:sz w:val="22"/>
                <w:szCs w:val="22"/>
              </w:rPr>
              <w:t>0</w:t>
            </w:r>
          </w:p>
        </w:tc>
        <w:tc>
          <w:tcPr>
            <w:tcW w:w="9108" w:type="dxa"/>
            <w:gridSpan w:val="6"/>
          </w:tcPr>
          <w:p w14:paraId="32B268C1" w14:textId="77777777" w:rsidR="00BE60DD" w:rsidRPr="00E62736" w:rsidRDefault="00BE60DD" w:rsidP="000864A8">
            <w:pPr>
              <w:jc w:val="center"/>
              <w:rPr>
                <w:sz w:val="20"/>
                <w:szCs w:val="20"/>
              </w:rPr>
            </w:pPr>
            <w:r w:rsidRPr="00E62736">
              <w:rPr>
                <w:sz w:val="20"/>
                <w:szCs w:val="20"/>
              </w:rPr>
              <w:t>Does not complete or submit assignment</w:t>
            </w:r>
          </w:p>
        </w:tc>
      </w:tr>
      <w:tr w:rsidR="00BE60DD" w14:paraId="67E6E726" w14:textId="77777777" w:rsidTr="000864A8">
        <w:tc>
          <w:tcPr>
            <w:tcW w:w="2718" w:type="dxa"/>
            <w:gridSpan w:val="3"/>
          </w:tcPr>
          <w:p w14:paraId="49271EEF" w14:textId="77777777" w:rsidR="00BE60DD" w:rsidRPr="00E62736" w:rsidRDefault="00BE60DD" w:rsidP="000864A8">
            <w:pPr>
              <w:rPr>
                <w:b/>
                <w:sz w:val="22"/>
                <w:szCs w:val="22"/>
              </w:rPr>
            </w:pPr>
            <w:r>
              <w:rPr>
                <w:b/>
                <w:sz w:val="22"/>
                <w:szCs w:val="22"/>
              </w:rPr>
              <w:t>MLA Errors: -        points</w:t>
            </w:r>
          </w:p>
        </w:tc>
        <w:tc>
          <w:tcPr>
            <w:tcW w:w="6858" w:type="dxa"/>
            <w:gridSpan w:val="4"/>
          </w:tcPr>
          <w:p w14:paraId="7CDA9083" w14:textId="77777777" w:rsidR="00BE60DD" w:rsidRPr="00DE0893" w:rsidRDefault="00BE60DD" w:rsidP="000864A8">
            <w:pPr>
              <w:rPr>
                <w:b/>
                <w:sz w:val="22"/>
                <w:szCs w:val="22"/>
              </w:rPr>
            </w:pPr>
            <w:r>
              <w:rPr>
                <w:b/>
                <w:sz w:val="22"/>
                <w:szCs w:val="22"/>
              </w:rPr>
              <w:t>Grade:</w:t>
            </w:r>
          </w:p>
        </w:tc>
      </w:tr>
      <w:tr w:rsidR="00BE60DD" w14:paraId="5E23E4A5" w14:textId="77777777" w:rsidTr="000864A8">
        <w:tc>
          <w:tcPr>
            <w:tcW w:w="9576" w:type="dxa"/>
            <w:gridSpan w:val="7"/>
          </w:tcPr>
          <w:p w14:paraId="203E9CDC" w14:textId="77777777" w:rsidR="00BE60DD" w:rsidRPr="00E62736" w:rsidRDefault="00BE60DD" w:rsidP="000864A8">
            <w:pPr>
              <w:rPr>
                <w:b/>
                <w:sz w:val="22"/>
                <w:szCs w:val="22"/>
              </w:rPr>
            </w:pPr>
            <w:r w:rsidRPr="00E62736">
              <w:rPr>
                <w:b/>
                <w:sz w:val="22"/>
                <w:szCs w:val="22"/>
              </w:rPr>
              <w:t>Additional Comments:</w:t>
            </w:r>
          </w:p>
          <w:p w14:paraId="1D1467A9" w14:textId="77777777" w:rsidR="00BE60DD" w:rsidRDefault="00BE60DD" w:rsidP="000864A8">
            <w:pPr>
              <w:rPr>
                <w:sz w:val="22"/>
                <w:szCs w:val="22"/>
              </w:rPr>
            </w:pPr>
          </w:p>
          <w:p w14:paraId="32D979AA" w14:textId="77777777" w:rsidR="00BE60DD" w:rsidRDefault="00BE60DD" w:rsidP="000864A8">
            <w:pPr>
              <w:rPr>
                <w:sz w:val="22"/>
                <w:szCs w:val="22"/>
              </w:rPr>
            </w:pPr>
          </w:p>
          <w:p w14:paraId="5C1D3C3B" w14:textId="77777777" w:rsidR="00BE60DD" w:rsidRDefault="00BE60DD" w:rsidP="000864A8">
            <w:pPr>
              <w:rPr>
                <w:sz w:val="22"/>
                <w:szCs w:val="22"/>
              </w:rPr>
            </w:pPr>
          </w:p>
          <w:p w14:paraId="689C9C97" w14:textId="77777777" w:rsidR="00BE60DD" w:rsidRDefault="00BE60DD" w:rsidP="000864A8">
            <w:pPr>
              <w:rPr>
                <w:sz w:val="22"/>
                <w:szCs w:val="22"/>
              </w:rPr>
            </w:pPr>
          </w:p>
          <w:p w14:paraId="5B30420B" w14:textId="77777777" w:rsidR="00BE60DD" w:rsidRDefault="00BE60DD" w:rsidP="000864A8">
            <w:pPr>
              <w:rPr>
                <w:sz w:val="22"/>
                <w:szCs w:val="22"/>
              </w:rPr>
            </w:pPr>
          </w:p>
          <w:p w14:paraId="65627D21" w14:textId="77777777" w:rsidR="00BE60DD" w:rsidRDefault="00BE60DD" w:rsidP="000864A8">
            <w:pPr>
              <w:rPr>
                <w:sz w:val="22"/>
                <w:szCs w:val="22"/>
              </w:rPr>
            </w:pPr>
          </w:p>
          <w:p w14:paraId="0E6752BA" w14:textId="77777777" w:rsidR="00BE60DD" w:rsidRDefault="00BE60DD" w:rsidP="000864A8">
            <w:pPr>
              <w:rPr>
                <w:sz w:val="22"/>
                <w:szCs w:val="22"/>
              </w:rPr>
            </w:pPr>
          </w:p>
          <w:p w14:paraId="2CDD6717" w14:textId="77777777" w:rsidR="00BE60DD" w:rsidRDefault="00BE60DD" w:rsidP="000864A8">
            <w:pPr>
              <w:rPr>
                <w:sz w:val="22"/>
                <w:szCs w:val="22"/>
              </w:rPr>
            </w:pPr>
          </w:p>
          <w:p w14:paraId="44C895B4" w14:textId="77777777" w:rsidR="00BE60DD" w:rsidRPr="00E62736" w:rsidRDefault="00BE60DD" w:rsidP="000864A8">
            <w:pPr>
              <w:rPr>
                <w:sz w:val="22"/>
                <w:szCs w:val="22"/>
              </w:rPr>
            </w:pPr>
          </w:p>
        </w:tc>
      </w:tr>
    </w:tbl>
    <w:p w14:paraId="22076802" w14:textId="77777777" w:rsidR="00BE60DD" w:rsidRPr="00C55C22" w:rsidRDefault="00BE60DD" w:rsidP="00BE60DD">
      <w:pPr>
        <w:spacing w:line="240" w:lineRule="auto"/>
        <w:jc w:val="center"/>
      </w:pPr>
      <w:r>
        <w:rPr>
          <w:b/>
        </w:rPr>
        <w:t>A</w:t>
      </w:r>
      <w:r>
        <w:t>: 90-100</w:t>
      </w:r>
      <w:r>
        <w:tab/>
      </w:r>
      <w:r>
        <w:rPr>
          <w:b/>
        </w:rPr>
        <w:t>B</w:t>
      </w:r>
      <w:r>
        <w:t>: 80-89</w:t>
      </w:r>
      <w:r>
        <w:tab/>
      </w:r>
      <w:r>
        <w:rPr>
          <w:b/>
        </w:rPr>
        <w:t>C</w:t>
      </w:r>
      <w:r w:rsidRPr="00352F47">
        <w:t>:</w:t>
      </w:r>
      <w:r>
        <w:rPr>
          <w:b/>
        </w:rPr>
        <w:t xml:space="preserve"> </w:t>
      </w:r>
      <w:r>
        <w:t>70-79</w:t>
      </w:r>
      <w:r>
        <w:tab/>
      </w:r>
      <w:r>
        <w:rPr>
          <w:b/>
        </w:rPr>
        <w:t>D</w:t>
      </w:r>
      <w:r>
        <w:t>: 60-69</w:t>
      </w:r>
      <w:r>
        <w:tab/>
      </w:r>
      <w:r>
        <w:rPr>
          <w:b/>
        </w:rPr>
        <w:t>F</w:t>
      </w:r>
      <w:r>
        <w:t>: Below 60</w:t>
      </w:r>
    </w:p>
    <w:p w14:paraId="386F449B" w14:textId="77777777" w:rsidR="00BE60DD" w:rsidRDefault="00BE60DD" w:rsidP="00BE60DD">
      <w:pPr>
        <w:spacing w:line="240" w:lineRule="auto"/>
      </w:pPr>
      <w:r>
        <w:lastRenderedPageBreak/>
        <w:t>Name:</w:t>
      </w:r>
    </w:p>
    <w:p w14:paraId="1FA7D291" w14:textId="77777777" w:rsidR="00BE60DD" w:rsidRDefault="00BE60DD" w:rsidP="00BE60DD">
      <w:pPr>
        <w:spacing w:line="240" w:lineRule="auto"/>
        <w:jc w:val="center"/>
      </w:pPr>
    </w:p>
    <w:p w14:paraId="0445B981" w14:textId="77777777" w:rsidR="00BE60DD" w:rsidRDefault="00BE60DD" w:rsidP="00BE60DD">
      <w:pPr>
        <w:spacing w:line="240" w:lineRule="auto"/>
        <w:jc w:val="center"/>
      </w:pPr>
      <w:r>
        <w:t>Grade Calculation Sheet</w:t>
      </w:r>
    </w:p>
    <w:p w14:paraId="01EA3F84" w14:textId="77777777" w:rsidR="00BE60DD" w:rsidRDefault="00BE60DD" w:rsidP="00BE60DD">
      <w:pPr>
        <w:spacing w:line="240" w:lineRule="auto"/>
        <w:jc w:val="center"/>
      </w:pPr>
    </w:p>
    <w:tbl>
      <w:tblPr>
        <w:tblStyle w:val="TableGrid"/>
        <w:tblW w:w="0" w:type="auto"/>
        <w:tblLook w:val="04A0" w:firstRow="1" w:lastRow="0" w:firstColumn="1" w:lastColumn="0" w:noHBand="0" w:noVBand="1"/>
      </w:tblPr>
      <w:tblGrid>
        <w:gridCol w:w="3116"/>
        <w:gridCol w:w="3117"/>
        <w:gridCol w:w="3117"/>
      </w:tblGrid>
      <w:tr w:rsidR="00BE60DD" w14:paraId="314941B9" w14:textId="77777777" w:rsidTr="000864A8">
        <w:tc>
          <w:tcPr>
            <w:tcW w:w="3116" w:type="dxa"/>
          </w:tcPr>
          <w:p w14:paraId="12936088" w14:textId="77777777" w:rsidR="00BE60DD" w:rsidRPr="00B6327B" w:rsidRDefault="00BE60DD" w:rsidP="000864A8">
            <w:pPr>
              <w:jc w:val="center"/>
              <w:rPr>
                <w:i/>
              </w:rPr>
            </w:pPr>
            <w:r>
              <w:rPr>
                <w:i/>
              </w:rPr>
              <w:t>Assignment</w:t>
            </w:r>
          </w:p>
        </w:tc>
        <w:tc>
          <w:tcPr>
            <w:tcW w:w="3117" w:type="dxa"/>
          </w:tcPr>
          <w:p w14:paraId="3AEAF004" w14:textId="77777777" w:rsidR="00BE60DD" w:rsidRPr="00B6327B" w:rsidRDefault="00BE60DD" w:rsidP="000864A8">
            <w:pPr>
              <w:jc w:val="center"/>
              <w:rPr>
                <w:i/>
              </w:rPr>
            </w:pPr>
            <w:r>
              <w:rPr>
                <w:i/>
              </w:rPr>
              <w:t>Grade</w:t>
            </w:r>
          </w:p>
        </w:tc>
        <w:tc>
          <w:tcPr>
            <w:tcW w:w="3117" w:type="dxa"/>
          </w:tcPr>
          <w:p w14:paraId="6206932E" w14:textId="77777777" w:rsidR="00BE60DD" w:rsidRPr="00B6327B" w:rsidRDefault="00BE60DD" w:rsidP="000864A8">
            <w:pPr>
              <w:jc w:val="center"/>
              <w:rPr>
                <w:i/>
              </w:rPr>
            </w:pPr>
            <w:r>
              <w:rPr>
                <w:i/>
              </w:rPr>
              <w:t>Percentage</w:t>
            </w:r>
          </w:p>
        </w:tc>
      </w:tr>
      <w:tr w:rsidR="00BE60DD" w14:paraId="3784048E" w14:textId="77777777" w:rsidTr="000864A8">
        <w:tc>
          <w:tcPr>
            <w:tcW w:w="3116" w:type="dxa"/>
            <w:shd w:val="clear" w:color="auto" w:fill="DDD9C3" w:themeFill="background2" w:themeFillShade="E6"/>
          </w:tcPr>
          <w:p w14:paraId="626B3344" w14:textId="77777777" w:rsidR="00BE60DD" w:rsidRPr="00B6327B" w:rsidRDefault="00BE60DD" w:rsidP="000864A8">
            <w:pPr>
              <w:rPr>
                <w:b/>
              </w:rPr>
            </w:pPr>
            <w:r>
              <w:rPr>
                <w:b/>
              </w:rPr>
              <w:t>Homework:</w:t>
            </w:r>
          </w:p>
        </w:tc>
        <w:tc>
          <w:tcPr>
            <w:tcW w:w="3117" w:type="dxa"/>
            <w:shd w:val="clear" w:color="auto" w:fill="DDD9C3" w:themeFill="background2" w:themeFillShade="E6"/>
          </w:tcPr>
          <w:p w14:paraId="459AA878" w14:textId="77777777" w:rsidR="00BE60DD" w:rsidRDefault="00BE60DD" w:rsidP="000864A8">
            <w:pPr>
              <w:jc w:val="center"/>
              <w:rPr>
                <w:i/>
              </w:rPr>
            </w:pPr>
          </w:p>
        </w:tc>
        <w:tc>
          <w:tcPr>
            <w:tcW w:w="3117" w:type="dxa"/>
            <w:shd w:val="clear" w:color="auto" w:fill="DDD9C3" w:themeFill="background2" w:themeFillShade="E6"/>
          </w:tcPr>
          <w:p w14:paraId="593DEB98" w14:textId="497A0319" w:rsidR="00BE60DD" w:rsidRPr="00B6327B" w:rsidRDefault="00125658" w:rsidP="000864A8">
            <w:pPr>
              <w:jc w:val="center"/>
              <w:rPr>
                <w:b/>
              </w:rPr>
            </w:pPr>
            <w:r>
              <w:rPr>
                <w:b/>
              </w:rPr>
              <w:t>2</w:t>
            </w:r>
            <w:r w:rsidR="00BE60DD">
              <w:rPr>
                <w:b/>
              </w:rPr>
              <w:t>0%</w:t>
            </w:r>
          </w:p>
        </w:tc>
      </w:tr>
      <w:tr w:rsidR="00BE60DD" w14:paraId="441851BA" w14:textId="77777777" w:rsidTr="000864A8">
        <w:tc>
          <w:tcPr>
            <w:tcW w:w="3116" w:type="dxa"/>
          </w:tcPr>
          <w:p w14:paraId="03C4B548" w14:textId="77777777" w:rsidR="00BE60DD" w:rsidRDefault="00BE60DD" w:rsidP="000864A8">
            <w:r>
              <w:t>Rough Draft Essay I</w:t>
            </w:r>
          </w:p>
        </w:tc>
        <w:tc>
          <w:tcPr>
            <w:tcW w:w="3117" w:type="dxa"/>
          </w:tcPr>
          <w:p w14:paraId="2C6B42FB" w14:textId="77777777" w:rsidR="00BE60DD" w:rsidRDefault="00BE60DD" w:rsidP="000864A8"/>
        </w:tc>
        <w:tc>
          <w:tcPr>
            <w:tcW w:w="3117" w:type="dxa"/>
          </w:tcPr>
          <w:p w14:paraId="29F55706" w14:textId="77777777" w:rsidR="00BE60DD" w:rsidRDefault="00BE60DD" w:rsidP="000864A8"/>
        </w:tc>
      </w:tr>
      <w:tr w:rsidR="00BE60DD" w14:paraId="2A102EE6" w14:textId="77777777" w:rsidTr="000864A8">
        <w:tc>
          <w:tcPr>
            <w:tcW w:w="3116" w:type="dxa"/>
          </w:tcPr>
          <w:p w14:paraId="74043086" w14:textId="77777777" w:rsidR="00BE60DD" w:rsidRDefault="00BE60DD" w:rsidP="000864A8">
            <w:r>
              <w:t>Outline Essay II</w:t>
            </w:r>
          </w:p>
        </w:tc>
        <w:tc>
          <w:tcPr>
            <w:tcW w:w="3117" w:type="dxa"/>
          </w:tcPr>
          <w:p w14:paraId="5FC66A5B" w14:textId="77777777" w:rsidR="00BE60DD" w:rsidRDefault="00BE60DD" w:rsidP="000864A8"/>
        </w:tc>
        <w:tc>
          <w:tcPr>
            <w:tcW w:w="3117" w:type="dxa"/>
          </w:tcPr>
          <w:p w14:paraId="59EB11A1" w14:textId="77777777" w:rsidR="00BE60DD" w:rsidRDefault="00BE60DD" w:rsidP="000864A8"/>
        </w:tc>
      </w:tr>
      <w:tr w:rsidR="00BE60DD" w14:paraId="094C2E8C" w14:textId="77777777" w:rsidTr="000864A8">
        <w:tc>
          <w:tcPr>
            <w:tcW w:w="3116" w:type="dxa"/>
          </w:tcPr>
          <w:p w14:paraId="49E3E620" w14:textId="77777777" w:rsidR="00BE60DD" w:rsidRDefault="00BE60DD" w:rsidP="000864A8">
            <w:r>
              <w:t>Rough Draft Essay II</w:t>
            </w:r>
          </w:p>
        </w:tc>
        <w:tc>
          <w:tcPr>
            <w:tcW w:w="3117" w:type="dxa"/>
          </w:tcPr>
          <w:p w14:paraId="470038C9" w14:textId="77777777" w:rsidR="00BE60DD" w:rsidRDefault="00BE60DD" w:rsidP="000864A8"/>
        </w:tc>
        <w:tc>
          <w:tcPr>
            <w:tcW w:w="3117" w:type="dxa"/>
          </w:tcPr>
          <w:p w14:paraId="6E8F44B8" w14:textId="77777777" w:rsidR="00BE60DD" w:rsidRDefault="00BE60DD" w:rsidP="000864A8"/>
        </w:tc>
      </w:tr>
      <w:tr w:rsidR="00F86E38" w14:paraId="034661C4" w14:textId="77777777" w:rsidTr="000864A8">
        <w:tc>
          <w:tcPr>
            <w:tcW w:w="3116" w:type="dxa"/>
          </w:tcPr>
          <w:p w14:paraId="67BE2673" w14:textId="3E21408B" w:rsidR="00F86E38" w:rsidRDefault="00F86E38" w:rsidP="000864A8">
            <w:r>
              <w:t>Research Plan Essay III</w:t>
            </w:r>
          </w:p>
        </w:tc>
        <w:tc>
          <w:tcPr>
            <w:tcW w:w="3117" w:type="dxa"/>
          </w:tcPr>
          <w:p w14:paraId="04D5EA97" w14:textId="77777777" w:rsidR="00F86E38" w:rsidRDefault="00F86E38" w:rsidP="000864A8"/>
        </w:tc>
        <w:tc>
          <w:tcPr>
            <w:tcW w:w="3117" w:type="dxa"/>
          </w:tcPr>
          <w:p w14:paraId="1D954A0C" w14:textId="77777777" w:rsidR="00F86E38" w:rsidRDefault="00F86E38" w:rsidP="000864A8"/>
        </w:tc>
      </w:tr>
      <w:tr w:rsidR="00F86E38" w14:paraId="0426107A" w14:textId="77777777" w:rsidTr="000864A8">
        <w:tc>
          <w:tcPr>
            <w:tcW w:w="3116" w:type="dxa"/>
          </w:tcPr>
          <w:p w14:paraId="6F5BC2F4" w14:textId="4352D8D5" w:rsidR="00F86E38" w:rsidRDefault="00F86E38" w:rsidP="000864A8">
            <w:r>
              <w:t>Independent Research</w:t>
            </w:r>
          </w:p>
        </w:tc>
        <w:tc>
          <w:tcPr>
            <w:tcW w:w="3117" w:type="dxa"/>
          </w:tcPr>
          <w:p w14:paraId="2E530C45" w14:textId="77777777" w:rsidR="00F86E38" w:rsidRDefault="00F86E38" w:rsidP="000864A8"/>
        </w:tc>
        <w:tc>
          <w:tcPr>
            <w:tcW w:w="3117" w:type="dxa"/>
          </w:tcPr>
          <w:p w14:paraId="430A7B39" w14:textId="77777777" w:rsidR="00F86E38" w:rsidRDefault="00F86E38" w:rsidP="000864A8"/>
        </w:tc>
      </w:tr>
      <w:tr w:rsidR="00BE60DD" w14:paraId="19BE74F9" w14:textId="77777777" w:rsidTr="000864A8">
        <w:tc>
          <w:tcPr>
            <w:tcW w:w="3116" w:type="dxa"/>
          </w:tcPr>
          <w:p w14:paraId="58AF14B5" w14:textId="77777777" w:rsidR="00BE60DD" w:rsidRDefault="00BE60DD" w:rsidP="000864A8">
            <w:r>
              <w:t>Outline Essay III</w:t>
            </w:r>
          </w:p>
        </w:tc>
        <w:tc>
          <w:tcPr>
            <w:tcW w:w="3117" w:type="dxa"/>
          </w:tcPr>
          <w:p w14:paraId="4FBA45FC" w14:textId="77777777" w:rsidR="00BE60DD" w:rsidRDefault="00BE60DD" w:rsidP="000864A8"/>
        </w:tc>
        <w:tc>
          <w:tcPr>
            <w:tcW w:w="3117" w:type="dxa"/>
          </w:tcPr>
          <w:p w14:paraId="381BB368" w14:textId="77777777" w:rsidR="00BE60DD" w:rsidRDefault="00BE60DD" w:rsidP="000864A8"/>
        </w:tc>
      </w:tr>
      <w:tr w:rsidR="00BE60DD" w14:paraId="401A9D64" w14:textId="77777777" w:rsidTr="000864A8">
        <w:tc>
          <w:tcPr>
            <w:tcW w:w="3116" w:type="dxa"/>
          </w:tcPr>
          <w:p w14:paraId="3A9A4648" w14:textId="77777777" w:rsidR="00BE60DD" w:rsidRDefault="00BE60DD" w:rsidP="000864A8">
            <w:r>
              <w:t>Rough Draft Essay III</w:t>
            </w:r>
          </w:p>
        </w:tc>
        <w:tc>
          <w:tcPr>
            <w:tcW w:w="3117" w:type="dxa"/>
          </w:tcPr>
          <w:p w14:paraId="4B86F91E" w14:textId="77777777" w:rsidR="00BE60DD" w:rsidRDefault="00BE60DD" w:rsidP="000864A8"/>
        </w:tc>
        <w:tc>
          <w:tcPr>
            <w:tcW w:w="3117" w:type="dxa"/>
          </w:tcPr>
          <w:p w14:paraId="140FE03F" w14:textId="77777777" w:rsidR="00BE60DD" w:rsidRDefault="00BE60DD" w:rsidP="000864A8"/>
        </w:tc>
      </w:tr>
      <w:tr w:rsidR="00BE60DD" w14:paraId="3934C6DE" w14:textId="77777777" w:rsidTr="000864A8">
        <w:tc>
          <w:tcPr>
            <w:tcW w:w="3116" w:type="dxa"/>
          </w:tcPr>
          <w:p w14:paraId="5814CA43" w14:textId="1CB5F203" w:rsidR="00BE60DD" w:rsidRDefault="00F86E38" w:rsidP="00125658">
            <w:r>
              <w:t>Oral Report</w:t>
            </w:r>
          </w:p>
        </w:tc>
        <w:tc>
          <w:tcPr>
            <w:tcW w:w="3117" w:type="dxa"/>
          </w:tcPr>
          <w:p w14:paraId="30A04A60" w14:textId="77777777" w:rsidR="00BE60DD" w:rsidRDefault="00BE60DD" w:rsidP="000864A8"/>
        </w:tc>
        <w:tc>
          <w:tcPr>
            <w:tcW w:w="3117" w:type="dxa"/>
          </w:tcPr>
          <w:p w14:paraId="10521D25" w14:textId="77777777" w:rsidR="00BE60DD" w:rsidRDefault="00BE60DD" w:rsidP="000864A8"/>
        </w:tc>
      </w:tr>
      <w:tr w:rsidR="00BE60DD" w14:paraId="1ECAE4CA" w14:textId="77777777" w:rsidTr="000864A8">
        <w:tc>
          <w:tcPr>
            <w:tcW w:w="3116" w:type="dxa"/>
          </w:tcPr>
          <w:p w14:paraId="2D31B49E" w14:textId="03ABA332" w:rsidR="00BE60DD" w:rsidRDefault="00BE60DD" w:rsidP="000864A8"/>
        </w:tc>
        <w:tc>
          <w:tcPr>
            <w:tcW w:w="3117" w:type="dxa"/>
          </w:tcPr>
          <w:p w14:paraId="66EACFD0" w14:textId="77777777" w:rsidR="00BE60DD" w:rsidRDefault="00BE60DD" w:rsidP="000864A8"/>
        </w:tc>
        <w:tc>
          <w:tcPr>
            <w:tcW w:w="3117" w:type="dxa"/>
          </w:tcPr>
          <w:p w14:paraId="5933442A" w14:textId="77777777" w:rsidR="00BE60DD" w:rsidRDefault="00BE60DD" w:rsidP="000864A8"/>
        </w:tc>
      </w:tr>
      <w:tr w:rsidR="00BE60DD" w14:paraId="72EBD8AB" w14:textId="77777777" w:rsidTr="000864A8">
        <w:tc>
          <w:tcPr>
            <w:tcW w:w="3116" w:type="dxa"/>
          </w:tcPr>
          <w:p w14:paraId="68B7D194" w14:textId="77777777" w:rsidR="00BE60DD" w:rsidRDefault="00BE60DD" w:rsidP="000864A8"/>
        </w:tc>
        <w:tc>
          <w:tcPr>
            <w:tcW w:w="3117" w:type="dxa"/>
          </w:tcPr>
          <w:p w14:paraId="6EEFFD72" w14:textId="77777777" w:rsidR="00BE60DD" w:rsidRDefault="00BE60DD" w:rsidP="000864A8"/>
        </w:tc>
        <w:tc>
          <w:tcPr>
            <w:tcW w:w="3117" w:type="dxa"/>
          </w:tcPr>
          <w:p w14:paraId="07DAE0B9" w14:textId="77777777" w:rsidR="00BE60DD" w:rsidRDefault="00BE60DD" w:rsidP="000864A8"/>
        </w:tc>
      </w:tr>
      <w:tr w:rsidR="00BE60DD" w14:paraId="28A44164" w14:textId="77777777" w:rsidTr="000864A8">
        <w:tc>
          <w:tcPr>
            <w:tcW w:w="3116" w:type="dxa"/>
          </w:tcPr>
          <w:p w14:paraId="5CE4128D" w14:textId="77777777" w:rsidR="00BE60DD" w:rsidRDefault="00BE60DD" w:rsidP="000864A8"/>
        </w:tc>
        <w:tc>
          <w:tcPr>
            <w:tcW w:w="3117" w:type="dxa"/>
          </w:tcPr>
          <w:p w14:paraId="34A8A3EF" w14:textId="77777777" w:rsidR="00BE60DD" w:rsidRDefault="00BE60DD" w:rsidP="000864A8"/>
        </w:tc>
        <w:tc>
          <w:tcPr>
            <w:tcW w:w="3117" w:type="dxa"/>
          </w:tcPr>
          <w:p w14:paraId="44A5D334" w14:textId="77777777" w:rsidR="00BE60DD" w:rsidRDefault="00BE60DD" w:rsidP="000864A8"/>
        </w:tc>
      </w:tr>
      <w:tr w:rsidR="00BE60DD" w14:paraId="331A4672" w14:textId="77777777" w:rsidTr="000864A8">
        <w:tc>
          <w:tcPr>
            <w:tcW w:w="3116" w:type="dxa"/>
          </w:tcPr>
          <w:p w14:paraId="406D6874" w14:textId="77777777" w:rsidR="00BE60DD" w:rsidRDefault="00BE60DD" w:rsidP="000864A8"/>
        </w:tc>
        <w:tc>
          <w:tcPr>
            <w:tcW w:w="3117" w:type="dxa"/>
          </w:tcPr>
          <w:p w14:paraId="404CFCC9" w14:textId="77777777" w:rsidR="00BE60DD" w:rsidRPr="00B6327B" w:rsidRDefault="00BE60DD" w:rsidP="000864A8">
            <w:pPr>
              <w:rPr>
                <w:b/>
              </w:rPr>
            </w:pPr>
            <w:r>
              <w:rPr>
                <w:b/>
              </w:rPr>
              <w:t>Total Grade</w:t>
            </w:r>
          </w:p>
        </w:tc>
        <w:tc>
          <w:tcPr>
            <w:tcW w:w="3117" w:type="dxa"/>
          </w:tcPr>
          <w:p w14:paraId="648A9245" w14:textId="77777777" w:rsidR="00BE60DD" w:rsidRPr="00B6327B" w:rsidRDefault="00BE60DD" w:rsidP="000864A8">
            <w:pPr>
              <w:rPr>
                <w:b/>
              </w:rPr>
            </w:pPr>
          </w:p>
        </w:tc>
      </w:tr>
      <w:tr w:rsidR="00BE60DD" w14:paraId="74334CED" w14:textId="77777777" w:rsidTr="000864A8">
        <w:tc>
          <w:tcPr>
            <w:tcW w:w="3116" w:type="dxa"/>
          </w:tcPr>
          <w:p w14:paraId="120D540A" w14:textId="77777777" w:rsidR="00BE60DD" w:rsidRDefault="00BE60DD" w:rsidP="000864A8"/>
        </w:tc>
        <w:tc>
          <w:tcPr>
            <w:tcW w:w="3117" w:type="dxa"/>
          </w:tcPr>
          <w:p w14:paraId="245DC832" w14:textId="77777777" w:rsidR="00BE60DD" w:rsidRDefault="00BE60DD" w:rsidP="000864A8">
            <w:pPr>
              <w:rPr>
                <w:b/>
              </w:rPr>
            </w:pPr>
            <w:r>
              <w:rPr>
                <w:b/>
              </w:rPr>
              <w:t xml:space="preserve">TG / # assignments = </w:t>
            </w:r>
          </w:p>
        </w:tc>
        <w:tc>
          <w:tcPr>
            <w:tcW w:w="3117" w:type="dxa"/>
          </w:tcPr>
          <w:p w14:paraId="3CD5E15C" w14:textId="50B8E956" w:rsidR="00BE60DD" w:rsidRPr="00B6327B" w:rsidRDefault="00F86E38" w:rsidP="000864A8">
            <w:pPr>
              <w:rPr>
                <w:b/>
              </w:rPr>
            </w:pPr>
            <w:r>
              <w:rPr>
                <w:b/>
              </w:rPr>
              <w:t>Total x .2</w:t>
            </w:r>
            <w:r w:rsidR="00BE60DD" w:rsidRPr="00B6327B">
              <w:rPr>
                <w:b/>
              </w:rPr>
              <w:t xml:space="preserve"> =</w:t>
            </w:r>
          </w:p>
        </w:tc>
      </w:tr>
      <w:tr w:rsidR="00BE60DD" w14:paraId="6DCAAD24" w14:textId="77777777" w:rsidTr="000864A8">
        <w:tc>
          <w:tcPr>
            <w:tcW w:w="3116" w:type="dxa"/>
            <w:shd w:val="clear" w:color="auto" w:fill="DDD9C3" w:themeFill="background2" w:themeFillShade="E6"/>
          </w:tcPr>
          <w:p w14:paraId="6F1B1D60" w14:textId="77777777" w:rsidR="00BE60DD" w:rsidRPr="00B6327B" w:rsidRDefault="00BE60DD" w:rsidP="000864A8">
            <w:pPr>
              <w:rPr>
                <w:b/>
              </w:rPr>
            </w:pPr>
            <w:r>
              <w:rPr>
                <w:b/>
              </w:rPr>
              <w:t>Daily Work:</w:t>
            </w:r>
          </w:p>
        </w:tc>
        <w:tc>
          <w:tcPr>
            <w:tcW w:w="3117" w:type="dxa"/>
            <w:shd w:val="clear" w:color="auto" w:fill="DDD9C3" w:themeFill="background2" w:themeFillShade="E6"/>
          </w:tcPr>
          <w:p w14:paraId="7E42E0AF" w14:textId="77777777" w:rsidR="00BE60DD" w:rsidRDefault="00BE60DD" w:rsidP="000864A8">
            <w:pPr>
              <w:rPr>
                <w:i/>
              </w:rPr>
            </w:pPr>
          </w:p>
        </w:tc>
        <w:tc>
          <w:tcPr>
            <w:tcW w:w="3117" w:type="dxa"/>
            <w:shd w:val="clear" w:color="auto" w:fill="DDD9C3" w:themeFill="background2" w:themeFillShade="E6"/>
          </w:tcPr>
          <w:p w14:paraId="66B2A0AB" w14:textId="6B26673F" w:rsidR="00BE60DD" w:rsidRPr="00B6327B" w:rsidRDefault="00125658" w:rsidP="000864A8">
            <w:pPr>
              <w:jc w:val="center"/>
              <w:rPr>
                <w:b/>
              </w:rPr>
            </w:pPr>
            <w:r>
              <w:rPr>
                <w:b/>
              </w:rPr>
              <w:t>1</w:t>
            </w:r>
            <w:r w:rsidR="00BE60DD">
              <w:rPr>
                <w:b/>
              </w:rPr>
              <w:t>0%</w:t>
            </w:r>
          </w:p>
        </w:tc>
      </w:tr>
      <w:tr w:rsidR="00BE60DD" w14:paraId="0DD22CC8" w14:textId="77777777" w:rsidTr="000864A8">
        <w:tc>
          <w:tcPr>
            <w:tcW w:w="3116" w:type="dxa"/>
          </w:tcPr>
          <w:p w14:paraId="136122EF" w14:textId="77777777" w:rsidR="00BE60DD" w:rsidRDefault="00BE60DD" w:rsidP="000864A8">
            <w:r>
              <w:t>Daily Quiz</w:t>
            </w:r>
          </w:p>
        </w:tc>
        <w:tc>
          <w:tcPr>
            <w:tcW w:w="3117" w:type="dxa"/>
          </w:tcPr>
          <w:p w14:paraId="1085F12F" w14:textId="77777777" w:rsidR="00BE60DD" w:rsidRPr="00B6327B" w:rsidRDefault="00BE60DD" w:rsidP="000864A8"/>
        </w:tc>
        <w:tc>
          <w:tcPr>
            <w:tcW w:w="3117" w:type="dxa"/>
          </w:tcPr>
          <w:p w14:paraId="7D82610D" w14:textId="77777777" w:rsidR="00BE60DD" w:rsidRDefault="00BE60DD" w:rsidP="000864A8">
            <w:pPr>
              <w:rPr>
                <w:i/>
              </w:rPr>
            </w:pPr>
          </w:p>
        </w:tc>
      </w:tr>
      <w:tr w:rsidR="00BE60DD" w14:paraId="133EC4E5" w14:textId="77777777" w:rsidTr="000864A8">
        <w:tc>
          <w:tcPr>
            <w:tcW w:w="3116" w:type="dxa"/>
          </w:tcPr>
          <w:p w14:paraId="530CAE46" w14:textId="77777777" w:rsidR="00BE60DD" w:rsidRDefault="00BE60DD" w:rsidP="000864A8">
            <w:r>
              <w:t>Daily Writing</w:t>
            </w:r>
          </w:p>
        </w:tc>
        <w:tc>
          <w:tcPr>
            <w:tcW w:w="3117" w:type="dxa"/>
          </w:tcPr>
          <w:p w14:paraId="2886A76C" w14:textId="77777777" w:rsidR="00BE60DD" w:rsidRDefault="00BE60DD" w:rsidP="000864A8">
            <w:pPr>
              <w:rPr>
                <w:i/>
              </w:rPr>
            </w:pPr>
          </w:p>
        </w:tc>
        <w:tc>
          <w:tcPr>
            <w:tcW w:w="3117" w:type="dxa"/>
          </w:tcPr>
          <w:p w14:paraId="50D1949A" w14:textId="77777777" w:rsidR="00BE60DD" w:rsidRDefault="00BE60DD" w:rsidP="000864A8">
            <w:pPr>
              <w:rPr>
                <w:i/>
              </w:rPr>
            </w:pPr>
          </w:p>
        </w:tc>
      </w:tr>
      <w:tr w:rsidR="00BE60DD" w14:paraId="1FE1D9E4" w14:textId="77777777" w:rsidTr="000864A8">
        <w:tc>
          <w:tcPr>
            <w:tcW w:w="3116" w:type="dxa"/>
          </w:tcPr>
          <w:p w14:paraId="6A143CB6" w14:textId="77777777" w:rsidR="00BE60DD" w:rsidRDefault="00BE60DD" w:rsidP="000864A8"/>
        </w:tc>
        <w:tc>
          <w:tcPr>
            <w:tcW w:w="3117" w:type="dxa"/>
          </w:tcPr>
          <w:p w14:paraId="256A02D0" w14:textId="77777777" w:rsidR="00BE60DD" w:rsidRDefault="00BE60DD" w:rsidP="000864A8">
            <w:pPr>
              <w:rPr>
                <w:i/>
              </w:rPr>
            </w:pPr>
          </w:p>
        </w:tc>
        <w:tc>
          <w:tcPr>
            <w:tcW w:w="3117" w:type="dxa"/>
          </w:tcPr>
          <w:p w14:paraId="6EFAA03B" w14:textId="77777777" w:rsidR="00BE60DD" w:rsidRDefault="00BE60DD" w:rsidP="000864A8">
            <w:pPr>
              <w:rPr>
                <w:i/>
              </w:rPr>
            </w:pPr>
          </w:p>
        </w:tc>
      </w:tr>
      <w:tr w:rsidR="00BE60DD" w14:paraId="5F7CB2AF" w14:textId="77777777" w:rsidTr="000864A8">
        <w:tc>
          <w:tcPr>
            <w:tcW w:w="3116" w:type="dxa"/>
          </w:tcPr>
          <w:p w14:paraId="3670CD61" w14:textId="77777777" w:rsidR="00BE60DD" w:rsidRDefault="00BE60DD" w:rsidP="000864A8"/>
        </w:tc>
        <w:tc>
          <w:tcPr>
            <w:tcW w:w="3117" w:type="dxa"/>
          </w:tcPr>
          <w:p w14:paraId="2083DC01" w14:textId="77777777" w:rsidR="00BE60DD" w:rsidRDefault="00BE60DD" w:rsidP="000864A8">
            <w:pPr>
              <w:rPr>
                <w:i/>
              </w:rPr>
            </w:pPr>
          </w:p>
        </w:tc>
        <w:tc>
          <w:tcPr>
            <w:tcW w:w="3117" w:type="dxa"/>
          </w:tcPr>
          <w:p w14:paraId="7D9BDD10" w14:textId="77777777" w:rsidR="00BE60DD" w:rsidRDefault="00BE60DD" w:rsidP="000864A8">
            <w:pPr>
              <w:rPr>
                <w:i/>
              </w:rPr>
            </w:pPr>
          </w:p>
        </w:tc>
      </w:tr>
      <w:tr w:rsidR="00BE60DD" w14:paraId="46D3060B" w14:textId="77777777" w:rsidTr="000864A8">
        <w:tc>
          <w:tcPr>
            <w:tcW w:w="3116" w:type="dxa"/>
          </w:tcPr>
          <w:p w14:paraId="4DDFD7CA" w14:textId="77777777" w:rsidR="00BE60DD" w:rsidRDefault="00BE60DD" w:rsidP="000864A8"/>
        </w:tc>
        <w:tc>
          <w:tcPr>
            <w:tcW w:w="3117" w:type="dxa"/>
          </w:tcPr>
          <w:p w14:paraId="1F662FA9" w14:textId="77777777" w:rsidR="00BE60DD" w:rsidRDefault="00BE60DD" w:rsidP="000864A8">
            <w:pPr>
              <w:rPr>
                <w:i/>
              </w:rPr>
            </w:pPr>
          </w:p>
        </w:tc>
        <w:tc>
          <w:tcPr>
            <w:tcW w:w="3117" w:type="dxa"/>
          </w:tcPr>
          <w:p w14:paraId="2E3F209D" w14:textId="77777777" w:rsidR="00BE60DD" w:rsidRDefault="00BE60DD" w:rsidP="000864A8">
            <w:pPr>
              <w:rPr>
                <w:i/>
              </w:rPr>
            </w:pPr>
          </w:p>
        </w:tc>
      </w:tr>
      <w:tr w:rsidR="00BE60DD" w14:paraId="2D4C321C" w14:textId="77777777" w:rsidTr="000864A8">
        <w:tc>
          <w:tcPr>
            <w:tcW w:w="3116" w:type="dxa"/>
          </w:tcPr>
          <w:p w14:paraId="289BBA20" w14:textId="77777777" w:rsidR="00BE60DD" w:rsidRDefault="00BE60DD" w:rsidP="000864A8"/>
        </w:tc>
        <w:tc>
          <w:tcPr>
            <w:tcW w:w="3117" w:type="dxa"/>
          </w:tcPr>
          <w:p w14:paraId="79402734" w14:textId="77777777" w:rsidR="00BE60DD" w:rsidRDefault="00BE60DD" w:rsidP="000864A8">
            <w:pPr>
              <w:rPr>
                <w:i/>
              </w:rPr>
            </w:pPr>
          </w:p>
        </w:tc>
        <w:tc>
          <w:tcPr>
            <w:tcW w:w="3117" w:type="dxa"/>
          </w:tcPr>
          <w:p w14:paraId="2D2CDDF8" w14:textId="77777777" w:rsidR="00BE60DD" w:rsidRDefault="00BE60DD" w:rsidP="000864A8">
            <w:pPr>
              <w:rPr>
                <w:i/>
              </w:rPr>
            </w:pPr>
          </w:p>
        </w:tc>
      </w:tr>
      <w:tr w:rsidR="00BE60DD" w14:paraId="070618B9" w14:textId="77777777" w:rsidTr="000864A8">
        <w:tc>
          <w:tcPr>
            <w:tcW w:w="3116" w:type="dxa"/>
          </w:tcPr>
          <w:p w14:paraId="5F2B2CCB" w14:textId="77777777" w:rsidR="00BE60DD" w:rsidRDefault="00BE60DD" w:rsidP="000864A8"/>
        </w:tc>
        <w:tc>
          <w:tcPr>
            <w:tcW w:w="3117" w:type="dxa"/>
          </w:tcPr>
          <w:p w14:paraId="166252AC" w14:textId="77777777" w:rsidR="00BE60DD" w:rsidRDefault="00BE60DD" w:rsidP="000864A8">
            <w:pPr>
              <w:rPr>
                <w:i/>
              </w:rPr>
            </w:pPr>
            <w:r>
              <w:rPr>
                <w:b/>
              </w:rPr>
              <w:t>Total Grade:</w:t>
            </w:r>
          </w:p>
        </w:tc>
        <w:tc>
          <w:tcPr>
            <w:tcW w:w="3117" w:type="dxa"/>
          </w:tcPr>
          <w:p w14:paraId="550A4BAD" w14:textId="77777777" w:rsidR="00BE60DD" w:rsidRDefault="00BE60DD" w:rsidP="000864A8">
            <w:pPr>
              <w:rPr>
                <w:i/>
              </w:rPr>
            </w:pPr>
          </w:p>
        </w:tc>
      </w:tr>
      <w:tr w:rsidR="00BE60DD" w14:paraId="6A1E731C" w14:textId="77777777" w:rsidTr="000864A8">
        <w:tc>
          <w:tcPr>
            <w:tcW w:w="3116" w:type="dxa"/>
          </w:tcPr>
          <w:p w14:paraId="0FEF21C4" w14:textId="77777777" w:rsidR="00BE60DD" w:rsidRDefault="00BE60DD" w:rsidP="000864A8"/>
        </w:tc>
        <w:tc>
          <w:tcPr>
            <w:tcW w:w="3117" w:type="dxa"/>
          </w:tcPr>
          <w:p w14:paraId="63EF044A" w14:textId="77777777" w:rsidR="00BE60DD" w:rsidRDefault="00BE60DD" w:rsidP="000864A8">
            <w:pPr>
              <w:rPr>
                <w:i/>
              </w:rPr>
            </w:pPr>
            <w:r>
              <w:rPr>
                <w:b/>
              </w:rPr>
              <w:t>TG / # assignments =</w:t>
            </w:r>
          </w:p>
        </w:tc>
        <w:tc>
          <w:tcPr>
            <w:tcW w:w="3117" w:type="dxa"/>
          </w:tcPr>
          <w:p w14:paraId="63846B8A" w14:textId="02CDE43E" w:rsidR="00BE60DD" w:rsidRDefault="00F86E38" w:rsidP="000864A8">
            <w:pPr>
              <w:rPr>
                <w:i/>
              </w:rPr>
            </w:pPr>
            <w:r>
              <w:rPr>
                <w:b/>
              </w:rPr>
              <w:t>Total x .1</w:t>
            </w:r>
            <w:r w:rsidR="00BE60DD">
              <w:rPr>
                <w:b/>
              </w:rPr>
              <w:t xml:space="preserve"> =</w:t>
            </w:r>
          </w:p>
        </w:tc>
      </w:tr>
      <w:tr w:rsidR="00BE60DD" w14:paraId="63FCD8C2" w14:textId="77777777" w:rsidTr="000864A8">
        <w:tc>
          <w:tcPr>
            <w:tcW w:w="3116" w:type="dxa"/>
            <w:shd w:val="clear" w:color="auto" w:fill="DDD9C3" w:themeFill="background2" w:themeFillShade="E6"/>
          </w:tcPr>
          <w:p w14:paraId="2D32DB2E" w14:textId="77777777" w:rsidR="00BE60DD" w:rsidRDefault="00BE60DD" w:rsidP="000864A8">
            <w:r>
              <w:rPr>
                <w:b/>
              </w:rPr>
              <w:t>Essays</w:t>
            </w:r>
          </w:p>
        </w:tc>
        <w:tc>
          <w:tcPr>
            <w:tcW w:w="3117" w:type="dxa"/>
            <w:shd w:val="clear" w:color="auto" w:fill="DDD9C3" w:themeFill="background2" w:themeFillShade="E6"/>
          </w:tcPr>
          <w:p w14:paraId="130F3DAB" w14:textId="77777777" w:rsidR="00BE60DD" w:rsidRDefault="00BE60DD" w:rsidP="000864A8">
            <w:pPr>
              <w:rPr>
                <w:i/>
              </w:rPr>
            </w:pPr>
          </w:p>
        </w:tc>
        <w:tc>
          <w:tcPr>
            <w:tcW w:w="3117" w:type="dxa"/>
            <w:shd w:val="clear" w:color="auto" w:fill="DDD9C3" w:themeFill="background2" w:themeFillShade="E6"/>
          </w:tcPr>
          <w:p w14:paraId="4ABD8750" w14:textId="17E7D5DE" w:rsidR="00BE60DD" w:rsidRDefault="00125658" w:rsidP="000864A8">
            <w:pPr>
              <w:rPr>
                <w:i/>
              </w:rPr>
            </w:pPr>
            <w:r>
              <w:rPr>
                <w:b/>
              </w:rPr>
              <w:t>5</w:t>
            </w:r>
            <w:r w:rsidR="00BE60DD">
              <w:rPr>
                <w:b/>
              </w:rPr>
              <w:t>0%</w:t>
            </w:r>
          </w:p>
        </w:tc>
      </w:tr>
      <w:tr w:rsidR="00BE60DD" w14:paraId="3068EA24" w14:textId="77777777" w:rsidTr="000864A8">
        <w:tc>
          <w:tcPr>
            <w:tcW w:w="3116" w:type="dxa"/>
          </w:tcPr>
          <w:p w14:paraId="76147C5D" w14:textId="77777777" w:rsidR="00BE60DD" w:rsidRDefault="00BE60DD" w:rsidP="000864A8">
            <w:r>
              <w:t>Essay I</w:t>
            </w:r>
          </w:p>
        </w:tc>
        <w:tc>
          <w:tcPr>
            <w:tcW w:w="3117" w:type="dxa"/>
          </w:tcPr>
          <w:p w14:paraId="0AF3FF96" w14:textId="77777777" w:rsidR="00BE60DD" w:rsidRDefault="00BE60DD" w:rsidP="000864A8">
            <w:pPr>
              <w:rPr>
                <w:i/>
              </w:rPr>
            </w:pPr>
          </w:p>
        </w:tc>
        <w:tc>
          <w:tcPr>
            <w:tcW w:w="3117" w:type="dxa"/>
          </w:tcPr>
          <w:p w14:paraId="4DA0E473" w14:textId="5174B5E6" w:rsidR="00BE60DD" w:rsidRDefault="00BE60DD" w:rsidP="00125658">
            <w:pPr>
              <w:rPr>
                <w:i/>
              </w:rPr>
            </w:pPr>
            <w:r>
              <w:t>Grade x .</w:t>
            </w:r>
            <w:r w:rsidR="00125658">
              <w:t>1</w:t>
            </w:r>
            <w:r>
              <w:t xml:space="preserve"> =</w:t>
            </w:r>
          </w:p>
        </w:tc>
      </w:tr>
      <w:tr w:rsidR="00BE60DD" w14:paraId="5D1F7E46" w14:textId="77777777" w:rsidTr="000864A8">
        <w:tc>
          <w:tcPr>
            <w:tcW w:w="3116" w:type="dxa"/>
          </w:tcPr>
          <w:p w14:paraId="43EB432A" w14:textId="77777777" w:rsidR="00BE60DD" w:rsidRDefault="00BE60DD" w:rsidP="000864A8">
            <w:r>
              <w:t>Essay II</w:t>
            </w:r>
          </w:p>
        </w:tc>
        <w:tc>
          <w:tcPr>
            <w:tcW w:w="3117" w:type="dxa"/>
          </w:tcPr>
          <w:p w14:paraId="337C852A" w14:textId="77777777" w:rsidR="00BE60DD" w:rsidRDefault="00BE60DD" w:rsidP="000864A8">
            <w:pPr>
              <w:rPr>
                <w:i/>
              </w:rPr>
            </w:pPr>
          </w:p>
        </w:tc>
        <w:tc>
          <w:tcPr>
            <w:tcW w:w="3117" w:type="dxa"/>
          </w:tcPr>
          <w:p w14:paraId="4B0D6D1B" w14:textId="2AF739F8" w:rsidR="00BE60DD" w:rsidRDefault="00125658" w:rsidP="000864A8">
            <w:pPr>
              <w:rPr>
                <w:i/>
              </w:rPr>
            </w:pPr>
            <w:r>
              <w:t>Grade x .15</w:t>
            </w:r>
            <w:r w:rsidR="00BE60DD">
              <w:t xml:space="preserve"> =</w:t>
            </w:r>
          </w:p>
        </w:tc>
      </w:tr>
      <w:tr w:rsidR="00BE60DD" w14:paraId="699B4960" w14:textId="77777777" w:rsidTr="000864A8">
        <w:tc>
          <w:tcPr>
            <w:tcW w:w="3116" w:type="dxa"/>
          </w:tcPr>
          <w:p w14:paraId="1C3C18A0" w14:textId="77777777" w:rsidR="00BE60DD" w:rsidRDefault="00BE60DD" w:rsidP="000864A8">
            <w:r>
              <w:t>Essay III</w:t>
            </w:r>
          </w:p>
        </w:tc>
        <w:tc>
          <w:tcPr>
            <w:tcW w:w="3117" w:type="dxa"/>
          </w:tcPr>
          <w:p w14:paraId="488979C2" w14:textId="77777777" w:rsidR="00BE60DD" w:rsidRDefault="00BE60DD" w:rsidP="000864A8">
            <w:pPr>
              <w:rPr>
                <w:i/>
              </w:rPr>
            </w:pPr>
          </w:p>
        </w:tc>
        <w:tc>
          <w:tcPr>
            <w:tcW w:w="3117" w:type="dxa"/>
          </w:tcPr>
          <w:p w14:paraId="5D10D3D4" w14:textId="2D2D2678" w:rsidR="00BE60DD" w:rsidRDefault="00125658" w:rsidP="000864A8">
            <w:pPr>
              <w:rPr>
                <w:i/>
              </w:rPr>
            </w:pPr>
            <w:r>
              <w:t>Grade x .25</w:t>
            </w:r>
            <w:r w:rsidR="00BE60DD">
              <w:t xml:space="preserve"> =</w:t>
            </w:r>
          </w:p>
        </w:tc>
      </w:tr>
      <w:tr w:rsidR="00BE60DD" w14:paraId="22D3ABA8" w14:textId="77777777" w:rsidTr="000864A8">
        <w:tc>
          <w:tcPr>
            <w:tcW w:w="3116" w:type="dxa"/>
          </w:tcPr>
          <w:p w14:paraId="0A08BD5B" w14:textId="77777777" w:rsidR="00BE60DD" w:rsidRDefault="00BE60DD" w:rsidP="000864A8"/>
        </w:tc>
        <w:tc>
          <w:tcPr>
            <w:tcW w:w="3117" w:type="dxa"/>
          </w:tcPr>
          <w:p w14:paraId="0C5511E5" w14:textId="77777777" w:rsidR="00BE60DD" w:rsidRDefault="00BE60DD" w:rsidP="000864A8">
            <w:pPr>
              <w:rPr>
                <w:i/>
              </w:rPr>
            </w:pPr>
          </w:p>
        </w:tc>
        <w:tc>
          <w:tcPr>
            <w:tcW w:w="3117" w:type="dxa"/>
          </w:tcPr>
          <w:p w14:paraId="369C3CC2" w14:textId="77777777" w:rsidR="00BE60DD" w:rsidRDefault="00BE60DD" w:rsidP="000864A8">
            <w:pPr>
              <w:rPr>
                <w:i/>
              </w:rPr>
            </w:pPr>
            <w:r>
              <w:rPr>
                <w:b/>
              </w:rPr>
              <w:t>Total:</w:t>
            </w:r>
          </w:p>
        </w:tc>
      </w:tr>
      <w:tr w:rsidR="00125658" w14:paraId="27158779" w14:textId="77777777" w:rsidTr="000864A8">
        <w:tc>
          <w:tcPr>
            <w:tcW w:w="3116" w:type="dxa"/>
            <w:shd w:val="clear" w:color="auto" w:fill="DDD9C3" w:themeFill="background2" w:themeFillShade="E6"/>
          </w:tcPr>
          <w:p w14:paraId="26A2D214" w14:textId="34046DBB" w:rsidR="00125658" w:rsidRPr="00125658" w:rsidRDefault="00125658" w:rsidP="000864A8">
            <w:pPr>
              <w:rPr>
                <w:b/>
              </w:rPr>
            </w:pPr>
            <w:r>
              <w:rPr>
                <w:b/>
              </w:rPr>
              <w:t>Midterm</w:t>
            </w:r>
          </w:p>
        </w:tc>
        <w:tc>
          <w:tcPr>
            <w:tcW w:w="3117" w:type="dxa"/>
            <w:shd w:val="clear" w:color="auto" w:fill="DDD9C3" w:themeFill="background2" w:themeFillShade="E6"/>
          </w:tcPr>
          <w:p w14:paraId="4F621312" w14:textId="77777777" w:rsidR="00125658" w:rsidRDefault="00125658" w:rsidP="000864A8">
            <w:pPr>
              <w:rPr>
                <w:i/>
              </w:rPr>
            </w:pPr>
          </w:p>
        </w:tc>
        <w:tc>
          <w:tcPr>
            <w:tcW w:w="3117" w:type="dxa"/>
            <w:shd w:val="clear" w:color="auto" w:fill="DDD9C3" w:themeFill="background2" w:themeFillShade="E6"/>
          </w:tcPr>
          <w:p w14:paraId="00827029" w14:textId="403E20FC" w:rsidR="00125658" w:rsidRDefault="00125658" w:rsidP="000864A8">
            <w:pPr>
              <w:rPr>
                <w:b/>
              </w:rPr>
            </w:pPr>
            <w:r>
              <w:rPr>
                <w:b/>
              </w:rPr>
              <w:t>10%</w:t>
            </w:r>
          </w:p>
        </w:tc>
      </w:tr>
      <w:tr w:rsidR="00125658" w14:paraId="4D5AD520" w14:textId="77777777" w:rsidTr="00125658">
        <w:tc>
          <w:tcPr>
            <w:tcW w:w="3116" w:type="dxa"/>
            <w:shd w:val="clear" w:color="auto" w:fill="FFFFFF" w:themeFill="background1"/>
          </w:tcPr>
          <w:p w14:paraId="2CDC86AB" w14:textId="28F26EBC" w:rsidR="00125658" w:rsidRPr="00125658" w:rsidRDefault="00125658" w:rsidP="000864A8">
            <w:r>
              <w:t>Midterm</w:t>
            </w:r>
          </w:p>
        </w:tc>
        <w:tc>
          <w:tcPr>
            <w:tcW w:w="3117" w:type="dxa"/>
            <w:shd w:val="clear" w:color="auto" w:fill="FFFFFF" w:themeFill="background1"/>
          </w:tcPr>
          <w:p w14:paraId="23272448" w14:textId="77777777" w:rsidR="00125658" w:rsidRDefault="00125658" w:rsidP="000864A8">
            <w:pPr>
              <w:rPr>
                <w:i/>
              </w:rPr>
            </w:pPr>
          </w:p>
        </w:tc>
        <w:tc>
          <w:tcPr>
            <w:tcW w:w="3117" w:type="dxa"/>
            <w:shd w:val="clear" w:color="auto" w:fill="FFFFFF" w:themeFill="background1"/>
          </w:tcPr>
          <w:p w14:paraId="2FA7A467" w14:textId="778EE6EE" w:rsidR="00125658" w:rsidRPr="00125658" w:rsidRDefault="00125658" w:rsidP="000864A8">
            <w:r>
              <w:t xml:space="preserve">Grade x .1 = </w:t>
            </w:r>
          </w:p>
        </w:tc>
      </w:tr>
      <w:tr w:rsidR="00BE60DD" w14:paraId="28C83278" w14:textId="77777777" w:rsidTr="000864A8">
        <w:tc>
          <w:tcPr>
            <w:tcW w:w="3116" w:type="dxa"/>
            <w:shd w:val="clear" w:color="auto" w:fill="DDD9C3" w:themeFill="background2" w:themeFillShade="E6"/>
          </w:tcPr>
          <w:p w14:paraId="2D6D02F5" w14:textId="77777777" w:rsidR="00BE60DD" w:rsidRDefault="00BE60DD" w:rsidP="000864A8">
            <w:r>
              <w:rPr>
                <w:b/>
              </w:rPr>
              <w:t>Final</w:t>
            </w:r>
          </w:p>
        </w:tc>
        <w:tc>
          <w:tcPr>
            <w:tcW w:w="3117" w:type="dxa"/>
            <w:shd w:val="clear" w:color="auto" w:fill="DDD9C3" w:themeFill="background2" w:themeFillShade="E6"/>
          </w:tcPr>
          <w:p w14:paraId="4A1729F3" w14:textId="77777777" w:rsidR="00BE60DD" w:rsidRDefault="00BE60DD" w:rsidP="000864A8">
            <w:pPr>
              <w:rPr>
                <w:i/>
              </w:rPr>
            </w:pPr>
          </w:p>
        </w:tc>
        <w:tc>
          <w:tcPr>
            <w:tcW w:w="3117" w:type="dxa"/>
            <w:shd w:val="clear" w:color="auto" w:fill="DDD9C3" w:themeFill="background2" w:themeFillShade="E6"/>
          </w:tcPr>
          <w:p w14:paraId="75B12AE9" w14:textId="77777777" w:rsidR="00BE60DD" w:rsidRDefault="00BE60DD" w:rsidP="000864A8">
            <w:pPr>
              <w:rPr>
                <w:i/>
              </w:rPr>
            </w:pPr>
            <w:r>
              <w:rPr>
                <w:b/>
              </w:rPr>
              <w:t>10%</w:t>
            </w:r>
          </w:p>
        </w:tc>
      </w:tr>
      <w:tr w:rsidR="00BE60DD" w14:paraId="4D23F3F0" w14:textId="77777777" w:rsidTr="000864A8">
        <w:tc>
          <w:tcPr>
            <w:tcW w:w="3116" w:type="dxa"/>
          </w:tcPr>
          <w:p w14:paraId="2344E8F5" w14:textId="77777777" w:rsidR="00BE60DD" w:rsidRPr="002B14D6" w:rsidRDefault="00BE60DD" w:rsidP="000864A8">
            <w:pPr>
              <w:rPr>
                <w:b/>
              </w:rPr>
            </w:pPr>
            <w:r>
              <w:t>Final</w:t>
            </w:r>
          </w:p>
        </w:tc>
        <w:tc>
          <w:tcPr>
            <w:tcW w:w="3117" w:type="dxa"/>
          </w:tcPr>
          <w:p w14:paraId="25A9BDCC" w14:textId="77777777" w:rsidR="00BE60DD" w:rsidRPr="002B14D6" w:rsidRDefault="00BE60DD" w:rsidP="000864A8"/>
        </w:tc>
        <w:tc>
          <w:tcPr>
            <w:tcW w:w="3117" w:type="dxa"/>
          </w:tcPr>
          <w:p w14:paraId="7BE2F6D3" w14:textId="77777777" w:rsidR="00BE60DD" w:rsidRPr="002B14D6" w:rsidRDefault="00BE60DD" w:rsidP="000864A8">
            <w:pPr>
              <w:rPr>
                <w:b/>
              </w:rPr>
            </w:pPr>
            <w:r>
              <w:t>Grade x .1 =</w:t>
            </w:r>
          </w:p>
        </w:tc>
      </w:tr>
      <w:tr w:rsidR="00BE60DD" w14:paraId="11937D53" w14:textId="77777777" w:rsidTr="000864A8">
        <w:tc>
          <w:tcPr>
            <w:tcW w:w="3116" w:type="dxa"/>
            <w:shd w:val="clear" w:color="auto" w:fill="DDD9C3" w:themeFill="background2" w:themeFillShade="E6"/>
          </w:tcPr>
          <w:p w14:paraId="77521E9E" w14:textId="77777777" w:rsidR="00BE60DD" w:rsidRPr="002B14D6" w:rsidRDefault="00BE60DD" w:rsidP="000864A8">
            <w:pPr>
              <w:rPr>
                <w:b/>
              </w:rPr>
            </w:pPr>
          </w:p>
        </w:tc>
        <w:tc>
          <w:tcPr>
            <w:tcW w:w="3117" w:type="dxa"/>
            <w:shd w:val="clear" w:color="auto" w:fill="DDD9C3" w:themeFill="background2" w:themeFillShade="E6"/>
          </w:tcPr>
          <w:p w14:paraId="246D8AD6" w14:textId="77777777" w:rsidR="00BE60DD" w:rsidRDefault="00BE60DD" w:rsidP="000864A8">
            <w:pPr>
              <w:rPr>
                <w:b/>
              </w:rPr>
            </w:pPr>
          </w:p>
        </w:tc>
        <w:tc>
          <w:tcPr>
            <w:tcW w:w="3117" w:type="dxa"/>
            <w:shd w:val="clear" w:color="auto" w:fill="DDD9C3" w:themeFill="background2" w:themeFillShade="E6"/>
          </w:tcPr>
          <w:p w14:paraId="1973FBE7" w14:textId="77777777" w:rsidR="00BE60DD" w:rsidRDefault="00BE60DD" w:rsidP="000864A8">
            <w:pPr>
              <w:rPr>
                <w:b/>
              </w:rPr>
            </w:pPr>
            <w:r>
              <w:rPr>
                <w:b/>
              </w:rPr>
              <w:t>Total:</w:t>
            </w:r>
          </w:p>
        </w:tc>
      </w:tr>
    </w:tbl>
    <w:p w14:paraId="623B99AA" w14:textId="77777777" w:rsidR="00BE60DD" w:rsidRPr="00970A85" w:rsidRDefault="00BE60DD" w:rsidP="00BE60DD">
      <w:pPr>
        <w:spacing w:line="240" w:lineRule="auto"/>
        <w:rPr>
          <w:b/>
        </w:rPr>
      </w:pPr>
    </w:p>
    <w:p w14:paraId="2382F7A9" w14:textId="77777777" w:rsidR="00BE60DD" w:rsidRPr="00970A85" w:rsidRDefault="00BE60DD" w:rsidP="00BE60DD">
      <w:pPr>
        <w:spacing w:line="240" w:lineRule="auto"/>
        <w:rPr>
          <w:b/>
        </w:rPr>
      </w:pPr>
    </w:p>
    <w:p w14:paraId="3D9C39B1" w14:textId="77777777" w:rsidR="005B2C0D" w:rsidRDefault="005B2C0D" w:rsidP="0007015A"/>
    <w:p w14:paraId="7263CD42" w14:textId="77777777" w:rsidR="00BE60DD" w:rsidRDefault="00BE60DD" w:rsidP="0007015A"/>
    <w:p w14:paraId="79C64606" w14:textId="77777777" w:rsidR="00BE60DD" w:rsidRDefault="00BE60DD" w:rsidP="0007015A"/>
    <w:p w14:paraId="5E858352" w14:textId="77777777" w:rsidR="00DA4AEE" w:rsidRDefault="00DA4AEE" w:rsidP="0007015A"/>
    <w:p w14:paraId="48FAEEB7" w14:textId="77777777" w:rsidR="00525FC0" w:rsidRDefault="00525FC0" w:rsidP="00525FC0">
      <w:pPr>
        <w:spacing w:line="240" w:lineRule="auto"/>
        <w:contextualSpacing/>
      </w:pPr>
      <w:r>
        <w:t>Name:</w:t>
      </w:r>
    </w:p>
    <w:p w14:paraId="5DA4B80C" w14:textId="77777777" w:rsidR="00525FC0" w:rsidRDefault="00525FC0" w:rsidP="00525FC0">
      <w:pPr>
        <w:spacing w:line="240" w:lineRule="auto"/>
        <w:contextualSpacing/>
      </w:pPr>
    </w:p>
    <w:p w14:paraId="13358ED6" w14:textId="77777777" w:rsidR="00525FC0" w:rsidRDefault="00525FC0" w:rsidP="00525FC0">
      <w:pPr>
        <w:spacing w:line="240" w:lineRule="auto"/>
        <w:contextualSpacing/>
        <w:jc w:val="center"/>
      </w:pPr>
      <w:r>
        <w:t xml:space="preserve">Daily Work </w:t>
      </w:r>
      <w:proofErr w:type="spellStart"/>
      <w:r>
        <w:t>Gradesheet</w:t>
      </w:r>
      <w:proofErr w:type="spellEnd"/>
    </w:p>
    <w:p w14:paraId="08B55F7E" w14:textId="77777777" w:rsidR="00525FC0" w:rsidRDefault="00525FC0" w:rsidP="00525FC0">
      <w:pPr>
        <w:spacing w:line="240" w:lineRule="auto"/>
        <w:contextualSpacing/>
      </w:pPr>
    </w:p>
    <w:tbl>
      <w:tblPr>
        <w:tblStyle w:val="TableGrid"/>
        <w:tblW w:w="0" w:type="auto"/>
        <w:tblLook w:val="04A0" w:firstRow="1" w:lastRow="0" w:firstColumn="1" w:lastColumn="0" w:noHBand="0" w:noVBand="1"/>
      </w:tblPr>
      <w:tblGrid>
        <w:gridCol w:w="456"/>
        <w:gridCol w:w="936"/>
        <w:gridCol w:w="2384"/>
        <w:gridCol w:w="1035"/>
        <w:gridCol w:w="456"/>
        <w:gridCol w:w="893"/>
        <w:gridCol w:w="2408"/>
        <w:gridCol w:w="1008"/>
      </w:tblGrid>
      <w:tr w:rsidR="00525FC0" w14:paraId="3C219F41" w14:textId="77777777" w:rsidTr="000864A8">
        <w:tc>
          <w:tcPr>
            <w:tcW w:w="4811" w:type="dxa"/>
            <w:gridSpan w:val="4"/>
            <w:tcBorders>
              <w:top w:val="single" w:sz="12" w:space="0" w:color="auto"/>
              <w:left w:val="single" w:sz="12" w:space="0" w:color="auto"/>
              <w:right w:val="single" w:sz="12" w:space="0" w:color="auto"/>
            </w:tcBorders>
          </w:tcPr>
          <w:p w14:paraId="311D1DA5" w14:textId="77777777" w:rsidR="00525FC0" w:rsidRPr="00DE7A27" w:rsidRDefault="00525FC0" w:rsidP="000864A8">
            <w:pPr>
              <w:contextualSpacing/>
              <w:jc w:val="center"/>
              <w:rPr>
                <w:b/>
              </w:rPr>
            </w:pPr>
            <w:r w:rsidRPr="00DE7A27">
              <w:rPr>
                <w:b/>
              </w:rPr>
              <w:t>Daily Quiz</w:t>
            </w:r>
          </w:p>
        </w:tc>
        <w:tc>
          <w:tcPr>
            <w:tcW w:w="4765" w:type="dxa"/>
            <w:gridSpan w:val="4"/>
            <w:tcBorders>
              <w:top w:val="single" w:sz="12" w:space="0" w:color="auto"/>
              <w:left w:val="single" w:sz="12" w:space="0" w:color="auto"/>
              <w:right w:val="single" w:sz="12" w:space="0" w:color="auto"/>
            </w:tcBorders>
          </w:tcPr>
          <w:p w14:paraId="4507179C" w14:textId="77777777" w:rsidR="00525FC0" w:rsidRPr="00DE7A27" w:rsidRDefault="00525FC0" w:rsidP="000864A8">
            <w:pPr>
              <w:contextualSpacing/>
              <w:jc w:val="center"/>
              <w:rPr>
                <w:b/>
              </w:rPr>
            </w:pPr>
            <w:r>
              <w:rPr>
                <w:b/>
              </w:rPr>
              <w:t>Daily Classwork</w:t>
            </w:r>
          </w:p>
        </w:tc>
      </w:tr>
      <w:tr w:rsidR="00525FC0" w14:paraId="2E43F682" w14:textId="77777777" w:rsidTr="000864A8">
        <w:tc>
          <w:tcPr>
            <w:tcW w:w="456" w:type="dxa"/>
            <w:tcBorders>
              <w:left w:val="single" w:sz="12" w:space="0" w:color="auto"/>
            </w:tcBorders>
          </w:tcPr>
          <w:p w14:paraId="70E74372" w14:textId="77777777" w:rsidR="00525FC0" w:rsidRPr="00DE7A27" w:rsidRDefault="00525FC0" w:rsidP="000864A8">
            <w:pPr>
              <w:contextualSpacing/>
              <w:jc w:val="center"/>
              <w:rPr>
                <w:i/>
              </w:rPr>
            </w:pPr>
            <w:r>
              <w:rPr>
                <w:i/>
              </w:rPr>
              <w:t>#</w:t>
            </w:r>
          </w:p>
        </w:tc>
        <w:tc>
          <w:tcPr>
            <w:tcW w:w="936" w:type="dxa"/>
          </w:tcPr>
          <w:p w14:paraId="73136D83" w14:textId="77777777" w:rsidR="00525FC0" w:rsidRPr="00DE7A27" w:rsidRDefault="00525FC0" w:rsidP="000864A8">
            <w:pPr>
              <w:contextualSpacing/>
              <w:jc w:val="center"/>
              <w:rPr>
                <w:i/>
              </w:rPr>
            </w:pPr>
            <w:r>
              <w:rPr>
                <w:i/>
              </w:rPr>
              <w:t>Answer</w:t>
            </w:r>
          </w:p>
        </w:tc>
        <w:tc>
          <w:tcPr>
            <w:tcW w:w="2384" w:type="dxa"/>
          </w:tcPr>
          <w:p w14:paraId="4B5D3998" w14:textId="77777777" w:rsidR="00525FC0" w:rsidRPr="00DE7A27" w:rsidRDefault="00525FC0" w:rsidP="000864A8">
            <w:pPr>
              <w:contextualSpacing/>
              <w:jc w:val="center"/>
              <w:rPr>
                <w:i/>
              </w:rPr>
            </w:pPr>
            <w:r>
              <w:rPr>
                <w:i/>
              </w:rPr>
              <w:t>Grader</w:t>
            </w:r>
          </w:p>
        </w:tc>
        <w:tc>
          <w:tcPr>
            <w:tcW w:w="1035" w:type="dxa"/>
            <w:tcBorders>
              <w:right w:val="single" w:sz="12" w:space="0" w:color="auto"/>
            </w:tcBorders>
          </w:tcPr>
          <w:p w14:paraId="52775190" w14:textId="77777777" w:rsidR="00525FC0" w:rsidRPr="00DE7A27" w:rsidRDefault="00525FC0" w:rsidP="000864A8">
            <w:pPr>
              <w:contextualSpacing/>
              <w:jc w:val="center"/>
              <w:rPr>
                <w:i/>
              </w:rPr>
            </w:pPr>
            <w:r>
              <w:rPr>
                <w:i/>
              </w:rPr>
              <w:t>Teacher</w:t>
            </w:r>
          </w:p>
        </w:tc>
        <w:tc>
          <w:tcPr>
            <w:tcW w:w="456" w:type="dxa"/>
            <w:tcBorders>
              <w:left w:val="single" w:sz="12" w:space="0" w:color="auto"/>
            </w:tcBorders>
          </w:tcPr>
          <w:p w14:paraId="4680D6E1" w14:textId="77777777" w:rsidR="00525FC0" w:rsidRPr="00DE7A27" w:rsidRDefault="00525FC0" w:rsidP="000864A8">
            <w:pPr>
              <w:contextualSpacing/>
              <w:jc w:val="center"/>
              <w:rPr>
                <w:i/>
              </w:rPr>
            </w:pPr>
            <w:r>
              <w:rPr>
                <w:i/>
              </w:rPr>
              <w:t>#</w:t>
            </w:r>
          </w:p>
        </w:tc>
        <w:tc>
          <w:tcPr>
            <w:tcW w:w="893" w:type="dxa"/>
          </w:tcPr>
          <w:p w14:paraId="57C06036" w14:textId="77777777" w:rsidR="00525FC0" w:rsidRPr="00DE7A27" w:rsidRDefault="00525FC0" w:rsidP="000864A8">
            <w:pPr>
              <w:contextualSpacing/>
              <w:jc w:val="center"/>
              <w:rPr>
                <w:i/>
              </w:rPr>
            </w:pPr>
            <w:r>
              <w:rPr>
                <w:i/>
              </w:rPr>
              <w:sym w:font="Wingdings 2" w:char="F050"/>
            </w:r>
          </w:p>
        </w:tc>
        <w:tc>
          <w:tcPr>
            <w:tcW w:w="2408" w:type="dxa"/>
          </w:tcPr>
          <w:p w14:paraId="0A37D5BB" w14:textId="77777777" w:rsidR="00525FC0" w:rsidRPr="00DE7A27" w:rsidRDefault="00525FC0" w:rsidP="000864A8">
            <w:pPr>
              <w:contextualSpacing/>
              <w:jc w:val="center"/>
              <w:rPr>
                <w:i/>
              </w:rPr>
            </w:pPr>
            <w:r>
              <w:rPr>
                <w:i/>
              </w:rPr>
              <w:t>Grader</w:t>
            </w:r>
          </w:p>
        </w:tc>
        <w:tc>
          <w:tcPr>
            <w:tcW w:w="1008" w:type="dxa"/>
            <w:tcBorders>
              <w:right w:val="single" w:sz="12" w:space="0" w:color="auto"/>
            </w:tcBorders>
          </w:tcPr>
          <w:p w14:paraId="1B0F1FCF" w14:textId="77777777" w:rsidR="00525FC0" w:rsidRPr="00DE7A27" w:rsidRDefault="00525FC0" w:rsidP="000864A8">
            <w:pPr>
              <w:contextualSpacing/>
              <w:jc w:val="center"/>
              <w:rPr>
                <w:i/>
              </w:rPr>
            </w:pPr>
            <w:r>
              <w:rPr>
                <w:i/>
              </w:rPr>
              <w:t>Teacher</w:t>
            </w:r>
          </w:p>
        </w:tc>
      </w:tr>
      <w:tr w:rsidR="00525FC0" w14:paraId="50E62FB5" w14:textId="77777777" w:rsidTr="000864A8">
        <w:tc>
          <w:tcPr>
            <w:tcW w:w="456" w:type="dxa"/>
            <w:tcBorders>
              <w:left w:val="single" w:sz="12" w:space="0" w:color="auto"/>
            </w:tcBorders>
          </w:tcPr>
          <w:p w14:paraId="00549672" w14:textId="77777777" w:rsidR="00525FC0" w:rsidRDefault="00525FC0" w:rsidP="000864A8">
            <w:pPr>
              <w:contextualSpacing/>
            </w:pPr>
            <w:r>
              <w:t>1</w:t>
            </w:r>
          </w:p>
        </w:tc>
        <w:tc>
          <w:tcPr>
            <w:tcW w:w="936" w:type="dxa"/>
          </w:tcPr>
          <w:p w14:paraId="481C5640" w14:textId="77777777" w:rsidR="00525FC0" w:rsidRDefault="00525FC0" w:rsidP="000864A8">
            <w:pPr>
              <w:contextualSpacing/>
            </w:pPr>
          </w:p>
        </w:tc>
        <w:tc>
          <w:tcPr>
            <w:tcW w:w="2384" w:type="dxa"/>
          </w:tcPr>
          <w:p w14:paraId="0225AFFE" w14:textId="77777777" w:rsidR="00525FC0" w:rsidRDefault="00525FC0" w:rsidP="000864A8">
            <w:pPr>
              <w:contextualSpacing/>
            </w:pPr>
          </w:p>
        </w:tc>
        <w:tc>
          <w:tcPr>
            <w:tcW w:w="1035" w:type="dxa"/>
            <w:tcBorders>
              <w:right w:val="single" w:sz="12" w:space="0" w:color="auto"/>
            </w:tcBorders>
          </w:tcPr>
          <w:p w14:paraId="7ADD63DC" w14:textId="77777777" w:rsidR="00525FC0" w:rsidRDefault="00525FC0" w:rsidP="000864A8">
            <w:pPr>
              <w:contextualSpacing/>
            </w:pPr>
          </w:p>
        </w:tc>
        <w:tc>
          <w:tcPr>
            <w:tcW w:w="456" w:type="dxa"/>
            <w:tcBorders>
              <w:left w:val="single" w:sz="12" w:space="0" w:color="auto"/>
            </w:tcBorders>
          </w:tcPr>
          <w:p w14:paraId="1A4CDECB" w14:textId="77777777" w:rsidR="00525FC0" w:rsidRDefault="00525FC0" w:rsidP="000864A8">
            <w:pPr>
              <w:contextualSpacing/>
            </w:pPr>
            <w:r>
              <w:t>1</w:t>
            </w:r>
          </w:p>
        </w:tc>
        <w:tc>
          <w:tcPr>
            <w:tcW w:w="893" w:type="dxa"/>
          </w:tcPr>
          <w:p w14:paraId="120BE37F" w14:textId="77777777" w:rsidR="00525FC0" w:rsidRDefault="00525FC0" w:rsidP="000864A8">
            <w:pPr>
              <w:contextualSpacing/>
            </w:pPr>
          </w:p>
        </w:tc>
        <w:tc>
          <w:tcPr>
            <w:tcW w:w="2408" w:type="dxa"/>
          </w:tcPr>
          <w:p w14:paraId="6D233921" w14:textId="77777777" w:rsidR="00525FC0" w:rsidRDefault="00525FC0" w:rsidP="000864A8">
            <w:pPr>
              <w:contextualSpacing/>
            </w:pPr>
          </w:p>
        </w:tc>
        <w:tc>
          <w:tcPr>
            <w:tcW w:w="1008" w:type="dxa"/>
            <w:tcBorders>
              <w:right w:val="single" w:sz="12" w:space="0" w:color="auto"/>
            </w:tcBorders>
          </w:tcPr>
          <w:p w14:paraId="7B539774" w14:textId="77777777" w:rsidR="00525FC0" w:rsidRDefault="00525FC0" w:rsidP="000864A8">
            <w:pPr>
              <w:contextualSpacing/>
            </w:pPr>
          </w:p>
        </w:tc>
      </w:tr>
      <w:tr w:rsidR="00525FC0" w14:paraId="7084BCB6" w14:textId="77777777" w:rsidTr="000864A8">
        <w:tc>
          <w:tcPr>
            <w:tcW w:w="456" w:type="dxa"/>
            <w:tcBorders>
              <w:left w:val="single" w:sz="12" w:space="0" w:color="auto"/>
            </w:tcBorders>
          </w:tcPr>
          <w:p w14:paraId="29C10241" w14:textId="77777777" w:rsidR="00525FC0" w:rsidRDefault="00525FC0" w:rsidP="000864A8">
            <w:pPr>
              <w:contextualSpacing/>
            </w:pPr>
            <w:r>
              <w:t>2</w:t>
            </w:r>
          </w:p>
        </w:tc>
        <w:tc>
          <w:tcPr>
            <w:tcW w:w="936" w:type="dxa"/>
          </w:tcPr>
          <w:p w14:paraId="6C8046BC" w14:textId="77777777" w:rsidR="00525FC0" w:rsidRDefault="00525FC0" w:rsidP="000864A8">
            <w:pPr>
              <w:contextualSpacing/>
            </w:pPr>
          </w:p>
        </w:tc>
        <w:tc>
          <w:tcPr>
            <w:tcW w:w="2384" w:type="dxa"/>
          </w:tcPr>
          <w:p w14:paraId="1026934F" w14:textId="77777777" w:rsidR="00525FC0" w:rsidRDefault="00525FC0" w:rsidP="000864A8">
            <w:pPr>
              <w:contextualSpacing/>
            </w:pPr>
          </w:p>
        </w:tc>
        <w:tc>
          <w:tcPr>
            <w:tcW w:w="1035" w:type="dxa"/>
            <w:tcBorders>
              <w:right w:val="single" w:sz="12" w:space="0" w:color="auto"/>
            </w:tcBorders>
          </w:tcPr>
          <w:p w14:paraId="32EDFEAA" w14:textId="77777777" w:rsidR="00525FC0" w:rsidRDefault="00525FC0" w:rsidP="000864A8">
            <w:pPr>
              <w:contextualSpacing/>
            </w:pPr>
          </w:p>
        </w:tc>
        <w:tc>
          <w:tcPr>
            <w:tcW w:w="456" w:type="dxa"/>
            <w:tcBorders>
              <w:left w:val="single" w:sz="12" w:space="0" w:color="auto"/>
            </w:tcBorders>
          </w:tcPr>
          <w:p w14:paraId="6F4F85BD" w14:textId="77777777" w:rsidR="00525FC0" w:rsidRDefault="00525FC0" w:rsidP="000864A8">
            <w:pPr>
              <w:contextualSpacing/>
            </w:pPr>
            <w:r>
              <w:t>2</w:t>
            </w:r>
          </w:p>
        </w:tc>
        <w:tc>
          <w:tcPr>
            <w:tcW w:w="893" w:type="dxa"/>
          </w:tcPr>
          <w:p w14:paraId="58CA9686" w14:textId="77777777" w:rsidR="00525FC0" w:rsidRDefault="00525FC0" w:rsidP="000864A8">
            <w:pPr>
              <w:contextualSpacing/>
            </w:pPr>
          </w:p>
        </w:tc>
        <w:tc>
          <w:tcPr>
            <w:tcW w:w="2408" w:type="dxa"/>
          </w:tcPr>
          <w:p w14:paraId="6EFD7E0D" w14:textId="77777777" w:rsidR="00525FC0" w:rsidRDefault="00525FC0" w:rsidP="000864A8">
            <w:pPr>
              <w:contextualSpacing/>
            </w:pPr>
          </w:p>
        </w:tc>
        <w:tc>
          <w:tcPr>
            <w:tcW w:w="1008" w:type="dxa"/>
            <w:tcBorders>
              <w:right w:val="single" w:sz="12" w:space="0" w:color="auto"/>
            </w:tcBorders>
          </w:tcPr>
          <w:p w14:paraId="0DD99DBB" w14:textId="77777777" w:rsidR="00525FC0" w:rsidRDefault="00525FC0" w:rsidP="000864A8">
            <w:pPr>
              <w:contextualSpacing/>
            </w:pPr>
          </w:p>
        </w:tc>
      </w:tr>
      <w:tr w:rsidR="00525FC0" w14:paraId="74221707" w14:textId="77777777" w:rsidTr="000864A8">
        <w:tc>
          <w:tcPr>
            <w:tcW w:w="456" w:type="dxa"/>
            <w:tcBorders>
              <w:left w:val="single" w:sz="12" w:space="0" w:color="auto"/>
            </w:tcBorders>
          </w:tcPr>
          <w:p w14:paraId="2F4891A6" w14:textId="77777777" w:rsidR="00525FC0" w:rsidRDefault="00525FC0" w:rsidP="000864A8">
            <w:pPr>
              <w:contextualSpacing/>
            </w:pPr>
            <w:r>
              <w:t>3</w:t>
            </w:r>
          </w:p>
        </w:tc>
        <w:tc>
          <w:tcPr>
            <w:tcW w:w="936" w:type="dxa"/>
          </w:tcPr>
          <w:p w14:paraId="0E0846C7" w14:textId="77777777" w:rsidR="00525FC0" w:rsidRDefault="00525FC0" w:rsidP="000864A8">
            <w:pPr>
              <w:contextualSpacing/>
            </w:pPr>
          </w:p>
        </w:tc>
        <w:tc>
          <w:tcPr>
            <w:tcW w:w="2384" w:type="dxa"/>
          </w:tcPr>
          <w:p w14:paraId="6E8FFFFB" w14:textId="77777777" w:rsidR="00525FC0" w:rsidRDefault="00525FC0" w:rsidP="000864A8">
            <w:pPr>
              <w:contextualSpacing/>
            </w:pPr>
          </w:p>
        </w:tc>
        <w:tc>
          <w:tcPr>
            <w:tcW w:w="1035" w:type="dxa"/>
            <w:tcBorders>
              <w:right w:val="single" w:sz="12" w:space="0" w:color="auto"/>
            </w:tcBorders>
          </w:tcPr>
          <w:p w14:paraId="255C2929" w14:textId="77777777" w:rsidR="00525FC0" w:rsidRDefault="00525FC0" w:rsidP="000864A8">
            <w:pPr>
              <w:contextualSpacing/>
            </w:pPr>
          </w:p>
        </w:tc>
        <w:tc>
          <w:tcPr>
            <w:tcW w:w="456" w:type="dxa"/>
            <w:tcBorders>
              <w:left w:val="single" w:sz="12" w:space="0" w:color="auto"/>
            </w:tcBorders>
          </w:tcPr>
          <w:p w14:paraId="5BA3CFCD" w14:textId="77777777" w:rsidR="00525FC0" w:rsidRDefault="00525FC0" w:rsidP="000864A8">
            <w:pPr>
              <w:contextualSpacing/>
            </w:pPr>
            <w:r>
              <w:t>3</w:t>
            </w:r>
          </w:p>
        </w:tc>
        <w:tc>
          <w:tcPr>
            <w:tcW w:w="893" w:type="dxa"/>
          </w:tcPr>
          <w:p w14:paraId="3667D75F" w14:textId="77777777" w:rsidR="00525FC0" w:rsidRDefault="00525FC0" w:rsidP="000864A8">
            <w:pPr>
              <w:contextualSpacing/>
            </w:pPr>
          </w:p>
        </w:tc>
        <w:tc>
          <w:tcPr>
            <w:tcW w:w="2408" w:type="dxa"/>
          </w:tcPr>
          <w:p w14:paraId="48BE2091" w14:textId="77777777" w:rsidR="00525FC0" w:rsidRDefault="00525FC0" w:rsidP="000864A8">
            <w:pPr>
              <w:contextualSpacing/>
            </w:pPr>
          </w:p>
        </w:tc>
        <w:tc>
          <w:tcPr>
            <w:tcW w:w="1008" w:type="dxa"/>
            <w:tcBorders>
              <w:right w:val="single" w:sz="12" w:space="0" w:color="auto"/>
            </w:tcBorders>
          </w:tcPr>
          <w:p w14:paraId="40F43856" w14:textId="77777777" w:rsidR="00525FC0" w:rsidRDefault="00525FC0" w:rsidP="000864A8">
            <w:pPr>
              <w:contextualSpacing/>
            </w:pPr>
          </w:p>
        </w:tc>
      </w:tr>
      <w:tr w:rsidR="00525FC0" w14:paraId="20746DC1" w14:textId="77777777" w:rsidTr="000864A8">
        <w:tc>
          <w:tcPr>
            <w:tcW w:w="456" w:type="dxa"/>
            <w:tcBorders>
              <w:left w:val="single" w:sz="12" w:space="0" w:color="auto"/>
            </w:tcBorders>
          </w:tcPr>
          <w:p w14:paraId="5ADA54F0" w14:textId="77777777" w:rsidR="00525FC0" w:rsidRDefault="00525FC0" w:rsidP="000864A8">
            <w:pPr>
              <w:contextualSpacing/>
            </w:pPr>
            <w:r>
              <w:t>4</w:t>
            </w:r>
          </w:p>
        </w:tc>
        <w:tc>
          <w:tcPr>
            <w:tcW w:w="936" w:type="dxa"/>
          </w:tcPr>
          <w:p w14:paraId="04F95C86" w14:textId="77777777" w:rsidR="00525FC0" w:rsidRDefault="00525FC0" w:rsidP="000864A8">
            <w:pPr>
              <w:contextualSpacing/>
            </w:pPr>
          </w:p>
        </w:tc>
        <w:tc>
          <w:tcPr>
            <w:tcW w:w="2384" w:type="dxa"/>
          </w:tcPr>
          <w:p w14:paraId="6D5F3248" w14:textId="77777777" w:rsidR="00525FC0" w:rsidRDefault="00525FC0" w:rsidP="000864A8">
            <w:pPr>
              <w:contextualSpacing/>
            </w:pPr>
          </w:p>
        </w:tc>
        <w:tc>
          <w:tcPr>
            <w:tcW w:w="1035" w:type="dxa"/>
            <w:tcBorders>
              <w:right w:val="single" w:sz="12" w:space="0" w:color="auto"/>
            </w:tcBorders>
          </w:tcPr>
          <w:p w14:paraId="7818D76F" w14:textId="77777777" w:rsidR="00525FC0" w:rsidRDefault="00525FC0" w:rsidP="000864A8">
            <w:pPr>
              <w:contextualSpacing/>
            </w:pPr>
          </w:p>
        </w:tc>
        <w:tc>
          <w:tcPr>
            <w:tcW w:w="456" w:type="dxa"/>
            <w:tcBorders>
              <w:left w:val="single" w:sz="12" w:space="0" w:color="auto"/>
            </w:tcBorders>
          </w:tcPr>
          <w:p w14:paraId="6C0DB116" w14:textId="77777777" w:rsidR="00525FC0" w:rsidRDefault="00525FC0" w:rsidP="000864A8">
            <w:pPr>
              <w:contextualSpacing/>
            </w:pPr>
            <w:r>
              <w:t>4</w:t>
            </w:r>
          </w:p>
        </w:tc>
        <w:tc>
          <w:tcPr>
            <w:tcW w:w="893" w:type="dxa"/>
          </w:tcPr>
          <w:p w14:paraId="644F8B42" w14:textId="77777777" w:rsidR="00525FC0" w:rsidRDefault="00525FC0" w:rsidP="000864A8">
            <w:pPr>
              <w:contextualSpacing/>
            </w:pPr>
          </w:p>
        </w:tc>
        <w:tc>
          <w:tcPr>
            <w:tcW w:w="2408" w:type="dxa"/>
          </w:tcPr>
          <w:p w14:paraId="5A9E3CF7" w14:textId="77777777" w:rsidR="00525FC0" w:rsidRDefault="00525FC0" w:rsidP="000864A8">
            <w:pPr>
              <w:contextualSpacing/>
            </w:pPr>
          </w:p>
        </w:tc>
        <w:tc>
          <w:tcPr>
            <w:tcW w:w="1008" w:type="dxa"/>
            <w:tcBorders>
              <w:right w:val="single" w:sz="12" w:space="0" w:color="auto"/>
            </w:tcBorders>
          </w:tcPr>
          <w:p w14:paraId="0395AF58" w14:textId="77777777" w:rsidR="00525FC0" w:rsidRDefault="00525FC0" w:rsidP="000864A8">
            <w:pPr>
              <w:contextualSpacing/>
            </w:pPr>
          </w:p>
        </w:tc>
      </w:tr>
      <w:tr w:rsidR="00525FC0" w14:paraId="42BE0A90" w14:textId="77777777" w:rsidTr="000864A8">
        <w:tc>
          <w:tcPr>
            <w:tcW w:w="456" w:type="dxa"/>
            <w:tcBorders>
              <w:left w:val="single" w:sz="12" w:space="0" w:color="auto"/>
            </w:tcBorders>
          </w:tcPr>
          <w:p w14:paraId="2DA35417" w14:textId="77777777" w:rsidR="00525FC0" w:rsidRDefault="00525FC0" w:rsidP="000864A8">
            <w:pPr>
              <w:contextualSpacing/>
            </w:pPr>
            <w:r>
              <w:t>5</w:t>
            </w:r>
          </w:p>
        </w:tc>
        <w:tc>
          <w:tcPr>
            <w:tcW w:w="936" w:type="dxa"/>
          </w:tcPr>
          <w:p w14:paraId="6DDDBB10" w14:textId="77777777" w:rsidR="00525FC0" w:rsidRDefault="00525FC0" w:rsidP="000864A8">
            <w:pPr>
              <w:contextualSpacing/>
            </w:pPr>
          </w:p>
        </w:tc>
        <w:tc>
          <w:tcPr>
            <w:tcW w:w="2384" w:type="dxa"/>
          </w:tcPr>
          <w:p w14:paraId="6E5E444E" w14:textId="77777777" w:rsidR="00525FC0" w:rsidRDefault="00525FC0" w:rsidP="000864A8">
            <w:pPr>
              <w:contextualSpacing/>
            </w:pPr>
          </w:p>
        </w:tc>
        <w:tc>
          <w:tcPr>
            <w:tcW w:w="1035" w:type="dxa"/>
            <w:tcBorders>
              <w:right w:val="single" w:sz="12" w:space="0" w:color="auto"/>
            </w:tcBorders>
          </w:tcPr>
          <w:p w14:paraId="316F48F7" w14:textId="77777777" w:rsidR="00525FC0" w:rsidRDefault="00525FC0" w:rsidP="000864A8">
            <w:pPr>
              <w:contextualSpacing/>
            </w:pPr>
          </w:p>
        </w:tc>
        <w:tc>
          <w:tcPr>
            <w:tcW w:w="456" w:type="dxa"/>
            <w:tcBorders>
              <w:left w:val="single" w:sz="12" w:space="0" w:color="auto"/>
            </w:tcBorders>
          </w:tcPr>
          <w:p w14:paraId="154F0379" w14:textId="77777777" w:rsidR="00525FC0" w:rsidRDefault="00525FC0" w:rsidP="000864A8">
            <w:pPr>
              <w:contextualSpacing/>
            </w:pPr>
            <w:r>
              <w:t>5</w:t>
            </w:r>
          </w:p>
        </w:tc>
        <w:tc>
          <w:tcPr>
            <w:tcW w:w="893" w:type="dxa"/>
          </w:tcPr>
          <w:p w14:paraId="13450756" w14:textId="77777777" w:rsidR="00525FC0" w:rsidRDefault="00525FC0" w:rsidP="000864A8">
            <w:pPr>
              <w:contextualSpacing/>
            </w:pPr>
          </w:p>
        </w:tc>
        <w:tc>
          <w:tcPr>
            <w:tcW w:w="2408" w:type="dxa"/>
          </w:tcPr>
          <w:p w14:paraId="5A372191" w14:textId="77777777" w:rsidR="00525FC0" w:rsidRDefault="00525FC0" w:rsidP="000864A8">
            <w:pPr>
              <w:contextualSpacing/>
            </w:pPr>
          </w:p>
        </w:tc>
        <w:tc>
          <w:tcPr>
            <w:tcW w:w="1008" w:type="dxa"/>
            <w:tcBorders>
              <w:right w:val="single" w:sz="12" w:space="0" w:color="auto"/>
            </w:tcBorders>
          </w:tcPr>
          <w:p w14:paraId="100FA1C7" w14:textId="77777777" w:rsidR="00525FC0" w:rsidRDefault="00525FC0" w:rsidP="000864A8">
            <w:pPr>
              <w:contextualSpacing/>
            </w:pPr>
          </w:p>
        </w:tc>
      </w:tr>
      <w:tr w:rsidR="00525FC0" w14:paraId="446F380D" w14:textId="77777777" w:rsidTr="000864A8">
        <w:tc>
          <w:tcPr>
            <w:tcW w:w="456" w:type="dxa"/>
            <w:tcBorders>
              <w:left w:val="single" w:sz="12" w:space="0" w:color="auto"/>
            </w:tcBorders>
          </w:tcPr>
          <w:p w14:paraId="0FA803CB" w14:textId="77777777" w:rsidR="00525FC0" w:rsidRDefault="00525FC0" w:rsidP="000864A8">
            <w:pPr>
              <w:contextualSpacing/>
            </w:pPr>
            <w:r>
              <w:t>6</w:t>
            </w:r>
          </w:p>
        </w:tc>
        <w:tc>
          <w:tcPr>
            <w:tcW w:w="936" w:type="dxa"/>
          </w:tcPr>
          <w:p w14:paraId="3BA62F2E" w14:textId="77777777" w:rsidR="00525FC0" w:rsidRDefault="00525FC0" w:rsidP="000864A8">
            <w:pPr>
              <w:contextualSpacing/>
            </w:pPr>
          </w:p>
        </w:tc>
        <w:tc>
          <w:tcPr>
            <w:tcW w:w="2384" w:type="dxa"/>
          </w:tcPr>
          <w:p w14:paraId="716CC688" w14:textId="77777777" w:rsidR="00525FC0" w:rsidRDefault="00525FC0" w:rsidP="000864A8">
            <w:pPr>
              <w:contextualSpacing/>
            </w:pPr>
          </w:p>
        </w:tc>
        <w:tc>
          <w:tcPr>
            <w:tcW w:w="1035" w:type="dxa"/>
            <w:tcBorders>
              <w:right w:val="single" w:sz="12" w:space="0" w:color="auto"/>
            </w:tcBorders>
          </w:tcPr>
          <w:p w14:paraId="750952E7" w14:textId="77777777" w:rsidR="00525FC0" w:rsidRDefault="00525FC0" w:rsidP="000864A8">
            <w:pPr>
              <w:contextualSpacing/>
            </w:pPr>
          </w:p>
        </w:tc>
        <w:tc>
          <w:tcPr>
            <w:tcW w:w="456" w:type="dxa"/>
            <w:tcBorders>
              <w:left w:val="single" w:sz="12" w:space="0" w:color="auto"/>
            </w:tcBorders>
          </w:tcPr>
          <w:p w14:paraId="01BE5FBC" w14:textId="77777777" w:rsidR="00525FC0" w:rsidRDefault="00525FC0" w:rsidP="000864A8">
            <w:pPr>
              <w:contextualSpacing/>
            </w:pPr>
            <w:r>
              <w:t>6</w:t>
            </w:r>
          </w:p>
        </w:tc>
        <w:tc>
          <w:tcPr>
            <w:tcW w:w="893" w:type="dxa"/>
          </w:tcPr>
          <w:p w14:paraId="7F6B4D7D" w14:textId="77777777" w:rsidR="00525FC0" w:rsidRDefault="00525FC0" w:rsidP="000864A8">
            <w:pPr>
              <w:contextualSpacing/>
            </w:pPr>
          </w:p>
        </w:tc>
        <w:tc>
          <w:tcPr>
            <w:tcW w:w="2408" w:type="dxa"/>
          </w:tcPr>
          <w:p w14:paraId="5288BC55" w14:textId="77777777" w:rsidR="00525FC0" w:rsidRDefault="00525FC0" w:rsidP="000864A8">
            <w:pPr>
              <w:contextualSpacing/>
            </w:pPr>
          </w:p>
        </w:tc>
        <w:tc>
          <w:tcPr>
            <w:tcW w:w="1008" w:type="dxa"/>
            <w:tcBorders>
              <w:right w:val="single" w:sz="12" w:space="0" w:color="auto"/>
            </w:tcBorders>
          </w:tcPr>
          <w:p w14:paraId="62ADE676" w14:textId="77777777" w:rsidR="00525FC0" w:rsidRDefault="00525FC0" w:rsidP="000864A8">
            <w:pPr>
              <w:contextualSpacing/>
            </w:pPr>
          </w:p>
        </w:tc>
      </w:tr>
      <w:tr w:rsidR="00525FC0" w14:paraId="279AD2EC" w14:textId="77777777" w:rsidTr="000864A8">
        <w:tc>
          <w:tcPr>
            <w:tcW w:w="456" w:type="dxa"/>
            <w:tcBorders>
              <w:left w:val="single" w:sz="12" w:space="0" w:color="auto"/>
            </w:tcBorders>
          </w:tcPr>
          <w:p w14:paraId="79C615DF" w14:textId="77777777" w:rsidR="00525FC0" w:rsidRDefault="00525FC0" w:rsidP="000864A8">
            <w:pPr>
              <w:contextualSpacing/>
            </w:pPr>
            <w:r>
              <w:t>7</w:t>
            </w:r>
          </w:p>
        </w:tc>
        <w:tc>
          <w:tcPr>
            <w:tcW w:w="936" w:type="dxa"/>
          </w:tcPr>
          <w:p w14:paraId="3F421355" w14:textId="77777777" w:rsidR="00525FC0" w:rsidRDefault="00525FC0" w:rsidP="000864A8">
            <w:pPr>
              <w:contextualSpacing/>
            </w:pPr>
          </w:p>
        </w:tc>
        <w:tc>
          <w:tcPr>
            <w:tcW w:w="2384" w:type="dxa"/>
          </w:tcPr>
          <w:p w14:paraId="64EC7F84" w14:textId="77777777" w:rsidR="00525FC0" w:rsidRDefault="00525FC0" w:rsidP="000864A8">
            <w:pPr>
              <w:contextualSpacing/>
            </w:pPr>
          </w:p>
        </w:tc>
        <w:tc>
          <w:tcPr>
            <w:tcW w:w="1035" w:type="dxa"/>
            <w:tcBorders>
              <w:right w:val="single" w:sz="12" w:space="0" w:color="auto"/>
            </w:tcBorders>
          </w:tcPr>
          <w:p w14:paraId="5FE4CA69" w14:textId="77777777" w:rsidR="00525FC0" w:rsidRDefault="00525FC0" w:rsidP="000864A8">
            <w:pPr>
              <w:contextualSpacing/>
            </w:pPr>
          </w:p>
        </w:tc>
        <w:tc>
          <w:tcPr>
            <w:tcW w:w="456" w:type="dxa"/>
            <w:tcBorders>
              <w:left w:val="single" w:sz="12" w:space="0" w:color="auto"/>
            </w:tcBorders>
          </w:tcPr>
          <w:p w14:paraId="673607B7" w14:textId="77777777" w:rsidR="00525FC0" w:rsidRDefault="00525FC0" w:rsidP="000864A8">
            <w:pPr>
              <w:contextualSpacing/>
            </w:pPr>
            <w:r>
              <w:t>7</w:t>
            </w:r>
          </w:p>
        </w:tc>
        <w:tc>
          <w:tcPr>
            <w:tcW w:w="893" w:type="dxa"/>
          </w:tcPr>
          <w:p w14:paraId="1ED2F510" w14:textId="77777777" w:rsidR="00525FC0" w:rsidRDefault="00525FC0" w:rsidP="000864A8">
            <w:pPr>
              <w:contextualSpacing/>
            </w:pPr>
          </w:p>
        </w:tc>
        <w:tc>
          <w:tcPr>
            <w:tcW w:w="2408" w:type="dxa"/>
          </w:tcPr>
          <w:p w14:paraId="1E102AC6" w14:textId="77777777" w:rsidR="00525FC0" w:rsidRDefault="00525FC0" w:rsidP="000864A8">
            <w:pPr>
              <w:contextualSpacing/>
            </w:pPr>
          </w:p>
        </w:tc>
        <w:tc>
          <w:tcPr>
            <w:tcW w:w="1008" w:type="dxa"/>
            <w:tcBorders>
              <w:right w:val="single" w:sz="12" w:space="0" w:color="auto"/>
            </w:tcBorders>
          </w:tcPr>
          <w:p w14:paraId="6D45BE1A" w14:textId="77777777" w:rsidR="00525FC0" w:rsidRDefault="00525FC0" w:rsidP="000864A8">
            <w:pPr>
              <w:contextualSpacing/>
            </w:pPr>
          </w:p>
        </w:tc>
      </w:tr>
      <w:tr w:rsidR="00525FC0" w14:paraId="325745A5" w14:textId="77777777" w:rsidTr="000864A8">
        <w:tc>
          <w:tcPr>
            <w:tcW w:w="456" w:type="dxa"/>
            <w:tcBorders>
              <w:left w:val="single" w:sz="12" w:space="0" w:color="auto"/>
            </w:tcBorders>
          </w:tcPr>
          <w:p w14:paraId="799A7BBA" w14:textId="77777777" w:rsidR="00525FC0" w:rsidRDefault="00525FC0" w:rsidP="000864A8">
            <w:pPr>
              <w:contextualSpacing/>
            </w:pPr>
            <w:r>
              <w:t>8</w:t>
            </w:r>
          </w:p>
        </w:tc>
        <w:tc>
          <w:tcPr>
            <w:tcW w:w="936" w:type="dxa"/>
          </w:tcPr>
          <w:p w14:paraId="3689802A" w14:textId="77777777" w:rsidR="00525FC0" w:rsidRDefault="00525FC0" w:rsidP="000864A8">
            <w:pPr>
              <w:contextualSpacing/>
            </w:pPr>
          </w:p>
        </w:tc>
        <w:tc>
          <w:tcPr>
            <w:tcW w:w="2384" w:type="dxa"/>
          </w:tcPr>
          <w:p w14:paraId="54068CD2" w14:textId="77777777" w:rsidR="00525FC0" w:rsidRDefault="00525FC0" w:rsidP="000864A8">
            <w:pPr>
              <w:contextualSpacing/>
            </w:pPr>
          </w:p>
        </w:tc>
        <w:tc>
          <w:tcPr>
            <w:tcW w:w="1035" w:type="dxa"/>
            <w:tcBorders>
              <w:right w:val="single" w:sz="12" w:space="0" w:color="auto"/>
            </w:tcBorders>
          </w:tcPr>
          <w:p w14:paraId="1A552BA8" w14:textId="77777777" w:rsidR="00525FC0" w:rsidRDefault="00525FC0" w:rsidP="000864A8">
            <w:pPr>
              <w:contextualSpacing/>
            </w:pPr>
          </w:p>
        </w:tc>
        <w:tc>
          <w:tcPr>
            <w:tcW w:w="456" w:type="dxa"/>
            <w:tcBorders>
              <w:left w:val="single" w:sz="12" w:space="0" w:color="auto"/>
            </w:tcBorders>
          </w:tcPr>
          <w:p w14:paraId="50789DED" w14:textId="77777777" w:rsidR="00525FC0" w:rsidRDefault="00525FC0" w:rsidP="000864A8">
            <w:pPr>
              <w:contextualSpacing/>
            </w:pPr>
            <w:r>
              <w:t>8</w:t>
            </w:r>
          </w:p>
        </w:tc>
        <w:tc>
          <w:tcPr>
            <w:tcW w:w="893" w:type="dxa"/>
          </w:tcPr>
          <w:p w14:paraId="3E4F7B64" w14:textId="77777777" w:rsidR="00525FC0" w:rsidRDefault="00525FC0" w:rsidP="000864A8">
            <w:pPr>
              <w:contextualSpacing/>
            </w:pPr>
          </w:p>
        </w:tc>
        <w:tc>
          <w:tcPr>
            <w:tcW w:w="2408" w:type="dxa"/>
          </w:tcPr>
          <w:p w14:paraId="0A3D938F" w14:textId="77777777" w:rsidR="00525FC0" w:rsidRDefault="00525FC0" w:rsidP="000864A8">
            <w:pPr>
              <w:contextualSpacing/>
            </w:pPr>
          </w:p>
        </w:tc>
        <w:tc>
          <w:tcPr>
            <w:tcW w:w="1008" w:type="dxa"/>
            <w:tcBorders>
              <w:right w:val="single" w:sz="12" w:space="0" w:color="auto"/>
            </w:tcBorders>
          </w:tcPr>
          <w:p w14:paraId="77527B76" w14:textId="77777777" w:rsidR="00525FC0" w:rsidRDefault="00525FC0" w:rsidP="000864A8">
            <w:pPr>
              <w:contextualSpacing/>
            </w:pPr>
          </w:p>
        </w:tc>
      </w:tr>
      <w:tr w:rsidR="00525FC0" w14:paraId="68A3C37B" w14:textId="77777777" w:rsidTr="000864A8">
        <w:tc>
          <w:tcPr>
            <w:tcW w:w="456" w:type="dxa"/>
            <w:tcBorders>
              <w:left w:val="single" w:sz="12" w:space="0" w:color="auto"/>
            </w:tcBorders>
          </w:tcPr>
          <w:p w14:paraId="59179472" w14:textId="77777777" w:rsidR="00525FC0" w:rsidRDefault="00525FC0" w:rsidP="000864A8">
            <w:pPr>
              <w:contextualSpacing/>
            </w:pPr>
            <w:r>
              <w:t>9</w:t>
            </w:r>
          </w:p>
        </w:tc>
        <w:tc>
          <w:tcPr>
            <w:tcW w:w="936" w:type="dxa"/>
          </w:tcPr>
          <w:p w14:paraId="78A6BA85" w14:textId="77777777" w:rsidR="00525FC0" w:rsidRDefault="00525FC0" w:rsidP="000864A8">
            <w:pPr>
              <w:contextualSpacing/>
            </w:pPr>
          </w:p>
        </w:tc>
        <w:tc>
          <w:tcPr>
            <w:tcW w:w="2384" w:type="dxa"/>
          </w:tcPr>
          <w:p w14:paraId="2F4E69BE" w14:textId="77777777" w:rsidR="00525FC0" w:rsidRDefault="00525FC0" w:rsidP="000864A8">
            <w:pPr>
              <w:contextualSpacing/>
            </w:pPr>
          </w:p>
        </w:tc>
        <w:tc>
          <w:tcPr>
            <w:tcW w:w="1035" w:type="dxa"/>
            <w:tcBorders>
              <w:right w:val="single" w:sz="12" w:space="0" w:color="auto"/>
            </w:tcBorders>
          </w:tcPr>
          <w:p w14:paraId="6E3B6760" w14:textId="77777777" w:rsidR="00525FC0" w:rsidRDefault="00525FC0" w:rsidP="000864A8">
            <w:pPr>
              <w:contextualSpacing/>
            </w:pPr>
          </w:p>
        </w:tc>
        <w:tc>
          <w:tcPr>
            <w:tcW w:w="456" w:type="dxa"/>
            <w:tcBorders>
              <w:left w:val="single" w:sz="12" w:space="0" w:color="auto"/>
            </w:tcBorders>
          </w:tcPr>
          <w:p w14:paraId="77F9C768" w14:textId="77777777" w:rsidR="00525FC0" w:rsidRDefault="00525FC0" w:rsidP="000864A8">
            <w:pPr>
              <w:contextualSpacing/>
            </w:pPr>
            <w:r>
              <w:t>9</w:t>
            </w:r>
          </w:p>
        </w:tc>
        <w:tc>
          <w:tcPr>
            <w:tcW w:w="893" w:type="dxa"/>
          </w:tcPr>
          <w:p w14:paraId="4463D299" w14:textId="77777777" w:rsidR="00525FC0" w:rsidRDefault="00525FC0" w:rsidP="000864A8">
            <w:pPr>
              <w:contextualSpacing/>
            </w:pPr>
          </w:p>
        </w:tc>
        <w:tc>
          <w:tcPr>
            <w:tcW w:w="2408" w:type="dxa"/>
          </w:tcPr>
          <w:p w14:paraId="44930E20" w14:textId="77777777" w:rsidR="00525FC0" w:rsidRDefault="00525FC0" w:rsidP="000864A8">
            <w:pPr>
              <w:contextualSpacing/>
            </w:pPr>
          </w:p>
        </w:tc>
        <w:tc>
          <w:tcPr>
            <w:tcW w:w="1008" w:type="dxa"/>
            <w:tcBorders>
              <w:right w:val="single" w:sz="12" w:space="0" w:color="auto"/>
            </w:tcBorders>
          </w:tcPr>
          <w:p w14:paraId="5891B398" w14:textId="77777777" w:rsidR="00525FC0" w:rsidRDefault="00525FC0" w:rsidP="000864A8">
            <w:pPr>
              <w:contextualSpacing/>
            </w:pPr>
          </w:p>
        </w:tc>
      </w:tr>
      <w:tr w:rsidR="00525FC0" w14:paraId="4C086228" w14:textId="77777777" w:rsidTr="000864A8">
        <w:tc>
          <w:tcPr>
            <w:tcW w:w="456" w:type="dxa"/>
            <w:tcBorders>
              <w:left w:val="single" w:sz="12" w:space="0" w:color="auto"/>
            </w:tcBorders>
          </w:tcPr>
          <w:p w14:paraId="6D8F29C9" w14:textId="77777777" w:rsidR="00525FC0" w:rsidRDefault="00525FC0" w:rsidP="000864A8">
            <w:pPr>
              <w:contextualSpacing/>
            </w:pPr>
            <w:r>
              <w:t>10</w:t>
            </w:r>
          </w:p>
        </w:tc>
        <w:tc>
          <w:tcPr>
            <w:tcW w:w="936" w:type="dxa"/>
          </w:tcPr>
          <w:p w14:paraId="2842F7A3" w14:textId="77777777" w:rsidR="00525FC0" w:rsidRDefault="00525FC0" w:rsidP="000864A8">
            <w:pPr>
              <w:contextualSpacing/>
            </w:pPr>
          </w:p>
        </w:tc>
        <w:tc>
          <w:tcPr>
            <w:tcW w:w="2384" w:type="dxa"/>
          </w:tcPr>
          <w:p w14:paraId="2C22E62F" w14:textId="77777777" w:rsidR="00525FC0" w:rsidRDefault="00525FC0" w:rsidP="000864A8">
            <w:pPr>
              <w:contextualSpacing/>
            </w:pPr>
          </w:p>
        </w:tc>
        <w:tc>
          <w:tcPr>
            <w:tcW w:w="1035" w:type="dxa"/>
            <w:tcBorders>
              <w:right w:val="single" w:sz="12" w:space="0" w:color="auto"/>
            </w:tcBorders>
          </w:tcPr>
          <w:p w14:paraId="51E554DE" w14:textId="77777777" w:rsidR="00525FC0" w:rsidRDefault="00525FC0" w:rsidP="000864A8">
            <w:pPr>
              <w:contextualSpacing/>
            </w:pPr>
          </w:p>
        </w:tc>
        <w:tc>
          <w:tcPr>
            <w:tcW w:w="456" w:type="dxa"/>
            <w:tcBorders>
              <w:left w:val="single" w:sz="12" w:space="0" w:color="auto"/>
            </w:tcBorders>
          </w:tcPr>
          <w:p w14:paraId="65F5A08A" w14:textId="77777777" w:rsidR="00525FC0" w:rsidRDefault="00525FC0" w:rsidP="000864A8">
            <w:pPr>
              <w:contextualSpacing/>
            </w:pPr>
            <w:r>
              <w:t>10</w:t>
            </w:r>
          </w:p>
        </w:tc>
        <w:tc>
          <w:tcPr>
            <w:tcW w:w="893" w:type="dxa"/>
          </w:tcPr>
          <w:p w14:paraId="1B1CAA72" w14:textId="77777777" w:rsidR="00525FC0" w:rsidRDefault="00525FC0" w:rsidP="000864A8">
            <w:pPr>
              <w:contextualSpacing/>
            </w:pPr>
          </w:p>
        </w:tc>
        <w:tc>
          <w:tcPr>
            <w:tcW w:w="2408" w:type="dxa"/>
          </w:tcPr>
          <w:p w14:paraId="35C3A8DD" w14:textId="77777777" w:rsidR="00525FC0" w:rsidRDefault="00525FC0" w:rsidP="000864A8">
            <w:pPr>
              <w:contextualSpacing/>
            </w:pPr>
          </w:p>
        </w:tc>
        <w:tc>
          <w:tcPr>
            <w:tcW w:w="1008" w:type="dxa"/>
            <w:tcBorders>
              <w:right w:val="single" w:sz="12" w:space="0" w:color="auto"/>
            </w:tcBorders>
          </w:tcPr>
          <w:p w14:paraId="2E31EAC5" w14:textId="77777777" w:rsidR="00525FC0" w:rsidRDefault="00525FC0" w:rsidP="000864A8">
            <w:pPr>
              <w:contextualSpacing/>
            </w:pPr>
          </w:p>
        </w:tc>
      </w:tr>
      <w:tr w:rsidR="00525FC0" w14:paraId="127AB1A5" w14:textId="77777777" w:rsidTr="000864A8">
        <w:tc>
          <w:tcPr>
            <w:tcW w:w="456" w:type="dxa"/>
            <w:tcBorders>
              <w:left w:val="single" w:sz="12" w:space="0" w:color="auto"/>
            </w:tcBorders>
          </w:tcPr>
          <w:p w14:paraId="78AA6328" w14:textId="77777777" w:rsidR="00525FC0" w:rsidRDefault="00525FC0" w:rsidP="000864A8">
            <w:pPr>
              <w:contextualSpacing/>
            </w:pPr>
            <w:r>
              <w:t>11</w:t>
            </w:r>
          </w:p>
        </w:tc>
        <w:tc>
          <w:tcPr>
            <w:tcW w:w="936" w:type="dxa"/>
          </w:tcPr>
          <w:p w14:paraId="3BAAF270" w14:textId="77777777" w:rsidR="00525FC0" w:rsidRDefault="00525FC0" w:rsidP="000864A8">
            <w:pPr>
              <w:contextualSpacing/>
            </w:pPr>
          </w:p>
        </w:tc>
        <w:tc>
          <w:tcPr>
            <w:tcW w:w="2384" w:type="dxa"/>
          </w:tcPr>
          <w:p w14:paraId="282384BC" w14:textId="77777777" w:rsidR="00525FC0" w:rsidRDefault="00525FC0" w:rsidP="000864A8">
            <w:pPr>
              <w:contextualSpacing/>
            </w:pPr>
          </w:p>
        </w:tc>
        <w:tc>
          <w:tcPr>
            <w:tcW w:w="1035" w:type="dxa"/>
            <w:tcBorders>
              <w:right w:val="single" w:sz="12" w:space="0" w:color="auto"/>
            </w:tcBorders>
          </w:tcPr>
          <w:p w14:paraId="75A7F629" w14:textId="77777777" w:rsidR="00525FC0" w:rsidRDefault="00525FC0" w:rsidP="000864A8">
            <w:pPr>
              <w:contextualSpacing/>
            </w:pPr>
          </w:p>
        </w:tc>
        <w:tc>
          <w:tcPr>
            <w:tcW w:w="456" w:type="dxa"/>
            <w:tcBorders>
              <w:left w:val="single" w:sz="12" w:space="0" w:color="auto"/>
            </w:tcBorders>
          </w:tcPr>
          <w:p w14:paraId="479B893E" w14:textId="77777777" w:rsidR="00525FC0" w:rsidRDefault="00525FC0" w:rsidP="000864A8">
            <w:pPr>
              <w:contextualSpacing/>
            </w:pPr>
            <w:r>
              <w:t>11</w:t>
            </w:r>
          </w:p>
        </w:tc>
        <w:tc>
          <w:tcPr>
            <w:tcW w:w="893" w:type="dxa"/>
          </w:tcPr>
          <w:p w14:paraId="34ECDD3A" w14:textId="77777777" w:rsidR="00525FC0" w:rsidRDefault="00525FC0" w:rsidP="000864A8">
            <w:pPr>
              <w:contextualSpacing/>
            </w:pPr>
          </w:p>
        </w:tc>
        <w:tc>
          <w:tcPr>
            <w:tcW w:w="2408" w:type="dxa"/>
          </w:tcPr>
          <w:p w14:paraId="7DEFBB68" w14:textId="77777777" w:rsidR="00525FC0" w:rsidRDefault="00525FC0" w:rsidP="000864A8">
            <w:pPr>
              <w:contextualSpacing/>
            </w:pPr>
          </w:p>
        </w:tc>
        <w:tc>
          <w:tcPr>
            <w:tcW w:w="1008" w:type="dxa"/>
            <w:tcBorders>
              <w:right w:val="single" w:sz="12" w:space="0" w:color="auto"/>
            </w:tcBorders>
          </w:tcPr>
          <w:p w14:paraId="70F56D9A" w14:textId="77777777" w:rsidR="00525FC0" w:rsidRDefault="00525FC0" w:rsidP="000864A8">
            <w:pPr>
              <w:contextualSpacing/>
            </w:pPr>
          </w:p>
        </w:tc>
      </w:tr>
      <w:tr w:rsidR="00525FC0" w14:paraId="512292D4" w14:textId="77777777" w:rsidTr="000864A8">
        <w:tc>
          <w:tcPr>
            <w:tcW w:w="456" w:type="dxa"/>
            <w:tcBorders>
              <w:left w:val="single" w:sz="12" w:space="0" w:color="auto"/>
            </w:tcBorders>
          </w:tcPr>
          <w:p w14:paraId="07FDD4CC" w14:textId="77777777" w:rsidR="00525FC0" w:rsidRDefault="00525FC0" w:rsidP="000864A8">
            <w:pPr>
              <w:contextualSpacing/>
            </w:pPr>
            <w:r>
              <w:t>12</w:t>
            </w:r>
          </w:p>
        </w:tc>
        <w:tc>
          <w:tcPr>
            <w:tcW w:w="936" w:type="dxa"/>
          </w:tcPr>
          <w:p w14:paraId="2FD93F06" w14:textId="77777777" w:rsidR="00525FC0" w:rsidRDefault="00525FC0" w:rsidP="000864A8">
            <w:pPr>
              <w:contextualSpacing/>
            </w:pPr>
          </w:p>
        </w:tc>
        <w:tc>
          <w:tcPr>
            <w:tcW w:w="2384" w:type="dxa"/>
          </w:tcPr>
          <w:p w14:paraId="3C538366" w14:textId="77777777" w:rsidR="00525FC0" w:rsidRDefault="00525FC0" w:rsidP="000864A8">
            <w:pPr>
              <w:contextualSpacing/>
            </w:pPr>
          </w:p>
        </w:tc>
        <w:tc>
          <w:tcPr>
            <w:tcW w:w="1035" w:type="dxa"/>
            <w:tcBorders>
              <w:right w:val="single" w:sz="12" w:space="0" w:color="auto"/>
            </w:tcBorders>
          </w:tcPr>
          <w:p w14:paraId="6AE4BF10" w14:textId="77777777" w:rsidR="00525FC0" w:rsidRDefault="00525FC0" w:rsidP="000864A8">
            <w:pPr>
              <w:contextualSpacing/>
            </w:pPr>
          </w:p>
        </w:tc>
        <w:tc>
          <w:tcPr>
            <w:tcW w:w="456" w:type="dxa"/>
            <w:tcBorders>
              <w:left w:val="single" w:sz="12" w:space="0" w:color="auto"/>
            </w:tcBorders>
          </w:tcPr>
          <w:p w14:paraId="6482AEF0" w14:textId="77777777" w:rsidR="00525FC0" w:rsidRDefault="00525FC0" w:rsidP="000864A8">
            <w:pPr>
              <w:contextualSpacing/>
            </w:pPr>
            <w:r>
              <w:t>12</w:t>
            </w:r>
          </w:p>
        </w:tc>
        <w:tc>
          <w:tcPr>
            <w:tcW w:w="893" w:type="dxa"/>
          </w:tcPr>
          <w:p w14:paraId="047E1D36" w14:textId="77777777" w:rsidR="00525FC0" w:rsidRDefault="00525FC0" w:rsidP="000864A8">
            <w:pPr>
              <w:contextualSpacing/>
            </w:pPr>
          </w:p>
        </w:tc>
        <w:tc>
          <w:tcPr>
            <w:tcW w:w="2408" w:type="dxa"/>
          </w:tcPr>
          <w:p w14:paraId="753342EE" w14:textId="77777777" w:rsidR="00525FC0" w:rsidRDefault="00525FC0" w:rsidP="000864A8">
            <w:pPr>
              <w:contextualSpacing/>
            </w:pPr>
          </w:p>
        </w:tc>
        <w:tc>
          <w:tcPr>
            <w:tcW w:w="1008" w:type="dxa"/>
            <w:tcBorders>
              <w:right w:val="single" w:sz="12" w:space="0" w:color="auto"/>
            </w:tcBorders>
          </w:tcPr>
          <w:p w14:paraId="4A9BAC02" w14:textId="77777777" w:rsidR="00525FC0" w:rsidRDefault="00525FC0" w:rsidP="000864A8">
            <w:pPr>
              <w:contextualSpacing/>
            </w:pPr>
          </w:p>
        </w:tc>
      </w:tr>
      <w:tr w:rsidR="00525FC0" w14:paraId="243B11A4" w14:textId="77777777" w:rsidTr="000864A8">
        <w:tc>
          <w:tcPr>
            <w:tcW w:w="456" w:type="dxa"/>
            <w:tcBorders>
              <w:left w:val="single" w:sz="12" w:space="0" w:color="auto"/>
            </w:tcBorders>
          </w:tcPr>
          <w:p w14:paraId="3667C182" w14:textId="77777777" w:rsidR="00525FC0" w:rsidRDefault="00525FC0" w:rsidP="000864A8">
            <w:pPr>
              <w:contextualSpacing/>
            </w:pPr>
            <w:r>
              <w:t>13</w:t>
            </w:r>
          </w:p>
        </w:tc>
        <w:tc>
          <w:tcPr>
            <w:tcW w:w="936" w:type="dxa"/>
          </w:tcPr>
          <w:p w14:paraId="457760AF" w14:textId="77777777" w:rsidR="00525FC0" w:rsidRDefault="00525FC0" w:rsidP="000864A8">
            <w:pPr>
              <w:contextualSpacing/>
            </w:pPr>
          </w:p>
        </w:tc>
        <w:tc>
          <w:tcPr>
            <w:tcW w:w="2384" w:type="dxa"/>
          </w:tcPr>
          <w:p w14:paraId="0FC4E5DB" w14:textId="77777777" w:rsidR="00525FC0" w:rsidRDefault="00525FC0" w:rsidP="000864A8">
            <w:pPr>
              <w:contextualSpacing/>
            </w:pPr>
          </w:p>
        </w:tc>
        <w:tc>
          <w:tcPr>
            <w:tcW w:w="1035" w:type="dxa"/>
            <w:tcBorders>
              <w:right w:val="single" w:sz="12" w:space="0" w:color="auto"/>
            </w:tcBorders>
          </w:tcPr>
          <w:p w14:paraId="0FB2B297" w14:textId="77777777" w:rsidR="00525FC0" w:rsidRDefault="00525FC0" w:rsidP="000864A8">
            <w:pPr>
              <w:contextualSpacing/>
            </w:pPr>
          </w:p>
        </w:tc>
        <w:tc>
          <w:tcPr>
            <w:tcW w:w="456" w:type="dxa"/>
            <w:tcBorders>
              <w:left w:val="single" w:sz="12" w:space="0" w:color="auto"/>
            </w:tcBorders>
          </w:tcPr>
          <w:p w14:paraId="557A0EE4" w14:textId="77777777" w:rsidR="00525FC0" w:rsidRDefault="00525FC0" w:rsidP="000864A8">
            <w:pPr>
              <w:contextualSpacing/>
            </w:pPr>
            <w:r>
              <w:t>13</w:t>
            </w:r>
          </w:p>
        </w:tc>
        <w:tc>
          <w:tcPr>
            <w:tcW w:w="893" w:type="dxa"/>
          </w:tcPr>
          <w:p w14:paraId="469A17F8" w14:textId="77777777" w:rsidR="00525FC0" w:rsidRDefault="00525FC0" w:rsidP="000864A8">
            <w:pPr>
              <w:contextualSpacing/>
            </w:pPr>
          </w:p>
        </w:tc>
        <w:tc>
          <w:tcPr>
            <w:tcW w:w="2408" w:type="dxa"/>
          </w:tcPr>
          <w:p w14:paraId="20966873" w14:textId="77777777" w:rsidR="00525FC0" w:rsidRDefault="00525FC0" w:rsidP="000864A8">
            <w:pPr>
              <w:contextualSpacing/>
            </w:pPr>
          </w:p>
        </w:tc>
        <w:tc>
          <w:tcPr>
            <w:tcW w:w="1008" w:type="dxa"/>
            <w:tcBorders>
              <w:right w:val="single" w:sz="12" w:space="0" w:color="auto"/>
            </w:tcBorders>
          </w:tcPr>
          <w:p w14:paraId="4531D812" w14:textId="77777777" w:rsidR="00525FC0" w:rsidRDefault="00525FC0" w:rsidP="000864A8">
            <w:pPr>
              <w:contextualSpacing/>
            </w:pPr>
          </w:p>
        </w:tc>
      </w:tr>
      <w:tr w:rsidR="00525FC0" w14:paraId="466C7030" w14:textId="77777777" w:rsidTr="000864A8">
        <w:tc>
          <w:tcPr>
            <w:tcW w:w="456" w:type="dxa"/>
            <w:tcBorders>
              <w:left w:val="single" w:sz="12" w:space="0" w:color="auto"/>
            </w:tcBorders>
          </w:tcPr>
          <w:p w14:paraId="09209806" w14:textId="77777777" w:rsidR="00525FC0" w:rsidRDefault="00525FC0" w:rsidP="000864A8">
            <w:pPr>
              <w:contextualSpacing/>
            </w:pPr>
            <w:r>
              <w:t>14</w:t>
            </w:r>
          </w:p>
        </w:tc>
        <w:tc>
          <w:tcPr>
            <w:tcW w:w="936" w:type="dxa"/>
          </w:tcPr>
          <w:p w14:paraId="4274D0AE" w14:textId="77777777" w:rsidR="00525FC0" w:rsidRDefault="00525FC0" w:rsidP="000864A8">
            <w:pPr>
              <w:contextualSpacing/>
            </w:pPr>
          </w:p>
        </w:tc>
        <w:tc>
          <w:tcPr>
            <w:tcW w:w="2384" w:type="dxa"/>
          </w:tcPr>
          <w:p w14:paraId="16768D63" w14:textId="77777777" w:rsidR="00525FC0" w:rsidRDefault="00525FC0" w:rsidP="000864A8">
            <w:pPr>
              <w:contextualSpacing/>
            </w:pPr>
          </w:p>
        </w:tc>
        <w:tc>
          <w:tcPr>
            <w:tcW w:w="1035" w:type="dxa"/>
            <w:tcBorders>
              <w:right w:val="single" w:sz="12" w:space="0" w:color="auto"/>
            </w:tcBorders>
          </w:tcPr>
          <w:p w14:paraId="5D1AD133" w14:textId="77777777" w:rsidR="00525FC0" w:rsidRDefault="00525FC0" w:rsidP="000864A8">
            <w:pPr>
              <w:contextualSpacing/>
            </w:pPr>
          </w:p>
        </w:tc>
        <w:tc>
          <w:tcPr>
            <w:tcW w:w="456" w:type="dxa"/>
            <w:tcBorders>
              <w:left w:val="single" w:sz="12" w:space="0" w:color="auto"/>
            </w:tcBorders>
          </w:tcPr>
          <w:p w14:paraId="68D8813E" w14:textId="77777777" w:rsidR="00525FC0" w:rsidRDefault="00525FC0" w:rsidP="000864A8">
            <w:pPr>
              <w:contextualSpacing/>
            </w:pPr>
            <w:r>
              <w:t>14</w:t>
            </w:r>
          </w:p>
        </w:tc>
        <w:tc>
          <w:tcPr>
            <w:tcW w:w="893" w:type="dxa"/>
          </w:tcPr>
          <w:p w14:paraId="54E3210E" w14:textId="77777777" w:rsidR="00525FC0" w:rsidRDefault="00525FC0" w:rsidP="000864A8">
            <w:pPr>
              <w:contextualSpacing/>
            </w:pPr>
          </w:p>
        </w:tc>
        <w:tc>
          <w:tcPr>
            <w:tcW w:w="2408" w:type="dxa"/>
          </w:tcPr>
          <w:p w14:paraId="287807C1" w14:textId="77777777" w:rsidR="00525FC0" w:rsidRDefault="00525FC0" w:rsidP="000864A8">
            <w:pPr>
              <w:contextualSpacing/>
            </w:pPr>
          </w:p>
        </w:tc>
        <w:tc>
          <w:tcPr>
            <w:tcW w:w="1008" w:type="dxa"/>
            <w:tcBorders>
              <w:right w:val="single" w:sz="12" w:space="0" w:color="auto"/>
            </w:tcBorders>
          </w:tcPr>
          <w:p w14:paraId="1FCE3FA5" w14:textId="77777777" w:rsidR="00525FC0" w:rsidRDefault="00525FC0" w:rsidP="000864A8">
            <w:pPr>
              <w:contextualSpacing/>
            </w:pPr>
          </w:p>
        </w:tc>
      </w:tr>
      <w:tr w:rsidR="00525FC0" w14:paraId="63432AA4" w14:textId="77777777" w:rsidTr="000864A8">
        <w:tc>
          <w:tcPr>
            <w:tcW w:w="456" w:type="dxa"/>
            <w:tcBorders>
              <w:left w:val="single" w:sz="12" w:space="0" w:color="auto"/>
            </w:tcBorders>
          </w:tcPr>
          <w:p w14:paraId="4918B3B5" w14:textId="77777777" w:rsidR="00525FC0" w:rsidRDefault="00525FC0" w:rsidP="000864A8">
            <w:pPr>
              <w:contextualSpacing/>
            </w:pPr>
            <w:r>
              <w:t>15</w:t>
            </w:r>
          </w:p>
        </w:tc>
        <w:tc>
          <w:tcPr>
            <w:tcW w:w="936" w:type="dxa"/>
          </w:tcPr>
          <w:p w14:paraId="53B31187" w14:textId="77777777" w:rsidR="00525FC0" w:rsidRDefault="00525FC0" w:rsidP="000864A8">
            <w:pPr>
              <w:contextualSpacing/>
            </w:pPr>
          </w:p>
        </w:tc>
        <w:tc>
          <w:tcPr>
            <w:tcW w:w="2384" w:type="dxa"/>
          </w:tcPr>
          <w:p w14:paraId="17B43BAA" w14:textId="77777777" w:rsidR="00525FC0" w:rsidRDefault="00525FC0" w:rsidP="000864A8">
            <w:pPr>
              <w:contextualSpacing/>
            </w:pPr>
          </w:p>
        </w:tc>
        <w:tc>
          <w:tcPr>
            <w:tcW w:w="1035" w:type="dxa"/>
            <w:tcBorders>
              <w:right w:val="single" w:sz="12" w:space="0" w:color="auto"/>
            </w:tcBorders>
          </w:tcPr>
          <w:p w14:paraId="7861B781" w14:textId="77777777" w:rsidR="00525FC0" w:rsidRDefault="00525FC0" w:rsidP="000864A8">
            <w:pPr>
              <w:contextualSpacing/>
            </w:pPr>
          </w:p>
        </w:tc>
        <w:tc>
          <w:tcPr>
            <w:tcW w:w="456" w:type="dxa"/>
            <w:tcBorders>
              <w:left w:val="single" w:sz="12" w:space="0" w:color="auto"/>
            </w:tcBorders>
          </w:tcPr>
          <w:p w14:paraId="57C9CC65" w14:textId="77777777" w:rsidR="00525FC0" w:rsidRDefault="00525FC0" w:rsidP="000864A8">
            <w:pPr>
              <w:contextualSpacing/>
            </w:pPr>
            <w:r>
              <w:t>15</w:t>
            </w:r>
          </w:p>
        </w:tc>
        <w:tc>
          <w:tcPr>
            <w:tcW w:w="893" w:type="dxa"/>
          </w:tcPr>
          <w:p w14:paraId="73B31455" w14:textId="77777777" w:rsidR="00525FC0" w:rsidRDefault="00525FC0" w:rsidP="000864A8">
            <w:pPr>
              <w:contextualSpacing/>
            </w:pPr>
          </w:p>
        </w:tc>
        <w:tc>
          <w:tcPr>
            <w:tcW w:w="2408" w:type="dxa"/>
          </w:tcPr>
          <w:p w14:paraId="381FF252" w14:textId="77777777" w:rsidR="00525FC0" w:rsidRDefault="00525FC0" w:rsidP="000864A8">
            <w:pPr>
              <w:contextualSpacing/>
            </w:pPr>
          </w:p>
        </w:tc>
        <w:tc>
          <w:tcPr>
            <w:tcW w:w="1008" w:type="dxa"/>
            <w:tcBorders>
              <w:right w:val="single" w:sz="12" w:space="0" w:color="auto"/>
            </w:tcBorders>
          </w:tcPr>
          <w:p w14:paraId="3CA00DEE" w14:textId="77777777" w:rsidR="00525FC0" w:rsidRDefault="00525FC0" w:rsidP="000864A8">
            <w:pPr>
              <w:contextualSpacing/>
            </w:pPr>
          </w:p>
        </w:tc>
      </w:tr>
      <w:tr w:rsidR="00525FC0" w14:paraId="72A0F8C4" w14:textId="77777777" w:rsidTr="000864A8">
        <w:tc>
          <w:tcPr>
            <w:tcW w:w="456" w:type="dxa"/>
            <w:tcBorders>
              <w:left w:val="single" w:sz="12" w:space="0" w:color="auto"/>
            </w:tcBorders>
          </w:tcPr>
          <w:p w14:paraId="22C7C4D9" w14:textId="77777777" w:rsidR="00525FC0" w:rsidRDefault="00525FC0" w:rsidP="000864A8">
            <w:pPr>
              <w:contextualSpacing/>
            </w:pPr>
            <w:r>
              <w:t>16</w:t>
            </w:r>
          </w:p>
        </w:tc>
        <w:tc>
          <w:tcPr>
            <w:tcW w:w="936" w:type="dxa"/>
          </w:tcPr>
          <w:p w14:paraId="64D7888E" w14:textId="77777777" w:rsidR="00525FC0" w:rsidRDefault="00525FC0" w:rsidP="000864A8">
            <w:pPr>
              <w:contextualSpacing/>
            </w:pPr>
          </w:p>
        </w:tc>
        <w:tc>
          <w:tcPr>
            <w:tcW w:w="2384" w:type="dxa"/>
          </w:tcPr>
          <w:p w14:paraId="3B9E939E" w14:textId="77777777" w:rsidR="00525FC0" w:rsidRDefault="00525FC0" w:rsidP="000864A8">
            <w:pPr>
              <w:contextualSpacing/>
            </w:pPr>
          </w:p>
        </w:tc>
        <w:tc>
          <w:tcPr>
            <w:tcW w:w="1035" w:type="dxa"/>
            <w:tcBorders>
              <w:right w:val="single" w:sz="12" w:space="0" w:color="auto"/>
            </w:tcBorders>
          </w:tcPr>
          <w:p w14:paraId="4D91DAAE" w14:textId="77777777" w:rsidR="00525FC0" w:rsidRDefault="00525FC0" w:rsidP="000864A8">
            <w:pPr>
              <w:contextualSpacing/>
            </w:pPr>
          </w:p>
        </w:tc>
        <w:tc>
          <w:tcPr>
            <w:tcW w:w="456" w:type="dxa"/>
            <w:tcBorders>
              <w:left w:val="single" w:sz="12" w:space="0" w:color="auto"/>
            </w:tcBorders>
          </w:tcPr>
          <w:p w14:paraId="6F7F2D95" w14:textId="77777777" w:rsidR="00525FC0" w:rsidRDefault="00525FC0" w:rsidP="000864A8">
            <w:pPr>
              <w:contextualSpacing/>
            </w:pPr>
            <w:r>
              <w:t>16</w:t>
            </w:r>
          </w:p>
        </w:tc>
        <w:tc>
          <w:tcPr>
            <w:tcW w:w="893" w:type="dxa"/>
          </w:tcPr>
          <w:p w14:paraId="7D04AE4D" w14:textId="77777777" w:rsidR="00525FC0" w:rsidRDefault="00525FC0" w:rsidP="000864A8">
            <w:pPr>
              <w:contextualSpacing/>
            </w:pPr>
          </w:p>
        </w:tc>
        <w:tc>
          <w:tcPr>
            <w:tcW w:w="2408" w:type="dxa"/>
          </w:tcPr>
          <w:p w14:paraId="379FC5DF" w14:textId="77777777" w:rsidR="00525FC0" w:rsidRDefault="00525FC0" w:rsidP="000864A8">
            <w:pPr>
              <w:contextualSpacing/>
            </w:pPr>
          </w:p>
        </w:tc>
        <w:tc>
          <w:tcPr>
            <w:tcW w:w="1008" w:type="dxa"/>
            <w:tcBorders>
              <w:right w:val="single" w:sz="12" w:space="0" w:color="auto"/>
            </w:tcBorders>
          </w:tcPr>
          <w:p w14:paraId="0776C645" w14:textId="77777777" w:rsidR="00525FC0" w:rsidRDefault="00525FC0" w:rsidP="000864A8">
            <w:pPr>
              <w:contextualSpacing/>
            </w:pPr>
          </w:p>
        </w:tc>
      </w:tr>
      <w:tr w:rsidR="00525FC0" w14:paraId="7A264AE5" w14:textId="77777777" w:rsidTr="000864A8">
        <w:tc>
          <w:tcPr>
            <w:tcW w:w="456" w:type="dxa"/>
            <w:tcBorders>
              <w:left w:val="single" w:sz="12" w:space="0" w:color="auto"/>
            </w:tcBorders>
          </w:tcPr>
          <w:p w14:paraId="24745DC8" w14:textId="77777777" w:rsidR="00525FC0" w:rsidRDefault="00525FC0" w:rsidP="000864A8">
            <w:pPr>
              <w:contextualSpacing/>
            </w:pPr>
            <w:r>
              <w:t>17</w:t>
            </w:r>
          </w:p>
        </w:tc>
        <w:tc>
          <w:tcPr>
            <w:tcW w:w="936" w:type="dxa"/>
          </w:tcPr>
          <w:p w14:paraId="1F3E8EC3" w14:textId="77777777" w:rsidR="00525FC0" w:rsidRDefault="00525FC0" w:rsidP="000864A8">
            <w:pPr>
              <w:contextualSpacing/>
            </w:pPr>
          </w:p>
        </w:tc>
        <w:tc>
          <w:tcPr>
            <w:tcW w:w="2384" w:type="dxa"/>
          </w:tcPr>
          <w:p w14:paraId="3DF77ECB" w14:textId="77777777" w:rsidR="00525FC0" w:rsidRDefault="00525FC0" w:rsidP="000864A8">
            <w:pPr>
              <w:contextualSpacing/>
            </w:pPr>
          </w:p>
        </w:tc>
        <w:tc>
          <w:tcPr>
            <w:tcW w:w="1035" w:type="dxa"/>
            <w:tcBorders>
              <w:right w:val="single" w:sz="12" w:space="0" w:color="auto"/>
            </w:tcBorders>
          </w:tcPr>
          <w:p w14:paraId="5AC8152D" w14:textId="77777777" w:rsidR="00525FC0" w:rsidRDefault="00525FC0" w:rsidP="000864A8">
            <w:pPr>
              <w:contextualSpacing/>
            </w:pPr>
          </w:p>
        </w:tc>
        <w:tc>
          <w:tcPr>
            <w:tcW w:w="456" w:type="dxa"/>
            <w:tcBorders>
              <w:left w:val="single" w:sz="12" w:space="0" w:color="auto"/>
            </w:tcBorders>
          </w:tcPr>
          <w:p w14:paraId="48E13A9C" w14:textId="77777777" w:rsidR="00525FC0" w:rsidRDefault="00525FC0" w:rsidP="000864A8">
            <w:pPr>
              <w:contextualSpacing/>
            </w:pPr>
            <w:r>
              <w:t>17</w:t>
            </w:r>
          </w:p>
        </w:tc>
        <w:tc>
          <w:tcPr>
            <w:tcW w:w="893" w:type="dxa"/>
          </w:tcPr>
          <w:p w14:paraId="039255A8" w14:textId="77777777" w:rsidR="00525FC0" w:rsidRDefault="00525FC0" w:rsidP="000864A8">
            <w:pPr>
              <w:contextualSpacing/>
            </w:pPr>
          </w:p>
        </w:tc>
        <w:tc>
          <w:tcPr>
            <w:tcW w:w="2408" w:type="dxa"/>
          </w:tcPr>
          <w:p w14:paraId="1FECBF7C" w14:textId="77777777" w:rsidR="00525FC0" w:rsidRDefault="00525FC0" w:rsidP="000864A8">
            <w:pPr>
              <w:contextualSpacing/>
            </w:pPr>
          </w:p>
        </w:tc>
        <w:tc>
          <w:tcPr>
            <w:tcW w:w="1008" w:type="dxa"/>
            <w:tcBorders>
              <w:right w:val="single" w:sz="12" w:space="0" w:color="auto"/>
            </w:tcBorders>
          </w:tcPr>
          <w:p w14:paraId="587ACD64" w14:textId="77777777" w:rsidR="00525FC0" w:rsidRDefault="00525FC0" w:rsidP="000864A8">
            <w:pPr>
              <w:contextualSpacing/>
            </w:pPr>
          </w:p>
        </w:tc>
      </w:tr>
      <w:tr w:rsidR="00525FC0" w14:paraId="3B0CAA7F" w14:textId="77777777" w:rsidTr="000864A8">
        <w:tc>
          <w:tcPr>
            <w:tcW w:w="456" w:type="dxa"/>
            <w:tcBorders>
              <w:left w:val="single" w:sz="12" w:space="0" w:color="auto"/>
            </w:tcBorders>
          </w:tcPr>
          <w:p w14:paraId="2A141DAB" w14:textId="77777777" w:rsidR="00525FC0" w:rsidRDefault="00525FC0" w:rsidP="000864A8">
            <w:pPr>
              <w:contextualSpacing/>
            </w:pPr>
            <w:r>
              <w:t>18</w:t>
            </w:r>
          </w:p>
        </w:tc>
        <w:tc>
          <w:tcPr>
            <w:tcW w:w="936" w:type="dxa"/>
          </w:tcPr>
          <w:p w14:paraId="60C2E0F1" w14:textId="77777777" w:rsidR="00525FC0" w:rsidRDefault="00525FC0" w:rsidP="000864A8">
            <w:pPr>
              <w:contextualSpacing/>
            </w:pPr>
          </w:p>
        </w:tc>
        <w:tc>
          <w:tcPr>
            <w:tcW w:w="2384" w:type="dxa"/>
          </w:tcPr>
          <w:p w14:paraId="2F3C63C1" w14:textId="77777777" w:rsidR="00525FC0" w:rsidRDefault="00525FC0" w:rsidP="000864A8">
            <w:pPr>
              <w:contextualSpacing/>
            </w:pPr>
          </w:p>
        </w:tc>
        <w:tc>
          <w:tcPr>
            <w:tcW w:w="1035" w:type="dxa"/>
            <w:tcBorders>
              <w:right w:val="single" w:sz="12" w:space="0" w:color="auto"/>
            </w:tcBorders>
          </w:tcPr>
          <w:p w14:paraId="3ACBB3A9" w14:textId="77777777" w:rsidR="00525FC0" w:rsidRDefault="00525FC0" w:rsidP="000864A8">
            <w:pPr>
              <w:contextualSpacing/>
            </w:pPr>
          </w:p>
        </w:tc>
        <w:tc>
          <w:tcPr>
            <w:tcW w:w="456" w:type="dxa"/>
            <w:tcBorders>
              <w:left w:val="single" w:sz="12" w:space="0" w:color="auto"/>
            </w:tcBorders>
          </w:tcPr>
          <w:p w14:paraId="33B83E5A" w14:textId="77777777" w:rsidR="00525FC0" w:rsidRDefault="00525FC0" w:rsidP="000864A8">
            <w:pPr>
              <w:contextualSpacing/>
            </w:pPr>
            <w:r>
              <w:t>18</w:t>
            </w:r>
          </w:p>
        </w:tc>
        <w:tc>
          <w:tcPr>
            <w:tcW w:w="893" w:type="dxa"/>
          </w:tcPr>
          <w:p w14:paraId="3E3CC203" w14:textId="77777777" w:rsidR="00525FC0" w:rsidRDefault="00525FC0" w:rsidP="000864A8">
            <w:pPr>
              <w:contextualSpacing/>
            </w:pPr>
          </w:p>
        </w:tc>
        <w:tc>
          <w:tcPr>
            <w:tcW w:w="2408" w:type="dxa"/>
          </w:tcPr>
          <w:p w14:paraId="3BEBB339" w14:textId="77777777" w:rsidR="00525FC0" w:rsidRDefault="00525FC0" w:rsidP="000864A8">
            <w:pPr>
              <w:contextualSpacing/>
            </w:pPr>
          </w:p>
        </w:tc>
        <w:tc>
          <w:tcPr>
            <w:tcW w:w="1008" w:type="dxa"/>
            <w:tcBorders>
              <w:right w:val="single" w:sz="12" w:space="0" w:color="auto"/>
            </w:tcBorders>
          </w:tcPr>
          <w:p w14:paraId="5C476C25" w14:textId="77777777" w:rsidR="00525FC0" w:rsidRDefault="00525FC0" w:rsidP="000864A8">
            <w:pPr>
              <w:contextualSpacing/>
            </w:pPr>
          </w:p>
        </w:tc>
      </w:tr>
      <w:tr w:rsidR="00525FC0" w14:paraId="29BF1EC6" w14:textId="77777777" w:rsidTr="000864A8">
        <w:tc>
          <w:tcPr>
            <w:tcW w:w="456" w:type="dxa"/>
            <w:tcBorders>
              <w:left w:val="single" w:sz="12" w:space="0" w:color="auto"/>
            </w:tcBorders>
          </w:tcPr>
          <w:p w14:paraId="6FF5A8EB" w14:textId="77777777" w:rsidR="00525FC0" w:rsidRDefault="00525FC0" w:rsidP="000864A8">
            <w:pPr>
              <w:contextualSpacing/>
            </w:pPr>
            <w:r>
              <w:t>19</w:t>
            </w:r>
          </w:p>
        </w:tc>
        <w:tc>
          <w:tcPr>
            <w:tcW w:w="936" w:type="dxa"/>
          </w:tcPr>
          <w:p w14:paraId="3E5E36F5" w14:textId="77777777" w:rsidR="00525FC0" w:rsidRDefault="00525FC0" w:rsidP="000864A8">
            <w:pPr>
              <w:contextualSpacing/>
            </w:pPr>
          </w:p>
        </w:tc>
        <w:tc>
          <w:tcPr>
            <w:tcW w:w="2384" w:type="dxa"/>
          </w:tcPr>
          <w:p w14:paraId="3F6F2AF2" w14:textId="77777777" w:rsidR="00525FC0" w:rsidRDefault="00525FC0" w:rsidP="000864A8">
            <w:pPr>
              <w:contextualSpacing/>
            </w:pPr>
          </w:p>
        </w:tc>
        <w:tc>
          <w:tcPr>
            <w:tcW w:w="1035" w:type="dxa"/>
            <w:tcBorders>
              <w:right w:val="single" w:sz="12" w:space="0" w:color="auto"/>
            </w:tcBorders>
          </w:tcPr>
          <w:p w14:paraId="26CF6CDE" w14:textId="77777777" w:rsidR="00525FC0" w:rsidRDefault="00525FC0" w:rsidP="000864A8">
            <w:pPr>
              <w:contextualSpacing/>
            </w:pPr>
          </w:p>
        </w:tc>
        <w:tc>
          <w:tcPr>
            <w:tcW w:w="456" w:type="dxa"/>
            <w:tcBorders>
              <w:left w:val="single" w:sz="12" w:space="0" w:color="auto"/>
            </w:tcBorders>
          </w:tcPr>
          <w:p w14:paraId="7E904A26" w14:textId="77777777" w:rsidR="00525FC0" w:rsidRDefault="00525FC0" w:rsidP="000864A8">
            <w:pPr>
              <w:contextualSpacing/>
            </w:pPr>
            <w:r>
              <w:t>19</w:t>
            </w:r>
          </w:p>
        </w:tc>
        <w:tc>
          <w:tcPr>
            <w:tcW w:w="893" w:type="dxa"/>
          </w:tcPr>
          <w:p w14:paraId="00799B47" w14:textId="77777777" w:rsidR="00525FC0" w:rsidRDefault="00525FC0" w:rsidP="000864A8">
            <w:pPr>
              <w:contextualSpacing/>
            </w:pPr>
          </w:p>
        </w:tc>
        <w:tc>
          <w:tcPr>
            <w:tcW w:w="2408" w:type="dxa"/>
          </w:tcPr>
          <w:p w14:paraId="5446B5DA" w14:textId="77777777" w:rsidR="00525FC0" w:rsidRDefault="00525FC0" w:rsidP="000864A8">
            <w:pPr>
              <w:contextualSpacing/>
            </w:pPr>
          </w:p>
        </w:tc>
        <w:tc>
          <w:tcPr>
            <w:tcW w:w="1008" w:type="dxa"/>
            <w:tcBorders>
              <w:right w:val="single" w:sz="12" w:space="0" w:color="auto"/>
            </w:tcBorders>
          </w:tcPr>
          <w:p w14:paraId="37BB5BD7" w14:textId="77777777" w:rsidR="00525FC0" w:rsidRDefault="00525FC0" w:rsidP="000864A8">
            <w:pPr>
              <w:contextualSpacing/>
            </w:pPr>
          </w:p>
        </w:tc>
      </w:tr>
      <w:tr w:rsidR="00525FC0" w14:paraId="0173696E" w14:textId="77777777" w:rsidTr="000864A8">
        <w:tc>
          <w:tcPr>
            <w:tcW w:w="456" w:type="dxa"/>
            <w:tcBorders>
              <w:left w:val="single" w:sz="12" w:space="0" w:color="auto"/>
            </w:tcBorders>
          </w:tcPr>
          <w:p w14:paraId="240C5957" w14:textId="77777777" w:rsidR="00525FC0" w:rsidRDefault="00525FC0" w:rsidP="000864A8">
            <w:pPr>
              <w:contextualSpacing/>
            </w:pPr>
            <w:r>
              <w:t>20</w:t>
            </w:r>
          </w:p>
        </w:tc>
        <w:tc>
          <w:tcPr>
            <w:tcW w:w="936" w:type="dxa"/>
          </w:tcPr>
          <w:p w14:paraId="08CC160E" w14:textId="77777777" w:rsidR="00525FC0" w:rsidRDefault="00525FC0" w:rsidP="000864A8">
            <w:pPr>
              <w:contextualSpacing/>
            </w:pPr>
          </w:p>
        </w:tc>
        <w:tc>
          <w:tcPr>
            <w:tcW w:w="2384" w:type="dxa"/>
          </w:tcPr>
          <w:p w14:paraId="1876DA73" w14:textId="77777777" w:rsidR="00525FC0" w:rsidRDefault="00525FC0" w:rsidP="000864A8">
            <w:pPr>
              <w:contextualSpacing/>
            </w:pPr>
          </w:p>
        </w:tc>
        <w:tc>
          <w:tcPr>
            <w:tcW w:w="1035" w:type="dxa"/>
            <w:tcBorders>
              <w:right w:val="single" w:sz="12" w:space="0" w:color="auto"/>
            </w:tcBorders>
          </w:tcPr>
          <w:p w14:paraId="22A72C92" w14:textId="77777777" w:rsidR="00525FC0" w:rsidRDefault="00525FC0" w:rsidP="000864A8">
            <w:pPr>
              <w:contextualSpacing/>
            </w:pPr>
          </w:p>
        </w:tc>
        <w:tc>
          <w:tcPr>
            <w:tcW w:w="456" w:type="dxa"/>
            <w:tcBorders>
              <w:left w:val="single" w:sz="12" w:space="0" w:color="auto"/>
            </w:tcBorders>
          </w:tcPr>
          <w:p w14:paraId="026598C3" w14:textId="77777777" w:rsidR="00525FC0" w:rsidRDefault="00525FC0" w:rsidP="000864A8">
            <w:pPr>
              <w:contextualSpacing/>
            </w:pPr>
            <w:r>
              <w:t>20</w:t>
            </w:r>
          </w:p>
        </w:tc>
        <w:tc>
          <w:tcPr>
            <w:tcW w:w="893" w:type="dxa"/>
          </w:tcPr>
          <w:p w14:paraId="0EA21B67" w14:textId="77777777" w:rsidR="00525FC0" w:rsidRDefault="00525FC0" w:rsidP="000864A8">
            <w:pPr>
              <w:contextualSpacing/>
            </w:pPr>
          </w:p>
        </w:tc>
        <w:tc>
          <w:tcPr>
            <w:tcW w:w="2408" w:type="dxa"/>
          </w:tcPr>
          <w:p w14:paraId="7C01F87D" w14:textId="77777777" w:rsidR="00525FC0" w:rsidRDefault="00525FC0" w:rsidP="000864A8">
            <w:pPr>
              <w:contextualSpacing/>
            </w:pPr>
          </w:p>
        </w:tc>
        <w:tc>
          <w:tcPr>
            <w:tcW w:w="1008" w:type="dxa"/>
            <w:tcBorders>
              <w:right w:val="single" w:sz="12" w:space="0" w:color="auto"/>
            </w:tcBorders>
          </w:tcPr>
          <w:p w14:paraId="72A6BB7C" w14:textId="77777777" w:rsidR="00525FC0" w:rsidRDefault="00525FC0" w:rsidP="000864A8">
            <w:pPr>
              <w:contextualSpacing/>
            </w:pPr>
          </w:p>
        </w:tc>
      </w:tr>
      <w:tr w:rsidR="00525FC0" w14:paraId="21D0A188" w14:textId="77777777" w:rsidTr="000864A8">
        <w:tc>
          <w:tcPr>
            <w:tcW w:w="456" w:type="dxa"/>
            <w:tcBorders>
              <w:left w:val="single" w:sz="12" w:space="0" w:color="auto"/>
            </w:tcBorders>
          </w:tcPr>
          <w:p w14:paraId="43A04B4C" w14:textId="77777777" w:rsidR="00525FC0" w:rsidRDefault="00525FC0" w:rsidP="000864A8">
            <w:pPr>
              <w:contextualSpacing/>
            </w:pPr>
            <w:r>
              <w:t>21</w:t>
            </w:r>
          </w:p>
        </w:tc>
        <w:tc>
          <w:tcPr>
            <w:tcW w:w="936" w:type="dxa"/>
          </w:tcPr>
          <w:p w14:paraId="77756E23" w14:textId="77777777" w:rsidR="00525FC0" w:rsidRDefault="00525FC0" w:rsidP="000864A8">
            <w:pPr>
              <w:contextualSpacing/>
            </w:pPr>
          </w:p>
        </w:tc>
        <w:tc>
          <w:tcPr>
            <w:tcW w:w="2384" w:type="dxa"/>
          </w:tcPr>
          <w:p w14:paraId="6F0F1D9D" w14:textId="77777777" w:rsidR="00525FC0" w:rsidRDefault="00525FC0" w:rsidP="000864A8">
            <w:pPr>
              <w:contextualSpacing/>
            </w:pPr>
          </w:p>
        </w:tc>
        <w:tc>
          <w:tcPr>
            <w:tcW w:w="1035" w:type="dxa"/>
            <w:tcBorders>
              <w:right w:val="single" w:sz="12" w:space="0" w:color="auto"/>
            </w:tcBorders>
          </w:tcPr>
          <w:p w14:paraId="31EFF544" w14:textId="77777777" w:rsidR="00525FC0" w:rsidRDefault="00525FC0" w:rsidP="000864A8">
            <w:pPr>
              <w:contextualSpacing/>
            </w:pPr>
          </w:p>
        </w:tc>
        <w:tc>
          <w:tcPr>
            <w:tcW w:w="456" w:type="dxa"/>
            <w:tcBorders>
              <w:left w:val="single" w:sz="12" w:space="0" w:color="auto"/>
            </w:tcBorders>
          </w:tcPr>
          <w:p w14:paraId="5DA0F476" w14:textId="77777777" w:rsidR="00525FC0" w:rsidRDefault="00525FC0" w:rsidP="000864A8">
            <w:pPr>
              <w:contextualSpacing/>
            </w:pPr>
            <w:r>
              <w:t>21</w:t>
            </w:r>
          </w:p>
        </w:tc>
        <w:tc>
          <w:tcPr>
            <w:tcW w:w="893" w:type="dxa"/>
          </w:tcPr>
          <w:p w14:paraId="02CF4D01" w14:textId="77777777" w:rsidR="00525FC0" w:rsidRDefault="00525FC0" w:rsidP="000864A8">
            <w:pPr>
              <w:contextualSpacing/>
            </w:pPr>
          </w:p>
        </w:tc>
        <w:tc>
          <w:tcPr>
            <w:tcW w:w="2408" w:type="dxa"/>
          </w:tcPr>
          <w:p w14:paraId="65C9D5AF" w14:textId="77777777" w:rsidR="00525FC0" w:rsidRDefault="00525FC0" w:rsidP="000864A8">
            <w:pPr>
              <w:contextualSpacing/>
            </w:pPr>
          </w:p>
        </w:tc>
        <w:tc>
          <w:tcPr>
            <w:tcW w:w="1008" w:type="dxa"/>
            <w:tcBorders>
              <w:right w:val="single" w:sz="12" w:space="0" w:color="auto"/>
            </w:tcBorders>
          </w:tcPr>
          <w:p w14:paraId="0B178EDE" w14:textId="77777777" w:rsidR="00525FC0" w:rsidRDefault="00525FC0" w:rsidP="000864A8">
            <w:pPr>
              <w:contextualSpacing/>
            </w:pPr>
          </w:p>
        </w:tc>
      </w:tr>
      <w:tr w:rsidR="00525FC0" w14:paraId="2016996F" w14:textId="77777777" w:rsidTr="000864A8">
        <w:tc>
          <w:tcPr>
            <w:tcW w:w="456" w:type="dxa"/>
            <w:tcBorders>
              <w:left w:val="single" w:sz="12" w:space="0" w:color="auto"/>
            </w:tcBorders>
          </w:tcPr>
          <w:p w14:paraId="5BD1B1CD" w14:textId="77777777" w:rsidR="00525FC0" w:rsidRDefault="00525FC0" w:rsidP="000864A8">
            <w:pPr>
              <w:contextualSpacing/>
            </w:pPr>
            <w:r>
              <w:t>22</w:t>
            </w:r>
          </w:p>
        </w:tc>
        <w:tc>
          <w:tcPr>
            <w:tcW w:w="936" w:type="dxa"/>
          </w:tcPr>
          <w:p w14:paraId="169EE5AF" w14:textId="77777777" w:rsidR="00525FC0" w:rsidRDefault="00525FC0" w:rsidP="000864A8">
            <w:pPr>
              <w:contextualSpacing/>
            </w:pPr>
          </w:p>
        </w:tc>
        <w:tc>
          <w:tcPr>
            <w:tcW w:w="2384" w:type="dxa"/>
          </w:tcPr>
          <w:p w14:paraId="68DE26BD" w14:textId="77777777" w:rsidR="00525FC0" w:rsidRDefault="00525FC0" w:rsidP="000864A8">
            <w:pPr>
              <w:contextualSpacing/>
            </w:pPr>
          </w:p>
        </w:tc>
        <w:tc>
          <w:tcPr>
            <w:tcW w:w="1035" w:type="dxa"/>
            <w:tcBorders>
              <w:right w:val="single" w:sz="12" w:space="0" w:color="auto"/>
            </w:tcBorders>
          </w:tcPr>
          <w:p w14:paraId="2D811B65" w14:textId="77777777" w:rsidR="00525FC0" w:rsidRDefault="00525FC0" w:rsidP="000864A8">
            <w:pPr>
              <w:contextualSpacing/>
            </w:pPr>
          </w:p>
        </w:tc>
        <w:tc>
          <w:tcPr>
            <w:tcW w:w="456" w:type="dxa"/>
            <w:tcBorders>
              <w:left w:val="single" w:sz="12" w:space="0" w:color="auto"/>
            </w:tcBorders>
          </w:tcPr>
          <w:p w14:paraId="4D04B966" w14:textId="77777777" w:rsidR="00525FC0" w:rsidRDefault="00525FC0" w:rsidP="000864A8">
            <w:pPr>
              <w:contextualSpacing/>
            </w:pPr>
            <w:r>
              <w:t>22</w:t>
            </w:r>
          </w:p>
        </w:tc>
        <w:tc>
          <w:tcPr>
            <w:tcW w:w="893" w:type="dxa"/>
          </w:tcPr>
          <w:p w14:paraId="49495160" w14:textId="77777777" w:rsidR="00525FC0" w:rsidRDefault="00525FC0" w:rsidP="000864A8">
            <w:pPr>
              <w:contextualSpacing/>
            </w:pPr>
          </w:p>
        </w:tc>
        <w:tc>
          <w:tcPr>
            <w:tcW w:w="2408" w:type="dxa"/>
          </w:tcPr>
          <w:p w14:paraId="1CC3A91E" w14:textId="77777777" w:rsidR="00525FC0" w:rsidRDefault="00525FC0" w:rsidP="000864A8">
            <w:pPr>
              <w:contextualSpacing/>
            </w:pPr>
          </w:p>
        </w:tc>
        <w:tc>
          <w:tcPr>
            <w:tcW w:w="1008" w:type="dxa"/>
            <w:tcBorders>
              <w:right w:val="single" w:sz="12" w:space="0" w:color="auto"/>
            </w:tcBorders>
          </w:tcPr>
          <w:p w14:paraId="193BA431" w14:textId="77777777" w:rsidR="00525FC0" w:rsidRDefault="00525FC0" w:rsidP="000864A8">
            <w:pPr>
              <w:contextualSpacing/>
            </w:pPr>
          </w:p>
        </w:tc>
      </w:tr>
      <w:tr w:rsidR="00525FC0" w14:paraId="77110C43" w14:textId="77777777" w:rsidTr="000864A8">
        <w:tc>
          <w:tcPr>
            <w:tcW w:w="456" w:type="dxa"/>
            <w:tcBorders>
              <w:left w:val="single" w:sz="12" w:space="0" w:color="auto"/>
            </w:tcBorders>
          </w:tcPr>
          <w:p w14:paraId="1E09028E" w14:textId="77777777" w:rsidR="00525FC0" w:rsidRDefault="00525FC0" w:rsidP="000864A8">
            <w:pPr>
              <w:contextualSpacing/>
            </w:pPr>
            <w:r>
              <w:t>23</w:t>
            </w:r>
          </w:p>
        </w:tc>
        <w:tc>
          <w:tcPr>
            <w:tcW w:w="936" w:type="dxa"/>
          </w:tcPr>
          <w:p w14:paraId="5AB3C326" w14:textId="77777777" w:rsidR="00525FC0" w:rsidRDefault="00525FC0" w:rsidP="000864A8">
            <w:pPr>
              <w:contextualSpacing/>
            </w:pPr>
          </w:p>
        </w:tc>
        <w:tc>
          <w:tcPr>
            <w:tcW w:w="2384" w:type="dxa"/>
          </w:tcPr>
          <w:p w14:paraId="3D52602C" w14:textId="77777777" w:rsidR="00525FC0" w:rsidRDefault="00525FC0" w:rsidP="000864A8">
            <w:pPr>
              <w:contextualSpacing/>
            </w:pPr>
          </w:p>
        </w:tc>
        <w:tc>
          <w:tcPr>
            <w:tcW w:w="1035" w:type="dxa"/>
            <w:tcBorders>
              <w:right w:val="single" w:sz="12" w:space="0" w:color="auto"/>
            </w:tcBorders>
          </w:tcPr>
          <w:p w14:paraId="1C4049E2" w14:textId="77777777" w:rsidR="00525FC0" w:rsidRDefault="00525FC0" w:rsidP="000864A8">
            <w:pPr>
              <w:contextualSpacing/>
            </w:pPr>
          </w:p>
        </w:tc>
        <w:tc>
          <w:tcPr>
            <w:tcW w:w="456" w:type="dxa"/>
            <w:tcBorders>
              <w:left w:val="single" w:sz="12" w:space="0" w:color="auto"/>
            </w:tcBorders>
          </w:tcPr>
          <w:p w14:paraId="695F2B08" w14:textId="77777777" w:rsidR="00525FC0" w:rsidRDefault="00525FC0" w:rsidP="000864A8">
            <w:pPr>
              <w:contextualSpacing/>
            </w:pPr>
            <w:r>
              <w:t>23</w:t>
            </w:r>
          </w:p>
        </w:tc>
        <w:tc>
          <w:tcPr>
            <w:tcW w:w="893" w:type="dxa"/>
          </w:tcPr>
          <w:p w14:paraId="0302BA23" w14:textId="77777777" w:rsidR="00525FC0" w:rsidRDefault="00525FC0" w:rsidP="000864A8">
            <w:pPr>
              <w:contextualSpacing/>
            </w:pPr>
          </w:p>
        </w:tc>
        <w:tc>
          <w:tcPr>
            <w:tcW w:w="2408" w:type="dxa"/>
          </w:tcPr>
          <w:p w14:paraId="1AAB773B" w14:textId="77777777" w:rsidR="00525FC0" w:rsidRDefault="00525FC0" w:rsidP="000864A8">
            <w:pPr>
              <w:contextualSpacing/>
            </w:pPr>
          </w:p>
        </w:tc>
        <w:tc>
          <w:tcPr>
            <w:tcW w:w="1008" w:type="dxa"/>
            <w:tcBorders>
              <w:right w:val="single" w:sz="12" w:space="0" w:color="auto"/>
            </w:tcBorders>
          </w:tcPr>
          <w:p w14:paraId="3F09D3D9" w14:textId="77777777" w:rsidR="00525FC0" w:rsidRDefault="00525FC0" w:rsidP="000864A8">
            <w:pPr>
              <w:contextualSpacing/>
            </w:pPr>
          </w:p>
        </w:tc>
      </w:tr>
      <w:tr w:rsidR="00525FC0" w14:paraId="21E39D16" w14:textId="77777777" w:rsidTr="000864A8">
        <w:tc>
          <w:tcPr>
            <w:tcW w:w="456" w:type="dxa"/>
            <w:tcBorders>
              <w:left w:val="single" w:sz="12" w:space="0" w:color="auto"/>
            </w:tcBorders>
          </w:tcPr>
          <w:p w14:paraId="64105DC6" w14:textId="77777777" w:rsidR="00525FC0" w:rsidRDefault="00525FC0" w:rsidP="000864A8">
            <w:pPr>
              <w:contextualSpacing/>
            </w:pPr>
            <w:r>
              <w:t>24</w:t>
            </w:r>
          </w:p>
        </w:tc>
        <w:tc>
          <w:tcPr>
            <w:tcW w:w="936" w:type="dxa"/>
          </w:tcPr>
          <w:p w14:paraId="62EA6372" w14:textId="77777777" w:rsidR="00525FC0" w:rsidRDefault="00525FC0" w:rsidP="000864A8">
            <w:pPr>
              <w:contextualSpacing/>
            </w:pPr>
          </w:p>
        </w:tc>
        <w:tc>
          <w:tcPr>
            <w:tcW w:w="2384" w:type="dxa"/>
          </w:tcPr>
          <w:p w14:paraId="54F6098B" w14:textId="77777777" w:rsidR="00525FC0" w:rsidRDefault="00525FC0" w:rsidP="000864A8">
            <w:pPr>
              <w:contextualSpacing/>
            </w:pPr>
          </w:p>
        </w:tc>
        <w:tc>
          <w:tcPr>
            <w:tcW w:w="1035" w:type="dxa"/>
            <w:tcBorders>
              <w:right w:val="single" w:sz="12" w:space="0" w:color="auto"/>
            </w:tcBorders>
          </w:tcPr>
          <w:p w14:paraId="7DD9005F" w14:textId="77777777" w:rsidR="00525FC0" w:rsidRDefault="00525FC0" w:rsidP="000864A8">
            <w:pPr>
              <w:contextualSpacing/>
            </w:pPr>
          </w:p>
        </w:tc>
        <w:tc>
          <w:tcPr>
            <w:tcW w:w="456" w:type="dxa"/>
            <w:tcBorders>
              <w:left w:val="single" w:sz="12" w:space="0" w:color="auto"/>
            </w:tcBorders>
          </w:tcPr>
          <w:p w14:paraId="08F0256A" w14:textId="77777777" w:rsidR="00525FC0" w:rsidRDefault="00525FC0" w:rsidP="000864A8">
            <w:pPr>
              <w:contextualSpacing/>
            </w:pPr>
            <w:r>
              <w:t>24</w:t>
            </w:r>
          </w:p>
        </w:tc>
        <w:tc>
          <w:tcPr>
            <w:tcW w:w="893" w:type="dxa"/>
          </w:tcPr>
          <w:p w14:paraId="7FD8125E" w14:textId="77777777" w:rsidR="00525FC0" w:rsidRDefault="00525FC0" w:rsidP="000864A8">
            <w:pPr>
              <w:contextualSpacing/>
            </w:pPr>
          </w:p>
        </w:tc>
        <w:tc>
          <w:tcPr>
            <w:tcW w:w="2408" w:type="dxa"/>
          </w:tcPr>
          <w:p w14:paraId="1F45AF90" w14:textId="77777777" w:rsidR="00525FC0" w:rsidRDefault="00525FC0" w:rsidP="000864A8">
            <w:pPr>
              <w:contextualSpacing/>
            </w:pPr>
          </w:p>
        </w:tc>
        <w:tc>
          <w:tcPr>
            <w:tcW w:w="1008" w:type="dxa"/>
            <w:tcBorders>
              <w:right w:val="single" w:sz="12" w:space="0" w:color="auto"/>
            </w:tcBorders>
          </w:tcPr>
          <w:p w14:paraId="4F6CF443" w14:textId="77777777" w:rsidR="00525FC0" w:rsidRDefault="00525FC0" w:rsidP="000864A8">
            <w:pPr>
              <w:contextualSpacing/>
            </w:pPr>
          </w:p>
        </w:tc>
      </w:tr>
      <w:tr w:rsidR="00525FC0" w14:paraId="13ABB5DF" w14:textId="77777777" w:rsidTr="000864A8">
        <w:tc>
          <w:tcPr>
            <w:tcW w:w="456" w:type="dxa"/>
            <w:tcBorders>
              <w:left w:val="single" w:sz="12" w:space="0" w:color="auto"/>
            </w:tcBorders>
          </w:tcPr>
          <w:p w14:paraId="340E1A4D" w14:textId="77777777" w:rsidR="00525FC0" w:rsidRDefault="00525FC0" w:rsidP="000864A8">
            <w:pPr>
              <w:contextualSpacing/>
            </w:pPr>
            <w:r>
              <w:t>25</w:t>
            </w:r>
          </w:p>
        </w:tc>
        <w:tc>
          <w:tcPr>
            <w:tcW w:w="936" w:type="dxa"/>
          </w:tcPr>
          <w:p w14:paraId="1C13D67D" w14:textId="77777777" w:rsidR="00525FC0" w:rsidRDefault="00525FC0" w:rsidP="000864A8">
            <w:pPr>
              <w:contextualSpacing/>
            </w:pPr>
          </w:p>
        </w:tc>
        <w:tc>
          <w:tcPr>
            <w:tcW w:w="2384" w:type="dxa"/>
          </w:tcPr>
          <w:p w14:paraId="40183D12" w14:textId="77777777" w:rsidR="00525FC0" w:rsidRDefault="00525FC0" w:rsidP="000864A8">
            <w:pPr>
              <w:contextualSpacing/>
            </w:pPr>
          </w:p>
        </w:tc>
        <w:tc>
          <w:tcPr>
            <w:tcW w:w="1035" w:type="dxa"/>
            <w:tcBorders>
              <w:right w:val="single" w:sz="12" w:space="0" w:color="auto"/>
            </w:tcBorders>
          </w:tcPr>
          <w:p w14:paraId="7CEBB633" w14:textId="77777777" w:rsidR="00525FC0" w:rsidRDefault="00525FC0" w:rsidP="000864A8">
            <w:pPr>
              <w:contextualSpacing/>
            </w:pPr>
          </w:p>
        </w:tc>
        <w:tc>
          <w:tcPr>
            <w:tcW w:w="456" w:type="dxa"/>
            <w:tcBorders>
              <w:left w:val="single" w:sz="12" w:space="0" w:color="auto"/>
            </w:tcBorders>
          </w:tcPr>
          <w:p w14:paraId="79B9BA7C" w14:textId="77777777" w:rsidR="00525FC0" w:rsidRDefault="00525FC0" w:rsidP="000864A8">
            <w:pPr>
              <w:contextualSpacing/>
            </w:pPr>
            <w:r>
              <w:t>25</w:t>
            </w:r>
          </w:p>
        </w:tc>
        <w:tc>
          <w:tcPr>
            <w:tcW w:w="893" w:type="dxa"/>
          </w:tcPr>
          <w:p w14:paraId="65341FE7" w14:textId="77777777" w:rsidR="00525FC0" w:rsidRDefault="00525FC0" w:rsidP="000864A8">
            <w:pPr>
              <w:contextualSpacing/>
            </w:pPr>
          </w:p>
        </w:tc>
        <w:tc>
          <w:tcPr>
            <w:tcW w:w="2408" w:type="dxa"/>
          </w:tcPr>
          <w:p w14:paraId="1BB8E0AC" w14:textId="77777777" w:rsidR="00525FC0" w:rsidRDefault="00525FC0" w:rsidP="000864A8">
            <w:pPr>
              <w:contextualSpacing/>
            </w:pPr>
          </w:p>
        </w:tc>
        <w:tc>
          <w:tcPr>
            <w:tcW w:w="1008" w:type="dxa"/>
            <w:tcBorders>
              <w:right w:val="single" w:sz="12" w:space="0" w:color="auto"/>
            </w:tcBorders>
          </w:tcPr>
          <w:p w14:paraId="1E8FF4B6" w14:textId="77777777" w:rsidR="00525FC0" w:rsidRDefault="00525FC0" w:rsidP="000864A8">
            <w:pPr>
              <w:contextualSpacing/>
            </w:pPr>
          </w:p>
        </w:tc>
      </w:tr>
      <w:tr w:rsidR="00525FC0" w14:paraId="4360FD3A" w14:textId="77777777" w:rsidTr="000864A8">
        <w:tc>
          <w:tcPr>
            <w:tcW w:w="456" w:type="dxa"/>
            <w:tcBorders>
              <w:left w:val="single" w:sz="12" w:space="0" w:color="auto"/>
            </w:tcBorders>
          </w:tcPr>
          <w:p w14:paraId="3D6CF7FD" w14:textId="77777777" w:rsidR="00525FC0" w:rsidRDefault="00525FC0" w:rsidP="000864A8">
            <w:pPr>
              <w:contextualSpacing/>
            </w:pPr>
            <w:r>
              <w:t>26</w:t>
            </w:r>
          </w:p>
        </w:tc>
        <w:tc>
          <w:tcPr>
            <w:tcW w:w="936" w:type="dxa"/>
          </w:tcPr>
          <w:p w14:paraId="187285CC" w14:textId="77777777" w:rsidR="00525FC0" w:rsidRDefault="00525FC0" w:rsidP="000864A8">
            <w:pPr>
              <w:contextualSpacing/>
            </w:pPr>
          </w:p>
        </w:tc>
        <w:tc>
          <w:tcPr>
            <w:tcW w:w="2384" w:type="dxa"/>
          </w:tcPr>
          <w:p w14:paraId="7C839143" w14:textId="77777777" w:rsidR="00525FC0" w:rsidRDefault="00525FC0" w:rsidP="000864A8">
            <w:pPr>
              <w:contextualSpacing/>
            </w:pPr>
          </w:p>
        </w:tc>
        <w:tc>
          <w:tcPr>
            <w:tcW w:w="1035" w:type="dxa"/>
            <w:tcBorders>
              <w:right w:val="single" w:sz="12" w:space="0" w:color="auto"/>
            </w:tcBorders>
          </w:tcPr>
          <w:p w14:paraId="5E68B358" w14:textId="77777777" w:rsidR="00525FC0" w:rsidRDefault="00525FC0" w:rsidP="000864A8">
            <w:pPr>
              <w:contextualSpacing/>
            </w:pPr>
          </w:p>
        </w:tc>
        <w:tc>
          <w:tcPr>
            <w:tcW w:w="456" w:type="dxa"/>
            <w:tcBorders>
              <w:left w:val="single" w:sz="12" w:space="0" w:color="auto"/>
            </w:tcBorders>
          </w:tcPr>
          <w:p w14:paraId="71B5287B" w14:textId="77777777" w:rsidR="00525FC0" w:rsidRDefault="00525FC0" w:rsidP="000864A8">
            <w:pPr>
              <w:contextualSpacing/>
            </w:pPr>
            <w:r>
              <w:t>26</w:t>
            </w:r>
          </w:p>
        </w:tc>
        <w:tc>
          <w:tcPr>
            <w:tcW w:w="893" w:type="dxa"/>
          </w:tcPr>
          <w:p w14:paraId="4DDEFE01" w14:textId="77777777" w:rsidR="00525FC0" w:rsidRDefault="00525FC0" w:rsidP="000864A8">
            <w:pPr>
              <w:contextualSpacing/>
            </w:pPr>
          </w:p>
        </w:tc>
        <w:tc>
          <w:tcPr>
            <w:tcW w:w="2408" w:type="dxa"/>
          </w:tcPr>
          <w:p w14:paraId="7EC347FF" w14:textId="77777777" w:rsidR="00525FC0" w:rsidRDefault="00525FC0" w:rsidP="000864A8">
            <w:pPr>
              <w:contextualSpacing/>
            </w:pPr>
          </w:p>
        </w:tc>
        <w:tc>
          <w:tcPr>
            <w:tcW w:w="1008" w:type="dxa"/>
            <w:tcBorders>
              <w:right w:val="single" w:sz="12" w:space="0" w:color="auto"/>
            </w:tcBorders>
          </w:tcPr>
          <w:p w14:paraId="24AE0776" w14:textId="77777777" w:rsidR="00525FC0" w:rsidRDefault="00525FC0" w:rsidP="000864A8">
            <w:pPr>
              <w:contextualSpacing/>
            </w:pPr>
          </w:p>
        </w:tc>
      </w:tr>
      <w:tr w:rsidR="00525FC0" w14:paraId="51ED3A62" w14:textId="77777777" w:rsidTr="000864A8">
        <w:tc>
          <w:tcPr>
            <w:tcW w:w="456" w:type="dxa"/>
            <w:tcBorders>
              <w:left w:val="single" w:sz="12" w:space="0" w:color="auto"/>
            </w:tcBorders>
          </w:tcPr>
          <w:p w14:paraId="7ADF7F38" w14:textId="77777777" w:rsidR="00525FC0" w:rsidRDefault="00525FC0" w:rsidP="000864A8">
            <w:pPr>
              <w:contextualSpacing/>
            </w:pPr>
            <w:r>
              <w:t>27</w:t>
            </w:r>
          </w:p>
        </w:tc>
        <w:tc>
          <w:tcPr>
            <w:tcW w:w="936" w:type="dxa"/>
          </w:tcPr>
          <w:p w14:paraId="6B208FC9" w14:textId="77777777" w:rsidR="00525FC0" w:rsidRDefault="00525FC0" w:rsidP="000864A8">
            <w:pPr>
              <w:contextualSpacing/>
            </w:pPr>
          </w:p>
        </w:tc>
        <w:tc>
          <w:tcPr>
            <w:tcW w:w="2384" w:type="dxa"/>
          </w:tcPr>
          <w:p w14:paraId="5B390961" w14:textId="77777777" w:rsidR="00525FC0" w:rsidRDefault="00525FC0" w:rsidP="000864A8">
            <w:pPr>
              <w:contextualSpacing/>
            </w:pPr>
          </w:p>
        </w:tc>
        <w:tc>
          <w:tcPr>
            <w:tcW w:w="1035" w:type="dxa"/>
            <w:tcBorders>
              <w:right w:val="single" w:sz="12" w:space="0" w:color="auto"/>
            </w:tcBorders>
          </w:tcPr>
          <w:p w14:paraId="3629B5B7" w14:textId="77777777" w:rsidR="00525FC0" w:rsidRDefault="00525FC0" w:rsidP="000864A8">
            <w:pPr>
              <w:contextualSpacing/>
            </w:pPr>
          </w:p>
        </w:tc>
        <w:tc>
          <w:tcPr>
            <w:tcW w:w="456" w:type="dxa"/>
            <w:tcBorders>
              <w:left w:val="single" w:sz="12" w:space="0" w:color="auto"/>
            </w:tcBorders>
          </w:tcPr>
          <w:p w14:paraId="792D0166" w14:textId="77777777" w:rsidR="00525FC0" w:rsidRDefault="00525FC0" w:rsidP="000864A8">
            <w:pPr>
              <w:contextualSpacing/>
            </w:pPr>
            <w:r>
              <w:t>27</w:t>
            </w:r>
          </w:p>
        </w:tc>
        <w:tc>
          <w:tcPr>
            <w:tcW w:w="893" w:type="dxa"/>
          </w:tcPr>
          <w:p w14:paraId="4E9B90AD" w14:textId="77777777" w:rsidR="00525FC0" w:rsidRDefault="00525FC0" w:rsidP="000864A8">
            <w:pPr>
              <w:contextualSpacing/>
            </w:pPr>
          </w:p>
        </w:tc>
        <w:tc>
          <w:tcPr>
            <w:tcW w:w="2408" w:type="dxa"/>
          </w:tcPr>
          <w:p w14:paraId="410A28F8" w14:textId="77777777" w:rsidR="00525FC0" w:rsidRDefault="00525FC0" w:rsidP="000864A8">
            <w:pPr>
              <w:contextualSpacing/>
            </w:pPr>
          </w:p>
        </w:tc>
        <w:tc>
          <w:tcPr>
            <w:tcW w:w="1008" w:type="dxa"/>
            <w:tcBorders>
              <w:right w:val="single" w:sz="12" w:space="0" w:color="auto"/>
            </w:tcBorders>
          </w:tcPr>
          <w:p w14:paraId="3DD2900E" w14:textId="77777777" w:rsidR="00525FC0" w:rsidRDefault="00525FC0" w:rsidP="000864A8">
            <w:pPr>
              <w:contextualSpacing/>
            </w:pPr>
          </w:p>
        </w:tc>
      </w:tr>
      <w:tr w:rsidR="00525FC0" w14:paraId="6DC2AC33" w14:textId="77777777" w:rsidTr="000864A8">
        <w:tc>
          <w:tcPr>
            <w:tcW w:w="456" w:type="dxa"/>
            <w:tcBorders>
              <w:left w:val="single" w:sz="12" w:space="0" w:color="auto"/>
            </w:tcBorders>
          </w:tcPr>
          <w:p w14:paraId="14E59E84" w14:textId="77777777" w:rsidR="00525FC0" w:rsidRDefault="00525FC0" w:rsidP="000864A8">
            <w:pPr>
              <w:contextualSpacing/>
            </w:pPr>
            <w:r>
              <w:t>28</w:t>
            </w:r>
          </w:p>
        </w:tc>
        <w:tc>
          <w:tcPr>
            <w:tcW w:w="936" w:type="dxa"/>
          </w:tcPr>
          <w:p w14:paraId="47FEEA6C" w14:textId="77777777" w:rsidR="00525FC0" w:rsidRDefault="00525FC0" w:rsidP="000864A8">
            <w:pPr>
              <w:contextualSpacing/>
            </w:pPr>
          </w:p>
        </w:tc>
        <w:tc>
          <w:tcPr>
            <w:tcW w:w="2384" w:type="dxa"/>
          </w:tcPr>
          <w:p w14:paraId="1973FB1E" w14:textId="77777777" w:rsidR="00525FC0" w:rsidRDefault="00525FC0" w:rsidP="000864A8">
            <w:pPr>
              <w:contextualSpacing/>
            </w:pPr>
          </w:p>
        </w:tc>
        <w:tc>
          <w:tcPr>
            <w:tcW w:w="1035" w:type="dxa"/>
            <w:tcBorders>
              <w:right w:val="single" w:sz="12" w:space="0" w:color="auto"/>
            </w:tcBorders>
          </w:tcPr>
          <w:p w14:paraId="11756520" w14:textId="77777777" w:rsidR="00525FC0" w:rsidRDefault="00525FC0" w:rsidP="000864A8">
            <w:pPr>
              <w:contextualSpacing/>
            </w:pPr>
          </w:p>
        </w:tc>
        <w:tc>
          <w:tcPr>
            <w:tcW w:w="456" w:type="dxa"/>
            <w:tcBorders>
              <w:left w:val="single" w:sz="12" w:space="0" w:color="auto"/>
            </w:tcBorders>
          </w:tcPr>
          <w:p w14:paraId="5FB52B14" w14:textId="77777777" w:rsidR="00525FC0" w:rsidRDefault="00525FC0" w:rsidP="000864A8">
            <w:pPr>
              <w:contextualSpacing/>
            </w:pPr>
            <w:r>
              <w:t>28</w:t>
            </w:r>
          </w:p>
        </w:tc>
        <w:tc>
          <w:tcPr>
            <w:tcW w:w="893" w:type="dxa"/>
          </w:tcPr>
          <w:p w14:paraId="44428FC8" w14:textId="77777777" w:rsidR="00525FC0" w:rsidRDefault="00525FC0" w:rsidP="000864A8">
            <w:pPr>
              <w:contextualSpacing/>
            </w:pPr>
          </w:p>
        </w:tc>
        <w:tc>
          <w:tcPr>
            <w:tcW w:w="2408" w:type="dxa"/>
          </w:tcPr>
          <w:p w14:paraId="4892CC9D" w14:textId="77777777" w:rsidR="00525FC0" w:rsidRDefault="00525FC0" w:rsidP="000864A8">
            <w:pPr>
              <w:contextualSpacing/>
            </w:pPr>
          </w:p>
        </w:tc>
        <w:tc>
          <w:tcPr>
            <w:tcW w:w="1008" w:type="dxa"/>
            <w:tcBorders>
              <w:right w:val="single" w:sz="12" w:space="0" w:color="auto"/>
            </w:tcBorders>
          </w:tcPr>
          <w:p w14:paraId="42C07E86" w14:textId="77777777" w:rsidR="00525FC0" w:rsidRDefault="00525FC0" w:rsidP="000864A8">
            <w:pPr>
              <w:contextualSpacing/>
            </w:pPr>
          </w:p>
        </w:tc>
      </w:tr>
      <w:tr w:rsidR="00525FC0" w14:paraId="629875C5" w14:textId="77777777" w:rsidTr="000864A8">
        <w:tc>
          <w:tcPr>
            <w:tcW w:w="456" w:type="dxa"/>
            <w:tcBorders>
              <w:left w:val="single" w:sz="12" w:space="0" w:color="auto"/>
            </w:tcBorders>
          </w:tcPr>
          <w:p w14:paraId="60551257" w14:textId="77777777" w:rsidR="00525FC0" w:rsidRDefault="00525FC0" w:rsidP="000864A8">
            <w:pPr>
              <w:contextualSpacing/>
            </w:pPr>
            <w:r>
              <w:t>29</w:t>
            </w:r>
          </w:p>
        </w:tc>
        <w:tc>
          <w:tcPr>
            <w:tcW w:w="936" w:type="dxa"/>
          </w:tcPr>
          <w:p w14:paraId="3AAD9083" w14:textId="77777777" w:rsidR="00525FC0" w:rsidRDefault="00525FC0" w:rsidP="000864A8">
            <w:pPr>
              <w:contextualSpacing/>
            </w:pPr>
          </w:p>
        </w:tc>
        <w:tc>
          <w:tcPr>
            <w:tcW w:w="2384" w:type="dxa"/>
          </w:tcPr>
          <w:p w14:paraId="2F8DC390" w14:textId="77777777" w:rsidR="00525FC0" w:rsidRDefault="00525FC0" w:rsidP="000864A8">
            <w:pPr>
              <w:contextualSpacing/>
            </w:pPr>
          </w:p>
        </w:tc>
        <w:tc>
          <w:tcPr>
            <w:tcW w:w="1035" w:type="dxa"/>
            <w:tcBorders>
              <w:right w:val="single" w:sz="12" w:space="0" w:color="auto"/>
            </w:tcBorders>
          </w:tcPr>
          <w:p w14:paraId="6C943A36" w14:textId="77777777" w:rsidR="00525FC0" w:rsidRDefault="00525FC0" w:rsidP="000864A8">
            <w:pPr>
              <w:contextualSpacing/>
            </w:pPr>
          </w:p>
        </w:tc>
        <w:tc>
          <w:tcPr>
            <w:tcW w:w="456" w:type="dxa"/>
            <w:tcBorders>
              <w:left w:val="single" w:sz="12" w:space="0" w:color="auto"/>
            </w:tcBorders>
          </w:tcPr>
          <w:p w14:paraId="0D8A0DBA" w14:textId="77777777" w:rsidR="00525FC0" w:rsidRDefault="00525FC0" w:rsidP="000864A8">
            <w:pPr>
              <w:contextualSpacing/>
            </w:pPr>
            <w:r>
              <w:t>29</w:t>
            </w:r>
          </w:p>
        </w:tc>
        <w:tc>
          <w:tcPr>
            <w:tcW w:w="893" w:type="dxa"/>
          </w:tcPr>
          <w:p w14:paraId="043D3F76" w14:textId="77777777" w:rsidR="00525FC0" w:rsidRDefault="00525FC0" w:rsidP="000864A8">
            <w:pPr>
              <w:contextualSpacing/>
            </w:pPr>
          </w:p>
        </w:tc>
        <w:tc>
          <w:tcPr>
            <w:tcW w:w="2408" w:type="dxa"/>
          </w:tcPr>
          <w:p w14:paraId="3CB84FC2" w14:textId="77777777" w:rsidR="00525FC0" w:rsidRDefault="00525FC0" w:rsidP="000864A8">
            <w:pPr>
              <w:contextualSpacing/>
            </w:pPr>
          </w:p>
        </w:tc>
        <w:tc>
          <w:tcPr>
            <w:tcW w:w="1008" w:type="dxa"/>
            <w:tcBorders>
              <w:right w:val="single" w:sz="12" w:space="0" w:color="auto"/>
            </w:tcBorders>
          </w:tcPr>
          <w:p w14:paraId="05D8A0AB" w14:textId="77777777" w:rsidR="00525FC0" w:rsidRDefault="00525FC0" w:rsidP="000864A8">
            <w:pPr>
              <w:contextualSpacing/>
            </w:pPr>
          </w:p>
        </w:tc>
      </w:tr>
      <w:tr w:rsidR="00525FC0" w14:paraId="226AC82C" w14:textId="77777777" w:rsidTr="000864A8">
        <w:tc>
          <w:tcPr>
            <w:tcW w:w="456" w:type="dxa"/>
            <w:tcBorders>
              <w:left w:val="single" w:sz="12" w:space="0" w:color="auto"/>
            </w:tcBorders>
          </w:tcPr>
          <w:p w14:paraId="0DEAE282" w14:textId="77777777" w:rsidR="00525FC0" w:rsidRDefault="00525FC0" w:rsidP="000864A8">
            <w:pPr>
              <w:contextualSpacing/>
            </w:pPr>
            <w:r>
              <w:t>30</w:t>
            </w:r>
          </w:p>
        </w:tc>
        <w:tc>
          <w:tcPr>
            <w:tcW w:w="936" w:type="dxa"/>
          </w:tcPr>
          <w:p w14:paraId="070043D6" w14:textId="77777777" w:rsidR="00525FC0" w:rsidRDefault="00525FC0" w:rsidP="000864A8">
            <w:pPr>
              <w:contextualSpacing/>
            </w:pPr>
          </w:p>
        </w:tc>
        <w:tc>
          <w:tcPr>
            <w:tcW w:w="2384" w:type="dxa"/>
          </w:tcPr>
          <w:p w14:paraId="30371B78" w14:textId="77777777" w:rsidR="00525FC0" w:rsidRDefault="00525FC0" w:rsidP="000864A8">
            <w:pPr>
              <w:contextualSpacing/>
            </w:pPr>
          </w:p>
        </w:tc>
        <w:tc>
          <w:tcPr>
            <w:tcW w:w="1035" w:type="dxa"/>
            <w:tcBorders>
              <w:right w:val="single" w:sz="12" w:space="0" w:color="auto"/>
            </w:tcBorders>
          </w:tcPr>
          <w:p w14:paraId="4D25A34F" w14:textId="77777777" w:rsidR="00525FC0" w:rsidRDefault="00525FC0" w:rsidP="000864A8">
            <w:pPr>
              <w:contextualSpacing/>
            </w:pPr>
          </w:p>
        </w:tc>
        <w:tc>
          <w:tcPr>
            <w:tcW w:w="456" w:type="dxa"/>
            <w:tcBorders>
              <w:left w:val="single" w:sz="12" w:space="0" w:color="auto"/>
            </w:tcBorders>
          </w:tcPr>
          <w:p w14:paraId="37F6E9F0" w14:textId="77777777" w:rsidR="00525FC0" w:rsidRDefault="00525FC0" w:rsidP="000864A8">
            <w:pPr>
              <w:contextualSpacing/>
            </w:pPr>
            <w:r>
              <w:t>30</w:t>
            </w:r>
          </w:p>
        </w:tc>
        <w:tc>
          <w:tcPr>
            <w:tcW w:w="893" w:type="dxa"/>
          </w:tcPr>
          <w:p w14:paraId="167966AB" w14:textId="77777777" w:rsidR="00525FC0" w:rsidRDefault="00525FC0" w:rsidP="000864A8">
            <w:pPr>
              <w:contextualSpacing/>
            </w:pPr>
          </w:p>
        </w:tc>
        <w:tc>
          <w:tcPr>
            <w:tcW w:w="2408" w:type="dxa"/>
          </w:tcPr>
          <w:p w14:paraId="4A6476BA" w14:textId="77777777" w:rsidR="00525FC0" w:rsidRDefault="00525FC0" w:rsidP="000864A8">
            <w:pPr>
              <w:contextualSpacing/>
            </w:pPr>
          </w:p>
        </w:tc>
        <w:tc>
          <w:tcPr>
            <w:tcW w:w="1008" w:type="dxa"/>
            <w:tcBorders>
              <w:right w:val="single" w:sz="12" w:space="0" w:color="auto"/>
            </w:tcBorders>
          </w:tcPr>
          <w:p w14:paraId="0B2B97CA" w14:textId="77777777" w:rsidR="00525FC0" w:rsidRDefault="00525FC0" w:rsidP="000864A8">
            <w:pPr>
              <w:contextualSpacing/>
            </w:pPr>
          </w:p>
        </w:tc>
      </w:tr>
      <w:tr w:rsidR="00525FC0" w14:paraId="639A5F57" w14:textId="77777777" w:rsidTr="000864A8">
        <w:tc>
          <w:tcPr>
            <w:tcW w:w="4811" w:type="dxa"/>
            <w:gridSpan w:val="4"/>
            <w:tcBorders>
              <w:left w:val="single" w:sz="12" w:space="0" w:color="auto"/>
              <w:right w:val="single" w:sz="12" w:space="0" w:color="auto"/>
            </w:tcBorders>
          </w:tcPr>
          <w:p w14:paraId="758E04C4" w14:textId="77777777" w:rsidR="00525FC0" w:rsidRPr="00352D2B" w:rsidRDefault="00525FC0" w:rsidP="000864A8">
            <w:pPr>
              <w:contextualSpacing/>
              <w:rPr>
                <w:i/>
              </w:rPr>
            </w:pPr>
            <w:r>
              <w:rPr>
                <w:i/>
              </w:rPr>
              <w:t>Drop 1 question</w:t>
            </w:r>
          </w:p>
        </w:tc>
        <w:tc>
          <w:tcPr>
            <w:tcW w:w="4765" w:type="dxa"/>
            <w:gridSpan w:val="4"/>
            <w:tcBorders>
              <w:left w:val="single" w:sz="12" w:space="0" w:color="auto"/>
              <w:right w:val="single" w:sz="12" w:space="0" w:color="auto"/>
            </w:tcBorders>
          </w:tcPr>
          <w:p w14:paraId="6459C9AA" w14:textId="77777777" w:rsidR="00525FC0" w:rsidRPr="00352D2B" w:rsidRDefault="00525FC0" w:rsidP="000864A8">
            <w:pPr>
              <w:contextualSpacing/>
              <w:rPr>
                <w:i/>
              </w:rPr>
            </w:pPr>
            <w:r>
              <w:rPr>
                <w:i/>
              </w:rPr>
              <w:t>Drop 1 writing activity</w:t>
            </w:r>
          </w:p>
        </w:tc>
      </w:tr>
      <w:tr w:rsidR="00525FC0" w14:paraId="3857B0D7" w14:textId="77777777" w:rsidTr="000864A8">
        <w:tc>
          <w:tcPr>
            <w:tcW w:w="4811" w:type="dxa"/>
            <w:gridSpan w:val="4"/>
            <w:tcBorders>
              <w:left w:val="single" w:sz="12" w:space="0" w:color="auto"/>
              <w:right w:val="single" w:sz="12" w:space="0" w:color="auto"/>
            </w:tcBorders>
          </w:tcPr>
          <w:p w14:paraId="34486B9E" w14:textId="77777777" w:rsidR="00525FC0" w:rsidRPr="00352D2B" w:rsidRDefault="00525FC0" w:rsidP="000864A8">
            <w:pPr>
              <w:contextualSpacing/>
              <w:rPr>
                <w:i/>
              </w:rPr>
            </w:pPr>
            <w:r>
              <w:rPr>
                <w:i/>
              </w:rPr>
              <w:t>Total correct ÷ Total</w:t>
            </w:r>
            <w:r w:rsidRPr="00352D2B">
              <w:rPr>
                <w:i/>
              </w:rPr>
              <w:t xml:space="preserve"> × 100</w:t>
            </w:r>
          </w:p>
        </w:tc>
        <w:tc>
          <w:tcPr>
            <w:tcW w:w="4765" w:type="dxa"/>
            <w:gridSpan w:val="4"/>
            <w:tcBorders>
              <w:left w:val="single" w:sz="12" w:space="0" w:color="auto"/>
              <w:right w:val="single" w:sz="12" w:space="0" w:color="auto"/>
            </w:tcBorders>
          </w:tcPr>
          <w:p w14:paraId="59554C29" w14:textId="77777777" w:rsidR="00525FC0" w:rsidRPr="00352D2B" w:rsidRDefault="00525FC0" w:rsidP="000864A8">
            <w:pPr>
              <w:contextualSpacing/>
              <w:rPr>
                <w:i/>
              </w:rPr>
            </w:pPr>
            <w:r>
              <w:rPr>
                <w:i/>
              </w:rPr>
              <w:t>Total completed</w:t>
            </w:r>
            <w:r w:rsidRPr="00352D2B">
              <w:rPr>
                <w:i/>
              </w:rPr>
              <w:t xml:space="preserve"> ÷ </w:t>
            </w:r>
            <w:r>
              <w:rPr>
                <w:i/>
              </w:rPr>
              <w:t xml:space="preserve">Total </w:t>
            </w:r>
            <w:r w:rsidRPr="00352D2B">
              <w:rPr>
                <w:i/>
              </w:rPr>
              <w:t>× 100</w:t>
            </w:r>
          </w:p>
        </w:tc>
      </w:tr>
      <w:tr w:rsidR="00525FC0" w14:paraId="06AA8D18" w14:textId="77777777" w:rsidTr="000864A8">
        <w:tc>
          <w:tcPr>
            <w:tcW w:w="4811" w:type="dxa"/>
            <w:gridSpan w:val="4"/>
            <w:tcBorders>
              <w:left w:val="single" w:sz="12" w:space="0" w:color="auto"/>
              <w:bottom w:val="single" w:sz="12" w:space="0" w:color="auto"/>
              <w:right w:val="single" w:sz="12" w:space="0" w:color="auto"/>
            </w:tcBorders>
          </w:tcPr>
          <w:p w14:paraId="1727E9D2" w14:textId="77777777" w:rsidR="00525FC0" w:rsidRPr="00352D2B" w:rsidRDefault="00525FC0" w:rsidP="000864A8">
            <w:pPr>
              <w:contextualSpacing/>
              <w:rPr>
                <w:b/>
              </w:rPr>
            </w:pPr>
            <w:r>
              <w:rPr>
                <w:b/>
              </w:rPr>
              <w:t>Final Grade:</w:t>
            </w:r>
          </w:p>
        </w:tc>
        <w:tc>
          <w:tcPr>
            <w:tcW w:w="4765" w:type="dxa"/>
            <w:gridSpan w:val="4"/>
            <w:tcBorders>
              <w:left w:val="single" w:sz="12" w:space="0" w:color="auto"/>
              <w:bottom w:val="single" w:sz="12" w:space="0" w:color="auto"/>
              <w:right w:val="single" w:sz="12" w:space="0" w:color="auto"/>
            </w:tcBorders>
          </w:tcPr>
          <w:p w14:paraId="7141DC3A" w14:textId="77777777" w:rsidR="00525FC0" w:rsidRPr="00352D2B" w:rsidRDefault="00525FC0" w:rsidP="000864A8">
            <w:pPr>
              <w:contextualSpacing/>
              <w:rPr>
                <w:b/>
              </w:rPr>
            </w:pPr>
            <w:r>
              <w:rPr>
                <w:b/>
              </w:rPr>
              <w:t>Final Grade:</w:t>
            </w:r>
          </w:p>
        </w:tc>
      </w:tr>
    </w:tbl>
    <w:p w14:paraId="57F3741C" w14:textId="77777777" w:rsidR="00525FC0" w:rsidRPr="009B3976" w:rsidRDefault="00525FC0" w:rsidP="00525FC0">
      <w:pPr>
        <w:spacing w:line="240" w:lineRule="auto"/>
        <w:contextualSpacing/>
      </w:pPr>
      <w:r>
        <w:t xml:space="preserve"> </w:t>
      </w:r>
    </w:p>
    <w:p w14:paraId="31BA3E53" w14:textId="77777777" w:rsidR="00525FC0" w:rsidRPr="00ED350F" w:rsidRDefault="00525FC0" w:rsidP="00525FC0">
      <w:pPr>
        <w:spacing w:line="240" w:lineRule="auto"/>
        <w:contextualSpacing/>
      </w:pPr>
    </w:p>
    <w:p w14:paraId="4679477F" w14:textId="77777777" w:rsidR="00BE60DD" w:rsidRDefault="00BE60DD" w:rsidP="0007015A"/>
    <w:sectPr w:rsidR="00BE6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FF8"/>
    <w:multiLevelType w:val="hybridMultilevel"/>
    <w:tmpl w:val="9AC4D0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70835"/>
    <w:multiLevelType w:val="hybridMultilevel"/>
    <w:tmpl w:val="161801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27E6D"/>
    <w:multiLevelType w:val="hybridMultilevel"/>
    <w:tmpl w:val="BE0A0154"/>
    <w:lvl w:ilvl="0" w:tplc="EBA49D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06A98"/>
    <w:multiLevelType w:val="hybridMultilevel"/>
    <w:tmpl w:val="C9DEE022"/>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E75B57"/>
    <w:multiLevelType w:val="hybridMultilevel"/>
    <w:tmpl w:val="A7D2C0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4F1CEA"/>
    <w:multiLevelType w:val="hybridMultilevel"/>
    <w:tmpl w:val="8F02C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66300D"/>
    <w:multiLevelType w:val="hybridMultilevel"/>
    <w:tmpl w:val="255C968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D4C45"/>
    <w:multiLevelType w:val="hybridMultilevel"/>
    <w:tmpl w:val="BE264454"/>
    <w:lvl w:ilvl="0" w:tplc="36F836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012617C"/>
    <w:multiLevelType w:val="hybridMultilevel"/>
    <w:tmpl w:val="4ED0DD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B466FA"/>
    <w:multiLevelType w:val="hybridMultilevel"/>
    <w:tmpl w:val="05DAB5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B67E40"/>
    <w:multiLevelType w:val="hybridMultilevel"/>
    <w:tmpl w:val="4B72E196"/>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973C7"/>
    <w:multiLevelType w:val="hybridMultilevel"/>
    <w:tmpl w:val="F0184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49AE"/>
    <w:multiLevelType w:val="hybridMultilevel"/>
    <w:tmpl w:val="67C6B560"/>
    <w:lvl w:ilvl="0" w:tplc="EBA49D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0E7A04"/>
    <w:multiLevelType w:val="hybridMultilevel"/>
    <w:tmpl w:val="9864A2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FF25A6"/>
    <w:multiLevelType w:val="hybridMultilevel"/>
    <w:tmpl w:val="F0B25E14"/>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1034C7"/>
    <w:multiLevelType w:val="hybridMultilevel"/>
    <w:tmpl w:val="098473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D34B5"/>
    <w:multiLevelType w:val="hybridMultilevel"/>
    <w:tmpl w:val="84427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C46C9D"/>
    <w:multiLevelType w:val="hybridMultilevel"/>
    <w:tmpl w:val="F79E0CF2"/>
    <w:lvl w:ilvl="0" w:tplc="1ABE4B02">
      <w:start w:val="1"/>
      <w:numFmt w:val="bullet"/>
      <w:lvlText w:val="o"/>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7C7DD5"/>
    <w:multiLevelType w:val="hybridMultilevel"/>
    <w:tmpl w:val="757EF3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2"/>
  </w:num>
  <w:num w:numId="4">
    <w:abstractNumId w:val="17"/>
  </w:num>
  <w:num w:numId="5">
    <w:abstractNumId w:val="15"/>
  </w:num>
  <w:num w:numId="6">
    <w:abstractNumId w:val="14"/>
  </w:num>
  <w:num w:numId="7">
    <w:abstractNumId w:val="4"/>
  </w:num>
  <w:num w:numId="8">
    <w:abstractNumId w:val="13"/>
  </w:num>
  <w:num w:numId="9">
    <w:abstractNumId w:val="9"/>
  </w:num>
  <w:num w:numId="10">
    <w:abstractNumId w:val="19"/>
  </w:num>
  <w:num w:numId="11">
    <w:abstractNumId w:val="11"/>
  </w:num>
  <w:num w:numId="12">
    <w:abstractNumId w:val="0"/>
  </w:num>
  <w:num w:numId="13">
    <w:abstractNumId w:val="10"/>
  </w:num>
  <w:num w:numId="14">
    <w:abstractNumId w:val="3"/>
  </w:num>
  <w:num w:numId="15">
    <w:abstractNumId w:val="6"/>
  </w:num>
  <w:num w:numId="16">
    <w:abstractNumId w:val="1"/>
  </w:num>
  <w:num w:numId="17">
    <w:abstractNumId w:val="18"/>
  </w:num>
  <w:num w:numId="18">
    <w:abstractNumId w:val="20"/>
  </w:num>
  <w:num w:numId="19">
    <w:abstractNumId w:val="7"/>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30"/>
    <w:rsid w:val="000022FA"/>
    <w:rsid w:val="00004901"/>
    <w:rsid w:val="00004EFB"/>
    <w:rsid w:val="00011739"/>
    <w:rsid w:val="0001309D"/>
    <w:rsid w:val="000146A6"/>
    <w:rsid w:val="00017F57"/>
    <w:rsid w:val="00026727"/>
    <w:rsid w:val="00033E26"/>
    <w:rsid w:val="0003438E"/>
    <w:rsid w:val="0003477A"/>
    <w:rsid w:val="00036712"/>
    <w:rsid w:val="00043E71"/>
    <w:rsid w:val="00051321"/>
    <w:rsid w:val="0005271C"/>
    <w:rsid w:val="00053FE6"/>
    <w:rsid w:val="00054185"/>
    <w:rsid w:val="0007015A"/>
    <w:rsid w:val="00070FCA"/>
    <w:rsid w:val="00073885"/>
    <w:rsid w:val="0008069A"/>
    <w:rsid w:val="000864A8"/>
    <w:rsid w:val="000A02A2"/>
    <w:rsid w:val="000A1A7D"/>
    <w:rsid w:val="000A3E95"/>
    <w:rsid w:val="000A427E"/>
    <w:rsid w:val="000A480F"/>
    <w:rsid w:val="000B03EB"/>
    <w:rsid w:val="000B69FF"/>
    <w:rsid w:val="000B73AB"/>
    <w:rsid w:val="000C4C1D"/>
    <w:rsid w:val="000E6FE9"/>
    <w:rsid w:val="000E7C0C"/>
    <w:rsid w:val="00106C14"/>
    <w:rsid w:val="00110379"/>
    <w:rsid w:val="0011148B"/>
    <w:rsid w:val="00112486"/>
    <w:rsid w:val="00114D2C"/>
    <w:rsid w:val="00121AFA"/>
    <w:rsid w:val="00125658"/>
    <w:rsid w:val="00132E5F"/>
    <w:rsid w:val="00135FB9"/>
    <w:rsid w:val="00141416"/>
    <w:rsid w:val="00144E69"/>
    <w:rsid w:val="00163C9D"/>
    <w:rsid w:val="00165B8C"/>
    <w:rsid w:val="00174CFF"/>
    <w:rsid w:val="00183D90"/>
    <w:rsid w:val="00187AA1"/>
    <w:rsid w:val="0019334D"/>
    <w:rsid w:val="0019394F"/>
    <w:rsid w:val="0019662B"/>
    <w:rsid w:val="00197646"/>
    <w:rsid w:val="001A25E3"/>
    <w:rsid w:val="001B125C"/>
    <w:rsid w:val="001B21CA"/>
    <w:rsid w:val="001B6221"/>
    <w:rsid w:val="001C62DF"/>
    <w:rsid w:val="001C6FB3"/>
    <w:rsid w:val="001C7D9C"/>
    <w:rsid w:val="001D0DBE"/>
    <w:rsid w:val="001D0F7C"/>
    <w:rsid w:val="001F060B"/>
    <w:rsid w:val="001F67A9"/>
    <w:rsid w:val="0020361A"/>
    <w:rsid w:val="0020550C"/>
    <w:rsid w:val="002061DF"/>
    <w:rsid w:val="0021041F"/>
    <w:rsid w:val="0021245A"/>
    <w:rsid w:val="00213F43"/>
    <w:rsid w:val="00215743"/>
    <w:rsid w:val="002159F7"/>
    <w:rsid w:val="00216E3B"/>
    <w:rsid w:val="00217985"/>
    <w:rsid w:val="00221D1C"/>
    <w:rsid w:val="00225690"/>
    <w:rsid w:val="00225D8D"/>
    <w:rsid w:val="00234A6D"/>
    <w:rsid w:val="00236EA1"/>
    <w:rsid w:val="002406C8"/>
    <w:rsid w:val="002417C8"/>
    <w:rsid w:val="0024556B"/>
    <w:rsid w:val="00254DA5"/>
    <w:rsid w:val="002614DB"/>
    <w:rsid w:val="00261C94"/>
    <w:rsid w:val="002717CF"/>
    <w:rsid w:val="00274AC0"/>
    <w:rsid w:val="002A7DA0"/>
    <w:rsid w:val="002B0D77"/>
    <w:rsid w:val="002C22EE"/>
    <w:rsid w:val="002C2687"/>
    <w:rsid w:val="002D11DD"/>
    <w:rsid w:val="002D46EA"/>
    <w:rsid w:val="002E7D29"/>
    <w:rsid w:val="002F35E4"/>
    <w:rsid w:val="002F4A63"/>
    <w:rsid w:val="002F61C6"/>
    <w:rsid w:val="00301E2F"/>
    <w:rsid w:val="00324234"/>
    <w:rsid w:val="00324F6F"/>
    <w:rsid w:val="00327632"/>
    <w:rsid w:val="0033040F"/>
    <w:rsid w:val="00342734"/>
    <w:rsid w:val="0035215C"/>
    <w:rsid w:val="00360C49"/>
    <w:rsid w:val="003627B9"/>
    <w:rsid w:val="00374745"/>
    <w:rsid w:val="00383095"/>
    <w:rsid w:val="003A664F"/>
    <w:rsid w:val="003B4CC5"/>
    <w:rsid w:val="003B7530"/>
    <w:rsid w:val="003C14F1"/>
    <w:rsid w:val="003C1E1A"/>
    <w:rsid w:val="003C3419"/>
    <w:rsid w:val="003C73BB"/>
    <w:rsid w:val="003C7F0C"/>
    <w:rsid w:val="003F5330"/>
    <w:rsid w:val="003F627C"/>
    <w:rsid w:val="0040152E"/>
    <w:rsid w:val="00405D1D"/>
    <w:rsid w:val="00411DD7"/>
    <w:rsid w:val="00431C65"/>
    <w:rsid w:val="00444766"/>
    <w:rsid w:val="004460AF"/>
    <w:rsid w:val="0045285D"/>
    <w:rsid w:val="00456B1E"/>
    <w:rsid w:val="00466842"/>
    <w:rsid w:val="00466FD0"/>
    <w:rsid w:val="004708CF"/>
    <w:rsid w:val="00475F59"/>
    <w:rsid w:val="00476DFA"/>
    <w:rsid w:val="00480DC7"/>
    <w:rsid w:val="00482548"/>
    <w:rsid w:val="00490F09"/>
    <w:rsid w:val="004A2B3C"/>
    <w:rsid w:val="004B747A"/>
    <w:rsid w:val="004C15DE"/>
    <w:rsid w:val="004C4137"/>
    <w:rsid w:val="004C5B3B"/>
    <w:rsid w:val="004C6EB5"/>
    <w:rsid w:val="004D6E9D"/>
    <w:rsid w:val="004E2E7E"/>
    <w:rsid w:val="004E5D9B"/>
    <w:rsid w:val="004F38BF"/>
    <w:rsid w:val="004F3DBA"/>
    <w:rsid w:val="004F574F"/>
    <w:rsid w:val="0050183F"/>
    <w:rsid w:val="00506DDB"/>
    <w:rsid w:val="005110F0"/>
    <w:rsid w:val="0051484B"/>
    <w:rsid w:val="0051719A"/>
    <w:rsid w:val="00520963"/>
    <w:rsid w:val="00525FC0"/>
    <w:rsid w:val="005341CD"/>
    <w:rsid w:val="005348D2"/>
    <w:rsid w:val="005368A5"/>
    <w:rsid w:val="005368A8"/>
    <w:rsid w:val="00547E26"/>
    <w:rsid w:val="00550D11"/>
    <w:rsid w:val="00552259"/>
    <w:rsid w:val="00552303"/>
    <w:rsid w:val="005525A2"/>
    <w:rsid w:val="00553E7E"/>
    <w:rsid w:val="00555B7D"/>
    <w:rsid w:val="005644DF"/>
    <w:rsid w:val="005662FC"/>
    <w:rsid w:val="00571668"/>
    <w:rsid w:val="005720A8"/>
    <w:rsid w:val="00572F2D"/>
    <w:rsid w:val="00573B78"/>
    <w:rsid w:val="00574D19"/>
    <w:rsid w:val="00581A8B"/>
    <w:rsid w:val="00597608"/>
    <w:rsid w:val="005A4F19"/>
    <w:rsid w:val="005A782E"/>
    <w:rsid w:val="005B2C0D"/>
    <w:rsid w:val="005C378F"/>
    <w:rsid w:val="005D25A1"/>
    <w:rsid w:val="005D2C3F"/>
    <w:rsid w:val="005D49B9"/>
    <w:rsid w:val="005D5330"/>
    <w:rsid w:val="005E0641"/>
    <w:rsid w:val="005E13B3"/>
    <w:rsid w:val="005E19CA"/>
    <w:rsid w:val="005E268E"/>
    <w:rsid w:val="005E4575"/>
    <w:rsid w:val="005E6120"/>
    <w:rsid w:val="005E7C12"/>
    <w:rsid w:val="005F5D74"/>
    <w:rsid w:val="00604D61"/>
    <w:rsid w:val="00604E2B"/>
    <w:rsid w:val="00604EE0"/>
    <w:rsid w:val="006051F6"/>
    <w:rsid w:val="00606556"/>
    <w:rsid w:val="00607E63"/>
    <w:rsid w:val="006124C0"/>
    <w:rsid w:val="00617443"/>
    <w:rsid w:val="0062228A"/>
    <w:rsid w:val="00630C30"/>
    <w:rsid w:val="0063306F"/>
    <w:rsid w:val="006346CA"/>
    <w:rsid w:val="00640455"/>
    <w:rsid w:val="00651E6B"/>
    <w:rsid w:val="006603D0"/>
    <w:rsid w:val="006665AF"/>
    <w:rsid w:val="00675FC3"/>
    <w:rsid w:val="0068546C"/>
    <w:rsid w:val="00686A9E"/>
    <w:rsid w:val="00695371"/>
    <w:rsid w:val="00695E53"/>
    <w:rsid w:val="006973FA"/>
    <w:rsid w:val="006A1760"/>
    <w:rsid w:val="006A233C"/>
    <w:rsid w:val="006A48A5"/>
    <w:rsid w:val="006A5280"/>
    <w:rsid w:val="006B3DE4"/>
    <w:rsid w:val="006C067F"/>
    <w:rsid w:val="006C7F7B"/>
    <w:rsid w:val="006D54E8"/>
    <w:rsid w:val="006D5CBE"/>
    <w:rsid w:val="006E4411"/>
    <w:rsid w:val="006F2625"/>
    <w:rsid w:val="006F35B3"/>
    <w:rsid w:val="006F4863"/>
    <w:rsid w:val="00700797"/>
    <w:rsid w:val="0070798D"/>
    <w:rsid w:val="00710499"/>
    <w:rsid w:val="00713F6D"/>
    <w:rsid w:val="007250DA"/>
    <w:rsid w:val="00731262"/>
    <w:rsid w:val="0073548E"/>
    <w:rsid w:val="00742400"/>
    <w:rsid w:val="00745BC9"/>
    <w:rsid w:val="007473C8"/>
    <w:rsid w:val="00747564"/>
    <w:rsid w:val="00751520"/>
    <w:rsid w:val="00765650"/>
    <w:rsid w:val="0076569D"/>
    <w:rsid w:val="0076754C"/>
    <w:rsid w:val="007711F3"/>
    <w:rsid w:val="007753E2"/>
    <w:rsid w:val="00780EE4"/>
    <w:rsid w:val="00793D55"/>
    <w:rsid w:val="007A19CA"/>
    <w:rsid w:val="007A5D72"/>
    <w:rsid w:val="007B4315"/>
    <w:rsid w:val="007B523A"/>
    <w:rsid w:val="007B542D"/>
    <w:rsid w:val="007B7711"/>
    <w:rsid w:val="007C161F"/>
    <w:rsid w:val="007C243E"/>
    <w:rsid w:val="007C394F"/>
    <w:rsid w:val="007C4843"/>
    <w:rsid w:val="007D1559"/>
    <w:rsid w:val="007D2991"/>
    <w:rsid w:val="007D3444"/>
    <w:rsid w:val="007E2F8F"/>
    <w:rsid w:val="007F0764"/>
    <w:rsid w:val="007F44CD"/>
    <w:rsid w:val="00804321"/>
    <w:rsid w:val="00806446"/>
    <w:rsid w:val="00816E9D"/>
    <w:rsid w:val="0082107D"/>
    <w:rsid w:val="0082785E"/>
    <w:rsid w:val="0083340E"/>
    <w:rsid w:val="00840C20"/>
    <w:rsid w:val="00841FAC"/>
    <w:rsid w:val="00843017"/>
    <w:rsid w:val="00843B06"/>
    <w:rsid w:val="00843EB4"/>
    <w:rsid w:val="008456C9"/>
    <w:rsid w:val="00861409"/>
    <w:rsid w:val="00883F8C"/>
    <w:rsid w:val="00891059"/>
    <w:rsid w:val="00891368"/>
    <w:rsid w:val="008A18CE"/>
    <w:rsid w:val="008A2CC7"/>
    <w:rsid w:val="008A494D"/>
    <w:rsid w:val="008A6CFE"/>
    <w:rsid w:val="008A7E70"/>
    <w:rsid w:val="008B3A26"/>
    <w:rsid w:val="008B6615"/>
    <w:rsid w:val="008C3B18"/>
    <w:rsid w:val="008D41B7"/>
    <w:rsid w:val="008D5F1E"/>
    <w:rsid w:val="008E0F37"/>
    <w:rsid w:val="008E16C2"/>
    <w:rsid w:val="008E38C6"/>
    <w:rsid w:val="008F1016"/>
    <w:rsid w:val="008F22DA"/>
    <w:rsid w:val="008F2A95"/>
    <w:rsid w:val="009001DD"/>
    <w:rsid w:val="009008F1"/>
    <w:rsid w:val="009043F7"/>
    <w:rsid w:val="00907C26"/>
    <w:rsid w:val="00912F54"/>
    <w:rsid w:val="00915EDF"/>
    <w:rsid w:val="00917EA4"/>
    <w:rsid w:val="009200CB"/>
    <w:rsid w:val="00923A8C"/>
    <w:rsid w:val="0093149E"/>
    <w:rsid w:val="00937E42"/>
    <w:rsid w:val="00943FAD"/>
    <w:rsid w:val="00950349"/>
    <w:rsid w:val="0096053B"/>
    <w:rsid w:val="00966BEB"/>
    <w:rsid w:val="0097069B"/>
    <w:rsid w:val="00970BBB"/>
    <w:rsid w:val="009936A2"/>
    <w:rsid w:val="009A7F40"/>
    <w:rsid w:val="009B2260"/>
    <w:rsid w:val="009C1001"/>
    <w:rsid w:val="009C6D09"/>
    <w:rsid w:val="009D3385"/>
    <w:rsid w:val="009D5CAC"/>
    <w:rsid w:val="009E2E42"/>
    <w:rsid w:val="009E36A0"/>
    <w:rsid w:val="009E7AC4"/>
    <w:rsid w:val="009F1BFC"/>
    <w:rsid w:val="009F3A87"/>
    <w:rsid w:val="009F6101"/>
    <w:rsid w:val="009F6556"/>
    <w:rsid w:val="00A015C4"/>
    <w:rsid w:val="00A05A77"/>
    <w:rsid w:val="00A067AB"/>
    <w:rsid w:val="00A11BB4"/>
    <w:rsid w:val="00A13C7C"/>
    <w:rsid w:val="00A21641"/>
    <w:rsid w:val="00A24665"/>
    <w:rsid w:val="00A362B5"/>
    <w:rsid w:val="00A44168"/>
    <w:rsid w:val="00A449B6"/>
    <w:rsid w:val="00A467E3"/>
    <w:rsid w:val="00A5067F"/>
    <w:rsid w:val="00A527D8"/>
    <w:rsid w:val="00A62A45"/>
    <w:rsid w:val="00A6358C"/>
    <w:rsid w:val="00A66BE1"/>
    <w:rsid w:val="00A66BE2"/>
    <w:rsid w:val="00A67392"/>
    <w:rsid w:val="00A70F71"/>
    <w:rsid w:val="00A72B59"/>
    <w:rsid w:val="00A74C31"/>
    <w:rsid w:val="00A7518D"/>
    <w:rsid w:val="00A82603"/>
    <w:rsid w:val="00A87D1B"/>
    <w:rsid w:val="00A91130"/>
    <w:rsid w:val="00A9566D"/>
    <w:rsid w:val="00A96BCE"/>
    <w:rsid w:val="00AA61D2"/>
    <w:rsid w:val="00AA6F13"/>
    <w:rsid w:val="00AA72C6"/>
    <w:rsid w:val="00AB031A"/>
    <w:rsid w:val="00AD2AC3"/>
    <w:rsid w:val="00AD63EA"/>
    <w:rsid w:val="00AF1742"/>
    <w:rsid w:val="00B0020E"/>
    <w:rsid w:val="00B1439D"/>
    <w:rsid w:val="00B144AA"/>
    <w:rsid w:val="00B165BC"/>
    <w:rsid w:val="00B17596"/>
    <w:rsid w:val="00B21CE0"/>
    <w:rsid w:val="00B22C7C"/>
    <w:rsid w:val="00B2477F"/>
    <w:rsid w:val="00B24C49"/>
    <w:rsid w:val="00B41001"/>
    <w:rsid w:val="00B41098"/>
    <w:rsid w:val="00B42B93"/>
    <w:rsid w:val="00B47A06"/>
    <w:rsid w:val="00B5044E"/>
    <w:rsid w:val="00B5789C"/>
    <w:rsid w:val="00B70B94"/>
    <w:rsid w:val="00B76228"/>
    <w:rsid w:val="00B80B59"/>
    <w:rsid w:val="00B80D48"/>
    <w:rsid w:val="00B82E4D"/>
    <w:rsid w:val="00B849E0"/>
    <w:rsid w:val="00B85B78"/>
    <w:rsid w:val="00B9568C"/>
    <w:rsid w:val="00B96BA5"/>
    <w:rsid w:val="00BA3EFA"/>
    <w:rsid w:val="00BA5C33"/>
    <w:rsid w:val="00BA5E86"/>
    <w:rsid w:val="00BA6D4A"/>
    <w:rsid w:val="00BC4939"/>
    <w:rsid w:val="00BD0605"/>
    <w:rsid w:val="00BE223B"/>
    <w:rsid w:val="00BE30CB"/>
    <w:rsid w:val="00BE60DD"/>
    <w:rsid w:val="00BE6B63"/>
    <w:rsid w:val="00BF3703"/>
    <w:rsid w:val="00BF607D"/>
    <w:rsid w:val="00BF7558"/>
    <w:rsid w:val="00BF7FA3"/>
    <w:rsid w:val="00C02CCE"/>
    <w:rsid w:val="00C0385C"/>
    <w:rsid w:val="00C03D4D"/>
    <w:rsid w:val="00C04DD0"/>
    <w:rsid w:val="00C106C8"/>
    <w:rsid w:val="00C17717"/>
    <w:rsid w:val="00C2193C"/>
    <w:rsid w:val="00C26077"/>
    <w:rsid w:val="00C32BD5"/>
    <w:rsid w:val="00C603A7"/>
    <w:rsid w:val="00C663C6"/>
    <w:rsid w:val="00C669EF"/>
    <w:rsid w:val="00C74A4A"/>
    <w:rsid w:val="00C76359"/>
    <w:rsid w:val="00C826BE"/>
    <w:rsid w:val="00C9799E"/>
    <w:rsid w:val="00CA2D61"/>
    <w:rsid w:val="00CB2F5D"/>
    <w:rsid w:val="00CB65AA"/>
    <w:rsid w:val="00CB65F9"/>
    <w:rsid w:val="00CC0895"/>
    <w:rsid w:val="00CC4E3B"/>
    <w:rsid w:val="00CD0485"/>
    <w:rsid w:val="00CD3082"/>
    <w:rsid w:val="00CD3CA8"/>
    <w:rsid w:val="00CD7618"/>
    <w:rsid w:val="00CE181E"/>
    <w:rsid w:val="00CE1C6E"/>
    <w:rsid w:val="00CE6A56"/>
    <w:rsid w:val="00CF2412"/>
    <w:rsid w:val="00CF31B4"/>
    <w:rsid w:val="00D01321"/>
    <w:rsid w:val="00D029F9"/>
    <w:rsid w:val="00D0695A"/>
    <w:rsid w:val="00D07DC0"/>
    <w:rsid w:val="00D16B52"/>
    <w:rsid w:val="00D27CC8"/>
    <w:rsid w:val="00D31E80"/>
    <w:rsid w:val="00D3306B"/>
    <w:rsid w:val="00D40B38"/>
    <w:rsid w:val="00D5192D"/>
    <w:rsid w:val="00D54BD8"/>
    <w:rsid w:val="00D62A11"/>
    <w:rsid w:val="00D96AC3"/>
    <w:rsid w:val="00D97FA4"/>
    <w:rsid w:val="00DA2585"/>
    <w:rsid w:val="00DA33F8"/>
    <w:rsid w:val="00DA4AEE"/>
    <w:rsid w:val="00DA5EFB"/>
    <w:rsid w:val="00DA6CD7"/>
    <w:rsid w:val="00DB1659"/>
    <w:rsid w:val="00DB2495"/>
    <w:rsid w:val="00DB3BE5"/>
    <w:rsid w:val="00DC38DA"/>
    <w:rsid w:val="00DC5955"/>
    <w:rsid w:val="00DD464B"/>
    <w:rsid w:val="00DD4B85"/>
    <w:rsid w:val="00DE4585"/>
    <w:rsid w:val="00DF29F7"/>
    <w:rsid w:val="00DF604D"/>
    <w:rsid w:val="00E01507"/>
    <w:rsid w:val="00E0177D"/>
    <w:rsid w:val="00E0754D"/>
    <w:rsid w:val="00E12405"/>
    <w:rsid w:val="00E23DD2"/>
    <w:rsid w:val="00E26289"/>
    <w:rsid w:val="00E26936"/>
    <w:rsid w:val="00E26EE9"/>
    <w:rsid w:val="00E329AC"/>
    <w:rsid w:val="00E3761F"/>
    <w:rsid w:val="00E45AB6"/>
    <w:rsid w:val="00E53120"/>
    <w:rsid w:val="00E56B0A"/>
    <w:rsid w:val="00E715D0"/>
    <w:rsid w:val="00E75B5C"/>
    <w:rsid w:val="00E80C02"/>
    <w:rsid w:val="00E815E2"/>
    <w:rsid w:val="00E86198"/>
    <w:rsid w:val="00E91108"/>
    <w:rsid w:val="00E91E3C"/>
    <w:rsid w:val="00E91F93"/>
    <w:rsid w:val="00EA014C"/>
    <w:rsid w:val="00EA54D4"/>
    <w:rsid w:val="00EB6D3F"/>
    <w:rsid w:val="00EC3AA3"/>
    <w:rsid w:val="00EC5438"/>
    <w:rsid w:val="00EE29D8"/>
    <w:rsid w:val="00EE60D0"/>
    <w:rsid w:val="00F0047E"/>
    <w:rsid w:val="00F10DF4"/>
    <w:rsid w:val="00F11DD7"/>
    <w:rsid w:val="00F12E7A"/>
    <w:rsid w:val="00F16821"/>
    <w:rsid w:val="00F20F81"/>
    <w:rsid w:val="00F268EC"/>
    <w:rsid w:val="00F3207A"/>
    <w:rsid w:val="00F406FE"/>
    <w:rsid w:val="00F40B2F"/>
    <w:rsid w:val="00F44117"/>
    <w:rsid w:val="00F5455D"/>
    <w:rsid w:val="00F75F5D"/>
    <w:rsid w:val="00F76321"/>
    <w:rsid w:val="00F82B50"/>
    <w:rsid w:val="00F857C2"/>
    <w:rsid w:val="00F8583F"/>
    <w:rsid w:val="00F86E38"/>
    <w:rsid w:val="00F91CE1"/>
    <w:rsid w:val="00F93F92"/>
    <w:rsid w:val="00FA63FF"/>
    <w:rsid w:val="00FA7653"/>
    <w:rsid w:val="00FC180F"/>
    <w:rsid w:val="00FD1F85"/>
    <w:rsid w:val="00FD26E1"/>
    <w:rsid w:val="00FE0348"/>
    <w:rsid w:val="00FE6BB4"/>
    <w:rsid w:val="00FF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E7856"/>
  <w15:docId w15:val="{82E41FBE-FA12-42E2-A9BC-CAF94237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BD8"/>
    <w:pPr>
      <w:ind w:left="720"/>
      <w:contextualSpacing/>
    </w:pPr>
  </w:style>
  <w:style w:type="character" w:styleId="Hyperlink">
    <w:name w:val="Hyperlink"/>
    <w:basedOn w:val="DefaultParagraphFont"/>
    <w:uiPriority w:val="99"/>
    <w:unhideWhenUsed/>
    <w:rsid w:val="00110379"/>
    <w:rPr>
      <w:color w:val="0000FF" w:themeColor="hyperlink"/>
      <w:u w:val="single"/>
    </w:rPr>
  </w:style>
  <w:style w:type="character" w:styleId="FollowedHyperlink">
    <w:name w:val="FollowedHyperlink"/>
    <w:basedOn w:val="DefaultParagraphFont"/>
    <w:uiPriority w:val="99"/>
    <w:semiHidden/>
    <w:unhideWhenUsed/>
    <w:rsid w:val="00110379"/>
    <w:rPr>
      <w:color w:val="800080" w:themeColor="followedHyperlink"/>
      <w:u w:val="single"/>
    </w:rPr>
  </w:style>
  <w:style w:type="paragraph" w:styleId="BalloonText">
    <w:name w:val="Balloon Text"/>
    <w:basedOn w:val="Normal"/>
    <w:link w:val="BalloonTextChar"/>
    <w:uiPriority w:val="99"/>
    <w:semiHidden/>
    <w:unhideWhenUsed/>
    <w:rsid w:val="008F22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2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hccs.edu/faculty/sylvia.garciapalau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sylvia.garciapalauro</dc:creator>
  <cp:lastModifiedBy>Sylvia</cp:lastModifiedBy>
  <cp:revision>29</cp:revision>
  <cp:lastPrinted>2014-01-13T06:16:00Z</cp:lastPrinted>
  <dcterms:created xsi:type="dcterms:W3CDTF">2015-12-01T21:33:00Z</dcterms:created>
  <dcterms:modified xsi:type="dcterms:W3CDTF">2016-01-26T17:14:00Z</dcterms:modified>
</cp:coreProperties>
</file>