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873" w:rsidRPr="00700873" w:rsidRDefault="00700873" w:rsidP="00700873">
      <w:pPr>
        <w:spacing w:after="0" w:line="240" w:lineRule="auto"/>
        <w:rPr>
          <w:rFonts w:ascii="Verdana" w:eastAsia="Times New Roman" w:hAnsi="Verdana" w:cs="Times New Roman"/>
          <w:b/>
          <w:lang w:val="en-US" w:eastAsia="x-none"/>
        </w:rPr>
      </w:pPr>
      <w:r w:rsidRPr="00700873">
        <w:rPr>
          <w:rFonts w:ascii="Verdana" w:eastAsia="Times New Roman" w:hAnsi="Verdana" w:cs="Times New Roman"/>
          <w:b/>
          <w:lang w:val="en-US" w:eastAsia="x-none"/>
        </w:rPr>
        <w:t>SPAN 2311 Course Learning Objectives</w:t>
      </w:r>
    </w:p>
    <w:p w:rsidR="00700873" w:rsidRPr="00700873" w:rsidRDefault="00700873" w:rsidP="00700873">
      <w:pPr>
        <w:numPr>
          <w:ilvl w:val="1"/>
          <w:numId w:val="3"/>
        </w:numPr>
        <w:tabs>
          <w:tab w:val="left" w:pos="0"/>
        </w:tabs>
        <w:spacing w:after="0" w:line="240" w:lineRule="auto"/>
        <w:ind w:left="0" w:firstLine="0"/>
        <w:rPr>
          <w:rFonts w:ascii="Verdana" w:eastAsia="Times New Roman" w:hAnsi="Verdana" w:cs="Times New Roman"/>
          <w:lang w:val="en-US" w:eastAsia="x-none"/>
        </w:rPr>
      </w:pPr>
      <w:bookmarkStart w:id="0" w:name="_GoBack"/>
      <w:r w:rsidRPr="00700873">
        <w:rPr>
          <w:rFonts w:ascii="Verdana" w:eastAsia="Times New Roman" w:hAnsi="Verdana" w:cs="Times New Roman"/>
          <w:lang w:val="en-US" w:eastAsia="x-none"/>
        </w:rPr>
        <w:t xml:space="preserve">Respond with accuracy to questions after listening to a variety of Spanish </w:t>
      </w:r>
      <w:r>
        <w:rPr>
          <w:rFonts w:ascii="Verdana" w:eastAsia="Times New Roman" w:hAnsi="Verdana" w:cs="Times New Roman"/>
          <w:lang w:val="en-US" w:eastAsia="x-none"/>
        </w:rPr>
        <w:tab/>
      </w:r>
      <w:r w:rsidRPr="00700873">
        <w:rPr>
          <w:rFonts w:ascii="Verdana" w:eastAsia="Times New Roman" w:hAnsi="Verdana" w:cs="Times New Roman"/>
          <w:lang w:val="en-US" w:eastAsia="x-none"/>
        </w:rPr>
        <w:t>speakers speaking on topics about everyday life.</w:t>
      </w:r>
    </w:p>
    <w:p w:rsidR="00700873" w:rsidRPr="00700873" w:rsidRDefault="00700873" w:rsidP="00700873">
      <w:pPr>
        <w:numPr>
          <w:ilvl w:val="1"/>
          <w:numId w:val="3"/>
        </w:numPr>
        <w:spacing w:after="0" w:line="240" w:lineRule="auto"/>
        <w:rPr>
          <w:rFonts w:ascii="Verdana" w:eastAsia="Times New Roman" w:hAnsi="Verdana" w:cs="Times New Roman"/>
          <w:lang w:val="en-US" w:eastAsia="x-none"/>
        </w:rPr>
      </w:pPr>
      <w:r w:rsidRPr="00700873">
        <w:rPr>
          <w:rFonts w:ascii="Verdana" w:eastAsia="Times New Roman" w:hAnsi="Verdana" w:cs="Times New Roman"/>
          <w:lang w:val="en-US" w:eastAsia="x-none"/>
        </w:rPr>
        <w:t>Understand the main idea of an extended discourse spoken by native-speakers of Spanish from different regions.</w:t>
      </w:r>
    </w:p>
    <w:p w:rsidR="00700873" w:rsidRPr="00700873" w:rsidRDefault="00700873" w:rsidP="00700873">
      <w:pPr>
        <w:widowControl w:val="0"/>
        <w:numPr>
          <w:ilvl w:val="1"/>
          <w:numId w:val="2"/>
        </w:numPr>
        <w:tabs>
          <w:tab w:val="left" w:pos="711"/>
        </w:tabs>
        <w:kinsoku w:val="0"/>
        <w:overflowPunct w:val="0"/>
        <w:autoSpaceDE w:val="0"/>
        <w:autoSpaceDN w:val="0"/>
        <w:adjustRightInd w:val="0"/>
        <w:spacing w:before="1" w:after="0" w:line="274" w:lineRule="exact"/>
        <w:ind w:right="1075"/>
        <w:rPr>
          <w:rFonts w:ascii="Verdana" w:eastAsia="Times New Roman" w:hAnsi="Verdana" w:cs="Times New Roman"/>
          <w:spacing w:val="-1"/>
          <w:lang w:val="x-none" w:eastAsia="x-none"/>
        </w:rPr>
      </w:pPr>
      <w:r>
        <w:rPr>
          <w:rFonts w:ascii="Verdana" w:eastAsia="Times New Roman" w:hAnsi="Verdana" w:cs="Times New Roman"/>
          <w:spacing w:val="-1"/>
          <w:lang w:val="en-US" w:eastAsia="x-none"/>
        </w:rPr>
        <w:tab/>
      </w:r>
      <w:r w:rsidRPr="00700873">
        <w:rPr>
          <w:rFonts w:ascii="Verdana" w:eastAsia="Times New Roman" w:hAnsi="Verdana" w:cs="Times New Roman"/>
          <w:spacing w:val="-1"/>
          <w:lang w:val="x-none" w:eastAsia="x-none"/>
        </w:rPr>
        <w:t>Speak in</w:t>
      </w:r>
      <w:r w:rsidRPr="00700873">
        <w:rPr>
          <w:rFonts w:ascii="Verdana" w:eastAsia="Times New Roman" w:hAnsi="Verdana" w:cs="Times New Roman"/>
          <w:lang w:val="x-none" w:eastAsia="x-none"/>
        </w:rPr>
        <w:t xml:space="preserve"> </w:t>
      </w:r>
      <w:r w:rsidRPr="00700873">
        <w:rPr>
          <w:rFonts w:ascii="Verdana" w:eastAsia="Times New Roman" w:hAnsi="Verdana" w:cs="Times New Roman"/>
          <w:spacing w:val="-2"/>
          <w:lang w:val="x-none" w:eastAsia="x-none"/>
        </w:rPr>
        <w:t>complete</w:t>
      </w:r>
      <w:r w:rsidRPr="00700873">
        <w:rPr>
          <w:rFonts w:ascii="Verdana" w:eastAsia="Times New Roman" w:hAnsi="Verdana" w:cs="Times New Roman"/>
          <w:spacing w:val="-3"/>
          <w:lang w:val="x-none" w:eastAsia="x-none"/>
        </w:rPr>
        <w:t xml:space="preserve"> </w:t>
      </w:r>
      <w:r w:rsidRPr="00700873">
        <w:rPr>
          <w:rFonts w:ascii="Verdana" w:eastAsia="Times New Roman" w:hAnsi="Verdana" w:cs="Times New Roman"/>
          <w:spacing w:val="-1"/>
          <w:lang w:val="x-none" w:eastAsia="x-none"/>
        </w:rPr>
        <w:t>sentences</w:t>
      </w:r>
      <w:r w:rsidRPr="00700873">
        <w:rPr>
          <w:rFonts w:ascii="Verdana" w:eastAsia="Times New Roman" w:hAnsi="Verdana" w:cs="Times New Roman"/>
          <w:spacing w:val="2"/>
          <w:lang w:val="x-none" w:eastAsia="x-none"/>
        </w:rPr>
        <w:t xml:space="preserve"> </w:t>
      </w:r>
      <w:r w:rsidRPr="00700873">
        <w:rPr>
          <w:rFonts w:ascii="Verdana" w:eastAsia="Times New Roman" w:hAnsi="Verdana" w:cs="Times New Roman"/>
          <w:spacing w:val="-3"/>
          <w:lang w:val="x-none" w:eastAsia="x-none"/>
        </w:rPr>
        <w:t>about</w:t>
      </w:r>
      <w:r w:rsidRPr="00700873">
        <w:rPr>
          <w:rFonts w:ascii="Verdana" w:eastAsia="Times New Roman" w:hAnsi="Verdana" w:cs="Times New Roman"/>
          <w:spacing w:val="-2"/>
          <w:lang w:val="x-none" w:eastAsia="x-none"/>
        </w:rPr>
        <w:t xml:space="preserve"> everyday</w:t>
      </w:r>
      <w:r w:rsidRPr="00700873">
        <w:rPr>
          <w:rFonts w:ascii="Verdana" w:eastAsia="Times New Roman" w:hAnsi="Verdana" w:cs="Times New Roman"/>
          <w:spacing w:val="-7"/>
          <w:lang w:val="x-none" w:eastAsia="x-none"/>
        </w:rPr>
        <w:t xml:space="preserve"> </w:t>
      </w:r>
      <w:r w:rsidRPr="00700873">
        <w:rPr>
          <w:rFonts w:ascii="Verdana" w:eastAsia="Times New Roman" w:hAnsi="Verdana" w:cs="Times New Roman"/>
          <w:spacing w:val="-1"/>
          <w:lang w:val="x-none" w:eastAsia="x-none"/>
        </w:rPr>
        <w:t>activities</w:t>
      </w:r>
      <w:r w:rsidRPr="00700873">
        <w:rPr>
          <w:rFonts w:ascii="Verdana" w:eastAsia="Times New Roman" w:hAnsi="Verdana" w:cs="Times New Roman"/>
          <w:lang w:val="x-none" w:eastAsia="x-none"/>
        </w:rPr>
        <w:t xml:space="preserve"> </w:t>
      </w:r>
      <w:r>
        <w:rPr>
          <w:rFonts w:ascii="Verdana" w:eastAsia="Times New Roman" w:hAnsi="Verdana" w:cs="Times New Roman"/>
          <w:spacing w:val="-2"/>
          <w:lang w:val="x-none" w:eastAsia="x-none"/>
        </w:rPr>
        <w:t xml:space="preserve">using </w:t>
      </w:r>
      <w:r>
        <w:rPr>
          <w:rFonts w:ascii="Verdana" w:eastAsia="Times New Roman" w:hAnsi="Verdana" w:cs="Times New Roman"/>
          <w:spacing w:val="-2"/>
          <w:lang w:val="x-none" w:eastAsia="x-none"/>
        </w:rPr>
        <w:tab/>
      </w:r>
      <w:r w:rsidRPr="00700873">
        <w:rPr>
          <w:rFonts w:ascii="Verdana" w:eastAsia="Times New Roman" w:hAnsi="Verdana" w:cs="Times New Roman"/>
          <w:spacing w:val="-2"/>
          <w:lang w:val="x-none" w:eastAsia="x-none"/>
        </w:rPr>
        <w:t>subjunctives,</w:t>
      </w:r>
      <w:r w:rsidRPr="00700873">
        <w:rPr>
          <w:rFonts w:ascii="Verdana" w:eastAsia="Times New Roman" w:hAnsi="Verdana" w:cs="Times New Roman"/>
          <w:lang w:val="x-none" w:eastAsia="x-none"/>
        </w:rPr>
        <w:t xml:space="preserve"> </w:t>
      </w:r>
      <w:r w:rsidRPr="00700873">
        <w:rPr>
          <w:rFonts w:ascii="Verdana" w:eastAsia="Times New Roman" w:hAnsi="Verdana" w:cs="Times New Roman"/>
          <w:spacing w:val="-1"/>
          <w:lang w:val="x-none" w:eastAsia="x-none"/>
        </w:rPr>
        <w:t>perfect</w:t>
      </w:r>
      <w:r w:rsidRPr="00700873">
        <w:rPr>
          <w:rFonts w:ascii="Verdana" w:eastAsia="Times New Roman" w:hAnsi="Verdana" w:cs="Times New Roman"/>
          <w:spacing w:val="-5"/>
          <w:lang w:val="x-none" w:eastAsia="x-none"/>
        </w:rPr>
        <w:t xml:space="preserve"> </w:t>
      </w:r>
      <w:r w:rsidRPr="00700873">
        <w:rPr>
          <w:rFonts w:ascii="Verdana" w:eastAsia="Times New Roman" w:hAnsi="Verdana" w:cs="Times New Roman"/>
          <w:spacing w:val="-1"/>
          <w:lang w:val="x-none" w:eastAsia="x-none"/>
        </w:rPr>
        <w:t>forms,</w:t>
      </w:r>
      <w:r>
        <w:rPr>
          <w:rFonts w:ascii="Verdana" w:eastAsia="Times New Roman" w:hAnsi="Verdana" w:cs="Times New Roman"/>
          <w:spacing w:val="-1"/>
          <w:lang w:val="en-US" w:eastAsia="x-none"/>
        </w:rPr>
        <w:t xml:space="preserve"> </w:t>
      </w:r>
      <w:r w:rsidRPr="00700873">
        <w:rPr>
          <w:rFonts w:ascii="Verdana" w:eastAsia="Times New Roman" w:hAnsi="Verdana" w:cs="Times New Roman"/>
          <w:spacing w:val="-1"/>
          <w:lang w:val="x-none" w:eastAsia="x-none"/>
        </w:rPr>
        <w:t>future,</w:t>
      </w:r>
      <w:r w:rsidRPr="00700873">
        <w:rPr>
          <w:rFonts w:ascii="Verdana" w:eastAsia="Times New Roman" w:hAnsi="Verdana" w:cs="Times New Roman"/>
          <w:lang w:val="x-none" w:eastAsia="x-none"/>
        </w:rPr>
        <w:t xml:space="preserve"> </w:t>
      </w:r>
      <w:r w:rsidRPr="00700873">
        <w:rPr>
          <w:rFonts w:ascii="Verdana" w:eastAsia="Times New Roman" w:hAnsi="Verdana" w:cs="Times New Roman"/>
          <w:spacing w:val="-2"/>
          <w:lang w:val="x-none" w:eastAsia="x-none"/>
        </w:rPr>
        <w:t>and</w:t>
      </w:r>
      <w:r w:rsidRPr="00700873">
        <w:rPr>
          <w:rFonts w:ascii="Verdana" w:eastAsia="Times New Roman" w:hAnsi="Verdana" w:cs="Times New Roman"/>
          <w:spacing w:val="-1"/>
          <w:lang w:val="x-none" w:eastAsia="x-none"/>
        </w:rPr>
        <w:t xml:space="preserve"> </w:t>
      </w:r>
      <w:r w:rsidRPr="00700873">
        <w:rPr>
          <w:rFonts w:ascii="Verdana" w:eastAsia="Times New Roman" w:hAnsi="Verdana" w:cs="Times New Roman"/>
          <w:spacing w:val="-2"/>
          <w:lang w:val="x-none" w:eastAsia="x-none"/>
        </w:rPr>
        <w:t>conditional</w:t>
      </w:r>
      <w:r w:rsidRPr="00700873">
        <w:rPr>
          <w:rFonts w:ascii="Verdana" w:eastAsia="Times New Roman" w:hAnsi="Verdana" w:cs="Times New Roman"/>
          <w:lang w:val="x-none" w:eastAsia="x-none"/>
        </w:rPr>
        <w:t xml:space="preserve"> </w:t>
      </w:r>
      <w:r w:rsidRPr="00700873">
        <w:rPr>
          <w:rFonts w:ascii="Verdana" w:eastAsia="Times New Roman" w:hAnsi="Verdana" w:cs="Times New Roman"/>
          <w:spacing w:val="-1"/>
          <w:lang w:val="x-none" w:eastAsia="x-none"/>
        </w:rPr>
        <w:t>tenses.</w:t>
      </w:r>
    </w:p>
    <w:p w:rsidR="00700873" w:rsidRPr="00700873" w:rsidRDefault="00700873" w:rsidP="00700873">
      <w:pPr>
        <w:widowControl w:val="0"/>
        <w:numPr>
          <w:ilvl w:val="1"/>
          <w:numId w:val="2"/>
        </w:numPr>
        <w:tabs>
          <w:tab w:val="left" w:pos="70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887"/>
        <w:rPr>
          <w:rFonts w:ascii="Verdana" w:eastAsia="Times New Roman" w:hAnsi="Verdana" w:cs="Times New Roman"/>
          <w:spacing w:val="-2"/>
          <w:lang w:val="en-US" w:eastAsia="x-none"/>
        </w:rPr>
      </w:pPr>
      <w:r>
        <w:rPr>
          <w:rFonts w:ascii="Verdana" w:eastAsia="Times New Roman" w:hAnsi="Verdana" w:cs="Times New Roman"/>
          <w:spacing w:val="-2"/>
          <w:lang w:val="x-none" w:eastAsia="x-none"/>
        </w:rPr>
        <w:tab/>
      </w:r>
      <w:r w:rsidRPr="00700873">
        <w:rPr>
          <w:rFonts w:ascii="Verdana" w:eastAsia="Times New Roman" w:hAnsi="Verdana" w:cs="Times New Roman"/>
          <w:spacing w:val="-2"/>
          <w:lang w:val="x-none" w:eastAsia="x-none"/>
        </w:rPr>
        <w:t>Construct</w:t>
      </w:r>
      <w:r w:rsidRPr="00700873">
        <w:rPr>
          <w:rFonts w:ascii="Verdana" w:eastAsia="Times New Roman" w:hAnsi="Verdana" w:cs="Times New Roman"/>
          <w:lang w:val="x-none" w:eastAsia="x-none"/>
        </w:rPr>
        <w:t xml:space="preserve"> </w:t>
      </w:r>
      <w:r w:rsidRPr="00700873">
        <w:rPr>
          <w:rFonts w:ascii="Verdana" w:eastAsia="Times New Roman" w:hAnsi="Verdana" w:cs="Times New Roman"/>
          <w:spacing w:val="-2"/>
          <w:lang w:val="x-none" w:eastAsia="x-none"/>
        </w:rPr>
        <w:t>dialogues</w:t>
      </w:r>
      <w:r w:rsidRPr="00700873">
        <w:rPr>
          <w:rFonts w:ascii="Verdana" w:eastAsia="Times New Roman" w:hAnsi="Verdana" w:cs="Times New Roman"/>
          <w:spacing w:val="-4"/>
          <w:lang w:val="x-none" w:eastAsia="x-none"/>
        </w:rPr>
        <w:t xml:space="preserve"> </w:t>
      </w:r>
      <w:r w:rsidRPr="00700873">
        <w:rPr>
          <w:rFonts w:ascii="Verdana" w:eastAsia="Times New Roman" w:hAnsi="Verdana" w:cs="Times New Roman"/>
          <w:lang w:val="x-none" w:eastAsia="x-none"/>
        </w:rPr>
        <w:t xml:space="preserve">in </w:t>
      </w:r>
      <w:r w:rsidRPr="00700873">
        <w:rPr>
          <w:rFonts w:ascii="Verdana" w:eastAsia="Times New Roman" w:hAnsi="Verdana" w:cs="Times New Roman"/>
          <w:spacing w:val="-1"/>
          <w:lang w:val="x-none" w:eastAsia="x-none"/>
        </w:rPr>
        <w:t>the</w:t>
      </w:r>
      <w:r w:rsidRPr="00700873">
        <w:rPr>
          <w:rFonts w:ascii="Verdana" w:eastAsia="Times New Roman" w:hAnsi="Verdana" w:cs="Times New Roman"/>
          <w:spacing w:val="-4"/>
          <w:lang w:val="x-none" w:eastAsia="x-none"/>
        </w:rPr>
        <w:t xml:space="preserve"> </w:t>
      </w:r>
      <w:r w:rsidRPr="00700873">
        <w:rPr>
          <w:rFonts w:ascii="Verdana" w:eastAsia="Times New Roman" w:hAnsi="Verdana" w:cs="Times New Roman"/>
          <w:spacing w:val="-1"/>
          <w:lang w:val="x-none" w:eastAsia="x-none"/>
        </w:rPr>
        <w:t>present,</w:t>
      </w:r>
      <w:r w:rsidRPr="00700873">
        <w:rPr>
          <w:rFonts w:ascii="Verdana" w:eastAsia="Times New Roman" w:hAnsi="Verdana" w:cs="Times New Roman"/>
          <w:lang w:val="x-none" w:eastAsia="x-none"/>
        </w:rPr>
        <w:t xml:space="preserve"> </w:t>
      </w:r>
      <w:r w:rsidRPr="00700873">
        <w:rPr>
          <w:rFonts w:ascii="Verdana" w:eastAsia="Times New Roman" w:hAnsi="Verdana" w:cs="Times New Roman"/>
          <w:spacing w:val="-2"/>
          <w:lang w:val="x-none" w:eastAsia="x-none"/>
        </w:rPr>
        <w:t>past,</w:t>
      </w:r>
      <w:r w:rsidRPr="00700873">
        <w:rPr>
          <w:rFonts w:ascii="Verdana" w:eastAsia="Times New Roman" w:hAnsi="Verdana" w:cs="Times New Roman"/>
          <w:lang w:val="x-none" w:eastAsia="x-none"/>
        </w:rPr>
        <w:t xml:space="preserve"> </w:t>
      </w:r>
      <w:r w:rsidRPr="00700873">
        <w:rPr>
          <w:rFonts w:ascii="Verdana" w:eastAsia="Times New Roman" w:hAnsi="Verdana" w:cs="Times New Roman"/>
          <w:spacing w:val="-2"/>
          <w:lang w:val="x-none" w:eastAsia="x-none"/>
        </w:rPr>
        <w:t>and future</w:t>
      </w:r>
      <w:r w:rsidRPr="00700873">
        <w:rPr>
          <w:rFonts w:ascii="Verdana" w:eastAsia="Times New Roman" w:hAnsi="Verdana" w:cs="Times New Roman"/>
          <w:spacing w:val="-4"/>
          <w:lang w:val="x-none" w:eastAsia="x-none"/>
        </w:rPr>
        <w:t xml:space="preserve"> </w:t>
      </w:r>
      <w:r w:rsidRPr="00700873">
        <w:rPr>
          <w:rFonts w:ascii="Verdana" w:eastAsia="Times New Roman" w:hAnsi="Verdana" w:cs="Times New Roman"/>
          <w:spacing w:val="-1"/>
          <w:lang w:val="x-none" w:eastAsia="x-none"/>
        </w:rPr>
        <w:t>tenses</w:t>
      </w:r>
      <w:r w:rsidRPr="00700873">
        <w:rPr>
          <w:rFonts w:ascii="Verdana" w:eastAsia="Times New Roman" w:hAnsi="Verdana" w:cs="Times New Roman"/>
          <w:spacing w:val="-3"/>
          <w:lang w:val="x-none" w:eastAsia="x-none"/>
        </w:rPr>
        <w:t xml:space="preserve"> </w:t>
      </w:r>
      <w:r w:rsidRPr="00700873">
        <w:rPr>
          <w:rFonts w:ascii="Verdana" w:eastAsia="Times New Roman" w:hAnsi="Verdana" w:cs="Times New Roman"/>
          <w:spacing w:val="-2"/>
          <w:lang w:val="x-none" w:eastAsia="x-none"/>
        </w:rPr>
        <w:t>of</w:t>
      </w:r>
      <w:r w:rsidRPr="00700873">
        <w:rPr>
          <w:rFonts w:ascii="Verdana" w:eastAsia="Times New Roman" w:hAnsi="Verdana" w:cs="Times New Roman"/>
          <w:spacing w:val="-4"/>
          <w:lang w:val="x-none" w:eastAsia="x-none"/>
        </w:rPr>
        <w:t xml:space="preserve"> </w:t>
      </w:r>
      <w:r w:rsidRPr="00700873">
        <w:rPr>
          <w:rFonts w:ascii="Verdana" w:eastAsia="Times New Roman" w:hAnsi="Verdana" w:cs="Times New Roman"/>
          <w:lang w:val="x-none" w:eastAsia="x-none"/>
        </w:rPr>
        <w:t>the</w:t>
      </w:r>
      <w:r w:rsidRPr="00700873">
        <w:rPr>
          <w:rFonts w:ascii="Verdana" w:eastAsia="Times New Roman" w:hAnsi="Verdana" w:cs="Times New Roman"/>
          <w:spacing w:val="-1"/>
          <w:lang w:val="x-none" w:eastAsia="x-none"/>
        </w:rPr>
        <w:t xml:space="preserve"> </w:t>
      </w:r>
      <w:r>
        <w:rPr>
          <w:rFonts w:ascii="Verdana" w:eastAsia="Times New Roman" w:hAnsi="Verdana" w:cs="Times New Roman"/>
          <w:spacing w:val="-1"/>
          <w:lang w:val="x-none" w:eastAsia="x-none"/>
        </w:rPr>
        <w:tab/>
      </w:r>
      <w:r w:rsidRPr="00700873">
        <w:rPr>
          <w:rFonts w:ascii="Verdana" w:eastAsia="Times New Roman" w:hAnsi="Verdana" w:cs="Times New Roman"/>
          <w:spacing w:val="-3"/>
          <w:lang w:val="x-none" w:eastAsia="x-none"/>
        </w:rPr>
        <w:t>indicative</w:t>
      </w:r>
      <w:r w:rsidRPr="00700873">
        <w:rPr>
          <w:rFonts w:ascii="Verdana" w:eastAsia="Times New Roman" w:hAnsi="Verdana" w:cs="Times New Roman"/>
          <w:spacing w:val="-1"/>
          <w:lang w:val="x-none" w:eastAsia="x-none"/>
        </w:rPr>
        <w:t xml:space="preserve"> and</w:t>
      </w:r>
      <w:r w:rsidRPr="00700873">
        <w:rPr>
          <w:rFonts w:ascii="Verdana" w:eastAsia="Times New Roman" w:hAnsi="Verdana" w:cs="Times New Roman"/>
          <w:lang w:val="x-none" w:eastAsia="x-none"/>
        </w:rPr>
        <w:t xml:space="preserve"> </w:t>
      </w:r>
      <w:r w:rsidRPr="00700873">
        <w:rPr>
          <w:rFonts w:ascii="Verdana" w:eastAsia="Times New Roman" w:hAnsi="Verdana" w:cs="Times New Roman"/>
          <w:spacing w:val="-1"/>
          <w:lang w:val="x-none" w:eastAsia="x-none"/>
        </w:rPr>
        <w:t>subjunctive</w:t>
      </w:r>
      <w:r>
        <w:rPr>
          <w:rFonts w:ascii="Verdana" w:eastAsia="Times New Roman" w:hAnsi="Verdana" w:cs="Times New Roman"/>
          <w:spacing w:val="85"/>
          <w:lang w:val="en-US" w:eastAsia="x-none"/>
        </w:rPr>
        <w:t xml:space="preserve"> </w:t>
      </w:r>
      <w:r w:rsidRPr="00700873">
        <w:rPr>
          <w:rFonts w:ascii="Verdana" w:eastAsia="Times New Roman" w:hAnsi="Verdana" w:cs="Times New Roman"/>
          <w:spacing w:val="-2"/>
          <w:lang w:val="x-none" w:eastAsia="x-none"/>
        </w:rPr>
        <w:t>mood</w:t>
      </w:r>
      <w:r w:rsidRPr="00700873">
        <w:rPr>
          <w:rFonts w:ascii="Verdana" w:eastAsia="Times New Roman" w:hAnsi="Verdana" w:cs="Times New Roman"/>
          <w:spacing w:val="-3"/>
          <w:lang w:val="x-none" w:eastAsia="x-none"/>
        </w:rPr>
        <w:t xml:space="preserve"> </w:t>
      </w:r>
      <w:r w:rsidRPr="00700873">
        <w:rPr>
          <w:rFonts w:ascii="Verdana" w:eastAsia="Times New Roman" w:hAnsi="Verdana" w:cs="Times New Roman"/>
          <w:spacing w:val="-1"/>
          <w:lang w:val="x-none" w:eastAsia="x-none"/>
        </w:rPr>
        <w:t>regarding nature,</w:t>
      </w:r>
      <w:r w:rsidRPr="00700873">
        <w:rPr>
          <w:rFonts w:ascii="Verdana" w:eastAsia="Times New Roman" w:hAnsi="Verdana" w:cs="Times New Roman"/>
          <w:spacing w:val="-2"/>
          <w:lang w:val="x-none" w:eastAsia="x-none"/>
        </w:rPr>
        <w:t xml:space="preserve"> </w:t>
      </w:r>
      <w:r w:rsidRPr="00700873">
        <w:rPr>
          <w:rFonts w:ascii="Verdana" w:eastAsia="Times New Roman" w:hAnsi="Verdana" w:cs="Times New Roman"/>
          <w:spacing w:val="-1"/>
          <w:lang w:val="x-none" w:eastAsia="x-none"/>
        </w:rPr>
        <w:t>the environment,</w:t>
      </w:r>
      <w:r w:rsidRPr="00700873">
        <w:rPr>
          <w:rFonts w:ascii="Verdana" w:eastAsia="Times New Roman" w:hAnsi="Verdana" w:cs="Times New Roman"/>
          <w:spacing w:val="-2"/>
          <w:lang w:val="x-none" w:eastAsia="x-none"/>
        </w:rPr>
        <w:t xml:space="preserve"> </w:t>
      </w:r>
      <w:r>
        <w:rPr>
          <w:rFonts w:ascii="Verdana" w:eastAsia="Times New Roman" w:hAnsi="Verdana" w:cs="Times New Roman"/>
          <w:spacing w:val="-2"/>
          <w:lang w:val="x-none" w:eastAsia="x-none"/>
        </w:rPr>
        <w:tab/>
      </w:r>
      <w:r w:rsidRPr="00700873">
        <w:rPr>
          <w:rFonts w:ascii="Verdana" w:eastAsia="Times New Roman" w:hAnsi="Verdana" w:cs="Times New Roman"/>
          <w:spacing w:val="-1"/>
          <w:lang w:val="x-none" w:eastAsia="x-none"/>
        </w:rPr>
        <w:t>personal</w:t>
      </w:r>
      <w:r w:rsidRPr="00700873">
        <w:rPr>
          <w:rFonts w:ascii="Verdana" w:eastAsia="Times New Roman" w:hAnsi="Verdana" w:cs="Times New Roman"/>
          <w:spacing w:val="-4"/>
          <w:lang w:val="x-none" w:eastAsia="x-none"/>
        </w:rPr>
        <w:t xml:space="preserve"> </w:t>
      </w:r>
      <w:r w:rsidRPr="00700873">
        <w:rPr>
          <w:rFonts w:ascii="Verdana" w:eastAsia="Times New Roman" w:hAnsi="Verdana" w:cs="Times New Roman"/>
          <w:spacing w:val="-2"/>
          <w:lang w:val="x-none" w:eastAsia="x-none"/>
        </w:rPr>
        <w:t>relationships,</w:t>
      </w:r>
      <w:r w:rsidRPr="00700873">
        <w:rPr>
          <w:rFonts w:ascii="Verdana" w:eastAsia="Times New Roman" w:hAnsi="Verdana" w:cs="Times New Roman"/>
          <w:spacing w:val="2"/>
          <w:lang w:val="x-none" w:eastAsia="x-none"/>
        </w:rPr>
        <w:t xml:space="preserve"> </w:t>
      </w:r>
      <w:r w:rsidRPr="00700873">
        <w:rPr>
          <w:rFonts w:ascii="Verdana" w:eastAsia="Times New Roman" w:hAnsi="Verdana" w:cs="Times New Roman"/>
          <w:spacing w:val="-2"/>
          <w:lang w:val="x-none" w:eastAsia="x-none"/>
        </w:rPr>
        <w:t>professions, government,</w:t>
      </w:r>
      <w:r w:rsidRPr="00700873">
        <w:rPr>
          <w:rFonts w:ascii="Verdana" w:eastAsia="Times New Roman" w:hAnsi="Verdana" w:cs="Times New Roman"/>
          <w:lang w:val="x-none" w:eastAsia="x-none"/>
        </w:rPr>
        <w:t xml:space="preserve"> </w:t>
      </w:r>
      <w:r w:rsidRPr="00700873">
        <w:rPr>
          <w:rFonts w:ascii="Verdana" w:eastAsia="Times New Roman" w:hAnsi="Verdana" w:cs="Times New Roman"/>
          <w:spacing w:val="-2"/>
          <w:lang w:val="x-none" w:eastAsia="x-none"/>
        </w:rPr>
        <w:t>and</w:t>
      </w:r>
      <w:r>
        <w:rPr>
          <w:rFonts w:ascii="Verdana" w:eastAsia="Times New Roman" w:hAnsi="Verdana" w:cs="Times New Roman"/>
          <w:spacing w:val="85"/>
          <w:lang w:val="x-none" w:eastAsia="x-none"/>
        </w:rPr>
        <w:t xml:space="preserve"> </w:t>
      </w:r>
      <w:r w:rsidRPr="00700873">
        <w:rPr>
          <w:rFonts w:ascii="Verdana" w:eastAsia="Times New Roman" w:hAnsi="Verdana" w:cs="Times New Roman"/>
          <w:spacing w:val="-2"/>
          <w:lang w:val="x-none" w:eastAsia="x-none"/>
        </w:rPr>
        <w:t>traveling</w:t>
      </w:r>
      <w:r>
        <w:rPr>
          <w:rFonts w:ascii="Verdana" w:eastAsia="Times New Roman" w:hAnsi="Verdana" w:cs="Times New Roman"/>
          <w:spacing w:val="-5"/>
          <w:lang w:val="x-none" w:eastAsia="x-none"/>
        </w:rPr>
        <w:t xml:space="preserve">  </w:t>
      </w:r>
      <w:r>
        <w:rPr>
          <w:rFonts w:ascii="Verdana" w:eastAsia="Times New Roman" w:hAnsi="Verdana" w:cs="Times New Roman"/>
          <w:spacing w:val="-5"/>
          <w:lang w:val="x-none" w:eastAsia="x-none"/>
        </w:rPr>
        <w:tab/>
      </w:r>
      <w:r w:rsidRPr="00700873">
        <w:rPr>
          <w:rFonts w:ascii="Verdana" w:eastAsia="Times New Roman" w:hAnsi="Verdana" w:cs="Times New Roman"/>
          <w:spacing w:val="-1"/>
          <w:lang w:val="x-none" w:eastAsia="x-none"/>
        </w:rPr>
        <w:t>abroad.</w:t>
      </w:r>
    </w:p>
    <w:p w:rsidR="00700873" w:rsidRPr="00700873" w:rsidRDefault="00700873" w:rsidP="00700873">
      <w:pPr>
        <w:widowControl w:val="0"/>
        <w:numPr>
          <w:ilvl w:val="1"/>
          <w:numId w:val="4"/>
        </w:numPr>
        <w:tabs>
          <w:tab w:val="left" w:pos="706"/>
        </w:tabs>
        <w:kinsoku w:val="0"/>
        <w:overflowPunct w:val="0"/>
        <w:autoSpaceDE w:val="0"/>
        <w:autoSpaceDN w:val="0"/>
        <w:adjustRightInd w:val="0"/>
        <w:spacing w:after="0" w:line="250" w:lineRule="exact"/>
        <w:rPr>
          <w:rFonts w:ascii="Verdana" w:eastAsia="Times New Roman" w:hAnsi="Verdana" w:cs="Times New Roman"/>
          <w:spacing w:val="-1"/>
          <w:lang w:val="x-none" w:eastAsia="x-none"/>
        </w:rPr>
      </w:pPr>
      <w:r>
        <w:rPr>
          <w:rFonts w:ascii="Verdana" w:eastAsia="Times New Roman" w:hAnsi="Verdana" w:cs="Times New Roman"/>
          <w:spacing w:val="-1"/>
          <w:lang w:val="x-none" w:eastAsia="x-none"/>
        </w:rPr>
        <w:tab/>
      </w:r>
      <w:r w:rsidRPr="00700873">
        <w:rPr>
          <w:rFonts w:ascii="Verdana" w:eastAsia="Times New Roman" w:hAnsi="Verdana" w:cs="Times New Roman"/>
          <w:spacing w:val="-1"/>
          <w:lang w:val="x-none" w:eastAsia="x-none"/>
        </w:rPr>
        <w:t>Read an</w:t>
      </w:r>
      <w:r w:rsidRPr="00700873">
        <w:rPr>
          <w:rFonts w:ascii="Verdana" w:eastAsia="Times New Roman" w:hAnsi="Verdana" w:cs="Times New Roman"/>
          <w:spacing w:val="-3"/>
          <w:lang w:val="x-none" w:eastAsia="x-none"/>
        </w:rPr>
        <w:t xml:space="preserve"> </w:t>
      </w:r>
      <w:r w:rsidRPr="00700873">
        <w:rPr>
          <w:rFonts w:ascii="Verdana" w:eastAsia="Times New Roman" w:hAnsi="Verdana" w:cs="Times New Roman"/>
          <w:spacing w:val="-1"/>
          <w:lang w:val="x-none" w:eastAsia="x-none"/>
        </w:rPr>
        <w:t xml:space="preserve">article </w:t>
      </w:r>
      <w:r w:rsidRPr="00700873">
        <w:rPr>
          <w:rFonts w:ascii="Verdana" w:eastAsia="Times New Roman" w:hAnsi="Verdana" w:cs="Times New Roman"/>
          <w:spacing w:val="-2"/>
          <w:lang w:val="x-none" w:eastAsia="x-none"/>
        </w:rPr>
        <w:t>and respond</w:t>
      </w:r>
      <w:r w:rsidRPr="00700873">
        <w:rPr>
          <w:rFonts w:ascii="Verdana" w:eastAsia="Times New Roman" w:hAnsi="Verdana" w:cs="Times New Roman"/>
          <w:lang w:val="x-none" w:eastAsia="x-none"/>
        </w:rPr>
        <w:t xml:space="preserve"> </w:t>
      </w:r>
      <w:r w:rsidRPr="00700873">
        <w:rPr>
          <w:rFonts w:ascii="Verdana" w:eastAsia="Times New Roman" w:hAnsi="Verdana" w:cs="Times New Roman"/>
          <w:spacing w:val="-2"/>
          <w:lang w:val="x-none" w:eastAsia="x-none"/>
        </w:rPr>
        <w:t>accurately</w:t>
      </w:r>
      <w:r w:rsidRPr="00700873">
        <w:rPr>
          <w:rFonts w:ascii="Verdana" w:eastAsia="Times New Roman" w:hAnsi="Verdana" w:cs="Times New Roman"/>
          <w:spacing w:val="-8"/>
          <w:lang w:val="x-none" w:eastAsia="x-none"/>
        </w:rPr>
        <w:t xml:space="preserve"> </w:t>
      </w:r>
      <w:r w:rsidRPr="00700873">
        <w:rPr>
          <w:rFonts w:ascii="Verdana" w:eastAsia="Times New Roman" w:hAnsi="Verdana" w:cs="Times New Roman"/>
          <w:lang w:val="x-none" w:eastAsia="x-none"/>
        </w:rPr>
        <w:t>to</w:t>
      </w:r>
      <w:r w:rsidRPr="00700873">
        <w:rPr>
          <w:rFonts w:ascii="Verdana" w:eastAsia="Times New Roman" w:hAnsi="Verdana" w:cs="Times New Roman"/>
          <w:spacing w:val="-5"/>
          <w:lang w:val="x-none" w:eastAsia="x-none"/>
        </w:rPr>
        <w:t xml:space="preserve"> </w:t>
      </w:r>
      <w:r w:rsidRPr="00700873">
        <w:rPr>
          <w:rFonts w:ascii="Verdana" w:eastAsia="Times New Roman" w:hAnsi="Verdana" w:cs="Times New Roman"/>
          <w:spacing w:val="-1"/>
          <w:lang w:val="x-none" w:eastAsia="x-none"/>
        </w:rPr>
        <w:t>questions</w:t>
      </w:r>
      <w:r w:rsidRPr="00700873">
        <w:rPr>
          <w:rFonts w:ascii="Verdana" w:eastAsia="Times New Roman" w:hAnsi="Verdana" w:cs="Times New Roman"/>
          <w:lang w:val="x-none" w:eastAsia="x-none"/>
        </w:rPr>
        <w:t xml:space="preserve"> </w:t>
      </w:r>
      <w:r w:rsidRPr="00700873">
        <w:rPr>
          <w:rFonts w:ascii="Verdana" w:eastAsia="Times New Roman" w:hAnsi="Verdana" w:cs="Times New Roman"/>
          <w:spacing w:val="-1"/>
          <w:lang w:val="x-none" w:eastAsia="x-none"/>
        </w:rPr>
        <w:t>in</w:t>
      </w:r>
      <w:r w:rsidRPr="00700873">
        <w:rPr>
          <w:rFonts w:ascii="Verdana" w:eastAsia="Times New Roman" w:hAnsi="Verdana" w:cs="Times New Roman"/>
          <w:lang w:val="x-none" w:eastAsia="x-none"/>
        </w:rPr>
        <w:t xml:space="preserve"> </w:t>
      </w:r>
      <w:r w:rsidRPr="00700873">
        <w:rPr>
          <w:rFonts w:ascii="Verdana" w:eastAsia="Times New Roman" w:hAnsi="Verdana" w:cs="Times New Roman"/>
          <w:spacing w:val="-2"/>
          <w:lang w:val="x-none" w:eastAsia="x-none"/>
        </w:rPr>
        <w:t xml:space="preserve">different </w:t>
      </w:r>
      <w:r w:rsidRPr="00700873">
        <w:rPr>
          <w:rFonts w:ascii="Verdana" w:eastAsia="Times New Roman" w:hAnsi="Verdana" w:cs="Times New Roman"/>
          <w:spacing w:val="-1"/>
          <w:lang w:val="x-none" w:eastAsia="x-none"/>
        </w:rPr>
        <w:t>modalities</w:t>
      </w:r>
      <w:r w:rsidRPr="00700873">
        <w:rPr>
          <w:rFonts w:ascii="Verdana" w:eastAsia="Times New Roman" w:hAnsi="Verdana" w:cs="Times New Roman"/>
          <w:spacing w:val="-1"/>
          <w:lang w:val="en-US" w:eastAsia="x-none"/>
        </w:rPr>
        <w:t>.</w:t>
      </w:r>
    </w:p>
    <w:p w:rsidR="00700873" w:rsidRPr="00700873" w:rsidRDefault="00700873" w:rsidP="00700873">
      <w:pPr>
        <w:widowControl w:val="0"/>
        <w:numPr>
          <w:ilvl w:val="1"/>
          <w:numId w:val="4"/>
        </w:numPr>
        <w:tabs>
          <w:tab w:val="left" w:pos="708"/>
        </w:tabs>
        <w:kinsoku w:val="0"/>
        <w:overflowPunct w:val="0"/>
        <w:autoSpaceDE w:val="0"/>
        <w:autoSpaceDN w:val="0"/>
        <w:adjustRightInd w:val="0"/>
        <w:spacing w:after="0" w:line="253" w:lineRule="exact"/>
        <w:rPr>
          <w:rFonts w:ascii="Verdana" w:eastAsia="Times New Roman" w:hAnsi="Verdana" w:cs="Times New Roman"/>
          <w:spacing w:val="-2"/>
          <w:lang w:val="x-none" w:eastAsia="x-none"/>
        </w:rPr>
      </w:pPr>
      <w:r>
        <w:rPr>
          <w:rFonts w:ascii="Verdana" w:eastAsia="Times New Roman" w:hAnsi="Verdana" w:cs="Times New Roman"/>
          <w:spacing w:val="-3"/>
          <w:lang w:val="x-none" w:eastAsia="x-none"/>
        </w:rPr>
        <w:tab/>
      </w:r>
      <w:r w:rsidRPr="00700873">
        <w:rPr>
          <w:rFonts w:ascii="Verdana" w:eastAsia="Times New Roman" w:hAnsi="Verdana" w:cs="Times New Roman"/>
          <w:spacing w:val="-3"/>
          <w:lang w:val="x-none" w:eastAsia="x-none"/>
        </w:rPr>
        <w:t xml:space="preserve">Analyze </w:t>
      </w:r>
      <w:r w:rsidRPr="00700873">
        <w:rPr>
          <w:rFonts w:ascii="Verdana" w:eastAsia="Times New Roman" w:hAnsi="Verdana" w:cs="Times New Roman"/>
          <w:spacing w:val="-1"/>
          <w:lang w:val="x-none" w:eastAsia="x-none"/>
        </w:rPr>
        <w:t>and</w:t>
      </w:r>
      <w:r w:rsidRPr="00700873">
        <w:rPr>
          <w:rFonts w:ascii="Verdana" w:eastAsia="Times New Roman" w:hAnsi="Verdana" w:cs="Times New Roman"/>
          <w:lang w:val="x-none" w:eastAsia="x-none"/>
        </w:rPr>
        <w:t xml:space="preserve"> </w:t>
      </w:r>
      <w:r w:rsidRPr="00700873">
        <w:rPr>
          <w:rFonts w:ascii="Verdana" w:eastAsia="Times New Roman" w:hAnsi="Verdana" w:cs="Times New Roman"/>
          <w:spacing w:val="-3"/>
          <w:lang w:val="x-none" w:eastAsia="x-none"/>
        </w:rPr>
        <w:t>summarize</w:t>
      </w:r>
      <w:r w:rsidRPr="00700873">
        <w:rPr>
          <w:rFonts w:ascii="Verdana" w:eastAsia="Times New Roman" w:hAnsi="Verdana" w:cs="Times New Roman"/>
          <w:spacing w:val="-1"/>
          <w:lang w:val="x-none" w:eastAsia="x-none"/>
        </w:rPr>
        <w:t xml:space="preserve"> major</w:t>
      </w:r>
      <w:r w:rsidRPr="00700873">
        <w:rPr>
          <w:rFonts w:ascii="Verdana" w:eastAsia="Times New Roman" w:hAnsi="Verdana" w:cs="Times New Roman"/>
          <w:spacing w:val="-4"/>
          <w:lang w:val="x-none" w:eastAsia="x-none"/>
        </w:rPr>
        <w:t xml:space="preserve"> </w:t>
      </w:r>
      <w:r w:rsidRPr="00700873">
        <w:rPr>
          <w:rFonts w:ascii="Verdana" w:eastAsia="Times New Roman" w:hAnsi="Verdana" w:cs="Times New Roman"/>
          <w:spacing w:val="-1"/>
          <w:lang w:val="x-none" w:eastAsia="x-none"/>
        </w:rPr>
        <w:t>themes</w:t>
      </w:r>
      <w:r w:rsidRPr="00700873">
        <w:rPr>
          <w:rFonts w:ascii="Verdana" w:eastAsia="Times New Roman" w:hAnsi="Verdana" w:cs="Times New Roman"/>
          <w:spacing w:val="-3"/>
          <w:lang w:val="x-none" w:eastAsia="x-none"/>
        </w:rPr>
        <w:t xml:space="preserve"> </w:t>
      </w:r>
      <w:r w:rsidRPr="00700873">
        <w:rPr>
          <w:rFonts w:ascii="Verdana" w:eastAsia="Times New Roman" w:hAnsi="Verdana" w:cs="Times New Roman"/>
          <w:spacing w:val="-2"/>
          <w:lang w:val="x-none" w:eastAsia="x-none"/>
        </w:rPr>
        <w:t>and</w:t>
      </w:r>
      <w:r w:rsidRPr="00700873">
        <w:rPr>
          <w:rFonts w:ascii="Verdana" w:eastAsia="Times New Roman" w:hAnsi="Verdana" w:cs="Times New Roman"/>
          <w:lang w:val="x-none" w:eastAsia="x-none"/>
        </w:rPr>
        <w:t xml:space="preserve"> </w:t>
      </w:r>
      <w:r w:rsidRPr="00700873">
        <w:rPr>
          <w:rFonts w:ascii="Verdana" w:eastAsia="Times New Roman" w:hAnsi="Verdana" w:cs="Times New Roman"/>
          <w:spacing w:val="-2"/>
          <w:lang w:val="x-none" w:eastAsia="x-none"/>
        </w:rPr>
        <w:t xml:space="preserve">characters </w:t>
      </w:r>
      <w:r w:rsidRPr="00700873">
        <w:rPr>
          <w:rFonts w:ascii="Verdana" w:eastAsia="Times New Roman" w:hAnsi="Verdana" w:cs="Times New Roman"/>
          <w:spacing w:val="-1"/>
          <w:lang w:val="x-none" w:eastAsia="x-none"/>
        </w:rPr>
        <w:t>from</w:t>
      </w:r>
      <w:r w:rsidRPr="00700873">
        <w:rPr>
          <w:rFonts w:ascii="Verdana" w:eastAsia="Times New Roman" w:hAnsi="Verdana" w:cs="Times New Roman"/>
          <w:spacing w:val="-2"/>
          <w:lang w:val="x-none" w:eastAsia="x-none"/>
        </w:rPr>
        <w:t xml:space="preserve"> </w:t>
      </w:r>
      <w:r w:rsidRPr="00700873">
        <w:rPr>
          <w:rFonts w:ascii="Verdana" w:eastAsia="Times New Roman" w:hAnsi="Verdana" w:cs="Times New Roman"/>
          <w:spacing w:val="-1"/>
          <w:lang w:val="x-none" w:eastAsia="x-none"/>
        </w:rPr>
        <w:t>selected</w:t>
      </w:r>
      <w:r w:rsidRPr="00700873">
        <w:rPr>
          <w:rFonts w:ascii="Verdana" w:eastAsia="Times New Roman" w:hAnsi="Verdana" w:cs="Times New Roman"/>
          <w:spacing w:val="-3"/>
          <w:lang w:val="x-none" w:eastAsia="x-none"/>
        </w:rPr>
        <w:t xml:space="preserve"> </w:t>
      </w:r>
      <w:r w:rsidRPr="00700873">
        <w:rPr>
          <w:rFonts w:ascii="Verdana" w:eastAsia="Times New Roman" w:hAnsi="Verdana" w:cs="Times New Roman"/>
          <w:spacing w:val="-2"/>
          <w:lang w:val="x-none" w:eastAsia="x-none"/>
        </w:rPr>
        <w:t>readings</w:t>
      </w:r>
    </w:p>
    <w:p w:rsidR="00700873" w:rsidRPr="00700873" w:rsidRDefault="00700873" w:rsidP="00700873">
      <w:pPr>
        <w:widowControl w:val="0"/>
        <w:numPr>
          <w:ilvl w:val="1"/>
          <w:numId w:val="5"/>
        </w:numPr>
        <w:tabs>
          <w:tab w:val="left" w:pos="708"/>
        </w:tabs>
        <w:kinsoku w:val="0"/>
        <w:overflowPunct w:val="0"/>
        <w:autoSpaceDE w:val="0"/>
        <w:autoSpaceDN w:val="0"/>
        <w:adjustRightInd w:val="0"/>
        <w:spacing w:before="3" w:after="0" w:line="239" w:lineRule="auto"/>
        <w:ind w:right="602"/>
        <w:rPr>
          <w:rFonts w:ascii="Verdana" w:eastAsia="Times New Roman" w:hAnsi="Verdana" w:cs="Times New Roman"/>
          <w:spacing w:val="-1"/>
          <w:lang w:val="x-none" w:eastAsia="x-none"/>
        </w:rPr>
      </w:pPr>
      <w:r>
        <w:rPr>
          <w:rFonts w:ascii="Verdana" w:eastAsia="Times New Roman" w:hAnsi="Verdana" w:cs="Times New Roman"/>
          <w:spacing w:val="-1"/>
          <w:lang w:val="x-none" w:eastAsia="x-none"/>
        </w:rPr>
        <w:tab/>
      </w:r>
      <w:r w:rsidRPr="00700873">
        <w:rPr>
          <w:rFonts w:ascii="Verdana" w:eastAsia="Times New Roman" w:hAnsi="Verdana" w:cs="Times New Roman"/>
          <w:spacing w:val="-1"/>
          <w:lang w:val="x-none" w:eastAsia="x-none"/>
        </w:rPr>
        <w:t>Write</w:t>
      </w:r>
      <w:r w:rsidRPr="00700873">
        <w:rPr>
          <w:rFonts w:ascii="Verdana" w:eastAsia="Times New Roman" w:hAnsi="Verdana" w:cs="Times New Roman"/>
          <w:spacing w:val="8"/>
          <w:lang w:val="x-none" w:eastAsia="x-none"/>
        </w:rPr>
        <w:t xml:space="preserve"> </w:t>
      </w:r>
      <w:r w:rsidRPr="00700873">
        <w:rPr>
          <w:rFonts w:ascii="Verdana" w:eastAsia="Times New Roman" w:hAnsi="Verdana" w:cs="Times New Roman"/>
          <w:spacing w:val="-2"/>
          <w:lang w:val="x-none" w:eastAsia="x-none"/>
        </w:rPr>
        <w:t>cohesive</w:t>
      </w:r>
      <w:r w:rsidRPr="00700873">
        <w:rPr>
          <w:rFonts w:ascii="Verdana" w:eastAsia="Times New Roman" w:hAnsi="Verdana" w:cs="Times New Roman"/>
          <w:spacing w:val="8"/>
          <w:lang w:val="x-none" w:eastAsia="x-none"/>
        </w:rPr>
        <w:t xml:space="preserve"> </w:t>
      </w:r>
      <w:r w:rsidRPr="00700873">
        <w:rPr>
          <w:rFonts w:ascii="Verdana" w:eastAsia="Times New Roman" w:hAnsi="Verdana" w:cs="Times New Roman"/>
          <w:spacing w:val="-2"/>
          <w:lang w:val="x-none" w:eastAsia="x-none"/>
        </w:rPr>
        <w:t>sentences</w:t>
      </w:r>
      <w:r w:rsidRPr="00700873">
        <w:rPr>
          <w:rFonts w:ascii="Verdana" w:eastAsia="Times New Roman" w:hAnsi="Verdana" w:cs="Times New Roman"/>
          <w:spacing w:val="10"/>
          <w:lang w:val="x-none" w:eastAsia="x-none"/>
        </w:rPr>
        <w:t xml:space="preserve"> </w:t>
      </w:r>
      <w:r w:rsidRPr="00700873">
        <w:rPr>
          <w:rFonts w:ascii="Verdana" w:eastAsia="Times New Roman" w:hAnsi="Verdana" w:cs="Times New Roman"/>
          <w:spacing w:val="-1"/>
          <w:lang w:val="x-none" w:eastAsia="x-none"/>
        </w:rPr>
        <w:t>and</w:t>
      </w:r>
      <w:r w:rsidRPr="00700873">
        <w:rPr>
          <w:rFonts w:ascii="Verdana" w:eastAsia="Times New Roman" w:hAnsi="Verdana" w:cs="Times New Roman"/>
          <w:spacing w:val="9"/>
          <w:lang w:val="x-none" w:eastAsia="x-none"/>
        </w:rPr>
        <w:t xml:space="preserve"> </w:t>
      </w:r>
      <w:r w:rsidRPr="00700873">
        <w:rPr>
          <w:rFonts w:ascii="Verdana" w:eastAsia="Times New Roman" w:hAnsi="Verdana" w:cs="Times New Roman"/>
          <w:spacing w:val="-2"/>
          <w:lang w:val="x-none" w:eastAsia="x-none"/>
        </w:rPr>
        <w:t>paragraphs</w:t>
      </w:r>
      <w:r w:rsidRPr="00700873">
        <w:rPr>
          <w:rFonts w:ascii="Verdana" w:eastAsia="Times New Roman" w:hAnsi="Verdana" w:cs="Times New Roman"/>
          <w:spacing w:val="7"/>
          <w:lang w:val="x-none" w:eastAsia="x-none"/>
        </w:rPr>
        <w:t xml:space="preserve"> </w:t>
      </w:r>
      <w:r w:rsidRPr="00700873">
        <w:rPr>
          <w:rFonts w:ascii="Verdana" w:eastAsia="Times New Roman" w:hAnsi="Verdana" w:cs="Times New Roman"/>
          <w:lang w:val="x-none" w:eastAsia="x-none"/>
        </w:rPr>
        <w:t>in</w:t>
      </w:r>
      <w:r w:rsidRPr="00700873">
        <w:rPr>
          <w:rFonts w:ascii="Verdana" w:eastAsia="Times New Roman" w:hAnsi="Verdana" w:cs="Times New Roman"/>
          <w:spacing w:val="7"/>
          <w:lang w:val="x-none" w:eastAsia="x-none"/>
        </w:rPr>
        <w:t xml:space="preserve"> </w:t>
      </w:r>
      <w:r w:rsidRPr="00700873">
        <w:rPr>
          <w:rFonts w:ascii="Verdana" w:eastAsia="Times New Roman" w:hAnsi="Verdana" w:cs="Times New Roman"/>
          <w:spacing w:val="-1"/>
          <w:lang w:val="x-none" w:eastAsia="x-none"/>
        </w:rPr>
        <w:t>the</w:t>
      </w:r>
      <w:r w:rsidRPr="00700873">
        <w:rPr>
          <w:rFonts w:ascii="Verdana" w:eastAsia="Times New Roman" w:hAnsi="Verdana" w:cs="Times New Roman"/>
          <w:spacing w:val="8"/>
          <w:lang w:val="x-none" w:eastAsia="x-none"/>
        </w:rPr>
        <w:t xml:space="preserve"> </w:t>
      </w:r>
      <w:r w:rsidRPr="00700873">
        <w:rPr>
          <w:rFonts w:ascii="Verdana" w:eastAsia="Times New Roman" w:hAnsi="Verdana" w:cs="Times New Roman"/>
          <w:spacing w:val="-2"/>
          <w:lang w:val="x-none" w:eastAsia="x-none"/>
        </w:rPr>
        <w:t>present,</w:t>
      </w:r>
      <w:r w:rsidRPr="00700873">
        <w:rPr>
          <w:rFonts w:ascii="Verdana" w:eastAsia="Times New Roman" w:hAnsi="Verdana" w:cs="Times New Roman"/>
          <w:spacing w:val="10"/>
          <w:lang w:val="x-none" w:eastAsia="x-none"/>
        </w:rPr>
        <w:t xml:space="preserve"> </w:t>
      </w:r>
      <w:r w:rsidRPr="00700873">
        <w:rPr>
          <w:rFonts w:ascii="Verdana" w:eastAsia="Times New Roman" w:hAnsi="Verdana" w:cs="Times New Roman"/>
          <w:spacing w:val="-3"/>
          <w:lang w:val="x-none" w:eastAsia="x-none"/>
        </w:rPr>
        <w:t>past</w:t>
      </w:r>
      <w:r w:rsidRPr="00700873">
        <w:rPr>
          <w:rFonts w:ascii="Verdana" w:eastAsia="Times New Roman" w:hAnsi="Verdana" w:cs="Times New Roman"/>
          <w:spacing w:val="10"/>
          <w:lang w:val="x-none" w:eastAsia="x-none"/>
        </w:rPr>
        <w:t xml:space="preserve"> </w:t>
      </w:r>
      <w:r w:rsidRPr="00700873">
        <w:rPr>
          <w:rFonts w:ascii="Verdana" w:eastAsia="Times New Roman" w:hAnsi="Verdana" w:cs="Times New Roman"/>
          <w:spacing w:val="-1"/>
          <w:lang w:val="x-none" w:eastAsia="x-none"/>
        </w:rPr>
        <w:t>and</w:t>
      </w:r>
      <w:r>
        <w:rPr>
          <w:rFonts w:ascii="Verdana" w:eastAsia="Times New Roman" w:hAnsi="Verdana" w:cs="Times New Roman"/>
          <w:spacing w:val="4"/>
          <w:lang w:val="x-none" w:eastAsia="x-none"/>
        </w:rPr>
        <w:t xml:space="preserve"> </w:t>
      </w:r>
      <w:r>
        <w:rPr>
          <w:rFonts w:ascii="Verdana" w:eastAsia="Times New Roman" w:hAnsi="Verdana" w:cs="Times New Roman"/>
          <w:spacing w:val="4"/>
          <w:lang w:val="x-none" w:eastAsia="x-none"/>
        </w:rPr>
        <w:tab/>
      </w:r>
      <w:r w:rsidRPr="00700873">
        <w:rPr>
          <w:rFonts w:ascii="Verdana" w:eastAsia="Times New Roman" w:hAnsi="Verdana" w:cs="Times New Roman"/>
          <w:spacing w:val="-2"/>
          <w:lang w:val="x-none" w:eastAsia="x-none"/>
        </w:rPr>
        <w:t>future</w:t>
      </w:r>
      <w:r w:rsidRPr="00700873">
        <w:rPr>
          <w:rFonts w:ascii="Verdana" w:eastAsia="Times New Roman" w:hAnsi="Verdana" w:cs="Times New Roman"/>
          <w:spacing w:val="9"/>
          <w:lang w:val="x-none" w:eastAsia="x-none"/>
        </w:rPr>
        <w:t xml:space="preserve"> </w:t>
      </w:r>
      <w:r w:rsidRPr="00700873">
        <w:rPr>
          <w:rFonts w:ascii="Verdana" w:eastAsia="Times New Roman" w:hAnsi="Verdana" w:cs="Times New Roman"/>
          <w:spacing w:val="-3"/>
          <w:lang w:val="x-none" w:eastAsia="x-none"/>
        </w:rPr>
        <w:t>describing</w:t>
      </w:r>
      <w:r w:rsidRPr="00700873">
        <w:rPr>
          <w:rFonts w:ascii="Verdana" w:eastAsia="Times New Roman" w:hAnsi="Verdana" w:cs="Times New Roman"/>
          <w:spacing w:val="7"/>
          <w:lang w:val="x-none" w:eastAsia="x-none"/>
        </w:rPr>
        <w:t xml:space="preserve"> </w:t>
      </w:r>
      <w:r w:rsidRPr="00700873">
        <w:rPr>
          <w:rFonts w:ascii="Verdana" w:eastAsia="Times New Roman" w:hAnsi="Verdana" w:cs="Times New Roman"/>
          <w:spacing w:val="-1"/>
          <w:lang w:val="x-none" w:eastAsia="x-none"/>
        </w:rPr>
        <w:t>situations</w:t>
      </w:r>
      <w:r>
        <w:rPr>
          <w:rFonts w:ascii="Verdana" w:eastAsia="Times New Roman" w:hAnsi="Verdana" w:cs="Times New Roman"/>
          <w:spacing w:val="101"/>
          <w:lang w:val="x-none" w:eastAsia="x-none"/>
        </w:rPr>
        <w:t xml:space="preserve"> </w:t>
      </w:r>
      <w:r w:rsidRPr="00700873">
        <w:rPr>
          <w:rFonts w:ascii="Verdana" w:eastAsia="Times New Roman" w:hAnsi="Verdana" w:cs="Times New Roman"/>
          <w:spacing w:val="-1"/>
          <w:lang w:val="x-none" w:eastAsia="x-none"/>
        </w:rPr>
        <w:t>regarding</w:t>
      </w:r>
      <w:r w:rsidRPr="00700873">
        <w:rPr>
          <w:rFonts w:ascii="Verdana" w:eastAsia="Times New Roman" w:hAnsi="Verdana" w:cs="Times New Roman"/>
          <w:spacing w:val="16"/>
          <w:lang w:val="x-none" w:eastAsia="x-none"/>
        </w:rPr>
        <w:t xml:space="preserve"> </w:t>
      </w:r>
      <w:r w:rsidRPr="00700873">
        <w:rPr>
          <w:rFonts w:ascii="Verdana" w:eastAsia="Times New Roman" w:hAnsi="Verdana" w:cs="Times New Roman"/>
          <w:spacing w:val="-2"/>
          <w:lang w:val="x-none" w:eastAsia="x-none"/>
        </w:rPr>
        <w:t>nature,</w:t>
      </w:r>
      <w:r w:rsidRPr="00700873">
        <w:rPr>
          <w:rFonts w:ascii="Verdana" w:eastAsia="Times New Roman" w:hAnsi="Verdana" w:cs="Times New Roman"/>
          <w:spacing w:val="16"/>
          <w:lang w:val="x-none" w:eastAsia="x-none"/>
        </w:rPr>
        <w:t xml:space="preserve"> </w:t>
      </w:r>
      <w:r w:rsidRPr="00700873">
        <w:rPr>
          <w:rFonts w:ascii="Verdana" w:eastAsia="Times New Roman" w:hAnsi="Verdana" w:cs="Times New Roman"/>
          <w:lang w:val="x-none" w:eastAsia="x-none"/>
        </w:rPr>
        <w:t>the</w:t>
      </w:r>
      <w:r w:rsidRPr="00700873">
        <w:rPr>
          <w:rFonts w:ascii="Verdana" w:eastAsia="Times New Roman" w:hAnsi="Verdana" w:cs="Times New Roman"/>
          <w:spacing w:val="16"/>
          <w:lang w:val="x-none" w:eastAsia="x-none"/>
        </w:rPr>
        <w:t xml:space="preserve"> </w:t>
      </w:r>
      <w:r w:rsidRPr="00700873">
        <w:rPr>
          <w:rFonts w:ascii="Verdana" w:eastAsia="Times New Roman" w:hAnsi="Verdana" w:cs="Times New Roman"/>
          <w:spacing w:val="-2"/>
          <w:lang w:val="x-none" w:eastAsia="x-none"/>
        </w:rPr>
        <w:t>environment,</w:t>
      </w:r>
      <w:r w:rsidRPr="00700873">
        <w:rPr>
          <w:rFonts w:ascii="Verdana" w:eastAsia="Times New Roman" w:hAnsi="Verdana" w:cs="Times New Roman"/>
          <w:spacing w:val="17"/>
          <w:lang w:val="x-none" w:eastAsia="x-none"/>
        </w:rPr>
        <w:t xml:space="preserve"> </w:t>
      </w:r>
      <w:r>
        <w:rPr>
          <w:rFonts w:ascii="Verdana" w:eastAsia="Times New Roman" w:hAnsi="Verdana" w:cs="Times New Roman"/>
          <w:spacing w:val="17"/>
          <w:lang w:val="x-none" w:eastAsia="x-none"/>
        </w:rPr>
        <w:tab/>
      </w:r>
      <w:r w:rsidRPr="00700873">
        <w:rPr>
          <w:rFonts w:ascii="Verdana" w:eastAsia="Times New Roman" w:hAnsi="Verdana" w:cs="Times New Roman"/>
          <w:spacing w:val="-2"/>
          <w:lang w:val="x-none" w:eastAsia="x-none"/>
        </w:rPr>
        <w:t>personal</w:t>
      </w:r>
      <w:r w:rsidRPr="00700873">
        <w:rPr>
          <w:rFonts w:ascii="Verdana" w:eastAsia="Times New Roman" w:hAnsi="Verdana" w:cs="Times New Roman"/>
          <w:spacing w:val="12"/>
          <w:lang w:val="x-none" w:eastAsia="x-none"/>
        </w:rPr>
        <w:t xml:space="preserve"> </w:t>
      </w:r>
      <w:r w:rsidRPr="00700873">
        <w:rPr>
          <w:rFonts w:ascii="Verdana" w:eastAsia="Times New Roman" w:hAnsi="Verdana" w:cs="Times New Roman"/>
          <w:spacing w:val="-2"/>
          <w:lang w:val="x-none" w:eastAsia="x-none"/>
        </w:rPr>
        <w:t>relationships,</w:t>
      </w:r>
      <w:r w:rsidRPr="00700873">
        <w:rPr>
          <w:rFonts w:ascii="Verdana" w:eastAsia="Times New Roman" w:hAnsi="Verdana" w:cs="Times New Roman"/>
          <w:spacing w:val="17"/>
          <w:lang w:val="x-none" w:eastAsia="x-none"/>
        </w:rPr>
        <w:t xml:space="preserve"> </w:t>
      </w:r>
      <w:r w:rsidRPr="00700873">
        <w:rPr>
          <w:rFonts w:ascii="Verdana" w:eastAsia="Times New Roman" w:hAnsi="Verdana" w:cs="Times New Roman"/>
          <w:spacing w:val="-2"/>
          <w:lang w:val="x-none" w:eastAsia="x-none"/>
        </w:rPr>
        <w:t>professions,</w:t>
      </w:r>
      <w:r w:rsidRPr="00700873">
        <w:rPr>
          <w:rFonts w:ascii="Verdana" w:eastAsia="Times New Roman" w:hAnsi="Verdana" w:cs="Times New Roman"/>
          <w:spacing w:val="12"/>
          <w:lang w:val="x-none" w:eastAsia="x-none"/>
        </w:rPr>
        <w:t xml:space="preserve"> </w:t>
      </w:r>
      <w:r w:rsidRPr="00700873">
        <w:rPr>
          <w:rFonts w:ascii="Verdana" w:eastAsia="Times New Roman" w:hAnsi="Verdana" w:cs="Times New Roman"/>
          <w:spacing w:val="-2"/>
          <w:lang w:val="x-none" w:eastAsia="x-none"/>
        </w:rPr>
        <w:t>government,</w:t>
      </w:r>
      <w:r w:rsidRPr="00700873">
        <w:rPr>
          <w:rFonts w:ascii="Verdana" w:eastAsia="Times New Roman" w:hAnsi="Verdana" w:cs="Times New Roman"/>
          <w:spacing w:val="16"/>
          <w:lang w:val="x-none" w:eastAsia="x-none"/>
        </w:rPr>
        <w:t xml:space="preserve"> </w:t>
      </w:r>
      <w:r w:rsidRPr="00700873">
        <w:rPr>
          <w:rFonts w:ascii="Verdana" w:eastAsia="Times New Roman" w:hAnsi="Verdana" w:cs="Times New Roman"/>
          <w:spacing w:val="-2"/>
          <w:lang w:val="x-none" w:eastAsia="x-none"/>
        </w:rPr>
        <w:t>and</w:t>
      </w:r>
      <w:r w:rsidRPr="00700873">
        <w:rPr>
          <w:rFonts w:ascii="Verdana" w:eastAsia="Times New Roman" w:hAnsi="Verdana" w:cs="Times New Roman"/>
          <w:spacing w:val="14"/>
          <w:lang w:val="x-none" w:eastAsia="x-none"/>
        </w:rPr>
        <w:t xml:space="preserve"> </w:t>
      </w:r>
      <w:r w:rsidRPr="00700873">
        <w:rPr>
          <w:rFonts w:ascii="Verdana" w:eastAsia="Times New Roman" w:hAnsi="Verdana" w:cs="Times New Roman"/>
          <w:spacing w:val="-3"/>
          <w:lang w:val="en-US" w:eastAsia="x-none"/>
        </w:rPr>
        <w:t>t</w:t>
      </w:r>
      <w:r w:rsidRPr="00700873">
        <w:rPr>
          <w:rFonts w:ascii="Verdana" w:eastAsia="Times New Roman" w:hAnsi="Verdana" w:cs="Times New Roman"/>
          <w:spacing w:val="-3"/>
          <w:lang w:val="x-none" w:eastAsia="x-none"/>
        </w:rPr>
        <w:t>raveling</w:t>
      </w:r>
      <w:r w:rsidRPr="00700873">
        <w:rPr>
          <w:rFonts w:ascii="Verdana" w:eastAsia="Times New Roman" w:hAnsi="Verdana" w:cs="Times New Roman"/>
          <w:spacing w:val="131"/>
          <w:lang w:val="x-none" w:eastAsia="x-none"/>
        </w:rPr>
        <w:t xml:space="preserve"> </w:t>
      </w:r>
      <w:r w:rsidRPr="00700873">
        <w:rPr>
          <w:rFonts w:ascii="Verdana" w:eastAsia="Times New Roman" w:hAnsi="Verdana" w:cs="Times New Roman"/>
          <w:spacing w:val="-1"/>
          <w:lang w:val="x-none" w:eastAsia="x-none"/>
        </w:rPr>
        <w:t>abroad.</w:t>
      </w:r>
    </w:p>
    <w:p w:rsidR="00700873" w:rsidRPr="00700873" w:rsidRDefault="00700873" w:rsidP="00700873">
      <w:pPr>
        <w:widowControl w:val="0"/>
        <w:numPr>
          <w:ilvl w:val="1"/>
          <w:numId w:val="5"/>
        </w:numPr>
        <w:tabs>
          <w:tab w:val="left" w:pos="711"/>
        </w:tabs>
        <w:kinsoku w:val="0"/>
        <w:overflowPunct w:val="0"/>
        <w:autoSpaceDE w:val="0"/>
        <w:autoSpaceDN w:val="0"/>
        <w:adjustRightInd w:val="0"/>
        <w:spacing w:before="2" w:after="0" w:line="240" w:lineRule="auto"/>
        <w:ind w:right="109"/>
        <w:rPr>
          <w:rFonts w:ascii="Verdana" w:eastAsia="Times New Roman" w:hAnsi="Verdana" w:cs="Times New Roman"/>
          <w:spacing w:val="-1"/>
          <w:lang w:val="x-none" w:eastAsia="x-none"/>
        </w:rPr>
      </w:pPr>
      <w:r>
        <w:rPr>
          <w:rFonts w:ascii="Verdana" w:eastAsia="Times New Roman" w:hAnsi="Verdana" w:cs="Times New Roman"/>
          <w:spacing w:val="-2"/>
          <w:lang w:val="x-none" w:eastAsia="x-none"/>
        </w:rPr>
        <w:tab/>
      </w:r>
      <w:r w:rsidRPr="00700873">
        <w:rPr>
          <w:rFonts w:ascii="Verdana" w:eastAsia="Times New Roman" w:hAnsi="Verdana" w:cs="Times New Roman"/>
          <w:spacing w:val="-2"/>
          <w:lang w:val="x-none" w:eastAsia="x-none"/>
        </w:rPr>
        <w:t>Narrate</w:t>
      </w:r>
      <w:r w:rsidRPr="00700873">
        <w:rPr>
          <w:rFonts w:ascii="Verdana" w:eastAsia="Times New Roman" w:hAnsi="Verdana" w:cs="Times New Roman"/>
          <w:spacing w:val="-1"/>
          <w:lang w:val="x-none" w:eastAsia="x-none"/>
        </w:rPr>
        <w:t xml:space="preserve"> </w:t>
      </w:r>
      <w:r w:rsidRPr="00700873">
        <w:rPr>
          <w:rFonts w:ascii="Verdana" w:eastAsia="Times New Roman" w:hAnsi="Verdana" w:cs="Times New Roman"/>
          <w:lang w:val="x-none" w:eastAsia="x-none"/>
        </w:rPr>
        <w:t>a</w:t>
      </w:r>
      <w:r w:rsidRPr="00700873">
        <w:rPr>
          <w:rFonts w:ascii="Verdana" w:eastAsia="Times New Roman" w:hAnsi="Verdana" w:cs="Times New Roman"/>
          <w:spacing w:val="-4"/>
          <w:lang w:val="x-none" w:eastAsia="x-none"/>
        </w:rPr>
        <w:t xml:space="preserve"> </w:t>
      </w:r>
      <w:r w:rsidRPr="00700873">
        <w:rPr>
          <w:rFonts w:ascii="Verdana" w:eastAsia="Times New Roman" w:hAnsi="Verdana" w:cs="Times New Roman"/>
          <w:spacing w:val="-1"/>
          <w:lang w:val="x-none" w:eastAsia="x-none"/>
        </w:rPr>
        <w:t>short</w:t>
      </w:r>
      <w:r w:rsidRPr="00700873">
        <w:rPr>
          <w:rFonts w:ascii="Verdana" w:eastAsia="Times New Roman" w:hAnsi="Verdana" w:cs="Times New Roman"/>
          <w:lang w:val="x-none" w:eastAsia="x-none"/>
        </w:rPr>
        <w:t xml:space="preserve"> </w:t>
      </w:r>
      <w:r w:rsidRPr="00700873">
        <w:rPr>
          <w:rFonts w:ascii="Verdana" w:eastAsia="Times New Roman" w:hAnsi="Verdana" w:cs="Times New Roman"/>
          <w:spacing w:val="-3"/>
          <w:lang w:val="x-none" w:eastAsia="x-none"/>
        </w:rPr>
        <w:t>paragraph</w:t>
      </w:r>
      <w:r w:rsidRPr="00700873">
        <w:rPr>
          <w:rFonts w:ascii="Verdana" w:eastAsia="Times New Roman" w:hAnsi="Verdana" w:cs="Times New Roman"/>
          <w:spacing w:val="-2"/>
          <w:lang w:val="x-none" w:eastAsia="x-none"/>
        </w:rPr>
        <w:t xml:space="preserve"> using</w:t>
      </w:r>
      <w:r w:rsidRPr="00700873">
        <w:rPr>
          <w:rFonts w:ascii="Verdana" w:eastAsia="Times New Roman" w:hAnsi="Verdana" w:cs="Times New Roman"/>
          <w:spacing w:val="-5"/>
          <w:lang w:val="x-none" w:eastAsia="x-none"/>
        </w:rPr>
        <w:t xml:space="preserve"> </w:t>
      </w:r>
      <w:r w:rsidRPr="00700873">
        <w:rPr>
          <w:rFonts w:ascii="Verdana" w:eastAsia="Times New Roman" w:hAnsi="Verdana" w:cs="Times New Roman"/>
          <w:lang w:val="x-none" w:eastAsia="x-none"/>
        </w:rPr>
        <w:t>the</w:t>
      </w:r>
      <w:r w:rsidRPr="00700873">
        <w:rPr>
          <w:rFonts w:ascii="Verdana" w:eastAsia="Times New Roman" w:hAnsi="Verdana" w:cs="Times New Roman"/>
          <w:spacing w:val="-3"/>
          <w:lang w:val="x-none" w:eastAsia="x-none"/>
        </w:rPr>
        <w:t xml:space="preserve"> </w:t>
      </w:r>
      <w:r w:rsidRPr="00700873">
        <w:rPr>
          <w:rFonts w:ascii="Verdana" w:eastAsia="Times New Roman" w:hAnsi="Verdana" w:cs="Times New Roman"/>
          <w:spacing w:val="-1"/>
          <w:lang w:val="x-none" w:eastAsia="x-none"/>
        </w:rPr>
        <w:t>present,</w:t>
      </w:r>
      <w:r w:rsidRPr="00700873">
        <w:rPr>
          <w:rFonts w:ascii="Verdana" w:eastAsia="Times New Roman" w:hAnsi="Verdana" w:cs="Times New Roman"/>
          <w:spacing w:val="-2"/>
          <w:lang w:val="x-none" w:eastAsia="x-none"/>
        </w:rPr>
        <w:t xml:space="preserve"> </w:t>
      </w:r>
      <w:r w:rsidRPr="00700873">
        <w:rPr>
          <w:rFonts w:ascii="Verdana" w:eastAsia="Times New Roman" w:hAnsi="Verdana" w:cs="Times New Roman"/>
          <w:spacing w:val="-1"/>
          <w:lang w:val="x-none" w:eastAsia="x-none"/>
        </w:rPr>
        <w:t>past</w:t>
      </w:r>
      <w:r w:rsidRPr="00700873">
        <w:rPr>
          <w:rFonts w:ascii="Verdana" w:eastAsia="Times New Roman" w:hAnsi="Verdana" w:cs="Times New Roman"/>
          <w:spacing w:val="2"/>
          <w:lang w:val="x-none" w:eastAsia="x-none"/>
        </w:rPr>
        <w:t xml:space="preserve"> </w:t>
      </w:r>
      <w:r w:rsidRPr="00700873">
        <w:rPr>
          <w:rFonts w:ascii="Verdana" w:eastAsia="Times New Roman" w:hAnsi="Verdana" w:cs="Times New Roman"/>
          <w:spacing w:val="-2"/>
          <w:lang w:val="x-none" w:eastAsia="x-none"/>
        </w:rPr>
        <w:t>and</w:t>
      </w:r>
      <w:r w:rsidRPr="00700873">
        <w:rPr>
          <w:rFonts w:ascii="Verdana" w:eastAsia="Times New Roman" w:hAnsi="Verdana" w:cs="Times New Roman"/>
          <w:spacing w:val="-5"/>
          <w:lang w:val="x-none" w:eastAsia="x-none"/>
        </w:rPr>
        <w:t xml:space="preserve"> </w:t>
      </w:r>
      <w:r w:rsidRPr="00700873">
        <w:rPr>
          <w:rFonts w:ascii="Verdana" w:eastAsia="Times New Roman" w:hAnsi="Verdana" w:cs="Times New Roman"/>
          <w:spacing w:val="-1"/>
          <w:lang w:val="x-none" w:eastAsia="x-none"/>
        </w:rPr>
        <w:t>future</w:t>
      </w:r>
      <w:r w:rsidRPr="00700873">
        <w:rPr>
          <w:rFonts w:ascii="Verdana" w:eastAsia="Times New Roman" w:hAnsi="Verdana" w:cs="Times New Roman"/>
          <w:spacing w:val="-4"/>
          <w:lang w:val="x-none" w:eastAsia="x-none"/>
        </w:rPr>
        <w:t xml:space="preserve"> </w:t>
      </w:r>
      <w:r w:rsidRPr="00700873">
        <w:rPr>
          <w:rFonts w:ascii="Verdana" w:eastAsia="Times New Roman" w:hAnsi="Verdana" w:cs="Times New Roman"/>
          <w:spacing w:val="-1"/>
          <w:lang w:val="x-none" w:eastAsia="x-none"/>
        </w:rPr>
        <w:t>tenses</w:t>
      </w:r>
      <w:r w:rsidRPr="00700873">
        <w:rPr>
          <w:rFonts w:ascii="Verdana" w:eastAsia="Times New Roman" w:hAnsi="Verdana" w:cs="Times New Roman"/>
          <w:lang w:val="x-none" w:eastAsia="x-none"/>
        </w:rPr>
        <w:t xml:space="preserve"> in</w:t>
      </w:r>
      <w:r w:rsidRPr="00700873">
        <w:rPr>
          <w:rFonts w:ascii="Verdana" w:eastAsia="Times New Roman" w:hAnsi="Verdana" w:cs="Times New Roman"/>
          <w:spacing w:val="-5"/>
          <w:lang w:val="x-none" w:eastAsia="x-none"/>
        </w:rPr>
        <w:t xml:space="preserve"> </w:t>
      </w:r>
      <w:r w:rsidRPr="00700873">
        <w:rPr>
          <w:rFonts w:ascii="Verdana" w:eastAsia="Times New Roman" w:hAnsi="Verdana" w:cs="Times New Roman"/>
          <w:lang w:val="x-none" w:eastAsia="x-none"/>
        </w:rPr>
        <w:t>the</w:t>
      </w:r>
      <w:r w:rsidRPr="00700873">
        <w:rPr>
          <w:rFonts w:ascii="Verdana" w:eastAsia="Times New Roman" w:hAnsi="Verdana" w:cs="Times New Roman"/>
          <w:spacing w:val="-1"/>
          <w:lang w:val="x-none" w:eastAsia="x-none"/>
        </w:rPr>
        <w:t xml:space="preserve"> </w:t>
      </w:r>
      <w:r>
        <w:rPr>
          <w:rFonts w:ascii="Verdana" w:eastAsia="Times New Roman" w:hAnsi="Verdana" w:cs="Times New Roman"/>
          <w:spacing w:val="-1"/>
          <w:lang w:val="x-none" w:eastAsia="x-none"/>
        </w:rPr>
        <w:tab/>
      </w:r>
      <w:r w:rsidRPr="00700873">
        <w:rPr>
          <w:rFonts w:ascii="Verdana" w:eastAsia="Times New Roman" w:hAnsi="Verdana" w:cs="Times New Roman"/>
          <w:spacing w:val="-3"/>
          <w:lang w:val="x-none" w:eastAsia="x-none"/>
        </w:rPr>
        <w:t>indicative</w:t>
      </w:r>
      <w:r w:rsidRPr="00700873">
        <w:rPr>
          <w:rFonts w:ascii="Verdana" w:eastAsia="Times New Roman" w:hAnsi="Verdana" w:cs="Times New Roman"/>
          <w:spacing w:val="-4"/>
          <w:lang w:val="x-none" w:eastAsia="x-none"/>
        </w:rPr>
        <w:t xml:space="preserve"> </w:t>
      </w:r>
      <w:r w:rsidRPr="00700873">
        <w:rPr>
          <w:rFonts w:ascii="Verdana" w:eastAsia="Times New Roman" w:hAnsi="Verdana" w:cs="Times New Roman"/>
          <w:spacing w:val="-1"/>
          <w:lang w:val="x-none" w:eastAsia="x-none"/>
        </w:rPr>
        <w:t>and</w:t>
      </w:r>
      <w:r w:rsidRPr="00700873">
        <w:rPr>
          <w:rFonts w:ascii="Verdana" w:eastAsia="Times New Roman" w:hAnsi="Verdana" w:cs="Times New Roman"/>
          <w:lang w:val="x-none" w:eastAsia="x-none"/>
        </w:rPr>
        <w:t xml:space="preserve"> </w:t>
      </w:r>
      <w:r w:rsidRPr="00700873">
        <w:rPr>
          <w:rFonts w:ascii="Verdana" w:eastAsia="Times New Roman" w:hAnsi="Verdana" w:cs="Times New Roman"/>
          <w:spacing w:val="-1"/>
          <w:lang w:val="x-none" w:eastAsia="x-none"/>
        </w:rPr>
        <w:t>subjunctive</w:t>
      </w:r>
      <w:r w:rsidRPr="00700873">
        <w:rPr>
          <w:rFonts w:ascii="Verdana" w:eastAsia="Times New Roman" w:hAnsi="Verdana" w:cs="Times New Roman"/>
          <w:spacing w:val="73"/>
          <w:lang w:val="x-none" w:eastAsia="x-none"/>
        </w:rPr>
        <w:t xml:space="preserve"> </w:t>
      </w:r>
      <w:r w:rsidRPr="00700873">
        <w:rPr>
          <w:rFonts w:ascii="Verdana" w:eastAsia="Times New Roman" w:hAnsi="Verdana" w:cs="Times New Roman"/>
          <w:spacing w:val="-1"/>
          <w:lang w:val="x-none" w:eastAsia="x-none"/>
        </w:rPr>
        <w:t>mood.</w:t>
      </w:r>
    </w:p>
    <w:p w:rsidR="00700873" w:rsidRDefault="00700873" w:rsidP="00700873">
      <w:pPr>
        <w:widowControl w:val="0"/>
        <w:numPr>
          <w:ilvl w:val="1"/>
          <w:numId w:val="1"/>
        </w:numPr>
        <w:tabs>
          <w:tab w:val="left" w:pos="634"/>
        </w:tabs>
        <w:kinsoku w:val="0"/>
        <w:overflowPunct w:val="0"/>
        <w:autoSpaceDE w:val="0"/>
        <w:autoSpaceDN w:val="0"/>
        <w:adjustRightInd w:val="0"/>
        <w:spacing w:after="0" w:line="262" w:lineRule="exact"/>
        <w:ind w:left="0" w:firstLine="0"/>
        <w:jc w:val="both"/>
        <w:rPr>
          <w:rFonts w:ascii="Verdana" w:eastAsia="Times New Roman" w:hAnsi="Verdana" w:cs="Times New Roman"/>
          <w:spacing w:val="-1"/>
          <w:lang w:val="x-none" w:eastAsia="x-none"/>
        </w:rPr>
      </w:pPr>
      <w:r>
        <w:rPr>
          <w:rFonts w:ascii="Verdana" w:eastAsia="Times New Roman" w:hAnsi="Verdana" w:cs="Times New Roman"/>
          <w:spacing w:val="-1"/>
          <w:lang w:val="x-none" w:eastAsia="x-none"/>
        </w:rPr>
        <w:tab/>
      </w:r>
      <w:r w:rsidRPr="00700873">
        <w:rPr>
          <w:rFonts w:ascii="Verdana" w:eastAsia="Times New Roman" w:hAnsi="Verdana" w:cs="Times New Roman"/>
          <w:spacing w:val="-1"/>
          <w:lang w:val="x-none" w:eastAsia="x-none"/>
        </w:rPr>
        <w:t>Recognize and</w:t>
      </w:r>
      <w:r w:rsidRPr="00700873">
        <w:rPr>
          <w:rFonts w:ascii="Verdana" w:eastAsia="Times New Roman" w:hAnsi="Verdana" w:cs="Times New Roman"/>
          <w:spacing w:val="-3"/>
          <w:lang w:val="x-none" w:eastAsia="x-none"/>
        </w:rPr>
        <w:t xml:space="preserve"> </w:t>
      </w:r>
      <w:r w:rsidRPr="00700873">
        <w:rPr>
          <w:rFonts w:ascii="Verdana" w:eastAsia="Times New Roman" w:hAnsi="Verdana" w:cs="Times New Roman"/>
          <w:spacing w:val="-1"/>
          <w:lang w:val="x-none" w:eastAsia="x-none"/>
        </w:rPr>
        <w:t>interpret</w:t>
      </w:r>
      <w:r w:rsidRPr="00700873">
        <w:rPr>
          <w:rFonts w:ascii="Verdana" w:eastAsia="Times New Roman" w:hAnsi="Verdana" w:cs="Times New Roman"/>
          <w:spacing w:val="1"/>
          <w:lang w:val="x-none" w:eastAsia="x-none"/>
        </w:rPr>
        <w:t xml:space="preserve"> </w:t>
      </w:r>
      <w:r w:rsidRPr="00700873">
        <w:rPr>
          <w:rFonts w:ascii="Verdana" w:eastAsia="Times New Roman" w:hAnsi="Verdana" w:cs="Times New Roman"/>
          <w:lang w:val="x-none" w:eastAsia="x-none"/>
        </w:rPr>
        <w:t>the</w:t>
      </w:r>
      <w:r w:rsidRPr="00700873">
        <w:rPr>
          <w:rFonts w:ascii="Verdana" w:eastAsia="Times New Roman" w:hAnsi="Verdana" w:cs="Times New Roman"/>
          <w:spacing w:val="-1"/>
          <w:lang w:val="x-none" w:eastAsia="x-none"/>
        </w:rPr>
        <w:t xml:space="preserve"> </w:t>
      </w:r>
      <w:r w:rsidRPr="00700873">
        <w:rPr>
          <w:rFonts w:ascii="Verdana" w:eastAsia="Times New Roman" w:hAnsi="Verdana" w:cs="Times New Roman"/>
          <w:spacing w:val="-2"/>
          <w:lang w:val="x-none" w:eastAsia="x-none"/>
        </w:rPr>
        <w:t>nuances</w:t>
      </w:r>
      <w:r w:rsidRPr="00700873">
        <w:rPr>
          <w:rFonts w:ascii="Verdana" w:eastAsia="Times New Roman" w:hAnsi="Verdana" w:cs="Times New Roman"/>
          <w:lang w:val="x-none" w:eastAsia="x-none"/>
        </w:rPr>
        <w:t xml:space="preserve"> </w:t>
      </w:r>
      <w:r w:rsidRPr="00700873">
        <w:rPr>
          <w:rFonts w:ascii="Verdana" w:eastAsia="Times New Roman" w:hAnsi="Verdana" w:cs="Times New Roman"/>
          <w:spacing w:val="-2"/>
          <w:lang w:val="x-none" w:eastAsia="x-none"/>
        </w:rPr>
        <w:t>within</w:t>
      </w:r>
      <w:r w:rsidRPr="00700873">
        <w:rPr>
          <w:rFonts w:ascii="Verdana" w:eastAsia="Times New Roman" w:hAnsi="Verdana" w:cs="Times New Roman"/>
          <w:spacing w:val="-3"/>
          <w:lang w:val="x-none" w:eastAsia="x-none"/>
        </w:rPr>
        <w:t xml:space="preserve"> </w:t>
      </w:r>
      <w:r w:rsidRPr="00700873">
        <w:rPr>
          <w:rFonts w:ascii="Verdana" w:eastAsia="Times New Roman" w:hAnsi="Verdana" w:cs="Times New Roman"/>
          <w:lang w:val="x-none" w:eastAsia="x-none"/>
        </w:rPr>
        <w:t>the</w:t>
      </w:r>
      <w:r w:rsidRPr="00700873">
        <w:rPr>
          <w:rFonts w:ascii="Verdana" w:eastAsia="Times New Roman" w:hAnsi="Verdana" w:cs="Times New Roman"/>
          <w:spacing w:val="-3"/>
          <w:lang w:val="x-none" w:eastAsia="x-none"/>
        </w:rPr>
        <w:t xml:space="preserve"> </w:t>
      </w:r>
      <w:r w:rsidRPr="00700873">
        <w:rPr>
          <w:rFonts w:ascii="Verdana" w:eastAsia="Times New Roman" w:hAnsi="Verdana" w:cs="Times New Roman"/>
          <w:spacing w:val="-1"/>
          <w:lang w:val="x-none" w:eastAsia="x-none"/>
        </w:rPr>
        <w:t>target</w:t>
      </w:r>
      <w:r w:rsidRPr="00700873">
        <w:rPr>
          <w:rFonts w:ascii="Verdana" w:eastAsia="Times New Roman" w:hAnsi="Verdana" w:cs="Times New Roman"/>
          <w:lang w:val="x-none" w:eastAsia="x-none"/>
        </w:rPr>
        <w:t xml:space="preserve"> </w:t>
      </w:r>
      <w:r w:rsidRPr="00700873">
        <w:rPr>
          <w:rFonts w:ascii="Verdana" w:eastAsia="Times New Roman" w:hAnsi="Verdana" w:cs="Times New Roman"/>
          <w:spacing w:val="-1"/>
          <w:lang w:val="x-none" w:eastAsia="x-none"/>
        </w:rPr>
        <w:t>culture</w:t>
      </w:r>
    </w:p>
    <w:p w:rsidR="00700873" w:rsidRPr="00700873" w:rsidRDefault="00700873" w:rsidP="00700873">
      <w:pPr>
        <w:widowControl w:val="0"/>
        <w:numPr>
          <w:ilvl w:val="1"/>
          <w:numId w:val="1"/>
        </w:numPr>
        <w:tabs>
          <w:tab w:val="left" w:pos="639"/>
        </w:tabs>
        <w:kinsoku w:val="0"/>
        <w:overflowPunct w:val="0"/>
        <w:autoSpaceDE w:val="0"/>
        <w:autoSpaceDN w:val="0"/>
        <w:adjustRightInd w:val="0"/>
        <w:spacing w:after="0" w:line="262" w:lineRule="exact"/>
        <w:ind w:left="0" w:firstLine="0"/>
        <w:jc w:val="both"/>
        <w:rPr>
          <w:rFonts w:ascii="Verdana" w:eastAsia="Times New Roman" w:hAnsi="Verdana" w:cs="Times New Roman"/>
          <w:spacing w:val="-1"/>
          <w:lang w:val="x-none" w:eastAsia="x-none"/>
        </w:rPr>
      </w:pPr>
      <w:r w:rsidRPr="00700873">
        <w:rPr>
          <w:rFonts w:ascii="Verdana" w:eastAsia="Times New Roman" w:hAnsi="Verdana" w:cs="Times New Roman"/>
          <w:spacing w:val="-2"/>
          <w:lang w:val="x-none" w:eastAsia="x-none"/>
        </w:rPr>
        <w:t>Evaluate</w:t>
      </w:r>
      <w:r w:rsidRPr="00700873">
        <w:rPr>
          <w:rFonts w:ascii="Verdana" w:eastAsia="Times New Roman" w:hAnsi="Verdana" w:cs="Times New Roman"/>
          <w:spacing w:val="-3"/>
          <w:lang w:val="x-none" w:eastAsia="x-none"/>
        </w:rPr>
        <w:t xml:space="preserve"> </w:t>
      </w:r>
      <w:r w:rsidRPr="00700873">
        <w:rPr>
          <w:rFonts w:ascii="Verdana" w:eastAsia="Times New Roman" w:hAnsi="Verdana" w:cs="Times New Roman"/>
          <w:lang w:val="x-none" w:eastAsia="x-none"/>
        </w:rPr>
        <w:t>the</w:t>
      </w:r>
      <w:r w:rsidRPr="00700873">
        <w:rPr>
          <w:rFonts w:ascii="Verdana" w:eastAsia="Times New Roman" w:hAnsi="Verdana" w:cs="Times New Roman"/>
          <w:spacing w:val="-1"/>
          <w:lang w:val="x-none" w:eastAsia="x-none"/>
        </w:rPr>
        <w:t xml:space="preserve"> cultural</w:t>
      </w:r>
      <w:r w:rsidRPr="00700873">
        <w:rPr>
          <w:rFonts w:ascii="Verdana" w:eastAsia="Times New Roman" w:hAnsi="Verdana" w:cs="Times New Roman"/>
          <w:spacing w:val="-4"/>
          <w:lang w:val="x-none" w:eastAsia="x-none"/>
        </w:rPr>
        <w:t xml:space="preserve"> </w:t>
      </w:r>
      <w:r w:rsidRPr="00700873">
        <w:rPr>
          <w:rFonts w:ascii="Verdana" w:eastAsia="Times New Roman" w:hAnsi="Verdana" w:cs="Times New Roman"/>
          <w:spacing w:val="-1"/>
          <w:lang w:val="x-none" w:eastAsia="x-none"/>
        </w:rPr>
        <w:t>aspects</w:t>
      </w:r>
      <w:r w:rsidRPr="00700873">
        <w:rPr>
          <w:rFonts w:ascii="Verdana" w:eastAsia="Times New Roman" w:hAnsi="Verdana" w:cs="Times New Roman"/>
          <w:spacing w:val="-5"/>
          <w:lang w:val="x-none" w:eastAsia="x-none"/>
        </w:rPr>
        <w:t xml:space="preserve"> </w:t>
      </w:r>
      <w:r w:rsidRPr="00700873">
        <w:rPr>
          <w:rFonts w:ascii="Verdana" w:eastAsia="Times New Roman" w:hAnsi="Verdana" w:cs="Times New Roman"/>
          <w:spacing w:val="-1"/>
          <w:lang w:val="x-none" w:eastAsia="x-none"/>
        </w:rPr>
        <w:t>that</w:t>
      </w:r>
      <w:r w:rsidRPr="00700873">
        <w:rPr>
          <w:rFonts w:ascii="Verdana" w:eastAsia="Times New Roman" w:hAnsi="Verdana" w:cs="Times New Roman"/>
          <w:spacing w:val="2"/>
          <w:lang w:val="x-none" w:eastAsia="x-none"/>
        </w:rPr>
        <w:t xml:space="preserve"> </w:t>
      </w:r>
      <w:r w:rsidRPr="00700873">
        <w:rPr>
          <w:rFonts w:ascii="Verdana" w:eastAsia="Times New Roman" w:hAnsi="Verdana" w:cs="Times New Roman"/>
          <w:spacing w:val="-3"/>
          <w:lang w:val="x-none" w:eastAsia="x-none"/>
        </w:rPr>
        <w:t>provide</w:t>
      </w:r>
      <w:r w:rsidRPr="00700873">
        <w:rPr>
          <w:rFonts w:ascii="Verdana" w:eastAsia="Times New Roman" w:hAnsi="Verdana" w:cs="Times New Roman"/>
          <w:spacing w:val="-4"/>
          <w:lang w:val="x-none" w:eastAsia="x-none"/>
        </w:rPr>
        <w:t xml:space="preserve"> </w:t>
      </w:r>
      <w:r w:rsidRPr="00700873">
        <w:rPr>
          <w:rFonts w:ascii="Verdana" w:eastAsia="Times New Roman" w:hAnsi="Verdana" w:cs="Times New Roman"/>
          <w:spacing w:val="-1"/>
          <w:lang w:val="x-none" w:eastAsia="x-none"/>
        </w:rPr>
        <w:t>insight</w:t>
      </w:r>
      <w:r w:rsidRPr="00700873">
        <w:rPr>
          <w:rFonts w:ascii="Verdana" w:eastAsia="Times New Roman" w:hAnsi="Verdana" w:cs="Times New Roman"/>
          <w:spacing w:val="1"/>
          <w:lang w:val="x-none" w:eastAsia="x-none"/>
        </w:rPr>
        <w:t xml:space="preserve"> </w:t>
      </w:r>
      <w:r w:rsidRPr="00700873">
        <w:rPr>
          <w:rFonts w:ascii="Verdana" w:eastAsia="Times New Roman" w:hAnsi="Verdana" w:cs="Times New Roman"/>
          <w:spacing w:val="-1"/>
          <w:lang w:val="x-none" w:eastAsia="x-none"/>
        </w:rPr>
        <w:t>into</w:t>
      </w:r>
      <w:r w:rsidRPr="00700873">
        <w:rPr>
          <w:rFonts w:ascii="Verdana" w:eastAsia="Times New Roman" w:hAnsi="Verdana" w:cs="Times New Roman"/>
          <w:spacing w:val="-2"/>
          <w:lang w:val="x-none" w:eastAsia="x-none"/>
        </w:rPr>
        <w:t xml:space="preserve"> </w:t>
      </w:r>
      <w:r w:rsidRPr="00700873">
        <w:rPr>
          <w:rFonts w:ascii="Verdana" w:eastAsia="Times New Roman" w:hAnsi="Verdana" w:cs="Times New Roman"/>
          <w:lang w:val="x-none" w:eastAsia="x-none"/>
        </w:rPr>
        <w:t>the</w:t>
      </w:r>
      <w:r w:rsidRPr="00700873">
        <w:rPr>
          <w:rFonts w:ascii="Verdana" w:eastAsia="Times New Roman" w:hAnsi="Verdana" w:cs="Times New Roman"/>
          <w:spacing w:val="-3"/>
          <w:lang w:val="x-none" w:eastAsia="x-none"/>
        </w:rPr>
        <w:t xml:space="preserve"> </w:t>
      </w:r>
      <w:r w:rsidRPr="00700873">
        <w:rPr>
          <w:rFonts w:ascii="Verdana" w:eastAsia="Times New Roman" w:hAnsi="Verdana" w:cs="Times New Roman"/>
          <w:spacing w:val="-1"/>
          <w:lang w:val="x-none" w:eastAsia="x-none"/>
        </w:rPr>
        <w:t xml:space="preserve">unique </w:t>
      </w:r>
      <w:r w:rsidRPr="00700873">
        <w:rPr>
          <w:rFonts w:ascii="Verdana" w:eastAsia="Times New Roman" w:hAnsi="Verdana" w:cs="Times New Roman"/>
          <w:spacing w:val="-1"/>
          <w:lang w:val="x-none" w:eastAsia="x-none"/>
        </w:rPr>
        <w:tab/>
      </w:r>
      <w:r w:rsidRPr="00700873">
        <w:rPr>
          <w:rFonts w:ascii="Verdana" w:eastAsia="Times New Roman" w:hAnsi="Verdana" w:cs="Times New Roman"/>
          <w:spacing w:val="-2"/>
          <w:lang w:val="x-none" w:eastAsia="x-none"/>
        </w:rPr>
        <w:t>characteristics</w:t>
      </w:r>
      <w:r w:rsidRPr="00700873">
        <w:rPr>
          <w:rFonts w:ascii="Verdana" w:eastAsia="Times New Roman" w:hAnsi="Verdana" w:cs="Times New Roman"/>
          <w:lang w:val="x-none" w:eastAsia="x-none"/>
        </w:rPr>
        <w:t xml:space="preserve"> </w:t>
      </w:r>
      <w:r w:rsidRPr="00700873">
        <w:rPr>
          <w:rFonts w:ascii="Verdana" w:eastAsia="Times New Roman" w:hAnsi="Verdana" w:cs="Times New Roman"/>
          <w:spacing w:val="-3"/>
          <w:lang w:val="x-none" w:eastAsia="x-none"/>
        </w:rPr>
        <w:t xml:space="preserve">between </w:t>
      </w:r>
      <w:r w:rsidRPr="00700873">
        <w:rPr>
          <w:rFonts w:ascii="Verdana" w:eastAsia="Times New Roman" w:hAnsi="Verdana" w:cs="Times New Roman"/>
          <w:lang w:val="x-none" w:eastAsia="x-none"/>
        </w:rPr>
        <w:t>the</w:t>
      </w:r>
      <w:r w:rsidRPr="00700873">
        <w:rPr>
          <w:rFonts w:ascii="Verdana" w:eastAsia="Times New Roman" w:hAnsi="Verdana" w:cs="Times New Roman"/>
          <w:spacing w:val="-3"/>
          <w:lang w:val="x-none" w:eastAsia="x-none"/>
        </w:rPr>
        <w:t xml:space="preserve"> </w:t>
      </w:r>
      <w:r w:rsidRPr="00700873">
        <w:rPr>
          <w:rFonts w:ascii="Verdana" w:eastAsia="Times New Roman" w:hAnsi="Verdana" w:cs="Times New Roman"/>
          <w:spacing w:val="-1"/>
          <w:lang w:val="x-none" w:eastAsia="x-none"/>
        </w:rPr>
        <w:t>target</w:t>
      </w:r>
      <w:r w:rsidRPr="00700873">
        <w:rPr>
          <w:rFonts w:ascii="Verdana" w:eastAsia="Times New Roman" w:hAnsi="Verdana" w:cs="Times New Roman"/>
          <w:spacing w:val="-2"/>
          <w:lang w:val="en-US" w:eastAsia="x-none"/>
        </w:rPr>
        <w:t xml:space="preserve"> </w:t>
      </w:r>
      <w:r w:rsidRPr="00700873">
        <w:rPr>
          <w:rFonts w:ascii="Verdana" w:eastAsia="Times New Roman" w:hAnsi="Verdana" w:cs="Times New Roman"/>
          <w:spacing w:val="-1"/>
          <w:lang w:val="x-none" w:eastAsia="x-none"/>
        </w:rPr>
        <w:t>cultures</w:t>
      </w:r>
      <w:r w:rsidRPr="00700873">
        <w:rPr>
          <w:rFonts w:ascii="Verdana" w:eastAsia="Times New Roman" w:hAnsi="Verdana" w:cs="Times New Roman"/>
          <w:spacing w:val="-3"/>
          <w:lang w:val="x-none" w:eastAsia="x-none"/>
        </w:rPr>
        <w:t xml:space="preserve"> </w:t>
      </w:r>
      <w:r w:rsidRPr="00700873">
        <w:rPr>
          <w:rFonts w:ascii="Verdana" w:eastAsia="Times New Roman" w:hAnsi="Verdana" w:cs="Times New Roman"/>
          <w:spacing w:val="-1"/>
          <w:lang w:val="x-none" w:eastAsia="x-none"/>
        </w:rPr>
        <w:t>and</w:t>
      </w:r>
      <w:r w:rsidRPr="00700873">
        <w:rPr>
          <w:rFonts w:ascii="Verdana" w:eastAsia="Times New Roman" w:hAnsi="Verdana" w:cs="Times New Roman"/>
          <w:spacing w:val="-3"/>
          <w:lang w:val="x-none" w:eastAsia="x-none"/>
        </w:rPr>
        <w:t xml:space="preserve"> </w:t>
      </w:r>
      <w:r w:rsidRPr="00700873">
        <w:rPr>
          <w:rFonts w:ascii="Verdana" w:eastAsia="Times New Roman" w:hAnsi="Verdana" w:cs="Times New Roman"/>
          <w:lang w:val="x-none" w:eastAsia="x-none"/>
        </w:rPr>
        <w:t>the</w:t>
      </w:r>
      <w:r w:rsidRPr="00700873">
        <w:rPr>
          <w:rFonts w:ascii="Verdana" w:eastAsia="Times New Roman" w:hAnsi="Verdana" w:cs="Times New Roman"/>
          <w:spacing w:val="-1"/>
          <w:lang w:val="x-none" w:eastAsia="x-none"/>
        </w:rPr>
        <w:t xml:space="preserve"> United</w:t>
      </w:r>
      <w:r w:rsidRPr="00700873">
        <w:rPr>
          <w:rFonts w:ascii="Verdana" w:eastAsia="Times New Roman" w:hAnsi="Verdana" w:cs="Times New Roman"/>
          <w:spacing w:val="-8"/>
          <w:lang w:val="x-none" w:eastAsia="x-none"/>
        </w:rPr>
        <w:t xml:space="preserve"> </w:t>
      </w:r>
      <w:r w:rsidRPr="00700873">
        <w:rPr>
          <w:rFonts w:ascii="Verdana" w:eastAsia="Times New Roman" w:hAnsi="Verdana" w:cs="Times New Roman"/>
          <w:spacing w:val="-1"/>
          <w:lang w:val="x-none" w:eastAsia="x-none"/>
        </w:rPr>
        <w:t>States’</w:t>
      </w:r>
      <w:r w:rsidRPr="00700873">
        <w:rPr>
          <w:rFonts w:ascii="Verdana" w:eastAsia="Times New Roman" w:hAnsi="Verdana" w:cs="Times New Roman"/>
          <w:lang w:val="x-none" w:eastAsia="x-none"/>
        </w:rPr>
        <w:t xml:space="preserve"> </w:t>
      </w:r>
      <w:r w:rsidRPr="00700873">
        <w:rPr>
          <w:rFonts w:ascii="Verdana" w:eastAsia="Times New Roman" w:hAnsi="Verdana" w:cs="Times New Roman"/>
          <w:spacing w:val="-2"/>
          <w:lang w:val="x-none" w:eastAsia="x-none"/>
        </w:rPr>
        <w:t>culture.</w:t>
      </w:r>
    </w:p>
    <w:bookmarkEnd w:id="0"/>
    <w:p w:rsidR="006B2E6D" w:rsidRPr="00700873" w:rsidRDefault="006B2E6D">
      <w:pPr>
        <w:rPr>
          <w:lang w:val="x-none"/>
        </w:rPr>
      </w:pPr>
    </w:p>
    <w:sectPr w:rsidR="006B2E6D" w:rsidRPr="007008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9"/>
    <w:multiLevelType w:val="multilevel"/>
    <w:tmpl w:val="0000088C"/>
    <w:lvl w:ilvl="0">
      <w:start w:val="5"/>
      <w:numFmt w:val="decimal"/>
      <w:lvlText w:val="%1"/>
      <w:lvlJc w:val="left"/>
      <w:pPr>
        <w:ind w:left="220" w:hanging="413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220" w:hanging="413"/>
      </w:pPr>
      <w:rPr>
        <w:rFonts w:ascii="Times New Roman" w:hAnsi="Times New Roman" w:cs="Times New Roman"/>
        <w:b w:val="0"/>
        <w:bCs w:val="0"/>
        <w:spacing w:val="-3"/>
        <w:sz w:val="24"/>
        <w:szCs w:val="24"/>
      </w:rPr>
    </w:lvl>
    <w:lvl w:ilvl="2">
      <w:numFmt w:val="bullet"/>
      <w:lvlText w:val="•"/>
      <w:lvlJc w:val="left"/>
      <w:pPr>
        <w:ind w:left="2220" w:hanging="413"/>
      </w:pPr>
    </w:lvl>
    <w:lvl w:ilvl="3">
      <w:numFmt w:val="bullet"/>
      <w:lvlText w:val="•"/>
      <w:lvlJc w:val="left"/>
      <w:pPr>
        <w:ind w:left="3220" w:hanging="413"/>
      </w:pPr>
    </w:lvl>
    <w:lvl w:ilvl="4">
      <w:numFmt w:val="bullet"/>
      <w:lvlText w:val="•"/>
      <w:lvlJc w:val="left"/>
      <w:pPr>
        <w:ind w:left="4220" w:hanging="413"/>
      </w:pPr>
    </w:lvl>
    <w:lvl w:ilvl="5">
      <w:numFmt w:val="bullet"/>
      <w:lvlText w:val="•"/>
      <w:lvlJc w:val="left"/>
      <w:pPr>
        <w:ind w:left="5220" w:hanging="413"/>
      </w:pPr>
    </w:lvl>
    <w:lvl w:ilvl="6">
      <w:numFmt w:val="bullet"/>
      <w:lvlText w:val="•"/>
      <w:lvlJc w:val="left"/>
      <w:pPr>
        <w:ind w:left="6220" w:hanging="413"/>
      </w:pPr>
    </w:lvl>
    <w:lvl w:ilvl="7">
      <w:numFmt w:val="bullet"/>
      <w:lvlText w:val="•"/>
      <w:lvlJc w:val="left"/>
      <w:pPr>
        <w:ind w:left="7220" w:hanging="413"/>
      </w:pPr>
    </w:lvl>
    <w:lvl w:ilvl="8">
      <w:numFmt w:val="bullet"/>
      <w:lvlText w:val="•"/>
      <w:lvlJc w:val="left"/>
      <w:pPr>
        <w:ind w:left="8220" w:hanging="413"/>
      </w:pPr>
    </w:lvl>
  </w:abstractNum>
  <w:abstractNum w:abstractNumId="1" w15:restartNumberingAfterBreak="0">
    <w:nsid w:val="13CD4676"/>
    <w:multiLevelType w:val="multilevel"/>
    <w:tmpl w:val="CE983A1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2AB648DA"/>
    <w:multiLevelType w:val="multilevel"/>
    <w:tmpl w:val="1E1C7B2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1252883"/>
    <w:multiLevelType w:val="multilevel"/>
    <w:tmpl w:val="ABF2177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3D72042"/>
    <w:multiLevelType w:val="multilevel"/>
    <w:tmpl w:val="991656E6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873"/>
    <w:rsid w:val="006B2E6D"/>
    <w:rsid w:val="00700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69C6D"/>
  <w15:chartTrackingRefBased/>
  <w15:docId w15:val="{48F6BA93-8D91-4EBC-BB9F-7088B19CA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C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margaret.eomurian</dc:creator>
  <cp:keywords/>
  <dc:description/>
  <cp:lastModifiedBy>margaret.eomurian</cp:lastModifiedBy>
  <cp:revision>1</cp:revision>
  <dcterms:created xsi:type="dcterms:W3CDTF">2019-01-09T02:20:00Z</dcterms:created>
  <dcterms:modified xsi:type="dcterms:W3CDTF">2019-01-09T02:24:00Z</dcterms:modified>
</cp:coreProperties>
</file>